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F2" w:rsidRPr="008E6683" w:rsidRDefault="00B81CF2" w:rsidP="008E6683">
      <w:pPr>
        <w:pStyle w:val="aff1"/>
      </w:pPr>
      <w:r w:rsidRPr="008E6683">
        <w:t>ФГОУ ВПО</w:t>
      </w:r>
    </w:p>
    <w:p w:rsidR="00B81CF2" w:rsidRPr="008E6683" w:rsidRDefault="00B81CF2" w:rsidP="008E6683">
      <w:pPr>
        <w:pStyle w:val="aff1"/>
      </w:pPr>
      <w:r w:rsidRPr="008E6683">
        <w:t>Вятская Государственная Сельскохозяйственная Академия</w:t>
      </w:r>
    </w:p>
    <w:p w:rsidR="008E6683" w:rsidRDefault="00B81CF2" w:rsidP="008E6683">
      <w:pPr>
        <w:pStyle w:val="aff1"/>
      </w:pPr>
      <w:r w:rsidRPr="008E6683">
        <w:t>Кафедра кормления сельскохозяйственных</w:t>
      </w:r>
    </w:p>
    <w:p w:rsidR="008E6683" w:rsidRPr="008E6683" w:rsidRDefault="00B81CF2" w:rsidP="008E6683">
      <w:pPr>
        <w:pStyle w:val="aff1"/>
      </w:pPr>
      <w:r w:rsidRPr="008E6683">
        <w:t>животных и технологии кормов</w:t>
      </w:r>
    </w:p>
    <w:p w:rsidR="008E6683" w:rsidRDefault="008E6683" w:rsidP="008E6683">
      <w:pPr>
        <w:pStyle w:val="aff1"/>
      </w:pPr>
    </w:p>
    <w:p w:rsidR="008E6683" w:rsidRDefault="008E6683" w:rsidP="008E6683">
      <w:pPr>
        <w:pStyle w:val="aff1"/>
      </w:pPr>
    </w:p>
    <w:p w:rsidR="00B36EA6" w:rsidRDefault="00B36EA6" w:rsidP="008E6683">
      <w:pPr>
        <w:pStyle w:val="aff1"/>
      </w:pPr>
    </w:p>
    <w:p w:rsidR="00B36EA6" w:rsidRDefault="00B36EA6" w:rsidP="008E6683">
      <w:pPr>
        <w:pStyle w:val="aff1"/>
      </w:pPr>
    </w:p>
    <w:p w:rsidR="008E6683" w:rsidRDefault="008E6683" w:rsidP="008E6683">
      <w:pPr>
        <w:pStyle w:val="aff1"/>
      </w:pPr>
    </w:p>
    <w:p w:rsidR="008E6683" w:rsidRDefault="008E6683" w:rsidP="008E6683">
      <w:pPr>
        <w:pStyle w:val="aff1"/>
      </w:pPr>
    </w:p>
    <w:p w:rsidR="008E6683" w:rsidRDefault="008E6683" w:rsidP="008E6683">
      <w:pPr>
        <w:pStyle w:val="aff1"/>
      </w:pPr>
    </w:p>
    <w:p w:rsidR="00B81CF2" w:rsidRPr="008E6683" w:rsidRDefault="00B81CF2" w:rsidP="008E6683">
      <w:pPr>
        <w:pStyle w:val="aff1"/>
      </w:pPr>
      <w:r w:rsidRPr="008E6683">
        <w:t>Курсовая работа</w:t>
      </w:r>
    </w:p>
    <w:p w:rsidR="008E6683" w:rsidRDefault="00B81CF2" w:rsidP="008E6683">
      <w:pPr>
        <w:pStyle w:val="aff1"/>
      </w:pPr>
      <w:r w:rsidRPr="008E6683">
        <w:t>на тему</w:t>
      </w:r>
      <w:r w:rsidR="008E6683" w:rsidRPr="008E6683">
        <w:t>:</w:t>
      </w:r>
    </w:p>
    <w:p w:rsidR="008E6683" w:rsidRDefault="008E6683" w:rsidP="008E6683">
      <w:pPr>
        <w:pStyle w:val="aff1"/>
        <w:rPr>
          <w:b/>
          <w:bCs/>
        </w:rPr>
      </w:pPr>
      <w:r>
        <w:t>"</w:t>
      </w:r>
      <w:r w:rsidR="00B81CF2" w:rsidRPr="008E6683">
        <w:rPr>
          <w:b/>
          <w:bCs/>
        </w:rPr>
        <w:t>Кормление высокопродуктивных коров</w:t>
      </w:r>
      <w:r>
        <w:rPr>
          <w:b/>
          <w:bCs/>
        </w:rPr>
        <w:t>"</w:t>
      </w:r>
    </w:p>
    <w:p w:rsidR="00B36EA6" w:rsidRDefault="00B36EA6" w:rsidP="008E6683">
      <w:pPr>
        <w:pStyle w:val="aff1"/>
        <w:rPr>
          <w:b/>
          <w:bCs/>
        </w:rPr>
      </w:pPr>
    </w:p>
    <w:p w:rsidR="00B36EA6" w:rsidRDefault="00B36EA6" w:rsidP="008E6683">
      <w:pPr>
        <w:pStyle w:val="aff1"/>
        <w:rPr>
          <w:b/>
          <w:bCs/>
        </w:rPr>
      </w:pPr>
    </w:p>
    <w:p w:rsidR="00B36EA6" w:rsidRDefault="00B36EA6" w:rsidP="008E6683">
      <w:pPr>
        <w:pStyle w:val="aff1"/>
        <w:rPr>
          <w:b/>
          <w:bCs/>
        </w:rPr>
      </w:pPr>
    </w:p>
    <w:p w:rsidR="00B36EA6" w:rsidRDefault="00B36EA6" w:rsidP="008E6683">
      <w:pPr>
        <w:pStyle w:val="aff1"/>
        <w:rPr>
          <w:b/>
          <w:bCs/>
        </w:rPr>
      </w:pPr>
    </w:p>
    <w:p w:rsidR="008E6683" w:rsidRDefault="00B81CF2" w:rsidP="008E6683">
      <w:pPr>
        <w:pStyle w:val="aff1"/>
        <w:jc w:val="left"/>
      </w:pPr>
      <w:r w:rsidRPr="008E6683">
        <w:t>Выполнил</w:t>
      </w:r>
      <w:r w:rsidR="008E6683" w:rsidRPr="008E6683">
        <w:t>:</w:t>
      </w:r>
    </w:p>
    <w:p w:rsidR="00B81CF2" w:rsidRPr="008E6683" w:rsidRDefault="00B81CF2" w:rsidP="008E6683">
      <w:pPr>
        <w:pStyle w:val="aff1"/>
        <w:jc w:val="left"/>
      </w:pPr>
      <w:r w:rsidRPr="008E6683">
        <w:t>студент факультета ветеринарной медицины</w:t>
      </w:r>
    </w:p>
    <w:p w:rsidR="00B81CF2" w:rsidRPr="008E6683" w:rsidRDefault="00B81CF2" w:rsidP="008E6683">
      <w:pPr>
        <w:pStyle w:val="aff1"/>
        <w:jc w:val="left"/>
      </w:pPr>
      <w:r w:rsidRPr="008E6683">
        <w:t>группы ВВ-311 Захаров Илья</w:t>
      </w:r>
    </w:p>
    <w:p w:rsidR="008E6683" w:rsidRDefault="00B81CF2" w:rsidP="008E6683">
      <w:pPr>
        <w:pStyle w:val="aff1"/>
        <w:jc w:val="left"/>
      </w:pPr>
      <w:r w:rsidRPr="008E6683">
        <w:t>Проверил</w:t>
      </w:r>
      <w:r w:rsidR="008E6683" w:rsidRPr="008E6683">
        <w:t>:</w:t>
      </w:r>
    </w:p>
    <w:p w:rsidR="00B36EA6" w:rsidRDefault="00B36EA6" w:rsidP="008E6683">
      <w:pPr>
        <w:pStyle w:val="aff1"/>
        <w:jc w:val="left"/>
      </w:pPr>
    </w:p>
    <w:p w:rsidR="00B36EA6" w:rsidRDefault="00B36EA6" w:rsidP="008E6683">
      <w:pPr>
        <w:pStyle w:val="aff1"/>
        <w:jc w:val="left"/>
      </w:pPr>
    </w:p>
    <w:p w:rsidR="00B36EA6" w:rsidRDefault="00B36EA6" w:rsidP="008E6683">
      <w:pPr>
        <w:pStyle w:val="aff1"/>
        <w:jc w:val="left"/>
      </w:pPr>
    </w:p>
    <w:p w:rsidR="00B36EA6" w:rsidRDefault="00B36EA6" w:rsidP="008E6683">
      <w:pPr>
        <w:pStyle w:val="aff1"/>
        <w:jc w:val="left"/>
      </w:pPr>
    </w:p>
    <w:p w:rsidR="00B36EA6" w:rsidRDefault="00B36EA6" w:rsidP="008E6683">
      <w:pPr>
        <w:pStyle w:val="aff1"/>
        <w:jc w:val="left"/>
      </w:pPr>
    </w:p>
    <w:p w:rsidR="00B36EA6" w:rsidRDefault="00B36EA6" w:rsidP="008E6683">
      <w:pPr>
        <w:pStyle w:val="aff1"/>
        <w:jc w:val="left"/>
      </w:pPr>
    </w:p>
    <w:p w:rsidR="00B81CF2" w:rsidRPr="008E6683" w:rsidRDefault="00B81CF2" w:rsidP="008E6683">
      <w:pPr>
        <w:pStyle w:val="aff1"/>
      </w:pPr>
      <w:r w:rsidRPr="008E6683">
        <w:t>Киров, 2009</w:t>
      </w:r>
    </w:p>
    <w:p w:rsidR="008E6683" w:rsidRDefault="008E6683" w:rsidP="002E5CA1">
      <w:pPr>
        <w:pStyle w:val="af9"/>
      </w:pPr>
      <w:r>
        <w:br w:type="page"/>
      </w:r>
      <w:r w:rsidR="00B81CF2" w:rsidRPr="008E6683">
        <w:t>Оглавление</w:t>
      </w:r>
    </w:p>
    <w:p w:rsidR="008E6683" w:rsidRDefault="008E6683" w:rsidP="008E6683"/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Введение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1. Особенности пищеварения у жвачных животных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2. Кормление высокопродуктивных дойных коров и сухостойных коров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Потребность коров в энергии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Потребность коров в протеине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Потребность в жирах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3. Основные корма использующиеся в кормлении высокопродуктивных коров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Грубые корма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Сочные корма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Концентрированные корма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Витаминные препараты</w:t>
      </w:r>
    </w:p>
    <w:p w:rsidR="00C86B13" w:rsidRDefault="00C86B13">
      <w:pPr>
        <w:pStyle w:val="22"/>
        <w:rPr>
          <w:smallCaps w:val="0"/>
          <w:noProof/>
          <w:sz w:val="24"/>
          <w:szCs w:val="24"/>
        </w:rPr>
      </w:pPr>
      <w:r w:rsidRPr="00B63FF7">
        <w:rPr>
          <w:rStyle w:val="af4"/>
          <w:noProof/>
        </w:rPr>
        <w:t>Минеральные подкормки</w:t>
      </w:r>
    </w:p>
    <w:p w:rsidR="002E5CA1" w:rsidRDefault="002E5CA1" w:rsidP="008E6683"/>
    <w:p w:rsidR="008E6683" w:rsidRPr="008E6683" w:rsidRDefault="00B36EA6" w:rsidP="00B36EA6">
      <w:pPr>
        <w:pStyle w:val="2"/>
      </w:pPr>
      <w:r>
        <w:br w:type="page"/>
      </w:r>
      <w:bookmarkStart w:id="0" w:name="_Toc250399226"/>
      <w:r w:rsidR="00B81CF2" w:rsidRPr="008E6683">
        <w:t>Введение</w:t>
      </w:r>
      <w:bookmarkEnd w:id="0"/>
    </w:p>
    <w:p w:rsidR="00B36EA6" w:rsidRDefault="00B36EA6" w:rsidP="008E6683"/>
    <w:p w:rsidR="008E6683" w:rsidRDefault="00B81CF2" w:rsidP="008E6683">
      <w:r w:rsidRPr="008E6683">
        <w:t xml:space="preserve">Молочное скотоводство </w:t>
      </w:r>
      <w:r w:rsidR="008E6683">
        <w:t>-</w:t>
      </w:r>
      <w:r w:rsidRPr="008E6683">
        <w:t xml:space="preserve"> важнейшая отрасль животноводства, оно в значительной мере определяет экономическую эффективность в сельском хозяйстве и производстве</w:t>
      </w:r>
      <w:r w:rsidR="008E6683" w:rsidRPr="008E6683">
        <w:t xml:space="preserve">. </w:t>
      </w:r>
      <w:r w:rsidRPr="008E6683">
        <w:t>В последние годы, в связи с переходом на рыночные отношения в скотоводстве, как и во всем сельском хозяйстве, произошли существенные изменения</w:t>
      </w:r>
      <w:r w:rsidR="008E6683" w:rsidRPr="008E6683">
        <w:t xml:space="preserve">. </w:t>
      </w:r>
      <w:r w:rsidRPr="008E6683">
        <w:t>Резкий скачок цен на промышленные и сельскохозяйственные товары, снижения уровня кормообеспечения и другие факторы, обусловили кризис в молочной отрасли и в других отраслях животноводства</w:t>
      </w:r>
      <w:r w:rsidR="008E6683" w:rsidRPr="008E6683">
        <w:t xml:space="preserve">. </w:t>
      </w:r>
      <w:r w:rsidRPr="008E6683">
        <w:t>Это привело к существенному снижению поголовья крупного рогатого скота и уменьшения уровня молочной продуктивности</w:t>
      </w:r>
      <w:r w:rsidR="008E6683" w:rsidRPr="008E6683">
        <w:t xml:space="preserve">. </w:t>
      </w:r>
      <w:r w:rsidRPr="008E6683">
        <w:t>В сложившейся ситуации колхозы применяют необходимые меры для увеличения производства продуктов животноводства с минимальной затратой труда, кормов и средств</w:t>
      </w:r>
      <w:r w:rsidR="008E6683" w:rsidRPr="008E6683">
        <w:t>.</w:t>
      </w:r>
    </w:p>
    <w:p w:rsidR="008E6683" w:rsidRDefault="00B81CF2" w:rsidP="008E6683">
      <w:r w:rsidRPr="008E6683">
        <w:t xml:space="preserve">Нынче, в рыночной экономике, выгоднее всего повсеместно содержать высокопродуктивных коров с годовым удоем 4000-5000 кг молока, в племенных заводах </w:t>
      </w:r>
      <w:r w:rsidR="008E6683">
        <w:t>-</w:t>
      </w:r>
      <w:r w:rsidRPr="008E6683">
        <w:t xml:space="preserve"> 6000-7000 кг, а у животных быкопроизводящей группы </w:t>
      </w:r>
      <w:r w:rsidR="008E6683">
        <w:t>-</w:t>
      </w:r>
      <w:r w:rsidRPr="008E6683">
        <w:t xml:space="preserve"> 8000-10000 кг и более</w:t>
      </w:r>
      <w:r w:rsidR="008E6683" w:rsidRPr="008E6683">
        <w:t xml:space="preserve">. </w:t>
      </w:r>
      <w:r w:rsidRPr="008E6683">
        <w:t>Разведение высокопродуктивных коров диктуется их экономичностью</w:t>
      </w:r>
      <w:r w:rsidR="008E6683" w:rsidRPr="008E6683">
        <w:t xml:space="preserve">. </w:t>
      </w:r>
      <w:r w:rsidRPr="008E6683">
        <w:t>Одна высокопродуктивная корова, дающая 5000 кг, заменяет двух коров с удоем 2500 кг</w:t>
      </w:r>
      <w:r w:rsidR="008E6683" w:rsidRPr="008E6683">
        <w:t xml:space="preserve">. </w:t>
      </w:r>
      <w:r w:rsidRPr="008E6683">
        <w:t>Высокопродуктивным животным надо вдвое меньше помещений, между тем в новых коровниках стоимость скотоместа превышает 20-25 тыс</w:t>
      </w:r>
      <w:r w:rsidR="008E6683" w:rsidRPr="008E6683">
        <w:t xml:space="preserve">. </w:t>
      </w:r>
      <w:r w:rsidRPr="008E6683">
        <w:t>руб</w:t>
      </w:r>
      <w:r w:rsidR="008E6683" w:rsidRPr="008E6683">
        <w:t xml:space="preserve">. </w:t>
      </w:r>
      <w:r w:rsidRPr="008E6683">
        <w:t>Для обслуживания высокоудойных коров нужно значительно меньше доильных аппаратов, машин и другого дорогостоящего оборудования</w:t>
      </w:r>
      <w:r w:rsidR="008E6683" w:rsidRPr="008E6683">
        <w:t>.</w:t>
      </w:r>
    </w:p>
    <w:p w:rsidR="008E6683" w:rsidRDefault="00B81CF2" w:rsidP="008E6683">
      <w:r w:rsidRPr="008E6683">
        <w:t>Но все же главный</w:t>
      </w:r>
      <w:r w:rsidR="008E6683">
        <w:t xml:space="preserve"> "</w:t>
      </w:r>
      <w:r w:rsidRPr="008E6683">
        <w:t>козырь</w:t>
      </w:r>
      <w:r w:rsidR="008E6683">
        <w:t xml:space="preserve">" </w:t>
      </w:r>
      <w:r w:rsidRPr="008E6683">
        <w:t xml:space="preserve">высокопродуктивных коров </w:t>
      </w:r>
      <w:r w:rsidR="008E6683">
        <w:t>-</w:t>
      </w:r>
      <w:r w:rsidRPr="008E6683">
        <w:t xml:space="preserve"> их способность эффективно перерабатывать корма в молоко</w:t>
      </w:r>
      <w:r w:rsidR="008E6683" w:rsidRPr="008E6683">
        <w:t xml:space="preserve">. </w:t>
      </w:r>
      <w:r w:rsidRPr="008E6683">
        <w:t>Так, коровы с удоем 2000-2500 кг в год расходуют на каждый килограмм молока жирностью 3,5-3,6% 1,5 к</w:t>
      </w:r>
      <w:r w:rsidR="008E6683" w:rsidRPr="008E6683">
        <w:t xml:space="preserve">. </w:t>
      </w:r>
      <w:r w:rsidRPr="008E6683">
        <w:t>ед</w:t>
      </w:r>
      <w:r w:rsidR="008E6683" w:rsidRPr="008E6683">
        <w:t xml:space="preserve">; </w:t>
      </w:r>
      <w:r w:rsidRPr="008E6683">
        <w:t xml:space="preserve">с удоем 3000-3500 кг </w:t>
      </w:r>
      <w:r w:rsidR="008E6683">
        <w:t>-</w:t>
      </w:r>
      <w:r w:rsidRPr="008E6683">
        <w:t xml:space="preserve"> 1,3</w:t>
      </w:r>
      <w:r w:rsidR="008E6683" w:rsidRPr="008E6683">
        <w:t xml:space="preserve">; </w:t>
      </w:r>
      <w:r w:rsidRPr="008E6683">
        <w:t xml:space="preserve">4000-4500 кг </w:t>
      </w:r>
      <w:r w:rsidR="008E6683">
        <w:t>-</w:t>
      </w:r>
      <w:r w:rsidRPr="008E6683">
        <w:t xml:space="preserve"> 1,1</w:t>
      </w:r>
      <w:r w:rsidR="008E6683" w:rsidRPr="008E6683">
        <w:t xml:space="preserve">; </w:t>
      </w:r>
      <w:r w:rsidRPr="008E6683">
        <w:t xml:space="preserve">5000-5500 кг </w:t>
      </w:r>
      <w:r w:rsidR="008E6683">
        <w:t>-</w:t>
      </w:r>
      <w:r w:rsidRPr="008E6683">
        <w:t xml:space="preserve"> 1,0, 6000-6500 кг </w:t>
      </w:r>
      <w:r w:rsidR="008E6683">
        <w:t>-</w:t>
      </w:r>
      <w:r w:rsidRPr="008E6683">
        <w:t xml:space="preserve"> 0,9 к</w:t>
      </w:r>
      <w:r w:rsidR="008E6683" w:rsidRPr="008E6683">
        <w:t xml:space="preserve">. </w:t>
      </w:r>
      <w:r w:rsidRPr="008E6683">
        <w:t>ед</w:t>
      </w:r>
      <w:r w:rsidR="008E6683" w:rsidRPr="008E6683">
        <w:t xml:space="preserve">. </w:t>
      </w:r>
      <w:r w:rsidRPr="008E6683">
        <w:t>Высокопродуктивные коровы наиболее полно превращают протеин корма в белок молока, биологическая конверсия достигает 37-39%, тогда как у низкопродуктивных она не превышает 18%</w:t>
      </w:r>
      <w:r w:rsidR="008E6683" w:rsidRPr="008E6683">
        <w:t xml:space="preserve">. </w:t>
      </w:r>
      <w:r w:rsidRPr="008E6683">
        <w:t>Однако главный доход племенные хозяйства получают от продажи молодняка</w:t>
      </w:r>
      <w:r w:rsidR="008E6683" w:rsidRPr="008E6683">
        <w:t xml:space="preserve">. </w:t>
      </w:r>
      <w:r w:rsidRPr="008E6683">
        <w:t>По зарубежным данным, рентабельность от реализации племенных животных превышает 50-60%, хотя в нашей стране этот показатель пока невысокий, в пределах 10%</w:t>
      </w:r>
      <w:r w:rsidR="008E6683" w:rsidRPr="008E6683">
        <w:t>.</w:t>
      </w:r>
    </w:p>
    <w:p w:rsidR="008E6683" w:rsidRDefault="00B81CF2" w:rsidP="008E6683">
      <w:r w:rsidRPr="008E6683">
        <w:t>Несмотря на все трудности, переживаемые животноводством страны, молочное скотоводство остается рентабельным</w:t>
      </w:r>
      <w:r w:rsidR="008E6683" w:rsidRPr="008E6683">
        <w:t xml:space="preserve">. </w:t>
      </w:r>
      <w:r w:rsidRPr="008E6683">
        <w:t>Необходимо умело использовать достижения науки, техники и передового опыта производства</w:t>
      </w:r>
      <w:r w:rsidR="008E6683" w:rsidRPr="008E6683">
        <w:t xml:space="preserve">. </w:t>
      </w:r>
      <w:r w:rsidRPr="008E6683">
        <w:t xml:space="preserve">Производство животноводческой продукции </w:t>
      </w:r>
      <w:r w:rsidR="008E6683">
        <w:t>-</w:t>
      </w:r>
      <w:r w:rsidRPr="008E6683">
        <w:t xml:space="preserve"> это биотехнология, которая представляет систему, где основное место занимает животное</w:t>
      </w:r>
      <w:r w:rsidR="008E6683" w:rsidRPr="008E6683">
        <w:t>.</w:t>
      </w:r>
    </w:p>
    <w:p w:rsidR="008E6683" w:rsidRDefault="00B81CF2" w:rsidP="008E6683">
      <w:r w:rsidRPr="008E6683">
        <w:t xml:space="preserve">Без системного внедрения достижений зоотехнических и ветеринарных наук, правильной организации кормления, содержания и ухода, применение прогрессивных форм организации труда </w:t>
      </w:r>
      <w:r w:rsidR="008E6683">
        <w:t>-</w:t>
      </w:r>
      <w:r w:rsidRPr="008E6683">
        <w:t xml:space="preserve"> невозможно раскрыть, заложенный у животных генетический потенциал</w:t>
      </w:r>
      <w:r w:rsidR="008E6683" w:rsidRPr="008E6683">
        <w:t>.</w:t>
      </w:r>
    </w:p>
    <w:p w:rsidR="008E6683" w:rsidRDefault="00B81CF2" w:rsidP="008E6683">
      <w:r w:rsidRPr="008E6683">
        <w:t>Основным направлением в развитии молочного скотоводства является его интенсификация</w:t>
      </w:r>
      <w:r w:rsidR="008E6683" w:rsidRPr="008E6683">
        <w:t xml:space="preserve">. </w:t>
      </w:r>
      <w:r w:rsidRPr="008E6683">
        <w:t>Эффективность интенсификации заключается в реализации следующих путей развития</w:t>
      </w:r>
      <w:r w:rsidR="008E6683" w:rsidRPr="008E6683">
        <w:t>:</w:t>
      </w:r>
    </w:p>
    <w:p w:rsidR="008E6683" w:rsidRDefault="00B81CF2" w:rsidP="008E6683">
      <w:r w:rsidRPr="008E6683">
        <w:t>Полная реализация и повышение генетического потенциала молочного скота</w:t>
      </w:r>
      <w:r w:rsidR="008E6683" w:rsidRPr="008E6683">
        <w:t>.</w:t>
      </w:r>
    </w:p>
    <w:p w:rsidR="008E6683" w:rsidRDefault="00B81CF2" w:rsidP="008E6683">
      <w:r w:rsidRPr="008E6683">
        <w:t>Обильное, биологически полноценное кормление животных</w:t>
      </w:r>
      <w:r w:rsidR="008E6683" w:rsidRPr="008E6683">
        <w:t>.</w:t>
      </w:r>
    </w:p>
    <w:p w:rsidR="008E6683" w:rsidRDefault="00B81CF2" w:rsidP="008E6683">
      <w:r w:rsidRPr="008E6683">
        <w:t>Заготовка в достаточном количестве качественных кормов</w:t>
      </w:r>
      <w:r w:rsidR="008E6683" w:rsidRPr="008E6683">
        <w:t>.</w:t>
      </w:r>
    </w:p>
    <w:p w:rsidR="008E6683" w:rsidRDefault="00B81CF2" w:rsidP="008E6683">
      <w:r w:rsidRPr="008E6683">
        <w:t>Внедрение рациональных технологий</w:t>
      </w:r>
      <w:r w:rsidR="008E6683" w:rsidRPr="008E6683">
        <w:t>.</w:t>
      </w:r>
    </w:p>
    <w:p w:rsidR="008E6683" w:rsidRDefault="00B81CF2" w:rsidP="008E6683">
      <w:r w:rsidRPr="008E6683">
        <w:t xml:space="preserve">Длительное использование коров, которые ежегодно телятся и в течение многих лактаций сохраняют стабильные и высокие удои </w:t>
      </w:r>
      <w:r w:rsidR="008E6683">
        <w:t>-</w:t>
      </w:r>
      <w:r w:rsidRPr="008E6683">
        <w:t xml:space="preserve"> залог выхода из кризисной ситуации в молочном скотоводстве и полного обеспечение продуктами питания населения</w:t>
      </w:r>
      <w:r w:rsidR="008E6683" w:rsidRPr="008E6683">
        <w:t>.</w:t>
      </w:r>
    </w:p>
    <w:p w:rsidR="008E6683" w:rsidRDefault="00B81CF2" w:rsidP="008E6683">
      <w:r w:rsidRPr="008E6683">
        <w:rPr>
          <w:i/>
          <w:iCs/>
        </w:rPr>
        <w:t>Кормление влияет</w:t>
      </w:r>
      <w:r w:rsidRPr="008E6683">
        <w:t xml:space="preserve"> на развитие, интенсивность роста, массу тела и воспроизводительные функции животного</w:t>
      </w:r>
      <w:r w:rsidR="008E6683" w:rsidRPr="008E6683">
        <w:t xml:space="preserve">. </w:t>
      </w:r>
      <w:r w:rsidRPr="008E6683">
        <w:t>Только при полном обеспечении скота высококачественными кормами можно успешно развивать животноводство</w:t>
      </w:r>
      <w:r w:rsidR="008E6683" w:rsidRPr="008E6683">
        <w:t xml:space="preserve">. </w:t>
      </w:r>
      <w:r w:rsidRPr="008E6683">
        <w:t>Из всех факторов окружающей среды самое большое влияние на продуктивность оказывает кормление</w:t>
      </w:r>
      <w:r w:rsidR="008E6683" w:rsidRPr="008E6683">
        <w:t xml:space="preserve">. </w:t>
      </w:r>
      <w:r w:rsidRPr="008E6683">
        <w:t xml:space="preserve">В структуре себестоимости продукции животноводства доля кормов составляет при производстве молока 50 </w:t>
      </w:r>
      <w:r w:rsidR="008E6683">
        <w:t>-</w:t>
      </w:r>
      <w:r w:rsidRPr="008E6683">
        <w:t xml:space="preserve"> 55</w:t>
      </w:r>
      <w:r w:rsidR="008E6683" w:rsidRPr="008E6683">
        <w:t>%</w:t>
      </w:r>
      <w:r w:rsidRPr="008E6683">
        <w:t xml:space="preserve">, говядины </w:t>
      </w:r>
      <w:r w:rsidR="008E6683">
        <w:t>-</w:t>
      </w:r>
      <w:r w:rsidRPr="008E6683">
        <w:t xml:space="preserve"> 65 </w:t>
      </w:r>
      <w:r w:rsidR="008E6683">
        <w:t>-</w:t>
      </w:r>
      <w:r w:rsidRPr="008E6683">
        <w:t xml:space="preserve"> 70</w:t>
      </w:r>
      <w:r w:rsidR="008E6683" w:rsidRPr="008E6683">
        <w:t>%</w:t>
      </w:r>
      <w:r w:rsidRPr="008E6683">
        <w:t>,</w:t>
      </w:r>
    </w:p>
    <w:p w:rsidR="008E6683" w:rsidRDefault="00B81CF2" w:rsidP="008E6683">
      <w:r w:rsidRPr="008E6683">
        <w:t xml:space="preserve">Для животноводства важно не только количество, но, главным образом, качество кормов, </w:t>
      </w:r>
      <w:r w:rsidR="008E6683">
        <w:t>т.е.</w:t>
      </w:r>
      <w:r w:rsidR="008E6683" w:rsidRPr="008E6683">
        <w:t xml:space="preserve"> </w:t>
      </w:r>
      <w:r w:rsidRPr="008E6683">
        <w:t>их ценность определяемая содержанием питательных веществ</w:t>
      </w:r>
      <w:r w:rsidR="008E6683" w:rsidRPr="008E6683">
        <w:t xml:space="preserve">. </w:t>
      </w:r>
      <w:r w:rsidRPr="008E6683">
        <w:t>Полноценными считаются такие рационы и корма, которые содержат все необходимые для организма животного вещества и способны в течение длительного времени обеспечить нормальные отправления всех его физиологических функций</w:t>
      </w:r>
      <w:r w:rsidR="008E6683" w:rsidRPr="008E6683">
        <w:t>.</w:t>
      </w:r>
    </w:p>
    <w:p w:rsidR="00B81CF2" w:rsidRPr="008E6683" w:rsidRDefault="00B36EA6" w:rsidP="00B36EA6">
      <w:pPr>
        <w:pStyle w:val="2"/>
      </w:pPr>
      <w:r>
        <w:br w:type="page"/>
      </w:r>
      <w:bookmarkStart w:id="1" w:name="_Toc250399227"/>
      <w:r>
        <w:t xml:space="preserve">1. </w:t>
      </w:r>
      <w:r w:rsidR="00B81CF2" w:rsidRPr="008E6683">
        <w:t>Особенности пищеварения у жвачных животных</w:t>
      </w:r>
      <w:bookmarkEnd w:id="1"/>
    </w:p>
    <w:p w:rsidR="00B36EA6" w:rsidRDefault="00B36EA6" w:rsidP="008E6683"/>
    <w:p w:rsidR="008E6683" w:rsidRDefault="00B81CF2" w:rsidP="008E6683">
      <w:r w:rsidRPr="008E6683">
        <w:t>В процессе эволюционного развития пищеварительный тракт жвачных животных, в том числе крупного рогатого скота, приспособился к переработке большого количества грубого растительного корма, в состав которого входит большое количество клетчатки</w:t>
      </w:r>
      <w:r w:rsidR="008E6683" w:rsidRPr="008E6683">
        <w:t xml:space="preserve">. </w:t>
      </w:r>
      <w:r w:rsidRPr="008E6683">
        <w:t>Важную функцию по переработке клетчатки у жвачных выполняют преджелудки</w:t>
      </w:r>
      <w:r w:rsidR="008E6683" w:rsidRPr="008E6683">
        <w:t xml:space="preserve">: </w:t>
      </w:r>
      <w:r w:rsidRPr="008E6683">
        <w:t>рубец, сетка и книжка</w:t>
      </w:r>
      <w:r w:rsidR="008E6683" w:rsidRPr="008E6683">
        <w:t>.</w:t>
      </w:r>
    </w:p>
    <w:p w:rsidR="008E6683" w:rsidRDefault="00B81CF2" w:rsidP="008E6683">
      <w:r w:rsidRPr="008E6683">
        <w:t>Из трех отделов основное значение имеет рубец, являющийся природным ферментером для размножения</w:t>
      </w:r>
      <w:r w:rsidR="008E6683" w:rsidRPr="008E6683">
        <w:t xml:space="preserve"> </w:t>
      </w:r>
      <w:r w:rsidRPr="008E6683">
        <w:t>популяции симбиотических бактерий и простейших</w:t>
      </w:r>
      <w:r w:rsidR="008E6683" w:rsidRPr="008E6683">
        <w:t>.</w:t>
      </w:r>
    </w:p>
    <w:p w:rsidR="008E6683" w:rsidRDefault="00B81CF2" w:rsidP="008E6683">
      <w:r w:rsidRPr="008E6683">
        <w:t>В ротовой полости жвачных осуществляется пережевывание корма и обильное смачивание его слюной, обладающей буферной емкостью и содержащей в своем составе бикарбонаты, натрий, калий, мочевину и фосфаты</w:t>
      </w:r>
      <w:r w:rsidR="008E6683" w:rsidRPr="008E6683">
        <w:t>.</w:t>
      </w:r>
    </w:p>
    <w:p w:rsidR="00B81CF2" w:rsidRPr="008E6683" w:rsidRDefault="00B81CF2" w:rsidP="008E6683">
      <w:r w:rsidRPr="008E6683">
        <w:t>У крупного рогатого скота суточное выделение слюны достигает 180л</w:t>
      </w:r>
    </w:p>
    <w:p w:rsidR="008E6683" w:rsidRDefault="00B81CF2" w:rsidP="008E6683">
      <w:r w:rsidRPr="008E6683">
        <w:t>Корм вместе со слюной попадает в рубец</w:t>
      </w:r>
      <w:r w:rsidR="008E6683" w:rsidRPr="008E6683">
        <w:t xml:space="preserve">. </w:t>
      </w:r>
      <w:r w:rsidRPr="008E6683">
        <w:t>Благодаря различной по своему видовому составу микрофлоре</w:t>
      </w:r>
      <w:r w:rsidR="008E6683">
        <w:t xml:space="preserve"> (</w:t>
      </w:r>
      <w:r w:rsidRPr="008E6683">
        <w:t>более 60 видов бактерий</w:t>
      </w:r>
      <w:r w:rsidR="008E6683" w:rsidRPr="008E6683">
        <w:t xml:space="preserve">) </w:t>
      </w:r>
      <w:r w:rsidRPr="008E6683">
        <w:t>и ее обилию в рубце, происходит сбраживание основных питательных веществ корма</w:t>
      </w:r>
      <w:r w:rsidR="008E6683" w:rsidRPr="008E6683">
        <w:t xml:space="preserve"> - </w:t>
      </w:r>
      <w:r w:rsidRPr="008E6683">
        <w:t>углеводов, белков и липидов и создаются условия для последующего их эффективного использования в нижележащих отделах пищеварительного тракта</w:t>
      </w:r>
      <w:r w:rsidR="008E6683" w:rsidRPr="008E6683">
        <w:t>.</w:t>
      </w:r>
    </w:p>
    <w:p w:rsidR="008E6683" w:rsidRDefault="00B81CF2" w:rsidP="008E6683">
      <w:r w:rsidRPr="008E6683">
        <w:t>В результате бактериальной ферментации в рубце образуются летучие жирные кислоты, аминокислоты, пептиды, аммиак, углекислый газ, метан и другие конечные продукты обмена</w:t>
      </w:r>
      <w:r w:rsidR="008E6683" w:rsidRPr="008E6683">
        <w:t xml:space="preserve">. </w:t>
      </w:r>
      <w:r w:rsidRPr="008E6683">
        <w:t>Однако микроорганизмы рубца не только переводят в усвояемую форму некоторые питательные вещества корма, но и синтезируют ряд жизненно важных веществ</w:t>
      </w:r>
      <w:r w:rsidR="008E6683" w:rsidRPr="008E6683">
        <w:t xml:space="preserve"> - </w:t>
      </w:r>
      <w:r w:rsidRPr="008E6683">
        <w:t>аминокислоты</w:t>
      </w:r>
      <w:r w:rsidR="008E6683" w:rsidRPr="008E6683">
        <w:t xml:space="preserve">, </w:t>
      </w:r>
      <w:r w:rsidRPr="008E6683">
        <w:t>липиды, витамины</w:t>
      </w:r>
      <w:r w:rsidR="008E6683" w:rsidRPr="008E6683">
        <w:t>.</w:t>
      </w:r>
    </w:p>
    <w:p w:rsidR="008E6683" w:rsidRDefault="00B81CF2" w:rsidP="008E6683">
      <w:r w:rsidRPr="008E6683">
        <w:t>Конечные продукты преобразования микрофлорой питательных веществ</w:t>
      </w:r>
      <w:r w:rsidR="008E6683" w:rsidRPr="008E6683">
        <w:t xml:space="preserve"> </w:t>
      </w:r>
      <w:r w:rsidRPr="008E6683">
        <w:t>всасываются в рубце и используются в качестве промежуточных продуктов обмена веществ</w:t>
      </w:r>
      <w:r w:rsidR="008E6683" w:rsidRPr="008E6683">
        <w:t xml:space="preserve">. </w:t>
      </w:r>
      <w:r w:rsidRPr="008E6683">
        <w:t>При этом в процессе преобразования питательных веществ корма в рубце могут быть существенные потери питательных веществ, что следует учитывать при нормировании кормления животных</w:t>
      </w:r>
      <w:r w:rsidR="008E6683" w:rsidRPr="008E6683">
        <w:t>.</w:t>
      </w:r>
    </w:p>
    <w:p w:rsidR="008E6683" w:rsidRDefault="00B81CF2" w:rsidP="008E6683">
      <w:r w:rsidRPr="008E6683">
        <w:t>Нижележащие отделы пищеварительного тракта также имеют большое значение в дальнейшем переваривании, всасывании и обмене неиспользованных в рубце питательных веществ, а также синтезированных микроорганизмами органических веществ и собственно бактериального белка</w:t>
      </w:r>
      <w:r w:rsidR="008E6683" w:rsidRPr="008E6683">
        <w:t xml:space="preserve">. </w:t>
      </w:r>
      <w:r w:rsidRPr="008E6683">
        <w:t>Своеобразие пищеварительных процессов у жвачных и образующиеся при этом метаболиты оказывают существенное влияние на течение обменных процессов в организме животных, на их здоровье, и продуктивность</w:t>
      </w:r>
      <w:r w:rsidR="008E6683" w:rsidRPr="008E6683">
        <w:t>.</w:t>
      </w:r>
    </w:p>
    <w:p w:rsidR="008E6683" w:rsidRPr="008E6683" w:rsidRDefault="004937CD" w:rsidP="00B36EA6">
      <w:pPr>
        <w:pStyle w:val="2"/>
      </w:pPr>
      <w:r>
        <w:br w:type="page"/>
      </w:r>
      <w:bookmarkStart w:id="2" w:name="_Toc250399228"/>
      <w:r w:rsidR="004D10ED" w:rsidRPr="008E6683">
        <w:t>2</w:t>
      </w:r>
      <w:r w:rsidR="008E6683" w:rsidRPr="008E6683">
        <w:t xml:space="preserve">. </w:t>
      </w:r>
      <w:r w:rsidR="004D10ED" w:rsidRPr="008E6683">
        <w:t>Кормление высокопродуктивных дойных коров и сухостойных коров</w:t>
      </w:r>
      <w:bookmarkEnd w:id="2"/>
    </w:p>
    <w:p w:rsidR="00B36EA6" w:rsidRDefault="00B36EA6" w:rsidP="008E6683"/>
    <w:p w:rsidR="008E6683" w:rsidRDefault="004D10ED" w:rsidP="008E6683">
      <w:r w:rsidRPr="008E6683">
        <w:t>Первостепенным</w:t>
      </w:r>
      <w:r w:rsidR="008E6683" w:rsidRPr="008E6683">
        <w:t xml:space="preserve"> </w:t>
      </w:r>
      <w:r w:rsidRPr="008E6683">
        <w:t>вопросом в кормлении</w:t>
      </w:r>
      <w:r w:rsidR="008E6683" w:rsidRPr="008E6683">
        <w:t xml:space="preserve"> </w:t>
      </w:r>
      <w:r w:rsidRPr="008E6683">
        <w:t>молочных</w:t>
      </w:r>
      <w:r w:rsidR="008E6683" w:rsidRPr="008E6683">
        <w:t xml:space="preserve"> </w:t>
      </w:r>
      <w:r w:rsidRPr="008E6683">
        <w:t>коров является</w:t>
      </w:r>
      <w:r w:rsidR="008E6683" w:rsidRPr="008E6683">
        <w:t xml:space="preserve"> </w:t>
      </w:r>
      <w:r w:rsidRPr="008E6683">
        <w:t>обеспечение</w:t>
      </w:r>
      <w:r w:rsidR="008E6683" w:rsidRPr="008E6683">
        <w:t xml:space="preserve"> </w:t>
      </w:r>
      <w:r w:rsidRPr="008E6683">
        <w:t>их энергией</w:t>
      </w:r>
      <w:r w:rsidR="008E6683" w:rsidRPr="008E6683">
        <w:t xml:space="preserve">. </w:t>
      </w:r>
      <w:r w:rsidRPr="008E6683">
        <w:t>Животные</w:t>
      </w:r>
      <w:r w:rsidR="008E6683" w:rsidRPr="008E6683">
        <w:t xml:space="preserve"> </w:t>
      </w:r>
      <w:r w:rsidRPr="008E6683">
        <w:t>получают</w:t>
      </w:r>
      <w:r w:rsidR="008E6683" w:rsidRPr="008E6683">
        <w:t xml:space="preserve"> </w:t>
      </w:r>
      <w:r w:rsidRPr="008E6683">
        <w:t>энергию в результате</w:t>
      </w:r>
      <w:r w:rsidR="008E6683" w:rsidRPr="008E6683">
        <w:t xml:space="preserve"> </w:t>
      </w:r>
      <w:r w:rsidRPr="008E6683">
        <w:t>окисления</w:t>
      </w:r>
      <w:r w:rsidR="008E6683">
        <w:t xml:space="preserve"> (</w:t>
      </w:r>
      <w:r w:rsidRPr="008E6683">
        <w:t>сгорания</w:t>
      </w:r>
      <w:r w:rsidR="008E6683" w:rsidRPr="008E6683">
        <w:t xml:space="preserve">) </w:t>
      </w:r>
      <w:r w:rsidRPr="008E6683">
        <w:t>углеводов</w:t>
      </w:r>
      <w:r w:rsidR="008E6683" w:rsidRPr="008E6683">
        <w:t xml:space="preserve">, </w:t>
      </w:r>
      <w:r w:rsidRPr="008E6683">
        <w:t>жиров и белков</w:t>
      </w:r>
      <w:r w:rsidR="008E6683" w:rsidRPr="008E6683">
        <w:t xml:space="preserve"> </w:t>
      </w:r>
      <w:r w:rsidRPr="008E6683">
        <w:t>корма или</w:t>
      </w:r>
      <w:r w:rsidR="008E6683" w:rsidRPr="008E6683">
        <w:t xml:space="preserve"> </w:t>
      </w:r>
      <w:r w:rsidRPr="008E6683">
        <w:t>в результате распада резервов</w:t>
      </w:r>
      <w:r w:rsidR="008E6683" w:rsidRPr="008E6683">
        <w:t xml:space="preserve"> </w:t>
      </w:r>
      <w:r w:rsidRPr="008E6683">
        <w:t>собственного</w:t>
      </w:r>
      <w:r w:rsidR="008E6683" w:rsidRPr="008E6683">
        <w:t xml:space="preserve"> </w:t>
      </w:r>
      <w:r w:rsidRPr="008E6683">
        <w:t>тела</w:t>
      </w:r>
      <w:r w:rsidR="008E6683" w:rsidRPr="008E6683">
        <w:t xml:space="preserve"> - </w:t>
      </w:r>
      <w:r w:rsidRPr="008E6683">
        <w:t>гликогена</w:t>
      </w:r>
      <w:r w:rsidR="008E6683" w:rsidRPr="008E6683">
        <w:t xml:space="preserve">, </w:t>
      </w:r>
      <w:r w:rsidRPr="008E6683">
        <w:t>жира</w:t>
      </w:r>
      <w:r w:rsidR="008E6683" w:rsidRPr="008E6683">
        <w:t xml:space="preserve">, </w:t>
      </w:r>
      <w:r w:rsidRPr="008E6683">
        <w:t>белка</w:t>
      </w:r>
      <w:r w:rsidR="008E6683" w:rsidRPr="008E6683">
        <w:t xml:space="preserve">. </w:t>
      </w:r>
      <w:r w:rsidRPr="008E6683">
        <w:t>Обменная энергия</w:t>
      </w:r>
      <w:r w:rsidR="008E6683" w:rsidRPr="008E6683">
        <w:t xml:space="preserve"> </w:t>
      </w:r>
      <w:r w:rsidRPr="008E6683">
        <w:t>кормов</w:t>
      </w:r>
      <w:r w:rsidR="008E6683" w:rsidRPr="008E6683">
        <w:t xml:space="preserve"> - </w:t>
      </w:r>
      <w:r w:rsidRPr="008E6683">
        <w:t>доступная для животного часть валовой энергии</w:t>
      </w:r>
      <w:r w:rsidR="008E6683" w:rsidRPr="008E6683">
        <w:t xml:space="preserve">. </w:t>
      </w:r>
      <w:r w:rsidRPr="008E6683">
        <w:t>Она может расходоваться на различные физиологические функции</w:t>
      </w:r>
      <w:r w:rsidR="008E6683" w:rsidRPr="008E6683">
        <w:t xml:space="preserve">: </w:t>
      </w:r>
      <w:r w:rsidRPr="008E6683">
        <w:t>поддержание жизни, прирост живой массы, стельность и молокообразование</w:t>
      </w:r>
      <w:r w:rsidR="008E6683" w:rsidRPr="008E6683">
        <w:t>.</w:t>
      </w:r>
    </w:p>
    <w:p w:rsidR="008E6683" w:rsidRDefault="004D10ED" w:rsidP="008E6683">
      <w:r w:rsidRPr="008E6683">
        <w:t>Общее</w:t>
      </w:r>
      <w:r w:rsidR="008E6683" w:rsidRPr="008E6683">
        <w:t xml:space="preserve"> </w:t>
      </w:r>
      <w:r w:rsidRPr="008E6683">
        <w:t>количество обменной</w:t>
      </w:r>
      <w:r w:rsidR="008E6683" w:rsidRPr="008E6683">
        <w:t xml:space="preserve"> </w:t>
      </w:r>
      <w:r w:rsidRPr="008E6683">
        <w:t>энергии</w:t>
      </w:r>
      <w:r w:rsidR="008E6683" w:rsidRPr="008E6683">
        <w:t xml:space="preserve"> </w:t>
      </w:r>
      <w:r w:rsidRPr="008E6683">
        <w:t>рациона определяют</w:t>
      </w:r>
      <w:r w:rsidR="008E6683" w:rsidRPr="008E6683">
        <w:t xml:space="preserve"> </w:t>
      </w:r>
      <w:r w:rsidRPr="008E6683">
        <w:t>путем суммирования</w:t>
      </w:r>
      <w:r w:rsidR="008E6683" w:rsidRPr="008E6683">
        <w:t xml:space="preserve"> </w:t>
      </w:r>
      <w:r w:rsidRPr="008E6683">
        <w:t>входящих в</w:t>
      </w:r>
      <w:r w:rsidR="008E6683" w:rsidRPr="008E6683">
        <w:t xml:space="preserve"> </w:t>
      </w:r>
      <w:r w:rsidRPr="008E6683">
        <w:t>его состав кормов</w:t>
      </w:r>
      <w:r w:rsidR="008E6683" w:rsidRPr="008E6683">
        <w:t xml:space="preserve">. </w:t>
      </w:r>
      <w:r w:rsidRPr="008E6683">
        <w:t>Чем</w:t>
      </w:r>
      <w:r w:rsidR="008E6683" w:rsidRPr="008E6683">
        <w:t xml:space="preserve"> </w:t>
      </w:r>
      <w:r w:rsidRPr="008E6683">
        <w:t>выше</w:t>
      </w:r>
      <w:r w:rsidR="008E6683" w:rsidRPr="008E6683">
        <w:t xml:space="preserve"> </w:t>
      </w:r>
      <w:r w:rsidRPr="008E6683">
        <w:t>концентрация обменной</w:t>
      </w:r>
      <w:r w:rsidR="008E6683" w:rsidRPr="008E6683">
        <w:t xml:space="preserve"> </w:t>
      </w:r>
      <w:r w:rsidRPr="008E6683">
        <w:t>энергии</w:t>
      </w:r>
      <w:r w:rsidR="008E6683">
        <w:t xml:space="preserve"> (</w:t>
      </w:r>
      <w:r w:rsidRPr="008E6683">
        <w:t>КОЭ</w:t>
      </w:r>
      <w:r w:rsidR="008E6683" w:rsidRPr="008E6683">
        <w:t xml:space="preserve">), </w:t>
      </w:r>
      <w:r w:rsidRPr="008E6683">
        <w:t>тем выше</w:t>
      </w:r>
      <w:r w:rsidR="008E6683" w:rsidRPr="008E6683">
        <w:t xml:space="preserve"> </w:t>
      </w:r>
      <w:r w:rsidRPr="008E6683">
        <w:t>эффективность</w:t>
      </w:r>
      <w:r w:rsidR="008E6683" w:rsidRPr="008E6683">
        <w:t xml:space="preserve"> </w:t>
      </w:r>
      <w:r w:rsidRPr="008E6683">
        <w:t>использования обменной</w:t>
      </w:r>
      <w:r w:rsidR="008E6683" w:rsidRPr="008E6683">
        <w:t xml:space="preserve"> </w:t>
      </w:r>
      <w:r w:rsidRPr="008E6683">
        <w:t>энергии</w:t>
      </w:r>
      <w:r w:rsidR="008E6683" w:rsidRPr="008E6683">
        <w:t xml:space="preserve"> </w:t>
      </w:r>
      <w:r w:rsidRPr="008E6683">
        <w:t>и питательных веществ рациона на поддержание</w:t>
      </w:r>
      <w:r w:rsidR="008E6683" w:rsidRPr="008E6683">
        <w:t xml:space="preserve"> </w:t>
      </w:r>
      <w:r w:rsidRPr="008E6683">
        <w:t>жизни</w:t>
      </w:r>
      <w:r w:rsidR="008E6683" w:rsidRPr="008E6683">
        <w:t xml:space="preserve"> </w:t>
      </w:r>
      <w:r w:rsidRPr="008E6683">
        <w:t>и продукцию</w:t>
      </w:r>
      <w:r w:rsidR="008E6683" w:rsidRPr="008E6683">
        <w:t xml:space="preserve">. </w:t>
      </w:r>
      <w:r w:rsidRPr="008E6683">
        <w:t>КОЭ в 1 кг сухого вещества</w:t>
      </w:r>
      <w:r w:rsidR="008E6683" w:rsidRPr="008E6683">
        <w:t xml:space="preserve"> </w:t>
      </w:r>
      <w:r w:rsidRPr="008E6683">
        <w:t>рациона выгодно</w:t>
      </w:r>
      <w:r w:rsidR="008E6683" w:rsidRPr="008E6683">
        <w:t xml:space="preserve"> </w:t>
      </w:r>
      <w:r w:rsidRPr="008E6683">
        <w:t>поддерживать на высоком</w:t>
      </w:r>
      <w:r w:rsidR="008E6683" w:rsidRPr="008E6683">
        <w:t xml:space="preserve"> </w:t>
      </w:r>
      <w:r w:rsidRPr="008E6683">
        <w:t>уровне в целях</w:t>
      </w:r>
      <w:r w:rsidR="008E6683" w:rsidRPr="008E6683">
        <w:t xml:space="preserve"> </w:t>
      </w:r>
      <w:r w:rsidRPr="008E6683">
        <w:t>снижения затрат кормов</w:t>
      </w:r>
      <w:r w:rsidR="008E6683" w:rsidRPr="008E6683">
        <w:t xml:space="preserve"> </w:t>
      </w:r>
      <w:r w:rsidRPr="008E6683">
        <w:t>на производство</w:t>
      </w:r>
      <w:r w:rsidR="008E6683" w:rsidRPr="008E6683">
        <w:t xml:space="preserve"> </w:t>
      </w:r>
      <w:r w:rsidRPr="008E6683">
        <w:t>молока</w:t>
      </w:r>
      <w:r w:rsidR="008E6683" w:rsidRPr="008E6683">
        <w:t>.</w:t>
      </w:r>
    </w:p>
    <w:p w:rsidR="008E6683" w:rsidRDefault="004D10ED" w:rsidP="008E6683">
      <w:r w:rsidRPr="008E6683">
        <w:t>Молочная продуктивность коров зависит от их породных особенностей, условий кормления и содержания</w:t>
      </w:r>
      <w:r w:rsidR="008E6683" w:rsidRPr="008E6683">
        <w:t xml:space="preserve">. </w:t>
      </w:r>
      <w:r w:rsidRPr="008E6683">
        <w:t>Для образования молока организму коровы необходимы многие вещества, причем в определенном соотношении</w:t>
      </w:r>
      <w:r w:rsidR="008E6683" w:rsidRPr="008E6683">
        <w:t xml:space="preserve">. </w:t>
      </w:r>
      <w:r w:rsidRPr="008E6683">
        <w:t>Получить все необходимые компоненты корова может из корма</w:t>
      </w:r>
      <w:r w:rsidR="008E6683" w:rsidRPr="008E6683">
        <w:t xml:space="preserve">. </w:t>
      </w:r>
      <w:r w:rsidRPr="008E6683">
        <w:t>Но зачастую в кормах этих самых веществ не хватает и корова, получая только природные корма, отдает в молоко недостающие вещества из собственного организма, тем самым истощая его</w:t>
      </w:r>
      <w:r w:rsidR="008E6683" w:rsidRPr="008E6683">
        <w:t xml:space="preserve">. </w:t>
      </w:r>
      <w:r w:rsidRPr="008E6683">
        <w:t>Поэтом организация кормления очень важна</w:t>
      </w:r>
      <w:r w:rsidR="008E6683" w:rsidRPr="008E6683">
        <w:t>.</w:t>
      </w:r>
    </w:p>
    <w:p w:rsidR="008E6683" w:rsidRDefault="004D10ED" w:rsidP="008E6683">
      <w:r w:rsidRPr="008E6683">
        <w:t>Пищеварительный аппарат крупного рогатого скота приспособлен к переработке больших по объему рационов</w:t>
      </w:r>
      <w:r w:rsidR="008E6683" w:rsidRPr="008E6683">
        <w:t xml:space="preserve">. </w:t>
      </w:r>
      <w:r w:rsidRPr="008E6683">
        <w:t>В сутки дойная корова, в зависимости от продуктивности, съедает до 70 и более килограммов корма</w:t>
      </w:r>
      <w:r w:rsidR="008E6683" w:rsidRPr="008E6683">
        <w:t xml:space="preserve">. </w:t>
      </w:r>
      <w:r w:rsidRPr="008E6683">
        <w:t>Установлено, что животные с большой охотой потребляют корма утром с 4-х до 10 часов и во второй половине дня с 14 до 20-ти часов</w:t>
      </w:r>
      <w:r w:rsidR="008E6683" w:rsidRPr="008E6683">
        <w:t xml:space="preserve">. </w:t>
      </w:r>
      <w:r w:rsidRPr="008E6683">
        <w:t>При многокомпонентном рационе концентраты дают перед дойкой или после дойки</w:t>
      </w:r>
      <w:r w:rsidR="008E6683" w:rsidRPr="008E6683">
        <w:t xml:space="preserve">. </w:t>
      </w:r>
      <w:r w:rsidRPr="008E6683">
        <w:t>Сочные корма</w:t>
      </w:r>
      <w:r w:rsidR="008E6683" w:rsidRPr="008E6683">
        <w:t xml:space="preserve"> - </w:t>
      </w:r>
      <w:r w:rsidRPr="008E6683">
        <w:t>после дойки</w:t>
      </w:r>
      <w:r w:rsidR="008E6683" w:rsidRPr="008E6683">
        <w:t xml:space="preserve">. </w:t>
      </w:r>
      <w:r w:rsidRPr="008E6683">
        <w:t>Грубые корма надо скармливать в конце кормления</w:t>
      </w:r>
      <w:r w:rsidR="008E6683" w:rsidRPr="008E6683">
        <w:t>.</w:t>
      </w:r>
    </w:p>
    <w:p w:rsidR="008E6683" w:rsidRDefault="004D10ED" w:rsidP="008E6683">
      <w:r w:rsidRPr="008E6683">
        <w:t>Важнейшими концентрированными кормами для дойных коров являются фуражные зерновые</w:t>
      </w:r>
      <w:r w:rsidR="008E6683">
        <w:t xml:space="preserve"> (</w:t>
      </w:r>
      <w:r w:rsidRPr="008E6683">
        <w:t>ячмень, овес, пшеница</w:t>
      </w:r>
      <w:r w:rsidR="008E6683" w:rsidRPr="008E6683">
        <w:t xml:space="preserve">). </w:t>
      </w:r>
      <w:r w:rsidRPr="008E6683">
        <w:t>Хорошее фуражное зерно</w:t>
      </w:r>
      <w:r w:rsidR="008E6683" w:rsidRPr="008E6683">
        <w:t xml:space="preserve"> - </w:t>
      </w:r>
      <w:r w:rsidRPr="008E6683">
        <w:t>отличный источник энергии для жвачных</w:t>
      </w:r>
      <w:r w:rsidR="008E6683" w:rsidRPr="008E6683">
        <w:t xml:space="preserve">. </w:t>
      </w:r>
      <w:r w:rsidRPr="008E6683">
        <w:t>Лучшим зерном для коров признан ячмень</w:t>
      </w:r>
      <w:r w:rsidR="008E6683" w:rsidRPr="008E6683">
        <w:t xml:space="preserve">. </w:t>
      </w:r>
      <w:r w:rsidRPr="008E6683">
        <w:t>Он отличается высокой энергетической ценностью</w:t>
      </w:r>
      <w:r w:rsidR="008E6683" w:rsidRPr="008E6683">
        <w:t xml:space="preserve">. </w:t>
      </w:r>
      <w:r w:rsidRPr="008E6683">
        <w:t>Ячменную дерть скармливают при раздое и в период стельности</w:t>
      </w:r>
      <w:r w:rsidR="008E6683" w:rsidRPr="008E6683">
        <w:t>.</w:t>
      </w:r>
    </w:p>
    <w:p w:rsidR="008E6683" w:rsidRDefault="004D10ED" w:rsidP="008E6683">
      <w:r w:rsidRPr="008E6683">
        <w:t>Другая ценнейшая зерновая культура для коров и молодняка</w:t>
      </w:r>
      <w:r w:rsidR="008E6683" w:rsidRPr="008E6683">
        <w:t xml:space="preserve"> - </w:t>
      </w:r>
      <w:r w:rsidRPr="008E6683">
        <w:t>овес</w:t>
      </w:r>
      <w:r w:rsidR="008E6683" w:rsidRPr="008E6683">
        <w:t xml:space="preserve">. </w:t>
      </w:r>
      <w:r w:rsidRPr="008E6683">
        <w:t>Овсяную дерть скармливают как в сухом виде, так и в виде каши</w:t>
      </w:r>
      <w:r w:rsidR="008E6683" w:rsidRPr="008E6683">
        <w:t xml:space="preserve">. </w:t>
      </w:r>
      <w:r w:rsidRPr="008E6683">
        <w:t>Лучше, если в порции зернофуража больше половины</w:t>
      </w:r>
      <w:r w:rsidR="008E6683">
        <w:t xml:space="preserve"> (</w:t>
      </w:r>
      <w:r w:rsidRPr="008E6683">
        <w:t>минимум треть</w:t>
      </w:r>
      <w:r w:rsidR="008E6683" w:rsidRPr="008E6683">
        <w:t xml:space="preserve">) </w:t>
      </w:r>
      <w:r w:rsidRPr="008E6683">
        <w:t>был бы овес, а остальное</w:t>
      </w:r>
      <w:r w:rsidR="008E6683" w:rsidRPr="008E6683">
        <w:t xml:space="preserve"> - </w:t>
      </w:r>
      <w:r w:rsidRPr="008E6683">
        <w:t>ячмень</w:t>
      </w:r>
      <w:r w:rsidR="008E6683" w:rsidRPr="008E6683">
        <w:t xml:space="preserve">. </w:t>
      </w:r>
      <w:r w:rsidRPr="008E6683">
        <w:t>Особое внимание необходимо уделять качеству скармливаемого зерна</w:t>
      </w:r>
      <w:r w:rsidR="008E6683" w:rsidRPr="008E6683">
        <w:t xml:space="preserve">. </w:t>
      </w:r>
      <w:r w:rsidRPr="008E6683">
        <w:t>Заплесневелое зерно опасно для здоровья животных</w:t>
      </w:r>
      <w:r w:rsidR="008E6683" w:rsidRPr="008E6683">
        <w:t xml:space="preserve">. </w:t>
      </w:r>
      <w:r w:rsidRPr="008E6683">
        <w:t>К домашней зерно смеси можно добавить отруби</w:t>
      </w:r>
      <w:r w:rsidR="008E6683" w:rsidRPr="008E6683">
        <w:t>.</w:t>
      </w:r>
    </w:p>
    <w:p w:rsidR="008E6683" w:rsidRDefault="004D10ED" w:rsidP="008E6683">
      <w:r w:rsidRPr="008E6683">
        <w:t>Чем выше удой коровы, тем выше должен быть удельный вес концентратов в рационе</w:t>
      </w:r>
      <w:r w:rsidR="008E6683" w:rsidRPr="008E6683">
        <w:t xml:space="preserve">. </w:t>
      </w:r>
      <w:r w:rsidRPr="008E6683">
        <w:t>Концентраты нормируют в зависимости от уровня молочной продуктивности</w:t>
      </w:r>
      <w:r w:rsidR="008E6683" w:rsidRPr="008E6683">
        <w:t xml:space="preserve">: </w:t>
      </w:r>
      <w:r w:rsidRPr="008E6683">
        <w:t>в расчете на 1 литр молока их расходуют от 200 до 400 г и 1кг на поддержание жизнедеятельности</w:t>
      </w:r>
      <w:r w:rsidR="008E6683" w:rsidRPr="008E6683">
        <w:t xml:space="preserve">. </w:t>
      </w:r>
      <w:r w:rsidRPr="008E6683">
        <w:t>Так если суточный удой вашей коровы 15л, то в сутки ей необходимо 15*0,4кг+1кг=7кг концентратов, если корова доит меньше, то и долю концентратов на надоенный литр можно снизить</w:t>
      </w:r>
      <w:r w:rsidR="008E6683" w:rsidRPr="008E6683">
        <w:t xml:space="preserve">. </w:t>
      </w:r>
      <w:r w:rsidRPr="008E6683">
        <w:t>Концентраты скармливают в сухом виде или в виде густой каши</w:t>
      </w:r>
      <w:r w:rsidR="008E6683" w:rsidRPr="008E6683">
        <w:t>.</w:t>
      </w:r>
    </w:p>
    <w:p w:rsidR="008E6683" w:rsidRDefault="004D10ED" w:rsidP="008E6683">
      <w:r w:rsidRPr="008E6683">
        <w:t>Кроме того удои позволяют увеличить сочные корма</w:t>
      </w:r>
      <w:r w:rsidR="008E6683" w:rsidRPr="008E6683">
        <w:t xml:space="preserve">: </w:t>
      </w:r>
      <w:r w:rsidRPr="008E6683">
        <w:t>корнеплоды</w:t>
      </w:r>
      <w:r w:rsidR="008E6683">
        <w:t xml:space="preserve"> (</w:t>
      </w:r>
      <w:r w:rsidRPr="008E6683">
        <w:t>свекла, брюква, морковь, турнепс</w:t>
      </w:r>
      <w:r w:rsidR="008E6683" w:rsidRPr="008E6683">
        <w:t xml:space="preserve">) </w:t>
      </w:r>
      <w:r w:rsidRPr="008E6683">
        <w:t>и др</w:t>
      </w:r>
      <w:r w:rsidR="008E6683" w:rsidRPr="008E6683">
        <w:t xml:space="preserve">. </w:t>
      </w:r>
      <w:r w:rsidRPr="008E6683">
        <w:t>Их общее количество</w:t>
      </w:r>
      <w:r w:rsidR="008E6683">
        <w:t xml:space="preserve"> (</w:t>
      </w:r>
      <w:r w:rsidRPr="008E6683">
        <w:t>в сутки</w:t>
      </w:r>
      <w:r w:rsidR="008E6683" w:rsidRPr="008E6683">
        <w:t xml:space="preserve">) </w:t>
      </w:r>
      <w:r w:rsidRPr="008E6683">
        <w:t>доводят до 15кг в расчете на 100кг массы животного</w:t>
      </w:r>
      <w:r w:rsidR="008E6683" w:rsidRPr="008E6683">
        <w:t xml:space="preserve">. </w:t>
      </w:r>
      <w:r w:rsidRPr="008E6683">
        <w:t>Суточная норма сахарной свеклы не должна превышать 3,5кг из расчета на 100кг живого веса</w:t>
      </w:r>
      <w:r w:rsidR="008E6683" w:rsidRPr="008E6683">
        <w:t>.</w:t>
      </w:r>
    </w:p>
    <w:p w:rsidR="008E6683" w:rsidRDefault="004D10ED" w:rsidP="008E6683">
      <w:r w:rsidRPr="008E6683">
        <w:t>Клубнеплоды</w:t>
      </w:r>
      <w:r w:rsidR="008E6683">
        <w:t xml:space="preserve"> (</w:t>
      </w:r>
      <w:r w:rsidRPr="008E6683">
        <w:t>к ним относятся картофель и топинамбур</w:t>
      </w:r>
      <w:r w:rsidR="008E6683" w:rsidRPr="008E6683">
        <w:t xml:space="preserve">) </w:t>
      </w:r>
      <w:r w:rsidRPr="008E6683">
        <w:t>дойным коровам дают до 15</w:t>
      </w:r>
      <w:r w:rsidR="008E6683" w:rsidRPr="008E6683">
        <w:t xml:space="preserve"> - </w:t>
      </w:r>
      <w:r w:rsidRPr="008E6683">
        <w:t>20 кг в сутки</w:t>
      </w:r>
      <w:r w:rsidR="008E6683" w:rsidRPr="008E6683">
        <w:t xml:space="preserve">. </w:t>
      </w:r>
      <w:r w:rsidRPr="008E6683">
        <w:t>Корнеплоды и картофель дают коровам хорошо очищенными от земли или чисто вымытыми и измельченными перед раздачей</w:t>
      </w:r>
      <w:r w:rsidR="008E6683" w:rsidRPr="008E6683">
        <w:t>.</w:t>
      </w:r>
    </w:p>
    <w:p w:rsidR="008E6683" w:rsidRDefault="004D10ED" w:rsidP="008E6683">
      <w:r w:rsidRPr="008E6683">
        <w:t>Сено, солому называют грубыми кормами</w:t>
      </w:r>
      <w:r w:rsidR="008E6683" w:rsidRPr="008E6683">
        <w:t xml:space="preserve">. </w:t>
      </w:r>
      <w:r w:rsidRPr="008E6683">
        <w:t>При кормлении дойных коров большое значение имеет сено</w:t>
      </w:r>
      <w:r w:rsidR="008E6683" w:rsidRPr="008E6683">
        <w:t xml:space="preserve">. </w:t>
      </w:r>
      <w:r w:rsidRPr="008E6683">
        <w:t>Хорошее сено в рационах коров в зимний период</w:t>
      </w:r>
      <w:r w:rsidR="008E6683" w:rsidRPr="008E6683">
        <w:t xml:space="preserve"> - </w:t>
      </w:r>
      <w:r w:rsidRPr="008E6683">
        <w:t>один из главных источников белка и сахара</w:t>
      </w:r>
      <w:r w:rsidR="008E6683" w:rsidRPr="008E6683">
        <w:t xml:space="preserve">. </w:t>
      </w:r>
      <w:r w:rsidRPr="008E6683">
        <w:t>Норма скармливания сена коровам 3-5 кг на каждые 100кг живой массы</w:t>
      </w:r>
      <w:r w:rsidR="008E6683" w:rsidRPr="008E6683">
        <w:t xml:space="preserve">. </w:t>
      </w:r>
      <w:r w:rsidRPr="008E6683">
        <w:t>Солома более ценится овсяная и ячменная</w:t>
      </w:r>
      <w:r w:rsidR="008E6683" w:rsidRPr="008E6683">
        <w:t xml:space="preserve">. </w:t>
      </w:r>
      <w:r w:rsidRPr="008E6683">
        <w:t>Норма скармливания не более 5 кг</w:t>
      </w:r>
      <w:r w:rsidR="008E6683" w:rsidRPr="008E6683">
        <w:t xml:space="preserve">. </w:t>
      </w:r>
      <w:r w:rsidRPr="008E6683">
        <w:t>Даже используя полноценный рацион кормления, животные должны иметь в неограниченном количестве соль в виде россыпи или лизунца</w:t>
      </w:r>
      <w:r w:rsidR="008E6683" w:rsidRPr="008E6683">
        <w:t xml:space="preserve">. </w:t>
      </w:r>
      <w:r w:rsidRPr="008E6683">
        <w:t>Чистая вода должна быть постоянно</w:t>
      </w:r>
      <w:r w:rsidR="008E6683" w:rsidRPr="008E6683">
        <w:t>.</w:t>
      </w:r>
    </w:p>
    <w:p w:rsidR="008E6683" w:rsidRDefault="004D10ED" w:rsidP="008E6683">
      <w:r w:rsidRPr="008E6683">
        <w:t>Переводить корову с зимнего на летнее пастбищное содержание следует постепенно, в течение 10-15 дней</w:t>
      </w:r>
      <w:r w:rsidR="008E6683" w:rsidRPr="008E6683">
        <w:t xml:space="preserve">. </w:t>
      </w:r>
      <w:r w:rsidRPr="008E6683">
        <w:t>Первые дни пасут по несколько часов в день, предварительно подкормив сеном</w:t>
      </w:r>
      <w:r w:rsidR="008E6683" w:rsidRPr="008E6683">
        <w:t xml:space="preserve">. </w:t>
      </w:r>
      <w:r w:rsidRPr="008E6683">
        <w:t>Постепенно продолжительность пастьбы увеличивают</w:t>
      </w:r>
      <w:r w:rsidR="008E6683" w:rsidRPr="008E6683">
        <w:t>.</w:t>
      </w:r>
    </w:p>
    <w:p w:rsidR="008E6683" w:rsidRDefault="004D10ED" w:rsidP="008E6683">
      <w:r w:rsidRPr="008E6683">
        <w:t>Основу летнего кормления молочных коров составляет пастбищная трава, а для молодняка она может быть единственным кормом</w:t>
      </w:r>
      <w:r w:rsidR="008E6683" w:rsidRPr="008E6683">
        <w:t xml:space="preserve">. </w:t>
      </w:r>
      <w:r w:rsidRPr="008E6683">
        <w:t>Зеленые корма разнообразны по составу и питательности</w:t>
      </w:r>
      <w:r w:rsidR="008E6683" w:rsidRPr="008E6683">
        <w:t xml:space="preserve">. </w:t>
      </w:r>
      <w:r w:rsidRPr="008E6683">
        <w:t>На хорошем естественном пастбище коровы потребляют до 50-60 кг зеленого корма в сутки, на заболоченных 30-35 кг</w:t>
      </w:r>
      <w:r w:rsidR="008E6683" w:rsidRPr="008E6683">
        <w:t>.</w:t>
      </w:r>
    </w:p>
    <w:p w:rsidR="008E6683" w:rsidRDefault="004D10ED" w:rsidP="008E6683">
      <w:r w:rsidRPr="008E6683">
        <w:rPr>
          <w:i/>
          <w:iCs/>
        </w:rPr>
        <w:t>Кормление стельных сухостойных коров</w:t>
      </w:r>
      <w:r w:rsidR="008E6683" w:rsidRPr="008E6683">
        <w:rPr>
          <w:i/>
          <w:iCs/>
        </w:rPr>
        <w:t xml:space="preserve">. </w:t>
      </w:r>
      <w:r w:rsidRPr="008E6683">
        <w:t>Во второй половине стельности у коров отмечается увеличение вымени, половые органы снаружи набухают, наблюдается заметное покраснение слизистой влагалища</w:t>
      </w:r>
      <w:r w:rsidR="008E6683" w:rsidRPr="008E6683">
        <w:t xml:space="preserve">; </w:t>
      </w:r>
      <w:r w:rsidRPr="008E6683">
        <w:t>перед отелом из нее начинает выделяться слизь, а хрящевые связки по бокам корня хвоста размягчаются</w:t>
      </w:r>
      <w:r w:rsidR="008E6683" w:rsidRPr="008E6683">
        <w:t xml:space="preserve">. </w:t>
      </w:r>
      <w:r w:rsidRPr="008E6683">
        <w:t>От своевременного и правильного запуска коровы зависит величина последующей молочной продуктивности, а также качество приплода</w:t>
      </w:r>
      <w:r w:rsidR="008E6683" w:rsidRPr="008E6683">
        <w:t xml:space="preserve">. </w:t>
      </w:r>
      <w:r w:rsidRPr="008E6683">
        <w:t>В нормальных условиях коров следует запускать на сухостой за 45</w:t>
      </w:r>
      <w:r w:rsidR="008E6683" w:rsidRPr="008E6683">
        <w:t>-</w:t>
      </w:r>
      <w:r w:rsidRPr="008E6683">
        <w:t>65 дней до отела</w:t>
      </w:r>
      <w:r w:rsidR="008E6683">
        <w:t xml:space="preserve"> (</w:t>
      </w:r>
      <w:r w:rsidRPr="008E6683">
        <w:t>высокопродуктивным, молодым и недостаточно упитанным животным предоставляют больший срок, менее продуктивным и хорошо упитанным</w:t>
      </w:r>
      <w:r w:rsidR="008E6683" w:rsidRPr="008E6683">
        <w:t xml:space="preserve"> - </w:t>
      </w:r>
      <w:r w:rsidRPr="008E6683">
        <w:t>меньший</w:t>
      </w:r>
      <w:r w:rsidR="008E6683" w:rsidRPr="008E6683">
        <w:t xml:space="preserve">). </w:t>
      </w:r>
      <w:r w:rsidRPr="008E6683">
        <w:t>При этом постепенно сокращают число доений и одновременно уменьшают дачу концентратов и сочных кормов</w:t>
      </w:r>
      <w:r w:rsidR="008E6683" w:rsidRPr="008E6683">
        <w:t xml:space="preserve">. </w:t>
      </w:r>
      <w:r w:rsidRPr="008E6683">
        <w:t>Поение животных также ограничивают</w:t>
      </w:r>
      <w:r w:rsidR="008E6683" w:rsidRPr="008E6683">
        <w:t xml:space="preserve">. </w:t>
      </w:r>
      <w:r w:rsidRPr="008E6683">
        <w:t>Запуск в обычных условиях продолжается не более 5</w:t>
      </w:r>
      <w:r w:rsidR="008E6683" w:rsidRPr="008E6683">
        <w:t>-</w:t>
      </w:r>
      <w:r w:rsidRPr="008E6683">
        <w:t>10 дней</w:t>
      </w:r>
      <w:r w:rsidR="008E6683" w:rsidRPr="008E6683">
        <w:t xml:space="preserve">; </w:t>
      </w:r>
      <w:r w:rsidRPr="008E6683">
        <w:t>в некоторых случаях его начинают за 15</w:t>
      </w:r>
      <w:r w:rsidR="008E6683" w:rsidRPr="008E6683">
        <w:t>-</w:t>
      </w:r>
      <w:r w:rsidRPr="008E6683">
        <w:t>20 дней до начала намеченного периода</w:t>
      </w:r>
      <w:r w:rsidR="008E6683" w:rsidRPr="008E6683">
        <w:t>.</w:t>
      </w:r>
    </w:p>
    <w:p w:rsidR="008E6683" w:rsidRDefault="004D10ED" w:rsidP="008E6683">
      <w:r w:rsidRPr="008E6683">
        <w:t>Чтобы формирование плода в утробе матери протекало нормально, а корова смогла подготовиться к предстоящей лактации и одновременно сохранить, а в ряде случаев повысить упитанность, необходимо обеспечить ее в период сухостоя полноценным сбалансированным кормлением</w:t>
      </w:r>
      <w:r w:rsidR="008E6683" w:rsidRPr="008E6683">
        <w:t xml:space="preserve">. </w:t>
      </w:r>
      <w:r w:rsidRPr="008E6683">
        <w:t>Коров же, находящихся перед запуском в состоянии хорошей упитанности, нельзя кормить усиленно, так как это может привести их к ожирению, что, в свою очередь, может отрицательно отразиться на удое и качестве потомства</w:t>
      </w:r>
      <w:r w:rsidR="008E6683" w:rsidRPr="008E6683">
        <w:t>.</w:t>
      </w:r>
    </w:p>
    <w:p w:rsidR="008E6683" w:rsidRDefault="004D10ED" w:rsidP="008E6683">
      <w:r w:rsidRPr="008E6683">
        <w:t>Перед отелом и непосредственно после отела в рационы животных включают примерно те же, что и в сухостойный период, но обязательно высококачественные корма</w:t>
      </w:r>
      <w:r w:rsidR="008E6683" w:rsidRPr="008E6683">
        <w:t xml:space="preserve">. </w:t>
      </w:r>
      <w:r w:rsidRPr="008E6683">
        <w:t>Сухостойных коров нельзя кормить недоброкачественными кормами, так как это может привести к абортам</w:t>
      </w:r>
      <w:r w:rsidR="008E6683" w:rsidRPr="008E6683">
        <w:t xml:space="preserve">. </w:t>
      </w:r>
      <w:r w:rsidRPr="008E6683">
        <w:t>За 10</w:t>
      </w:r>
      <w:r w:rsidR="008E6683" w:rsidRPr="008E6683">
        <w:t>-</w:t>
      </w:r>
      <w:r w:rsidRPr="008E6683">
        <w:t>15 дней до отела животных переводят в родильное отделение</w:t>
      </w:r>
      <w:r w:rsidR="008E6683" w:rsidRPr="008E6683">
        <w:t xml:space="preserve">. </w:t>
      </w:r>
      <w:r w:rsidRPr="008E6683">
        <w:t>В родильном отделении за животным необходимо тщательное наблюдение</w:t>
      </w:r>
      <w:r w:rsidR="008E6683" w:rsidRPr="008E6683">
        <w:t xml:space="preserve">. </w:t>
      </w:r>
      <w:r w:rsidRPr="008E6683">
        <w:t>При появлении у коровы</w:t>
      </w:r>
      <w:r w:rsidR="008E6683">
        <w:t xml:space="preserve"> (</w:t>
      </w:r>
      <w:r w:rsidRPr="008E6683">
        <w:t>нетели</w:t>
      </w:r>
      <w:r w:rsidR="008E6683" w:rsidRPr="008E6683">
        <w:t xml:space="preserve">) </w:t>
      </w:r>
      <w:r w:rsidRPr="008E6683">
        <w:t>признаков запора ей уменьшают дачу сена и несколько увеличивают в рационе количество сочных и зеленых кормов или исключают солому, оставив только хорошее сено</w:t>
      </w:r>
      <w:r w:rsidR="008E6683" w:rsidRPr="008E6683">
        <w:t xml:space="preserve">. </w:t>
      </w:r>
      <w:r w:rsidRPr="008E6683">
        <w:t>Необходимо тщательно следить за состоянием вымени, чтобы в случае появления каких-либо нежелательных признаков своевременно принять нужные меры</w:t>
      </w:r>
      <w:r w:rsidR="008E6683" w:rsidRPr="008E6683">
        <w:t xml:space="preserve">. </w:t>
      </w:r>
      <w:r w:rsidRPr="008E6683">
        <w:t>Стельных коров в зимнее время содержат в теплых</w:t>
      </w:r>
      <w:r w:rsidR="008E6683">
        <w:t xml:space="preserve"> (</w:t>
      </w:r>
      <w:r w:rsidRPr="008E6683">
        <w:t>6</w:t>
      </w:r>
      <w:r w:rsidR="008E6683" w:rsidRPr="008E6683">
        <w:t xml:space="preserve"> - </w:t>
      </w:r>
      <w:r w:rsidRPr="008E6683">
        <w:t>8°С</w:t>
      </w:r>
      <w:r w:rsidR="008E6683" w:rsidRPr="008E6683">
        <w:t>),</w:t>
      </w:r>
      <w:r w:rsidRPr="008E6683">
        <w:t xml:space="preserve"> светлых, сухих, хорошо проветриваемых</w:t>
      </w:r>
      <w:r w:rsidR="008E6683">
        <w:t xml:space="preserve"> (</w:t>
      </w:r>
      <w:r w:rsidRPr="008E6683">
        <w:t>без сквозняков</w:t>
      </w:r>
      <w:r w:rsidR="008E6683" w:rsidRPr="008E6683">
        <w:t xml:space="preserve">) </w:t>
      </w:r>
      <w:r w:rsidRPr="008E6683">
        <w:t>помещениях</w:t>
      </w:r>
      <w:r w:rsidR="008E6683" w:rsidRPr="008E6683">
        <w:t xml:space="preserve">. </w:t>
      </w:r>
      <w:r w:rsidRPr="008E6683">
        <w:t>В качестве подстилки лучше использовать чистую сухую солому</w:t>
      </w:r>
      <w:r w:rsidR="008E6683" w:rsidRPr="008E6683">
        <w:t xml:space="preserve">. </w:t>
      </w:r>
      <w:r w:rsidRPr="008E6683">
        <w:t>Кормить коров следует 3</w:t>
      </w:r>
      <w:r w:rsidR="008E6683" w:rsidRPr="008E6683">
        <w:t>-</w:t>
      </w:r>
      <w:r w:rsidRPr="008E6683">
        <w:t>4 раза в сутки и столько же раз поить</w:t>
      </w:r>
      <w:r w:rsidR="008E6683">
        <w:t xml:space="preserve"> (</w:t>
      </w:r>
      <w:r w:rsidRPr="008E6683">
        <w:t>если в хозяйстве нет автопоилок</w:t>
      </w:r>
      <w:r w:rsidR="008E6683" w:rsidRPr="008E6683">
        <w:t>),</w:t>
      </w:r>
      <w:r w:rsidRPr="008E6683">
        <w:t xml:space="preserve"> причем вода должна иметь температуру коровника</w:t>
      </w:r>
      <w:r w:rsidR="008E6683" w:rsidRPr="008E6683">
        <w:t>.</w:t>
      </w:r>
    </w:p>
    <w:p w:rsidR="00B36EA6" w:rsidRDefault="00B36EA6" w:rsidP="008E6683">
      <w:pPr>
        <w:rPr>
          <w:b/>
          <w:bCs/>
        </w:rPr>
      </w:pPr>
    </w:p>
    <w:p w:rsidR="008E6683" w:rsidRDefault="00BA5D3F" w:rsidP="00B36EA6">
      <w:pPr>
        <w:pStyle w:val="2"/>
      </w:pPr>
      <w:bookmarkStart w:id="3" w:name="_Toc250399229"/>
      <w:r w:rsidRPr="008E6683">
        <w:t>Потребность коров в энергии</w:t>
      </w:r>
      <w:bookmarkEnd w:id="3"/>
    </w:p>
    <w:p w:rsidR="00B36EA6" w:rsidRDefault="00B36EA6" w:rsidP="008E6683"/>
    <w:p w:rsidR="008E6683" w:rsidRDefault="00BA5D3F" w:rsidP="008E6683">
      <w:r w:rsidRPr="008E6683">
        <w:t>Первостепенным вопросом в кормлении молочных коров является обеспечение их энергией</w:t>
      </w:r>
      <w:r w:rsidR="008E6683" w:rsidRPr="008E6683">
        <w:t xml:space="preserve">. </w:t>
      </w:r>
      <w:r w:rsidRPr="008E6683">
        <w:t>Животные получают энергию в результате окисления</w:t>
      </w:r>
      <w:r w:rsidR="008E6683">
        <w:t xml:space="preserve"> (</w:t>
      </w:r>
      <w:r w:rsidRPr="008E6683">
        <w:t>сгорания</w:t>
      </w:r>
      <w:r w:rsidR="008E6683" w:rsidRPr="008E6683">
        <w:t xml:space="preserve">) </w:t>
      </w:r>
      <w:r w:rsidRPr="008E6683">
        <w:t>углеводов, жиров и белков корма или в результате распада резервов собственного тела</w:t>
      </w:r>
      <w:r w:rsidR="008E6683" w:rsidRPr="008E6683">
        <w:t xml:space="preserve"> - </w:t>
      </w:r>
      <w:r w:rsidRPr="008E6683">
        <w:t>гликогена, жира, белка</w:t>
      </w:r>
      <w:r w:rsidR="008E6683" w:rsidRPr="008E6683">
        <w:t xml:space="preserve">. </w:t>
      </w:r>
      <w:r w:rsidRPr="008E6683">
        <w:t>Обменная энергия кормов</w:t>
      </w:r>
      <w:r w:rsidR="008E6683" w:rsidRPr="008E6683">
        <w:t xml:space="preserve"> - </w:t>
      </w:r>
      <w:r w:rsidRPr="008E6683">
        <w:t>доступная для животного часть валовой энергии</w:t>
      </w:r>
      <w:r w:rsidR="008E6683" w:rsidRPr="008E6683">
        <w:t xml:space="preserve">. </w:t>
      </w:r>
      <w:r w:rsidRPr="008E6683">
        <w:t>Она может расходоваться на различные физиологические функции</w:t>
      </w:r>
      <w:r w:rsidR="008E6683" w:rsidRPr="008E6683">
        <w:t xml:space="preserve">: </w:t>
      </w:r>
      <w:r w:rsidRPr="008E6683">
        <w:t>поддержание жизни, прирост живой массы, стельность и молокообразование</w:t>
      </w:r>
      <w:r w:rsidR="008E6683" w:rsidRPr="008E6683">
        <w:t>.</w:t>
      </w:r>
    </w:p>
    <w:p w:rsidR="008E6683" w:rsidRDefault="00BA5D3F" w:rsidP="008E6683">
      <w:r w:rsidRPr="008E6683">
        <w:t>Общее количество обменной энергии рациона определяют путем суммирования входящих в его состав кормов</w:t>
      </w:r>
      <w:r w:rsidR="008E6683" w:rsidRPr="008E6683">
        <w:t xml:space="preserve">. </w:t>
      </w:r>
      <w:r w:rsidRPr="008E6683">
        <w:t>Чем выше концентрация обменной энергии</w:t>
      </w:r>
      <w:r w:rsidR="008E6683">
        <w:t xml:space="preserve"> (</w:t>
      </w:r>
      <w:r w:rsidRPr="008E6683">
        <w:t>КОЭ</w:t>
      </w:r>
      <w:r w:rsidR="008E6683" w:rsidRPr="008E6683">
        <w:t>),</w:t>
      </w:r>
      <w:r w:rsidRPr="008E6683">
        <w:t xml:space="preserve"> тем выше эффективность использования обменной энергии и питательных веществ рациона на поддержание жизни и продукцию</w:t>
      </w:r>
      <w:r w:rsidR="008E6683" w:rsidRPr="008E6683">
        <w:t xml:space="preserve">. </w:t>
      </w:r>
      <w:r w:rsidRPr="008E6683">
        <w:t>КОЭ в 1 кг сухого вещества рациона выгодно поддерживать на высоком уровне в целях снижения затрат кормов на производство молока</w:t>
      </w:r>
      <w:r w:rsidR="008E6683" w:rsidRPr="008E6683">
        <w:t>.</w:t>
      </w:r>
    </w:p>
    <w:p w:rsidR="00B5015E" w:rsidRPr="008E6683" w:rsidRDefault="00BA5D3F" w:rsidP="008E6683">
      <w:r w:rsidRPr="008E6683">
        <w:t>Доказано, что рационы из высококачественных, хорошо подобранных объемистых кормов с уровнем обменной энергией 10-11МДж и содержанием сырого протеина 15-18% в сухом веществе в зимний и пастбищный периоды даже без концентратов могут обеспечить суточный удой до 20-25кг</w:t>
      </w:r>
    </w:p>
    <w:p w:rsidR="008E6683" w:rsidRDefault="00B5015E" w:rsidP="008E6683">
      <w:r w:rsidRPr="008E6683">
        <w:t>В случае недостатка углеводов и жиров для обеспечения организма энергией, организм вынужден окислять белки, являющиеся очень ценным биологическим материалом</w:t>
      </w:r>
      <w:r w:rsidR="008E6683" w:rsidRPr="008E6683">
        <w:t>.</w:t>
      </w:r>
    </w:p>
    <w:p w:rsidR="004937CD" w:rsidRDefault="004937CD" w:rsidP="00B36EA6">
      <w:pPr>
        <w:pStyle w:val="2"/>
      </w:pPr>
    </w:p>
    <w:p w:rsidR="008E6683" w:rsidRDefault="00B5015E" w:rsidP="00B36EA6">
      <w:pPr>
        <w:pStyle w:val="2"/>
      </w:pPr>
      <w:bookmarkStart w:id="4" w:name="_Toc250399230"/>
      <w:r w:rsidRPr="008E6683">
        <w:t>Потребность коров в протеине</w:t>
      </w:r>
      <w:bookmarkEnd w:id="4"/>
    </w:p>
    <w:p w:rsidR="00B36EA6" w:rsidRPr="00B36EA6" w:rsidRDefault="00B36EA6" w:rsidP="00B36EA6"/>
    <w:p w:rsidR="004937CD" w:rsidRDefault="00B5015E" w:rsidP="008E6683">
      <w:r w:rsidRPr="008E6683">
        <w:t>Чем выше фактическая или ожидаемая продуктивность, тем жестче должны быть требования по концентрации обменной энергии и сырого протеина в отдельных кормах и в рационах в целом</w:t>
      </w:r>
      <w:r w:rsidR="008E6683" w:rsidRPr="008E6683">
        <w:t xml:space="preserve">. </w:t>
      </w:r>
      <w:r w:rsidRPr="008E6683">
        <w:t>Для животных с удоем 8-10 тыс</w:t>
      </w:r>
      <w:r w:rsidR="008E6683" w:rsidRPr="008E6683">
        <w:t xml:space="preserve">. </w:t>
      </w:r>
      <w:r w:rsidRPr="008E6683">
        <w:t>кг молока требования по содержанию сырого протеина в сухом веществе кормов значительно выше</w:t>
      </w:r>
      <w:r w:rsidR="008E6683" w:rsidRPr="008E6683">
        <w:t xml:space="preserve">: </w:t>
      </w:r>
      <w:r w:rsidRPr="008E6683">
        <w:t>в сене</w:t>
      </w:r>
      <w:r w:rsidR="008E6683" w:rsidRPr="008E6683">
        <w:t xml:space="preserve"> - </w:t>
      </w:r>
      <w:r w:rsidRPr="008E6683">
        <w:t>132-140 г/кг, сенаже</w:t>
      </w:r>
      <w:r w:rsidR="008E6683" w:rsidRPr="008E6683">
        <w:t xml:space="preserve"> - </w:t>
      </w:r>
      <w:r w:rsidRPr="008E6683">
        <w:t>146-162</w:t>
      </w:r>
      <w:r w:rsidR="008E6683" w:rsidRPr="008E6683">
        <w:t>,</w:t>
      </w:r>
      <w:r w:rsidRPr="008E6683">
        <w:t xml:space="preserve"> корме из подвяленных трав</w:t>
      </w:r>
      <w:r w:rsidR="008E6683" w:rsidRPr="008E6683">
        <w:t xml:space="preserve"> - </w:t>
      </w:r>
      <w:r w:rsidRPr="008E6683">
        <w:t>152-172, в силосе</w:t>
      </w:r>
      <w:r w:rsidR="008E6683" w:rsidRPr="008E6683">
        <w:t xml:space="preserve"> - </w:t>
      </w:r>
      <w:r w:rsidRPr="008E6683">
        <w:t>149-165</w:t>
      </w:r>
      <w:r w:rsidR="008E6683" w:rsidRPr="008E6683">
        <w:t xml:space="preserve">. </w:t>
      </w:r>
    </w:p>
    <w:p w:rsidR="004937CD" w:rsidRDefault="00B5015E" w:rsidP="008E6683">
      <w:r w:rsidRPr="008E6683">
        <w:t>Скармливание низкопротеиновых, но высокоэнергетических кормов в период раздоя высокопродуктивных коров вызывают существенные нарушения в обмене веществ и приводят к перерасходу концентратов на получение удоя</w:t>
      </w:r>
      <w:r w:rsidR="008E6683" w:rsidRPr="008E6683">
        <w:t xml:space="preserve">. </w:t>
      </w:r>
      <w:r w:rsidRPr="008E6683">
        <w:t>Чем хуже качество объемистых кормов рациона, тем большее количество высокобелковых и высокоэнергетических концентратов нужно включать в рацион молочных коров</w:t>
      </w:r>
      <w:r w:rsidR="008E6683" w:rsidRPr="008E6683">
        <w:t xml:space="preserve">. </w:t>
      </w:r>
    </w:p>
    <w:p w:rsidR="008E6683" w:rsidRDefault="00B5015E" w:rsidP="008E6683">
      <w:r w:rsidRPr="008E6683">
        <w:t>С повышением качества объемистых кормов в рационах снижается расход концентратов на получение как средней, так и высокой продуктивности, на 20-60%</w:t>
      </w:r>
      <w:r w:rsidR="008E6683" w:rsidRPr="008E6683">
        <w:t>.</w:t>
      </w:r>
    </w:p>
    <w:p w:rsidR="004937CD" w:rsidRDefault="00B5015E" w:rsidP="008E6683">
      <w:r w:rsidRPr="008E6683">
        <w:t>Для коров с высокой и рекордной молочной продуктивностью необходимо учитывать содержание в рационе следующих аминокислот</w:t>
      </w:r>
      <w:r w:rsidR="008E6683" w:rsidRPr="008E6683">
        <w:t xml:space="preserve">: </w:t>
      </w:r>
      <w:r w:rsidRPr="008E6683">
        <w:t>лизина, метионина, триптофана, гистидина, изолейцина, фенилаланина</w:t>
      </w:r>
      <w:r w:rsidR="008E6683" w:rsidRPr="008E6683">
        <w:t xml:space="preserve">. </w:t>
      </w:r>
      <w:r w:rsidRPr="008E6683">
        <w:t>Кроме того, рекомендуется нормировать расщепляемость протеина в рубце</w:t>
      </w:r>
      <w:r w:rsidR="008E6683" w:rsidRPr="008E6683">
        <w:t xml:space="preserve">. </w:t>
      </w:r>
      <w:r w:rsidRPr="008E6683">
        <w:t>Предлагаются следующие уровни легко расщепляемого протеина</w:t>
      </w:r>
      <w:r w:rsidR="008E6683" w:rsidRPr="008E6683">
        <w:t xml:space="preserve">: </w:t>
      </w:r>
      <w:r w:rsidRPr="008E6683">
        <w:t>в период раздоя</w:t>
      </w:r>
      <w:r w:rsidR="008E6683" w:rsidRPr="008E6683">
        <w:t xml:space="preserve"> - </w:t>
      </w:r>
      <w:r w:rsidRPr="008E6683">
        <w:t>60%, в середине лактации</w:t>
      </w:r>
      <w:r w:rsidR="008E6683" w:rsidRPr="008E6683">
        <w:t xml:space="preserve"> - </w:t>
      </w:r>
      <w:r w:rsidRPr="008E6683">
        <w:t>65-70% и на спаде лактации</w:t>
      </w:r>
      <w:r w:rsidR="008E6683" w:rsidRPr="008E6683">
        <w:t xml:space="preserve"> - </w:t>
      </w:r>
      <w:r w:rsidRPr="008E6683">
        <w:t>70-75%</w:t>
      </w:r>
      <w:r w:rsidR="008E6683" w:rsidRPr="008E6683">
        <w:t xml:space="preserve">. </w:t>
      </w:r>
      <w:r w:rsidRPr="008E6683">
        <w:t>Чем выше продуктивность, тем больше должно быть в рационе нераспадающего в рубце протеина</w:t>
      </w:r>
      <w:r w:rsidR="008E6683" w:rsidRPr="008E6683">
        <w:t xml:space="preserve">. </w:t>
      </w:r>
    </w:p>
    <w:p w:rsidR="008E6683" w:rsidRDefault="00B5015E" w:rsidP="008E6683">
      <w:r w:rsidRPr="008E6683">
        <w:t>Это можно сделать за счет высокоэнергетических, высокопротеиновых комбикормов</w:t>
      </w:r>
      <w:r w:rsidR="008E6683">
        <w:t xml:space="preserve"> (</w:t>
      </w:r>
      <w:r w:rsidRPr="008E6683">
        <w:t>в 1 кг сухого вещества 1,3 ЭКЕ, 13,1 МДж обменной энергии и 225г сырого протеина</w:t>
      </w:r>
      <w:r w:rsidR="008E6683" w:rsidRPr="008E6683">
        <w:t xml:space="preserve">) </w:t>
      </w:r>
      <w:r w:rsidRPr="008E6683">
        <w:t>и белково</w:t>
      </w:r>
      <w:r w:rsidR="008E6683" w:rsidRPr="008E6683">
        <w:t>-</w:t>
      </w:r>
      <w:r w:rsidRPr="008E6683">
        <w:t>витаминных добавок, приготовленных по специальным рецептам</w:t>
      </w:r>
      <w:r w:rsidR="008E6683" w:rsidRPr="008E6683">
        <w:t>.</w:t>
      </w:r>
    </w:p>
    <w:p w:rsidR="008E6683" w:rsidRDefault="001527FE" w:rsidP="008E6683">
      <w:r w:rsidRPr="008E6683">
        <w:t>В случае недостатка белка в период лактации падает его концентрация в молоке, или корова расходует белки своего тела</w:t>
      </w:r>
      <w:r w:rsidR="008E6683" w:rsidRPr="008E6683">
        <w:t>.</w:t>
      </w:r>
    </w:p>
    <w:p w:rsidR="004937CD" w:rsidRDefault="004937CD" w:rsidP="008E6683"/>
    <w:p w:rsidR="008E6683" w:rsidRDefault="001527FE" w:rsidP="004937CD">
      <w:pPr>
        <w:pStyle w:val="2"/>
      </w:pPr>
      <w:bookmarkStart w:id="5" w:name="_Toc250399231"/>
      <w:r w:rsidRPr="008E6683">
        <w:t>Потребность в жирах</w:t>
      </w:r>
      <w:bookmarkEnd w:id="5"/>
    </w:p>
    <w:p w:rsidR="004937CD" w:rsidRPr="004937CD" w:rsidRDefault="004937CD" w:rsidP="004937CD"/>
    <w:p w:rsidR="008E6683" w:rsidRDefault="001527FE" w:rsidP="008E6683">
      <w:r w:rsidRPr="008E6683">
        <w:t>Жиры пищи являются источником незаменимых жирных кислот, имеющих важное биологическое значение</w:t>
      </w:r>
      <w:r w:rsidR="008E6683">
        <w:t xml:space="preserve"> (</w:t>
      </w:r>
      <w:r w:rsidRPr="008E6683">
        <w:t>линолевая, линоленовая, арахидоновая</w:t>
      </w:r>
      <w:r w:rsidR="008E6683" w:rsidRPr="008E6683">
        <w:t>).</w:t>
      </w:r>
    </w:p>
    <w:p w:rsidR="008E6683" w:rsidRDefault="001527FE" w:rsidP="008E6683">
      <w:r w:rsidRPr="008E6683">
        <w:t>При окислении жира выделяется в 2 раза больше энергии чем при окислении углеводов или белков</w:t>
      </w:r>
      <w:r w:rsidR="008E6683" w:rsidRPr="008E6683">
        <w:t xml:space="preserve">. </w:t>
      </w:r>
      <w:r w:rsidRPr="008E6683">
        <w:t>В форме жировых отложений организм создает запасы питательных веществ и эндогенной воды</w:t>
      </w:r>
      <w:r w:rsidR="008E6683" w:rsidRPr="008E6683">
        <w:t xml:space="preserve">. </w:t>
      </w:r>
      <w:r w:rsidRPr="008E6683">
        <w:t xml:space="preserve">Содержание жира в корме высокопродуктивных коров должно быть не ниже 3-4% </w:t>
      </w:r>
      <w:r w:rsidR="008E6683">
        <w:t>т.к</w:t>
      </w:r>
      <w:r w:rsidR="008E6683" w:rsidRPr="008E6683">
        <w:t xml:space="preserve"> </w:t>
      </w:r>
      <w:r w:rsidRPr="008E6683">
        <w:t>в противном случае корова будет расходовать резервы организма на образование молока</w:t>
      </w:r>
      <w:r w:rsidR="008E6683" w:rsidRPr="008E6683">
        <w:t>.</w:t>
      </w:r>
    </w:p>
    <w:p w:rsidR="008E6683" w:rsidRDefault="004937CD" w:rsidP="004937CD">
      <w:pPr>
        <w:pStyle w:val="2"/>
      </w:pPr>
      <w:r>
        <w:br w:type="page"/>
      </w:r>
      <w:bookmarkStart w:id="6" w:name="_Toc250399232"/>
      <w:r w:rsidR="001527FE" w:rsidRPr="008E6683">
        <w:t>3</w:t>
      </w:r>
      <w:r w:rsidR="00C86B13">
        <w:t>.</w:t>
      </w:r>
      <w:r w:rsidR="001527FE" w:rsidRPr="008E6683">
        <w:t xml:space="preserve"> Основные корма использующиеся в кормлении высокопродуктивных коров</w:t>
      </w:r>
      <w:bookmarkEnd w:id="6"/>
    </w:p>
    <w:p w:rsidR="004937CD" w:rsidRPr="004937CD" w:rsidRDefault="004937CD" w:rsidP="004937CD"/>
    <w:p w:rsidR="008E6683" w:rsidRDefault="004144AE" w:rsidP="008E6683">
      <w:r w:rsidRPr="008E6683">
        <w:t>В связи с особенностями строения и физиологии желудочно-кишечного тракта корова способна поглощать в сутки 70 и более килограммов корма, что отражается на структуре рациона</w:t>
      </w:r>
      <w:r w:rsidR="008E6683" w:rsidRPr="008E6683">
        <w:t>.</w:t>
      </w:r>
    </w:p>
    <w:p w:rsidR="008E6683" w:rsidRDefault="004144AE" w:rsidP="008E6683">
      <w:r w:rsidRPr="008E6683">
        <w:t>Без высококачественных объемистых кормов</w:t>
      </w:r>
      <w:r w:rsidR="008E6683">
        <w:t xml:space="preserve"> (</w:t>
      </w:r>
      <w:r w:rsidRPr="008E6683">
        <w:t>сено, силос, сенаж, зеленые корма, корма искусственной сушки</w:t>
      </w:r>
      <w:r w:rsidR="008E6683" w:rsidRPr="008E6683">
        <w:t xml:space="preserve">) </w:t>
      </w:r>
      <w:r w:rsidRPr="008E6683">
        <w:t>невозможно обеспечить полноценное сбалансированное кормление высокопродуктивных коров</w:t>
      </w:r>
      <w:r w:rsidR="008E6683" w:rsidRPr="008E6683">
        <w:t xml:space="preserve">. </w:t>
      </w:r>
      <w:r w:rsidRPr="008E6683">
        <w:t>Никакие концентрированные корма не смогут полностью компенсировать пороки объемистых кормов</w:t>
      </w:r>
      <w:r w:rsidR="008E6683" w:rsidRPr="008E6683">
        <w:t>.</w:t>
      </w:r>
    </w:p>
    <w:p w:rsidR="004937CD" w:rsidRDefault="004937CD" w:rsidP="008E6683">
      <w:pPr>
        <w:rPr>
          <w:b/>
          <w:bCs/>
        </w:rPr>
      </w:pPr>
    </w:p>
    <w:p w:rsidR="006A6F1B" w:rsidRPr="008E6683" w:rsidRDefault="006A6F1B" w:rsidP="004937CD">
      <w:pPr>
        <w:pStyle w:val="2"/>
      </w:pPr>
      <w:bookmarkStart w:id="7" w:name="_Toc250399233"/>
      <w:r w:rsidRPr="008E6683">
        <w:t>Грубые корма</w:t>
      </w:r>
      <w:bookmarkEnd w:id="7"/>
    </w:p>
    <w:p w:rsidR="004937CD" w:rsidRDefault="004937CD" w:rsidP="008E6683"/>
    <w:p w:rsidR="008E6683" w:rsidRDefault="006A6F1B" w:rsidP="008E6683">
      <w:r w:rsidRPr="008E6683">
        <w:t>В сутки дойная корова, в зависимости от продуктивности, съедает до 70 и более килограммов корма</w:t>
      </w:r>
      <w:r w:rsidR="008E6683" w:rsidRPr="008E6683">
        <w:t xml:space="preserve">. </w:t>
      </w:r>
      <w:r w:rsidRPr="008E6683">
        <w:t>Основной объем занимают грубые корма</w:t>
      </w:r>
      <w:r w:rsidR="008E6683" w:rsidRPr="008E6683">
        <w:t xml:space="preserve">: </w:t>
      </w:r>
      <w:r w:rsidRPr="008E6683">
        <w:t>сено, солома</w:t>
      </w:r>
      <w:r w:rsidR="008E6683" w:rsidRPr="008E6683">
        <w:t>.</w:t>
      </w:r>
    </w:p>
    <w:p w:rsidR="008E6683" w:rsidRDefault="006A6F1B" w:rsidP="008E6683">
      <w:r w:rsidRPr="008E6683">
        <w:t>Правильное использование в зимнем рационе сена, сенажа, соломы, имеет</w:t>
      </w:r>
      <w:r w:rsidR="008E6683" w:rsidRPr="008E6683">
        <w:t xml:space="preserve"> </w:t>
      </w:r>
      <w:r w:rsidRPr="008E6683">
        <w:t>большое</w:t>
      </w:r>
      <w:r w:rsidR="008E6683" w:rsidRPr="008E6683">
        <w:t xml:space="preserve"> </w:t>
      </w:r>
      <w:r w:rsidRPr="008E6683">
        <w:t>значение</w:t>
      </w:r>
      <w:r w:rsidR="008E6683" w:rsidRPr="008E6683">
        <w:t xml:space="preserve">. </w:t>
      </w:r>
      <w:r w:rsidRPr="008E6683">
        <w:t>Роль</w:t>
      </w:r>
      <w:r w:rsidR="008E6683" w:rsidRPr="008E6683">
        <w:t xml:space="preserve"> </w:t>
      </w:r>
      <w:r w:rsidRPr="008E6683">
        <w:t>этих</w:t>
      </w:r>
      <w:r w:rsidR="008E6683" w:rsidRPr="008E6683">
        <w:t xml:space="preserve"> </w:t>
      </w:r>
      <w:r w:rsidRPr="008E6683">
        <w:t>кормов</w:t>
      </w:r>
      <w:r w:rsidR="008E6683" w:rsidRPr="008E6683">
        <w:t xml:space="preserve"> </w:t>
      </w:r>
      <w:r w:rsidRPr="008E6683">
        <w:t>в</w:t>
      </w:r>
      <w:r w:rsidR="008E6683" w:rsidRPr="008E6683">
        <w:t xml:space="preserve"> </w:t>
      </w:r>
      <w:r w:rsidRPr="008E6683">
        <w:t>питании</w:t>
      </w:r>
      <w:r w:rsidR="008E6683" w:rsidRPr="008E6683">
        <w:t xml:space="preserve"> </w:t>
      </w:r>
      <w:r w:rsidRPr="008E6683">
        <w:t>жвачных</w:t>
      </w:r>
      <w:r w:rsidR="008E6683" w:rsidRPr="008E6683">
        <w:t xml:space="preserve"> </w:t>
      </w:r>
      <w:r w:rsidRPr="008E6683">
        <w:t>велика</w:t>
      </w:r>
      <w:r w:rsidR="008E6683" w:rsidRPr="008E6683">
        <w:t xml:space="preserve">. </w:t>
      </w:r>
      <w:r w:rsidRPr="008E6683">
        <w:t>Они способствуют</w:t>
      </w:r>
      <w:r w:rsidR="008E6683" w:rsidRPr="008E6683">
        <w:t xml:space="preserve"> </w:t>
      </w:r>
      <w:r w:rsidRPr="008E6683">
        <w:t>нормальной работе</w:t>
      </w:r>
      <w:r w:rsidR="008E6683" w:rsidRPr="008E6683">
        <w:t xml:space="preserve"> </w:t>
      </w:r>
      <w:r w:rsidRPr="008E6683">
        <w:t>желудка</w:t>
      </w:r>
      <w:r w:rsidR="008E6683" w:rsidRPr="008E6683">
        <w:t xml:space="preserve"> </w:t>
      </w:r>
      <w:r w:rsidRPr="008E6683">
        <w:t>и</w:t>
      </w:r>
      <w:r w:rsidR="008E6683" w:rsidRPr="008E6683">
        <w:t xml:space="preserve"> </w:t>
      </w:r>
      <w:r w:rsidRPr="008E6683">
        <w:t>кишечника</w:t>
      </w:r>
      <w:r w:rsidR="008E6683" w:rsidRPr="008E6683">
        <w:t xml:space="preserve">. </w:t>
      </w:r>
      <w:r w:rsidRPr="008E6683">
        <w:t>Сено</w:t>
      </w:r>
      <w:r w:rsidR="008E6683" w:rsidRPr="008E6683">
        <w:t xml:space="preserve">, </w:t>
      </w:r>
      <w:r w:rsidRPr="008E6683">
        <w:t>в</w:t>
      </w:r>
      <w:r w:rsidR="008E6683" w:rsidRPr="008E6683">
        <w:t xml:space="preserve"> </w:t>
      </w:r>
      <w:r w:rsidRPr="008E6683">
        <w:t>зависимости от вида</w:t>
      </w:r>
      <w:r w:rsidR="008E6683" w:rsidRPr="008E6683">
        <w:t xml:space="preserve"> </w:t>
      </w:r>
      <w:r w:rsidRPr="008E6683">
        <w:t>трав</w:t>
      </w:r>
      <w:r w:rsidR="008E6683" w:rsidRPr="008E6683">
        <w:t xml:space="preserve">, </w:t>
      </w:r>
      <w:r w:rsidRPr="008E6683">
        <w:t>условий</w:t>
      </w:r>
      <w:r w:rsidR="008E6683" w:rsidRPr="008E6683">
        <w:t xml:space="preserve"> </w:t>
      </w:r>
      <w:r w:rsidRPr="008E6683">
        <w:t>заготовки</w:t>
      </w:r>
      <w:r w:rsidR="008E6683" w:rsidRPr="008E6683">
        <w:t xml:space="preserve">, </w:t>
      </w:r>
      <w:r w:rsidRPr="008E6683">
        <w:t>может</w:t>
      </w:r>
      <w:r w:rsidR="008E6683" w:rsidRPr="008E6683">
        <w:t xml:space="preserve"> </w:t>
      </w:r>
      <w:r w:rsidRPr="008E6683">
        <w:t>иметь</w:t>
      </w:r>
      <w:r w:rsidR="008E6683" w:rsidRPr="008E6683">
        <w:t xml:space="preserve"> </w:t>
      </w:r>
      <w:r w:rsidRPr="008E6683">
        <w:t>различные</w:t>
      </w:r>
      <w:r w:rsidR="008E6683" w:rsidRPr="008E6683">
        <w:t xml:space="preserve"> </w:t>
      </w:r>
      <w:r w:rsidRPr="008E6683">
        <w:t>кормовые</w:t>
      </w:r>
      <w:r w:rsidR="008E6683" w:rsidRPr="008E6683">
        <w:t xml:space="preserve"> </w:t>
      </w:r>
      <w:r w:rsidRPr="008E6683">
        <w:t>достоинства</w:t>
      </w:r>
      <w:r w:rsidR="008E6683" w:rsidRPr="008E6683">
        <w:t xml:space="preserve">. </w:t>
      </w:r>
      <w:r w:rsidRPr="008E6683">
        <w:t>Лучшим считается</w:t>
      </w:r>
      <w:r w:rsidR="008E6683" w:rsidRPr="008E6683">
        <w:t xml:space="preserve"> </w:t>
      </w:r>
      <w:r w:rsidRPr="008E6683">
        <w:t>сено</w:t>
      </w:r>
      <w:r w:rsidR="008E6683" w:rsidRPr="008E6683">
        <w:t xml:space="preserve"> </w:t>
      </w:r>
      <w:r w:rsidRPr="008E6683">
        <w:t>из хорошей</w:t>
      </w:r>
      <w:r w:rsidR="008E6683" w:rsidRPr="008E6683">
        <w:t xml:space="preserve"> </w:t>
      </w:r>
      <w:r w:rsidRPr="008E6683">
        <w:t>облиственной</w:t>
      </w:r>
      <w:r w:rsidR="008E6683" w:rsidRPr="008E6683">
        <w:t xml:space="preserve"> </w:t>
      </w:r>
      <w:r w:rsidRPr="008E6683">
        <w:t>люцерны</w:t>
      </w:r>
      <w:r w:rsidR="008E6683" w:rsidRPr="008E6683">
        <w:t xml:space="preserve">, </w:t>
      </w:r>
      <w:r w:rsidRPr="008E6683">
        <w:t>клевера, эспарцета</w:t>
      </w:r>
      <w:r w:rsidR="008E6683" w:rsidRPr="008E6683">
        <w:t xml:space="preserve">. </w:t>
      </w:r>
      <w:r w:rsidRPr="008E6683">
        <w:t>Уборку</w:t>
      </w:r>
      <w:r w:rsidR="008E6683" w:rsidRPr="008E6683">
        <w:t xml:space="preserve"> </w:t>
      </w:r>
      <w:r w:rsidRPr="008E6683">
        <w:t>злаковых</w:t>
      </w:r>
      <w:r w:rsidR="008E6683" w:rsidRPr="008E6683">
        <w:t xml:space="preserve"> </w:t>
      </w:r>
      <w:r w:rsidRPr="008E6683">
        <w:t>трав</w:t>
      </w:r>
      <w:r w:rsidR="008E6683" w:rsidRPr="008E6683">
        <w:t xml:space="preserve"> </w:t>
      </w:r>
      <w:r w:rsidRPr="008E6683">
        <w:t>необходимо</w:t>
      </w:r>
      <w:r w:rsidR="008E6683" w:rsidRPr="008E6683">
        <w:t xml:space="preserve"> </w:t>
      </w:r>
      <w:r w:rsidRPr="008E6683">
        <w:t>проводить в</w:t>
      </w:r>
      <w:r w:rsidR="008E6683" w:rsidRPr="008E6683">
        <w:t xml:space="preserve"> </w:t>
      </w:r>
      <w:r w:rsidRPr="008E6683">
        <w:t>период колошения</w:t>
      </w:r>
      <w:r w:rsidR="008E6683" w:rsidRPr="008E6683">
        <w:t xml:space="preserve">, </w:t>
      </w:r>
      <w:r w:rsidRPr="008E6683">
        <w:t xml:space="preserve">бобовых </w:t>
      </w:r>
      <w:r w:rsidR="008E6683">
        <w:t>-</w:t>
      </w:r>
      <w:r w:rsidR="008E6683" w:rsidRPr="008E6683">
        <w:t xml:space="preserve"> </w:t>
      </w:r>
      <w:r w:rsidRPr="008E6683">
        <w:t>в период</w:t>
      </w:r>
      <w:r w:rsidR="008E6683" w:rsidRPr="008E6683">
        <w:t xml:space="preserve"> </w:t>
      </w:r>
      <w:r w:rsidRPr="008E6683">
        <w:t>бутонизации</w:t>
      </w:r>
      <w:r w:rsidR="008E6683" w:rsidRPr="008E6683">
        <w:t xml:space="preserve"> </w:t>
      </w:r>
      <w:r w:rsidRPr="008E6683">
        <w:t>или</w:t>
      </w:r>
      <w:r w:rsidR="008E6683" w:rsidRPr="008E6683">
        <w:t xml:space="preserve"> </w:t>
      </w:r>
      <w:r w:rsidRPr="008E6683">
        <w:t>начала</w:t>
      </w:r>
      <w:r w:rsidR="008E6683" w:rsidRPr="008E6683">
        <w:t xml:space="preserve"> </w:t>
      </w:r>
      <w:r w:rsidRPr="008E6683">
        <w:t>цветения</w:t>
      </w:r>
      <w:r w:rsidR="008E6683" w:rsidRPr="008E6683">
        <w:t xml:space="preserve">. </w:t>
      </w:r>
      <w:r w:rsidRPr="008E6683">
        <w:t>Бобовые</w:t>
      </w:r>
      <w:r w:rsidR="008E6683" w:rsidRPr="008E6683">
        <w:t xml:space="preserve"> </w:t>
      </w:r>
      <w:r w:rsidRPr="008E6683">
        <w:t>травы</w:t>
      </w:r>
      <w:r w:rsidR="008E6683" w:rsidRPr="008E6683">
        <w:t xml:space="preserve">, </w:t>
      </w:r>
      <w:r w:rsidRPr="008E6683">
        <w:t>убранные</w:t>
      </w:r>
      <w:r w:rsidR="008E6683" w:rsidRPr="008E6683">
        <w:t xml:space="preserve"> </w:t>
      </w:r>
      <w:r w:rsidRPr="008E6683">
        <w:t>после цветения, содержат много клетчатки, что снижает их питательную ценность</w:t>
      </w:r>
      <w:r w:rsidR="008E6683" w:rsidRPr="008E6683">
        <w:t xml:space="preserve">.  </w:t>
      </w:r>
      <w:r w:rsidRPr="008E6683">
        <w:t>Косить траву лучше всего утром, что способствует быстрому ее подсыханию</w:t>
      </w:r>
      <w:r w:rsidR="008E6683" w:rsidRPr="008E6683">
        <w:t xml:space="preserve">. </w:t>
      </w:r>
      <w:r w:rsidRPr="008E6683">
        <w:t>Не следует пересушивать зеленую массу в прокосах, это влечет потери каротина и опадание</w:t>
      </w:r>
      <w:r w:rsidR="008E6683" w:rsidRPr="008E6683">
        <w:t xml:space="preserve"> </w:t>
      </w:r>
      <w:r w:rsidRPr="008E6683">
        <w:t>листьев</w:t>
      </w:r>
      <w:r w:rsidR="008E6683" w:rsidRPr="008E6683">
        <w:t xml:space="preserve">. </w:t>
      </w:r>
      <w:r w:rsidRPr="008E6683">
        <w:t>Уборку</w:t>
      </w:r>
      <w:r w:rsidR="008E6683" w:rsidRPr="008E6683">
        <w:t xml:space="preserve"> </w:t>
      </w:r>
      <w:r w:rsidRPr="008E6683">
        <w:t>сена</w:t>
      </w:r>
      <w:r w:rsidR="008E6683" w:rsidRPr="008E6683">
        <w:t xml:space="preserve"> </w:t>
      </w:r>
      <w:r w:rsidRPr="008E6683">
        <w:t>в</w:t>
      </w:r>
      <w:r w:rsidR="008E6683" w:rsidRPr="008E6683">
        <w:t xml:space="preserve"> </w:t>
      </w:r>
      <w:r w:rsidRPr="008E6683">
        <w:t>валки</w:t>
      </w:r>
      <w:r w:rsidR="008E6683" w:rsidRPr="008E6683">
        <w:t xml:space="preserve"> </w:t>
      </w:r>
      <w:r w:rsidRPr="008E6683">
        <w:t>рекомендуется</w:t>
      </w:r>
      <w:r w:rsidR="008E6683" w:rsidRPr="008E6683">
        <w:t xml:space="preserve"> </w:t>
      </w:r>
      <w:r w:rsidRPr="008E6683">
        <w:t>проводить</w:t>
      </w:r>
      <w:r w:rsidR="008E6683" w:rsidRPr="008E6683">
        <w:t xml:space="preserve"> </w:t>
      </w:r>
      <w:r w:rsidRPr="008E6683">
        <w:t>тогда</w:t>
      </w:r>
      <w:r w:rsidR="008E6683" w:rsidRPr="008E6683">
        <w:t xml:space="preserve">, </w:t>
      </w:r>
      <w:r w:rsidRPr="008E6683">
        <w:t>когда листья становятся мягкими и не ломкими, при скручивании их в жгут сок на изгибах не выделяется</w:t>
      </w:r>
      <w:r w:rsidR="008E6683" w:rsidRPr="008E6683">
        <w:t xml:space="preserve">. </w:t>
      </w:r>
      <w:r w:rsidRPr="008E6683">
        <w:t>В лесостепной зоне травы</w:t>
      </w:r>
      <w:r w:rsidR="008E6683" w:rsidRPr="008E6683">
        <w:t xml:space="preserve"> </w:t>
      </w:r>
      <w:r w:rsidRPr="008E6683">
        <w:t>подсыхают до</w:t>
      </w:r>
      <w:r w:rsidR="008E6683" w:rsidRPr="008E6683">
        <w:t xml:space="preserve"> </w:t>
      </w:r>
      <w:r w:rsidRPr="008E6683">
        <w:t>такого состояния за</w:t>
      </w:r>
      <w:r w:rsidR="008E6683" w:rsidRPr="008E6683">
        <w:t xml:space="preserve"> </w:t>
      </w:r>
      <w:r w:rsidRPr="008E6683">
        <w:t>6-7 часов, и через день</w:t>
      </w:r>
      <w:r w:rsidR="008E6683" w:rsidRPr="008E6683">
        <w:t xml:space="preserve"> </w:t>
      </w:r>
      <w:r w:rsidRPr="008E6683">
        <w:t>их можно собирать в копны</w:t>
      </w:r>
      <w:r w:rsidR="008E6683" w:rsidRPr="008E6683">
        <w:t xml:space="preserve">. </w:t>
      </w:r>
      <w:r w:rsidRPr="008E6683">
        <w:t>Свозить к местам хранения лучше утром</w:t>
      </w:r>
      <w:r w:rsidR="008E6683" w:rsidRPr="008E6683">
        <w:t xml:space="preserve">. </w:t>
      </w:r>
      <w:r w:rsidRPr="008E6683">
        <w:t>Качество сена</w:t>
      </w:r>
      <w:r w:rsidR="008E6683" w:rsidRPr="008E6683">
        <w:t xml:space="preserve"> </w:t>
      </w:r>
      <w:r w:rsidRPr="008E6683">
        <w:t>ухудшается</w:t>
      </w:r>
      <w:r w:rsidR="008E6683" w:rsidRPr="008E6683">
        <w:t xml:space="preserve">, </w:t>
      </w:r>
      <w:r w:rsidRPr="008E6683">
        <w:t>если</w:t>
      </w:r>
      <w:r w:rsidR="008E6683" w:rsidRPr="008E6683">
        <w:t xml:space="preserve"> </w:t>
      </w:r>
      <w:r w:rsidRPr="008E6683">
        <w:t>оно</w:t>
      </w:r>
      <w:r w:rsidR="008E6683" w:rsidRPr="008E6683">
        <w:t xml:space="preserve"> </w:t>
      </w:r>
      <w:r w:rsidRPr="008E6683">
        <w:t>попадает во</w:t>
      </w:r>
      <w:r w:rsidR="008E6683" w:rsidRPr="008E6683">
        <w:t xml:space="preserve"> </w:t>
      </w:r>
      <w:r w:rsidRPr="008E6683">
        <w:t>время</w:t>
      </w:r>
      <w:r w:rsidR="008E6683" w:rsidRPr="008E6683">
        <w:t xml:space="preserve"> </w:t>
      </w:r>
      <w:r w:rsidRPr="008E6683">
        <w:t>сушки</w:t>
      </w:r>
      <w:r w:rsidR="008E6683" w:rsidRPr="008E6683">
        <w:t xml:space="preserve"> </w:t>
      </w:r>
      <w:r w:rsidRPr="008E6683">
        <w:t>под дождь</w:t>
      </w:r>
      <w:r w:rsidR="008E6683" w:rsidRPr="008E6683">
        <w:t xml:space="preserve">: </w:t>
      </w:r>
      <w:r w:rsidRPr="008E6683">
        <w:t>изменяется</w:t>
      </w:r>
      <w:r w:rsidR="008E6683" w:rsidRPr="008E6683">
        <w:t xml:space="preserve"> </w:t>
      </w:r>
      <w:r w:rsidRPr="008E6683">
        <w:t>цвет</w:t>
      </w:r>
      <w:r w:rsidR="008E6683" w:rsidRPr="008E6683">
        <w:t xml:space="preserve">, </w:t>
      </w:r>
      <w:r w:rsidRPr="008E6683">
        <w:t>листья</w:t>
      </w:r>
      <w:r w:rsidR="008E6683" w:rsidRPr="008E6683">
        <w:t xml:space="preserve"> </w:t>
      </w:r>
      <w:r w:rsidRPr="008E6683">
        <w:t>легко опадают</w:t>
      </w:r>
      <w:r w:rsidR="008E6683" w:rsidRPr="008E6683">
        <w:t xml:space="preserve">, </w:t>
      </w:r>
      <w:r w:rsidRPr="008E6683">
        <w:t>теряется</w:t>
      </w:r>
      <w:r w:rsidR="008E6683" w:rsidRPr="008E6683">
        <w:t xml:space="preserve"> </w:t>
      </w:r>
      <w:r w:rsidRPr="008E6683">
        <w:t>много</w:t>
      </w:r>
      <w:r w:rsidR="008E6683" w:rsidRPr="008E6683">
        <w:t xml:space="preserve"> </w:t>
      </w:r>
      <w:r w:rsidRPr="008E6683">
        <w:t>питательных</w:t>
      </w:r>
      <w:r w:rsidR="008E6683" w:rsidRPr="008E6683">
        <w:t xml:space="preserve"> </w:t>
      </w:r>
      <w:r w:rsidRPr="008E6683">
        <w:t>веществ</w:t>
      </w:r>
      <w:r w:rsidR="008E6683" w:rsidRPr="008E6683">
        <w:t xml:space="preserve">. </w:t>
      </w:r>
      <w:r w:rsidRPr="008E6683">
        <w:t>Сено</w:t>
      </w:r>
      <w:r w:rsidR="008E6683" w:rsidRPr="008E6683">
        <w:t xml:space="preserve"> </w:t>
      </w:r>
      <w:r w:rsidRPr="008E6683">
        <w:t>рекомендуется</w:t>
      </w:r>
      <w:r w:rsidR="008E6683" w:rsidRPr="008E6683">
        <w:t xml:space="preserve"> </w:t>
      </w:r>
      <w:r w:rsidRPr="008E6683">
        <w:t>хранить</w:t>
      </w:r>
      <w:r w:rsidR="008E6683" w:rsidRPr="008E6683">
        <w:t xml:space="preserve"> </w:t>
      </w:r>
      <w:r w:rsidRPr="008E6683">
        <w:t>на</w:t>
      </w:r>
      <w:r w:rsidR="008E6683" w:rsidRPr="008E6683">
        <w:t xml:space="preserve"> </w:t>
      </w:r>
      <w:r w:rsidRPr="008E6683">
        <w:t>чердаке</w:t>
      </w:r>
      <w:r w:rsidR="008E6683" w:rsidRPr="008E6683">
        <w:t xml:space="preserve"> </w:t>
      </w:r>
      <w:r w:rsidRPr="008E6683">
        <w:t>хлева</w:t>
      </w:r>
      <w:r w:rsidR="008E6683" w:rsidRPr="008E6683">
        <w:t xml:space="preserve">, </w:t>
      </w:r>
      <w:r w:rsidRPr="008E6683">
        <w:t>под</w:t>
      </w:r>
      <w:r w:rsidR="008E6683" w:rsidRPr="008E6683">
        <w:t xml:space="preserve"> </w:t>
      </w:r>
      <w:r w:rsidRPr="008E6683">
        <w:t>навесом</w:t>
      </w:r>
      <w:r w:rsidR="008E6683" w:rsidRPr="008E6683">
        <w:t xml:space="preserve">. </w:t>
      </w:r>
      <w:r w:rsidRPr="008E6683">
        <w:t>При</w:t>
      </w:r>
      <w:r w:rsidR="008E6683" w:rsidRPr="008E6683">
        <w:t xml:space="preserve"> </w:t>
      </w:r>
      <w:r w:rsidRPr="008E6683">
        <w:t>открытом хранении</w:t>
      </w:r>
      <w:r w:rsidR="008E6683" w:rsidRPr="008E6683">
        <w:t xml:space="preserve"> </w:t>
      </w:r>
      <w:r w:rsidRPr="008E6683">
        <w:t>надо</w:t>
      </w:r>
      <w:r w:rsidR="008E6683" w:rsidRPr="008E6683">
        <w:t xml:space="preserve"> </w:t>
      </w:r>
      <w:r w:rsidRPr="008E6683">
        <w:t>накрывать</w:t>
      </w:r>
      <w:r w:rsidR="008E6683" w:rsidRPr="008E6683">
        <w:t xml:space="preserve"> </w:t>
      </w:r>
      <w:r w:rsidRPr="008E6683">
        <w:t>его</w:t>
      </w:r>
      <w:r w:rsidR="008E6683" w:rsidRPr="008E6683">
        <w:t xml:space="preserve"> </w:t>
      </w:r>
      <w:r w:rsidRPr="008E6683">
        <w:t>сверху</w:t>
      </w:r>
      <w:r w:rsidR="008E6683" w:rsidRPr="008E6683">
        <w:t xml:space="preserve"> </w:t>
      </w:r>
      <w:r w:rsidRPr="008E6683">
        <w:t>соломой</w:t>
      </w:r>
      <w:r w:rsidR="008E6683" w:rsidRPr="008E6683">
        <w:t xml:space="preserve"> </w:t>
      </w:r>
      <w:r w:rsidRPr="008E6683">
        <w:t>или</w:t>
      </w:r>
      <w:r w:rsidR="008E6683" w:rsidRPr="008E6683">
        <w:t xml:space="preserve"> </w:t>
      </w:r>
      <w:r w:rsidRPr="008E6683">
        <w:t>пленкой</w:t>
      </w:r>
      <w:r w:rsidR="008E6683" w:rsidRPr="008E6683">
        <w:t xml:space="preserve">. </w:t>
      </w:r>
      <w:r w:rsidRPr="008E6683">
        <w:t>Витаминное</w:t>
      </w:r>
      <w:r w:rsidR="008E6683" w:rsidRPr="008E6683">
        <w:t xml:space="preserve"> </w:t>
      </w:r>
      <w:r w:rsidRPr="008E6683">
        <w:t>сено</w:t>
      </w:r>
      <w:r w:rsidR="008E6683" w:rsidRPr="008E6683">
        <w:t xml:space="preserve"> </w:t>
      </w:r>
      <w:r w:rsidRPr="008E6683">
        <w:t>с высоким содержанием</w:t>
      </w:r>
      <w:r w:rsidR="008E6683" w:rsidRPr="008E6683">
        <w:t xml:space="preserve"> </w:t>
      </w:r>
      <w:r w:rsidRPr="008E6683">
        <w:t>протеина и каротина держат</w:t>
      </w:r>
      <w:r w:rsidR="008E6683" w:rsidRPr="008E6683">
        <w:t xml:space="preserve"> </w:t>
      </w:r>
      <w:r w:rsidRPr="008E6683">
        <w:t>под навесом на специальных вешалах</w:t>
      </w:r>
      <w:r w:rsidR="008E6683" w:rsidRPr="008E6683">
        <w:t xml:space="preserve"> </w:t>
      </w:r>
      <w:r w:rsidRPr="008E6683">
        <w:t>в</w:t>
      </w:r>
      <w:r w:rsidR="008E6683" w:rsidRPr="008E6683">
        <w:t xml:space="preserve"> </w:t>
      </w:r>
      <w:r w:rsidRPr="008E6683">
        <w:t>сухом</w:t>
      </w:r>
      <w:r w:rsidR="008E6683" w:rsidRPr="008E6683">
        <w:t xml:space="preserve"> </w:t>
      </w:r>
      <w:r w:rsidRPr="008E6683">
        <w:t>и</w:t>
      </w:r>
      <w:r w:rsidR="008E6683" w:rsidRPr="008E6683">
        <w:t xml:space="preserve"> </w:t>
      </w:r>
      <w:r w:rsidRPr="008E6683">
        <w:t>затемненном</w:t>
      </w:r>
      <w:r w:rsidR="008E6683" w:rsidRPr="008E6683">
        <w:t xml:space="preserve"> </w:t>
      </w:r>
      <w:r w:rsidRPr="008E6683">
        <w:t>месте</w:t>
      </w:r>
      <w:r w:rsidR="008E6683" w:rsidRPr="008E6683">
        <w:t xml:space="preserve">. </w:t>
      </w:r>
      <w:r w:rsidRPr="008E6683">
        <w:t>Скармливают</w:t>
      </w:r>
      <w:r w:rsidR="008E6683" w:rsidRPr="008E6683">
        <w:t xml:space="preserve"> </w:t>
      </w:r>
      <w:r w:rsidRPr="008E6683">
        <w:t>его</w:t>
      </w:r>
      <w:r w:rsidR="008E6683" w:rsidRPr="008E6683">
        <w:t xml:space="preserve"> </w:t>
      </w:r>
      <w:r w:rsidRPr="008E6683">
        <w:t>глубокостельным коровам и молодняку</w:t>
      </w:r>
      <w:r w:rsidR="008E6683" w:rsidRPr="008E6683">
        <w:t>.</w:t>
      </w:r>
    </w:p>
    <w:p w:rsidR="008E6683" w:rsidRDefault="006A6F1B" w:rsidP="008E6683">
      <w:r w:rsidRPr="008E6683">
        <w:t>В 1 кг лугового сена содержится 0</w:t>
      </w:r>
      <w:r w:rsidR="008E6683">
        <w:t>.4</w:t>
      </w:r>
      <w:r w:rsidRPr="008E6683">
        <w:t>5 кормовой единицы и 48 г переваримого протеина</w:t>
      </w:r>
      <w:r w:rsidR="008E6683" w:rsidRPr="008E6683">
        <w:t xml:space="preserve">, </w:t>
      </w:r>
      <w:r w:rsidRPr="008E6683">
        <w:t>6</w:t>
      </w:r>
      <w:r w:rsidR="008E6683">
        <w:t>.4</w:t>
      </w:r>
      <w:r w:rsidR="008E6683" w:rsidRPr="008E6683">
        <w:t xml:space="preserve"> </w:t>
      </w:r>
      <w:r w:rsidRPr="008E6683">
        <w:t>г</w:t>
      </w:r>
      <w:r w:rsidR="008E6683" w:rsidRPr="008E6683">
        <w:t xml:space="preserve"> </w:t>
      </w:r>
      <w:r w:rsidRPr="008E6683">
        <w:t>кальция,</w:t>
      </w:r>
      <w:r w:rsidR="008E6683" w:rsidRPr="008E6683">
        <w:t xml:space="preserve"> </w:t>
      </w:r>
      <w:r w:rsidR="008E6683">
        <w:t>1.8</w:t>
      </w:r>
      <w:r w:rsidR="008E6683" w:rsidRPr="008E6683">
        <w:t xml:space="preserve"> </w:t>
      </w:r>
      <w:r w:rsidRPr="008E6683">
        <w:t>г</w:t>
      </w:r>
      <w:r w:rsidR="008E6683" w:rsidRPr="008E6683">
        <w:t xml:space="preserve"> </w:t>
      </w:r>
      <w:r w:rsidRPr="008E6683">
        <w:t>фосфора,</w:t>
      </w:r>
      <w:r w:rsidR="008E6683" w:rsidRPr="008E6683">
        <w:t xml:space="preserve"> </w:t>
      </w:r>
      <w:r w:rsidRPr="008E6683">
        <w:t>11</w:t>
      </w:r>
      <w:r w:rsidR="008E6683" w:rsidRPr="008E6683">
        <w:t xml:space="preserve"> </w:t>
      </w:r>
      <w:r w:rsidRPr="008E6683">
        <w:t>мг</w:t>
      </w:r>
      <w:r w:rsidR="008E6683" w:rsidRPr="008E6683">
        <w:t xml:space="preserve"> </w:t>
      </w:r>
      <w:r w:rsidRPr="008E6683">
        <w:t>каротина</w:t>
      </w:r>
      <w:r w:rsidR="008E6683" w:rsidRPr="008E6683">
        <w:t xml:space="preserve">. </w:t>
      </w:r>
      <w:r w:rsidRPr="008E6683">
        <w:t>В</w:t>
      </w:r>
      <w:r w:rsidR="008E6683" w:rsidRPr="008E6683">
        <w:t xml:space="preserve"> </w:t>
      </w:r>
      <w:r w:rsidRPr="008E6683">
        <w:t>клеверном</w:t>
      </w:r>
      <w:r w:rsidR="008E6683" w:rsidRPr="008E6683">
        <w:t xml:space="preserve"> </w:t>
      </w:r>
      <w:r w:rsidRPr="008E6683">
        <w:t>сене</w:t>
      </w:r>
      <w:r w:rsidR="008E6683" w:rsidRPr="008E6683">
        <w:t xml:space="preserve"> </w:t>
      </w:r>
      <w:r w:rsidR="008E6683">
        <w:t>-</w:t>
      </w:r>
      <w:r w:rsidRPr="008E6683">
        <w:t xml:space="preserve"> соответственно 0</w:t>
      </w:r>
      <w:r w:rsidR="008E6683">
        <w:t>.5</w:t>
      </w:r>
      <w:r w:rsidRPr="008E6683">
        <w:t xml:space="preserve"> кормовой единицы, 81 г переваримого протеина, 1</w:t>
      </w:r>
      <w:r w:rsidR="008E6683">
        <w:t>2.9</w:t>
      </w:r>
      <w:r w:rsidRPr="008E6683">
        <w:t xml:space="preserve"> г кальция, </w:t>
      </w:r>
      <w:r w:rsidR="008E6683">
        <w:t>3.4</w:t>
      </w:r>
      <w:r w:rsidRPr="008E6683">
        <w:t xml:space="preserve"> г фосфора и 25 мг каротина</w:t>
      </w:r>
      <w:r w:rsidR="008E6683" w:rsidRPr="008E6683">
        <w:t>.</w:t>
      </w:r>
    </w:p>
    <w:p w:rsidR="008E6683" w:rsidRDefault="006A6F1B" w:rsidP="008E6683">
      <w:r w:rsidRPr="008E6683">
        <w:t>Солома в питании высокопродуктивных коров практический не используется из-за своей низкой питательности</w:t>
      </w:r>
      <w:r w:rsidR="008E6683" w:rsidRPr="008E6683">
        <w:t>.</w:t>
      </w:r>
    </w:p>
    <w:p w:rsidR="008E6683" w:rsidRPr="008E6683" w:rsidRDefault="008E6683" w:rsidP="008E6683">
      <w:pPr>
        <w:rPr>
          <w:b/>
          <w:bCs/>
        </w:rPr>
      </w:pPr>
    </w:p>
    <w:p w:rsidR="008E6683" w:rsidRPr="008E6683" w:rsidRDefault="006A6F1B" w:rsidP="004937CD">
      <w:r w:rsidRPr="008E6683">
        <w:t>Нормы кормления полновозрастных высокопродуктивных дойных коров живой массой 500 кг, на голову в сутки</w:t>
      </w:r>
      <w:r w:rsidR="004937CD">
        <w:t>: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311"/>
        <w:gridCol w:w="1882"/>
        <w:gridCol w:w="1262"/>
      </w:tblGrid>
      <w:tr w:rsidR="006A6F1B" w:rsidRPr="008E6683" w:rsidTr="00C82A7B">
        <w:trPr>
          <w:trHeight w:val="272"/>
          <w:jc w:val="center"/>
        </w:trPr>
        <w:tc>
          <w:tcPr>
            <w:tcW w:w="3370" w:type="dxa"/>
            <w:vMerge w:val="restart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Показатели</w:t>
            </w:r>
          </w:p>
        </w:tc>
        <w:tc>
          <w:tcPr>
            <w:tcW w:w="5455" w:type="dxa"/>
            <w:gridSpan w:val="3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Суточный удой молока жирностью 3,8-4%, кг</w:t>
            </w:r>
          </w:p>
        </w:tc>
      </w:tr>
      <w:tr w:rsidR="006A6F1B" w:rsidRPr="008E6683" w:rsidTr="00C82A7B">
        <w:trPr>
          <w:trHeight w:val="220"/>
          <w:jc w:val="center"/>
        </w:trPr>
        <w:tc>
          <w:tcPr>
            <w:tcW w:w="3370" w:type="dxa"/>
            <w:vMerge/>
            <w:shd w:val="clear" w:color="auto" w:fill="auto"/>
          </w:tcPr>
          <w:p w:rsidR="006A6F1B" w:rsidRPr="008E6683" w:rsidRDefault="006A6F1B" w:rsidP="004937CD">
            <w:pPr>
              <w:pStyle w:val="afa"/>
            </w:pP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15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20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25</w:t>
            </w:r>
          </w:p>
        </w:tc>
      </w:tr>
      <w:tr w:rsidR="006A6F1B" w:rsidRPr="008E6683" w:rsidTr="00C82A7B">
        <w:trPr>
          <w:trHeight w:val="254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Кормовые единицы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10,6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12,6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14,8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Обменная энергия, МДЖ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104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115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126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Сухое вещество, кг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12,3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13,2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14,1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Переваримый протеин,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820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940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1060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Сырая клетчатка,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3450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3700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3810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Сахар,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645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800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955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Кальций,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57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65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73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Фосфор,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39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45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51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Калий, 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68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75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82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Кобальт, мг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5,2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6,3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7,4</w:t>
            </w:r>
          </w:p>
        </w:tc>
      </w:tr>
      <w:tr w:rsidR="006A6F1B" w:rsidRPr="008E6683" w:rsidTr="00C82A7B">
        <w:trPr>
          <w:trHeight w:val="360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Йод, мг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7,2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8,5</w:t>
            </w:r>
          </w:p>
        </w:tc>
      </w:tr>
      <w:tr w:rsidR="006A6F1B" w:rsidRPr="008E6683" w:rsidTr="00C82A7B">
        <w:trPr>
          <w:trHeight w:val="81"/>
          <w:jc w:val="center"/>
        </w:trPr>
        <w:tc>
          <w:tcPr>
            <w:tcW w:w="337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Каротин, мг</w:t>
            </w:r>
          </w:p>
        </w:tc>
        <w:tc>
          <w:tcPr>
            <w:tcW w:w="2311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345</w:t>
            </w:r>
          </w:p>
        </w:tc>
        <w:tc>
          <w:tcPr>
            <w:tcW w:w="188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410</w:t>
            </w:r>
          </w:p>
        </w:tc>
        <w:tc>
          <w:tcPr>
            <w:tcW w:w="1262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475</w:t>
            </w:r>
          </w:p>
        </w:tc>
      </w:tr>
    </w:tbl>
    <w:p w:rsidR="008E6683" w:rsidRDefault="008E6683" w:rsidP="008E6683">
      <w:pPr>
        <w:rPr>
          <w:b/>
          <w:bCs/>
        </w:rPr>
      </w:pPr>
    </w:p>
    <w:p w:rsidR="008E6683" w:rsidRDefault="006A6F1B" w:rsidP="004937CD">
      <w:r w:rsidRPr="008E6683">
        <w:t>Нормы кормления стельных сухостойных высокопродуктивных коров живой массой 500 кг, на голову в сутки</w:t>
      </w:r>
      <w:r w:rsidR="00A3274D">
        <w:t>:</w:t>
      </w:r>
    </w:p>
    <w:p w:rsidR="00C86B13" w:rsidRDefault="00C86B13" w:rsidP="004937CD"/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  <w:gridCol w:w="1953"/>
      </w:tblGrid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Показатели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500 кг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Кормовые единицы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8,7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Обменная энергия, МДЖ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89</w:t>
            </w:r>
          </w:p>
        </w:tc>
      </w:tr>
      <w:tr w:rsidR="006A6F1B" w:rsidRPr="008E6683" w:rsidTr="00C82A7B">
        <w:trPr>
          <w:trHeight w:val="400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Сухое вещество, кг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11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Переваримый протеин,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850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Сырая клетчатка,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2750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Сахар,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680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Кальций,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80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Фосфор,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45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Калий, 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62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Кобальт, мг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5,4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Йод, мг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5,4</w:t>
            </w:r>
          </w:p>
        </w:tc>
      </w:tr>
      <w:tr w:rsidR="006A6F1B" w:rsidRPr="008E6683" w:rsidTr="00C82A7B">
        <w:trPr>
          <w:trHeight w:val="69"/>
          <w:jc w:val="center"/>
        </w:trPr>
        <w:tc>
          <w:tcPr>
            <w:tcW w:w="6600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Каротин, мг</w:t>
            </w:r>
          </w:p>
        </w:tc>
        <w:tc>
          <w:tcPr>
            <w:tcW w:w="1953" w:type="dxa"/>
            <w:shd w:val="clear" w:color="auto" w:fill="auto"/>
          </w:tcPr>
          <w:p w:rsidR="006A6F1B" w:rsidRPr="008E6683" w:rsidRDefault="006A6F1B" w:rsidP="004937CD">
            <w:pPr>
              <w:pStyle w:val="afa"/>
            </w:pPr>
            <w:r w:rsidRPr="008E6683">
              <w:t>345</w:t>
            </w:r>
          </w:p>
        </w:tc>
      </w:tr>
    </w:tbl>
    <w:p w:rsidR="006A6F1B" w:rsidRPr="008E6683" w:rsidRDefault="006A6F1B" w:rsidP="008E6683">
      <w:pPr>
        <w:rPr>
          <w:b/>
          <w:bCs/>
        </w:rPr>
      </w:pPr>
    </w:p>
    <w:p w:rsidR="006A6F1B" w:rsidRPr="008E6683" w:rsidRDefault="006A6F1B" w:rsidP="00A3274D">
      <w:pPr>
        <w:pStyle w:val="2"/>
      </w:pPr>
      <w:bookmarkStart w:id="8" w:name="_Toc250399234"/>
      <w:r w:rsidRPr="008E6683">
        <w:t>Сочные корма</w:t>
      </w:r>
      <w:bookmarkEnd w:id="8"/>
    </w:p>
    <w:p w:rsidR="00A3274D" w:rsidRDefault="00A3274D" w:rsidP="008E6683"/>
    <w:p w:rsidR="008E6683" w:rsidRDefault="006A6F1B" w:rsidP="008E6683">
      <w:r w:rsidRPr="008E6683">
        <w:t>Сочные корма на равнее с грубыми входят в группу объемистых кормов</w:t>
      </w:r>
      <w:r w:rsidR="008E6683" w:rsidRPr="008E6683">
        <w:t xml:space="preserve">. </w:t>
      </w:r>
      <w:r w:rsidRPr="008E6683">
        <w:t>К сочным кормам относятся</w:t>
      </w:r>
      <w:r w:rsidR="008E6683" w:rsidRPr="008E6683">
        <w:t xml:space="preserve">: </w:t>
      </w:r>
      <w:r w:rsidRPr="008E6683">
        <w:t>силос, сенаж, корнеклубнеплоды</w:t>
      </w:r>
      <w:r w:rsidR="008E6683">
        <w:t xml:space="preserve"> (</w:t>
      </w:r>
      <w:r w:rsidRPr="008E6683">
        <w:t>картофель, кормовая свекла, брюква, морковь турнепс</w:t>
      </w:r>
      <w:r w:rsidR="008E6683" w:rsidRPr="008E6683">
        <w:t xml:space="preserve">) </w:t>
      </w:r>
      <w:r w:rsidRPr="008E6683">
        <w:t>бахчевые культуры</w:t>
      </w:r>
      <w:r w:rsidR="008E6683" w:rsidRPr="008E6683">
        <w:t>.</w:t>
      </w:r>
    </w:p>
    <w:p w:rsidR="008E6683" w:rsidRDefault="006A6F1B" w:rsidP="008E6683">
      <w:r w:rsidRPr="008E6683">
        <w:t>Силос</w:t>
      </w:r>
      <w:r w:rsidR="008E6683" w:rsidRPr="008E6683">
        <w:t xml:space="preserve"> - </w:t>
      </w:r>
      <w:r w:rsidRPr="008E6683">
        <w:t>законсервированная сочная растительная масса</w:t>
      </w:r>
      <w:r w:rsidR="008E6683" w:rsidRPr="008E6683">
        <w:t xml:space="preserve">. </w:t>
      </w:r>
      <w:r w:rsidRPr="008E6683">
        <w:t>Консервирование происходит за счет молочной кислоты, образующейся в результате сбраживания сахаров</w:t>
      </w:r>
      <w:r w:rsidR="008E6683" w:rsidRPr="008E6683">
        <w:t>.</w:t>
      </w:r>
    </w:p>
    <w:p w:rsidR="008E6683" w:rsidRDefault="006A6F1B" w:rsidP="008E6683">
      <w:r w:rsidRPr="008E6683">
        <w:t>Для силосования могут использоваться следующие культуры</w:t>
      </w:r>
      <w:r w:rsidR="008E6683" w:rsidRPr="008E6683">
        <w:t xml:space="preserve">: </w:t>
      </w:r>
      <w:r w:rsidRPr="008E6683">
        <w:t>кукуруза, подсолнечник, горох, люпин, бобово-злаковые смеси трав, сорго, топинамбур, кормовая капуста, дикорастущие травы</w:t>
      </w:r>
      <w:r w:rsidR="008E6683">
        <w:t xml:space="preserve"> (</w:t>
      </w:r>
      <w:r w:rsidRPr="008E6683">
        <w:t>кроме вредных и ядовитых</w:t>
      </w:r>
      <w:r w:rsidR="008E6683" w:rsidRPr="008E6683">
        <w:t>),</w:t>
      </w:r>
      <w:r w:rsidRPr="008E6683">
        <w:t xml:space="preserve"> ботва корнеплодов и картофеля, корнеклубнеплоды и бахчевые культуры, остатки технических производств</w:t>
      </w:r>
      <w:r w:rsidR="008E6683">
        <w:t xml:space="preserve"> (</w:t>
      </w:r>
      <w:r w:rsidRPr="008E6683">
        <w:t>свеклов</w:t>
      </w:r>
      <w:r w:rsidR="00A3274D">
        <w:t>ичный жом, картофельная батв</w:t>
      </w:r>
      <w:r w:rsidRPr="008E6683">
        <w:t>а, картофельная мезга, виноградные выжимки</w:t>
      </w:r>
      <w:r w:rsidR="008E6683" w:rsidRPr="008E6683">
        <w:t>).</w:t>
      </w:r>
    </w:p>
    <w:p w:rsidR="008E6683" w:rsidRDefault="006A6F1B" w:rsidP="008E6683">
      <w:r w:rsidRPr="008E6683">
        <w:t>Качество силоса в первую очередь определяется качеством сырья</w:t>
      </w:r>
      <w:r w:rsidR="008E6683" w:rsidRPr="008E6683">
        <w:t xml:space="preserve">. </w:t>
      </w:r>
      <w:r w:rsidRPr="008E6683">
        <w:t>Качественный силос хорошо поедается коровами, в то время как некачественный способен привести к болезням</w:t>
      </w:r>
      <w:r w:rsidR="008E6683">
        <w:t xml:space="preserve"> (</w:t>
      </w:r>
      <w:r w:rsidRPr="008E6683">
        <w:t>ацидоз</w:t>
      </w:r>
      <w:r w:rsidR="008E6683" w:rsidRPr="008E6683">
        <w:t>).</w:t>
      </w:r>
    </w:p>
    <w:p w:rsidR="008E6683" w:rsidRDefault="006A6F1B" w:rsidP="008E6683">
      <w:r w:rsidRPr="008E6683">
        <w:t>В 1кг силоса содержится от 0</w:t>
      </w:r>
      <w:r w:rsidR="008E6683">
        <w:t>.2</w:t>
      </w:r>
      <w:r w:rsidRPr="008E6683">
        <w:t>-0</w:t>
      </w:r>
      <w:r w:rsidR="008E6683">
        <w:t>.3</w:t>
      </w:r>
      <w:r w:rsidRPr="008E6683">
        <w:t>к</w:t>
      </w:r>
      <w:r w:rsidR="008E6683" w:rsidRPr="008E6683">
        <w:t xml:space="preserve">. </w:t>
      </w:r>
      <w:r w:rsidRPr="008E6683">
        <w:t>е</w:t>
      </w:r>
      <w:r w:rsidR="008E6683">
        <w:t>. 20</w:t>
      </w:r>
      <w:r w:rsidRPr="008E6683">
        <w:t>-25г переваримого протеина</w:t>
      </w:r>
      <w:r w:rsidR="008E6683">
        <w:t>.0.6</w:t>
      </w:r>
      <w:r w:rsidRPr="008E6683">
        <w:t>-2г кальция, 0</w:t>
      </w:r>
      <w:r w:rsidR="008E6683">
        <w:t>.5</w:t>
      </w:r>
      <w:r w:rsidRPr="008E6683">
        <w:t>г фосфора, 20-80г каротина, 200-500г клетчатки</w:t>
      </w:r>
      <w:r w:rsidR="008E6683" w:rsidRPr="008E6683">
        <w:t>.</w:t>
      </w:r>
    </w:p>
    <w:p w:rsidR="008E6683" w:rsidRDefault="006A6F1B" w:rsidP="008E6683">
      <w:r w:rsidRPr="008E6683">
        <w:t>Сенаж</w:t>
      </w:r>
      <w:r w:rsidR="008E6683" w:rsidRPr="008E6683">
        <w:t xml:space="preserve"> - </w:t>
      </w:r>
      <w:r w:rsidRPr="008E6683">
        <w:t>трава, провяленная до влажности 50</w:t>
      </w:r>
      <w:r w:rsidR="008E6683" w:rsidRPr="008E6683">
        <w:t xml:space="preserve"> - </w:t>
      </w:r>
      <w:r w:rsidRPr="008E6683">
        <w:t>55</w:t>
      </w:r>
      <w:r w:rsidR="008E6683" w:rsidRPr="008E6683">
        <w:t>%</w:t>
      </w:r>
      <w:r w:rsidRPr="008E6683">
        <w:t xml:space="preserve"> и законсервированная в герметических ёмкостях</w:t>
      </w:r>
      <w:r w:rsidR="008E6683" w:rsidRPr="008E6683">
        <w:t xml:space="preserve">. </w:t>
      </w:r>
      <w:r w:rsidRPr="008E6683">
        <w:t>Консервирование сенажа достигается за счет исходной сухости сырья</w:t>
      </w:r>
      <w:r w:rsidR="008E6683" w:rsidRPr="008E6683">
        <w:t>.</w:t>
      </w:r>
    </w:p>
    <w:p w:rsidR="008E6683" w:rsidRDefault="006A6F1B" w:rsidP="008E6683">
      <w:r w:rsidRPr="008E6683">
        <w:t>В одном килограмме сенажа содержится</w:t>
      </w:r>
      <w:r w:rsidR="008E6683" w:rsidRPr="008E6683">
        <w:t xml:space="preserve">: </w:t>
      </w:r>
      <w:r w:rsidRPr="008E6683">
        <w:t>0</w:t>
      </w:r>
      <w:r w:rsidR="008E6683">
        <w:t>.3</w:t>
      </w:r>
      <w:r w:rsidRPr="008E6683">
        <w:t>-0</w:t>
      </w:r>
      <w:r w:rsidR="008E6683">
        <w:t>.4</w:t>
      </w:r>
      <w:r w:rsidRPr="008E6683">
        <w:t xml:space="preserve"> к</w:t>
      </w:r>
      <w:r w:rsidR="008E6683" w:rsidRPr="008E6683">
        <w:t xml:space="preserve">. </w:t>
      </w:r>
      <w:r w:rsidRPr="008E6683">
        <w:t>е</w:t>
      </w:r>
      <w:r w:rsidR="008E6683">
        <w:t>.,</w:t>
      </w:r>
      <w:r w:rsidRPr="008E6683">
        <w:t xml:space="preserve"> 40-58г переваримого протеина, 3-8</w:t>
      </w:r>
      <w:r w:rsidR="008E6683">
        <w:t>.5</w:t>
      </w:r>
      <w:r w:rsidRPr="008E6683">
        <w:t xml:space="preserve"> кг кальция, 1г фосфора, 10-61гкаротина, 10-50г сахара</w:t>
      </w:r>
      <w:r w:rsidR="008E6683" w:rsidRPr="008E6683">
        <w:t>.</w:t>
      </w:r>
    </w:p>
    <w:p w:rsidR="008E6683" w:rsidRDefault="006A6F1B" w:rsidP="008E6683">
      <w:r w:rsidRPr="008E6683">
        <w:t>В</w:t>
      </w:r>
      <w:r w:rsidR="008E6683" w:rsidRPr="008E6683">
        <w:t xml:space="preserve"> </w:t>
      </w:r>
      <w:r w:rsidRPr="008E6683">
        <w:t>кормлении</w:t>
      </w:r>
      <w:r w:rsidR="008E6683" w:rsidRPr="008E6683">
        <w:t xml:space="preserve"> </w:t>
      </w:r>
      <w:r w:rsidRPr="008E6683">
        <w:t>коров</w:t>
      </w:r>
      <w:r w:rsidR="008E6683" w:rsidRPr="008E6683">
        <w:t xml:space="preserve"> </w:t>
      </w:r>
      <w:r w:rsidRPr="008E6683">
        <w:t>широко</w:t>
      </w:r>
      <w:r w:rsidR="008E6683" w:rsidRPr="008E6683">
        <w:t xml:space="preserve"> </w:t>
      </w:r>
      <w:r w:rsidRPr="008E6683">
        <w:t>используются</w:t>
      </w:r>
      <w:r w:rsidR="008E6683" w:rsidRPr="008E6683">
        <w:t xml:space="preserve"> </w:t>
      </w:r>
      <w:r w:rsidRPr="008E6683">
        <w:t>свекла</w:t>
      </w:r>
      <w:r w:rsidR="008E6683" w:rsidRPr="008E6683">
        <w:t xml:space="preserve"> </w:t>
      </w:r>
      <w:r w:rsidRPr="008E6683">
        <w:t>кормовая,</w:t>
      </w:r>
      <w:r w:rsidR="008E6683" w:rsidRPr="008E6683">
        <w:t xml:space="preserve"> </w:t>
      </w:r>
      <w:r w:rsidRPr="008E6683">
        <w:t>сахарная</w:t>
      </w:r>
      <w:r w:rsidR="008E6683" w:rsidRPr="008E6683">
        <w:t xml:space="preserve"> </w:t>
      </w:r>
      <w:r w:rsidRPr="008E6683">
        <w:t>и полусахарная,</w:t>
      </w:r>
      <w:r w:rsidR="008E6683" w:rsidRPr="008E6683">
        <w:t xml:space="preserve"> </w:t>
      </w:r>
      <w:r w:rsidRPr="008E6683">
        <w:t>брюква</w:t>
      </w:r>
      <w:r w:rsidR="008E6683" w:rsidRPr="008E6683">
        <w:t xml:space="preserve">, </w:t>
      </w:r>
      <w:r w:rsidRPr="008E6683">
        <w:t>турнепс</w:t>
      </w:r>
      <w:r w:rsidR="008E6683" w:rsidRPr="008E6683">
        <w:t xml:space="preserve">, </w:t>
      </w:r>
      <w:r w:rsidRPr="008E6683">
        <w:t>морковь,</w:t>
      </w:r>
      <w:r w:rsidR="008E6683" w:rsidRPr="008E6683">
        <w:t xml:space="preserve"> </w:t>
      </w:r>
      <w:r w:rsidRPr="008E6683">
        <w:t>картофель</w:t>
      </w:r>
      <w:r w:rsidR="008E6683" w:rsidRPr="008E6683">
        <w:t xml:space="preserve">, </w:t>
      </w:r>
      <w:r w:rsidRPr="008E6683">
        <w:t>земляная</w:t>
      </w:r>
      <w:r w:rsidR="008E6683" w:rsidRPr="008E6683">
        <w:t xml:space="preserve"> </w:t>
      </w:r>
      <w:r w:rsidRPr="008E6683">
        <w:t>груша</w:t>
      </w:r>
      <w:r w:rsidR="008E6683" w:rsidRPr="008E6683">
        <w:t xml:space="preserve">, </w:t>
      </w:r>
      <w:r w:rsidRPr="008E6683">
        <w:t>тыква, кормовой</w:t>
      </w:r>
      <w:r w:rsidR="008E6683" w:rsidRPr="008E6683">
        <w:t xml:space="preserve"> </w:t>
      </w:r>
      <w:r w:rsidRPr="008E6683">
        <w:t>арбуз</w:t>
      </w:r>
      <w:r w:rsidR="008E6683" w:rsidRPr="008E6683">
        <w:t xml:space="preserve"> </w:t>
      </w:r>
      <w:r w:rsidRPr="008E6683">
        <w:t>и кабачки</w:t>
      </w:r>
      <w:r w:rsidR="008E6683" w:rsidRPr="008E6683">
        <w:t xml:space="preserve">. </w:t>
      </w:r>
      <w:r w:rsidRPr="008E6683">
        <w:t>Эти</w:t>
      </w:r>
      <w:r w:rsidR="008E6683" w:rsidRPr="008E6683">
        <w:t xml:space="preserve"> </w:t>
      </w:r>
      <w:r w:rsidRPr="008E6683">
        <w:t>корма</w:t>
      </w:r>
      <w:r w:rsidR="008E6683" w:rsidRPr="008E6683">
        <w:t xml:space="preserve"> </w:t>
      </w:r>
      <w:r w:rsidRPr="008E6683">
        <w:t>обладают</w:t>
      </w:r>
      <w:r w:rsidR="008E6683" w:rsidRPr="008E6683">
        <w:t xml:space="preserve"> </w:t>
      </w:r>
      <w:r w:rsidRPr="008E6683">
        <w:t>высокими</w:t>
      </w:r>
      <w:r w:rsidR="008E6683" w:rsidRPr="008E6683">
        <w:t xml:space="preserve"> </w:t>
      </w:r>
      <w:r w:rsidRPr="008E6683">
        <w:t>диетическими</w:t>
      </w:r>
      <w:r w:rsidR="008E6683" w:rsidRPr="008E6683">
        <w:t xml:space="preserve"> </w:t>
      </w:r>
      <w:r w:rsidRPr="008E6683">
        <w:t>и молокогонными свойствами</w:t>
      </w:r>
      <w:r w:rsidR="008E6683" w:rsidRPr="008E6683">
        <w:t xml:space="preserve">. </w:t>
      </w:r>
      <w:r w:rsidRPr="008E6683">
        <w:t>Они хорошо</w:t>
      </w:r>
      <w:r w:rsidR="008E6683" w:rsidRPr="008E6683">
        <w:t xml:space="preserve"> </w:t>
      </w:r>
      <w:r w:rsidRPr="008E6683">
        <w:t>поедаются коровами, стимулируют у</w:t>
      </w:r>
      <w:r w:rsidR="008E6683" w:rsidRPr="008E6683">
        <w:t xml:space="preserve"> </w:t>
      </w:r>
      <w:r w:rsidRPr="008E6683">
        <w:t>них аппетит, улучшают</w:t>
      </w:r>
      <w:r w:rsidR="008E6683" w:rsidRPr="008E6683">
        <w:t xml:space="preserve"> </w:t>
      </w:r>
      <w:r w:rsidRPr="008E6683">
        <w:t>поедаемость и переваримость всего рациона</w:t>
      </w:r>
      <w:r w:rsidR="008E6683" w:rsidRPr="008E6683">
        <w:t xml:space="preserve">. </w:t>
      </w:r>
      <w:r w:rsidRPr="008E6683">
        <w:t>Почти всегда они используются</w:t>
      </w:r>
      <w:r w:rsidR="008E6683" w:rsidRPr="008E6683">
        <w:t xml:space="preserve"> </w:t>
      </w:r>
      <w:r w:rsidRPr="008E6683">
        <w:t>в</w:t>
      </w:r>
      <w:r w:rsidR="008E6683" w:rsidRPr="008E6683">
        <w:t xml:space="preserve"> </w:t>
      </w:r>
      <w:r w:rsidRPr="008E6683">
        <w:t>качестве</w:t>
      </w:r>
      <w:r w:rsidR="008E6683" w:rsidRPr="008E6683">
        <w:t xml:space="preserve"> </w:t>
      </w:r>
      <w:r w:rsidRPr="008E6683">
        <w:t>дополнения</w:t>
      </w:r>
      <w:r w:rsidR="008E6683" w:rsidRPr="008E6683">
        <w:t xml:space="preserve"> </w:t>
      </w:r>
      <w:r w:rsidRPr="008E6683">
        <w:t>к основному</w:t>
      </w:r>
      <w:r w:rsidR="008E6683" w:rsidRPr="008E6683">
        <w:t xml:space="preserve"> </w:t>
      </w:r>
      <w:r w:rsidRPr="008E6683">
        <w:t>рациону</w:t>
      </w:r>
      <w:r w:rsidR="008E6683" w:rsidRPr="008E6683">
        <w:t xml:space="preserve"> </w:t>
      </w:r>
      <w:r w:rsidRPr="008E6683">
        <w:t>при</w:t>
      </w:r>
      <w:r w:rsidR="008E6683" w:rsidRPr="008E6683">
        <w:t xml:space="preserve"> </w:t>
      </w:r>
      <w:r w:rsidRPr="008E6683">
        <w:t>кормлении молочных коров, особенно при их раздое в первые месяцы после отела</w:t>
      </w:r>
      <w:r w:rsidR="008E6683" w:rsidRPr="008E6683">
        <w:t>.</w:t>
      </w:r>
    </w:p>
    <w:p w:rsidR="008E6683" w:rsidRDefault="006A6F1B" w:rsidP="008E6683">
      <w:r w:rsidRPr="008E6683">
        <w:t>Корнеплоды используются в личном подсобном хозяйстве как сочный зимний корм</w:t>
      </w:r>
      <w:r w:rsidR="008E6683" w:rsidRPr="008E6683">
        <w:t xml:space="preserve"> </w:t>
      </w:r>
      <w:r w:rsidRPr="008E6683">
        <w:t>для</w:t>
      </w:r>
      <w:r w:rsidR="008E6683" w:rsidRPr="008E6683">
        <w:t xml:space="preserve"> </w:t>
      </w:r>
      <w:r w:rsidRPr="008E6683">
        <w:t>всех</w:t>
      </w:r>
      <w:r w:rsidR="008E6683" w:rsidRPr="008E6683">
        <w:t xml:space="preserve"> </w:t>
      </w:r>
      <w:r w:rsidRPr="008E6683">
        <w:t>сельскохозяйственных</w:t>
      </w:r>
      <w:r w:rsidR="008E6683" w:rsidRPr="008E6683">
        <w:t xml:space="preserve"> </w:t>
      </w:r>
      <w:r w:rsidRPr="008E6683">
        <w:t>животных</w:t>
      </w:r>
      <w:r w:rsidR="008E6683" w:rsidRPr="008E6683">
        <w:t xml:space="preserve">. </w:t>
      </w:r>
      <w:r w:rsidRPr="008E6683">
        <w:t>Эти</w:t>
      </w:r>
      <w:r w:rsidR="008E6683" w:rsidRPr="008E6683">
        <w:t xml:space="preserve"> </w:t>
      </w:r>
      <w:r w:rsidRPr="008E6683">
        <w:t>корма</w:t>
      </w:r>
      <w:r w:rsidR="008E6683" w:rsidRPr="008E6683">
        <w:t xml:space="preserve"> </w:t>
      </w:r>
      <w:r w:rsidRPr="008E6683">
        <w:t>бедны кальцием</w:t>
      </w:r>
      <w:r w:rsidR="008E6683" w:rsidRPr="008E6683">
        <w:t xml:space="preserve"> </w:t>
      </w:r>
      <w:r w:rsidRPr="008E6683">
        <w:t>и фосфором,</w:t>
      </w:r>
      <w:r w:rsidR="008E6683" w:rsidRPr="008E6683">
        <w:t xml:space="preserve"> </w:t>
      </w:r>
      <w:r w:rsidRPr="008E6683">
        <w:t>содержат</w:t>
      </w:r>
      <w:r w:rsidR="008E6683" w:rsidRPr="008E6683">
        <w:t xml:space="preserve"> </w:t>
      </w:r>
      <w:r w:rsidRPr="008E6683">
        <w:t>мало</w:t>
      </w:r>
      <w:r w:rsidR="008E6683" w:rsidRPr="008E6683">
        <w:t xml:space="preserve"> </w:t>
      </w:r>
      <w:r w:rsidRPr="008E6683">
        <w:t>протеина,</w:t>
      </w:r>
      <w:r w:rsidR="008E6683" w:rsidRPr="008E6683">
        <w:t xml:space="preserve"> </w:t>
      </w:r>
      <w:r w:rsidRPr="008E6683">
        <w:t>но</w:t>
      </w:r>
      <w:r w:rsidR="008E6683" w:rsidRPr="008E6683">
        <w:t xml:space="preserve"> </w:t>
      </w:r>
      <w:r w:rsidRPr="008E6683">
        <w:t>охотно</w:t>
      </w:r>
      <w:r w:rsidR="008E6683" w:rsidRPr="008E6683">
        <w:t xml:space="preserve"> </w:t>
      </w:r>
      <w:r w:rsidRPr="008E6683">
        <w:t>поедаются</w:t>
      </w:r>
      <w:r w:rsidR="008E6683" w:rsidRPr="008E6683">
        <w:t xml:space="preserve"> </w:t>
      </w:r>
      <w:r w:rsidRPr="008E6683">
        <w:t>животными, способствуют</w:t>
      </w:r>
      <w:r w:rsidR="008E6683" w:rsidRPr="008E6683">
        <w:t xml:space="preserve"> </w:t>
      </w:r>
      <w:r w:rsidRPr="008E6683">
        <w:t>получению</w:t>
      </w:r>
      <w:r w:rsidR="008E6683" w:rsidRPr="008E6683">
        <w:t xml:space="preserve"> </w:t>
      </w:r>
      <w:r w:rsidRPr="008E6683">
        <w:t>высоких</w:t>
      </w:r>
      <w:r w:rsidR="008E6683" w:rsidRPr="008E6683">
        <w:t xml:space="preserve"> </w:t>
      </w:r>
      <w:r w:rsidRPr="008E6683">
        <w:t>удоев</w:t>
      </w:r>
      <w:r w:rsidR="008E6683" w:rsidRPr="008E6683">
        <w:t xml:space="preserve">. </w:t>
      </w:r>
      <w:r w:rsidRPr="008E6683">
        <w:t>С</w:t>
      </w:r>
      <w:r w:rsidR="008E6683" w:rsidRPr="008E6683">
        <w:t xml:space="preserve"> </w:t>
      </w:r>
      <w:r w:rsidRPr="008E6683">
        <w:t>их помощью</w:t>
      </w:r>
      <w:r w:rsidR="008E6683" w:rsidRPr="008E6683">
        <w:t xml:space="preserve"> </w:t>
      </w:r>
      <w:r w:rsidRPr="008E6683">
        <w:t>можно</w:t>
      </w:r>
      <w:r w:rsidR="008E6683" w:rsidRPr="008E6683">
        <w:t xml:space="preserve"> </w:t>
      </w:r>
      <w:r w:rsidRPr="008E6683">
        <w:t>значительно улучшить зимние рационы из сухих кормов</w:t>
      </w:r>
      <w:r w:rsidR="008E6683" w:rsidRPr="008E6683">
        <w:t>.</w:t>
      </w:r>
    </w:p>
    <w:p w:rsidR="008E6683" w:rsidRDefault="006A6F1B" w:rsidP="008E6683">
      <w:r w:rsidRPr="008E6683">
        <w:t>Свекла богата сахаром, а картофель крахмалом</w:t>
      </w:r>
      <w:r w:rsidR="008E6683" w:rsidRPr="008E6683">
        <w:t>.</w:t>
      </w:r>
    </w:p>
    <w:p w:rsidR="008E6683" w:rsidRDefault="006A6F1B" w:rsidP="008E6683">
      <w:r w:rsidRPr="008E6683">
        <w:t>Красные и желтые сорта</w:t>
      </w:r>
      <w:r w:rsidR="008E6683" w:rsidRPr="008E6683">
        <w:t xml:space="preserve"> </w:t>
      </w:r>
      <w:r w:rsidRPr="008E6683">
        <w:t>моркови содержат</w:t>
      </w:r>
      <w:r w:rsidR="008E6683" w:rsidRPr="008E6683">
        <w:t xml:space="preserve"> </w:t>
      </w:r>
      <w:r w:rsidRPr="008E6683">
        <w:t>много каротина, что определяет</w:t>
      </w:r>
      <w:r w:rsidR="002D06BA">
        <w:t xml:space="preserve"> </w:t>
      </w:r>
      <w:r w:rsidRPr="008E6683">
        <w:t>ее большую ценность для телят и коров перед отелом</w:t>
      </w:r>
      <w:r w:rsidR="008E6683" w:rsidRPr="008E6683">
        <w:t xml:space="preserve">. </w:t>
      </w:r>
      <w:r w:rsidR="00C90FF3" w:rsidRPr="008E6683">
        <w:t>Морковь можно скармливать в качестве витаминной подко</w:t>
      </w:r>
      <w:r w:rsidR="00C86B13">
        <w:t>р</w:t>
      </w:r>
      <w:r w:rsidR="00C90FF3" w:rsidRPr="008E6683">
        <w:t>мки</w:t>
      </w:r>
      <w:r w:rsidR="008E6683" w:rsidRPr="008E6683">
        <w:t>.</w:t>
      </w:r>
    </w:p>
    <w:p w:rsidR="008E6683" w:rsidRDefault="006A6F1B" w:rsidP="008E6683">
      <w:r w:rsidRPr="008E6683">
        <w:t>В зависимости</w:t>
      </w:r>
      <w:r w:rsidR="008E6683" w:rsidRPr="008E6683">
        <w:t xml:space="preserve"> </w:t>
      </w:r>
      <w:r w:rsidRPr="008E6683">
        <w:t>от</w:t>
      </w:r>
      <w:r w:rsidR="008E6683" w:rsidRPr="008E6683">
        <w:t xml:space="preserve"> </w:t>
      </w:r>
      <w:r w:rsidRPr="008E6683">
        <w:t>величины удоя</w:t>
      </w:r>
      <w:r w:rsidR="008E6683" w:rsidRPr="008E6683">
        <w:t xml:space="preserve"> </w:t>
      </w:r>
      <w:r w:rsidRPr="008E6683">
        <w:t>коровам</w:t>
      </w:r>
      <w:r w:rsidR="008E6683" w:rsidRPr="008E6683">
        <w:t xml:space="preserve"> </w:t>
      </w:r>
      <w:r w:rsidRPr="008E6683">
        <w:t>скармливают до</w:t>
      </w:r>
      <w:r w:rsidR="008E6683" w:rsidRPr="008E6683">
        <w:t xml:space="preserve"> </w:t>
      </w:r>
      <w:r w:rsidRPr="008E6683">
        <w:t>30</w:t>
      </w:r>
      <w:r w:rsidR="008E6683" w:rsidRPr="008E6683">
        <w:t xml:space="preserve"> </w:t>
      </w:r>
      <w:r w:rsidRPr="008E6683">
        <w:t>кг</w:t>
      </w:r>
      <w:r w:rsidR="008E6683" w:rsidRPr="008E6683">
        <w:t xml:space="preserve"> </w:t>
      </w:r>
      <w:r w:rsidRPr="008E6683">
        <w:t>кормовых корнеплодов</w:t>
      </w:r>
      <w:r w:rsidR="008E6683" w:rsidRPr="008E6683">
        <w:t xml:space="preserve"> </w:t>
      </w:r>
      <w:r w:rsidRPr="008E6683">
        <w:t>в</w:t>
      </w:r>
      <w:r w:rsidR="008E6683" w:rsidRPr="008E6683">
        <w:t xml:space="preserve"> </w:t>
      </w:r>
      <w:r w:rsidRPr="008E6683">
        <w:t>сутки</w:t>
      </w:r>
      <w:r w:rsidR="008E6683" w:rsidRPr="008E6683">
        <w:t xml:space="preserve">, </w:t>
      </w:r>
      <w:r w:rsidRPr="008E6683">
        <w:t>а сахарной</w:t>
      </w:r>
      <w:r w:rsidR="008E6683" w:rsidRPr="008E6683">
        <w:t xml:space="preserve"> </w:t>
      </w:r>
      <w:r w:rsidRPr="008E6683">
        <w:t>свеклы</w:t>
      </w:r>
      <w:r w:rsidR="008E6683" w:rsidRPr="008E6683">
        <w:t xml:space="preserve"> </w:t>
      </w:r>
      <w:r w:rsidRPr="008E6683">
        <w:t>и</w:t>
      </w:r>
      <w:r w:rsidR="008E6683" w:rsidRPr="008E6683">
        <w:t xml:space="preserve"> </w:t>
      </w:r>
      <w:r w:rsidRPr="008E6683">
        <w:t>картофеля</w:t>
      </w:r>
      <w:r w:rsidR="008E6683" w:rsidRPr="008E6683">
        <w:t xml:space="preserve"> </w:t>
      </w:r>
      <w:r w:rsidR="008E6683">
        <w:t>-</w:t>
      </w:r>
      <w:r w:rsidR="008E6683" w:rsidRPr="008E6683">
        <w:t xml:space="preserve"> </w:t>
      </w:r>
      <w:r w:rsidRPr="008E6683">
        <w:t>до</w:t>
      </w:r>
      <w:r w:rsidR="008E6683" w:rsidRPr="008E6683">
        <w:t xml:space="preserve"> </w:t>
      </w:r>
      <w:r w:rsidRPr="008E6683">
        <w:t>15</w:t>
      </w:r>
      <w:r w:rsidR="008E6683" w:rsidRPr="008E6683">
        <w:t xml:space="preserve"> </w:t>
      </w:r>
      <w:r w:rsidRPr="008E6683">
        <w:t>кг</w:t>
      </w:r>
      <w:r w:rsidR="008E6683" w:rsidRPr="008E6683">
        <w:t xml:space="preserve">. </w:t>
      </w:r>
      <w:r w:rsidRPr="008E6683">
        <w:t>Корнеплоды скармливают коровам предварительно очищенными от земли, в цельном виде или разрезанными</w:t>
      </w:r>
      <w:r w:rsidR="008E6683" w:rsidRPr="008E6683">
        <w:t xml:space="preserve"> </w:t>
      </w:r>
      <w:r w:rsidRPr="008E6683">
        <w:t>на</w:t>
      </w:r>
      <w:r w:rsidR="008E6683" w:rsidRPr="008E6683">
        <w:t xml:space="preserve"> </w:t>
      </w:r>
      <w:r w:rsidRPr="008E6683">
        <w:t>крупные</w:t>
      </w:r>
      <w:r w:rsidR="008E6683" w:rsidRPr="008E6683">
        <w:t xml:space="preserve"> </w:t>
      </w:r>
      <w:r w:rsidRPr="008E6683">
        <w:t>части</w:t>
      </w:r>
      <w:r w:rsidR="008E6683" w:rsidRPr="008E6683">
        <w:t xml:space="preserve">. </w:t>
      </w:r>
      <w:r w:rsidRPr="008E6683">
        <w:t>Корнеплоды</w:t>
      </w:r>
      <w:r w:rsidR="008E6683" w:rsidRPr="008E6683">
        <w:t xml:space="preserve"> </w:t>
      </w:r>
      <w:r w:rsidRPr="008E6683">
        <w:t>отличаются</w:t>
      </w:r>
      <w:r w:rsidR="008E6683" w:rsidRPr="008E6683">
        <w:t xml:space="preserve"> </w:t>
      </w:r>
      <w:r w:rsidRPr="008E6683">
        <w:t>высоким</w:t>
      </w:r>
      <w:r w:rsidR="008E6683" w:rsidRPr="008E6683">
        <w:t xml:space="preserve"> </w:t>
      </w:r>
      <w:r w:rsidRPr="008E6683">
        <w:t>содержанием воды</w:t>
      </w:r>
      <w:r w:rsidR="008E6683">
        <w:t xml:space="preserve"> (</w:t>
      </w:r>
      <w:r w:rsidRPr="008E6683">
        <w:t>70-90%</w:t>
      </w:r>
      <w:r w:rsidR="008E6683" w:rsidRPr="008E6683">
        <w:t>),</w:t>
      </w:r>
      <w:r w:rsidRPr="008E6683">
        <w:t xml:space="preserve"> из-за чего они плохо сохраняются при плюсовой температуре, а при температуре</w:t>
      </w:r>
      <w:r w:rsidR="008E6683" w:rsidRPr="008E6683">
        <w:t xml:space="preserve"> </w:t>
      </w:r>
      <w:r w:rsidRPr="008E6683">
        <w:t xml:space="preserve">ниже </w:t>
      </w:r>
      <w:r w:rsidR="008E6683">
        <w:t>- (</w:t>
      </w:r>
      <w:r w:rsidRPr="008E6683">
        <w:t>2-3</w:t>
      </w:r>
      <w:r w:rsidR="008E6683" w:rsidRPr="008E6683">
        <w:t xml:space="preserve">) </w:t>
      </w:r>
      <w:r w:rsidRPr="008E6683">
        <w:t>°C</w:t>
      </w:r>
      <w:r w:rsidR="008E6683" w:rsidRPr="008E6683">
        <w:t xml:space="preserve"> </w:t>
      </w:r>
      <w:r w:rsidRPr="008E6683">
        <w:t>замерзают</w:t>
      </w:r>
      <w:r w:rsidR="008E6683" w:rsidRPr="008E6683">
        <w:t>.</w:t>
      </w:r>
    </w:p>
    <w:p w:rsidR="008E6683" w:rsidRDefault="00C90FF3" w:rsidP="008E6683">
      <w:r w:rsidRPr="008E6683">
        <w:t>При длительном хранении или замерзании происходит существенная потеря питательных веществ и витаминов</w:t>
      </w:r>
      <w:r w:rsidR="008E6683" w:rsidRPr="008E6683">
        <w:t>.</w:t>
      </w:r>
    </w:p>
    <w:p w:rsidR="008E6683" w:rsidRDefault="00C90FF3" w:rsidP="008E6683">
      <w:r w:rsidRPr="008E6683">
        <w:t>Необходимо соблюдать осторожность при скармливании коровам турнепса так как в нем содержатся</w:t>
      </w:r>
      <w:r w:rsidR="00C86B13">
        <w:t xml:space="preserve"> эфирные масла, из-за которых мо</w:t>
      </w:r>
      <w:r w:rsidRPr="008E6683">
        <w:t>локо приобретает резкий вкус и запах</w:t>
      </w:r>
      <w:r w:rsidR="008E6683" w:rsidRPr="008E6683">
        <w:t>.</w:t>
      </w:r>
    </w:p>
    <w:p w:rsidR="0062715D" w:rsidRDefault="0062715D" w:rsidP="008E6683">
      <w:pPr>
        <w:rPr>
          <w:b/>
          <w:bCs/>
        </w:rPr>
      </w:pPr>
    </w:p>
    <w:p w:rsidR="008E6683" w:rsidRDefault="00C90FF3" w:rsidP="0062715D">
      <w:pPr>
        <w:pStyle w:val="2"/>
      </w:pPr>
      <w:bookmarkStart w:id="9" w:name="_Toc250399235"/>
      <w:r w:rsidRPr="008E6683">
        <w:t>Концентрированные корма</w:t>
      </w:r>
      <w:bookmarkEnd w:id="9"/>
    </w:p>
    <w:p w:rsidR="0062715D" w:rsidRPr="0062715D" w:rsidRDefault="0062715D" w:rsidP="0062715D"/>
    <w:p w:rsidR="008E6683" w:rsidRDefault="00C90FF3" w:rsidP="008E6683">
      <w:r w:rsidRPr="008E6683">
        <w:t>Делятся на зерновые корма, отходы производств, корма животного происхождения</w:t>
      </w:r>
      <w:r w:rsidR="008E6683" w:rsidRPr="008E6683">
        <w:t>.</w:t>
      </w:r>
    </w:p>
    <w:p w:rsidR="008E6683" w:rsidRDefault="00C90FF3" w:rsidP="008E6683">
      <w:r w:rsidRPr="008E6683">
        <w:t>Зерновые корма</w:t>
      </w:r>
      <w:r w:rsidR="008E6683" w:rsidRPr="008E6683">
        <w:t xml:space="preserve">: </w:t>
      </w:r>
      <w:r w:rsidRPr="008E6683">
        <w:t>к ним относятся все зерновые продукты, содержащие большое количество легкопереваримых питательных веществ</w:t>
      </w:r>
      <w:r w:rsidR="008E6683" w:rsidRPr="008E6683">
        <w:t xml:space="preserve">. </w:t>
      </w:r>
      <w:r w:rsidRPr="008E6683">
        <w:t>Делятся в свою очередь на зерномучные</w:t>
      </w:r>
      <w:r w:rsidR="008E6683">
        <w:t xml:space="preserve"> (</w:t>
      </w:r>
      <w:r w:rsidRPr="008E6683">
        <w:t>богатые углеводами</w:t>
      </w:r>
      <w:r w:rsidR="008E6683" w:rsidRPr="008E6683">
        <w:t xml:space="preserve">) </w:t>
      </w:r>
      <w:r w:rsidRPr="008E6683">
        <w:t>и зернобобовые</w:t>
      </w:r>
      <w:r w:rsidR="008E6683">
        <w:t xml:space="preserve"> (</w:t>
      </w:r>
      <w:r w:rsidRPr="008E6683">
        <w:t>богатые протеинами</w:t>
      </w:r>
      <w:r w:rsidR="008E6683" w:rsidRPr="008E6683">
        <w:t>).</w:t>
      </w:r>
    </w:p>
    <w:p w:rsidR="0062715D" w:rsidRDefault="0062715D" w:rsidP="008E6683">
      <w:pPr>
        <w:rPr>
          <w:b/>
          <w:bCs/>
        </w:rPr>
      </w:pPr>
    </w:p>
    <w:p w:rsidR="00C90FF3" w:rsidRPr="008E6683" w:rsidRDefault="00C90FF3" w:rsidP="0062715D">
      <w:pPr>
        <w:ind w:left="708" w:firstLine="12"/>
        <w:rPr>
          <w:b/>
          <w:bCs/>
        </w:rPr>
      </w:pPr>
      <w:r w:rsidRPr="008E6683">
        <w:rPr>
          <w:b/>
          <w:bCs/>
        </w:rPr>
        <w:t>Таблица химического состава, переваримости и питательности зернозлаковых и зернобобовых кормов</w:t>
      </w:r>
      <w:r w:rsidR="008E6683" w:rsidRPr="008E6683">
        <w:rPr>
          <w:b/>
          <w:bCs/>
        </w:rPr>
        <w:t xml:space="preserve">. 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134"/>
        <w:gridCol w:w="992"/>
        <w:gridCol w:w="850"/>
        <w:gridCol w:w="1134"/>
        <w:gridCol w:w="993"/>
        <w:gridCol w:w="908"/>
      </w:tblGrid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Ячмень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Овес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Рожь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Горох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Вика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Соя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К</w:t>
            </w:r>
            <w:r w:rsidR="008E6683" w:rsidRPr="008E6683">
              <w:t xml:space="preserve">. </w:t>
            </w:r>
            <w:r w:rsidRPr="008E6683">
              <w:t>Е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1,21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1,0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1,14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1,17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1,16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1,38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Воды</w:t>
            </w:r>
            <w:r w:rsidR="008E6683" w:rsidRPr="008E6683">
              <w:t>%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13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13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16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13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14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11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Жира г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22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49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19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14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13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174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Са г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1,2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1,4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0,7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1,7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1,4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5,1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Р г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3,3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3,3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3,2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4,2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4,1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6,9</w:t>
            </w:r>
          </w:p>
        </w:tc>
      </w:tr>
      <w:tr w:rsidR="008E6683" w:rsidRPr="008E6683" w:rsidTr="00C82A7B">
        <w:trPr>
          <w:trHeight w:val="284"/>
          <w:jc w:val="center"/>
        </w:trPr>
        <w:tc>
          <w:tcPr>
            <w:tcW w:w="2806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Переваримый протеин г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81</w:t>
            </w:r>
          </w:p>
        </w:tc>
        <w:tc>
          <w:tcPr>
            <w:tcW w:w="992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85</w:t>
            </w:r>
          </w:p>
        </w:tc>
        <w:tc>
          <w:tcPr>
            <w:tcW w:w="850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100</w:t>
            </w:r>
          </w:p>
        </w:tc>
        <w:tc>
          <w:tcPr>
            <w:tcW w:w="1134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195</w:t>
            </w:r>
          </w:p>
        </w:tc>
        <w:tc>
          <w:tcPr>
            <w:tcW w:w="993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227</w:t>
            </w:r>
          </w:p>
        </w:tc>
        <w:tc>
          <w:tcPr>
            <w:tcW w:w="908" w:type="dxa"/>
            <w:shd w:val="clear" w:color="auto" w:fill="auto"/>
          </w:tcPr>
          <w:p w:rsidR="00C90FF3" w:rsidRPr="008E6683" w:rsidRDefault="00C90FF3" w:rsidP="0062715D">
            <w:pPr>
              <w:pStyle w:val="afa"/>
            </w:pPr>
            <w:r w:rsidRPr="008E6683">
              <w:t>290</w:t>
            </w:r>
          </w:p>
        </w:tc>
      </w:tr>
    </w:tbl>
    <w:p w:rsidR="00C90FF3" w:rsidRPr="008E6683" w:rsidRDefault="00C90FF3" w:rsidP="008E6683"/>
    <w:p w:rsidR="008E6683" w:rsidRDefault="00C90FF3" w:rsidP="008E6683">
      <w:r w:rsidRPr="008E6683">
        <w:t>Крупному рогатому скоту зерновые корма скармливают для того чтобы сбалансировать недостаток питательных веществ в грубых и сочных кормах</w:t>
      </w:r>
      <w:r w:rsidR="008E6683" w:rsidRPr="008E6683">
        <w:t>.</w:t>
      </w:r>
    </w:p>
    <w:p w:rsidR="008E6683" w:rsidRDefault="00C90FF3" w:rsidP="008E6683">
      <w:r w:rsidRPr="008E6683">
        <w:t>Концентрированные корма животного происхождения</w:t>
      </w:r>
      <w:r w:rsidR="008E6683" w:rsidRPr="008E6683">
        <w:t xml:space="preserve">: </w:t>
      </w:r>
      <w:r w:rsidRPr="008E6683">
        <w:t>мясокостная мука, мясная мука, кровяная мука, мука из гидролизированного пера, костная мука, мука из непищевой рыбы</w:t>
      </w:r>
      <w:r w:rsidR="008E6683" w:rsidRPr="008E6683">
        <w:t>.</w:t>
      </w:r>
    </w:p>
    <w:p w:rsidR="008E6683" w:rsidRDefault="00C90FF3" w:rsidP="008E6683">
      <w:r w:rsidRPr="008E6683">
        <w:t>Корма животного происхождения плохо поедаются коровами, дорого стоят</w:t>
      </w:r>
      <w:r w:rsidR="008E6683" w:rsidRPr="008E6683">
        <w:t xml:space="preserve"> - </w:t>
      </w:r>
      <w:r w:rsidRPr="008E6683">
        <w:t xml:space="preserve">поэтому их как правило используют только в качестве подкормки </w:t>
      </w:r>
      <w:r w:rsidR="008E6683">
        <w:t>т.к</w:t>
      </w:r>
      <w:r w:rsidR="008E6683" w:rsidRPr="008E6683">
        <w:t xml:space="preserve"> </w:t>
      </w:r>
      <w:r w:rsidRPr="008E6683">
        <w:t>они богаты протеином, минеральными веществами, энергией и витаминами</w:t>
      </w:r>
      <w:r w:rsidR="008E6683" w:rsidRPr="008E6683">
        <w:t>.</w:t>
      </w:r>
    </w:p>
    <w:p w:rsidR="008E6683" w:rsidRDefault="00C90FF3" w:rsidP="008E6683">
      <w:r w:rsidRPr="008E6683">
        <w:t>Отходы технических производств</w:t>
      </w:r>
      <w:r w:rsidR="008E6683" w:rsidRPr="008E6683">
        <w:t xml:space="preserve">: </w:t>
      </w:r>
      <w:r w:rsidRPr="008E6683">
        <w:t>жмыхи и шроты, кормовые дрожжи</w:t>
      </w:r>
      <w:r w:rsidR="008E6683" w:rsidRPr="008E6683">
        <w:t>.</w:t>
      </w:r>
    </w:p>
    <w:p w:rsidR="008E6683" w:rsidRDefault="00C90FF3" w:rsidP="008E6683">
      <w:r w:rsidRPr="008E6683">
        <w:t>Эти корма богаты энергией, в них высокое содержание протеина и витаминов</w:t>
      </w:r>
      <w:r w:rsidR="008E6683" w:rsidRPr="008E6683">
        <w:t xml:space="preserve">. </w:t>
      </w:r>
      <w:r w:rsidRPr="008E6683">
        <w:t>Жмых так же богат жиром</w:t>
      </w:r>
      <w:r w:rsidR="008E6683" w:rsidRPr="008E6683">
        <w:t>.</w:t>
      </w:r>
    </w:p>
    <w:p w:rsidR="008E6683" w:rsidRDefault="00C90FF3" w:rsidP="008E6683">
      <w:r w:rsidRPr="008E6683">
        <w:t>Эти корма так же используются в основном в качестве подкормки</w:t>
      </w:r>
      <w:r w:rsidR="008E6683" w:rsidRPr="008E6683">
        <w:t>.</w:t>
      </w:r>
    </w:p>
    <w:p w:rsidR="008E6683" w:rsidRDefault="00C90FF3" w:rsidP="008E6683">
      <w:r w:rsidRPr="008E6683">
        <w:t>Как правило чем больше концентратов скормлено корове тем выше получается себестоимость молока</w:t>
      </w:r>
      <w:r w:rsidR="008E6683" w:rsidRPr="008E6683">
        <w:t>.</w:t>
      </w:r>
    </w:p>
    <w:p w:rsidR="00495F55" w:rsidRDefault="00495F55" w:rsidP="008E6683">
      <w:pPr>
        <w:rPr>
          <w:b/>
          <w:bCs/>
        </w:rPr>
      </w:pPr>
    </w:p>
    <w:p w:rsidR="00F66B0E" w:rsidRPr="008E6683" w:rsidRDefault="00F66B0E" w:rsidP="00495F55">
      <w:pPr>
        <w:pStyle w:val="2"/>
      </w:pPr>
      <w:bookmarkStart w:id="10" w:name="_Toc250399236"/>
      <w:r w:rsidRPr="008E6683">
        <w:t>Витаминные препараты</w:t>
      </w:r>
      <w:bookmarkEnd w:id="10"/>
    </w:p>
    <w:p w:rsidR="00495F55" w:rsidRDefault="00495F55" w:rsidP="008E6683"/>
    <w:p w:rsidR="008E6683" w:rsidRDefault="00F66B0E" w:rsidP="008E6683">
      <w:r w:rsidRPr="008E6683">
        <w:t>Витамины представляют собой биологический активные в ничтожных концентрациях и совершенно необходимые для жизнедеятельности организма низкомолекулярные органические соединения</w:t>
      </w:r>
      <w:r w:rsidR="008E6683" w:rsidRPr="008E6683">
        <w:t xml:space="preserve">. </w:t>
      </w:r>
      <w:r w:rsidRPr="008E6683">
        <w:t>При их отсутствии возникают тяжелые заболевания называемые авитаминозами</w:t>
      </w:r>
      <w:r w:rsidR="008E6683" w:rsidRPr="008E6683">
        <w:t>.</w:t>
      </w:r>
    </w:p>
    <w:p w:rsidR="008E6683" w:rsidRDefault="00F66B0E" w:rsidP="008E6683">
      <w:r w:rsidRPr="008E6683">
        <w:t>Основным источником витаминов для животных являются высококачественные корма</w:t>
      </w:r>
      <w:r w:rsidR="008E6683" w:rsidRPr="008E6683">
        <w:t xml:space="preserve">. </w:t>
      </w:r>
      <w:r w:rsidRPr="008E6683">
        <w:t>Однако в процессе хранения и переработки кормов содержание витамина в них резко сокращается, в следствие чего корма не могут полностью удовлетворить потребности животного в витаминах</w:t>
      </w:r>
      <w:r w:rsidR="008E6683" w:rsidRPr="008E6683">
        <w:t xml:space="preserve">. </w:t>
      </w:r>
      <w:r w:rsidRPr="008E6683">
        <w:t>Поэтому приходиться прибегать к дополнительному обогащению кормовых рационов или полнорационных комбикормов витаминными препаратами</w:t>
      </w:r>
      <w:r w:rsidR="008E6683" w:rsidRPr="008E6683">
        <w:t>.</w:t>
      </w:r>
    </w:p>
    <w:p w:rsidR="008E6683" w:rsidRDefault="00F66B0E" w:rsidP="008E6683">
      <w:r w:rsidRPr="008E6683">
        <w:t>Основные витаминные препараты</w:t>
      </w:r>
      <w:r w:rsidR="008E6683" w:rsidRPr="008E6683">
        <w:t xml:space="preserve">: </w:t>
      </w:r>
      <w:r w:rsidRPr="008E6683">
        <w:t xml:space="preserve">концентрат витамина А, дрожжи кормовые обогащенные витамином </w:t>
      </w:r>
      <w:r w:rsidRPr="008E6683">
        <w:rPr>
          <w:lang w:val="en-US"/>
        </w:rPr>
        <w:t>D</w:t>
      </w:r>
      <w:r w:rsidRPr="008E6683">
        <w:t xml:space="preserve">2, видеин </w:t>
      </w:r>
      <w:r w:rsidRPr="008E6683">
        <w:rPr>
          <w:lang w:val="en-US"/>
        </w:rPr>
        <w:t>D</w:t>
      </w:r>
      <w:r w:rsidRPr="008E6683">
        <w:t xml:space="preserve">3, гранувит </w:t>
      </w:r>
      <w:r w:rsidRPr="008E6683">
        <w:rPr>
          <w:lang w:val="en-US"/>
        </w:rPr>
        <w:t>D</w:t>
      </w:r>
      <w:r w:rsidRPr="008E6683">
        <w:t>3</w:t>
      </w:r>
      <w:r w:rsidR="008E6683">
        <w:t xml:space="preserve"> (</w:t>
      </w:r>
      <w:r w:rsidRPr="008E6683">
        <w:t xml:space="preserve">для предотвращения </w:t>
      </w:r>
      <w:r w:rsidRPr="008E6683">
        <w:rPr>
          <w:lang w:val="en-US"/>
        </w:rPr>
        <w:t>D</w:t>
      </w:r>
      <w:r w:rsidR="008E6683" w:rsidRPr="008E6683">
        <w:t xml:space="preserve"> - </w:t>
      </w:r>
      <w:r w:rsidRPr="008E6683">
        <w:t>витаминной недостаточности</w:t>
      </w:r>
      <w:r w:rsidR="008E6683" w:rsidRPr="008E6683">
        <w:t xml:space="preserve"> - </w:t>
      </w:r>
      <w:r w:rsidRPr="008E6683">
        <w:t>рахита, остеомаляции</w:t>
      </w:r>
      <w:r w:rsidR="008E6683" w:rsidRPr="008E6683">
        <w:t>),</w:t>
      </w:r>
      <w:r w:rsidRPr="008E6683">
        <w:t xml:space="preserve"> витамин Е в масле, капсувит Е-25 кормовой, гранувит Е, тривит</w:t>
      </w:r>
      <w:r w:rsidR="008E6683">
        <w:t xml:space="preserve"> (</w:t>
      </w:r>
      <w:r w:rsidRPr="008E6683">
        <w:t xml:space="preserve">стерильный раствор витаминов </w:t>
      </w:r>
      <w:r w:rsidRPr="008E6683">
        <w:rPr>
          <w:lang w:val="en-US"/>
        </w:rPr>
        <w:t>A</w:t>
      </w:r>
      <w:r w:rsidRPr="008E6683">
        <w:t xml:space="preserve"> </w:t>
      </w:r>
      <w:r w:rsidRPr="008E6683">
        <w:rPr>
          <w:lang w:val="en-US"/>
        </w:rPr>
        <w:t>D</w:t>
      </w:r>
      <w:r w:rsidRPr="008E6683">
        <w:t xml:space="preserve"> </w:t>
      </w:r>
      <w:r w:rsidRPr="008E6683">
        <w:rPr>
          <w:lang w:val="en-US"/>
        </w:rPr>
        <w:t>E</w:t>
      </w:r>
      <w:r w:rsidR="008E6683" w:rsidRPr="008E6683">
        <w:t>),</w:t>
      </w:r>
      <w:r w:rsidRPr="008E6683">
        <w:t xml:space="preserve"> тетравит</w:t>
      </w:r>
      <w:r w:rsidR="008E6683">
        <w:t xml:space="preserve"> (</w:t>
      </w:r>
      <w:r w:rsidRPr="008E6683">
        <w:t xml:space="preserve">стерильный раствор витаминов </w:t>
      </w:r>
      <w:r w:rsidRPr="008E6683">
        <w:rPr>
          <w:lang w:val="en-US"/>
        </w:rPr>
        <w:t>A</w:t>
      </w:r>
      <w:r w:rsidRPr="008E6683">
        <w:t xml:space="preserve"> </w:t>
      </w:r>
      <w:r w:rsidRPr="008E6683">
        <w:rPr>
          <w:lang w:val="en-US"/>
        </w:rPr>
        <w:t>D</w:t>
      </w:r>
      <w:r w:rsidRPr="008E6683">
        <w:t xml:space="preserve"> </w:t>
      </w:r>
      <w:r w:rsidRPr="008E6683">
        <w:rPr>
          <w:lang w:val="en-US"/>
        </w:rPr>
        <w:t>E</w:t>
      </w:r>
      <w:r w:rsidRPr="008E6683">
        <w:t xml:space="preserve"> </w:t>
      </w:r>
      <w:r w:rsidRPr="008E6683">
        <w:rPr>
          <w:lang w:val="en-US"/>
        </w:rPr>
        <w:t>F</w:t>
      </w:r>
      <w:r w:rsidR="008E6683" w:rsidRPr="008E6683">
        <w:t>),</w:t>
      </w:r>
      <w:r w:rsidRPr="008E6683">
        <w:t xml:space="preserve"> викасол</w:t>
      </w:r>
      <w:r w:rsidR="008E6683">
        <w:t xml:space="preserve"> (</w:t>
      </w:r>
      <w:r w:rsidRPr="008E6683">
        <w:t>витамин К3</w:t>
      </w:r>
      <w:r w:rsidR="008E6683" w:rsidRPr="008E6683">
        <w:t xml:space="preserve">). </w:t>
      </w:r>
      <w:r w:rsidRPr="008E6683">
        <w:t>Витамины группы В и витамин С вырабатываются у коров микрофлорой рубца</w:t>
      </w:r>
      <w:r w:rsidR="008E6683" w:rsidRPr="008E6683">
        <w:t>.</w:t>
      </w:r>
    </w:p>
    <w:p w:rsidR="002E5CA1" w:rsidRDefault="002E5CA1" w:rsidP="008E6683">
      <w:pPr>
        <w:rPr>
          <w:b/>
          <w:bCs/>
        </w:rPr>
      </w:pPr>
    </w:p>
    <w:p w:rsidR="008E6683" w:rsidRDefault="00F66B0E" w:rsidP="002E5CA1">
      <w:pPr>
        <w:pStyle w:val="2"/>
      </w:pPr>
      <w:bookmarkStart w:id="11" w:name="_Toc250399237"/>
      <w:r w:rsidRPr="008E6683">
        <w:t>Минеральные подкормки</w:t>
      </w:r>
      <w:bookmarkEnd w:id="11"/>
    </w:p>
    <w:p w:rsidR="002E5CA1" w:rsidRDefault="002E5CA1" w:rsidP="008E6683"/>
    <w:p w:rsidR="008E6683" w:rsidRDefault="00F66B0E" w:rsidP="008E6683">
      <w:r w:rsidRPr="008E6683">
        <w:t>Минеральные вещества играют важную роль для построения структурных частей и тканей животного организма</w:t>
      </w:r>
      <w:r w:rsidR="008E6683" w:rsidRPr="008E6683">
        <w:t xml:space="preserve">. </w:t>
      </w:r>
      <w:r w:rsidRPr="008E6683">
        <w:t>Они не несут с собой энергии, но без них невозможно нормальное функционирование организма</w:t>
      </w:r>
      <w:r w:rsidR="008E6683" w:rsidRPr="008E6683">
        <w:t>.</w:t>
      </w:r>
    </w:p>
    <w:p w:rsidR="008E6683" w:rsidRDefault="00F66B0E" w:rsidP="008E6683">
      <w:r w:rsidRPr="008E6683">
        <w:t>Поваренная соль</w:t>
      </w:r>
      <w:r w:rsidR="008E6683" w:rsidRPr="008E6683">
        <w:t xml:space="preserve">. </w:t>
      </w:r>
      <w:r w:rsidRPr="008E6683">
        <w:t>Необходима коровам так как большая часть растительных кормов бедна натрием и хлором</w:t>
      </w:r>
      <w:r w:rsidR="008E6683" w:rsidRPr="008E6683">
        <w:t xml:space="preserve">. </w:t>
      </w:r>
      <w:r w:rsidRPr="008E6683">
        <w:t>Вреден как недостаток так и избыток</w:t>
      </w:r>
      <w:r w:rsidR="008E6683" w:rsidRPr="008E6683">
        <w:t xml:space="preserve">: </w:t>
      </w:r>
      <w:r w:rsidRPr="008E6683">
        <w:t xml:space="preserve">при недостатке </w:t>
      </w:r>
      <w:r w:rsidRPr="008E6683">
        <w:rPr>
          <w:lang w:val="en-US"/>
        </w:rPr>
        <w:t>Na</w:t>
      </w:r>
      <w:r w:rsidRPr="008E6683">
        <w:t xml:space="preserve"> извращение аппетита, снижение продуктивности, истощение, нарушение процессов рубцового метаболизма</w:t>
      </w:r>
      <w:r w:rsidR="008E6683" w:rsidRPr="008E6683">
        <w:t xml:space="preserve">. </w:t>
      </w:r>
      <w:r w:rsidRPr="008E6683">
        <w:t xml:space="preserve">Недостаток </w:t>
      </w:r>
      <w:r w:rsidRPr="008E6683">
        <w:rPr>
          <w:lang w:val="en-US"/>
        </w:rPr>
        <w:t>Cl</w:t>
      </w:r>
      <w:r w:rsidRPr="008E6683">
        <w:t xml:space="preserve"> ведет к нарушению выработки соляной кислоты, падению осматического давления</w:t>
      </w:r>
      <w:r w:rsidR="008E6683" w:rsidRPr="008E6683">
        <w:t xml:space="preserve">. </w:t>
      </w:r>
      <w:r w:rsidRPr="008E6683">
        <w:t>Избыток поваренной соли ведет к расстройству пищеварения, ткани обедняются водой, идет солевое отравление</w:t>
      </w:r>
      <w:r w:rsidR="008E6683" w:rsidRPr="008E6683">
        <w:t>.</w:t>
      </w:r>
    </w:p>
    <w:p w:rsidR="008E6683" w:rsidRDefault="00F66B0E" w:rsidP="008E6683">
      <w:r w:rsidRPr="008E6683">
        <w:t>В сутки коровам требуется в среднем 60-80г поваренной соли</w:t>
      </w:r>
      <w:r w:rsidR="008E6683" w:rsidRPr="008E6683">
        <w:t>.</w:t>
      </w:r>
    </w:p>
    <w:p w:rsidR="008E6683" w:rsidRDefault="00F66B0E" w:rsidP="008E6683">
      <w:r w:rsidRPr="008E6683">
        <w:t>Мел</w:t>
      </w:r>
      <w:r w:rsidR="008E6683" w:rsidRPr="008E6683">
        <w:t xml:space="preserve"> - </w:t>
      </w:r>
      <w:r w:rsidRPr="008E6683">
        <w:t>применяют для балансирования рационов и комбикормов по кальцию</w:t>
      </w:r>
      <w:r w:rsidR="008E6683" w:rsidRPr="008E6683">
        <w:t xml:space="preserve">. </w:t>
      </w:r>
      <w:r w:rsidRPr="008E6683">
        <w:t>Содержание мела в рационе не должно превышать 2% от массы рациона</w:t>
      </w:r>
      <w:r w:rsidR="008E6683" w:rsidRPr="008E6683">
        <w:t>.</w:t>
      </w:r>
    </w:p>
    <w:p w:rsidR="008E6683" w:rsidRDefault="00F66B0E" w:rsidP="008E6683">
      <w:r w:rsidRPr="008E6683">
        <w:t>Моноаммонийфосфат кормовой</w:t>
      </w:r>
      <w:r w:rsidR="008E6683" w:rsidRPr="008E6683">
        <w:t xml:space="preserve">. </w:t>
      </w:r>
      <w:r w:rsidRPr="008E6683">
        <w:t>Используется в качестве азотно-фосфорной подкормки Жвачным животным</w:t>
      </w:r>
      <w:r w:rsidR="008E6683" w:rsidRPr="008E6683">
        <w:t xml:space="preserve">. </w:t>
      </w:r>
      <w:r w:rsidRPr="008E6683">
        <w:t>Используют с расчетом</w:t>
      </w:r>
      <w:r w:rsidR="008E6683" w:rsidRPr="008E6683">
        <w:t xml:space="preserve">: </w:t>
      </w:r>
      <w:r w:rsidRPr="008E6683">
        <w:t>не более 0</w:t>
      </w:r>
      <w:r w:rsidR="008E6683">
        <w:t>.3</w:t>
      </w:r>
      <w:r w:rsidRPr="008E6683">
        <w:t>г на 1 кг живой массы животного</w:t>
      </w:r>
      <w:r w:rsidR="008E6683" w:rsidRPr="008E6683">
        <w:t>.</w:t>
      </w:r>
    </w:p>
    <w:p w:rsidR="008E6683" w:rsidRDefault="00F66B0E" w:rsidP="008E6683">
      <w:r w:rsidRPr="008E6683">
        <w:t>Помимо макро элементов необходимо так же учитывать и микроэлементы и восполнять их недостаток соответствующими кормами</w:t>
      </w:r>
      <w:r w:rsidR="008E6683" w:rsidRPr="008E6683">
        <w:t>.</w:t>
      </w:r>
    </w:p>
    <w:p w:rsidR="008E6683" w:rsidRDefault="00F66B0E" w:rsidP="008E6683">
      <w:r w:rsidRPr="008E6683">
        <w:t>Соли микроэлементов</w:t>
      </w:r>
      <w:r w:rsidR="008E6683" w:rsidRPr="008E6683">
        <w:t>.</w:t>
      </w:r>
    </w:p>
    <w:p w:rsidR="008E6683" w:rsidRDefault="00F66B0E" w:rsidP="008E6683">
      <w:r w:rsidRPr="008E6683">
        <w:t>При недостатке микроэлементов в корме, необходимо восполнить его за счет дачи животным подкормки в виде солей железа, меди, цинка, марганца, кобальта, йода, в соответствии с установленными нормами</w:t>
      </w:r>
      <w:r w:rsidR="008E6683" w:rsidRPr="008E6683">
        <w:t>.</w:t>
      </w:r>
    </w:p>
    <w:p w:rsidR="006A6F1B" w:rsidRPr="002E5CA1" w:rsidRDefault="00F66B0E" w:rsidP="002E5CA1">
      <w:r w:rsidRPr="008E6683">
        <w:t>Профилактические ежесуточные нормы солей микроэлементов, рекомендуемые для подкормки крупного рогатого скота</w:t>
      </w:r>
      <w:r w:rsidR="008E6683" w:rsidRPr="008E6683">
        <w:t xml:space="preserve">: </w:t>
      </w:r>
      <w:r w:rsidRPr="008E6683">
        <w:t>кобальт хлористый-10-15мг, медь сернокислая-50-100мг, Кали йодистый-1,5-2,5мг, марганец сернокислый-75-250мг, цинк сернокислый-35мг</w:t>
      </w:r>
      <w:r w:rsidR="008E6683" w:rsidRPr="008E6683">
        <w:t>.</w:t>
      </w:r>
      <w:bookmarkStart w:id="12" w:name="_GoBack"/>
      <w:bookmarkEnd w:id="12"/>
    </w:p>
    <w:sectPr w:rsidR="006A6F1B" w:rsidRPr="002E5CA1" w:rsidSect="008E668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7B" w:rsidRDefault="00C82A7B">
      <w:r>
        <w:separator/>
      </w:r>
    </w:p>
  </w:endnote>
  <w:endnote w:type="continuationSeparator" w:id="0">
    <w:p w:rsidR="00C82A7B" w:rsidRDefault="00C8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55" w:rsidRDefault="00495F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55" w:rsidRDefault="00495F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7B" w:rsidRDefault="00C82A7B">
      <w:r>
        <w:separator/>
      </w:r>
    </w:p>
  </w:footnote>
  <w:footnote w:type="continuationSeparator" w:id="0">
    <w:p w:rsidR="00C82A7B" w:rsidRDefault="00C8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55" w:rsidRDefault="00B63FF7" w:rsidP="008E6683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95F55" w:rsidRDefault="00495F55" w:rsidP="008E668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55" w:rsidRDefault="00495F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5E3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F0F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B86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181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962B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11C9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328A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8A80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1A4C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1CD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F2"/>
    <w:rsid w:val="000366A8"/>
    <w:rsid w:val="001527FE"/>
    <w:rsid w:val="001D5421"/>
    <w:rsid w:val="002D06BA"/>
    <w:rsid w:val="002E5CA1"/>
    <w:rsid w:val="003E25E0"/>
    <w:rsid w:val="004144AE"/>
    <w:rsid w:val="0043280E"/>
    <w:rsid w:val="004937CD"/>
    <w:rsid w:val="00495F55"/>
    <w:rsid w:val="004D10ED"/>
    <w:rsid w:val="004F0816"/>
    <w:rsid w:val="0062715D"/>
    <w:rsid w:val="006A6F1B"/>
    <w:rsid w:val="007B72FD"/>
    <w:rsid w:val="00824AC8"/>
    <w:rsid w:val="00847172"/>
    <w:rsid w:val="00876576"/>
    <w:rsid w:val="008E6683"/>
    <w:rsid w:val="00A3274D"/>
    <w:rsid w:val="00B36EA6"/>
    <w:rsid w:val="00B5015E"/>
    <w:rsid w:val="00B63FF7"/>
    <w:rsid w:val="00B81CF2"/>
    <w:rsid w:val="00BA5D3F"/>
    <w:rsid w:val="00C82A7B"/>
    <w:rsid w:val="00C86B13"/>
    <w:rsid w:val="00C90FF3"/>
    <w:rsid w:val="00D05E8B"/>
    <w:rsid w:val="00DE3DEA"/>
    <w:rsid w:val="00F03010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A72915-AF63-47FD-86A1-DF803211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668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66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668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E668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66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66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668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668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668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81CF2"/>
    <w:pPr>
      <w:ind w:left="720"/>
    </w:pPr>
  </w:style>
  <w:style w:type="paragraph" w:styleId="a7">
    <w:name w:val="Plain Text"/>
    <w:basedOn w:val="a2"/>
    <w:link w:val="a8"/>
    <w:uiPriority w:val="99"/>
    <w:rsid w:val="008E6683"/>
    <w:rPr>
      <w:rFonts w:ascii="Consolas" w:eastAsia="Calibri" w:hAnsi="Consolas" w:cs="Consolas"/>
      <w:sz w:val="21"/>
      <w:szCs w:val="21"/>
      <w:lang w:val="uk-UA" w:eastAsia="en-US"/>
    </w:rPr>
  </w:style>
  <w:style w:type="table" w:styleId="a9">
    <w:name w:val="Table Grid"/>
    <w:basedOn w:val="a4"/>
    <w:uiPriority w:val="99"/>
    <w:rsid w:val="008E66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a">
    <w:name w:val="Нижний колонтитул Знак"/>
    <w:link w:val="ab"/>
    <w:uiPriority w:val="99"/>
    <w:semiHidden/>
    <w:locked/>
    <w:rsid w:val="008E6683"/>
    <w:rPr>
      <w:sz w:val="28"/>
      <w:szCs w:val="28"/>
      <w:lang w:val="ru-RU" w:eastAsia="ru-RU"/>
    </w:rPr>
  </w:style>
  <w:style w:type="character" w:styleId="ac">
    <w:name w:val="page number"/>
    <w:uiPriority w:val="99"/>
    <w:rsid w:val="008E6683"/>
  </w:style>
  <w:style w:type="paragraph" w:styleId="ad">
    <w:name w:val="header"/>
    <w:basedOn w:val="a2"/>
    <w:next w:val="ae"/>
    <w:link w:val="af"/>
    <w:uiPriority w:val="99"/>
    <w:rsid w:val="008E66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8E6683"/>
    <w:rPr>
      <w:vertAlign w:val="superscript"/>
    </w:rPr>
  </w:style>
  <w:style w:type="paragraph" w:styleId="ab">
    <w:name w:val="footer"/>
    <w:basedOn w:val="a2"/>
    <w:link w:val="aa"/>
    <w:uiPriority w:val="99"/>
    <w:semiHidden/>
    <w:rsid w:val="008E6683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d"/>
    <w:uiPriority w:val="99"/>
    <w:semiHidden/>
    <w:locked/>
    <w:rsid w:val="008E6683"/>
    <w:rPr>
      <w:noProof/>
      <w:kern w:val="16"/>
      <w:sz w:val="28"/>
      <w:szCs w:val="28"/>
      <w:lang w:val="ru-RU" w:eastAsia="ru-RU"/>
    </w:rPr>
  </w:style>
  <w:style w:type="character" w:styleId="af1">
    <w:name w:val="footnote reference"/>
    <w:uiPriority w:val="99"/>
    <w:semiHidden/>
    <w:rsid w:val="008E6683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8E66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2"/>
    <w:uiPriority w:val="99"/>
    <w:rsid w:val="008E6683"/>
    <w:pPr>
      <w:ind w:firstLine="0"/>
    </w:pPr>
  </w:style>
  <w:style w:type="character" w:customStyle="1" w:styleId="af2">
    <w:name w:val="Основно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3">
    <w:name w:val="выделение"/>
    <w:uiPriority w:val="99"/>
    <w:rsid w:val="008E668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8E6683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8E66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8E668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Текст Знак"/>
    <w:link w:val="a7"/>
    <w:uiPriority w:val="99"/>
    <w:locked/>
    <w:rsid w:val="008E6683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8E668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7">
    <w:name w:val="номер страницы"/>
    <w:uiPriority w:val="99"/>
    <w:rsid w:val="008E6683"/>
    <w:rPr>
      <w:sz w:val="28"/>
      <w:szCs w:val="28"/>
    </w:rPr>
  </w:style>
  <w:style w:type="paragraph" w:styleId="af8">
    <w:name w:val="Normal (Web)"/>
    <w:basedOn w:val="a2"/>
    <w:uiPriority w:val="99"/>
    <w:rsid w:val="008E6683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8E66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E66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E66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E66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6683"/>
    <w:pPr>
      <w:ind w:left="958"/>
    </w:pPr>
  </w:style>
  <w:style w:type="paragraph" w:styleId="23">
    <w:name w:val="Body Text Indent 2"/>
    <w:basedOn w:val="a2"/>
    <w:link w:val="24"/>
    <w:uiPriority w:val="99"/>
    <w:rsid w:val="008E66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E668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9">
    <w:name w:val="содержание"/>
    <w:uiPriority w:val="99"/>
    <w:rsid w:val="008E668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6683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6683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E668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E66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66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6683"/>
    <w:rPr>
      <w:i/>
      <w:iCs/>
    </w:rPr>
  </w:style>
  <w:style w:type="paragraph" w:customStyle="1" w:styleId="afa">
    <w:name w:val="ТАБЛИЦА"/>
    <w:next w:val="a2"/>
    <w:autoRedefine/>
    <w:uiPriority w:val="99"/>
    <w:rsid w:val="008E668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E6683"/>
  </w:style>
  <w:style w:type="paragraph" w:customStyle="1" w:styleId="12">
    <w:name w:val="Стиль ТАБЛИЦА + Междустр.интервал:  полуторный1"/>
    <w:basedOn w:val="afa"/>
    <w:autoRedefine/>
    <w:uiPriority w:val="99"/>
    <w:rsid w:val="008E6683"/>
  </w:style>
  <w:style w:type="table" w:customStyle="1" w:styleId="13">
    <w:name w:val="Стиль таблицы1"/>
    <w:uiPriority w:val="99"/>
    <w:rsid w:val="008E668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E668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E668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E6683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E668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E668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дом</Company>
  <LinksUpToDate>false</LinksUpToDate>
  <CharactersWithSpaces>28404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admin</dc:creator>
  <cp:keywords/>
  <dc:description/>
  <cp:lastModifiedBy>admin</cp:lastModifiedBy>
  <cp:revision>2</cp:revision>
  <dcterms:created xsi:type="dcterms:W3CDTF">2014-02-23T17:12:00Z</dcterms:created>
  <dcterms:modified xsi:type="dcterms:W3CDTF">2014-02-23T17:12:00Z</dcterms:modified>
</cp:coreProperties>
</file>