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DF" w:rsidRPr="002F67F0" w:rsidRDefault="002900DF" w:rsidP="002F67F0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32"/>
        </w:rPr>
      </w:pPr>
      <w:bookmarkStart w:id="0" w:name="_Toc254076363"/>
      <w:bookmarkStart w:id="1" w:name="_Toc254078893"/>
      <w:r w:rsidRPr="002F67F0">
        <w:rPr>
          <w:b w:val="0"/>
          <w:sz w:val="28"/>
          <w:szCs w:val="32"/>
        </w:rPr>
        <w:t>В</w:t>
      </w:r>
      <w:r w:rsidR="00A5078D" w:rsidRPr="002F67F0">
        <w:rPr>
          <w:b w:val="0"/>
          <w:sz w:val="28"/>
          <w:szCs w:val="32"/>
        </w:rPr>
        <w:t>ведение</w:t>
      </w:r>
      <w:bookmarkEnd w:id="0"/>
      <w:bookmarkEnd w:id="1"/>
    </w:p>
    <w:p w:rsidR="002900DF" w:rsidRPr="002F67F0" w:rsidRDefault="002900DF" w:rsidP="002F67F0">
      <w:pPr>
        <w:spacing w:line="360" w:lineRule="auto"/>
        <w:ind w:firstLine="709"/>
        <w:jc w:val="both"/>
        <w:rPr>
          <w:sz w:val="28"/>
          <w:lang w:val="ru-RU"/>
        </w:rPr>
      </w:pPr>
    </w:p>
    <w:p w:rsidR="002900DF" w:rsidRPr="002F67F0" w:rsidRDefault="002900DF" w:rsidP="002F67F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67F0">
        <w:rPr>
          <w:sz w:val="28"/>
          <w:szCs w:val="28"/>
          <w:lang w:val="ru-RU"/>
        </w:rPr>
        <w:t>Выявление детей с отклонениями в развитии, их дифференциальная диагностика</w:t>
      </w:r>
      <w:r w:rsidR="00F83F1C" w:rsidRPr="002F67F0">
        <w:rPr>
          <w:sz w:val="28"/>
          <w:szCs w:val="28"/>
          <w:lang w:val="ru-RU"/>
        </w:rPr>
        <w:t>,</w:t>
      </w:r>
      <w:r w:rsidR="00220E72">
        <w:rPr>
          <w:sz w:val="28"/>
          <w:szCs w:val="28"/>
          <w:lang w:val="ru-RU"/>
        </w:rPr>
        <w:t xml:space="preserve"> педагогической практики, </w:t>
      </w:r>
      <w:r w:rsidRPr="002F67F0">
        <w:rPr>
          <w:sz w:val="28"/>
          <w:szCs w:val="28"/>
          <w:lang w:val="ru-RU"/>
        </w:rPr>
        <w:t>где применение психологических диагностических методик не только является желательным или происходит эпизодически (например, в исследовательских целях), но совершенно необходимо и осуществляется постоянно, представляя собой повседневный факт. Они используются при комплексном обследовании детей с целью отбора в специальные школы</w:t>
      </w:r>
      <w:r w:rsidR="006458A6" w:rsidRPr="002F67F0">
        <w:rPr>
          <w:sz w:val="28"/>
          <w:szCs w:val="28"/>
          <w:lang w:val="ru-RU"/>
        </w:rPr>
        <w:t>. Д</w:t>
      </w:r>
      <w:r w:rsidRPr="002F67F0">
        <w:rPr>
          <w:sz w:val="28"/>
          <w:szCs w:val="28"/>
          <w:lang w:val="ru-RU"/>
        </w:rPr>
        <w:t>иагностический процесс является кратковременным, но выявление психологических особенностей ребенк</w:t>
      </w:r>
      <w:r w:rsidR="006458A6" w:rsidRPr="002F67F0">
        <w:rPr>
          <w:sz w:val="28"/>
          <w:szCs w:val="28"/>
          <w:lang w:val="ru-RU"/>
        </w:rPr>
        <w:t>а на этом этапе лишь начинается. И</w:t>
      </w:r>
      <w:r w:rsidRPr="002F67F0">
        <w:rPr>
          <w:sz w:val="28"/>
          <w:szCs w:val="28"/>
          <w:lang w:val="ru-RU"/>
        </w:rPr>
        <w:t xml:space="preserve"> изучения на всем пр</w:t>
      </w:r>
      <w:r w:rsidR="006458A6" w:rsidRPr="002F67F0">
        <w:rPr>
          <w:sz w:val="28"/>
          <w:szCs w:val="28"/>
          <w:lang w:val="ru-RU"/>
        </w:rPr>
        <w:t>отяжении его школьного обучения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особенно в начальный период</w:t>
      </w:r>
      <w:r w:rsidR="006458A6" w:rsidRPr="002F67F0">
        <w:rPr>
          <w:sz w:val="28"/>
          <w:szCs w:val="28"/>
          <w:lang w:val="ru-RU"/>
        </w:rPr>
        <w:t>,</w:t>
      </w:r>
      <w:r w:rsidRPr="002F67F0">
        <w:rPr>
          <w:sz w:val="28"/>
          <w:szCs w:val="28"/>
          <w:lang w:val="ru-RU"/>
        </w:rPr>
        <w:t xml:space="preserve"> и прежде всего в течение первого года обучения, в который обычно проверяется первоначальный диагноз. Это играет важнейшую роль </w:t>
      </w:r>
      <w:r w:rsidR="00F83F1C" w:rsidRPr="002F67F0">
        <w:rPr>
          <w:sz w:val="28"/>
          <w:szCs w:val="28"/>
          <w:lang w:val="ru-RU"/>
        </w:rPr>
        <w:t xml:space="preserve">для педагога-дефектолога в построении программы для дальнейшего обучения </w:t>
      </w:r>
      <w:r w:rsidRPr="002F67F0">
        <w:rPr>
          <w:sz w:val="28"/>
          <w:szCs w:val="28"/>
          <w:lang w:val="ru-RU"/>
        </w:rPr>
        <w:t>ребенка, индивидуализации педагогического подхода, создающего условия для наиболее эффективного использования его возможностей. Однако первоначальная диагностика имеет особое значение, так как именно в процессе отбора при прохождении ребенком медико-педагогической комиссии впервые определяется основной путь его обучения, принимается решение о том, какой тип школы является наиболее подходящим для него.</w:t>
      </w:r>
    </w:p>
    <w:p w:rsidR="005E2E82" w:rsidRPr="002F67F0" w:rsidRDefault="005E2E82" w:rsidP="002F67F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620DC4" w:rsidRPr="002F67F0" w:rsidRDefault="002F67F0" w:rsidP="002F67F0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2" w:name="_Toc254076364"/>
      <w:bookmarkStart w:id="3" w:name="_Toc254078894"/>
      <w:r>
        <w:rPr>
          <w:rFonts w:ascii="Times New Roman" w:hAnsi="Times New Roman"/>
          <w:b w:val="0"/>
          <w:sz w:val="28"/>
        </w:rPr>
        <w:br w:type="page"/>
      </w:r>
      <w:r w:rsidR="00812D69" w:rsidRPr="002F67F0">
        <w:rPr>
          <w:rFonts w:ascii="Times New Roman" w:hAnsi="Times New Roman"/>
          <w:b w:val="0"/>
          <w:sz w:val="28"/>
        </w:rPr>
        <w:t>Р</w:t>
      </w:r>
      <w:r w:rsidR="0082359A" w:rsidRPr="002F67F0">
        <w:rPr>
          <w:rFonts w:ascii="Times New Roman" w:hAnsi="Times New Roman"/>
          <w:b w:val="0"/>
          <w:sz w:val="28"/>
        </w:rPr>
        <w:t>оль педагога - дефе</w:t>
      </w:r>
      <w:r w:rsidR="00A5078D" w:rsidRPr="002F67F0">
        <w:rPr>
          <w:rFonts w:ascii="Times New Roman" w:hAnsi="Times New Roman"/>
          <w:b w:val="0"/>
          <w:sz w:val="28"/>
        </w:rPr>
        <w:t>ктолога</w:t>
      </w:r>
      <w:bookmarkEnd w:id="2"/>
      <w:bookmarkEnd w:id="3"/>
    </w:p>
    <w:p w:rsidR="002F67F0" w:rsidRPr="002F67F0" w:rsidRDefault="002F67F0" w:rsidP="002F67F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96C70" w:rsidRPr="002F67F0" w:rsidRDefault="00620DC4" w:rsidP="002F67F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67F0">
        <w:rPr>
          <w:sz w:val="28"/>
          <w:szCs w:val="28"/>
          <w:lang w:val="ru-RU"/>
        </w:rPr>
        <w:t xml:space="preserve">Работа </w:t>
      </w:r>
      <w:r w:rsidR="00591FC8" w:rsidRPr="002F67F0">
        <w:rPr>
          <w:sz w:val="28"/>
          <w:szCs w:val="28"/>
          <w:lang w:val="ru-RU"/>
        </w:rPr>
        <w:t>педагога –</w:t>
      </w:r>
      <w:r w:rsidR="0082359A" w:rsidRPr="002F67F0">
        <w:rPr>
          <w:sz w:val="28"/>
          <w:szCs w:val="28"/>
          <w:lang w:val="ru-RU"/>
        </w:rPr>
        <w:t xml:space="preserve"> </w:t>
      </w:r>
      <w:r w:rsidR="00591FC8" w:rsidRPr="002F67F0">
        <w:rPr>
          <w:sz w:val="28"/>
          <w:szCs w:val="28"/>
          <w:lang w:val="ru-RU"/>
        </w:rPr>
        <w:t>дефектолога и логопеда занимает исключительно важное место в лечебно - коррекционной работе по реабилитации и реабилитации детей с поражениями нервной системы. Тот и другой специалисты развивают интеллект, речь и другие психические процессы ребенка. Эта работа сочетается с другими звеньями комплексного восстановительного лечения. Врач рекомендует оптимальную индивидуальную терапию, осуществляет медикаментозное</w:t>
      </w:r>
      <w:r w:rsidR="002F67F0">
        <w:rPr>
          <w:sz w:val="28"/>
          <w:szCs w:val="28"/>
          <w:lang w:val="ru-RU"/>
        </w:rPr>
        <w:t xml:space="preserve"> </w:t>
      </w:r>
      <w:r w:rsidR="00591FC8" w:rsidRPr="002F67F0">
        <w:rPr>
          <w:sz w:val="28"/>
          <w:szCs w:val="28"/>
          <w:lang w:val="ru-RU"/>
        </w:rPr>
        <w:t>лечение, проводит специальные упражнения с целью тренировки артикуляционного</w:t>
      </w:r>
      <w:r w:rsidR="002F67F0">
        <w:rPr>
          <w:sz w:val="28"/>
          <w:szCs w:val="28"/>
          <w:lang w:val="ru-RU"/>
        </w:rPr>
        <w:t xml:space="preserve"> </w:t>
      </w:r>
      <w:r w:rsidR="00591FC8" w:rsidRPr="002F67F0">
        <w:rPr>
          <w:sz w:val="28"/>
          <w:szCs w:val="28"/>
          <w:lang w:val="ru-RU"/>
        </w:rPr>
        <w:t>аппарата с применением массажа, обучает детей фиксации взора,</w:t>
      </w:r>
      <w:r w:rsidR="007C0EA1" w:rsidRPr="002F67F0">
        <w:rPr>
          <w:sz w:val="28"/>
          <w:szCs w:val="28"/>
          <w:lang w:val="ru-RU"/>
        </w:rPr>
        <w:t xml:space="preserve"> </w:t>
      </w:r>
      <w:r w:rsidR="00591FC8" w:rsidRPr="002F67F0">
        <w:rPr>
          <w:sz w:val="28"/>
          <w:szCs w:val="28"/>
          <w:lang w:val="ru-RU"/>
        </w:rPr>
        <w:t>тренирует подвижность глазных яблок.</w:t>
      </w:r>
      <w:r w:rsidR="007C0EA1" w:rsidRPr="002F67F0">
        <w:rPr>
          <w:sz w:val="28"/>
          <w:szCs w:val="28"/>
          <w:lang w:val="ru-RU"/>
        </w:rPr>
        <w:t xml:space="preserve"> Основная цель воспитательной работы формирование личности ребенка в коллективе.</w:t>
      </w:r>
    </w:p>
    <w:p w:rsidR="00196C70" w:rsidRPr="002F67F0" w:rsidRDefault="00196C70" w:rsidP="002F67F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67F0">
        <w:rPr>
          <w:sz w:val="28"/>
          <w:szCs w:val="28"/>
          <w:lang w:val="ru-RU"/>
        </w:rPr>
        <w:t>Каждый из вновь приобретаемых классов мотивирующих ощущений и образов открывает для ребенка потенциально большие возможности адаптации к окружающей его социальной среде, чего он и достигает подражательным путем, совершенствуя свои операционно-технические функциональные средства</w:t>
      </w:r>
    </w:p>
    <w:p w:rsidR="00196C70" w:rsidRPr="002F67F0" w:rsidRDefault="00196C70" w:rsidP="002F67F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67F0">
        <w:rPr>
          <w:sz w:val="28"/>
          <w:szCs w:val="28"/>
          <w:lang w:val="ru-RU"/>
        </w:rPr>
        <w:t>Никакое обучение невозможно, если у ребенка отсутствует соответствующая потребность. Потребность в эмоциональной коммуникации и эмоциональном познании окружающего не является врожденной — она воспитывается в раннем детском возрасте. Генетические программы поведения достаточны лишь для того, чтобы ребенок, как и всякий другой организм, реагируя на комплексы внешних раздражений, мог варьировать свои реакции в зависимости от интенсивности этих раздражений, т.е. в зависимости от их биологической значимости.</w:t>
      </w:r>
    </w:p>
    <w:p w:rsidR="00E11A00" w:rsidRPr="002F67F0" w:rsidRDefault="007C0EA1" w:rsidP="002F67F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67F0">
        <w:rPr>
          <w:sz w:val="28"/>
          <w:szCs w:val="28"/>
          <w:lang w:val="ru-RU"/>
        </w:rPr>
        <w:t>Воспитательная работа должна: способствовать проведению лечебной работы и закреплять ее положительные результаты. В процессе специальных занятий педагог-дефектолог развивает у детей восприятие и представления, тренирует память и внимание. В процессе специальных занятий развивается праксис и совершенствуются речевые функции. В результате общих усилий всего персонала лечебного учреждения (больница, санаторий, ясли, детский сад, школа-интернат) преодолевается образовавшаяся у ребенка социально-педагогическая запущенность. Комплексное лечение дает наибольший эффект</w:t>
      </w:r>
      <w:r w:rsidR="002F67F0">
        <w:rPr>
          <w:sz w:val="28"/>
          <w:szCs w:val="28"/>
          <w:lang w:val="ru-RU"/>
        </w:rPr>
        <w:t xml:space="preserve"> </w:t>
      </w:r>
      <w:r w:rsidR="00256AA5"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="00256AA5" w:rsidRPr="002F67F0">
        <w:rPr>
          <w:sz w:val="28"/>
          <w:szCs w:val="28"/>
          <w:lang w:val="ru-RU"/>
        </w:rPr>
        <w:t>случае согласованного осуществления лечебных и педагогических мероприятий.</w:t>
      </w:r>
      <w:r w:rsidR="002F67F0">
        <w:rPr>
          <w:sz w:val="28"/>
          <w:szCs w:val="28"/>
          <w:lang w:val="ru-RU"/>
        </w:rPr>
        <w:t xml:space="preserve"> </w:t>
      </w:r>
      <w:r w:rsidR="00256AA5" w:rsidRPr="002F67F0">
        <w:rPr>
          <w:sz w:val="28"/>
          <w:szCs w:val="28"/>
          <w:lang w:val="ru-RU"/>
        </w:rPr>
        <w:t>Для этого составляется единый план проведения лечебных процедур, занятий. Все эти мероприятия проводятся в заранее определенной связи и последовательности.</w:t>
      </w:r>
      <w:r w:rsidR="002F67F0">
        <w:rPr>
          <w:sz w:val="28"/>
          <w:szCs w:val="28"/>
          <w:lang w:val="ru-RU"/>
        </w:rPr>
        <w:t xml:space="preserve"> </w:t>
      </w:r>
      <w:r w:rsidR="00256AA5" w:rsidRPr="002F67F0">
        <w:rPr>
          <w:sz w:val="28"/>
          <w:szCs w:val="28"/>
          <w:lang w:val="ru-RU"/>
        </w:rPr>
        <w:t>Контроль над выполнением всех звеньев лечебно</w:t>
      </w:r>
      <w:r w:rsidR="0082359A" w:rsidRPr="002F67F0">
        <w:rPr>
          <w:sz w:val="28"/>
          <w:szCs w:val="28"/>
          <w:lang w:val="ru-RU"/>
        </w:rPr>
        <w:t xml:space="preserve"> </w:t>
      </w:r>
      <w:r w:rsidR="00256AA5" w:rsidRPr="002F67F0">
        <w:rPr>
          <w:sz w:val="28"/>
          <w:szCs w:val="28"/>
          <w:lang w:val="ru-RU"/>
        </w:rPr>
        <w:t>-</w:t>
      </w:r>
      <w:r w:rsidR="0082359A" w:rsidRPr="002F67F0">
        <w:rPr>
          <w:sz w:val="28"/>
          <w:szCs w:val="28"/>
          <w:lang w:val="ru-RU"/>
        </w:rPr>
        <w:t xml:space="preserve"> </w:t>
      </w:r>
      <w:r w:rsidR="00256AA5" w:rsidRPr="002F67F0">
        <w:rPr>
          <w:sz w:val="28"/>
          <w:szCs w:val="28"/>
          <w:lang w:val="ru-RU"/>
        </w:rPr>
        <w:t>ко</w:t>
      </w:r>
      <w:r w:rsidR="0082359A" w:rsidRPr="002F67F0">
        <w:rPr>
          <w:sz w:val="28"/>
          <w:szCs w:val="28"/>
          <w:lang w:val="ru-RU"/>
        </w:rPr>
        <w:t>р</w:t>
      </w:r>
      <w:r w:rsidR="00256AA5" w:rsidRPr="002F67F0">
        <w:rPr>
          <w:sz w:val="28"/>
          <w:szCs w:val="28"/>
          <w:lang w:val="ru-RU"/>
        </w:rPr>
        <w:t>рекционных мероприятий должен осуществлять врач. Педагог-дефектолог и логопед должны быть хорошо знакомы со всеми разделами лечения.</w:t>
      </w:r>
    </w:p>
    <w:p w:rsidR="002F67F0" w:rsidRDefault="002F67F0" w:rsidP="002F67F0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4" w:name="_Toc254076365"/>
      <w:bookmarkStart w:id="5" w:name="_Toc254078895"/>
    </w:p>
    <w:p w:rsidR="00196C70" w:rsidRPr="002F67F0" w:rsidRDefault="00196C70" w:rsidP="002F67F0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2F67F0">
        <w:rPr>
          <w:rFonts w:ascii="Times New Roman" w:hAnsi="Times New Roman"/>
          <w:b w:val="0"/>
          <w:sz w:val="28"/>
        </w:rPr>
        <w:t>Основные диагностические задачи</w:t>
      </w:r>
      <w:r w:rsidR="002F67F0">
        <w:rPr>
          <w:rFonts w:ascii="Times New Roman" w:hAnsi="Times New Roman"/>
          <w:b w:val="0"/>
          <w:sz w:val="28"/>
        </w:rPr>
        <w:t xml:space="preserve"> педагога </w:t>
      </w:r>
      <w:r w:rsidR="00256AA5" w:rsidRPr="002F67F0">
        <w:rPr>
          <w:rFonts w:ascii="Times New Roman" w:hAnsi="Times New Roman"/>
          <w:b w:val="0"/>
          <w:sz w:val="28"/>
        </w:rPr>
        <w:t>-</w:t>
      </w:r>
      <w:r w:rsidR="002F67F0">
        <w:rPr>
          <w:rFonts w:ascii="Times New Roman" w:hAnsi="Times New Roman"/>
          <w:b w:val="0"/>
          <w:sz w:val="28"/>
        </w:rPr>
        <w:t xml:space="preserve"> </w:t>
      </w:r>
      <w:r w:rsidR="00BD6941" w:rsidRPr="002F67F0">
        <w:rPr>
          <w:rFonts w:ascii="Times New Roman" w:hAnsi="Times New Roman"/>
          <w:b w:val="0"/>
          <w:sz w:val="28"/>
        </w:rPr>
        <w:t>дефектолога</w:t>
      </w:r>
      <w:r w:rsidR="002F67F0">
        <w:rPr>
          <w:rFonts w:ascii="Times New Roman" w:hAnsi="Times New Roman"/>
          <w:b w:val="0"/>
          <w:sz w:val="28"/>
        </w:rPr>
        <w:t xml:space="preserve"> </w:t>
      </w:r>
      <w:r w:rsidRPr="002F67F0">
        <w:rPr>
          <w:rFonts w:ascii="Times New Roman" w:hAnsi="Times New Roman"/>
          <w:b w:val="0"/>
          <w:sz w:val="28"/>
        </w:rPr>
        <w:t>и</w:t>
      </w:r>
      <w:r w:rsidR="002F67F0">
        <w:rPr>
          <w:rFonts w:ascii="Times New Roman" w:hAnsi="Times New Roman"/>
          <w:b w:val="0"/>
          <w:sz w:val="28"/>
        </w:rPr>
        <w:t xml:space="preserve"> </w:t>
      </w:r>
      <w:r w:rsidRPr="002F67F0">
        <w:rPr>
          <w:rFonts w:ascii="Times New Roman" w:hAnsi="Times New Roman"/>
          <w:b w:val="0"/>
          <w:sz w:val="28"/>
        </w:rPr>
        <w:t>их</w:t>
      </w:r>
      <w:r w:rsidR="002F67F0">
        <w:rPr>
          <w:rFonts w:ascii="Times New Roman" w:hAnsi="Times New Roman"/>
          <w:b w:val="0"/>
          <w:sz w:val="28"/>
        </w:rPr>
        <w:t xml:space="preserve"> </w:t>
      </w:r>
      <w:r w:rsidRPr="002F67F0">
        <w:rPr>
          <w:rFonts w:ascii="Times New Roman" w:hAnsi="Times New Roman"/>
          <w:b w:val="0"/>
          <w:sz w:val="28"/>
        </w:rPr>
        <w:t>актуальность</w:t>
      </w:r>
      <w:bookmarkEnd w:id="4"/>
      <w:bookmarkEnd w:id="5"/>
    </w:p>
    <w:p w:rsidR="002F67F0" w:rsidRDefault="002F67F0" w:rsidP="002F67F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96C70" w:rsidRPr="002F67F0" w:rsidRDefault="00196C70" w:rsidP="002F67F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67F0">
        <w:rPr>
          <w:sz w:val="28"/>
          <w:szCs w:val="28"/>
          <w:lang w:val="ru-RU"/>
        </w:rPr>
        <w:t>Определяя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природу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того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или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иного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вида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отсталости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ребенка,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мы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обращаем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внимание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позитивные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стороны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его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личности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этой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основе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строим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воспитательно-коррекционную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работу.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Значение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дефектологической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диагностике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качественных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новообразований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личности,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динамических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структурных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особенностей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развития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ребенка,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первичных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системных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вторичных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(третичных)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симптомов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недо</w:t>
      </w:r>
      <w:r w:rsidR="0082359A" w:rsidRPr="002F67F0">
        <w:rPr>
          <w:sz w:val="28"/>
          <w:szCs w:val="28"/>
          <w:lang w:val="ru-RU"/>
        </w:rPr>
        <w:t>развития</w:t>
      </w:r>
      <w:r w:rsidR="002F67F0">
        <w:rPr>
          <w:sz w:val="28"/>
          <w:szCs w:val="28"/>
          <w:lang w:val="ru-RU"/>
        </w:rPr>
        <w:t xml:space="preserve"> </w:t>
      </w:r>
      <w:r w:rsidR="0082359A"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="0082359A" w:rsidRPr="002F67F0">
        <w:rPr>
          <w:sz w:val="28"/>
          <w:szCs w:val="28"/>
          <w:lang w:val="ru-RU"/>
        </w:rPr>
        <w:t>аномального</w:t>
      </w:r>
      <w:r w:rsidR="002F67F0">
        <w:rPr>
          <w:sz w:val="28"/>
          <w:szCs w:val="28"/>
          <w:lang w:val="ru-RU"/>
        </w:rPr>
        <w:t xml:space="preserve"> </w:t>
      </w:r>
      <w:r w:rsidR="0082359A" w:rsidRPr="002F67F0">
        <w:rPr>
          <w:sz w:val="28"/>
          <w:szCs w:val="28"/>
          <w:lang w:val="ru-RU"/>
        </w:rPr>
        <w:t>развития</w:t>
      </w:r>
      <w:r w:rsidRPr="002F67F0">
        <w:rPr>
          <w:sz w:val="28"/>
          <w:szCs w:val="28"/>
          <w:lang w:val="ru-RU"/>
        </w:rPr>
        <w:t>.</w:t>
      </w:r>
    </w:p>
    <w:p w:rsidR="00256AA5" w:rsidRPr="002F67F0" w:rsidRDefault="00196C70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Особенно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важно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соблюдение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отмеченных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Л.С.</w:t>
      </w:r>
      <w:r w:rsidR="00CD06C1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Выготским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принципов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дефектологической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диагностики,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когда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имеем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дело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последствиями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коммуникативно-познавательных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аномалий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раннего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возраста.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этой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сравнительно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новой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для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дефектолога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диагностической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области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все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упомянутые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выше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положения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имеют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исключительно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большое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значение.</w:t>
      </w:r>
    </w:p>
    <w:p w:rsidR="00196C70" w:rsidRPr="002F67F0" w:rsidRDefault="00196C70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Перечисли</w:t>
      </w:r>
      <w:r w:rsidR="00F463E8"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основные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диагностические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задачи,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встающие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перед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дефектологом,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когда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он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заподозрит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основе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или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типологической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формы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аномального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ребенка</w:t>
      </w:r>
      <w:r w:rsidR="00F463E8" w:rsidRPr="002F67F0">
        <w:rPr>
          <w:sz w:val="28"/>
          <w:szCs w:val="28"/>
        </w:rPr>
        <w:t>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недостаточную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сформированность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коммуникативно-познавательного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опыта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раннего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возраста.</w:t>
      </w:r>
    </w:p>
    <w:p w:rsidR="00196C70" w:rsidRPr="002F67F0" w:rsidRDefault="00196C70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1.</w:t>
      </w:r>
      <w:r w:rsidR="002F67F0">
        <w:rPr>
          <w:sz w:val="28"/>
          <w:szCs w:val="28"/>
        </w:rPr>
        <w:t xml:space="preserve"> </w:t>
      </w:r>
      <w:r w:rsidR="00F463E8" w:rsidRPr="002F67F0">
        <w:rPr>
          <w:sz w:val="28"/>
          <w:szCs w:val="28"/>
        </w:rPr>
        <w:t>Описав</w:t>
      </w:r>
      <w:r w:rsidR="002F67F0">
        <w:rPr>
          <w:sz w:val="28"/>
          <w:szCs w:val="28"/>
        </w:rPr>
        <w:t xml:space="preserve"> </w:t>
      </w:r>
      <w:r w:rsidR="00F463E8" w:rsidRPr="002F67F0">
        <w:rPr>
          <w:sz w:val="28"/>
          <w:szCs w:val="28"/>
        </w:rPr>
        <w:t>несколько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периодов,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целом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совпадающих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функциональными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периодами,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выделенными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основании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совсем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других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признаков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детализируют,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если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использовать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терминологию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Д.Б.Эльконина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первую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половину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эпохи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раннего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детства.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систематизации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Д.Б.Эльконина</w:t>
      </w:r>
      <w:r w:rsidR="002F67F0">
        <w:rPr>
          <w:sz w:val="28"/>
          <w:szCs w:val="28"/>
        </w:rPr>
        <w:t xml:space="preserve"> </w:t>
      </w:r>
      <w:r w:rsidR="00220E72">
        <w:rPr>
          <w:sz w:val="28"/>
          <w:szCs w:val="28"/>
        </w:rPr>
        <w:t>потребностно-моти</w:t>
      </w:r>
      <w:r w:rsidRPr="002F67F0">
        <w:rPr>
          <w:sz w:val="28"/>
          <w:szCs w:val="28"/>
        </w:rPr>
        <w:t>вационные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новообразования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обусловливаются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сменой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ведущей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деятельности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ребенка,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нашей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же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—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сменой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неосознаваемых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ведущих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мотивирующих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ощущений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образов,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пределах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одной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же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деятельности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«непосредственно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эмоционального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общения».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Установление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аномалий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периодике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раннего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возраста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составляет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первую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диагностическую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задачу.</w:t>
      </w:r>
    </w:p>
    <w:p w:rsidR="00196C70" w:rsidRPr="002F67F0" w:rsidRDefault="00196C70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2.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каждого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возрастного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периода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отчетливо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обнаруживаются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две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фазы.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Формы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новых,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более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совершенных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операционно-технических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средств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эмоциональной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выразительности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начинают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вызревать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незаметно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подспудно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второй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фазе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или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периода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фоне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интенсификации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соответствующей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мотивации.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Это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приводит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расширению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объема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мотивирующих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ощущений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образов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соответствующих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требованиях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социальной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среды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качественной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перестройке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субъективных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ценностей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ребенка.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Возникает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потребностно-мотивационное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новообразование,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которое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диктует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свою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очередь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необходимость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дальнейшего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операционно-технического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совершенствования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—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начинается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первая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фаза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нового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периода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развития.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Цели,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поставленной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начале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деятельности».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Содержание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второй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Диагностической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задачи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заключается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установлении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того,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какой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фазе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или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периода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раннего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возраста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нарушалось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или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остановилось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коммуникативно-познавательное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ребенка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что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лежит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основе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нарушения: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потребностно-мотивационный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или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операционно-технический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дефект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или,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наконец,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недостаточность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или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неадекватность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внешне</w:t>
      </w:r>
      <w:r w:rsidR="00F463E8" w:rsidRPr="002F67F0">
        <w:rPr>
          <w:sz w:val="28"/>
          <w:szCs w:val="28"/>
        </w:rPr>
        <w:t>-</w:t>
      </w:r>
      <w:r w:rsidRPr="002F67F0">
        <w:rPr>
          <w:sz w:val="28"/>
          <w:szCs w:val="28"/>
        </w:rPr>
        <w:t>средовых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воздействий.</w:t>
      </w:r>
    </w:p>
    <w:p w:rsidR="00F463E8" w:rsidRPr="002F67F0" w:rsidRDefault="00196C70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3.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Каждый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шаг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коммуникативно-познавательной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потребности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связан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относительной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интенсификацией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мотивационно-активационных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усилий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ребенка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изменением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зоны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мотивационно-активационного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оптимума.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Таким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образом,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вывод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Н.С.Лейтеса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том,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что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каждый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период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школьного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детства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есть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качественно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своеобразная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ступень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активности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ребенка,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справедлив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отношению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периодике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раннего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детского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возраста,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что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очень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важно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для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патогенетического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понимания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форм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аномального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детства</w:t>
      </w:r>
    </w:p>
    <w:p w:rsidR="00196C70" w:rsidRPr="002F67F0" w:rsidRDefault="00196C70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Не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менее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важно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для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дефектолога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что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высокая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интенсивность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коммуникативно-познавательных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мотиваций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может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быть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лишь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итогом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соответствующего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развития,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условием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которого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является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предварительное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падение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интенсивности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исходных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оборонительных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мотиваций.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Интенсивная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оборонительная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мотивация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сначала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снижается,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тем,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чтобы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могла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сформироваться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коммуникативно-познавательная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мотивация,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затем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коммуникативно-познавательная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мотивация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постепенно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интенсифицируется.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Установление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адекватности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мотивационно-активационной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стороны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возрастным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коммуникативно-познавательным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задачам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ребенка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является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третьей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диагностической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задачей.</w:t>
      </w:r>
    </w:p>
    <w:p w:rsidR="00196C70" w:rsidRPr="002F67F0" w:rsidRDefault="00196C70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4.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Любое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психическое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новообразование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предполагает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своевременное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созревание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полноценную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активность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определенных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отделов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центральной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нервной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системы: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стволовых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подкорковых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корковых.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Поэтому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четвертая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диагностическая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задача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предполагает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увязывание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особенностей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психического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ребенка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результатами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неврологического,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шире,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клинического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обследования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привлечением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структурно-функциональных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неврологических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знаний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для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выяснения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перспектив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направленности</w:t>
      </w:r>
      <w:r w:rsidR="002F67F0">
        <w:rPr>
          <w:sz w:val="28"/>
          <w:szCs w:val="28"/>
        </w:rPr>
        <w:t xml:space="preserve"> </w:t>
      </w:r>
      <w:r w:rsidR="00220E72">
        <w:rPr>
          <w:sz w:val="28"/>
          <w:szCs w:val="28"/>
        </w:rPr>
        <w:t>кор</w:t>
      </w:r>
      <w:r w:rsidRPr="002F67F0">
        <w:rPr>
          <w:sz w:val="28"/>
          <w:szCs w:val="28"/>
        </w:rPr>
        <w:t>рекционно-воспитательной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работы.</w:t>
      </w:r>
    </w:p>
    <w:p w:rsidR="00196C70" w:rsidRPr="002F67F0" w:rsidRDefault="00196C70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Не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все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из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этих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задач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могут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быть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убедительно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решены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каждом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случае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аномального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развития,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кажется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целесообразным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всегда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иметь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виду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—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проведении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разовых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обследований,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процессе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систематического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педагогического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взаимодействия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ребенком.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Без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педагогических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фактов,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как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они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были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неполны,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дефектологической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диагностики.</w:t>
      </w:r>
    </w:p>
    <w:p w:rsidR="00473C5F" w:rsidRPr="002F67F0" w:rsidRDefault="00196C70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Итак,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понимание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периодики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раннего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коммуникативного-познавательного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преемственности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как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самих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периодов,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так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фаз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позволяет,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одной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стороны,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лучше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понимать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патогенез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различных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аномалий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детей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дошкольного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школьного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возрастов,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другой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стороны,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прогнозировать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будущий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тип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аномального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детей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коммуникативно-познавательным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расстройством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раннего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возраста.</w:t>
      </w:r>
    </w:p>
    <w:p w:rsidR="00196C70" w:rsidRPr="002F67F0" w:rsidRDefault="00196C70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Понимая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патогенез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или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механизм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или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формы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аномального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развития,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получаем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возможность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проведения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рациональной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патогенетически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обоснованной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коррекционно-воспитательной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работы,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делая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обоснованные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прогнозы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аномального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развития</w:t>
      </w:r>
      <w:r w:rsidR="00A10280" w:rsidRPr="002F67F0">
        <w:rPr>
          <w:sz w:val="28"/>
          <w:szCs w:val="28"/>
        </w:rPr>
        <w:t>,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мы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можем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развернуть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своевременную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профилактическую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лечебную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педагогическую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работу,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которая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значительно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уменьшит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системные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последствия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коммуникативно-познавательных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расстройств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раннего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возраста</w:t>
      </w:r>
    </w:p>
    <w:p w:rsidR="002F67F0" w:rsidRDefault="002F67F0" w:rsidP="002F67F0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6" w:name="_Toc254076366"/>
      <w:bookmarkStart w:id="7" w:name="_Toc254078896"/>
    </w:p>
    <w:p w:rsidR="00A10280" w:rsidRDefault="00A10280" w:rsidP="002F67F0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F67F0">
        <w:rPr>
          <w:rFonts w:ascii="Times New Roman" w:hAnsi="Times New Roman"/>
          <w:b w:val="0"/>
          <w:sz w:val="28"/>
          <w:szCs w:val="28"/>
        </w:rPr>
        <w:t>Возрастные</w:t>
      </w:r>
      <w:r w:rsidR="002F67F0">
        <w:rPr>
          <w:rFonts w:ascii="Times New Roman" w:hAnsi="Times New Roman"/>
          <w:b w:val="0"/>
          <w:sz w:val="28"/>
          <w:szCs w:val="28"/>
        </w:rPr>
        <w:t xml:space="preserve"> </w:t>
      </w:r>
      <w:r w:rsidRPr="002F67F0">
        <w:rPr>
          <w:rFonts w:ascii="Times New Roman" w:hAnsi="Times New Roman"/>
          <w:b w:val="0"/>
          <w:sz w:val="28"/>
          <w:szCs w:val="28"/>
        </w:rPr>
        <w:t>нормативы</w:t>
      </w:r>
      <w:r w:rsidR="002F67F0">
        <w:rPr>
          <w:rFonts w:ascii="Times New Roman" w:hAnsi="Times New Roman"/>
          <w:b w:val="0"/>
          <w:sz w:val="28"/>
          <w:szCs w:val="28"/>
        </w:rPr>
        <w:t xml:space="preserve"> </w:t>
      </w:r>
      <w:r w:rsidRPr="002F67F0">
        <w:rPr>
          <w:rFonts w:ascii="Times New Roman" w:hAnsi="Times New Roman"/>
          <w:b w:val="0"/>
          <w:sz w:val="28"/>
          <w:szCs w:val="28"/>
        </w:rPr>
        <w:t>эмоционального</w:t>
      </w:r>
      <w:r w:rsidR="002F67F0">
        <w:rPr>
          <w:rFonts w:ascii="Times New Roman" w:hAnsi="Times New Roman"/>
          <w:b w:val="0"/>
          <w:sz w:val="28"/>
          <w:szCs w:val="28"/>
        </w:rPr>
        <w:t xml:space="preserve"> коммуникативно </w:t>
      </w:r>
      <w:r w:rsidRPr="002F67F0">
        <w:rPr>
          <w:rFonts w:ascii="Times New Roman" w:hAnsi="Times New Roman"/>
          <w:b w:val="0"/>
          <w:sz w:val="28"/>
          <w:szCs w:val="28"/>
        </w:rPr>
        <w:t>познавательного</w:t>
      </w:r>
      <w:r w:rsidR="002F67F0">
        <w:rPr>
          <w:rFonts w:ascii="Times New Roman" w:hAnsi="Times New Roman"/>
          <w:b w:val="0"/>
          <w:sz w:val="28"/>
          <w:szCs w:val="28"/>
        </w:rPr>
        <w:t xml:space="preserve"> </w:t>
      </w:r>
      <w:r w:rsidRPr="002F67F0">
        <w:rPr>
          <w:rFonts w:ascii="Times New Roman" w:hAnsi="Times New Roman"/>
          <w:b w:val="0"/>
          <w:sz w:val="28"/>
          <w:szCs w:val="28"/>
        </w:rPr>
        <w:t>развития</w:t>
      </w:r>
      <w:bookmarkEnd w:id="6"/>
      <w:bookmarkEnd w:id="7"/>
    </w:p>
    <w:p w:rsidR="002F67F0" w:rsidRDefault="002F67F0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10280" w:rsidRPr="002F67F0" w:rsidRDefault="00A10280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Внешние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проявления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потребностно-мотивационных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опера</w:t>
      </w:r>
      <w:r w:rsidR="002F67F0">
        <w:rPr>
          <w:sz w:val="28"/>
          <w:szCs w:val="28"/>
        </w:rPr>
        <w:t xml:space="preserve">ционно </w:t>
      </w:r>
      <w:r w:rsidRPr="002F67F0">
        <w:rPr>
          <w:sz w:val="28"/>
          <w:szCs w:val="28"/>
        </w:rPr>
        <w:t>технических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новообразований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образуют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совокупности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определенные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возрастные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симптомо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комплексы,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выявляя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которые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диагност-дефектолог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судит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своевременном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или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задержанном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(шире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—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аномальном)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обследуемого.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Однако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останавливаться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дефектологической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диагностике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выявлении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возрастных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симптомо-комплексов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нельзя.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Необходимо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изучения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симптомо</w:t>
      </w:r>
      <w:r w:rsidR="002F67F0">
        <w:rPr>
          <w:sz w:val="28"/>
          <w:szCs w:val="28"/>
        </w:rPr>
        <w:t xml:space="preserve"> </w:t>
      </w:r>
      <w:r w:rsidR="00A456DF" w:rsidRPr="002F67F0">
        <w:rPr>
          <w:sz w:val="28"/>
          <w:szCs w:val="28"/>
        </w:rPr>
        <w:t>-</w:t>
      </w:r>
      <w:r w:rsidRPr="002F67F0">
        <w:rPr>
          <w:sz w:val="28"/>
          <w:szCs w:val="28"/>
        </w:rPr>
        <w:t>комплексов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перейти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изучению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процессов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развития,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обнаруживающих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себя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этих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симптома</w:t>
      </w:r>
      <w:r w:rsidR="00A456DF" w:rsidRPr="002F67F0">
        <w:rPr>
          <w:sz w:val="28"/>
          <w:szCs w:val="28"/>
        </w:rPr>
        <w:t>х</w:t>
      </w:r>
      <w:r w:rsidR="002F67F0">
        <w:rPr>
          <w:sz w:val="28"/>
          <w:szCs w:val="28"/>
        </w:rPr>
        <w:t xml:space="preserve"> </w:t>
      </w:r>
      <w:r w:rsidR="00A456DF" w:rsidRPr="002F67F0">
        <w:rPr>
          <w:sz w:val="28"/>
          <w:szCs w:val="28"/>
        </w:rPr>
        <w:t>.</w:t>
      </w:r>
      <w:r w:rsidRPr="002F67F0">
        <w:rPr>
          <w:sz w:val="28"/>
          <w:szCs w:val="28"/>
        </w:rPr>
        <w:t>Только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вскрытие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внешней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феноменологией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внутренних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причинных,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патогенетических,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или,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как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называл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Л.С.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Выготский,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каузально-генетических,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связей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может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помочь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квалификации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или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возрастного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симптомокомплекса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качестве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патологического.</w:t>
      </w:r>
    </w:p>
    <w:p w:rsidR="00A10280" w:rsidRPr="002F67F0" w:rsidRDefault="00A10280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Первым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шагом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пути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такой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квалификации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становится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оценка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возрастной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нормативн</w:t>
      </w:r>
      <w:r w:rsidR="00BD6941" w:rsidRPr="002F67F0">
        <w:rPr>
          <w:sz w:val="28"/>
          <w:szCs w:val="28"/>
        </w:rPr>
        <w:t>ости</w:t>
      </w:r>
      <w:r w:rsidR="002F67F0">
        <w:rPr>
          <w:sz w:val="28"/>
          <w:szCs w:val="28"/>
        </w:rPr>
        <w:t xml:space="preserve"> </w:t>
      </w:r>
      <w:r w:rsidR="00BD6941" w:rsidRPr="002F67F0">
        <w:rPr>
          <w:sz w:val="28"/>
          <w:szCs w:val="28"/>
        </w:rPr>
        <w:t>или</w:t>
      </w:r>
      <w:r w:rsidR="002F67F0">
        <w:rPr>
          <w:sz w:val="28"/>
          <w:szCs w:val="28"/>
        </w:rPr>
        <w:t xml:space="preserve"> </w:t>
      </w:r>
      <w:r w:rsidR="00BD6941" w:rsidRPr="002F67F0">
        <w:rPr>
          <w:sz w:val="28"/>
          <w:szCs w:val="28"/>
        </w:rPr>
        <w:t>ненормативности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выявленных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симптомокомплексов,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что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уже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принципиально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невозможно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без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понимания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закономерностей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развития.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Термин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«нормативный»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обозначает,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Л.С.</w:t>
      </w:r>
      <w:r w:rsidR="00CD06C1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Выготскому,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тип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психологии,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который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систематически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вырабатывает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объективные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стандарты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описательные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формулировки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для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сравнительной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оценки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умственных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способностей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возможностей...</w:t>
      </w:r>
    </w:p>
    <w:p w:rsidR="00A456DF" w:rsidRPr="002F67F0" w:rsidRDefault="00A10280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Наличие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распоряжении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диагноста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эталонного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или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нормативного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представления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структуре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динамике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диагностицируемого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явления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или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процесса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является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предпосылкой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постановки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любого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диагноза.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Диагностика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аномального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предполагает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знание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нормативных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закономерностей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соматического,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сенсомоторного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психического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ребенка.</w:t>
      </w:r>
    </w:p>
    <w:p w:rsidR="00A10280" w:rsidRPr="002F67F0" w:rsidRDefault="00A10280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таблице</w:t>
      </w:r>
      <w:r w:rsidR="002F67F0">
        <w:rPr>
          <w:sz w:val="28"/>
          <w:szCs w:val="28"/>
        </w:rPr>
        <w:t xml:space="preserve"> </w:t>
      </w:r>
      <w:r w:rsidR="005E2E82" w:rsidRPr="002F67F0">
        <w:rPr>
          <w:sz w:val="28"/>
          <w:szCs w:val="28"/>
        </w:rPr>
        <w:t>1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представлены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некоторые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нормативы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коммуникативно-познавательного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ребенка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раннего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возраста,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как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они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рисуются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основе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наших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исследований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звуковых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эмоционально-вы</w:t>
      </w:r>
      <w:r w:rsidR="00A456DF" w:rsidRPr="002F67F0">
        <w:rPr>
          <w:sz w:val="28"/>
          <w:szCs w:val="28"/>
        </w:rPr>
        <w:t>разительных</w:t>
      </w:r>
      <w:r w:rsidR="002F67F0">
        <w:rPr>
          <w:sz w:val="28"/>
          <w:szCs w:val="28"/>
        </w:rPr>
        <w:t xml:space="preserve"> </w:t>
      </w:r>
      <w:r w:rsidR="00A456DF" w:rsidRPr="002F67F0">
        <w:rPr>
          <w:sz w:val="28"/>
          <w:szCs w:val="28"/>
        </w:rPr>
        <w:t>реакций.</w:t>
      </w:r>
      <w:r w:rsidR="002F67F0">
        <w:rPr>
          <w:sz w:val="28"/>
          <w:szCs w:val="28"/>
        </w:rPr>
        <w:t xml:space="preserve"> </w:t>
      </w:r>
    </w:p>
    <w:p w:rsidR="002F67F0" w:rsidRPr="002F67F0" w:rsidRDefault="002F67F0" w:rsidP="002F67F0">
      <w:pPr>
        <w:spacing w:line="360" w:lineRule="auto"/>
        <w:ind w:firstLine="709"/>
        <w:jc w:val="both"/>
        <w:rPr>
          <w:bCs/>
          <w:iCs/>
          <w:sz w:val="28"/>
          <w:szCs w:val="28"/>
          <w:lang w:val="ru-RU"/>
        </w:rPr>
      </w:pPr>
    </w:p>
    <w:p w:rsidR="00A10280" w:rsidRPr="002F67F0" w:rsidRDefault="00A10280" w:rsidP="002F67F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67F0">
        <w:rPr>
          <w:bCs/>
          <w:iCs/>
          <w:sz w:val="28"/>
          <w:szCs w:val="28"/>
          <w:lang w:val="ru-RU"/>
        </w:rPr>
        <w:t>Таблица</w:t>
      </w:r>
      <w:r w:rsidR="002F67F0">
        <w:rPr>
          <w:bCs/>
          <w:iCs/>
          <w:sz w:val="28"/>
          <w:szCs w:val="28"/>
          <w:lang w:val="ru-RU"/>
        </w:rPr>
        <w:t xml:space="preserve"> </w:t>
      </w:r>
      <w:r w:rsidR="005E2E82" w:rsidRPr="002F67F0">
        <w:rPr>
          <w:bCs/>
          <w:iCs/>
          <w:sz w:val="28"/>
          <w:szCs w:val="28"/>
          <w:lang w:val="ru-RU"/>
        </w:rPr>
        <w:t>1</w:t>
      </w:r>
      <w:r w:rsidRPr="002F67F0">
        <w:rPr>
          <w:bCs/>
          <w:iCs/>
          <w:sz w:val="28"/>
          <w:szCs w:val="28"/>
          <w:lang w:val="ru-RU"/>
        </w:rPr>
        <w:t>.</w:t>
      </w:r>
      <w:r w:rsidR="002F67F0">
        <w:rPr>
          <w:bCs/>
          <w:iCs/>
          <w:sz w:val="28"/>
          <w:szCs w:val="28"/>
          <w:lang w:val="ru-RU"/>
        </w:rPr>
        <w:t xml:space="preserve"> </w:t>
      </w:r>
      <w:r w:rsidRPr="002F67F0">
        <w:rPr>
          <w:bCs/>
          <w:iCs/>
          <w:sz w:val="28"/>
          <w:szCs w:val="28"/>
          <w:lang w:val="ru-RU"/>
        </w:rPr>
        <w:t>Нормативные</w:t>
      </w:r>
      <w:r w:rsidR="002F67F0">
        <w:rPr>
          <w:bCs/>
          <w:iCs/>
          <w:sz w:val="28"/>
          <w:szCs w:val="28"/>
          <w:lang w:val="ru-RU"/>
        </w:rPr>
        <w:t xml:space="preserve"> </w:t>
      </w:r>
      <w:r w:rsidRPr="002F67F0">
        <w:rPr>
          <w:bCs/>
          <w:iCs/>
          <w:sz w:val="28"/>
          <w:szCs w:val="28"/>
          <w:lang w:val="ru-RU"/>
        </w:rPr>
        <w:t>звуковые</w:t>
      </w:r>
      <w:r w:rsidR="002F67F0">
        <w:rPr>
          <w:bCs/>
          <w:iCs/>
          <w:sz w:val="28"/>
          <w:szCs w:val="28"/>
          <w:lang w:val="ru-RU"/>
        </w:rPr>
        <w:t xml:space="preserve"> </w:t>
      </w:r>
      <w:r w:rsidRPr="002F67F0">
        <w:rPr>
          <w:bCs/>
          <w:iCs/>
          <w:sz w:val="28"/>
          <w:szCs w:val="28"/>
          <w:lang w:val="ru-RU"/>
        </w:rPr>
        <w:t>симптомо</w:t>
      </w:r>
      <w:r w:rsidR="002F67F0">
        <w:rPr>
          <w:bCs/>
          <w:iCs/>
          <w:sz w:val="28"/>
          <w:szCs w:val="28"/>
          <w:lang w:val="ru-RU"/>
        </w:rPr>
        <w:t xml:space="preserve"> </w:t>
      </w:r>
      <w:r w:rsidR="00A456DF" w:rsidRPr="002F67F0">
        <w:rPr>
          <w:bCs/>
          <w:iCs/>
          <w:sz w:val="28"/>
          <w:szCs w:val="28"/>
          <w:lang w:val="ru-RU"/>
        </w:rPr>
        <w:t>-</w:t>
      </w:r>
      <w:r w:rsidR="002F67F0">
        <w:rPr>
          <w:bCs/>
          <w:iCs/>
          <w:sz w:val="28"/>
          <w:szCs w:val="28"/>
          <w:lang w:val="ru-RU"/>
        </w:rPr>
        <w:t xml:space="preserve"> </w:t>
      </w:r>
      <w:r w:rsidRPr="002F67F0">
        <w:rPr>
          <w:bCs/>
          <w:iCs/>
          <w:sz w:val="28"/>
          <w:szCs w:val="28"/>
          <w:lang w:val="ru-RU"/>
        </w:rPr>
        <w:t>комплексы</w:t>
      </w:r>
      <w:r w:rsidR="002F67F0">
        <w:rPr>
          <w:bCs/>
          <w:iCs/>
          <w:sz w:val="28"/>
          <w:szCs w:val="28"/>
          <w:lang w:val="ru-RU"/>
        </w:rPr>
        <w:t xml:space="preserve"> </w:t>
      </w:r>
      <w:r w:rsidRPr="002F67F0">
        <w:rPr>
          <w:bCs/>
          <w:iCs/>
          <w:sz w:val="28"/>
          <w:szCs w:val="28"/>
          <w:lang w:val="ru-RU"/>
        </w:rPr>
        <w:t>детей</w:t>
      </w:r>
      <w:r w:rsidR="002F67F0">
        <w:rPr>
          <w:bCs/>
          <w:iCs/>
          <w:sz w:val="28"/>
          <w:szCs w:val="28"/>
          <w:lang w:val="ru-RU"/>
        </w:rPr>
        <w:t xml:space="preserve"> </w:t>
      </w:r>
      <w:r w:rsidRPr="002F67F0">
        <w:rPr>
          <w:bCs/>
          <w:iCs/>
          <w:sz w:val="28"/>
          <w:szCs w:val="28"/>
          <w:lang w:val="ru-RU"/>
        </w:rPr>
        <w:t>раннего</w:t>
      </w:r>
      <w:r w:rsidR="002F67F0">
        <w:rPr>
          <w:bCs/>
          <w:iCs/>
          <w:sz w:val="28"/>
          <w:szCs w:val="28"/>
          <w:lang w:val="ru-RU"/>
        </w:rPr>
        <w:t xml:space="preserve"> </w:t>
      </w:r>
      <w:r w:rsidRPr="002F67F0">
        <w:rPr>
          <w:bCs/>
          <w:iCs/>
          <w:sz w:val="28"/>
          <w:szCs w:val="28"/>
          <w:lang w:val="ru-RU"/>
        </w:rPr>
        <w:t>возраста</w:t>
      </w:r>
      <w:r w:rsidR="002F67F0">
        <w:rPr>
          <w:bCs/>
          <w:iCs/>
          <w:sz w:val="28"/>
          <w:szCs w:val="28"/>
          <w:lang w:val="ru-RU"/>
        </w:rPr>
        <w:t xml:space="preserve"> </w:t>
      </w:r>
      <w:r w:rsidRPr="002F67F0">
        <w:rPr>
          <w:bCs/>
          <w:iCs/>
          <w:sz w:val="28"/>
          <w:szCs w:val="28"/>
          <w:lang w:val="ru-RU"/>
        </w:rPr>
        <w:t>в</w:t>
      </w:r>
      <w:r w:rsidR="002F67F0">
        <w:rPr>
          <w:bCs/>
          <w:iCs/>
          <w:sz w:val="28"/>
          <w:szCs w:val="28"/>
          <w:lang w:val="ru-RU"/>
        </w:rPr>
        <w:t xml:space="preserve"> </w:t>
      </w:r>
      <w:r w:rsidRPr="002F67F0">
        <w:rPr>
          <w:bCs/>
          <w:iCs/>
          <w:sz w:val="28"/>
          <w:szCs w:val="28"/>
          <w:lang w:val="ru-RU"/>
        </w:rPr>
        <w:t>соответствии</w:t>
      </w:r>
      <w:r w:rsidR="002F67F0">
        <w:rPr>
          <w:bCs/>
          <w:iCs/>
          <w:sz w:val="28"/>
          <w:szCs w:val="28"/>
          <w:lang w:val="ru-RU"/>
        </w:rPr>
        <w:t xml:space="preserve"> </w:t>
      </w:r>
      <w:r w:rsidRPr="002F67F0">
        <w:rPr>
          <w:bCs/>
          <w:iCs/>
          <w:sz w:val="28"/>
          <w:szCs w:val="28"/>
          <w:lang w:val="ru-RU"/>
        </w:rPr>
        <w:t>с</w:t>
      </w:r>
      <w:r w:rsidR="002F67F0">
        <w:rPr>
          <w:bCs/>
          <w:iCs/>
          <w:sz w:val="28"/>
          <w:szCs w:val="28"/>
          <w:lang w:val="ru-RU"/>
        </w:rPr>
        <w:t xml:space="preserve"> </w:t>
      </w:r>
      <w:r w:rsidRPr="002F67F0">
        <w:rPr>
          <w:bCs/>
          <w:iCs/>
          <w:sz w:val="28"/>
          <w:szCs w:val="28"/>
          <w:lang w:val="ru-RU"/>
        </w:rPr>
        <w:t>потребностно</w:t>
      </w:r>
      <w:r w:rsidR="002F67F0">
        <w:rPr>
          <w:bCs/>
          <w:iCs/>
          <w:sz w:val="28"/>
          <w:szCs w:val="28"/>
          <w:lang w:val="ru-RU"/>
        </w:rPr>
        <w:t xml:space="preserve"> </w:t>
      </w:r>
      <w:r w:rsidRPr="002F67F0">
        <w:rPr>
          <w:bCs/>
          <w:iCs/>
          <w:sz w:val="28"/>
          <w:szCs w:val="28"/>
          <w:lang w:val="ru-RU"/>
        </w:rPr>
        <w:t>-</w:t>
      </w:r>
      <w:r w:rsidR="002F67F0">
        <w:rPr>
          <w:bCs/>
          <w:iCs/>
          <w:sz w:val="28"/>
          <w:szCs w:val="28"/>
          <w:lang w:val="ru-RU"/>
        </w:rPr>
        <w:t xml:space="preserve"> </w:t>
      </w:r>
      <w:r w:rsidRPr="002F67F0">
        <w:rPr>
          <w:bCs/>
          <w:iCs/>
          <w:sz w:val="28"/>
          <w:szCs w:val="28"/>
          <w:lang w:val="ru-RU"/>
        </w:rPr>
        <w:t>мотивационными</w:t>
      </w:r>
      <w:r w:rsidR="002F67F0">
        <w:rPr>
          <w:bCs/>
          <w:iCs/>
          <w:sz w:val="28"/>
          <w:szCs w:val="28"/>
          <w:lang w:val="ru-RU"/>
        </w:rPr>
        <w:t xml:space="preserve"> </w:t>
      </w:r>
      <w:r w:rsidRPr="002F67F0">
        <w:rPr>
          <w:bCs/>
          <w:iCs/>
          <w:sz w:val="28"/>
          <w:szCs w:val="28"/>
          <w:lang w:val="ru-RU"/>
        </w:rPr>
        <w:t>нормативами</w:t>
      </w:r>
    </w:p>
    <w:tbl>
      <w:tblPr>
        <w:tblW w:w="8697" w:type="dxa"/>
        <w:tblCellSpacing w:w="15" w:type="dxa"/>
        <w:tblInd w:w="1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7"/>
        <w:gridCol w:w="239"/>
        <w:gridCol w:w="1474"/>
        <w:gridCol w:w="1808"/>
        <w:gridCol w:w="3809"/>
      </w:tblGrid>
      <w:tr w:rsidR="00A10280" w:rsidRPr="002F67F0" w:rsidTr="00295B6E">
        <w:trPr>
          <w:tblCellSpacing w:w="15" w:type="dxa"/>
        </w:trPr>
        <w:tc>
          <w:tcPr>
            <w:tcW w:w="1561" w:type="dxa"/>
            <w:gridSpan w:val="2"/>
            <w:vMerge w:val="restart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Периоды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их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фаз</w:t>
            </w:r>
          </w:p>
        </w:tc>
        <w:tc>
          <w:tcPr>
            <w:tcW w:w="0" w:type="auto"/>
            <w:vMerge w:val="restart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Ведущий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источник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мотивирующих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ощущений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образов</w:t>
            </w:r>
          </w:p>
        </w:tc>
        <w:tc>
          <w:tcPr>
            <w:tcW w:w="5572" w:type="dxa"/>
            <w:gridSpan w:val="2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Психические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новообразования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ребенка</w:t>
            </w:r>
          </w:p>
        </w:tc>
      </w:tr>
      <w:tr w:rsidR="00A10280" w:rsidRPr="002F67F0" w:rsidTr="00295B6E">
        <w:trPr>
          <w:tblCellSpacing w:w="15" w:type="dxa"/>
        </w:trPr>
        <w:tc>
          <w:tcPr>
            <w:tcW w:w="1561" w:type="dxa"/>
            <w:gridSpan w:val="2"/>
            <w:vMerge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0" w:type="auto"/>
            <w:vMerge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778" w:type="dxa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Потребностно-мотивационная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сфера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ребенка</w:t>
            </w:r>
          </w:p>
        </w:tc>
        <w:tc>
          <w:tcPr>
            <w:tcW w:w="3764" w:type="dxa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Операционно-техническая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сфера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ребенка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(звуковые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комплексы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эмоциональной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выразительности)</w:t>
            </w:r>
          </w:p>
        </w:tc>
      </w:tr>
      <w:tr w:rsidR="00A10280" w:rsidRPr="002F67F0" w:rsidTr="00295B6E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I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Период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младенческих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криков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(0—2—3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мес.)</w:t>
            </w:r>
          </w:p>
        </w:tc>
        <w:tc>
          <w:tcPr>
            <w:tcW w:w="209" w:type="dxa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I</w:t>
            </w:r>
            <w:r w:rsidR="002F67F0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Дискомфортные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состояния</w:t>
            </w:r>
          </w:p>
        </w:tc>
        <w:tc>
          <w:tcPr>
            <w:tcW w:w="1778" w:type="dxa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Оборонительная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(защитная)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потребность</w:t>
            </w:r>
          </w:p>
        </w:tc>
        <w:tc>
          <w:tcPr>
            <w:tcW w:w="3764" w:type="dxa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Интенсивные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младенческие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крики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как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одно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из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выражений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врожденных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программ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оборонительного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поведения</w:t>
            </w:r>
          </w:p>
        </w:tc>
      </w:tr>
      <w:tr w:rsidR="00A10280" w:rsidRPr="002F67F0" w:rsidTr="00295B6E">
        <w:trPr>
          <w:tblCellSpacing w:w="15" w:type="dxa"/>
        </w:trPr>
        <w:tc>
          <w:tcPr>
            <w:tcW w:w="0" w:type="auto"/>
            <w:vMerge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209" w:type="dxa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II</w:t>
            </w:r>
          </w:p>
        </w:tc>
        <w:tc>
          <w:tcPr>
            <w:tcW w:w="0" w:type="auto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Дискомфортные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комфортные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состояния,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частности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связанная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ними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интенсивность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аутослуховых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комплексов</w:t>
            </w:r>
          </w:p>
        </w:tc>
        <w:tc>
          <w:tcPr>
            <w:tcW w:w="1778" w:type="dxa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Потребность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эмоциональном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взаимодействии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матерью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«заражением»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эмоцией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той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же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интенсивности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переживанием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аналогичного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своего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собственного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эмоционального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состояния</w:t>
            </w:r>
          </w:p>
        </w:tc>
        <w:tc>
          <w:tcPr>
            <w:tcW w:w="3764" w:type="dxa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Крики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сниженной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интенсивности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—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первоначальные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звуки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коммуникативно-познавательного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типа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—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гукание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гуление</w:t>
            </w:r>
          </w:p>
        </w:tc>
      </w:tr>
      <w:tr w:rsidR="00A10280" w:rsidRPr="002F67F0" w:rsidTr="00295B6E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II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Период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гуления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(2—3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мес—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5—6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мес.)</w:t>
            </w:r>
          </w:p>
        </w:tc>
        <w:tc>
          <w:tcPr>
            <w:tcW w:w="209" w:type="dxa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I</w:t>
            </w:r>
          </w:p>
        </w:tc>
        <w:tc>
          <w:tcPr>
            <w:tcW w:w="0" w:type="auto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Эмоциональном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поведение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матери,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частности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тембр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гласных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звуков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ее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речи</w:t>
            </w:r>
          </w:p>
        </w:tc>
        <w:tc>
          <w:tcPr>
            <w:tcW w:w="1778" w:type="dxa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Потребность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эмоциональном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взаимодействии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матерью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«заражением»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эмоцией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той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же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качественной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специфики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переживанием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аналогичного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своего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собственного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эмоциональном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состояния.</w:t>
            </w:r>
            <w:r w:rsidR="002F67F0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3764" w:type="dxa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Подражательное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гуление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воспроизведением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нем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характерных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для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эмоциональной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русской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речи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вокализаций</w:t>
            </w:r>
          </w:p>
        </w:tc>
      </w:tr>
      <w:tr w:rsidR="00A10280" w:rsidRPr="002F67F0" w:rsidTr="00295B6E">
        <w:trPr>
          <w:tblCellSpacing w:w="15" w:type="dxa"/>
        </w:trPr>
        <w:tc>
          <w:tcPr>
            <w:tcW w:w="0" w:type="auto"/>
            <w:vMerge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209" w:type="dxa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II</w:t>
            </w:r>
          </w:p>
        </w:tc>
        <w:tc>
          <w:tcPr>
            <w:tcW w:w="0" w:type="auto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Эмоциональном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поведение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матери,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частности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тембр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гласных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звуков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слоговых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структурах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меняющейся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звучности</w:t>
            </w:r>
          </w:p>
        </w:tc>
        <w:tc>
          <w:tcPr>
            <w:tcW w:w="1778" w:type="dxa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Та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же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потребность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повышенной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интенсивности</w:t>
            </w:r>
          </w:p>
        </w:tc>
        <w:tc>
          <w:tcPr>
            <w:tcW w:w="3764" w:type="dxa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Подражательное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гуление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воспроизведением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нем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характерных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для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эмоциональной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русской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речи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вокализаций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структуре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первоначальных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лепетных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сегментов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меняющейся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звучности</w:t>
            </w:r>
          </w:p>
        </w:tc>
      </w:tr>
      <w:tr w:rsidR="00A10280" w:rsidRPr="002F67F0" w:rsidTr="00295B6E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III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Период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раннего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лепета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(5—6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мес.—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9—10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мес.)</w:t>
            </w:r>
          </w:p>
        </w:tc>
        <w:tc>
          <w:tcPr>
            <w:tcW w:w="209" w:type="dxa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I</w:t>
            </w:r>
          </w:p>
        </w:tc>
        <w:tc>
          <w:tcPr>
            <w:tcW w:w="0" w:type="auto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Эмоциональное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поведение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матери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замещающих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ее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лиц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(«своих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взрослых»),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частности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меняющаяся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звучность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слоговых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единиц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их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речи</w:t>
            </w:r>
          </w:p>
        </w:tc>
        <w:tc>
          <w:tcPr>
            <w:tcW w:w="1778" w:type="dxa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Потребность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эмоциональное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взаимодействии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матерью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замещающими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ее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лицами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(«своими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взрослыми»)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отражением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их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эмоциональное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отношения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к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себе</w:t>
            </w:r>
          </w:p>
        </w:tc>
        <w:tc>
          <w:tcPr>
            <w:tcW w:w="3764" w:type="dxa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Подражательный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лепет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воспроизведением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нем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характерных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для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русской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речи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сегментов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восходящей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звучности</w:t>
            </w:r>
          </w:p>
        </w:tc>
      </w:tr>
      <w:tr w:rsidR="00A10280" w:rsidRPr="002F67F0" w:rsidTr="00295B6E">
        <w:trPr>
          <w:tblCellSpacing w:w="15" w:type="dxa"/>
        </w:trPr>
        <w:tc>
          <w:tcPr>
            <w:tcW w:w="0" w:type="auto"/>
            <w:vMerge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209" w:type="dxa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II</w:t>
            </w:r>
          </w:p>
        </w:tc>
        <w:tc>
          <w:tcPr>
            <w:tcW w:w="0" w:type="auto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Эмоциональное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поведение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матери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«своих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взрослых»,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частности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меняющаяся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звучность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слоговых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ритмических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структур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их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речи</w:t>
            </w:r>
          </w:p>
        </w:tc>
        <w:tc>
          <w:tcPr>
            <w:tcW w:w="1778" w:type="dxa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Та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же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потребность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повышенной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интенсивности</w:t>
            </w:r>
          </w:p>
        </w:tc>
        <w:tc>
          <w:tcPr>
            <w:tcW w:w="3764" w:type="dxa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Подражательный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лепет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воспроизведением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нем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сегментов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восходящей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звучности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структуре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целостных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псевдослов</w:t>
            </w:r>
          </w:p>
        </w:tc>
      </w:tr>
      <w:tr w:rsidR="00A10280" w:rsidRPr="002F67F0" w:rsidTr="00295B6E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IV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Период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лепетных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псевдослов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(9—10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мес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—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12—14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мес.)</w:t>
            </w:r>
          </w:p>
        </w:tc>
        <w:tc>
          <w:tcPr>
            <w:tcW w:w="209" w:type="dxa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I</w:t>
            </w:r>
          </w:p>
        </w:tc>
        <w:tc>
          <w:tcPr>
            <w:tcW w:w="0" w:type="auto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Эмоциональное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поведение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матери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взрослых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вообще,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частности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ритмическая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структура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их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речи</w:t>
            </w:r>
            <w:r w:rsidR="002F67F0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778" w:type="dxa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Потребность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эмоциональное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взаимодействии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со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взрослыми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вообще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для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отражения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их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эмоциональное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отношения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к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предметным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ситуациям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отдельным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объектам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этих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ситуаций</w:t>
            </w:r>
            <w:r w:rsidR="002F67F0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3764" w:type="dxa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Время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«рифмованного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вздора»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подражательным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воспроизведением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ребенком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характерных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для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русской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речи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ритмических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структур</w:t>
            </w:r>
          </w:p>
        </w:tc>
      </w:tr>
      <w:tr w:rsidR="00A10280" w:rsidRPr="002F67F0" w:rsidTr="00295B6E">
        <w:trPr>
          <w:tblCellSpacing w:w="15" w:type="dxa"/>
        </w:trPr>
        <w:tc>
          <w:tcPr>
            <w:tcW w:w="0" w:type="auto"/>
            <w:vMerge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209" w:type="dxa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II</w:t>
            </w:r>
          </w:p>
        </w:tc>
        <w:tc>
          <w:tcPr>
            <w:tcW w:w="0" w:type="auto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Эмоциональное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поведение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матери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взрослых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вообще,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частности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ритмическая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структура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мелодических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единиц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их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речи</w:t>
            </w:r>
          </w:p>
        </w:tc>
        <w:tc>
          <w:tcPr>
            <w:tcW w:w="1778" w:type="dxa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Та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же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потребность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повышенной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интенсивности</w:t>
            </w:r>
          </w:p>
        </w:tc>
        <w:tc>
          <w:tcPr>
            <w:tcW w:w="3764" w:type="dxa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Подражательное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воспроизведение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ритмических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структур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русской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речи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структуре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целостных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псевдосинтагм</w:t>
            </w:r>
          </w:p>
        </w:tc>
      </w:tr>
      <w:tr w:rsidR="00A10280" w:rsidRPr="002F67F0" w:rsidTr="00295B6E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V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Период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позднего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мелодического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лепета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(12—14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мес—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18—20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мес.)</w:t>
            </w:r>
          </w:p>
        </w:tc>
        <w:tc>
          <w:tcPr>
            <w:tcW w:w="209" w:type="dxa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I</w:t>
            </w:r>
            <w:r w:rsidR="002F67F0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Эмоциональное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поведение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окружающих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ребенка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взрослых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детей,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частности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мелодика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их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речи</w:t>
            </w:r>
          </w:p>
        </w:tc>
        <w:tc>
          <w:tcPr>
            <w:tcW w:w="1778" w:type="dxa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Потребность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эмоциональное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взаимодействии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окружающими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взрослыми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детьми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для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отражения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их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эмоциональное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отношения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к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взаимосвязям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между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коммуникантами,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коммуникантами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объектами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предметных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ситуаций,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объектами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предметных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ситуаций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между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собой</w:t>
            </w:r>
            <w:r w:rsidR="002F67F0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3764" w:type="dxa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Поздний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мелодический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лепет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подражательным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воспроизведением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лепетных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псевдо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синтагм</w:t>
            </w:r>
          </w:p>
        </w:tc>
      </w:tr>
      <w:tr w:rsidR="00A10280" w:rsidRPr="002F67F0" w:rsidTr="00295B6E">
        <w:trPr>
          <w:trHeight w:val="139"/>
          <w:tblCellSpacing w:w="15" w:type="dxa"/>
        </w:trPr>
        <w:tc>
          <w:tcPr>
            <w:tcW w:w="0" w:type="auto"/>
            <w:vMerge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209" w:type="dxa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II</w:t>
            </w:r>
          </w:p>
        </w:tc>
        <w:tc>
          <w:tcPr>
            <w:tcW w:w="0" w:type="auto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Эмоциональное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поведение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окружающих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ребенка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взрослых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детей,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частности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мелодика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структурных</w:t>
            </w:r>
            <w:r w:rsidR="002F67F0">
              <w:rPr>
                <w:sz w:val="20"/>
                <w:lang w:val="ru-RU"/>
              </w:rPr>
              <w:t xml:space="preserve"> </w:t>
            </w:r>
            <w:r w:rsidR="00A456DF" w:rsidRPr="002F67F0">
              <w:rPr>
                <w:sz w:val="20"/>
                <w:lang w:val="ru-RU"/>
              </w:rPr>
              <w:t>частей</w:t>
            </w:r>
          </w:p>
        </w:tc>
        <w:tc>
          <w:tcPr>
            <w:tcW w:w="1778" w:type="dxa"/>
            <w:vAlign w:val="center"/>
          </w:tcPr>
          <w:p w:rsidR="00A10280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Та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же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потребность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повышенной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интенсивности</w:t>
            </w:r>
          </w:p>
        </w:tc>
        <w:tc>
          <w:tcPr>
            <w:tcW w:w="3764" w:type="dxa"/>
            <w:vAlign w:val="center"/>
          </w:tcPr>
          <w:p w:rsidR="00A456DF" w:rsidRPr="002F67F0" w:rsidRDefault="00A10280" w:rsidP="002F67F0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2F67F0">
              <w:rPr>
                <w:sz w:val="20"/>
                <w:lang w:val="ru-RU"/>
              </w:rPr>
              <w:t>Поздний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мелодический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лепет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подражательным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воспроизведением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нескольких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псевдо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синтагм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структуре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единого</w:t>
            </w:r>
            <w:r w:rsidR="002F67F0">
              <w:rPr>
                <w:sz w:val="20"/>
                <w:lang w:val="ru-RU"/>
              </w:rPr>
              <w:t xml:space="preserve"> </w:t>
            </w:r>
            <w:r w:rsidRPr="002F67F0">
              <w:rPr>
                <w:sz w:val="20"/>
                <w:lang w:val="ru-RU"/>
              </w:rPr>
              <w:t>высказывания</w:t>
            </w:r>
          </w:p>
        </w:tc>
      </w:tr>
    </w:tbl>
    <w:p w:rsidR="002F67F0" w:rsidRPr="002F67F0" w:rsidRDefault="002F67F0" w:rsidP="002F67F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10280" w:rsidRPr="002F67F0" w:rsidRDefault="00A10280" w:rsidP="002F67F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67F0">
        <w:rPr>
          <w:sz w:val="28"/>
          <w:szCs w:val="28"/>
          <w:lang w:val="ru-RU"/>
        </w:rPr>
        <w:t>Каждый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новый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период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развитии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ребенка,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естественно,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означает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функциональное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созревание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определенных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мозговых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структур,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обсуждения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природы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которых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мы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данном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пособии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воздержимся.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Каждая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созревающая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функциональная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подсистема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мозга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начинает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функционировать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вторую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фазу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уже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завершающегося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периода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фоне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максимально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интенсивных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для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этого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периода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мотивационных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следовательно,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активационных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усилий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индивида.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расцвет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соответствующих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функциональных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подсистем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мозга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наступает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первой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фазе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каждого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следующего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периода,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когда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социальные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воздействия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среды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приведут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усложнению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потребностно-мотивационной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сферы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ребенка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он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сконцентрирует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все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свои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бессознательные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адаптивные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усилия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операционно-техническом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освоении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соответствующих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коммуникативно-познавательных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средств.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таком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постоянном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опосредовании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биологических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факторов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развития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факторами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социальными,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наоборот,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раскрывается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источник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самодвижения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процесса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детского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развития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целом.</w:t>
      </w:r>
    </w:p>
    <w:p w:rsidR="00A10280" w:rsidRPr="002F67F0" w:rsidRDefault="00A456DF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О</w:t>
      </w:r>
      <w:r w:rsidR="00A10280" w:rsidRPr="002F67F0">
        <w:rPr>
          <w:sz w:val="28"/>
          <w:szCs w:val="28"/>
        </w:rPr>
        <w:t>брати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внимание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на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размерность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или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объем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эмоционально-выразительных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звуковых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комплексов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различных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иерархических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уровней.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каждым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уровнем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их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размерность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возрастает: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лепетные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сегменты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восходящей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звучности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«больше»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вокализаций,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псевдослова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«больше»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лепетных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сегментов,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а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псевдосинтагмы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«больше»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псевдослов.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Единица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каждого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последующего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уровня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как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бы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вбирает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себя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единицу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предшествующего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за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этот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счет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расширяется</w:t>
      </w:r>
      <w:r w:rsidR="002F67F0">
        <w:rPr>
          <w:sz w:val="28"/>
          <w:szCs w:val="28"/>
        </w:rPr>
        <w:t xml:space="preserve"> </w:t>
      </w:r>
      <w:r w:rsidR="00A10280" w:rsidRPr="002F67F0">
        <w:rPr>
          <w:sz w:val="28"/>
          <w:szCs w:val="28"/>
        </w:rPr>
        <w:t>сама.</w:t>
      </w:r>
    </w:p>
    <w:p w:rsidR="00A10280" w:rsidRPr="002F67F0" w:rsidRDefault="00A10280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То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же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самое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можно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сказать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относительно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значений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этих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единиц.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Вокализации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выражают</w:t>
      </w:r>
      <w:r w:rsidR="00A456DF" w:rsidRPr="002F67F0">
        <w:rPr>
          <w:sz w:val="28"/>
          <w:szCs w:val="28"/>
        </w:rPr>
        <w:t>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эмоциональное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состояние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самого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издающего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коммуниканта;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сегменты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восходящей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звучности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—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эмоциональное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отношение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данного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коммуниканта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партнеру;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псевдослова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—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эмоциональное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отношение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того,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кто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говорит,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предметной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ситуации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ее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отдельным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компонентам,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псевдосинтагмы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—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эмоциональное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отноше</w:t>
      </w:r>
      <w:r w:rsidR="00940D49" w:rsidRPr="002F67F0">
        <w:rPr>
          <w:sz w:val="28"/>
          <w:szCs w:val="28"/>
        </w:rPr>
        <w:t>ние</w:t>
      </w:r>
      <w:r w:rsidR="002F67F0">
        <w:rPr>
          <w:sz w:val="28"/>
          <w:szCs w:val="28"/>
        </w:rPr>
        <w:t xml:space="preserve"> </w:t>
      </w:r>
      <w:r w:rsidR="00940D49" w:rsidRPr="002F67F0">
        <w:rPr>
          <w:sz w:val="28"/>
          <w:szCs w:val="28"/>
        </w:rPr>
        <w:t>того,</w:t>
      </w:r>
      <w:r w:rsidR="002F67F0">
        <w:rPr>
          <w:sz w:val="28"/>
          <w:szCs w:val="28"/>
        </w:rPr>
        <w:t xml:space="preserve"> </w:t>
      </w:r>
      <w:r w:rsidR="00940D49" w:rsidRPr="002F67F0">
        <w:rPr>
          <w:sz w:val="28"/>
          <w:szCs w:val="28"/>
        </w:rPr>
        <w:t>кто</w:t>
      </w:r>
      <w:r w:rsidR="002F67F0">
        <w:rPr>
          <w:sz w:val="28"/>
          <w:szCs w:val="28"/>
        </w:rPr>
        <w:t xml:space="preserve"> </w:t>
      </w:r>
      <w:r w:rsidR="00940D49" w:rsidRPr="002F67F0">
        <w:rPr>
          <w:sz w:val="28"/>
          <w:szCs w:val="28"/>
        </w:rPr>
        <w:t>говорит,</w:t>
      </w:r>
      <w:r w:rsidR="002F67F0">
        <w:rPr>
          <w:sz w:val="28"/>
          <w:szCs w:val="28"/>
        </w:rPr>
        <w:t xml:space="preserve"> </w:t>
      </w:r>
      <w:r w:rsidR="00940D49" w:rsidRPr="002F67F0">
        <w:rPr>
          <w:sz w:val="28"/>
          <w:szCs w:val="28"/>
        </w:rPr>
        <w:t>к</w:t>
      </w:r>
      <w:r w:rsidR="002F67F0">
        <w:rPr>
          <w:sz w:val="28"/>
          <w:szCs w:val="28"/>
        </w:rPr>
        <w:t xml:space="preserve"> </w:t>
      </w:r>
      <w:r w:rsidR="00940D49" w:rsidRPr="002F67F0">
        <w:rPr>
          <w:sz w:val="28"/>
          <w:szCs w:val="28"/>
        </w:rPr>
        <w:t>сущест</w:t>
      </w:r>
      <w:r w:rsidRPr="002F67F0">
        <w:rPr>
          <w:sz w:val="28"/>
          <w:szCs w:val="28"/>
        </w:rPr>
        <w:t>вующим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между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компонентами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коммуникативно-познавательной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ситуации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взаимосвязям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(между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самими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коммуникантами,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коммуникантами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ее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предметными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компонентами,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между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предметными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компонентами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друг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другом).</w:t>
      </w:r>
    </w:p>
    <w:p w:rsidR="00A10280" w:rsidRPr="002F67F0" w:rsidRDefault="00A10280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Для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</w:t>
      </w:r>
      <w:r w:rsidR="00A456DF" w:rsidRPr="002F67F0">
        <w:rPr>
          <w:sz w:val="28"/>
          <w:szCs w:val="28"/>
        </w:rPr>
        <w:t>аглядности</w:t>
      </w:r>
      <w:r w:rsidR="002F67F0">
        <w:rPr>
          <w:sz w:val="28"/>
          <w:szCs w:val="28"/>
        </w:rPr>
        <w:t xml:space="preserve"> </w:t>
      </w:r>
      <w:r w:rsidR="00A456DF" w:rsidRPr="002F67F0">
        <w:rPr>
          <w:sz w:val="28"/>
          <w:szCs w:val="28"/>
        </w:rPr>
        <w:t>сказанного</w:t>
      </w:r>
      <w:r w:rsidR="002F67F0">
        <w:rPr>
          <w:sz w:val="28"/>
          <w:szCs w:val="28"/>
        </w:rPr>
        <w:t xml:space="preserve"> </w:t>
      </w:r>
      <w:r w:rsidR="00A456DF" w:rsidRPr="002F67F0">
        <w:rPr>
          <w:sz w:val="28"/>
          <w:szCs w:val="28"/>
        </w:rPr>
        <w:t>сопоставив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эмоционально-выразительные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звуковые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комплексы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иерархических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уровней,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этом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учтем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субъективно-ценностные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характеристики</w:t>
      </w:r>
    </w:p>
    <w:p w:rsidR="00A10280" w:rsidRPr="002F67F0" w:rsidRDefault="00A10280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Учет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внутрисистемных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связей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пределах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одной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же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субъективно-ценностной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зоны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способствует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решению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диагностических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прогностических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задач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дефектологии.</w:t>
      </w:r>
    </w:p>
    <w:p w:rsidR="00A10280" w:rsidRPr="002F67F0" w:rsidRDefault="00A10280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Практическую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значимость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этого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утверждения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можно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продемонстрировать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следующем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примере.</w:t>
      </w:r>
    </w:p>
    <w:p w:rsidR="00A10280" w:rsidRPr="002F67F0" w:rsidRDefault="00A10280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Алеша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3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г.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Медицинский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диагноз: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хромосомная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аномалия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типа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синдрома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Рубинстайна-Тейби.</w:t>
      </w:r>
    </w:p>
    <w:p w:rsidR="00A10280" w:rsidRPr="002F67F0" w:rsidRDefault="00A10280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Родился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срок,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закричал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сразу,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развивался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резким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отставанием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возрастных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норм.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Известно,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что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стал,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ходить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лишь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1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г.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9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мес.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Всегда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был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чрезмерно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возбудим,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боялся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всего,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часто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становился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агрессивным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злобным.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таких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состояниях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резко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кричал,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швырял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предметы,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бил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кусал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окружающих.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Играть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умеет,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игрушки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ломает,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книжки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рвет.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Речевое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нормальном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слухе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резко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нарушено.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периода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новорожденности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кричит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плачет.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Голос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громкий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резкий.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Гуления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лепета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было.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возрасте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около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двух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стал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издавать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резкие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вокализации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свистеть.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Элементарную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бытовую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речь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понимает,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сам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говорит.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Лишь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третьем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году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появились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первые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слова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(мама,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папа,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баба),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которые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произносятся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присутствии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данного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лица.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общении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старшим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братом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замечено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подобие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лепетных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цепочек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из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сегментов: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па,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возможно,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некоторых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других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звуков.</w:t>
      </w:r>
    </w:p>
    <w:p w:rsidR="00A10280" w:rsidRPr="002F67F0" w:rsidRDefault="00A10280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При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осмотре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констатируются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множественные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пороки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развития: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клюквовидный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нос,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антимонголоидный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разрез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глаз,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большие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частично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открытые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ноздри,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длинные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узкие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ушные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раковины,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«карпий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рот»,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высоким,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готическим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нёбом,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рост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зубов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два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ряда,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высокое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отхождение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большого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пальца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руках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частичная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синдактилия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ногах,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короткая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широкая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стопа,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грыжа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белой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линии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живота,</w:t>
      </w:r>
      <w:r w:rsidR="002F67F0">
        <w:rPr>
          <w:sz w:val="28"/>
          <w:szCs w:val="28"/>
        </w:rPr>
        <w:t xml:space="preserve"> </w:t>
      </w:r>
      <w:r w:rsidR="00220E72">
        <w:rPr>
          <w:sz w:val="28"/>
          <w:szCs w:val="28"/>
        </w:rPr>
        <w:t>валь</w:t>
      </w:r>
      <w:r w:rsidRPr="002F67F0">
        <w:rPr>
          <w:sz w:val="28"/>
          <w:szCs w:val="28"/>
        </w:rPr>
        <w:t>гусная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установка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стоп.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(Ряд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аналогичных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пороков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наблюдается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матери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ребенка.)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Неврологически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отмечается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недостаточность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стволово-подкорковых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отделов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мозга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виде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сложного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косоглазия,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гипомимии,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гипотонии,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статической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атаксии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интенционного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тремора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пальцев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рук.</w:t>
      </w:r>
    </w:p>
    <w:p w:rsidR="00A10280" w:rsidRPr="002F67F0" w:rsidRDefault="00A10280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Алеша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вступает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контакт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только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короткий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отрезок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времени,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почти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улыбается,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все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время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насторожен,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боится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оторваться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матери,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дает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резкую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ориентировочную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реакцию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оборонительного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типа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появление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людей,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любые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звуки,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предлагаемые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игрушки.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Легко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становится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агрессивным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тогда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кричит,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ломает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бросает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все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попавшееся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под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руку.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Отдельные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движения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двигательные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акты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стереотипно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повторяет.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Удается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установить,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что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ребенок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понимает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название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отдельных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предметов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наглядной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ситуации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выполняет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инструкции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типа: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«Принеси...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дай...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покажи...»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эмоциональном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общении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матерью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мальчик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начинает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гулить: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произносит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плавные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гласно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подобные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звуки,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наиболее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близкие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тембру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просьбе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матери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издает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отрывистые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твердым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приступом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вокализации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А-тембра.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Великолепно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свистит,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издавая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такие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же,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как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вокализации,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короткие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резкие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свисты.</w:t>
      </w:r>
    </w:p>
    <w:p w:rsidR="009C1F32" w:rsidRPr="002F67F0" w:rsidRDefault="009C1F32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Другой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пример: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Володя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детский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церебральный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паралич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почве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родов</w:t>
      </w:r>
      <w:r w:rsidR="00760DC9" w:rsidRPr="002F67F0">
        <w:rPr>
          <w:sz w:val="28"/>
          <w:szCs w:val="28"/>
        </w:rPr>
        <w:t>ой</w:t>
      </w:r>
      <w:r w:rsidR="002F67F0">
        <w:rPr>
          <w:sz w:val="28"/>
          <w:szCs w:val="28"/>
        </w:rPr>
        <w:t xml:space="preserve"> </w:t>
      </w:r>
      <w:r w:rsidR="00760DC9" w:rsidRPr="002F67F0">
        <w:rPr>
          <w:sz w:val="28"/>
          <w:szCs w:val="28"/>
        </w:rPr>
        <w:t>травмы,</w:t>
      </w:r>
      <w:r w:rsidR="002F67F0">
        <w:rPr>
          <w:sz w:val="28"/>
          <w:szCs w:val="28"/>
        </w:rPr>
        <w:t xml:space="preserve"> </w:t>
      </w:r>
      <w:r w:rsidR="00760DC9" w:rsidRPr="002F67F0">
        <w:rPr>
          <w:sz w:val="28"/>
          <w:szCs w:val="28"/>
        </w:rPr>
        <w:t>двусторонний</w:t>
      </w:r>
      <w:r w:rsidR="002F67F0">
        <w:rPr>
          <w:sz w:val="28"/>
          <w:szCs w:val="28"/>
        </w:rPr>
        <w:t xml:space="preserve"> </w:t>
      </w:r>
      <w:r w:rsidR="00760DC9" w:rsidRPr="002F67F0">
        <w:rPr>
          <w:sz w:val="28"/>
          <w:szCs w:val="28"/>
        </w:rPr>
        <w:t>спастико</w:t>
      </w:r>
      <w:r w:rsidRPr="002F67F0">
        <w:rPr>
          <w:sz w:val="28"/>
          <w:szCs w:val="28"/>
        </w:rPr>
        <w:t>-атктико-гиперкинитический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синдром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анатрией.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этих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диагнозах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отсутствует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что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Выготский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Л.С.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называл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центральным,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узловым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определяющим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пу</w:t>
      </w:r>
      <w:r w:rsidR="00AB525D" w:rsidRPr="002F67F0">
        <w:rPr>
          <w:sz w:val="28"/>
          <w:szCs w:val="28"/>
        </w:rPr>
        <w:t>нктом</w:t>
      </w:r>
      <w:r w:rsidR="002F67F0">
        <w:rPr>
          <w:sz w:val="28"/>
          <w:szCs w:val="28"/>
        </w:rPr>
        <w:t xml:space="preserve"> </w:t>
      </w:r>
      <w:r w:rsidR="00AB525D" w:rsidRPr="002F67F0">
        <w:rPr>
          <w:sz w:val="28"/>
          <w:szCs w:val="28"/>
        </w:rPr>
        <w:t>дефектологичего</w:t>
      </w:r>
      <w:r w:rsidR="002F67F0">
        <w:rPr>
          <w:sz w:val="28"/>
          <w:szCs w:val="28"/>
        </w:rPr>
        <w:t xml:space="preserve"> </w:t>
      </w:r>
      <w:r w:rsidR="00AB525D" w:rsidRPr="002F67F0">
        <w:rPr>
          <w:sz w:val="28"/>
          <w:szCs w:val="28"/>
        </w:rPr>
        <w:t>диагноза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указан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патогенез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или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механизм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симптомообразования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наблюдающихся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детей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сложных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двигательных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синдромов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анатрией,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который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объясняет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связь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симптомокомплекса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этиологическим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моментом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–родовой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травмой.</w:t>
      </w:r>
    </w:p>
    <w:p w:rsidR="00A10280" w:rsidRPr="002F67F0" w:rsidRDefault="00A10280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Понятно,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что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появившемся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гулении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тоже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преобладают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выражающие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эмоции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высокой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субъективной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ценности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А-тембры.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Высокая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субъективная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ценность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вокализаций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ребенка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подчеркивается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наличием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твердого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приступа.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Гласные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корреляты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вокализаций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только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этой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же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зоны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таким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же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твердым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приступом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ребенок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начинает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произносить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произвольно,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из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А-слогов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построены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первые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слова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ребенка.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Бедность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произвольных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звуковых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реакций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дополняется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свистами,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которые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следует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причислить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звукам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же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зоны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высокой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субъективной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ценности.</w:t>
      </w:r>
    </w:p>
    <w:p w:rsidR="00613346" w:rsidRPr="002F67F0" w:rsidRDefault="00A10280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F67F0">
        <w:rPr>
          <w:sz w:val="28"/>
          <w:szCs w:val="28"/>
        </w:rPr>
        <w:t>Следовательно,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патогенез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аномального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ребенка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связан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патологически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высоким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инертным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врожденным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оборонительным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рефлексом,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который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процессе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нормального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подавляется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протяжении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первых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месяцев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жизни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эмоциональном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общении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матерью.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Высокая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субъективная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ценность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постоянно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переживаемых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ребенком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функциональных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состояний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предопределила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как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задержку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коммуникативно-познавательного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целом,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так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пределах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только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этой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зоны: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для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криков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ребенка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характерны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преимущественные</w:t>
      </w:r>
      <w:r w:rsidR="002F67F0">
        <w:rPr>
          <w:sz w:val="28"/>
        </w:rPr>
        <w:t xml:space="preserve"> </w:t>
      </w:r>
    </w:p>
    <w:p w:rsidR="00613346" w:rsidRPr="002F67F0" w:rsidRDefault="00A10280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А-тембры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резкие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шумовые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звуки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типа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дисфонации;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для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гуления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—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вокализации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преимущественно</w:t>
      </w:r>
    </w:p>
    <w:p w:rsidR="00613346" w:rsidRPr="002F67F0" w:rsidRDefault="00A10280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А-тембра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твердым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приступом;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для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лепета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—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плохо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выраженные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короткие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цепи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А-сегментов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восходящей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звучности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наконец,</w:t>
      </w:r>
    </w:p>
    <w:p w:rsidR="00A10280" w:rsidRPr="002F67F0" w:rsidRDefault="00A10280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А-слоги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составе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единичных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первых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слов.</w:t>
      </w:r>
    </w:p>
    <w:p w:rsidR="00A10280" w:rsidRPr="002F67F0" w:rsidRDefault="00A10280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Ясно,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что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успех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коррекционно-воспитательной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работы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будет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зависеть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того,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какой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мере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как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скоро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удастся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подавить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оборонительную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установку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ребенка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внешнюю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среду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воспитать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коммуникативно-познавательные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мотивы.</w:t>
      </w:r>
    </w:p>
    <w:p w:rsidR="00A10280" w:rsidRPr="002F67F0" w:rsidRDefault="00A10280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Имея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виду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всю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совокупность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эмоционально-выразительных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единиц,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приобретаемую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раннем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детском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возрасте,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всеми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внутрисистемными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горизонтальными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вертикальными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функциональными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связями,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получаем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последовательные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срезы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спиралевидной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иерархической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структуры.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Каждый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следующий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иерархический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срез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тем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самым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виток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спирали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есть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результат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более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интенсивной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адаптивно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целесообразной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мотивации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коммуникативно-познавательного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поведения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потому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более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интенсивного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энергообеспечения.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Ясно,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что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эти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общие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положения,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находя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конкретное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воплощение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нормативных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закономерностях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раннего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детского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развития,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имеют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прямое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отношение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творческому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патогенетическому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истолкованию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выявленных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диагностом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возрастных</w:t>
      </w:r>
      <w:r w:rsidR="002F67F0">
        <w:rPr>
          <w:sz w:val="28"/>
          <w:szCs w:val="28"/>
        </w:rPr>
        <w:t xml:space="preserve"> </w:t>
      </w:r>
      <w:r w:rsidR="00745AA1" w:rsidRPr="002F67F0">
        <w:rPr>
          <w:sz w:val="28"/>
          <w:szCs w:val="28"/>
        </w:rPr>
        <w:t>симптома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комплексов.</w:t>
      </w:r>
    </w:p>
    <w:p w:rsidR="00CD06C1" w:rsidRDefault="00CD06C1" w:rsidP="002F67F0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8" w:name="_Toc254076367"/>
      <w:bookmarkStart w:id="9" w:name="_Toc254078897"/>
    </w:p>
    <w:p w:rsidR="00613346" w:rsidRPr="002F67F0" w:rsidRDefault="009450B6" w:rsidP="002F67F0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2F67F0">
        <w:rPr>
          <w:rFonts w:ascii="Times New Roman" w:hAnsi="Times New Roman"/>
          <w:b w:val="0"/>
          <w:sz w:val="28"/>
        </w:rPr>
        <w:t>О</w:t>
      </w:r>
      <w:r w:rsidR="00613346" w:rsidRPr="002F67F0">
        <w:rPr>
          <w:rFonts w:ascii="Times New Roman" w:hAnsi="Times New Roman"/>
          <w:b w:val="0"/>
          <w:sz w:val="28"/>
        </w:rPr>
        <w:t>своения</w:t>
      </w:r>
      <w:r w:rsidR="002F67F0">
        <w:rPr>
          <w:rFonts w:ascii="Times New Roman" w:hAnsi="Times New Roman"/>
          <w:b w:val="0"/>
          <w:sz w:val="28"/>
        </w:rPr>
        <w:t xml:space="preserve"> </w:t>
      </w:r>
      <w:r w:rsidR="00613346" w:rsidRPr="002F67F0">
        <w:rPr>
          <w:rFonts w:ascii="Times New Roman" w:hAnsi="Times New Roman"/>
          <w:b w:val="0"/>
          <w:sz w:val="28"/>
        </w:rPr>
        <w:t>формы</w:t>
      </w:r>
      <w:r w:rsidR="002F67F0">
        <w:rPr>
          <w:rFonts w:ascii="Times New Roman" w:hAnsi="Times New Roman"/>
          <w:b w:val="0"/>
          <w:sz w:val="28"/>
        </w:rPr>
        <w:t xml:space="preserve"> </w:t>
      </w:r>
      <w:r w:rsidR="00613346" w:rsidRPr="002F67F0">
        <w:rPr>
          <w:rFonts w:ascii="Times New Roman" w:hAnsi="Times New Roman"/>
          <w:b w:val="0"/>
          <w:sz w:val="28"/>
        </w:rPr>
        <w:t>и</w:t>
      </w:r>
      <w:r w:rsidR="002F67F0">
        <w:rPr>
          <w:rFonts w:ascii="Times New Roman" w:hAnsi="Times New Roman"/>
          <w:b w:val="0"/>
          <w:sz w:val="28"/>
        </w:rPr>
        <w:t xml:space="preserve"> </w:t>
      </w:r>
      <w:r w:rsidR="00613346" w:rsidRPr="002F67F0">
        <w:rPr>
          <w:rFonts w:ascii="Times New Roman" w:hAnsi="Times New Roman"/>
          <w:b w:val="0"/>
          <w:sz w:val="28"/>
        </w:rPr>
        <w:t>содержания</w:t>
      </w:r>
      <w:r w:rsidR="002F67F0">
        <w:rPr>
          <w:rFonts w:ascii="Times New Roman" w:hAnsi="Times New Roman"/>
          <w:b w:val="0"/>
          <w:sz w:val="28"/>
        </w:rPr>
        <w:t xml:space="preserve"> </w:t>
      </w:r>
      <w:r w:rsidR="00613346" w:rsidRPr="002F67F0">
        <w:rPr>
          <w:rFonts w:ascii="Times New Roman" w:hAnsi="Times New Roman"/>
          <w:b w:val="0"/>
          <w:sz w:val="28"/>
        </w:rPr>
        <w:t>поведенческих</w:t>
      </w:r>
      <w:r w:rsidR="002F67F0">
        <w:rPr>
          <w:rFonts w:ascii="Times New Roman" w:hAnsi="Times New Roman"/>
          <w:b w:val="0"/>
          <w:sz w:val="28"/>
        </w:rPr>
        <w:t xml:space="preserve"> </w:t>
      </w:r>
      <w:r w:rsidR="00613346" w:rsidRPr="002F67F0">
        <w:rPr>
          <w:rFonts w:ascii="Times New Roman" w:hAnsi="Times New Roman"/>
          <w:b w:val="0"/>
          <w:sz w:val="28"/>
        </w:rPr>
        <w:t>актов</w:t>
      </w:r>
      <w:bookmarkEnd w:id="8"/>
      <w:bookmarkEnd w:id="9"/>
    </w:p>
    <w:p w:rsidR="00CD06C1" w:rsidRDefault="00CD06C1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13346" w:rsidRPr="002F67F0" w:rsidRDefault="00613346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Важнейшей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диагностической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задачей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для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дефектологии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этапе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является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установление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патогенетических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корней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коммуникативно-познавательного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языкового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недоразвития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аномальных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детей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дошкольного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младшего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школьного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возраста,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также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обоснованное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прогнозирование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перспектив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языкового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детей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раннего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дошкольного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возраста,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уже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имеющих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известные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аномалии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эмоциональной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коммуникации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эмоционального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познания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мира.</w:t>
      </w:r>
    </w:p>
    <w:p w:rsidR="00613346" w:rsidRPr="002F67F0" w:rsidRDefault="00613346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каждом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периоде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зона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ближайшего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потребностно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-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мотивационных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состояний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подготавливается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процессе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операционно-технического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обогащения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предшествующего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коммуникативно-познавательного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поведения,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наоборот.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этом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«...в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содружестве,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под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руководством,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помощью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ребенок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всегда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может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сделать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больше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решить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труднейшие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задачи,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чем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самостоятельно».</w:t>
      </w:r>
    </w:p>
    <w:p w:rsidR="00613346" w:rsidRPr="002F67F0" w:rsidRDefault="00613346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А.В.Запорожец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(1978)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писал,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что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дети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обнаруживают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повышенную</w:t>
      </w:r>
      <w:r w:rsidR="002F67F0">
        <w:rPr>
          <w:sz w:val="28"/>
          <w:szCs w:val="28"/>
        </w:rPr>
        <w:t xml:space="preserve"> </w:t>
      </w:r>
      <w:r w:rsidR="009450B6" w:rsidRPr="002F67F0">
        <w:rPr>
          <w:sz w:val="28"/>
          <w:szCs w:val="28"/>
        </w:rPr>
        <w:t>чувствительность</w:t>
      </w:r>
      <w:r w:rsidR="002F67F0">
        <w:rPr>
          <w:sz w:val="28"/>
          <w:szCs w:val="28"/>
        </w:rPr>
        <w:t xml:space="preserve"> </w:t>
      </w:r>
      <w:r w:rsidR="009450B6" w:rsidRPr="002F67F0">
        <w:rPr>
          <w:sz w:val="28"/>
          <w:szCs w:val="28"/>
        </w:rPr>
        <w:t>не</w:t>
      </w:r>
      <w:r w:rsidR="002F67F0">
        <w:rPr>
          <w:sz w:val="28"/>
          <w:szCs w:val="28"/>
        </w:rPr>
        <w:t xml:space="preserve"> </w:t>
      </w:r>
      <w:r w:rsidR="009450B6" w:rsidRPr="002F67F0">
        <w:rPr>
          <w:sz w:val="28"/>
          <w:szCs w:val="28"/>
        </w:rPr>
        <w:t>ко</w:t>
      </w:r>
      <w:r w:rsidR="002F67F0">
        <w:rPr>
          <w:sz w:val="28"/>
          <w:szCs w:val="28"/>
        </w:rPr>
        <w:t xml:space="preserve"> </w:t>
      </w:r>
      <w:r w:rsidR="009450B6" w:rsidRPr="002F67F0">
        <w:rPr>
          <w:sz w:val="28"/>
          <w:szCs w:val="28"/>
        </w:rPr>
        <w:t>всем,</w:t>
      </w:r>
      <w:r w:rsidR="002F67F0">
        <w:rPr>
          <w:sz w:val="28"/>
          <w:szCs w:val="28"/>
        </w:rPr>
        <w:t xml:space="preserve"> </w:t>
      </w:r>
      <w:r w:rsidR="009450B6" w:rsidRPr="002F67F0">
        <w:rPr>
          <w:sz w:val="28"/>
          <w:szCs w:val="28"/>
        </w:rPr>
        <w:t>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определенного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рода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воздействиям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воспитательного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учебного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характера;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наиболее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эффективно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они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овладевают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любыми,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лишь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определенного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рода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содержаниями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определенными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способами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деятельности.</w:t>
      </w:r>
    </w:p>
    <w:p w:rsidR="00613346" w:rsidRPr="002F67F0" w:rsidRDefault="00613346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Можно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полагать,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что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повышенная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чувствительность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ребенка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определенным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эмоционально-выразительным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типам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знаковых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воздействий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или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иные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периоды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раннего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связана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созреванием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соответствующих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нервных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структур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накоплением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готовых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употреблению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энергетических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ресурсов.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эти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актуальные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анатомо-физиологические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предпосылки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зоны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ближайшего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претворяются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действительность,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во-первых,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только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процессе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эмоционального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взаимодействия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взрослыми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во-вторых,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только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подвергаясь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этом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непрерывному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социально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обусловленному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структурированию.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Вне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эмоционального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общения</w:t>
      </w:r>
      <w:r w:rsidR="002F67F0">
        <w:rPr>
          <w:sz w:val="28"/>
          <w:szCs w:val="28"/>
        </w:rPr>
        <w:t xml:space="preserve"> </w:t>
      </w:r>
      <w:r w:rsidR="009450B6"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взрослым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возможности</w:t>
      </w:r>
      <w:r w:rsidR="002F67F0">
        <w:rPr>
          <w:sz w:val="28"/>
          <w:szCs w:val="28"/>
        </w:rPr>
        <w:t xml:space="preserve"> </w:t>
      </w:r>
      <w:r w:rsidR="009450B6" w:rsidRPr="002F67F0">
        <w:rPr>
          <w:sz w:val="28"/>
          <w:szCs w:val="28"/>
        </w:rPr>
        <w:t>сенситивных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периодов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раннего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онтогенеза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могут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оказаться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невосполнимо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утерянными,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активность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соответствующих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нервных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структур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останется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социально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нерегламентированной.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Следовательно,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имея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виду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формирование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как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эмоционально-выразительных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предпосылок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родного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языка,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так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самих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функциональных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единиц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этого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языка,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имеем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право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сказать,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что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«...научиться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речи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вне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общественной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жизни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так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же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нельзя,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как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нельзя,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стоя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берегу,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научиться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плавать»</w:t>
      </w:r>
    </w:p>
    <w:p w:rsidR="00613346" w:rsidRPr="002F67F0" w:rsidRDefault="00613346" w:rsidP="002F67F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67F0">
        <w:rPr>
          <w:sz w:val="28"/>
          <w:szCs w:val="28"/>
          <w:lang w:val="ru-RU"/>
        </w:rPr>
        <w:t>Воздействия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социальной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среды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процессе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преобразования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эмоционально-выразительных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знаковых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средств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фонетические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формы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родного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языка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затормаживают,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как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предшествующем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постнатальном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онтогенезе,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избыточные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функциональные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возможности,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оставляя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подкрепляя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лишь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те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из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них,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которые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оказываются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необходимыми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формирующейся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личности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для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адаптации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конкретным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условиям.</w:t>
      </w:r>
    </w:p>
    <w:p w:rsidR="005F0486" w:rsidRPr="002F67F0" w:rsidRDefault="00613346" w:rsidP="002F67F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67F0">
        <w:rPr>
          <w:sz w:val="28"/>
          <w:szCs w:val="28"/>
          <w:lang w:val="ru-RU"/>
        </w:rPr>
        <w:t>Этот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процесс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обучающего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ограничения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то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же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время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дифференциации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внутренних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возможностей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был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много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раз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прослежен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примере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освоения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ребенком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фонематического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строя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родного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языка.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Неоднократно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внимание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исследователей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привлекалось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тому,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как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ребенок,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произносивший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легко</w:t>
      </w:r>
      <w:r w:rsidR="00940D49" w:rsidRPr="002F67F0">
        <w:rPr>
          <w:sz w:val="28"/>
          <w:szCs w:val="28"/>
          <w:lang w:val="ru-RU"/>
        </w:rPr>
        <w:t>стью</w:t>
      </w:r>
      <w:r w:rsidR="002F67F0">
        <w:rPr>
          <w:sz w:val="28"/>
          <w:szCs w:val="28"/>
          <w:lang w:val="ru-RU"/>
        </w:rPr>
        <w:t xml:space="preserve"> </w:t>
      </w:r>
      <w:r w:rsidR="00940D49" w:rsidRPr="002F67F0">
        <w:rPr>
          <w:sz w:val="28"/>
          <w:szCs w:val="28"/>
          <w:lang w:val="ru-RU"/>
        </w:rPr>
        <w:t>самые</w:t>
      </w:r>
      <w:r w:rsidR="002F67F0">
        <w:rPr>
          <w:sz w:val="28"/>
          <w:szCs w:val="28"/>
          <w:lang w:val="ru-RU"/>
        </w:rPr>
        <w:t xml:space="preserve"> </w:t>
      </w:r>
      <w:r w:rsidR="00940D49" w:rsidRPr="002F67F0">
        <w:rPr>
          <w:sz w:val="28"/>
          <w:szCs w:val="28"/>
          <w:lang w:val="ru-RU"/>
        </w:rPr>
        <w:t>разнообразные</w:t>
      </w:r>
      <w:r w:rsidR="002F67F0">
        <w:rPr>
          <w:sz w:val="28"/>
          <w:szCs w:val="28"/>
          <w:lang w:val="ru-RU"/>
        </w:rPr>
        <w:t xml:space="preserve"> </w:t>
      </w:r>
      <w:r w:rsidR="00940D49" w:rsidRPr="002F67F0">
        <w:rPr>
          <w:sz w:val="28"/>
          <w:szCs w:val="28"/>
          <w:lang w:val="ru-RU"/>
        </w:rPr>
        <w:t>гласной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согласно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подобные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звуки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периоде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гуления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лепета,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осваивает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затем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протяжении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всего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дошкольного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детства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фонемный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состав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родного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языка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потом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уже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никаких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других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звуков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произносить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может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без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специального,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подчас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изнурительного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обучения.</w:t>
      </w:r>
    </w:p>
    <w:p w:rsidR="00940D49" w:rsidRDefault="00760DC9" w:rsidP="002F67F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67F0">
        <w:rPr>
          <w:sz w:val="28"/>
          <w:szCs w:val="28"/>
          <w:lang w:val="ru-RU"/>
        </w:rPr>
        <w:t>Проведенное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нейро-</w:t>
      </w:r>
      <w:r w:rsidR="00613346" w:rsidRPr="002F67F0">
        <w:rPr>
          <w:sz w:val="28"/>
          <w:szCs w:val="28"/>
          <w:lang w:val="ru-RU"/>
        </w:rPr>
        <w:t>психопаралингвистическое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исследование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звуковых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реакций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детей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раннего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возраста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дает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основание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говорить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о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том,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что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этом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возрасте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«слова»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ребенка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еще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не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совпадают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со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словами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взрослого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даже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их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предметной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отнесенности,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о</w:t>
      </w:r>
      <w:r w:rsidR="009450B6" w:rsidRPr="002F67F0">
        <w:rPr>
          <w:sz w:val="28"/>
          <w:szCs w:val="28"/>
          <w:lang w:val="ru-RU"/>
        </w:rPr>
        <w:t>ни</w:t>
      </w:r>
      <w:r w:rsidR="002F67F0">
        <w:rPr>
          <w:sz w:val="28"/>
          <w:szCs w:val="28"/>
          <w:lang w:val="ru-RU"/>
        </w:rPr>
        <w:t xml:space="preserve"> </w:t>
      </w:r>
      <w:r w:rsidR="009450B6" w:rsidRPr="002F67F0">
        <w:rPr>
          <w:sz w:val="28"/>
          <w:szCs w:val="28"/>
          <w:lang w:val="ru-RU"/>
        </w:rPr>
        <w:t>лишь</w:t>
      </w:r>
      <w:r w:rsidR="002F67F0">
        <w:rPr>
          <w:sz w:val="28"/>
          <w:szCs w:val="28"/>
          <w:lang w:val="ru-RU"/>
        </w:rPr>
        <w:t xml:space="preserve"> </w:t>
      </w:r>
      <w:r w:rsidR="009450B6" w:rsidRPr="002F67F0">
        <w:rPr>
          <w:sz w:val="28"/>
          <w:szCs w:val="28"/>
          <w:lang w:val="ru-RU"/>
        </w:rPr>
        <w:t>имеют</w:t>
      </w:r>
      <w:r w:rsidR="002F67F0">
        <w:rPr>
          <w:sz w:val="28"/>
          <w:szCs w:val="28"/>
          <w:lang w:val="ru-RU"/>
        </w:rPr>
        <w:t xml:space="preserve"> </w:t>
      </w:r>
      <w:r w:rsidR="009450B6" w:rsidRPr="002F67F0">
        <w:rPr>
          <w:sz w:val="28"/>
          <w:szCs w:val="28"/>
          <w:lang w:val="ru-RU"/>
        </w:rPr>
        <w:t>одну</w:t>
      </w:r>
      <w:r w:rsidR="002F67F0">
        <w:rPr>
          <w:sz w:val="28"/>
          <w:szCs w:val="28"/>
          <w:lang w:val="ru-RU"/>
        </w:rPr>
        <w:t xml:space="preserve"> </w:t>
      </w:r>
      <w:r w:rsidR="009450B6"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="009450B6" w:rsidRPr="002F67F0">
        <w:rPr>
          <w:sz w:val="28"/>
          <w:szCs w:val="28"/>
          <w:lang w:val="ru-RU"/>
        </w:rPr>
        <w:t>ту</w:t>
      </w:r>
      <w:r w:rsidR="002F67F0">
        <w:rPr>
          <w:sz w:val="28"/>
          <w:szCs w:val="28"/>
          <w:lang w:val="ru-RU"/>
        </w:rPr>
        <w:t xml:space="preserve"> </w:t>
      </w:r>
      <w:r w:rsidR="009450B6" w:rsidRPr="002F67F0">
        <w:rPr>
          <w:sz w:val="28"/>
          <w:szCs w:val="28"/>
          <w:lang w:val="ru-RU"/>
        </w:rPr>
        <w:t>же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построенную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субъективную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ценность,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на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базе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чего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формируется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наглядной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предметной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ситуации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индикативная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или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номинативная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функция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слова.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Соответственно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эмоционально-выразительные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вокализации,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сегменты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меняющейся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звучности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псевдослова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превращаются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«слова-предложения»,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обладающие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уже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элементарной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языковой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функцией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предметного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соотнесения.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Важнейшим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стимулом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речевом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развитии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является,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как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известно,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общение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ребенка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со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взрослым.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этом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общении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исключительно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важны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вопросительные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обращения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к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ребенку.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Вопрос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«оказывается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сильнейшим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двигателем,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помогающим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ребенку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ориентироваться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сложной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обстановке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окружающего,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уяснить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сложную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для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него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систему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отношений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между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окружающими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людьми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эмоционального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общения»,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или,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как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нам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кажется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правильнее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говорить,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деятельности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эмоциональной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коммуникации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эмоционального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познания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внешнего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мира.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Пять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периодов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раннего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возраста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целом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совпадают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с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функциональными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периодами,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описываемыми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микроневропатологами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по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нейросоматическим,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сенсорно-моторным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психомоторным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признакам.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По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этим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данным,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основе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этих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периодов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лежит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смена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неосознаваемых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ребенком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ведущих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сенсорных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комплексных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ощущений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="00613346" w:rsidRPr="002F67F0">
        <w:rPr>
          <w:sz w:val="28"/>
          <w:szCs w:val="28"/>
          <w:lang w:val="ru-RU"/>
        </w:rPr>
        <w:t>образов</w:t>
      </w:r>
      <w:r w:rsidR="002F67F0">
        <w:rPr>
          <w:sz w:val="28"/>
          <w:szCs w:val="28"/>
          <w:lang w:val="ru-RU"/>
        </w:rPr>
        <w:t>, мотивирующих его деятельность.</w:t>
      </w:r>
    </w:p>
    <w:p w:rsidR="002F67F0" w:rsidRPr="002F67F0" w:rsidRDefault="002F67F0" w:rsidP="002F67F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40D49" w:rsidRPr="002F67F0" w:rsidRDefault="00940D49" w:rsidP="002F67F0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10" w:name="_Toc254076368"/>
      <w:bookmarkStart w:id="11" w:name="_Toc254078898"/>
      <w:r w:rsidRPr="002F67F0">
        <w:rPr>
          <w:rFonts w:ascii="Times New Roman" w:hAnsi="Times New Roman"/>
          <w:b w:val="0"/>
          <w:sz w:val="28"/>
        </w:rPr>
        <w:t>О</w:t>
      </w:r>
      <w:r w:rsidR="00A5078D" w:rsidRPr="002F67F0">
        <w:rPr>
          <w:rFonts w:ascii="Times New Roman" w:hAnsi="Times New Roman"/>
          <w:b w:val="0"/>
          <w:sz w:val="28"/>
        </w:rPr>
        <w:t>бучение</w:t>
      </w:r>
      <w:r w:rsidR="002F67F0">
        <w:rPr>
          <w:rFonts w:ascii="Times New Roman" w:hAnsi="Times New Roman"/>
          <w:b w:val="0"/>
          <w:sz w:val="28"/>
        </w:rPr>
        <w:t xml:space="preserve"> </w:t>
      </w:r>
      <w:r w:rsidR="00A5078D" w:rsidRPr="002F67F0">
        <w:rPr>
          <w:rFonts w:ascii="Times New Roman" w:hAnsi="Times New Roman"/>
          <w:b w:val="0"/>
          <w:sz w:val="28"/>
        </w:rPr>
        <w:t>и</w:t>
      </w:r>
      <w:r w:rsidR="002F67F0">
        <w:rPr>
          <w:rFonts w:ascii="Times New Roman" w:hAnsi="Times New Roman"/>
          <w:b w:val="0"/>
          <w:sz w:val="28"/>
        </w:rPr>
        <w:t xml:space="preserve"> </w:t>
      </w:r>
      <w:r w:rsidR="00A5078D" w:rsidRPr="002F67F0">
        <w:rPr>
          <w:rFonts w:ascii="Times New Roman" w:hAnsi="Times New Roman"/>
          <w:b w:val="0"/>
          <w:sz w:val="28"/>
        </w:rPr>
        <w:t>воспитание</w:t>
      </w:r>
      <w:r w:rsidR="002F67F0">
        <w:rPr>
          <w:rFonts w:ascii="Times New Roman" w:hAnsi="Times New Roman"/>
          <w:b w:val="0"/>
          <w:sz w:val="28"/>
        </w:rPr>
        <w:t xml:space="preserve"> </w:t>
      </w:r>
      <w:r w:rsidR="00A5078D" w:rsidRPr="002F67F0">
        <w:rPr>
          <w:rFonts w:ascii="Times New Roman" w:hAnsi="Times New Roman"/>
          <w:b w:val="0"/>
          <w:sz w:val="28"/>
        </w:rPr>
        <w:t>детей</w:t>
      </w:r>
      <w:r w:rsidR="002F67F0">
        <w:rPr>
          <w:rFonts w:ascii="Times New Roman" w:hAnsi="Times New Roman"/>
          <w:b w:val="0"/>
          <w:sz w:val="28"/>
        </w:rPr>
        <w:t xml:space="preserve"> </w:t>
      </w:r>
      <w:r w:rsidR="00A5078D" w:rsidRPr="002F67F0">
        <w:rPr>
          <w:rFonts w:ascii="Times New Roman" w:hAnsi="Times New Roman"/>
          <w:b w:val="0"/>
          <w:sz w:val="28"/>
        </w:rPr>
        <w:t>со</w:t>
      </w:r>
      <w:r w:rsidR="002F67F0">
        <w:rPr>
          <w:rFonts w:ascii="Times New Roman" w:hAnsi="Times New Roman"/>
          <w:b w:val="0"/>
          <w:sz w:val="28"/>
        </w:rPr>
        <w:t xml:space="preserve"> </w:t>
      </w:r>
      <w:r w:rsidR="00A5078D" w:rsidRPr="002F67F0">
        <w:rPr>
          <w:rFonts w:ascii="Times New Roman" w:hAnsi="Times New Roman"/>
          <w:b w:val="0"/>
          <w:sz w:val="28"/>
        </w:rPr>
        <w:t>сложным</w:t>
      </w:r>
      <w:r w:rsidR="002F67F0">
        <w:rPr>
          <w:rFonts w:ascii="Times New Roman" w:hAnsi="Times New Roman"/>
          <w:b w:val="0"/>
          <w:sz w:val="28"/>
        </w:rPr>
        <w:t xml:space="preserve"> </w:t>
      </w:r>
      <w:r w:rsidR="00760DC9" w:rsidRPr="002F67F0">
        <w:rPr>
          <w:rFonts w:ascii="Times New Roman" w:hAnsi="Times New Roman"/>
          <w:b w:val="0"/>
          <w:sz w:val="28"/>
        </w:rPr>
        <w:t>де</w:t>
      </w:r>
      <w:r w:rsidR="00A5078D" w:rsidRPr="002F67F0">
        <w:rPr>
          <w:rFonts w:ascii="Times New Roman" w:hAnsi="Times New Roman"/>
          <w:b w:val="0"/>
          <w:sz w:val="28"/>
        </w:rPr>
        <w:t>фектом</w:t>
      </w:r>
      <w:bookmarkEnd w:id="10"/>
      <w:bookmarkEnd w:id="11"/>
    </w:p>
    <w:p w:rsidR="00295B6E" w:rsidRDefault="00295B6E" w:rsidP="002F67F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37D8E" w:rsidRPr="002F67F0" w:rsidRDefault="00337D8E" w:rsidP="002F67F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67F0">
        <w:rPr>
          <w:sz w:val="28"/>
          <w:szCs w:val="28"/>
          <w:lang w:val="ru-RU"/>
        </w:rPr>
        <w:t>К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детям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сложным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дефектом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относятся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дети,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имеющие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аномалии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развития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сенсорных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функций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(зрения,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слуха)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сочетании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интеллектуальной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недостаточностью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(умственная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отсталость,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олигофрения).</w:t>
      </w:r>
    </w:p>
    <w:p w:rsidR="00337D8E" w:rsidRPr="002F67F0" w:rsidRDefault="00337D8E" w:rsidP="002F67F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настоящее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время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выделяются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группы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детей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сложным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дефектом:</w:t>
      </w:r>
    </w:p>
    <w:p w:rsidR="00337D8E" w:rsidRPr="002F67F0" w:rsidRDefault="00337D8E" w:rsidP="002F67F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67F0">
        <w:rPr>
          <w:sz w:val="28"/>
          <w:szCs w:val="28"/>
          <w:lang w:val="ru-RU"/>
        </w:rPr>
        <w:t>-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умственно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отсталые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глухие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или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слабослышащие;</w:t>
      </w:r>
    </w:p>
    <w:p w:rsidR="00337D8E" w:rsidRPr="002F67F0" w:rsidRDefault="00337D8E" w:rsidP="002F67F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67F0">
        <w:rPr>
          <w:sz w:val="28"/>
          <w:szCs w:val="28"/>
          <w:lang w:val="ru-RU"/>
        </w:rPr>
        <w:t>-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умственно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отсталые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слабовидящие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или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слепые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(частично-видящие);</w:t>
      </w:r>
    </w:p>
    <w:p w:rsidR="00337D8E" w:rsidRPr="002F67F0" w:rsidRDefault="00337D8E" w:rsidP="002F67F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67F0">
        <w:rPr>
          <w:sz w:val="28"/>
          <w:szCs w:val="28"/>
          <w:lang w:val="ru-RU"/>
        </w:rPr>
        <w:t>-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слепоглухонемые;</w:t>
      </w:r>
    </w:p>
    <w:p w:rsidR="00337D8E" w:rsidRPr="002F67F0" w:rsidRDefault="00337D8E" w:rsidP="002F67F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67F0">
        <w:rPr>
          <w:sz w:val="28"/>
          <w:szCs w:val="28"/>
          <w:lang w:val="ru-RU"/>
        </w:rPr>
        <w:t>-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глухие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слабослышащие.</w:t>
      </w:r>
    </w:p>
    <w:p w:rsidR="00337D8E" w:rsidRPr="002F67F0" w:rsidRDefault="00337D8E" w:rsidP="002F67F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дефектологической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практике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встречаются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также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дети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множественными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дефектами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–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умственно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отсталые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слепоглухие,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дети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нарушениями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опорно-двигательного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аппарата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сочетании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нарушением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органов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слуха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или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зрения.</w:t>
      </w:r>
    </w:p>
    <w:p w:rsidR="00337D8E" w:rsidRPr="002F67F0" w:rsidRDefault="00337D8E" w:rsidP="002F67F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67F0">
        <w:rPr>
          <w:sz w:val="28"/>
          <w:szCs w:val="28"/>
          <w:lang w:val="ru-RU"/>
        </w:rPr>
        <w:t>Нередко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школах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для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слабовидящих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детей,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особенно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начальных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классах,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выявляются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дети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задержкой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психического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развития,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которых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подчас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можно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отнести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слабовидящим</w:t>
      </w:r>
      <w:r w:rsidR="009A422A" w:rsidRPr="002F67F0">
        <w:rPr>
          <w:sz w:val="28"/>
          <w:szCs w:val="28"/>
          <w:lang w:val="ru-RU"/>
        </w:rPr>
        <w:t>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олигофренам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которые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также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нуждаются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комплексном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изучении,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специальных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методических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подходах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обучении.</w:t>
      </w:r>
    </w:p>
    <w:p w:rsidR="00337D8E" w:rsidRPr="002F67F0" w:rsidRDefault="00337D8E" w:rsidP="002F67F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67F0">
        <w:rPr>
          <w:sz w:val="28"/>
          <w:szCs w:val="28"/>
          <w:lang w:val="ru-RU"/>
        </w:rPr>
        <w:t>Процесс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обучения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значительно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усложняется,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когда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дело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качается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ребёнка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сложным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дефектом.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Сложный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дефект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–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это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просто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сумма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двух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(а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иногда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более)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дефектов;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он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является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качественно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своеобразным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имеет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свою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структуру,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отличную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составляющих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сложный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дефект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аномалии.</w:t>
      </w:r>
    </w:p>
    <w:p w:rsidR="00337D8E" w:rsidRPr="002F67F0" w:rsidRDefault="00337D8E" w:rsidP="002F67F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67F0">
        <w:rPr>
          <w:sz w:val="28"/>
          <w:szCs w:val="28"/>
          <w:lang w:val="ru-RU"/>
        </w:rPr>
        <w:t>Обследование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любого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аномального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ребёнка,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обследование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ребёнка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сложным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дефектом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носит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комплексный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характер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является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клинико-психолого-педагогическим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обследованием.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нем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принимают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участие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дефектологи,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психологи,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физиологи,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психиатры,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врачи-специалисты.</w:t>
      </w:r>
      <w:r w:rsidR="002F67F0">
        <w:rPr>
          <w:sz w:val="28"/>
          <w:szCs w:val="28"/>
          <w:lang w:val="ru-RU"/>
        </w:rPr>
        <w:t xml:space="preserve"> </w:t>
      </w:r>
    </w:p>
    <w:p w:rsidR="00337D8E" w:rsidRPr="002F67F0" w:rsidRDefault="00337D8E" w:rsidP="002F67F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67F0">
        <w:rPr>
          <w:sz w:val="28"/>
          <w:szCs w:val="28"/>
          <w:lang w:val="ru-RU"/>
        </w:rPr>
        <w:t>Клиническое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изучение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умственно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отсталых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детей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нарушениями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зрения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позволило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выявить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этиологии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этого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дефекта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ряд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структурных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закономерностей,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характерных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для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сложных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аномалий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развития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(наследственно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обусловленные;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поражение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плода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внутриутробный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период;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постнатальные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менингиты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менингоэнцефалиты).</w:t>
      </w:r>
      <w:r w:rsidR="002F67F0">
        <w:rPr>
          <w:sz w:val="28"/>
          <w:szCs w:val="28"/>
          <w:lang w:val="ru-RU"/>
        </w:rPr>
        <w:t xml:space="preserve"> </w:t>
      </w:r>
    </w:p>
    <w:p w:rsidR="009A422A" w:rsidRPr="002F67F0" w:rsidRDefault="00337D8E" w:rsidP="002F67F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67F0">
        <w:rPr>
          <w:sz w:val="28"/>
          <w:szCs w:val="28"/>
          <w:lang w:val="ru-RU"/>
        </w:rPr>
        <w:t>Сложность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особенность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обучения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этих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детей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заключается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следующем.Слепые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дети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правильно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организованном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специальном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обучении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достаточно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успешно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уже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ранних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годах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обучения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овладевают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точечно-рельефным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штрихом,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что,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свою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очередь,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позволяет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успешно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овладеть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чтением,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грамотой,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письмом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счетом.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У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умственно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отсталых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слепых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этот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процесс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проходит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далеко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так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успешно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занимает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значительно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больше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времени.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Это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объясняется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рядом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причин.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Во-первых,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силу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органического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поражения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центральной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нервной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системы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компенсаторные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возможности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умственно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отсталого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ребёнка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значительн</w:t>
      </w:r>
      <w:r w:rsidR="00760DC9" w:rsidRPr="002F67F0">
        <w:rPr>
          <w:sz w:val="28"/>
          <w:szCs w:val="28"/>
          <w:lang w:val="ru-RU"/>
        </w:rPr>
        <w:t>о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снижены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механизмы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тактильного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слухового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анализаторов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без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специальной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работы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компенсаторную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деятельность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не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включаются.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Во-вторых.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Для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формирования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представлений,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понятий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и,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наконец,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обобщений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на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уровне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слова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при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обучении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нормально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видящих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умственно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отсталых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широко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используются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средства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наглядности,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а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при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обучении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интеллектуально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полноценных</w:t>
      </w:r>
      <w:r w:rsidR="002F67F0">
        <w:rPr>
          <w:sz w:val="28"/>
          <w:szCs w:val="28"/>
          <w:lang w:val="ru-RU"/>
        </w:rPr>
        <w:t xml:space="preserve"> </w:t>
      </w:r>
      <w:r w:rsidR="00760DC9" w:rsidRPr="002F67F0">
        <w:rPr>
          <w:sz w:val="28"/>
          <w:szCs w:val="28"/>
          <w:lang w:val="ru-RU"/>
        </w:rPr>
        <w:t>слепых</w:t>
      </w:r>
      <w:r w:rsidR="002F67F0">
        <w:rPr>
          <w:sz w:val="28"/>
          <w:szCs w:val="28"/>
          <w:lang w:val="ru-RU"/>
        </w:rPr>
        <w:t xml:space="preserve"> </w:t>
      </w:r>
      <w:r w:rsidR="00760DC9" w:rsidRPr="002F67F0">
        <w:rPr>
          <w:sz w:val="28"/>
          <w:szCs w:val="28"/>
          <w:lang w:val="ru-RU"/>
        </w:rPr>
        <w:t>–</w:t>
      </w:r>
      <w:r w:rsidR="002F67F0">
        <w:rPr>
          <w:sz w:val="28"/>
          <w:szCs w:val="28"/>
          <w:lang w:val="ru-RU"/>
        </w:rPr>
        <w:t xml:space="preserve"> </w:t>
      </w:r>
      <w:r w:rsidR="00760DC9" w:rsidRPr="002F67F0">
        <w:rPr>
          <w:sz w:val="28"/>
          <w:szCs w:val="28"/>
          <w:lang w:val="ru-RU"/>
        </w:rPr>
        <w:t>слово</w:t>
      </w:r>
      <w:r w:rsidR="002F67F0">
        <w:rPr>
          <w:sz w:val="28"/>
          <w:szCs w:val="28"/>
          <w:lang w:val="ru-RU"/>
        </w:rPr>
        <w:t xml:space="preserve"> </w:t>
      </w:r>
      <w:r w:rsidR="00760DC9"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="00760DC9" w:rsidRPr="002F67F0">
        <w:rPr>
          <w:sz w:val="28"/>
          <w:szCs w:val="28"/>
          <w:lang w:val="ru-RU"/>
        </w:rPr>
        <w:t>специальные</w:t>
      </w:r>
      <w:r w:rsidR="002F67F0">
        <w:rPr>
          <w:sz w:val="28"/>
          <w:szCs w:val="28"/>
          <w:lang w:val="ru-RU"/>
        </w:rPr>
        <w:t xml:space="preserve"> </w:t>
      </w:r>
      <w:r w:rsidR="00760DC9" w:rsidRPr="002F67F0">
        <w:rPr>
          <w:sz w:val="28"/>
          <w:szCs w:val="28"/>
          <w:lang w:val="ru-RU"/>
        </w:rPr>
        <w:t>ти</w:t>
      </w:r>
      <w:r w:rsidR="009A422A" w:rsidRPr="002F67F0">
        <w:rPr>
          <w:sz w:val="28"/>
          <w:szCs w:val="28"/>
          <w:lang w:val="ru-RU"/>
        </w:rPr>
        <w:t>флографические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усвоения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учебной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информации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требуется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достаточно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высокий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уровень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абстрактного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мышления,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анализа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обобщения.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А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именно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эти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психические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функции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нарушены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у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умственно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отсталых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первую</w:t>
      </w:r>
      <w:r w:rsidR="002F67F0">
        <w:rPr>
          <w:sz w:val="28"/>
          <w:szCs w:val="28"/>
          <w:lang w:val="ru-RU"/>
        </w:rPr>
        <w:t xml:space="preserve"> </w:t>
      </w:r>
      <w:r w:rsidR="009A422A" w:rsidRPr="002F67F0">
        <w:rPr>
          <w:sz w:val="28"/>
          <w:szCs w:val="28"/>
          <w:lang w:val="ru-RU"/>
        </w:rPr>
        <w:t>очередь.</w:t>
      </w:r>
    </w:p>
    <w:p w:rsidR="009A422A" w:rsidRPr="002F67F0" w:rsidRDefault="009A422A" w:rsidP="002F67F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67F0">
        <w:rPr>
          <w:sz w:val="28"/>
          <w:szCs w:val="28"/>
          <w:lang w:val="ru-RU"/>
        </w:rPr>
        <w:t>К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категории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детей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сложным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дефектом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относятся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слепоглухонемые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дети.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ней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относятся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дети,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только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полностью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лишенные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зрения,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слуха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речи,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частичным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поражением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слуха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зрения: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слепые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такой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потерей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слуха,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которая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препятствует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усвоению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речи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слух,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глухие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такой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потерей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зрения,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которая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препятствует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зрительной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ориентировке.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Особенностью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этих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детей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является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то,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что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силу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биологического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дефекта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они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практически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полностью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лишены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возможности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получать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информацию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об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окружающем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естественным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каналам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без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специально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организованного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обучения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развиваются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интеллектуально.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Вместе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тем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потенциально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слепоглухонемые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дети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обладают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возможностью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полноценного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интеллектуального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развития.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этом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у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слепоглухонемого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ребёнка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создаются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развиваются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все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усложняющиеся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формы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общения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–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элементарных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жестов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(воспринимаемых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помощью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осязания)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словесной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речи.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Это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позволяет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слепоглухонемым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детям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успешно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овладевать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программой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средней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школы,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некоторым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из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них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оканчивать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высшие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учебные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заведения.</w:t>
      </w:r>
    </w:p>
    <w:p w:rsidR="009A422A" w:rsidRPr="002F67F0" w:rsidRDefault="009A422A" w:rsidP="002F67F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67F0">
        <w:rPr>
          <w:sz w:val="28"/>
          <w:szCs w:val="28"/>
          <w:lang w:val="ru-RU"/>
        </w:rPr>
        <w:t>Наличие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у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детей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грубой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сенсорной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(снижение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слуха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или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зрения)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умственной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недостаточности,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также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патология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двигательной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сферы,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наблюдающейся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детских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церебральных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параличах,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нередко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приводит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недоразвитию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всех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компонентов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речи,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имеющему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всех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случаях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своеобразную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этиопатогенетическую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обусловленность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специфические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проявления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требующему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дифференцированных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методов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коррекционного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воздействия.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Логопедическое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воздействие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может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эффективно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использоваться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работе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слабослышащими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(тугоухими)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детьми,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имеющими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частичное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снижение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слуха.</w:t>
      </w:r>
    </w:p>
    <w:p w:rsidR="00F76E7D" w:rsidRPr="002F67F0" w:rsidRDefault="009A422A" w:rsidP="002F67F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67F0">
        <w:rPr>
          <w:sz w:val="28"/>
          <w:szCs w:val="28"/>
          <w:lang w:val="ru-RU"/>
        </w:rPr>
        <w:t>Формирование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звукопроизношения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у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слабослышащих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протекает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значительным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отклонениями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нормы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из-за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неполноценности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речеслухового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анализатора,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который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способен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необходимой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степени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осуществлять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свою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«ведущую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роль»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отношении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речедвигательного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анализатора,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имея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возможности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воспринять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тот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или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иной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звук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речи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слух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или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отдифференцировать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его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сходных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звуков,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ребёнок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может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самостоятельно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овладеть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правильной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его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артикуляцией.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Кроме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того,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у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слабослышащих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детей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могут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быть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нарушения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строении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функционировании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речедвигательного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анализатора,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что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также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может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обусловливать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у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них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дефектов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произношения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зву</w:t>
      </w:r>
      <w:r w:rsidR="00940D49" w:rsidRPr="002F67F0">
        <w:rPr>
          <w:sz w:val="28"/>
          <w:szCs w:val="28"/>
          <w:lang w:val="ru-RU"/>
        </w:rPr>
        <w:t>ков</w:t>
      </w:r>
    </w:p>
    <w:p w:rsidR="00295B6E" w:rsidRDefault="00295B6E" w:rsidP="002F67F0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12" w:name="_Toc254076369"/>
      <w:bookmarkStart w:id="13" w:name="_Toc254078899"/>
    </w:p>
    <w:p w:rsidR="00DF5CB7" w:rsidRPr="002F67F0" w:rsidRDefault="00945728" w:rsidP="002F67F0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2F67F0">
        <w:rPr>
          <w:rFonts w:ascii="Times New Roman" w:hAnsi="Times New Roman"/>
          <w:b w:val="0"/>
          <w:sz w:val="28"/>
        </w:rPr>
        <w:t>Прин</w:t>
      </w:r>
      <w:r w:rsidR="00AB525D" w:rsidRPr="002F67F0">
        <w:rPr>
          <w:rFonts w:ascii="Times New Roman" w:hAnsi="Times New Roman"/>
          <w:b w:val="0"/>
          <w:sz w:val="28"/>
        </w:rPr>
        <w:t>цип</w:t>
      </w:r>
      <w:r w:rsidR="002F67F0">
        <w:rPr>
          <w:rFonts w:ascii="Times New Roman" w:hAnsi="Times New Roman"/>
          <w:b w:val="0"/>
          <w:sz w:val="28"/>
        </w:rPr>
        <w:t xml:space="preserve"> </w:t>
      </w:r>
      <w:r w:rsidR="00AB525D" w:rsidRPr="002F67F0">
        <w:rPr>
          <w:rFonts w:ascii="Times New Roman" w:hAnsi="Times New Roman"/>
          <w:b w:val="0"/>
          <w:sz w:val="28"/>
        </w:rPr>
        <w:t>реабилитации</w:t>
      </w:r>
      <w:r w:rsidR="002F67F0">
        <w:rPr>
          <w:rFonts w:ascii="Times New Roman" w:hAnsi="Times New Roman"/>
          <w:b w:val="0"/>
          <w:sz w:val="28"/>
        </w:rPr>
        <w:t xml:space="preserve"> </w:t>
      </w:r>
      <w:r w:rsidR="00AB525D" w:rsidRPr="002F67F0">
        <w:rPr>
          <w:rFonts w:ascii="Times New Roman" w:hAnsi="Times New Roman"/>
          <w:b w:val="0"/>
          <w:sz w:val="28"/>
        </w:rPr>
        <w:t>детей</w:t>
      </w:r>
      <w:r w:rsidR="002F67F0">
        <w:rPr>
          <w:rFonts w:ascii="Times New Roman" w:hAnsi="Times New Roman"/>
          <w:b w:val="0"/>
          <w:sz w:val="28"/>
        </w:rPr>
        <w:t xml:space="preserve"> </w:t>
      </w:r>
      <w:r w:rsidR="00AB525D" w:rsidRPr="002F67F0">
        <w:rPr>
          <w:rFonts w:ascii="Times New Roman" w:hAnsi="Times New Roman"/>
          <w:b w:val="0"/>
          <w:sz w:val="28"/>
        </w:rPr>
        <w:t>с</w:t>
      </w:r>
      <w:r w:rsidR="002F67F0">
        <w:rPr>
          <w:rFonts w:ascii="Times New Roman" w:hAnsi="Times New Roman"/>
          <w:b w:val="0"/>
          <w:sz w:val="28"/>
        </w:rPr>
        <w:t xml:space="preserve"> </w:t>
      </w:r>
      <w:r w:rsidR="00AB525D" w:rsidRPr="002F67F0">
        <w:rPr>
          <w:rFonts w:ascii="Times New Roman" w:hAnsi="Times New Roman"/>
          <w:b w:val="0"/>
          <w:sz w:val="28"/>
        </w:rPr>
        <w:t>задерж</w:t>
      </w:r>
      <w:r w:rsidRPr="002F67F0">
        <w:rPr>
          <w:rFonts w:ascii="Times New Roman" w:hAnsi="Times New Roman"/>
          <w:b w:val="0"/>
          <w:sz w:val="28"/>
        </w:rPr>
        <w:t>кой</w:t>
      </w:r>
      <w:r w:rsidR="002F67F0">
        <w:rPr>
          <w:rFonts w:ascii="Times New Roman" w:hAnsi="Times New Roman"/>
          <w:b w:val="0"/>
          <w:sz w:val="28"/>
        </w:rPr>
        <w:t xml:space="preserve"> </w:t>
      </w:r>
      <w:r w:rsidRPr="002F67F0">
        <w:rPr>
          <w:rFonts w:ascii="Times New Roman" w:hAnsi="Times New Roman"/>
          <w:b w:val="0"/>
          <w:sz w:val="28"/>
        </w:rPr>
        <w:t>речевого</w:t>
      </w:r>
      <w:r w:rsidR="002F67F0">
        <w:rPr>
          <w:rFonts w:ascii="Times New Roman" w:hAnsi="Times New Roman"/>
          <w:b w:val="0"/>
          <w:sz w:val="28"/>
        </w:rPr>
        <w:t xml:space="preserve"> </w:t>
      </w:r>
      <w:r w:rsidRPr="002F67F0">
        <w:rPr>
          <w:rFonts w:ascii="Times New Roman" w:hAnsi="Times New Roman"/>
          <w:b w:val="0"/>
          <w:sz w:val="28"/>
        </w:rPr>
        <w:t>развития</w:t>
      </w:r>
      <w:bookmarkEnd w:id="12"/>
      <w:bookmarkEnd w:id="13"/>
    </w:p>
    <w:p w:rsidR="00295B6E" w:rsidRDefault="00295B6E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76E7D" w:rsidRPr="002F67F0" w:rsidRDefault="000D36D2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Чрезвычайно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важно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осуществлять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лечебно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коррекционную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работу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отношении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детей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или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речевой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патологией.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Как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правило,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речевая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патология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сопровождается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различными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неврологическими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нарушениями.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Особенно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часто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речевая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патология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от</w:t>
      </w:r>
      <w:r w:rsidR="00F76E7D" w:rsidRPr="002F67F0">
        <w:rPr>
          <w:sz w:val="28"/>
          <w:szCs w:val="28"/>
        </w:rPr>
        <w:t>мечается</w:t>
      </w:r>
      <w:r w:rsidR="002F67F0">
        <w:rPr>
          <w:sz w:val="28"/>
          <w:szCs w:val="28"/>
        </w:rPr>
        <w:t xml:space="preserve"> </w:t>
      </w:r>
      <w:r w:rsidR="00F76E7D" w:rsidRPr="002F67F0">
        <w:rPr>
          <w:sz w:val="28"/>
          <w:szCs w:val="28"/>
        </w:rPr>
        <w:t>при</w:t>
      </w:r>
      <w:r w:rsidR="002F67F0">
        <w:rPr>
          <w:sz w:val="28"/>
          <w:szCs w:val="28"/>
        </w:rPr>
        <w:t xml:space="preserve"> </w:t>
      </w:r>
      <w:r w:rsidR="00F76E7D" w:rsidRPr="002F67F0">
        <w:rPr>
          <w:sz w:val="28"/>
          <w:szCs w:val="28"/>
        </w:rPr>
        <w:t>детских</w:t>
      </w:r>
      <w:r w:rsidR="002F67F0">
        <w:rPr>
          <w:sz w:val="28"/>
          <w:szCs w:val="28"/>
        </w:rPr>
        <w:t xml:space="preserve"> </w:t>
      </w:r>
      <w:r w:rsidR="00F76E7D" w:rsidRPr="002F67F0">
        <w:rPr>
          <w:sz w:val="28"/>
          <w:szCs w:val="28"/>
        </w:rPr>
        <w:t>параличах.</w:t>
      </w:r>
    </w:p>
    <w:p w:rsidR="00F76E7D" w:rsidRPr="002F67F0" w:rsidRDefault="000D36D2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Следует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помнить,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что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психолого-педагогическая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работа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детьми,</w:t>
      </w:r>
      <w:r w:rsidR="002F67F0">
        <w:rPr>
          <w:sz w:val="28"/>
          <w:szCs w:val="28"/>
        </w:rPr>
        <w:t xml:space="preserve"> </w:t>
      </w:r>
      <w:r w:rsidR="00F17F6D" w:rsidRPr="002F67F0">
        <w:rPr>
          <w:sz w:val="28"/>
          <w:szCs w:val="28"/>
        </w:rPr>
        <w:t>имеющими</w:t>
      </w:r>
      <w:r w:rsidR="002F67F0">
        <w:rPr>
          <w:sz w:val="28"/>
          <w:szCs w:val="28"/>
        </w:rPr>
        <w:t xml:space="preserve"> </w:t>
      </w:r>
      <w:r w:rsidR="00F17F6D" w:rsidRPr="002F67F0">
        <w:rPr>
          <w:sz w:val="28"/>
          <w:szCs w:val="28"/>
        </w:rPr>
        <w:t>речевую</w:t>
      </w:r>
      <w:r w:rsidR="002F67F0">
        <w:rPr>
          <w:sz w:val="28"/>
          <w:szCs w:val="28"/>
        </w:rPr>
        <w:t xml:space="preserve"> </w:t>
      </w:r>
      <w:r w:rsidR="00F17F6D" w:rsidRPr="002F67F0">
        <w:rPr>
          <w:sz w:val="28"/>
          <w:szCs w:val="28"/>
        </w:rPr>
        <w:t>патологию,</w:t>
      </w:r>
      <w:r w:rsidR="002F67F0">
        <w:rPr>
          <w:sz w:val="28"/>
          <w:szCs w:val="28"/>
        </w:rPr>
        <w:t xml:space="preserve"> </w:t>
      </w:r>
      <w:r w:rsidR="00F17F6D" w:rsidRPr="002F67F0">
        <w:rPr>
          <w:sz w:val="28"/>
          <w:szCs w:val="28"/>
        </w:rPr>
        <w:t>должна</w:t>
      </w:r>
      <w:r w:rsidR="002F67F0">
        <w:rPr>
          <w:sz w:val="28"/>
          <w:szCs w:val="28"/>
        </w:rPr>
        <w:t xml:space="preserve"> </w:t>
      </w:r>
      <w:r w:rsidR="00F17F6D" w:rsidRPr="002F67F0">
        <w:rPr>
          <w:sz w:val="28"/>
          <w:szCs w:val="28"/>
        </w:rPr>
        <w:t>проводиться</w:t>
      </w:r>
      <w:r w:rsidR="002F67F0">
        <w:rPr>
          <w:sz w:val="28"/>
          <w:szCs w:val="28"/>
        </w:rPr>
        <w:t xml:space="preserve"> </w:t>
      </w:r>
      <w:r w:rsidR="00F17F6D" w:rsidRPr="002F67F0">
        <w:rPr>
          <w:sz w:val="28"/>
          <w:szCs w:val="28"/>
        </w:rPr>
        <w:t>на</w:t>
      </w:r>
      <w:r w:rsidR="002F67F0">
        <w:rPr>
          <w:sz w:val="28"/>
          <w:szCs w:val="28"/>
        </w:rPr>
        <w:t xml:space="preserve"> </w:t>
      </w:r>
      <w:r w:rsidR="00F17F6D" w:rsidRPr="002F67F0">
        <w:rPr>
          <w:sz w:val="28"/>
          <w:szCs w:val="28"/>
        </w:rPr>
        <w:t>фоне</w:t>
      </w:r>
      <w:r w:rsidR="002F67F0">
        <w:rPr>
          <w:sz w:val="28"/>
          <w:szCs w:val="28"/>
        </w:rPr>
        <w:t xml:space="preserve"> </w:t>
      </w:r>
      <w:r w:rsidR="00F17F6D" w:rsidRPr="002F67F0">
        <w:rPr>
          <w:sz w:val="28"/>
          <w:szCs w:val="28"/>
        </w:rPr>
        <w:t>положительного</w:t>
      </w:r>
      <w:r w:rsidR="002F67F0">
        <w:rPr>
          <w:sz w:val="28"/>
          <w:szCs w:val="28"/>
        </w:rPr>
        <w:t xml:space="preserve"> </w:t>
      </w:r>
      <w:r w:rsidR="00F17F6D" w:rsidRPr="002F67F0">
        <w:rPr>
          <w:sz w:val="28"/>
          <w:szCs w:val="28"/>
        </w:rPr>
        <w:t>настроения</w:t>
      </w:r>
      <w:r w:rsidR="002F67F0">
        <w:rPr>
          <w:sz w:val="28"/>
          <w:szCs w:val="28"/>
        </w:rPr>
        <w:t xml:space="preserve"> </w:t>
      </w:r>
      <w:r w:rsidR="00F17F6D" w:rsidRPr="002F67F0">
        <w:rPr>
          <w:sz w:val="28"/>
          <w:szCs w:val="28"/>
        </w:rPr>
        <w:t>больных.</w:t>
      </w:r>
      <w:r w:rsidR="002F67F0">
        <w:rPr>
          <w:sz w:val="28"/>
          <w:szCs w:val="28"/>
        </w:rPr>
        <w:t xml:space="preserve"> </w:t>
      </w:r>
      <w:r w:rsidR="00F17F6D" w:rsidRPr="002F67F0">
        <w:rPr>
          <w:sz w:val="28"/>
          <w:szCs w:val="28"/>
        </w:rPr>
        <w:t>Необходимо,</w:t>
      </w:r>
      <w:r w:rsidR="002F67F0">
        <w:rPr>
          <w:sz w:val="28"/>
          <w:szCs w:val="28"/>
        </w:rPr>
        <w:t xml:space="preserve"> </w:t>
      </w:r>
      <w:r w:rsidR="00F17F6D" w:rsidRPr="002F67F0">
        <w:rPr>
          <w:sz w:val="28"/>
          <w:szCs w:val="28"/>
        </w:rPr>
        <w:t>чтобы</w:t>
      </w:r>
      <w:r w:rsidR="002F67F0">
        <w:rPr>
          <w:sz w:val="28"/>
          <w:szCs w:val="28"/>
        </w:rPr>
        <w:t xml:space="preserve"> </w:t>
      </w:r>
      <w:r w:rsidR="00F17F6D" w:rsidRPr="002F67F0">
        <w:rPr>
          <w:sz w:val="28"/>
          <w:szCs w:val="28"/>
        </w:rPr>
        <w:t>больные</w:t>
      </w:r>
      <w:r w:rsidR="002F67F0">
        <w:rPr>
          <w:sz w:val="28"/>
          <w:szCs w:val="28"/>
        </w:rPr>
        <w:t xml:space="preserve"> </w:t>
      </w:r>
      <w:r w:rsidR="00F17F6D" w:rsidRPr="002F67F0">
        <w:rPr>
          <w:sz w:val="28"/>
          <w:szCs w:val="28"/>
        </w:rPr>
        <w:t>были</w:t>
      </w:r>
      <w:r w:rsidR="002F67F0">
        <w:rPr>
          <w:sz w:val="28"/>
          <w:szCs w:val="28"/>
        </w:rPr>
        <w:t xml:space="preserve"> </w:t>
      </w:r>
      <w:r w:rsidR="00F17F6D" w:rsidRPr="002F67F0">
        <w:rPr>
          <w:sz w:val="28"/>
          <w:szCs w:val="28"/>
        </w:rPr>
        <w:t>максимально</w:t>
      </w:r>
      <w:r w:rsidR="002F67F0">
        <w:rPr>
          <w:sz w:val="28"/>
          <w:szCs w:val="28"/>
        </w:rPr>
        <w:t xml:space="preserve"> </w:t>
      </w:r>
      <w:r w:rsidR="00F17F6D" w:rsidRPr="002F67F0">
        <w:rPr>
          <w:sz w:val="28"/>
          <w:szCs w:val="28"/>
        </w:rPr>
        <w:t>активны</w:t>
      </w:r>
      <w:r w:rsidR="002F67F0">
        <w:rPr>
          <w:sz w:val="28"/>
          <w:szCs w:val="28"/>
        </w:rPr>
        <w:t xml:space="preserve"> </w:t>
      </w:r>
      <w:r w:rsidR="00F17F6D"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="00F17F6D" w:rsidRPr="002F67F0">
        <w:rPr>
          <w:sz w:val="28"/>
          <w:szCs w:val="28"/>
        </w:rPr>
        <w:t>заинтересованы</w:t>
      </w:r>
      <w:r w:rsidR="002F67F0">
        <w:rPr>
          <w:sz w:val="28"/>
          <w:szCs w:val="28"/>
        </w:rPr>
        <w:t xml:space="preserve"> </w:t>
      </w:r>
      <w:r w:rsidR="00F76E7D"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="00F76E7D" w:rsidRPr="002F67F0">
        <w:rPr>
          <w:sz w:val="28"/>
          <w:szCs w:val="28"/>
        </w:rPr>
        <w:t>устранении</w:t>
      </w:r>
      <w:r w:rsidR="002F67F0">
        <w:rPr>
          <w:sz w:val="28"/>
          <w:szCs w:val="28"/>
        </w:rPr>
        <w:t xml:space="preserve"> </w:t>
      </w:r>
      <w:r w:rsidR="00F76E7D" w:rsidRPr="002F67F0">
        <w:rPr>
          <w:sz w:val="28"/>
          <w:szCs w:val="28"/>
        </w:rPr>
        <w:t>речевых</w:t>
      </w:r>
      <w:r w:rsidR="002F67F0">
        <w:rPr>
          <w:sz w:val="28"/>
          <w:szCs w:val="28"/>
        </w:rPr>
        <w:t xml:space="preserve"> </w:t>
      </w:r>
      <w:r w:rsidR="00F76E7D" w:rsidRPr="002F67F0">
        <w:rPr>
          <w:sz w:val="28"/>
          <w:szCs w:val="28"/>
        </w:rPr>
        <w:t>дефектов.</w:t>
      </w:r>
    </w:p>
    <w:p w:rsidR="00F76E7D" w:rsidRPr="002F67F0" w:rsidRDefault="00F17F6D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Следует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использовать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зрительный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контроль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помощью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зеркала,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особенно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работе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над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артикуляционной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моторикой.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Восстановительная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речевая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терапия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должна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проводиться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тесном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единстве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общими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лечебно</w:t>
      </w:r>
      <w:r w:rsidR="00220E72">
        <w:rPr>
          <w:sz w:val="28"/>
          <w:szCs w:val="28"/>
        </w:rPr>
        <w:t>-</w:t>
      </w:r>
      <w:r w:rsidRPr="002F67F0">
        <w:rPr>
          <w:sz w:val="28"/>
          <w:szCs w:val="28"/>
        </w:rPr>
        <w:t>восстановительными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мероприятиями.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манипулятивной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деятельности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рук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формирование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речи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идут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параллельно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друг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другу.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Это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следует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учитывать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время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проведения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лечебно</w:t>
      </w:r>
      <w:r w:rsidR="00220E72">
        <w:rPr>
          <w:sz w:val="28"/>
          <w:szCs w:val="28"/>
        </w:rPr>
        <w:t>-</w:t>
      </w:r>
      <w:r w:rsidRPr="002F67F0">
        <w:rPr>
          <w:sz w:val="28"/>
          <w:szCs w:val="28"/>
        </w:rPr>
        <w:t>педагогической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работы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детьми.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выраженности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детей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двигательными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нарушениями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дизартрий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занятия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развитию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речи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следует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включать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упражнения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напра</w:t>
      </w:r>
      <w:r w:rsidR="00220E72">
        <w:rPr>
          <w:sz w:val="28"/>
          <w:szCs w:val="28"/>
        </w:rPr>
        <w:t>в</w:t>
      </w:r>
      <w:r w:rsidRPr="002F67F0">
        <w:rPr>
          <w:sz w:val="28"/>
          <w:szCs w:val="28"/>
        </w:rPr>
        <w:t>ленные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регуляцию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голосообразования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дыхания,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тренировку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произнесении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губных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звуков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дефференцировку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часто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смешиваемых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звуков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(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свистящих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шипящих).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Важное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значение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имеет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осмысление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детьми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сложных</w:t>
      </w:r>
      <w:r w:rsidR="002F67F0">
        <w:rPr>
          <w:sz w:val="28"/>
          <w:szCs w:val="28"/>
        </w:rPr>
        <w:t xml:space="preserve"> </w:t>
      </w:r>
      <w:r w:rsidR="00220E72">
        <w:rPr>
          <w:sz w:val="28"/>
          <w:szCs w:val="28"/>
        </w:rPr>
        <w:t>логика-грама</w:t>
      </w:r>
      <w:r w:rsidR="009B7152" w:rsidRPr="002F67F0">
        <w:rPr>
          <w:sz w:val="28"/>
          <w:szCs w:val="28"/>
        </w:rPr>
        <w:t>тических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конструкций: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связи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этим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детям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можно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предлагать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воспроизводить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доступный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им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речевой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материал.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Необходимо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воспитывать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слуховое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внимание,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умение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осмысленно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воспринимать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озвученный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речевой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материал.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Важное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значение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имеет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развитие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фонематического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слуха.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При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выраженности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двигательных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нарушениях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(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особенно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при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церебральных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параличах)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важное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значение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процессе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развития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речи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должно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придаваться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подавлению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патологической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рефлекторной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активности.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целях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подавления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патологической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активности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речевой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мускулатуры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нужно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осуществлять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поэтапное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(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как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норме)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формирование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доречевой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речевой</w:t>
      </w:r>
      <w:r w:rsidR="002F67F0">
        <w:rPr>
          <w:sz w:val="28"/>
          <w:szCs w:val="28"/>
        </w:rPr>
        <w:t xml:space="preserve"> </w:t>
      </w:r>
      <w:r w:rsidR="009B7152" w:rsidRPr="002F67F0">
        <w:rPr>
          <w:sz w:val="28"/>
          <w:szCs w:val="28"/>
        </w:rPr>
        <w:t>деятельности.</w:t>
      </w:r>
    </w:p>
    <w:p w:rsidR="004A3EFE" w:rsidRPr="002F67F0" w:rsidRDefault="009B7152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Необходимость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соблюдать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это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требование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становиться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особенно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настоятельной,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когда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речь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идет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проведении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логопедической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работы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детьми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первых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двух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жизни.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Так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например,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проведении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логопедических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занятий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страдающим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псевдобульбарным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параличом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ребенка.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Необходимо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позаботиться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формировании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фу</w:t>
      </w:r>
      <w:r w:rsidR="00AB525D" w:rsidRPr="002F67F0">
        <w:rPr>
          <w:sz w:val="28"/>
          <w:szCs w:val="28"/>
        </w:rPr>
        <w:t>н</w:t>
      </w:r>
      <w:r w:rsidR="00151E52" w:rsidRPr="002F67F0">
        <w:rPr>
          <w:sz w:val="28"/>
          <w:szCs w:val="28"/>
        </w:rPr>
        <w:t>кции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кусать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жевать.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Кроме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того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надо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обеспечить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обособление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дыхательных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движений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голосовых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реакций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от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общей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мышечной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активности.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Вместе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тем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следует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стимулировать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развивать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звуковую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коммуникацию.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Важно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вызвать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у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ребенка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те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или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иные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звуки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гуления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на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основе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врожденных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подражательных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реакций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придать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этим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звукам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многообразную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интонационную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выразительность.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Стимуляция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коммуникативной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голосовой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речевой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активности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является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одной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из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важнейших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задач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на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всех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этапах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развития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больного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ребенка.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Одним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из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важных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факторов,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задерживающих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речевое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развитие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интеллектуальное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развитие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детей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врожденными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приобретенными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раннем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возрасте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поражениями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нервной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системы,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сочетающимися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двигательными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нарушениями,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является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сравнительно</w:t>
      </w:r>
      <w:r w:rsidR="002F67F0">
        <w:rPr>
          <w:sz w:val="28"/>
          <w:szCs w:val="28"/>
        </w:rPr>
        <w:t xml:space="preserve"> </w:t>
      </w:r>
      <w:r w:rsidR="00151E52" w:rsidRPr="002F67F0">
        <w:rPr>
          <w:sz w:val="28"/>
          <w:szCs w:val="28"/>
        </w:rPr>
        <w:t>позднее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становление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выпрямляющих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рефлексов.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связи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этим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больной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ребенок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оказывается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лишенным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возможности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удерживать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голову,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сидеть,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стоять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ходить.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Это,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свою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очередь,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еще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более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препятсвует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нормальному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дыханию,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голосообразованию,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движениям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речевой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мускулатуры,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искажает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замедляет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развитие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высших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корковых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фукций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гнозиса,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праксиа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имеющих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непосредственное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отношение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к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формирование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речи.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связи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со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сказанным,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развитие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речи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интеллекта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ребенка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следует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осуществлять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тесном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единстве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занятиями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лечебной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физкультуре,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направленными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на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развитие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выпрямляющих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рефлексов,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а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так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же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опорной,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хватательной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манипулятивной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деятельности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рук.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Педагог-дефектолог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логопед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должны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постоянно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сопоставлять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темпы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моторного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речевого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развития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ребенка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следить,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чтобы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моторная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нагрузка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речевой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деятельности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была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адекватной.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Анатомическая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близость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корковых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зон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иннервация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речевых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мышц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мышц</w:t>
      </w:r>
      <w:r w:rsidR="002F67F0">
        <w:rPr>
          <w:sz w:val="28"/>
          <w:szCs w:val="28"/>
        </w:rPr>
        <w:t xml:space="preserve"> </w:t>
      </w:r>
      <w:r w:rsidR="004A3EFE" w:rsidRPr="002F67F0">
        <w:rPr>
          <w:sz w:val="28"/>
          <w:szCs w:val="28"/>
        </w:rPr>
        <w:t>рук</w:t>
      </w:r>
      <w:r w:rsidR="002F67F0">
        <w:rPr>
          <w:sz w:val="28"/>
          <w:szCs w:val="28"/>
        </w:rPr>
        <w:t xml:space="preserve"> </w:t>
      </w:r>
      <w:r w:rsidR="004A3EFE" w:rsidRPr="002F67F0">
        <w:rPr>
          <w:sz w:val="28"/>
          <w:szCs w:val="28"/>
        </w:rPr>
        <w:t>(</w:t>
      </w:r>
      <w:r w:rsidR="003C2D52" w:rsidRPr="002F67F0">
        <w:rPr>
          <w:sz w:val="28"/>
          <w:szCs w:val="28"/>
        </w:rPr>
        <w:t>особенно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кисти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большого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пальца)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большая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роль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ручной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доминантности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формировании</w:t>
      </w:r>
      <w:r w:rsidR="002F67F0">
        <w:rPr>
          <w:sz w:val="28"/>
          <w:szCs w:val="28"/>
        </w:rPr>
        <w:t xml:space="preserve"> </w:t>
      </w:r>
      <w:r w:rsidR="003C2D52" w:rsidRPr="002F67F0">
        <w:rPr>
          <w:sz w:val="28"/>
          <w:szCs w:val="28"/>
        </w:rPr>
        <w:t>полушарной</w:t>
      </w:r>
      <w:r w:rsidR="002F67F0">
        <w:rPr>
          <w:sz w:val="28"/>
          <w:szCs w:val="28"/>
        </w:rPr>
        <w:t xml:space="preserve"> </w:t>
      </w:r>
      <w:r w:rsidR="004A3EFE" w:rsidRPr="002F67F0">
        <w:rPr>
          <w:sz w:val="28"/>
          <w:szCs w:val="28"/>
        </w:rPr>
        <w:t>доминантности</w:t>
      </w:r>
      <w:r w:rsidR="002F67F0">
        <w:rPr>
          <w:sz w:val="28"/>
          <w:szCs w:val="28"/>
        </w:rPr>
        <w:t xml:space="preserve"> </w:t>
      </w:r>
      <w:r w:rsidR="004A3EFE" w:rsidRPr="002F67F0">
        <w:rPr>
          <w:sz w:val="28"/>
          <w:szCs w:val="28"/>
        </w:rPr>
        <w:t>вызывают</w:t>
      </w:r>
      <w:r w:rsidR="002F67F0">
        <w:rPr>
          <w:sz w:val="28"/>
          <w:szCs w:val="28"/>
        </w:rPr>
        <w:t xml:space="preserve"> </w:t>
      </w:r>
      <w:r w:rsidR="004A3EFE" w:rsidRPr="002F67F0">
        <w:rPr>
          <w:sz w:val="28"/>
          <w:szCs w:val="28"/>
        </w:rPr>
        <w:t>необходимость</w:t>
      </w:r>
      <w:r w:rsidR="002F67F0">
        <w:rPr>
          <w:sz w:val="28"/>
          <w:szCs w:val="28"/>
        </w:rPr>
        <w:t xml:space="preserve"> </w:t>
      </w:r>
      <w:r w:rsidR="004A3EFE" w:rsidRPr="002F67F0">
        <w:rPr>
          <w:sz w:val="28"/>
          <w:szCs w:val="28"/>
        </w:rPr>
        <w:t>развивать</w:t>
      </w:r>
      <w:r w:rsidR="002F67F0">
        <w:rPr>
          <w:sz w:val="28"/>
          <w:szCs w:val="28"/>
        </w:rPr>
        <w:t xml:space="preserve"> </w:t>
      </w:r>
      <w:r w:rsidR="004A3EFE" w:rsidRPr="002F67F0">
        <w:rPr>
          <w:sz w:val="28"/>
          <w:szCs w:val="28"/>
        </w:rPr>
        <w:t>функциональные</w:t>
      </w:r>
      <w:r w:rsidR="002F67F0">
        <w:rPr>
          <w:sz w:val="28"/>
          <w:szCs w:val="28"/>
        </w:rPr>
        <w:t xml:space="preserve"> </w:t>
      </w:r>
      <w:r w:rsidR="004A3EFE" w:rsidRPr="002F67F0">
        <w:rPr>
          <w:sz w:val="28"/>
          <w:szCs w:val="28"/>
        </w:rPr>
        <w:t>возможности</w:t>
      </w:r>
      <w:r w:rsidR="002F67F0">
        <w:rPr>
          <w:sz w:val="28"/>
          <w:szCs w:val="28"/>
        </w:rPr>
        <w:t xml:space="preserve"> </w:t>
      </w:r>
      <w:r w:rsidR="004A3EFE" w:rsidRPr="002F67F0">
        <w:rPr>
          <w:sz w:val="28"/>
          <w:szCs w:val="28"/>
        </w:rPr>
        <w:t>правой</w:t>
      </w:r>
      <w:r w:rsidR="002F67F0">
        <w:rPr>
          <w:sz w:val="28"/>
          <w:szCs w:val="28"/>
        </w:rPr>
        <w:t xml:space="preserve"> </w:t>
      </w:r>
      <w:r w:rsidR="004A3EFE" w:rsidRPr="002F67F0">
        <w:rPr>
          <w:sz w:val="28"/>
          <w:szCs w:val="28"/>
        </w:rPr>
        <w:t>руки.</w:t>
      </w:r>
    </w:p>
    <w:p w:rsidR="00DF5CB7" w:rsidRPr="002F67F0" w:rsidRDefault="00DF5CB7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Это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будет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способствовать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функциональ</w:t>
      </w:r>
      <w:r w:rsidR="002C1788" w:rsidRPr="002F67F0">
        <w:rPr>
          <w:sz w:val="28"/>
          <w:szCs w:val="28"/>
        </w:rPr>
        <w:t>ному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анатомическому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созреван</w:t>
      </w:r>
      <w:r w:rsidR="002C1788" w:rsidRPr="002F67F0">
        <w:rPr>
          <w:sz w:val="28"/>
          <w:szCs w:val="28"/>
        </w:rPr>
        <w:t>ию</w:t>
      </w:r>
      <w:r w:rsidR="002F67F0">
        <w:rPr>
          <w:sz w:val="28"/>
          <w:szCs w:val="28"/>
        </w:rPr>
        <w:t xml:space="preserve"> </w:t>
      </w:r>
      <w:r w:rsidR="002C1788" w:rsidRPr="002F67F0">
        <w:rPr>
          <w:sz w:val="28"/>
          <w:szCs w:val="28"/>
        </w:rPr>
        <w:t>корковых</w:t>
      </w:r>
      <w:r w:rsidR="002F67F0">
        <w:rPr>
          <w:sz w:val="28"/>
          <w:szCs w:val="28"/>
        </w:rPr>
        <w:t xml:space="preserve"> </w:t>
      </w:r>
      <w:r w:rsidR="002C1788" w:rsidRPr="002F67F0">
        <w:rPr>
          <w:sz w:val="28"/>
          <w:szCs w:val="28"/>
        </w:rPr>
        <w:t>отделов</w:t>
      </w:r>
      <w:r w:rsidR="002F67F0">
        <w:rPr>
          <w:sz w:val="28"/>
          <w:szCs w:val="28"/>
        </w:rPr>
        <w:t xml:space="preserve"> </w:t>
      </w:r>
      <w:r w:rsidR="002C1788" w:rsidRPr="002F67F0">
        <w:rPr>
          <w:sz w:val="28"/>
          <w:szCs w:val="28"/>
        </w:rPr>
        <w:t>двигательног</w:t>
      </w:r>
      <w:r w:rsidRPr="002F67F0">
        <w:rPr>
          <w:sz w:val="28"/>
          <w:szCs w:val="28"/>
        </w:rPr>
        <w:t>о</w:t>
      </w:r>
      <w:r w:rsidR="002F67F0">
        <w:rPr>
          <w:sz w:val="28"/>
          <w:szCs w:val="28"/>
        </w:rPr>
        <w:t xml:space="preserve"> </w:t>
      </w:r>
      <w:r w:rsidR="002C1788" w:rsidRPr="002F67F0">
        <w:rPr>
          <w:sz w:val="28"/>
          <w:szCs w:val="28"/>
        </w:rPr>
        <w:t>анализатора</w:t>
      </w:r>
      <w:r w:rsidR="002F67F0">
        <w:rPr>
          <w:sz w:val="28"/>
          <w:szCs w:val="28"/>
        </w:rPr>
        <w:t xml:space="preserve"> </w:t>
      </w:r>
      <w:r w:rsidR="002C1788"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="002C1788" w:rsidRPr="002F67F0">
        <w:rPr>
          <w:sz w:val="28"/>
          <w:szCs w:val="28"/>
        </w:rPr>
        <w:t>речи.</w:t>
      </w:r>
      <w:r w:rsidR="002F67F0">
        <w:rPr>
          <w:sz w:val="28"/>
          <w:szCs w:val="28"/>
        </w:rPr>
        <w:t xml:space="preserve"> </w:t>
      </w:r>
    </w:p>
    <w:p w:rsidR="006572E5" w:rsidRPr="002F67F0" w:rsidRDefault="006572E5" w:rsidP="002F67F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67F0">
        <w:rPr>
          <w:sz w:val="28"/>
          <w:szCs w:val="28"/>
          <w:lang w:val="ru-RU"/>
        </w:rPr>
        <w:t>Одновременно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логопед,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необходимости,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проводит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работу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исправлению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недостатков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произношения,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расширению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словарного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запаса,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совершенствованию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грамматического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строя,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развитию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способности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правильно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последовательно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излагать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свои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мысли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желания.</w:t>
      </w:r>
      <w:r w:rsidR="002F67F0">
        <w:rPr>
          <w:sz w:val="28"/>
          <w:szCs w:val="28"/>
          <w:lang w:val="ru-RU"/>
        </w:rPr>
        <w:t xml:space="preserve"> </w:t>
      </w:r>
    </w:p>
    <w:p w:rsidR="006572E5" w:rsidRPr="002F67F0" w:rsidRDefault="006572E5" w:rsidP="002F67F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67F0">
        <w:rPr>
          <w:sz w:val="28"/>
          <w:szCs w:val="28"/>
          <w:lang w:val="ru-RU"/>
        </w:rPr>
        <w:t>Не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меньшее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значение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имеет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другая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сторона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логопедической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работы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–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воспитание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гармонично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развитой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личности.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Основная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задача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–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устранение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у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детей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Логопедическая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работа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начинается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психолого-педагогического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изучения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ребёнка.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Оно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определяет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выбор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средств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приёмов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начала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процессе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этой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работы,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позволяет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оценить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её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результативность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дать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рекомендации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после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окончания.</w:t>
      </w:r>
      <w:r w:rsidR="002F67F0">
        <w:rPr>
          <w:sz w:val="28"/>
          <w:szCs w:val="28"/>
          <w:lang w:val="ru-RU"/>
        </w:rPr>
        <w:t xml:space="preserve"> </w:t>
      </w:r>
    </w:p>
    <w:p w:rsidR="006572E5" w:rsidRPr="002F67F0" w:rsidRDefault="006572E5" w:rsidP="002F67F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67F0">
        <w:rPr>
          <w:sz w:val="28"/>
          <w:szCs w:val="28"/>
          <w:lang w:val="ru-RU"/>
        </w:rPr>
        <w:t>Логопедические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занятия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являются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основной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формой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логопедической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работы,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т.к.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наиболее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полно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выражают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непосредственное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коррекционно-воспитательное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воздействие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ребенка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(прямое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логопедическое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воздействие).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Все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другие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формы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работы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логопеда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составляют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систему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косвенного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логопедического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воздействия,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т.к.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сути,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они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способствуют,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дополняют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или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закрепляют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результаты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прямого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логопедического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воздействия.</w:t>
      </w:r>
    </w:p>
    <w:p w:rsidR="006572E5" w:rsidRPr="002F67F0" w:rsidRDefault="006572E5" w:rsidP="002F67F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67F0">
        <w:rPr>
          <w:sz w:val="28"/>
          <w:szCs w:val="28"/>
          <w:lang w:val="ru-RU"/>
        </w:rPr>
        <w:t>Логопедические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занятия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проводятся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как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группой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детей,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так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индивидуально.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для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тренировки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речевого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общения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воспитания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правильных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навыков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поведения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ребёнка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коллективе,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преимущественной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формой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являются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групповые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занятия.</w:t>
      </w:r>
    </w:p>
    <w:p w:rsidR="006572E5" w:rsidRPr="002F67F0" w:rsidRDefault="006572E5" w:rsidP="002F67F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67F0">
        <w:rPr>
          <w:sz w:val="28"/>
          <w:szCs w:val="28"/>
          <w:lang w:val="ru-RU"/>
        </w:rPr>
        <w:t>Индивидуальные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занятия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проводятся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виде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дополнительных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упражнений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коррекции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неправильного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произношения,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беседы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психотерапевтического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характера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т.д.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Логопедические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занятия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должны,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прежде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всего,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отражать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основные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задачи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коррекционно-воспитательного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воздействия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речь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личность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ребёнка.</w:t>
      </w:r>
      <w:r w:rsidR="002F67F0">
        <w:rPr>
          <w:sz w:val="28"/>
          <w:szCs w:val="28"/>
          <w:lang w:val="ru-RU"/>
        </w:rPr>
        <w:t xml:space="preserve"> </w:t>
      </w:r>
    </w:p>
    <w:p w:rsidR="006572E5" w:rsidRPr="002F67F0" w:rsidRDefault="006572E5" w:rsidP="002F67F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67F0">
        <w:rPr>
          <w:sz w:val="28"/>
          <w:szCs w:val="28"/>
          <w:lang w:val="ru-RU"/>
        </w:rPr>
        <w:t>Важным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требованием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логопедическим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занятиям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является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учёт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основных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дидактических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принципов: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быть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регулярными,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систематическими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последовательными;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проводиться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зависимости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индивидуальных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особенностей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каждого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ребёнка;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опираться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сознательность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активность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детей;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быть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оборудованными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необходимыми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пособиями,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наглядными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техническими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средствами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обучения;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содействовать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прочности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воспитываемых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навыков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правильной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речи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поведения.</w:t>
      </w:r>
      <w:r w:rsidR="002F67F0">
        <w:rPr>
          <w:sz w:val="28"/>
          <w:szCs w:val="28"/>
          <w:lang w:val="ru-RU"/>
        </w:rPr>
        <w:t xml:space="preserve"> </w:t>
      </w:r>
    </w:p>
    <w:p w:rsidR="006572E5" w:rsidRPr="002F67F0" w:rsidRDefault="006572E5" w:rsidP="002F67F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67F0">
        <w:rPr>
          <w:sz w:val="28"/>
          <w:szCs w:val="28"/>
          <w:lang w:val="ru-RU"/>
        </w:rPr>
        <w:t>Педагогическая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работа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состоит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из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нескольких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разделов:</w:t>
      </w:r>
    </w:p>
    <w:p w:rsidR="006572E5" w:rsidRPr="002F67F0" w:rsidRDefault="006572E5" w:rsidP="002F67F0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2F67F0">
        <w:rPr>
          <w:sz w:val="28"/>
          <w:szCs w:val="28"/>
        </w:rPr>
        <w:t>Воспитание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</w:rPr>
        <w:t>двигательных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функций.</w:t>
      </w:r>
    </w:p>
    <w:p w:rsidR="006572E5" w:rsidRPr="002F67F0" w:rsidRDefault="006572E5" w:rsidP="002F67F0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2F67F0">
        <w:rPr>
          <w:sz w:val="28"/>
          <w:szCs w:val="28"/>
        </w:rPr>
        <w:t>Воспитание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навыков.</w:t>
      </w:r>
    </w:p>
    <w:p w:rsidR="006572E5" w:rsidRPr="002F67F0" w:rsidRDefault="006572E5" w:rsidP="002F67F0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2F67F0">
        <w:rPr>
          <w:sz w:val="28"/>
          <w:szCs w:val="28"/>
        </w:rPr>
        <w:t>Воспитание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</w:rPr>
        <w:t>речи.</w:t>
      </w:r>
    </w:p>
    <w:p w:rsidR="006572E5" w:rsidRPr="002F67F0" w:rsidRDefault="006572E5" w:rsidP="002F67F0">
      <w:pPr>
        <w:numPr>
          <w:ilvl w:val="0"/>
          <w:numId w:val="3"/>
        </w:numPr>
        <w:suppressAutoHyphens/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2F67F0">
        <w:rPr>
          <w:sz w:val="28"/>
          <w:szCs w:val="28"/>
        </w:rPr>
        <w:t>Социальное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</w:rPr>
        <w:t>приспособление.</w:t>
      </w:r>
    </w:p>
    <w:p w:rsidR="006572E5" w:rsidRPr="002F67F0" w:rsidRDefault="006572E5" w:rsidP="002F67F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67F0">
        <w:rPr>
          <w:sz w:val="28"/>
          <w:szCs w:val="28"/>
          <w:lang w:val="ru-RU"/>
        </w:rPr>
        <w:t>Не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меньшее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значение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авторы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придают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развитию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личностных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качеств.</w:t>
      </w:r>
    </w:p>
    <w:p w:rsidR="006572E5" w:rsidRPr="002F67F0" w:rsidRDefault="006572E5" w:rsidP="002F67F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67F0">
        <w:rPr>
          <w:sz w:val="28"/>
          <w:szCs w:val="28"/>
          <w:lang w:val="ru-RU"/>
        </w:rPr>
        <w:t>Большое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внимание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уделяется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подготовке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школе.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Включает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только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подготовку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к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письму,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развитие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речи,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слухового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восприятия,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ритма,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зрительного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внимания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памяти.</w:t>
      </w:r>
    </w:p>
    <w:p w:rsidR="006572E5" w:rsidRPr="002F67F0" w:rsidRDefault="006572E5" w:rsidP="002F67F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67F0">
        <w:rPr>
          <w:sz w:val="28"/>
          <w:szCs w:val="28"/>
          <w:lang w:val="ru-RU"/>
        </w:rPr>
        <w:t>Авторы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рекомендуют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тренировать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раскрашивание,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штрихование,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перемещение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руки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нужном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направлении,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проводить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работу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в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определенных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границах,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с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трафаретами</w:t>
      </w:r>
      <w:r w:rsidR="007F561B" w:rsidRPr="002F67F0">
        <w:rPr>
          <w:sz w:val="28"/>
          <w:szCs w:val="28"/>
          <w:lang w:val="ru-RU"/>
        </w:rPr>
        <w:t>.</w:t>
      </w:r>
    </w:p>
    <w:p w:rsidR="00F76E7D" w:rsidRPr="002F67F0" w:rsidRDefault="00F76E7D" w:rsidP="002F67F0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C55AD6" w:rsidRPr="002F67F0" w:rsidRDefault="00295B6E" w:rsidP="002F67F0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14" w:name="_Toc254076370"/>
      <w:bookmarkStart w:id="15" w:name="_Toc254078900"/>
      <w:r>
        <w:rPr>
          <w:rFonts w:ascii="Times New Roman" w:hAnsi="Times New Roman"/>
          <w:b w:val="0"/>
          <w:sz w:val="28"/>
        </w:rPr>
        <w:br w:type="page"/>
      </w:r>
      <w:r w:rsidR="00C55AD6" w:rsidRPr="002F67F0">
        <w:rPr>
          <w:rFonts w:ascii="Times New Roman" w:hAnsi="Times New Roman"/>
          <w:b w:val="0"/>
          <w:sz w:val="28"/>
        </w:rPr>
        <w:t>З</w:t>
      </w:r>
      <w:r w:rsidR="00945728" w:rsidRPr="002F67F0">
        <w:rPr>
          <w:rFonts w:ascii="Times New Roman" w:hAnsi="Times New Roman"/>
          <w:b w:val="0"/>
          <w:sz w:val="28"/>
        </w:rPr>
        <w:t>аключение</w:t>
      </w:r>
      <w:bookmarkEnd w:id="14"/>
      <w:bookmarkEnd w:id="15"/>
    </w:p>
    <w:p w:rsidR="00295B6E" w:rsidRDefault="00295B6E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55AD6" w:rsidRPr="002F67F0" w:rsidRDefault="00C55AD6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Специальные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приемы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средства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педагогического</w:t>
      </w:r>
      <w:r w:rsidR="002F67F0">
        <w:rPr>
          <w:sz w:val="28"/>
          <w:szCs w:val="28"/>
        </w:rPr>
        <w:t xml:space="preserve"> </w:t>
      </w:r>
      <w:r w:rsidR="00220E72">
        <w:rPr>
          <w:sz w:val="28"/>
          <w:szCs w:val="28"/>
        </w:rPr>
        <w:t>воздействия..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могут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строиться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только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основе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научного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понимания</w:t>
      </w:r>
      <w:r w:rsidR="002F67F0">
        <w:rPr>
          <w:sz w:val="28"/>
          <w:szCs w:val="28"/>
        </w:rPr>
        <w:t xml:space="preserve"> </w:t>
      </w:r>
      <w:r w:rsidR="00220E72">
        <w:rPr>
          <w:sz w:val="28"/>
          <w:szCs w:val="28"/>
        </w:rPr>
        <w:t>ребенк</w:t>
      </w:r>
      <w:r w:rsidR="003E0E9C">
        <w:rPr>
          <w:sz w:val="28"/>
          <w:szCs w:val="28"/>
        </w:rPr>
        <w:t>а</w:t>
      </w:r>
      <w:r w:rsidR="006B6099" w:rsidRPr="002F67F0">
        <w:rPr>
          <w:sz w:val="28"/>
          <w:szCs w:val="28"/>
        </w:rPr>
        <w:t>.</w:t>
      </w:r>
      <w:r w:rsidR="003E0E9C">
        <w:rPr>
          <w:sz w:val="28"/>
          <w:szCs w:val="28"/>
        </w:rPr>
        <w:t xml:space="preserve"> </w:t>
      </w:r>
      <w:r w:rsidR="006B6099" w:rsidRPr="002F67F0">
        <w:rPr>
          <w:sz w:val="28"/>
          <w:szCs w:val="28"/>
        </w:rPr>
        <w:t>Главное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что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действительное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культивирование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педагогических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назначений,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вытекающих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из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богатого,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содержательного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научного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клинического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изучения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ребенка,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приведет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небывалому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расцвету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всей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лечебной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педагогики,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всей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системы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индивидуально-педагогических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мероприятий.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(</w:t>
      </w:r>
      <w:r w:rsidRPr="002F67F0">
        <w:rPr>
          <w:iCs/>
          <w:sz w:val="28"/>
          <w:szCs w:val="28"/>
        </w:rPr>
        <w:t>Л.С.Выготский)</w:t>
      </w:r>
    </w:p>
    <w:p w:rsidR="00C55AD6" w:rsidRPr="002F67F0" w:rsidRDefault="006B6099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Важной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задачей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является</w:t>
      </w:r>
      <w:r w:rsidR="002F67F0"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коррекционно-воспитательн</w:t>
      </w:r>
      <w:r w:rsidRPr="002F67F0">
        <w:rPr>
          <w:sz w:val="28"/>
          <w:szCs w:val="28"/>
        </w:rPr>
        <w:t>ая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работа</w:t>
      </w:r>
      <w:r w:rsidR="002F67F0"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аномальными</w:t>
      </w:r>
      <w:r w:rsidR="002F67F0"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детьми.</w:t>
      </w:r>
    </w:p>
    <w:p w:rsidR="00C55AD6" w:rsidRPr="002F67F0" w:rsidRDefault="00C55AD6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Описание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изучение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общих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закономерностей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раннего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детского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возраста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невозможно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позиций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или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частной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научной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дисциплины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(физиологии,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психологии,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неврологии,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лингвистики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пр.)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силу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неизбежной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односторонности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каждой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такой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позиции.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Это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сделать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невозможно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даже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комплексных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позиций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нескольких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естественнонаучных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или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нескольких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гуманитарных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дисциплин.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Ведь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биологический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организм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ребенка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первых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дней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жизни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развивается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социальной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среде,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адаптируясь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только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физико-химическим,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социальным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условиям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внешней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среды.</w:t>
      </w:r>
    </w:p>
    <w:p w:rsidR="00C55AD6" w:rsidRPr="002F67F0" w:rsidRDefault="00C55AD6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Так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как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для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дефектолога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понимание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специфики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мотивирующих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ощущений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образов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степени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сложности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логики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преемственного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составляет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основу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коррекционно-воспитательной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работы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аномальными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детьми,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очевидна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необходимость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дальнейших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целенаправленных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исследований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этом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направлении,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прежде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всего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психолого-педагогического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плана.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Имея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виду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эту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задачу</w:t>
      </w:r>
      <w:r w:rsidR="00326E81" w:rsidRPr="002F67F0">
        <w:rPr>
          <w:sz w:val="28"/>
          <w:szCs w:val="28"/>
        </w:rPr>
        <w:t>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Можно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выделить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пять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типов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мотивирующих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ощущений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образов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возрастающей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сложности,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связанных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интенсификацией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соответствующих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активационных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усилий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ребенка.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Существенно,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что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мотивация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даже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самых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элементарных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из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предполагает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торможение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мотиваций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оборонительного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характера.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этом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отношении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нейро-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психопа</w:t>
      </w:r>
      <w:r w:rsidR="002F67F0">
        <w:rPr>
          <w:sz w:val="28"/>
          <w:szCs w:val="28"/>
        </w:rPr>
        <w:t xml:space="preserve"> </w:t>
      </w:r>
      <w:r w:rsidR="009450B6" w:rsidRPr="002F67F0">
        <w:rPr>
          <w:sz w:val="28"/>
          <w:szCs w:val="28"/>
        </w:rPr>
        <w:t>-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ралингвистические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данные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подтверждают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имеющиеся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литературе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положения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том,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что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основе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всякой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коррекционно-воспитательной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работы,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направленной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выработку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коммуникативно-познавательных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условнорефлекторных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комплексов,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должно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лежать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устранение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имеющихся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ребенка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напряженности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настороженности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установление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ним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эмоционально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положительного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контакта.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Создавая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ребенка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состояния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умеренной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субъективной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ценности,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педагог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получает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оптимальные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условия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для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целенаправленного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воспитания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коммуникативно-познавательных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мотивирующих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ощущений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образов.</w:t>
      </w:r>
    </w:p>
    <w:p w:rsidR="00C55AD6" w:rsidRPr="002F67F0" w:rsidRDefault="00C55AD6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Так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как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усложнение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коммуникативно-познавательной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деятельности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ребенка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связано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расширением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зоны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мотивационного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оптимума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возрастанием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уровня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активационных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усилий,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педагог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может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повышать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учебные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требования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ребенку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только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тогда,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когда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он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воспитал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соответствующую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потребность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освоений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когда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эта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потребность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обеспечена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энергетически.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Последнее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означает,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что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внутренние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органы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детского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организма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соответственно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функционируют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нормально.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противном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случае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возникают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условия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для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формирования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реакций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оборонительного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типа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неизбежным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торможением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ребенка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только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уже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освоенных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коммуникативно-познавательных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сноровок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навыков,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коммуникативно-познавательного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интереса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вообще.</w:t>
      </w:r>
    </w:p>
    <w:p w:rsidR="00C55AD6" w:rsidRPr="002F67F0" w:rsidRDefault="00C55AD6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числе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дефектологическая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практика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заставляет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подойти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осознанно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воспитательной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работе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аномальными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детьми.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="006B6099" w:rsidRPr="002F67F0">
        <w:rPr>
          <w:sz w:val="28"/>
          <w:szCs w:val="28"/>
        </w:rPr>
        <w:t>другой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части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показано</w:t>
      </w:r>
      <w:r w:rsidR="002F67F0">
        <w:rPr>
          <w:sz w:val="28"/>
          <w:szCs w:val="28"/>
        </w:rPr>
        <w:t xml:space="preserve"> </w:t>
      </w:r>
      <w:r w:rsidR="00AB525D" w:rsidRPr="002F67F0">
        <w:rPr>
          <w:sz w:val="28"/>
          <w:szCs w:val="28"/>
        </w:rPr>
        <w:t>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что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коммуникативно-познавательные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аномалии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раннего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детского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возраста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имеют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значение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механизмах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симптомообразования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самых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типологических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форм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аномального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детства.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Поэтому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для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коррекционной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педагогической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работы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соответствующими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группами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детей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возрастов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необходимо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сознательно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осуществлять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обучающие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воздействия,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которые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производит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мать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ребенка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первого-второго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года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жизни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интуитивно.</w:t>
      </w:r>
    </w:p>
    <w:p w:rsidR="00A728E5" w:rsidRPr="002F67F0" w:rsidRDefault="00A728E5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Отчасти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именно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поэтому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используя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результаты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ней</w:t>
      </w:r>
      <w:r w:rsidR="00C55AD6" w:rsidRPr="002F67F0">
        <w:rPr>
          <w:sz w:val="28"/>
          <w:szCs w:val="28"/>
        </w:rPr>
        <w:t>ро</w:t>
      </w:r>
      <w:r w:rsidR="00295B6E">
        <w:rPr>
          <w:sz w:val="28"/>
          <w:szCs w:val="28"/>
        </w:rPr>
        <w:t xml:space="preserve"> </w:t>
      </w:r>
      <w:r w:rsidR="00760DC9" w:rsidRPr="002F67F0">
        <w:rPr>
          <w:sz w:val="28"/>
          <w:szCs w:val="28"/>
        </w:rPr>
        <w:t>-</w:t>
      </w:r>
      <w:r w:rsidR="002F67F0"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психопаралингвистических</w:t>
      </w:r>
      <w:r w:rsidR="002F67F0"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исследований,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таблицу</w:t>
      </w:r>
      <w:r w:rsidR="002F67F0"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некоторых</w:t>
      </w:r>
      <w:r w:rsidR="002F67F0"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коммуникат</w:t>
      </w:r>
      <w:r w:rsidRPr="002F67F0">
        <w:rPr>
          <w:sz w:val="28"/>
          <w:szCs w:val="28"/>
        </w:rPr>
        <w:t>ивно-познавательных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нормативов</w:t>
      </w:r>
      <w:r w:rsidR="002F67F0">
        <w:rPr>
          <w:sz w:val="28"/>
          <w:szCs w:val="28"/>
        </w:rPr>
        <w:t xml:space="preserve"> </w:t>
      </w:r>
      <w:r w:rsidR="006B6099" w:rsidRPr="002F67F0">
        <w:rPr>
          <w:sz w:val="28"/>
          <w:szCs w:val="28"/>
        </w:rPr>
        <w:t>.</w:t>
      </w:r>
      <w:r w:rsidR="002F67F0"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Усовершенствование</w:t>
      </w:r>
      <w:r w:rsidR="002F67F0"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этой</w:t>
      </w:r>
      <w:r w:rsidR="002F67F0"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таблицы</w:t>
      </w:r>
      <w:r w:rsidR="002F67F0"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насыщение</w:t>
      </w:r>
      <w:r w:rsidR="002F67F0"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ее</w:t>
      </w:r>
      <w:r w:rsidR="002F67F0"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результатами</w:t>
      </w:r>
      <w:r w:rsidR="002F67F0"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исследования</w:t>
      </w:r>
      <w:r w:rsidR="002F67F0"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звуковых</w:t>
      </w:r>
      <w:r w:rsidR="002F67F0"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прочих</w:t>
      </w:r>
      <w:r w:rsidR="002F67F0"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компонентов</w:t>
      </w:r>
      <w:r w:rsidR="002F67F0"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эмоционально-выразительных</w:t>
      </w:r>
      <w:r w:rsidR="002F67F0"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реакций</w:t>
      </w:r>
      <w:r w:rsidR="002F67F0"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ребенка</w:t>
      </w:r>
      <w:r w:rsidR="002F67F0"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раннего</w:t>
      </w:r>
      <w:r w:rsidR="002F67F0"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возраста</w:t>
      </w:r>
      <w:r w:rsidR="002F67F0"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должно</w:t>
      </w:r>
      <w:r w:rsidR="002F67F0"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способствовать,</w:t>
      </w:r>
      <w:r w:rsidR="002F67F0"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не</w:t>
      </w:r>
      <w:r w:rsidR="002F67F0"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только</w:t>
      </w:r>
      <w:r w:rsidR="002F67F0"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диагностической,</w:t>
      </w:r>
      <w:r w:rsidR="002F67F0"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но</w:t>
      </w:r>
      <w:r w:rsidR="002F67F0"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коррекционно-воспитательной</w:t>
      </w:r>
      <w:r w:rsidR="002F67F0"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работе</w:t>
      </w:r>
      <w:r w:rsidR="002F67F0"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дефектолога.</w:t>
      </w:r>
    </w:p>
    <w:p w:rsidR="00C55AD6" w:rsidRPr="002F67F0" w:rsidRDefault="002F67F0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Направленность</w:t>
      </w:r>
      <w:r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связана</w:t>
      </w:r>
      <w:r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естественным</w:t>
      </w:r>
      <w:r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диагностируемой</w:t>
      </w:r>
      <w:r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аномалией</w:t>
      </w:r>
      <w:r>
        <w:rPr>
          <w:sz w:val="28"/>
          <w:szCs w:val="28"/>
        </w:rPr>
        <w:t xml:space="preserve"> </w:t>
      </w:r>
      <w:r w:rsidR="00C55AD6" w:rsidRPr="002F67F0">
        <w:rPr>
          <w:sz w:val="28"/>
          <w:szCs w:val="28"/>
        </w:rPr>
        <w:t>развития.</w:t>
      </w:r>
    </w:p>
    <w:p w:rsidR="00C55AD6" w:rsidRPr="002F67F0" w:rsidRDefault="00C55AD6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Типология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аномалий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раннего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возраста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ещ</w:t>
      </w:r>
      <w:r w:rsidR="00A728E5" w:rsidRPr="002F67F0">
        <w:rPr>
          <w:sz w:val="28"/>
          <w:szCs w:val="28"/>
        </w:rPr>
        <w:t>е</w:t>
      </w:r>
      <w:r w:rsidR="002F67F0">
        <w:rPr>
          <w:sz w:val="28"/>
          <w:szCs w:val="28"/>
        </w:rPr>
        <w:t xml:space="preserve"> </w:t>
      </w:r>
      <w:r w:rsidR="00A728E5" w:rsidRPr="002F67F0">
        <w:rPr>
          <w:sz w:val="28"/>
          <w:szCs w:val="28"/>
        </w:rPr>
        <w:t>мало</w:t>
      </w:r>
      <w:r w:rsidR="002F67F0">
        <w:rPr>
          <w:sz w:val="28"/>
          <w:szCs w:val="28"/>
        </w:rPr>
        <w:t xml:space="preserve"> </w:t>
      </w:r>
      <w:r w:rsidR="00A728E5" w:rsidRPr="002F67F0">
        <w:rPr>
          <w:sz w:val="28"/>
          <w:szCs w:val="28"/>
        </w:rPr>
        <w:t>разработана.</w:t>
      </w:r>
      <w:r w:rsidR="002F67F0">
        <w:rPr>
          <w:sz w:val="28"/>
          <w:szCs w:val="28"/>
        </w:rPr>
        <w:t xml:space="preserve"> </w:t>
      </w:r>
      <w:r w:rsidR="00A728E5"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="00A728E5" w:rsidRPr="002F67F0">
        <w:rPr>
          <w:sz w:val="28"/>
          <w:szCs w:val="28"/>
        </w:rPr>
        <w:t>настоящее</w:t>
      </w:r>
      <w:r w:rsidR="002F67F0">
        <w:rPr>
          <w:sz w:val="28"/>
          <w:szCs w:val="28"/>
        </w:rPr>
        <w:t xml:space="preserve"> </w:t>
      </w:r>
      <w:r w:rsidR="00A728E5" w:rsidRPr="002F67F0">
        <w:rPr>
          <w:sz w:val="28"/>
          <w:szCs w:val="28"/>
        </w:rPr>
        <w:t>время</w:t>
      </w:r>
      <w:r w:rsidR="002F67F0">
        <w:rPr>
          <w:sz w:val="28"/>
          <w:szCs w:val="28"/>
        </w:rPr>
        <w:t xml:space="preserve"> </w:t>
      </w:r>
      <w:r w:rsidR="00A728E5" w:rsidRPr="002F67F0">
        <w:rPr>
          <w:sz w:val="28"/>
          <w:szCs w:val="28"/>
        </w:rPr>
        <w:t>еще</w:t>
      </w:r>
      <w:r w:rsidR="002F67F0">
        <w:rPr>
          <w:sz w:val="28"/>
          <w:szCs w:val="28"/>
        </w:rPr>
        <w:t xml:space="preserve"> </w:t>
      </w:r>
      <w:r w:rsidR="00A728E5" w:rsidRPr="002F67F0">
        <w:rPr>
          <w:sz w:val="28"/>
          <w:szCs w:val="28"/>
        </w:rPr>
        <w:t>стоит</w:t>
      </w:r>
      <w:r w:rsidR="002F67F0">
        <w:rPr>
          <w:sz w:val="28"/>
          <w:szCs w:val="28"/>
        </w:rPr>
        <w:t xml:space="preserve"> </w:t>
      </w:r>
      <w:r w:rsidR="00A728E5" w:rsidRPr="002F67F0">
        <w:rPr>
          <w:sz w:val="28"/>
          <w:szCs w:val="28"/>
        </w:rPr>
        <w:t>задача</w:t>
      </w:r>
      <w:r w:rsidR="002F67F0">
        <w:rPr>
          <w:sz w:val="28"/>
          <w:szCs w:val="28"/>
        </w:rPr>
        <w:t xml:space="preserve"> </w:t>
      </w:r>
      <w:r w:rsidR="00A728E5" w:rsidRPr="002F67F0">
        <w:rPr>
          <w:sz w:val="28"/>
          <w:szCs w:val="28"/>
        </w:rPr>
        <w:t>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многообразие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таких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типологических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форм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значимость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патогенезе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привычных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форм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аномального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детства.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Противоположный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характеру,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такой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же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глобальный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тип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аномального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можно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усматривать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="00A728E5" w:rsidRPr="002F67F0">
        <w:rPr>
          <w:sz w:val="28"/>
          <w:szCs w:val="28"/>
        </w:rPr>
        <w:t>патогенезе</w:t>
      </w:r>
      <w:r w:rsidR="002F67F0">
        <w:rPr>
          <w:sz w:val="28"/>
          <w:szCs w:val="28"/>
        </w:rPr>
        <w:t xml:space="preserve"> </w:t>
      </w:r>
      <w:r w:rsidR="00A728E5" w:rsidRPr="002F67F0">
        <w:rPr>
          <w:sz w:val="28"/>
          <w:szCs w:val="28"/>
        </w:rPr>
        <w:t>олигофрении</w:t>
      </w:r>
      <w:r w:rsidR="002F67F0">
        <w:rPr>
          <w:sz w:val="28"/>
          <w:szCs w:val="28"/>
        </w:rPr>
        <w:t xml:space="preserve"> </w:t>
      </w:r>
      <w:r w:rsidR="00A728E5" w:rsidRPr="002F67F0">
        <w:rPr>
          <w:sz w:val="28"/>
          <w:szCs w:val="28"/>
        </w:rPr>
        <w:t>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Более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избирательные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формы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аномалий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раннего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возраста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имеют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отношение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патогенезу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алалии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ранней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детской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тугоух</w:t>
      </w:r>
      <w:r w:rsidR="00AB525D" w:rsidRPr="002F67F0">
        <w:rPr>
          <w:sz w:val="28"/>
          <w:szCs w:val="28"/>
        </w:rPr>
        <w:t>ости.</w:t>
      </w:r>
      <w:r w:rsidR="002F67F0">
        <w:rPr>
          <w:sz w:val="28"/>
          <w:szCs w:val="28"/>
        </w:rPr>
        <w:t xml:space="preserve"> </w:t>
      </w:r>
      <w:r w:rsidR="00AB525D" w:rsidRPr="002F67F0">
        <w:rPr>
          <w:sz w:val="28"/>
          <w:szCs w:val="28"/>
        </w:rPr>
        <w:t>П</w:t>
      </w:r>
      <w:r w:rsidR="006B6099" w:rsidRPr="002F67F0">
        <w:rPr>
          <w:sz w:val="28"/>
          <w:szCs w:val="28"/>
        </w:rPr>
        <w:t>ервой</w:t>
      </w:r>
      <w:r w:rsidR="002F67F0">
        <w:rPr>
          <w:sz w:val="28"/>
          <w:szCs w:val="28"/>
        </w:rPr>
        <w:t xml:space="preserve"> </w:t>
      </w:r>
      <w:r w:rsidR="006B6099" w:rsidRPr="002F67F0">
        <w:rPr>
          <w:sz w:val="28"/>
          <w:szCs w:val="28"/>
        </w:rPr>
        <w:t>из</w:t>
      </w:r>
      <w:r w:rsidR="002F67F0">
        <w:rPr>
          <w:sz w:val="28"/>
          <w:szCs w:val="28"/>
        </w:rPr>
        <w:t xml:space="preserve"> </w:t>
      </w:r>
      <w:r w:rsidR="006B6099" w:rsidRPr="002F67F0">
        <w:rPr>
          <w:sz w:val="28"/>
          <w:szCs w:val="28"/>
        </w:rPr>
        <w:t>них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страдают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преимущественно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коммуникативные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средства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ребенка,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числе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связанные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процессом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начального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опосредования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эмоциональных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средств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коммуникации.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второй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первичный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дефект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слухового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связанного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ним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тактильно-кинестетического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анализатор</w:t>
      </w:r>
      <w:r w:rsidR="00AB525D" w:rsidRPr="002F67F0">
        <w:rPr>
          <w:sz w:val="28"/>
          <w:szCs w:val="28"/>
        </w:rPr>
        <w:t>а</w:t>
      </w:r>
      <w:r w:rsidR="002F67F0">
        <w:rPr>
          <w:sz w:val="28"/>
          <w:szCs w:val="28"/>
        </w:rPr>
        <w:t xml:space="preserve"> </w:t>
      </w:r>
      <w:r w:rsidR="00AB525D" w:rsidRPr="002F67F0">
        <w:rPr>
          <w:sz w:val="28"/>
          <w:szCs w:val="28"/>
        </w:rPr>
        <w:t>мозга</w:t>
      </w:r>
      <w:r w:rsidR="002F67F0">
        <w:rPr>
          <w:sz w:val="28"/>
          <w:szCs w:val="28"/>
        </w:rPr>
        <w:t xml:space="preserve"> </w:t>
      </w:r>
      <w:r w:rsidR="00AB525D" w:rsidRPr="002F67F0">
        <w:rPr>
          <w:sz w:val="28"/>
          <w:szCs w:val="28"/>
        </w:rPr>
        <w:t>имеет</w:t>
      </w:r>
      <w:r w:rsidR="002F67F0">
        <w:rPr>
          <w:sz w:val="28"/>
          <w:szCs w:val="28"/>
        </w:rPr>
        <w:t xml:space="preserve"> </w:t>
      </w:r>
      <w:r w:rsidR="00AB525D" w:rsidRPr="002F67F0">
        <w:rPr>
          <w:sz w:val="28"/>
          <w:szCs w:val="28"/>
        </w:rPr>
        <w:t>зонный</w:t>
      </w:r>
      <w:r w:rsidR="002F67F0">
        <w:rPr>
          <w:sz w:val="28"/>
          <w:szCs w:val="28"/>
        </w:rPr>
        <w:t xml:space="preserve"> </w:t>
      </w:r>
      <w:r w:rsidR="00AB525D" w:rsidRPr="002F67F0">
        <w:rPr>
          <w:sz w:val="28"/>
          <w:szCs w:val="28"/>
        </w:rPr>
        <w:t>характер</w:t>
      </w:r>
      <w:r w:rsidR="002F67F0">
        <w:rPr>
          <w:sz w:val="28"/>
          <w:szCs w:val="28"/>
        </w:rPr>
        <w:t xml:space="preserve"> </w:t>
      </w:r>
      <w:r w:rsidR="00AB525D" w:rsidRPr="002F67F0">
        <w:rPr>
          <w:sz w:val="28"/>
          <w:szCs w:val="28"/>
        </w:rPr>
        <w:t>.</w:t>
      </w:r>
    </w:p>
    <w:p w:rsidR="00C55AD6" w:rsidRPr="002F67F0" w:rsidRDefault="00C55AD6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Для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чтобы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облегчить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дефектологу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понимание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это</w:t>
      </w:r>
      <w:r w:rsidR="006B6099" w:rsidRPr="002F67F0">
        <w:rPr>
          <w:sz w:val="28"/>
          <w:szCs w:val="28"/>
        </w:rPr>
        <w:t>го</w:t>
      </w:r>
      <w:r w:rsidR="002F67F0">
        <w:rPr>
          <w:sz w:val="28"/>
          <w:szCs w:val="28"/>
        </w:rPr>
        <w:t xml:space="preserve"> </w:t>
      </w:r>
      <w:r w:rsidR="006B6099" w:rsidRPr="002F67F0">
        <w:rPr>
          <w:sz w:val="28"/>
          <w:szCs w:val="28"/>
        </w:rPr>
        <w:t>раздела,</w:t>
      </w:r>
      <w:r w:rsidR="002F67F0">
        <w:rPr>
          <w:sz w:val="28"/>
          <w:szCs w:val="28"/>
        </w:rPr>
        <w:t xml:space="preserve"> </w:t>
      </w:r>
      <w:r w:rsidR="006B6099" w:rsidRPr="002F67F0">
        <w:rPr>
          <w:sz w:val="28"/>
          <w:szCs w:val="28"/>
        </w:rPr>
        <w:t>были</w:t>
      </w:r>
      <w:r w:rsidR="002F67F0">
        <w:rPr>
          <w:sz w:val="28"/>
          <w:szCs w:val="28"/>
        </w:rPr>
        <w:t xml:space="preserve"> </w:t>
      </w:r>
      <w:r w:rsidR="006B6099" w:rsidRPr="002F67F0">
        <w:rPr>
          <w:sz w:val="28"/>
          <w:szCs w:val="28"/>
        </w:rPr>
        <w:t>предложены</w:t>
      </w:r>
      <w:r w:rsidR="002F67F0">
        <w:rPr>
          <w:sz w:val="28"/>
          <w:szCs w:val="28"/>
        </w:rPr>
        <w:t xml:space="preserve"> </w:t>
      </w:r>
      <w:r w:rsidR="006B6099" w:rsidRPr="002F67F0">
        <w:rPr>
          <w:sz w:val="28"/>
          <w:szCs w:val="28"/>
        </w:rPr>
        <w:t>таблица</w:t>
      </w:r>
      <w:r w:rsidRPr="002F67F0">
        <w:rPr>
          <w:sz w:val="28"/>
          <w:szCs w:val="28"/>
        </w:rPr>
        <w:t>:</w:t>
      </w:r>
      <w:r w:rsidR="002F67F0">
        <w:rPr>
          <w:sz w:val="28"/>
          <w:szCs w:val="28"/>
        </w:rPr>
        <w:t xml:space="preserve"> </w:t>
      </w:r>
      <w:r w:rsidR="006B6099" w:rsidRPr="002F67F0">
        <w:rPr>
          <w:sz w:val="28"/>
          <w:szCs w:val="28"/>
        </w:rPr>
        <w:t>таблица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исполь</w:t>
      </w:r>
      <w:r w:rsidR="00A728E5" w:rsidRPr="002F67F0">
        <w:rPr>
          <w:sz w:val="28"/>
          <w:szCs w:val="28"/>
        </w:rPr>
        <w:t>зуется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процессе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обсуждения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вопросов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диагностики.</w:t>
      </w:r>
      <w:r w:rsidR="002F67F0">
        <w:rPr>
          <w:sz w:val="28"/>
          <w:szCs w:val="28"/>
        </w:rPr>
        <w:t xml:space="preserve"> </w:t>
      </w:r>
      <w:r w:rsidR="00A728E5" w:rsidRPr="002F67F0">
        <w:rPr>
          <w:sz w:val="28"/>
          <w:szCs w:val="28"/>
        </w:rPr>
        <w:t>Посмотрев</w:t>
      </w:r>
      <w:r w:rsidR="002F67F0">
        <w:rPr>
          <w:sz w:val="28"/>
          <w:szCs w:val="28"/>
        </w:rPr>
        <w:t xml:space="preserve"> </w:t>
      </w:r>
      <w:r w:rsidR="006B6099" w:rsidRPr="002F67F0">
        <w:rPr>
          <w:sz w:val="28"/>
          <w:szCs w:val="28"/>
        </w:rPr>
        <w:t>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точки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зрения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задач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коррекционной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педагогики.</w:t>
      </w:r>
    </w:p>
    <w:p w:rsidR="00C55AD6" w:rsidRPr="002F67F0" w:rsidRDefault="00C55AD6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свое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время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лингвистическое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учение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фонеме,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будучи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перенесенным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почву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дефектологии,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стало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основой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целого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цикла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методических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пособий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обучению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устной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речи,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чтению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письму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детей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аномальным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развитием.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Сегодня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возможна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менее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продуктивная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методическая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перспектива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связи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освоением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дефектологами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нейропсихо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-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лингвистических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закономерностей.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Методист-дефектолог</w:t>
      </w:r>
      <w:r w:rsidR="002F67F0">
        <w:rPr>
          <w:sz w:val="28"/>
          <w:szCs w:val="28"/>
        </w:rPr>
        <w:t xml:space="preserve"> </w:t>
      </w:r>
      <w:r w:rsidR="00A728E5" w:rsidRPr="002F67F0">
        <w:rPr>
          <w:sz w:val="28"/>
          <w:szCs w:val="28"/>
        </w:rPr>
        <w:t>может</w:t>
      </w:r>
      <w:r w:rsidR="002F67F0">
        <w:rPr>
          <w:sz w:val="28"/>
          <w:szCs w:val="28"/>
        </w:rPr>
        <w:t xml:space="preserve"> </w:t>
      </w:r>
      <w:r w:rsidR="00A728E5" w:rsidRPr="002F67F0">
        <w:rPr>
          <w:sz w:val="28"/>
          <w:szCs w:val="28"/>
        </w:rPr>
        <w:t>руководствоваться</w:t>
      </w:r>
      <w:r w:rsidR="002F67F0">
        <w:rPr>
          <w:sz w:val="28"/>
          <w:szCs w:val="28"/>
        </w:rPr>
        <w:t xml:space="preserve"> </w:t>
      </w:r>
      <w:r w:rsidR="00A728E5" w:rsidRPr="002F67F0">
        <w:rPr>
          <w:sz w:val="28"/>
          <w:szCs w:val="28"/>
        </w:rPr>
        <w:t>табл.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ставя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перед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собой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задачу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формирования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или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коррекции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ребенка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всех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фонетических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едини</w:t>
      </w:r>
      <w:r w:rsidR="00A728E5" w:rsidRPr="002F67F0">
        <w:rPr>
          <w:sz w:val="28"/>
          <w:szCs w:val="28"/>
        </w:rPr>
        <w:t>ц</w:t>
      </w:r>
      <w:r w:rsidR="002F67F0">
        <w:rPr>
          <w:sz w:val="28"/>
          <w:szCs w:val="28"/>
        </w:rPr>
        <w:t xml:space="preserve"> </w:t>
      </w:r>
      <w:r w:rsidR="00A728E5" w:rsidRPr="002F67F0">
        <w:rPr>
          <w:sz w:val="28"/>
          <w:szCs w:val="28"/>
        </w:rPr>
        <w:t>речи</w:t>
      </w:r>
      <w:r w:rsidR="002F67F0">
        <w:rPr>
          <w:sz w:val="28"/>
          <w:szCs w:val="28"/>
        </w:rPr>
        <w:t xml:space="preserve"> </w:t>
      </w:r>
      <w:r w:rsidR="00A728E5" w:rsidRPr="002F67F0">
        <w:rPr>
          <w:sz w:val="28"/>
          <w:szCs w:val="28"/>
        </w:rPr>
        <w:t>или</w:t>
      </w:r>
      <w:r w:rsidR="002F67F0">
        <w:rPr>
          <w:sz w:val="28"/>
          <w:szCs w:val="28"/>
        </w:rPr>
        <w:t xml:space="preserve"> </w:t>
      </w:r>
      <w:r w:rsidR="00A728E5" w:rsidRPr="002F67F0">
        <w:rPr>
          <w:sz w:val="28"/>
          <w:szCs w:val="28"/>
        </w:rPr>
        <w:t>части</w:t>
      </w:r>
      <w:r w:rsidR="002F67F0">
        <w:rPr>
          <w:sz w:val="28"/>
          <w:szCs w:val="28"/>
        </w:rPr>
        <w:t xml:space="preserve"> </w:t>
      </w:r>
      <w:r w:rsidR="00A728E5" w:rsidRPr="002F67F0">
        <w:rPr>
          <w:sz w:val="28"/>
          <w:szCs w:val="28"/>
        </w:rPr>
        <w:t>из</w:t>
      </w:r>
      <w:r w:rsidR="002F67F0">
        <w:rPr>
          <w:sz w:val="28"/>
          <w:szCs w:val="28"/>
        </w:rPr>
        <w:t xml:space="preserve"> </w:t>
      </w:r>
      <w:r w:rsidR="00A728E5" w:rsidRPr="002F67F0">
        <w:rPr>
          <w:sz w:val="28"/>
          <w:szCs w:val="28"/>
        </w:rPr>
        <w:t>них.</w:t>
      </w:r>
      <w:r w:rsidR="002F67F0">
        <w:rPr>
          <w:sz w:val="28"/>
          <w:szCs w:val="28"/>
        </w:rPr>
        <w:t xml:space="preserve"> </w:t>
      </w:r>
      <w:r w:rsidR="00A728E5" w:rsidRPr="002F67F0">
        <w:rPr>
          <w:sz w:val="28"/>
          <w:szCs w:val="28"/>
        </w:rPr>
        <w:t>Табл.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может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быть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полезна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продумывании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более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широких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методических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планов.</w:t>
      </w:r>
    </w:p>
    <w:p w:rsidR="00C55AD6" w:rsidRPr="002F67F0" w:rsidRDefault="00C55AD6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Имея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виду,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что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фонемы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обслуживают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функцию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различения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значений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слов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морфем,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е.,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другими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словами,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что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они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обеспечивают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сигнификативную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функцию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языковых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единиц,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можно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говорить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том,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что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сегодняшней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науке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уже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накопилось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достаточно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данных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для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дальнейшего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самого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учения</w:t>
      </w:r>
      <w:r w:rsidR="002F67F0">
        <w:rPr>
          <w:sz w:val="28"/>
          <w:szCs w:val="28"/>
        </w:rPr>
        <w:t xml:space="preserve"> </w:t>
      </w:r>
      <w:r w:rsidR="006B6099" w:rsidRPr="002F67F0">
        <w:rPr>
          <w:sz w:val="28"/>
          <w:szCs w:val="28"/>
        </w:rPr>
        <w:t>о</w:t>
      </w:r>
      <w:r w:rsidR="002F67F0">
        <w:rPr>
          <w:sz w:val="28"/>
          <w:szCs w:val="28"/>
        </w:rPr>
        <w:t xml:space="preserve"> </w:t>
      </w:r>
      <w:r w:rsidR="006B6099" w:rsidRPr="002F67F0">
        <w:rPr>
          <w:sz w:val="28"/>
          <w:szCs w:val="28"/>
        </w:rPr>
        <w:t>фонематическом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слухе.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Эта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важнейшая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для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дефектологии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методическая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перспектива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заслуживает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конкретных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нейрофонетических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пояснений.</w:t>
      </w:r>
    </w:p>
    <w:p w:rsidR="00C55AD6" w:rsidRPr="002F67F0" w:rsidRDefault="00C55AD6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Выявленные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нейропсихолингвистические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закономерности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должны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иметь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определенное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преломление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клинике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аномального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развития.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Здесь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умение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дифференцировать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расстройства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речевого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слухового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гнозиса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фонематические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расстройства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имеет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особое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значение,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поскольку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детском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возрасте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очаговая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недостаточность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мозга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только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обусловливает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некий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дефект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психических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функций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ребенка,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ведет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вторичным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задержкам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психического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развития.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Диагностика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недостаточно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сформированного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речевого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слухового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гнозиса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обращает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внимание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логопеда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ребенка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паралингвистических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предпосылок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фонетических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единиц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языка: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формирование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дифференциацию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слогов,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ритмических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слоговых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структур,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автоматизацию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ситуационно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обусловленной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речи;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лишь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потом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логопед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переходит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выработке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фонематических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языковых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противопоставлений,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необходимых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для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внеситуационной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контекстной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речи,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чтения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письма.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Наличие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первично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обусловленных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фонематических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расстройств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фоне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сохранной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эмоциональной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ситуационно-обусловленной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речи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позволяет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сразу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приступить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выработке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фонематических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противопоставлений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сначала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материале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устной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контекстной,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потом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письменной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речи.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наличии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патогенетических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сложных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расстройств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речи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логопедическая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методика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самого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начала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должна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быть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многоплановой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сочетанием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принципиально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различных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методических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приемов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зависимости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структуры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речевого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дефекта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особенностей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личности</w:t>
      </w:r>
    </w:p>
    <w:p w:rsidR="00C55AD6" w:rsidRPr="002F67F0" w:rsidRDefault="00C55AD6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Поэтому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любые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педагогические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коррекционно-воспитательные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рекомендации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должны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быть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согласованы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врачебными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советами,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учитывающими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наследственные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факторы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соматическое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состояние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ребенка,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особенности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поражения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центральной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нервной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системы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своеобразие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высшей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нервной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деятельности.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таком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медико-педагогическом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подходе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аномальному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ребенку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залог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успеха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как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диагностической,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так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коррекционно-воспитательной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работы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ним.</w:t>
      </w:r>
    </w:p>
    <w:p w:rsidR="00C55AD6" w:rsidRPr="002F67F0" w:rsidRDefault="00C55AD6" w:rsidP="002F67F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67F0">
        <w:rPr>
          <w:sz w:val="28"/>
          <w:szCs w:val="28"/>
        </w:rPr>
        <w:t>Во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многих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работах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дефектологии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специальной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педагогике,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коррекцию,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как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правило,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связывают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чаще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всего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развитием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ребенка.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Это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обоснованно,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поскольку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нацелена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исправление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вторичных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отклонений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развитии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аномальных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детей.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когда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говорят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</w:t>
      </w:r>
      <w:r w:rsidR="002F67F0">
        <w:rPr>
          <w:sz w:val="28"/>
          <w:szCs w:val="28"/>
        </w:rPr>
        <w:t xml:space="preserve"> </w:t>
      </w:r>
      <w:r w:rsidR="00326E81" w:rsidRPr="002F67F0">
        <w:rPr>
          <w:sz w:val="28"/>
          <w:szCs w:val="28"/>
        </w:rPr>
        <w:t>коррекционной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–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педагогической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работе,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то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она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не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может</w:t>
      </w:r>
      <w:r w:rsidR="002F67F0">
        <w:rPr>
          <w:sz w:val="28"/>
          <w:szCs w:val="28"/>
        </w:rPr>
        <w:t xml:space="preserve"> </w:t>
      </w:r>
      <w:r w:rsidR="00326E81" w:rsidRPr="002F67F0">
        <w:rPr>
          <w:sz w:val="28"/>
          <w:szCs w:val="28"/>
        </w:rPr>
        <w:t>выделяться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из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триединой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схемы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образования: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обучение,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воспитание,</w:t>
      </w:r>
      <w:r w:rsidR="002F67F0">
        <w:rPr>
          <w:sz w:val="28"/>
          <w:szCs w:val="28"/>
        </w:rPr>
        <w:t xml:space="preserve"> </w:t>
      </w:r>
      <w:r w:rsidRPr="002F67F0">
        <w:rPr>
          <w:sz w:val="28"/>
          <w:szCs w:val="28"/>
        </w:rPr>
        <w:t>развитие</w:t>
      </w:r>
      <w:r w:rsidR="00AB525D" w:rsidRPr="002F67F0">
        <w:rPr>
          <w:sz w:val="28"/>
          <w:szCs w:val="28"/>
        </w:rPr>
        <w:t>.</w:t>
      </w:r>
    </w:p>
    <w:p w:rsidR="00C55AD6" w:rsidRPr="002F67F0" w:rsidRDefault="00C55AD6" w:rsidP="002F67F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F5CB7" w:rsidRPr="002F67F0" w:rsidRDefault="00295B6E" w:rsidP="002F67F0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6" w:name="_Toc254076371"/>
      <w:bookmarkStart w:id="17" w:name="_Toc254078901"/>
      <w:r>
        <w:rPr>
          <w:rFonts w:ascii="Times New Roman" w:hAnsi="Times New Roman"/>
          <w:b w:val="0"/>
          <w:sz w:val="28"/>
          <w:szCs w:val="28"/>
        </w:rPr>
        <w:br w:type="page"/>
      </w:r>
      <w:r w:rsidR="007F561B" w:rsidRPr="002F67F0">
        <w:rPr>
          <w:rFonts w:ascii="Times New Roman" w:hAnsi="Times New Roman"/>
          <w:b w:val="0"/>
          <w:sz w:val="28"/>
          <w:szCs w:val="28"/>
        </w:rPr>
        <w:t>С</w:t>
      </w:r>
      <w:r w:rsidR="00F76E7D" w:rsidRPr="002F67F0">
        <w:rPr>
          <w:rFonts w:ascii="Times New Roman" w:hAnsi="Times New Roman"/>
          <w:b w:val="0"/>
          <w:sz w:val="28"/>
          <w:szCs w:val="28"/>
        </w:rPr>
        <w:t>писок</w:t>
      </w:r>
      <w:r w:rsidR="002F67F0">
        <w:rPr>
          <w:rFonts w:ascii="Times New Roman" w:hAnsi="Times New Roman"/>
          <w:b w:val="0"/>
          <w:sz w:val="28"/>
          <w:szCs w:val="28"/>
        </w:rPr>
        <w:t xml:space="preserve"> </w:t>
      </w:r>
      <w:r w:rsidR="00F76E7D" w:rsidRPr="002F67F0">
        <w:rPr>
          <w:rFonts w:ascii="Times New Roman" w:hAnsi="Times New Roman"/>
          <w:b w:val="0"/>
          <w:sz w:val="28"/>
          <w:szCs w:val="28"/>
        </w:rPr>
        <w:t>использованной</w:t>
      </w:r>
      <w:r w:rsidR="002F67F0">
        <w:rPr>
          <w:rFonts w:ascii="Times New Roman" w:hAnsi="Times New Roman"/>
          <w:b w:val="0"/>
          <w:sz w:val="28"/>
          <w:szCs w:val="28"/>
        </w:rPr>
        <w:t xml:space="preserve"> </w:t>
      </w:r>
      <w:r w:rsidR="00F76E7D" w:rsidRPr="002F67F0">
        <w:rPr>
          <w:rFonts w:ascii="Times New Roman" w:hAnsi="Times New Roman"/>
          <w:b w:val="0"/>
          <w:sz w:val="28"/>
          <w:szCs w:val="28"/>
        </w:rPr>
        <w:t>литературы</w:t>
      </w:r>
      <w:bookmarkEnd w:id="16"/>
      <w:bookmarkEnd w:id="17"/>
    </w:p>
    <w:p w:rsidR="00945728" w:rsidRPr="002F67F0" w:rsidRDefault="00945728" w:rsidP="002F67F0">
      <w:pPr>
        <w:spacing w:line="360" w:lineRule="auto"/>
        <w:ind w:firstLine="709"/>
        <w:jc w:val="both"/>
        <w:rPr>
          <w:sz w:val="28"/>
          <w:lang w:val="ru-RU" w:eastAsia="en-US"/>
        </w:rPr>
      </w:pPr>
    </w:p>
    <w:p w:rsidR="006572E5" w:rsidRPr="002F67F0" w:rsidRDefault="006572E5" w:rsidP="00295B6E">
      <w:pPr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2F67F0">
        <w:rPr>
          <w:sz w:val="28"/>
          <w:szCs w:val="28"/>
          <w:lang w:val="ru-RU"/>
        </w:rPr>
        <w:t>Бадалян</w:t>
      </w:r>
      <w:r w:rsidR="002F67F0" w:rsidRPr="002F67F0">
        <w:rPr>
          <w:sz w:val="28"/>
          <w:szCs w:val="28"/>
          <w:lang w:val="ru-RU"/>
        </w:rPr>
        <w:t xml:space="preserve"> </w:t>
      </w:r>
      <w:r w:rsidR="006458A6" w:rsidRPr="002F67F0">
        <w:rPr>
          <w:sz w:val="28"/>
          <w:szCs w:val="28"/>
          <w:lang w:val="ru-RU"/>
        </w:rPr>
        <w:t>Л.О.,</w:t>
      </w:r>
      <w:r w:rsidR="009B0B14" w:rsidRPr="002F67F0">
        <w:rPr>
          <w:sz w:val="28"/>
          <w:szCs w:val="28"/>
          <w:lang w:val="ru-RU"/>
        </w:rPr>
        <w:t>-</w:t>
      </w:r>
      <w:r w:rsidR="006458A6" w:rsidRPr="002F67F0">
        <w:rPr>
          <w:sz w:val="28"/>
          <w:szCs w:val="28"/>
          <w:lang w:val="ru-RU"/>
        </w:rPr>
        <w:t>Невропатология.-2еизд.</w:t>
      </w:r>
      <w:r w:rsidR="009B0B14" w:rsidRPr="002F67F0">
        <w:rPr>
          <w:sz w:val="28"/>
          <w:szCs w:val="28"/>
          <w:lang w:val="ru-RU"/>
        </w:rPr>
        <w:t>М.-просвещение</w:t>
      </w:r>
      <w:r w:rsidR="002F67F0">
        <w:rPr>
          <w:sz w:val="28"/>
          <w:szCs w:val="28"/>
          <w:lang w:val="ru-RU"/>
        </w:rPr>
        <w:t xml:space="preserve"> </w:t>
      </w:r>
      <w:r w:rsidR="009B0B14" w:rsidRPr="002F67F0">
        <w:rPr>
          <w:sz w:val="28"/>
          <w:szCs w:val="28"/>
          <w:lang w:val="ru-RU"/>
        </w:rPr>
        <w:t>1987</w:t>
      </w:r>
    </w:p>
    <w:p w:rsidR="00C55AD6" w:rsidRPr="002F67F0" w:rsidRDefault="00C55AD6" w:rsidP="00295B6E">
      <w:pPr>
        <w:pStyle w:val="1"/>
        <w:numPr>
          <w:ilvl w:val="0"/>
          <w:numId w:val="9"/>
        </w:numPr>
        <w:tabs>
          <w:tab w:val="clear" w:pos="720"/>
          <w:tab w:val="num" w:pos="426"/>
        </w:tabs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bookmarkStart w:id="18" w:name="_Toc254076372"/>
      <w:bookmarkStart w:id="19" w:name="_Toc254078488"/>
      <w:bookmarkStart w:id="20" w:name="_Toc254078902"/>
      <w:r w:rsidRPr="002F67F0">
        <w:rPr>
          <w:rFonts w:ascii="Times New Roman" w:hAnsi="Times New Roman"/>
          <w:b w:val="0"/>
          <w:sz w:val="28"/>
          <w:szCs w:val="28"/>
        </w:rPr>
        <w:t>Винарская.Е.Н.</w:t>
      </w:r>
      <w:r w:rsidR="002F67F0">
        <w:rPr>
          <w:rFonts w:ascii="Times New Roman" w:hAnsi="Times New Roman"/>
          <w:b w:val="0"/>
          <w:sz w:val="28"/>
          <w:szCs w:val="28"/>
        </w:rPr>
        <w:t xml:space="preserve"> </w:t>
      </w:r>
      <w:r w:rsidRPr="002F67F0">
        <w:rPr>
          <w:rFonts w:ascii="Times New Roman" w:hAnsi="Times New Roman"/>
          <w:b w:val="0"/>
          <w:sz w:val="28"/>
          <w:szCs w:val="28"/>
        </w:rPr>
        <w:t>Раннее</w:t>
      </w:r>
      <w:r w:rsidR="002F67F0">
        <w:rPr>
          <w:rFonts w:ascii="Times New Roman" w:hAnsi="Times New Roman"/>
          <w:b w:val="0"/>
          <w:sz w:val="28"/>
          <w:szCs w:val="28"/>
        </w:rPr>
        <w:t xml:space="preserve"> </w:t>
      </w:r>
      <w:r w:rsidRPr="002F67F0">
        <w:rPr>
          <w:rFonts w:ascii="Times New Roman" w:hAnsi="Times New Roman"/>
          <w:b w:val="0"/>
          <w:sz w:val="28"/>
          <w:szCs w:val="28"/>
        </w:rPr>
        <w:t>речевое</w:t>
      </w:r>
      <w:r w:rsidR="002F67F0">
        <w:rPr>
          <w:rFonts w:ascii="Times New Roman" w:hAnsi="Times New Roman"/>
          <w:b w:val="0"/>
          <w:sz w:val="28"/>
          <w:szCs w:val="28"/>
        </w:rPr>
        <w:t xml:space="preserve"> </w:t>
      </w:r>
      <w:r w:rsidRPr="002F67F0">
        <w:rPr>
          <w:rFonts w:ascii="Times New Roman" w:hAnsi="Times New Roman"/>
          <w:b w:val="0"/>
          <w:sz w:val="28"/>
          <w:szCs w:val="28"/>
        </w:rPr>
        <w:t>развитие</w:t>
      </w:r>
      <w:r w:rsidR="002F67F0">
        <w:rPr>
          <w:rFonts w:ascii="Times New Roman" w:hAnsi="Times New Roman"/>
          <w:b w:val="0"/>
          <w:sz w:val="28"/>
          <w:szCs w:val="28"/>
        </w:rPr>
        <w:t xml:space="preserve"> </w:t>
      </w:r>
      <w:r w:rsidRPr="002F67F0">
        <w:rPr>
          <w:rFonts w:ascii="Times New Roman" w:hAnsi="Times New Roman"/>
          <w:b w:val="0"/>
          <w:sz w:val="28"/>
          <w:szCs w:val="28"/>
        </w:rPr>
        <w:t>ребенка</w:t>
      </w:r>
      <w:r w:rsidR="002F67F0">
        <w:rPr>
          <w:rFonts w:ascii="Times New Roman" w:hAnsi="Times New Roman"/>
          <w:b w:val="0"/>
          <w:sz w:val="28"/>
          <w:szCs w:val="28"/>
        </w:rPr>
        <w:t xml:space="preserve"> </w:t>
      </w:r>
      <w:r w:rsidRPr="002F67F0">
        <w:rPr>
          <w:rFonts w:ascii="Times New Roman" w:hAnsi="Times New Roman"/>
          <w:b w:val="0"/>
          <w:sz w:val="28"/>
          <w:szCs w:val="28"/>
        </w:rPr>
        <w:t>и</w:t>
      </w:r>
      <w:r w:rsidR="002F67F0">
        <w:rPr>
          <w:rFonts w:ascii="Times New Roman" w:hAnsi="Times New Roman"/>
          <w:b w:val="0"/>
          <w:sz w:val="28"/>
          <w:szCs w:val="28"/>
        </w:rPr>
        <w:t xml:space="preserve"> </w:t>
      </w:r>
      <w:r w:rsidRPr="002F67F0">
        <w:rPr>
          <w:rFonts w:ascii="Times New Roman" w:hAnsi="Times New Roman"/>
          <w:b w:val="0"/>
          <w:sz w:val="28"/>
          <w:szCs w:val="28"/>
        </w:rPr>
        <w:t>проблемы</w:t>
      </w:r>
      <w:r w:rsidR="002F67F0">
        <w:rPr>
          <w:rFonts w:ascii="Times New Roman" w:hAnsi="Times New Roman"/>
          <w:b w:val="0"/>
          <w:sz w:val="28"/>
          <w:szCs w:val="28"/>
        </w:rPr>
        <w:t xml:space="preserve"> </w:t>
      </w:r>
      <w:r w:rsidRPr="002F67F0">
        <w:rPr>
          <w:rFonts w:ascii="Times New Roman" w:hAnsi="Times New Roman"/>
          <w:b w:val="0"/>
          <w:sz w:val="28"/>
          <w:szCs w:val="28"/>
        </w:rPr>
        <w:t>дефектологии:</w:t>
      </w:r>
      <w:r w:rsidR="002F67F0">
        <w:rPr>
          <w:rFonts w:ascii="Times New Roman" w:hAnsi="Times New Roman"/>
          <w:b w:val="0"/>
          <w:sz w:val="28"/>
          <w:szCs w:val="28"/>
        </w:rPr>
        <w:t xml:space="preserve"> </w:t>
      </w:r>
      <w:r w:rsidRPr="002F67F0">
        <w:rPr>
          <w:rFonts w:ascii="Times New Roman" w:hAnsi="Times New Roman"/>
          <w:b w:val="0"/>
          <w:sz w:val="28"/>
          <w:szCs w:val="28"/>
        </w:rPr>
        <w:t>Периодика</w:t>
      </w:r>
      <w:r w:rsidR="002F67F0">
        <w:rPr>
          <w:rFonts w:ascii="Times New Roman" w:hAnsi="Times New Roman"/>
          <w:b w:val="0"/>
          <w:sz w:val="28"/>
          <w:szCs w:val="28"/>
        </w:rPr>
        <w:t xml:space="preserve"> </w:t>
      </w:r>
      <w:r w:rsidRPr="002F67F0">
        <w:rPr>
          <w:rFonts w:ascii="Times New Roman" w:hAnsi="Times New Roman"/>
          <w:b w:val="0"/>
          <w:sz w:val="28"/>
          <w:szCs w:val="28"/>
        </w:rPr>
        <w:t>раннего</w:t>
      </w:r>
      <w:r w:rsidR="002F67F0">
        <w:rPr>
          <w:rFonts w:ascii="Times New Roman" w:hAnsi="Times New Roman"/>
          <w:b w:val="0"/>
          <w:sz w:val="28"/>
          <w:szCs w:val="28"/>
        </w:rPr>
        <w:t xml:space="preserve"> </w:t>
      </w:r>
      <w:r w:rsidRPr="002F67F0">
        <w:rPr>
          <w:rFonts w:ascii="Times New Roman" w:hAnsi="Times New Roman"/>
          <w:b w:val="0"/>
          <w:sz w:val="28"/>
          <w:szCs w:val="28"/>
        </w:rPr>
        <w:t>развития.</w:t>
      </w:r>
      <w:r w:rsidR="002F67F0">
        <w:rPr>
          <w:rFonts w:ascii="Times New Roman" w:hAnsi="Times New Roman"/>
          <w:b w:val="0"/>
          <w:sz w:val="28"/>
          <w:szCs w:val="28"/>
        </w:rPr>
        <w:t xml:space="preserve"> </w:t>
      </w:r>
      <w:r w:rsidRPr="002F67F0">
        <w:rPr>
          <w:rFonts w:ascii="Times New Roman" w:hAnsi="Times New Roman"/>
          <w:b w:val="0"/>
          <w:sz w:val="28"/>
          <w:szCs w:val="28"/>
        </w:rPr>
        <w:t>Эмоциональные</w:t>
      </w:r>
      <w:r w:rsidR="002F67F0">
        <w:rPr>
          <w:rFonts w:ascii="Times New Roman" w:hAnsi="Times New Roman"/>
          <w:b w:val="0"/>
          <w:sz w:val="28"/>
          <w:szCs w:val="28"/>
        </w:rPr>
        <w:t xml:space="preserve"> </w:t>
      </w:r>
      <w:r w:rsidRPr="002F67F0">
        <w:rPr>
          <w:rFonts w:ascii="Times New Roman" w:hAnsi="Times New Roman"/>
          <w:b w:val="0"/>
          <w:sz w:val="28"/>
          <w:szCs w:val="28"/>
        </w:rPr>
        <w:t>предпосылки</w:t>
      </w:r>
      <w:r w:rsidR="002F67F0">
        <w:rPr>
          <w:rFonts w:ascii="Times New Roman" w:hAnsi="Times New Roman"/>
          <w:b w:val="0"/>
          <w:sz w:val="28"/>
          <w:szCs w:val="28"/>
        </w:rPr>
        <w:t xml:space="preserve"> </w:t>
      </w:r>
      <w:r w:rsidRPr="002F67F0">
        <w:rPr>
          <w:rFonts w:ascii="Times New Roman" w:hAnsi="Times New Roman"/>
          <w:b w:val="0"/>
          <w:sz w:val="28"/>
          <w:szCs w:val="28"/>
        </w:rPr>
        <w:t>освоения</w:t>
      </w:r>
      <w:r w:rsidR="002F67F0">
        <w:rPr>
          <w:rFonts w:ascii="Times New Roman" w:hAnsi="Times New Roman"/>
          <w:b w:val="0"/>
          <w:sz w:val="28"/>
          <w:szCs w:val="28"/>
        </w:rPr>
        <w:t xml:space="preserve"> </w:t>
      </w:r>
      <w:r w:rsidRPr="002F67F0">
        <w:rPr>
          <w:rFonts w:ascii="Times New Roman" w:hAnsi="Times New Roman"/>
          <w:b w:val="0"/>
          <w:sz w:val="28"/>
          <w:szCs w:val="28"/>
        </w:rPr>
        <w:t>языка.</w:t>
      </w:r>
      <w:r w:rsidR="002F67F0">
        <w:rPr>
          <w:rFonts w:ascii="Times New Roman" w:hAnsi="Times New Roman"/>
          <w:b w:val="0"/>
          <w:sz w:val="28"/>
          <w:szCs w:val="28"/>
        </w:rPr>
        <w:t xml:space="preserve"> </w:t>
      </w:r>
      <w:r w:rsidRPr="002F67F0">
        <w:rPr>
          <w:rFonts w:ascii="Times New Roman" w:hAnsi="Times New Roman"/>
          <w:b w:val="0"/>
          <w:sz w:val="28"/>
          <w:szCs w:val="28"/>
        </w:rPr>
        <w:t>-</w:t>
      </w:r>
      <w:r w:rsidR="002F67F0">
        <w:rPr>
          <w:rFonts w:ascii="Times New Roman" w:hAnsi="Times New Roman"/>
          <w:b w:val="0"/>
          <w:sz w:val="28"/>
          <w:szCs w:val="28"/>
        </w:rPr>
        <w:t xml:space="preserve"> </w:t>
      </w:r>
      <w:r w:rsidRPr="002F67F0">
        <w:rPr>
          <w:rFonts w:ascii="Times New Roman" w:hAnsi="Times New Roman"/>
          <w:b w:val="0"/>
          <w:sz w:val="28"/>
          <w:szCs w:val="28"/>
        </w:rPr>
        <w:t>М.:</w:t>
      </w:r>
      <w:r w:rsidR="002F67F0">
        <w:rPr>
          <w:rFonts w:ascii="Times New Roman" w:hAnsi="Times New Roman"/>
          <w:b w:val="0"/>
          <w:sz w:val="28"/>
          <w:szCs w:val="28"/>
        </w:rPr>
        <w:t xml:space="preserve"> </w:t>
      </w:r>
      <w:r w:rsidRPr="002F67F0">
        <w:rPr>
          <w:rFonts w:ascii="Times New Roman" w:hAnsi="Times New Roman"/>
          <w:b w:val="0"/>
          <w:sz w:val="28"/>
          <w:szCs w:val="28"/>
        </w:rPr>
        <w:t>Просвещение,</w:t>
      </w:r>
      <w:r w:rsidR="002F67F0">
        <w:rPr>
          <w:rFonts w:ascii="Times New Roman" w:hAnsi="Times New Roman"/>
          <w:b w:val="0"/>
          <w:sz w:val="28"/>
          <w:szCs w:val="28"/>
        </w:rPr>
        <w:t xml:space="preserve"> </w:t>
      </w:r>
      <w:r w:rsidRPr="002F67F0">
        <w:rPr>
          <w:rFonts w:ascii="Times New Roman" w:hAnsi="Times New Roman"/>
          <w:b w:val="0"/>
          <w:sz w:val="28"/>
          <w:szCs w:val="28"/>
        </w:rPr>
        <w:t>1987</w:t>
      </w:r>
      <w:bookmarkEnd w:id="18"/>
      <w:bookmarkEnd w:id="19"/>
      <w:bookmarkEnd w:id="20"/>
    </w:p>
    <w:p w:rsidR="00A728E5" w:rsidRPr="002F67F0" w:rsidRDefault="00A728E5" w:rsidP="00295B6E">
      <w:pPr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  <w:lang w:val="ru-RU" w:eastAsia="en-US"/>
        </w:rPr>
      </w:pPr>
      <w:r w:rsidRPr="002F67F0">
        <w:rPr>
          <w:sz w:val="28"/>
          <w:szCs w:val="28"/>
          <w:lang w:val="ru-RU" w:eastAsia="en-US"/>
        </w:rPr>
        <w:t>Григоренко</w:t>
      </w:r>
      <w:r w:rsidR="002F67F0">
        <w:rPr>
          <w:sz w:val="28"/>
          <w:szCs w:val="28"/>
          <w:lang w:val="ru-RU" w:eastAsia="en-US"/>
        </w:rPr>
        <w:t xml:space="preserve"> </w:t>
      </w:r>
      <w:r w:rsidRPr="002F67F0">
        <w:rPr>
          <w:sz w:val="28"/>
          <w:szCs w:val="28"/>
          <w:lang w:val="ru-RU" w:eastAsia="en-US"/>
        </w:rPr>
        <w:t>Е.л.</w:t>
      </w:r>
      <w:r w:rsidR="002F67F0">
        <w:rPr>
          <w:sz w:val="28"/>
          <w:szCs w:val="28"/>
          <w:lang w:val="ru-RU" w:eastAsia="en-US"/>
        </w:rPr>
        <w:t xml:space="preserve"> </w:t>
      </w:r>
      <w:r w:rsidRPr="002F67F0">
        <w:rPr>
          <w:sz w:val="28"/>
          <w:szCs w:val="28"/>
          <w:lang w:val="ru-RU" w:eastAsia="en-US"/>
        </w:rPr>
        <w:t>Генетические</w:t>
      </w:r>
      <w:r w:rsidR="002F67F0">
        <w:rPr>
          <w:sz w:val="28"/>
          <w:szCs w:val="28"/>
          <w:lang w:val="ru-RU" w:eastAsia="en-US"/>
        </w:rPr>
        <w:t xml:space="preserve"> </w:t>
      </w:r>
      <w:r w:rsidRPr="002F67F0">
        <w:rPr>
          <w:sz w:val="28"/>
          <w:szCs w:val="28"/>
          <w:lang w:val="ru-RU" w:eastAsia="en-US"/>
        </w:rPr>
        <w:t>факторы,</w:t>
      </w:r>
      <w:r w:rsidR="002F67F0">
        <w:rPr>
          <w:sz w:val="28"/>
          <w:szCs w:val="28"/>
          <w:lang w:val="ru-RU" w:eastAsia="en-US"/>
        </w:rPr>
        <w:t xml:space="preserve"> </w:t>
      </w:r>
      <w:r w:rsidRPr="002F67F0">
        <w:rPr>
          <w:sz w:val="28"/>
          <w:szCs w:val="28"/>
          <w:lang w:val="ru-RU" w:eastAsia="en-US"/>
        </w:rPr>
        <w:t>влияющие</w:t>
      </w:r>
      <w:r w:rsidR="002F67F0">
        <w:rPr>
          <w:sz w:val="28"/>
          <w:szCs w:val="28"/>
          <w:lang w:val="ru-RU" w:eastAsia="en-US"/>
        </w:rPr>
        <w:t xml:space="preserve"> </w:t>
      </w:r>
      <w:r w:rsidRPr="002F67F0">
        <w:rPr>
          <w:sz w:val="28"/>
          <w:szCs w:val="28"/>
          <w:lang w:val="ru-RU" w:eastAsia="en-US"/>
        </w:rPr>
        <w:t>на</w:t>
      </w:r>
      <w:r w:rsidR="002F67F0">
        <w:rPr>
          <w:sz w:val="28"/>
          <w:szCs w:val="28"/>
          <w:lang w:val="ru-RU" w:eastAsia="en-US"/>
        </w:rPr>
        <w:t xml:space="preserve"> </w:t>
      </w:r>
      <w:r w:rsidRPr="002F67F0">
        <w:rPr>
          <w:sz w:val="28"/>
          <w:szCs w:val="28"/>
          <w:lang w:val="ru-RU" w:eastAsia="en-US"/>
        </w:rPr>
        <w:t>развитие</w:t>
      </w:r>
      <w:r w:rsidR="002F67F0">
        <w:rPr>
          <w:sz w:val="28"/>
          <w:szCs w:val="28"/>
          <w:lang w:val="ru-RU" w:eastAsia="en-US"/>
        </w:rPr>
        <w:t xml:space="preserve"> </w:t>
      </w:r>
      <w:r w:rsidRPr="002F67F0">
        <w:rPr>
          <w:sz w:val="28"/>
          <w:szCs w:val="28"/>
          <w:lang w:val="ru-RU" w:eastAsia="en-US"/>
        </w:rPr>
        <w:t>девиатных</w:t>
      </w:r>
      <w:r w:rsidR="002F67F0">
        <w:rPr>
          <w:sz w:val="28"/>
          <w:szCs w:val="28"/>
          <w:lang w:val="ru-RU" w:eastAsia="en-US"/>
        </w:rPr>
        <w:t xml:space="preserve"> </w:t>
      </w:r>
      <w:r w:rsidRPr="002F67F0">
        <w:rPr>
          <w:sz w:val="28"/>
          <w:szCs w:val="28"/>
          <w:lang w:val="ru-RU" w:eastAsia="en-US"/>
        </w:rPr>
        <w:t>форм</w:t>
      </w:r>
      <w:r w:rsidR="002F67F0">
        <w:rPr>
          <w:sz w:val="28"/>
          <w:szCs w:val="28"/>
          <w:lang w:val="ru-RU" w:eastAsia="en-US"/>
        </w:rPr>
        <w:t xml:space="preserve"> </w:t>
      </w:r>
      <w:r w:rsidRPr="002F67F0">
        <w:rPr>
          <w:sz w:val="28"/>
          <w:szCs w:val="28"/>
          <w:lang w:val="ru-RU" w:eastAsia="en-US"/>
        </w:rPr>
        <w:t>поведения.-Дефектология,-1996</w:t>
      </w:r>
    </w:p>
    <w:p w:rsidR="0050021E" w:rsidRPr="002F67F0" w:rsidRDefault="0050021E" w:rsidP="00295B6E">
      <w:pPr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  <w:lang w:val="ru-RU" w:eastAsia="en-US"/>
        </w:rPr>
      </w:pPr>
      <w:r w:rsidRPr="002F67F0">
        <w:rPr>
          <w:sz w:val="28"/>
          <w:szCs w:val="28"/>
          <w:lang w:val="ru-RU" w:eastAsia="en-US"/>
        </w:rPr>
        <w:t>Лебединский</w:t>
      </w:r>
      <w:r w:rsidR="002F67F0">
        <w:rPr>
          <w:sz w:val="28"/>
          <w:szCs w:val="28"/>
          <w:lang w:val="ru-RU" w:eastAsia="en-US"/>
        </w:rPr>
        <w:t xml:space="preserve"> </w:t>
      </w:r>
      <w:r w:rsidRPr="002F67F0">
        <w:rPr>
          <w:sz w:val="28"/>
          <w:szCs w:val="28"/>
          <w:lang w:val="ru-RU" w:eastAsia="en-US"/>
        </w:rPr>
        <w:t>В.В</w:t>
      </w:r>
      <w:r w:rsidR="002F67F0">
        <w:rPr>
          <w:sz w:val="28"/>
          <w:szCs w:val="28"/>
          <w:lang w:val="ru-RU" w:eastAsia="en-US"/>
        </w:rPr>
        <w:t xml:space="preserve"> </w:t>
      </w:r>
      <w:r w:rsidRPr="002F67F0">
        <w:rPr>
          <w:sz w:val="28"/>
          <w:szCs w:val="28"/>
          <w:lang w:val="ru-RU" w:eastAsia="en-US"/>
        </w:rPr>
        <w:t>Нарушение</w:t>
      </w:r>
      <w:r w:rsidR="002F67F0">
        <w:rPr>
          <w:sz w:val="28"/>
          <w:szCs w:val="28"/>
          <w:lang w:val="ru-RU" w:eastAsia="en-US"/>
        </w:rPr>
        <w:t xml:space="preserve"> </w:t>
      </w:r>
      <w:r w:rsidRPr="002F67F0">
        <w:rPr>
          <w:sz w:val="28"/>
          <w:szCs w:val="28"/>
          <w:lang w:val="ru-RU" w:eastAsia="en-US"/>
        </w:rPr>
        <w:t>психического</w:t>
      </w:r>
      <w:r w:rsidR="002F67F0">
        <w:rPr>
          <w:sz w:val="28"/>
          <w:szCs w:val="28"/>
          <w:lang w:val="ru-RU" w:eastAsia="en-US"/>
        </w:rPr>
        <w:t xml:space="preserve"> </w:t>
      </w:r>
      <w:r w:rsidRPr="002F67F0">
        <w:rPr>
          <w:sz w:val="28"/>
          <w:szCs w:val="28"/>
          <w:lang w:val="ru-RU" w:eastAsia="en-US"/>
        </w:rPr>
        <w:t>развития</w:t>
      </w:r>
      <w:r w:rsidR="002F67F0">
        <w:rPr>
          <w:sz w:val="28"/>
          <w:szCs w:val="28"/>
          <w:lang w:val="ru-RU" w:eastAsia="en-US"/>
        </w:rPr>
        <w:t xml:space="preserve"> </w:t>
      </w:r>
      <w:r w:rsidRPr="002F67F0">
        <w:rPr>
          <w:sz w:val="28"/>
          <w:szCs w:val="28"/>
          <w:lang w:val="ru-RU" w:eastAsia="en-US"/>
        </w:rPr>
        <w:t>в</w:t>
      </w:r>
      <w:r w:rsidR="002F67F0">
        <w:rPr>
          <w:sz w:val="28"/>
          <w:szCs w:val="28"/>
          <w:lang w:val="ru-RU" w:eastAsia="en-US"/>
        </w:rPr>
        <w:t xml:space="preserve"> </w:t>
      </w:r>
      <w:r w:rsidRPr="002F67F0">
        <w:rPr>
          <w:sz w:val="28"/>
          <w:szCs w:val="28"/>
          <w:lang w:val="ru-RU" w:eastAsia="en-US"/>
        </w:rPr>
        <w:t>детском</w:t>
      </w:r>
      <w:r w:rsidR="002F67F0">
        <w:rPr>
          <w:sz w:val="28"/>
          <w:szCs w:val="28"/>
          <w:lang w:val="ru-RU" w:eastAsia="en-US"/>
        </w:rPr>
        <w:t xml:space="preserve"> </w:t>
      </w:r>
      <w:r w:rsidR="00295B6E">
        <w:rPr>
          <w:sz w:val="28"/>
          <w:szCs w:val="28"/>
          <w:lang w:val="ru-RU" w:eastAsia="en-US"/>
        </w:rPr>
        <w:t xml:space="preserve">возрасте. </w:t>
      </w:r>
      <w:r w:rsidRPr="002F67F0">
        <w:rPr>
          <w:sz w:val="28"/>
          <w:szCs w:val="28"/>
          <w:lang w:val="ru-RU" w:eastAsia="en-US"/>
        </w:rPr>
        <w:t>2003</w:t>
      </w:r>
    </w:p>
    <w:p w:rsidR="009450B6" w:rsidRPr="002F67F0" w:rsidRDefault="00225401" w:rsidP="00295B6E">
      <w:pPr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  <w:lang w:val="ru-RU" w:eastAsia="en-US"/>
        </w:rPr>
      </w:pPr>
      <w:r w:rsidRPr="002F67F0">
        <w:rPr>
          <w:sz w:val="28"/>
          <w:szCs w:val="28"/>
          <w:lang w:val="ru-RU" w:eastAsia="en-US"/>
        </w:rPr>
        <w:t>УшаковГ.К.</w:t>
      </w:r>
      <w:r w:rsidR="002F67F0">
        <w:rPr>
          <w:sz w:val="28"/>
          <w:szCs w:val="28"/>
          <w:lang w:val="ru-RU" w:eastAsia="en-US"/>
        </w:rPr>
        <w:t xml:space="preserve"> </w:t>
      </w:r>
      <w:r w:rsidRPr="002F67F0">
        <w:rPr>
          <w:sz w:val="28"/>
          <w:szCs w:val="28"/>
          <w:lang w:val="ru-RU" w:eastAsia="en-US"/>
        </w:rPr>
        <w:t>Детская</w:t>
      </w:r>
      <w:r w:rsidR="002F67F0">
        <w:rPr>
          <w:sz w:val="28"/>
          <w:szCs w:val="28"/>
          <w:lang w:val="ru-RU" w:eastAsia="en-US"/>
        </w:rPr>
        <w:t xml:space="preserve"> </w:t>
      </w:r>
      <w:r w:rsidRPr="002F67F0">
        <w:rPr>
          <w:sz w:val="28"/>
          <w:szCs w:val="28"/>
          <w:lang w:val="ru-RU" w:eastAsia="en-US"/>
        </w:rPr>
        <w:t>психиатрия.-М.,1973</w:t>
      </w:r>
    </w:p>
    <w:p w:rsidR="009450B6" w:rsidRPr="002F67F0" w:rsidRDefault="009450B6" w:rsidP="00295B6E">
      <w:pPr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2F67F0">
        <w:rPr>
          <w:sz w:val="28"/>
          <w:szCs w:val="28"/>
          <w:lang w:val="ru-RU"/>
        </w:rPr>
        <w:t>Выготский.Л.С.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Мышление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речь.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Изд.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5,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испр.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—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Издательство</w:t>
      </w:r>
      <w:r w:rsidR="002F67F0">
        <w:rPr>
          <w:sz w:val="28"/>
          <w:szCs w:val="28"/>
          <w:lang w:val="ru-RU"/>
        </w:rPr>
        <w:t xml:space="preserve"> </w:t>
      </w:r>
      <w:r w:rsidRPr="002F67F0">
        <w:rPr>
          <w:sz w:val="28"/>
          <w:szCs w:val="28"/>
          <w:lang w:val="ru-RU"/>
        </w:rPr>
        <w:t>Лабиринт</w:t>
      </w:r>
      <w:r w:rsidRPr="002F67F0">
        <w:rPr>
          <w:sz w:val="28"/>
          <w:lang w:val="ru-RU"/>
        </w:rPr>
        <w:t>,</w:t>
      </w:r>
      <w:r w:rsidR="002F67F0">
        <w:rPr>
          <w:sz w:val="28"/>
          <w:lang w:val="ru-RU"/>
        </w:rPr>
        <w:t xml:space="preserve"> </w:t>
      </w:r>
      <w:r w:rsidRPr="002F67F0">
        <w:rPr>
          <w:sz w:val="28"/>
          <w:lang w:val="ru-RU"/>
        </w:rPr>
        <w:t>М.,</w:t>
      </w:r>
      <w:r w:rsidR="002F67F0">
        <w:rPr>
          <w:sz w:val="28"/>
          <w:lang w:val="ru-RU"/>
        </w:rPr>
        <w:t xml:space="preserve"> </w:t>
      </w:r>
      <w:r w:rsidRPr="002F67F0">
        <w:rPr>
          <w:sz w:val="28"/>
          <w:lang w:val="ru-RU"/>
        </w:rPr>
        <w:t>1999.</w:t>
      </w:r>
      <w:r w:rsidR="002F67F0">
        <w:rPr>
          <w:sz w:val="28"/>
          <w:lang w:val="ru-RU"/>
        </w:rPr>
        <w:t xml:space="preserve"> </w:t>
      </w:r>
      <w:r w:rsidRPr="002F67F0">
        <w:rPr>
          <w:sz w:val="28"/>
          <w:lang w:val="ru-RU"/>
        </w:rPr>
        <w:t>—</w:t>
      </w:r>
      <w:r w:rsidR="002F67F0">
        <w:rPr>
          <w:sz w:val="28"/>
          <w:lang w:val="ru-RU"/>
        </w:rPr>
        <w:t xml:space="preserve"> </w:t>
      </w:r>
      <w:r w:rsidRPr="002F67F0">
        <w:rPr>
          <w:sz w:val="28"/>
          <w:lang w:val="ru-RU"/>
        </w:rPr>
        <w:t>352</w:t>
      </w:r>
      <w:r w:rsidR="002F67F0">
        <w:rPr>
          <w:sz w:val="28"/>
          <w:lang w:val="ru-RU"/>
        </w:rPr>
        <w:t xml:space="preserve"> </w:t>
      </w:r>
      <w:r w:rsidRPr="002F67F0">
        <w:rPr>
          <w:sz w:val="28"/>
          <w:lang w:val="ru-RU"/>
        </w:rPr>
        <w:t>с.</w:t>
      </w:r>
      <w:bookmarkStart w:id="21" w:name="_GoBack"/>
      <w:bookmarkEnd w:id="21"/>
    </w:p>
    <w:sectPr w:rsidR="009450B6" w:rsidRPr="002F67F0" w:rsidSect="002F67F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EE1" w:rsidRDefault="00735EE1" w:rsidP="0094771E">
      <w:r>
        <w:separator/>
      </w:r>
    </w:p>
  </w:endnote>
  <w:endnote w:type="continuationSeparator" w:id="0">
    <w:p w:rsidR="00735EE1" w:rsidRDefault="00735EE1" w:rsidP="0094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EE1" w:rsidRDefault="00735EE1" w:rsidP="0094771E">
      <w:r>
        <w:separator/>
      </w:r>
    </w:p>
  </w:footnote>
  <w:footnote w:type="continuationSeparator" w:id="0">
    <w:p w:rsidR="00735EE1" w:rsidRDefault="00735EE1" w:rsidP="00947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3409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D2BD9"/>
    <w:multiLevelType w:val="hybridMultilevel"/>
    <w:tmpl w:val="07CEB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314C9"/>
    <w:multiLevelType w:val="hybridMultilevel"/>
    <w:tmpl w:val="816CAC3E"/>
    <w:lvl w:ilvl="0" w:tplc="5BBA4B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2BB7D14"/>
    <w:multiLevelType w:val="hybridMultilevel"/>
    <w:tmpl w:val="B2840394"/>
    <w:lvl w:ilvl="0" w:tplc="0D0CEE2C">
      <w:start w:val="1"/>
      <w:numFmt w:val="decimal"/>
      <w:lvlText w:val="%1."/>
      <w:lvlJc w:val="left"/>
      <w:pPr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">
    <w:nsid w:val="44885D4C"/>
    <w:multiLevelType w:val="hybridMultilevel"/>
    <w:tmpl w:val="CFF22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E14C89"/>
    <w:multiLevelType w:val="hybridMultilevel"/>
    <w:tmpl w:val="C2A48EAA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713BCE"/>
    <w:multiLevelType w:val="hybridMultilevel"/>
    <w:tmpl w:val="0164C104"/>
    <w:lvl w:ilvl="0" w:tplc="0419000F">
      <w:start w:val="1"/>
      <w:numFmt w:val="decimal"/>
      <w:lvlText w:val="%1."/>
      <w:lvlJc w:val="left"/>
      <w:pPr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0DF"/>
    <w:rsid w:val="00004ABA"/>
    <w:rsid w:val="00090FB4"/>
    <w:rsid w:val="000D36D2"/>
    <w:rsid w:val="00127C12"/>
    <w:rsid w:val="00146B2D"/>
    <w:rsid w:val="00151E52"/>
    <w:rsid w:val="00196C70"/>
    <w:rsid w:val="001D39C1"/>
    <w:rsid w:val="00220E72"/>
    <w:rsid w:val="00225401"/>
    <w:rsid w:val="00256AA5"/>
    <w:rsid w:val="002900DF"/>
    <w:rsid w:val="00295B6E"/>
    <w:rsid w:val="002965AD"/>
    <w:rsid w:val="002A06C3"/>
    <w:rsid w:val="002B44E8"/>
    <w:rsid w:val="002C1788"/>
    <w:rsid w:val="002D396A"/>
    <w:rsid w:val="002D3CBC"/>
    <w:rsid w:val="002F67F0"/>
    <w:rsid w:val="00326E81"/>
    <w:rsid w:val="00337D8E"/>
    <w:rsid w:val="00337DB2"/>
    <w:rsid w:val="00351064"/>
    <w:rsid w:val="003657D6"/>
    <w:rsid w:val="003C2D52"/>
    <w:rsid w:val="003D4220"/>
    <w:rsid w:val="003E0E9C"/>
    <w:rsid w:val="003E44E4"/>
    <w:rsid w:val="00473C5F"/>
    <w:rsid w:val="004A3EFE"/>
    <w:rsid w:val="0050021E"/>
    <w:rsid w:val="005127DD"/>
    <w:rsid w:val="00585359"/>
    <w:rsid w:val="00591FC8"/>
    <w:rsid w:val="005B041F"/>
    <w:rsid w:val="005E2E82"/>
    <w:rsid w:val="005F0486"/>
    <w:rsid w:val="00612CB6"/>
    <w:rsid w:val="00613346"/>
    <w:rsid w:val="00620DC4"/>
    <w:rsid w:val="00625470"/>
    <w:rsid w:val="00635CBE"/>
    <w:rsid w:val="006458A6"/>
    <w:rsid w:val="006572E5"/>
    <w:rsid w:val="006913B4"/>
    <w:rsid w:val="006B6099"/>
    <w:rsid w:val="006F082D"/>
    <w:rsid w:val="006F7497"/>
    <w:rsid w:val="006F7D34"/>
    <w:rsid w:val="00735EE1"/>
    <w:rsid w:val="007422C9"/>
    <w:rsid w:val="00745AA1"/>
    <w:rsid w:val="00760DC9"/>
    <w:rsid w:val="007947AE"/>
    <w:rsid w:val="007C0EA1"/>
    <w:rsid w:val="007F561B"/>
    <w:rsid w:val="00812D69"/>
    <w:rsid w:val="0082359A"/>
    <w:rsid w:val="00893685"/>
    <w:rsid w:val="00894CF1"/>
    <w:rsid w:val="008D308E"/>
    <w:rsid w:val="009018D3"/>
    <w:rsid w:val="00940D49"/>
    <w:rsid w:val="009450B6"/>
    <w:rsid w:val="00945728"/>
    <w:rsid w:val="0094771E"/>
    <w:rsid w:val="009A422A"/>
    <w:rsid w:val="009B0B14"/>
    <w:rsid w:val="009B3B17"/>
    <w:rsid w:val="009B7152"/>
    <w:rsid w:val="009C1F32"/>
    <w:rsid w:val="00A10280"/>
    <w:rsid w:val="00A456DF"/>
    <w:rsid w:val="00A5078D"/>
    <w:rsid w:val="00A728E5"/>
    <w:rsid w:val="00A93589"/>
    <w:rsid w:val="00A967D3"/>
    <w:rsid w:val="00AB525D"/>
    <w:rsid w:val="00AB574F"/>
    <w:rsid w:val="00B87EC5"/>
    <w:rsid w:val="00BC076B"/>
    <w:rsid w:val="00BD6941"/>
    <w:rsid w:val="00C55AD6"/>
    <w:rsid w:val="00C8279F"/>
    <w:rsid w:val="00CD06C1"/>
    <w:rsid w:val="00D465A3"/>
    <w:rsid w:val="00D51D03"/>
    <w:rsid w:val="00D66600"/>
    <w:rsid w:val="00D73B6B"/>
    <w:rsid w:val="00D85772"/>
    <w:rsid w:val="00DE323B"/>
    <w:rsid w:val="00DF5CB7"/>
    <w:rsid w:val="00E022B8"/>
    <w:rsid w:val="00E04688"/>
    <w:rsid w:val="00E11A00"/>
    <w:rsid w:val="00E43C74"/>
    <w:rsid w:val="00E558FB"/>
    <w:rsid w:val="00EA770C"/>
    <w:rsid w:val="00F17F6D"/>
    <w:rsid w:val="00F463E8"/>
    <w:rsid w:val="00F76E7D"/>
    <w:rsid w:val="00F81C71"/>
    <w:rsid w:val="00F8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71B751-ED5E-448F-AEA5-19ADB27E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900D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4"/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613346"/>
    <w:pPr>
      <w:keepNext/>
      <w:overflowPunct/>
      <w:autoSpaceDE/>
      <w:autoSpaceDN/>
      <w:adjustRightInd/>
      <w:spacing w:before="240" w:after="60" w:line="276" w:lineRule="auto"/>
      <w:textAlignment w:val="auto"/>
      <w:outlineLvl w:val="0"/>
    </w:pPr>
    <w:rPr>
      <w:rFonts w:ascii="Cambria" w:hAnsi="Cambria"/>
      <w:b/>
      <w:bCs/>
      <w:kern w:val="32"/>
      <w:sz w:val="32"/>
      <w:szCs w:val="32"/>
      <w:lang w:val="ru-RU" w:eastAsia="en-US"/>
    </w:rPr>
  </w:style>
  <w:style w:type="paragraph" w:styleId="3">
    <w:name w:val="heading 3"/>
    <w:basedOn w:val="a0"/>
    <w:link w:val="30"/>
    <w:uiPriority w:val="9"/>
    <w:qFormat/>
    <w:rsid w:val="00A10280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1334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locked/>
    <w:rsid w:val="00A10280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styleId="a4">
    <w:name w:val="Normal (Web)"/>
    <w:basedOn w:val="a0"/>
    <w:uiPriority w:val="99"/>
    <w:unhideWhenUsed/>
    <w:rsid w:val="00196C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paragraph" w:styleId="a5">
    <w:name w:val="TOC Heading"/>
    <w:basedOn w:val="1"/>
    <w:next w:val="a0"/>
    <w:uiPriority w:val="39"/>
    <w:qFormat/>
    <w:rsid w:val="00E558FB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">
    <w:name w:val="toc 2"/>
    <w:basedOn w:val="a0"/>
    <w:next w:val="a0"/>
    <w:autoRedefine/>
    <w:uiPriority w:val="39"/>
    <w:unhideWhenUsed/>
    <w:qFormat/>
    <w:rsid w:val="00E558FB"/>
    <w:pPr>
      <w:spacing w:before="240"/>
    </w:pPr>
    <w:rPr>
      <w:b/>
      <w:bCs/>
      <w:sz w:val="20"/>
    </w:rPr>
  </w:style>
  <w:style w:type="paragraph" w:styleId="11">
    <w:name w:val="toc 1"/>
    <w:basedOn w:val="2"/>
    <w:next w:val="31"/>
    <w:autoRedefine/>
    <w:uiPriority w:val="39"/>
    <w:unhideWhenUsed/>
    <w:qFormat/>
    <w:rsid w:val="009B3B17"/>
    <w:pPr>
      <w:spacing w:before="360"/>
    </w:pPr>
    <w:rPr>
      <w:rFonts w:cs="Arial"/>
      <w:b w:val="0"/>
      <w:bCs w:val="0"/>
      <w:caps/>
      <w:szCs w:val="24"/>
    </w:rPr>
  </w:style>
  <w:style w:type="paragraph" w:styleId="31">
    <w:name w:val="toc 3"/>
    <w:basedOn w:val="a0"/>
    <w:next w:val="a0"/>
    <w:autoRedefine/>
    <w:uiPriority w:val="39"/>
    <w:unhideWhenUsed/>
    <w:qFormat/>
    <w:rsid w:val="00E558FB"/>
    <w:pPr>
      <w:ind w:left="240"/>
    </w:pPr>
    <w:rPr>
      <w:sz w:val="20"/>
    </w:rPr>
  </w:style>
  <w:style w:type="paragraph" w:styleId="a6">
    <w:name w:val="Balloon Text"/>
    <w:basedOn w:val="a0"/>
    <w:link w:val="a7"/>
    <w:uiPriority w:val="99"/>
    <w:semiHidden/>
    <w:unhideWhenUsed/>
    <w:rsid w:val="00E55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58FB"/>
    <w:rPr>
      <w:rFonts w:ascii="Tahoma" w:hAnsi="Tahoma" w:cs="Tahoma"/>
      <w:sz w:val="16"/>
      <w:szCs w:val="16"/>
      <w:lang w:val="en-US" w:eastAsia="x-none"/>
    </w:rPr>
  </w:style>
  <w:style w:type="character" w:styleId="a8">
    <w:name w:val="Hyperlink"/>
    <w:uiPriority w:val="99"/>
    <w:unhideWhenUsed/>
    <w:rsid w:val="0094771E"/>
    <w:rPr>
      <w:rFonts w:cs="Times New Roman"/>
      <w:color w:val="0000FF"/>
      <w:u w:val="single"/>
    </w:rPr>
  </w:style>
  <w:style w:type="paragraph" w:styleId="4">
    <w:name w:val="toc 4"/>
    <w:basedOn w:val="a0"/>
    <w:next w:val="a0"/>
    <w:autoRedefine/>
    <w:uiPriority w:val="39"/>
    <w:unhideWhenUsed/>
    <w:rsid w:val="0094771E"/>
    <w:pPr>
      <w:ind w:left="480"/>
    </w:pPr>
    <w:rPr>
      <w:sz w:val="20"/>
    </w:rPr>
  </w:style>
  <w:style w:type="paragraph" w:styleId="5">
    <w:name w:val="toc 5"/>
    <w:basedOn w:val="a0"/>
    <w:next w:val="a0"/>
    <w:autoRedefine/>
    <w:uiPriority w:val="39"/>
    <w:unhideWhenUsed/>
    <w:rsid w:val="0094771E"/>
    <w:pPr>
      <w:ind w:left="720"/>
    </w:pPr>
    <w:rPr>
      <w:sz w:val="20"/>
    </w:rPr>
  </w:style>
  <w:style w:type="paragraph" w:styleId="6">
    <w:name w:val="toc 6"/>
    <w:basedOn w:val="a0"/>
    <w:next w:val="a0"/>
    <w:autoRedefine/>
    <w:uiPriority w:val="39"/>
    <w:unhideWhenUsed/>
    <w:rsid w:val="0094771E"/>
    <w:pPr>
      <w:ind w:left="960"/>
    </w:pPr>
    <w:rPr>
      <w:sz w:val="20"/>
    </w:rPr>
  </w:style>
  <w:style w:type="paragraph" w:styleId="7">
    <w:name w:val="toc 7"/>
    <w:basedOn w:val="a0"/>
    <w:next w:val="a0"/>
    <w:autoRedefine/>
    <w:uiPriority w:val="39"/>
    <w:unhideWhenUsed/>
    <w:rsid w:val="0094771E"/>
    <w:pPr>
      <w:ind w:left="1200"/>
    </w:pPr>
    <w:rPr>
      <w:sz w:val="20"/>
    </w:rPr>
  </w:style>
  <w:style w:type="paragraph" w:styleId="8">
    <w:name w:val="toc 8"/>
    <w:basedOn w:val="a0"/>
    <w:next w:val="a0"/>
    <w:autoRedefine/>
    <w:uiPriority w:val="39"/>
    <w:unhideWhenUsed/>
    <w:rsid w:val="0094771E"/>
    <w:pPr>
      <w:ind w:left="1440"/>
    </w:pPr>
    <w:rPr>
      <w:sz w:val="20"/>
    </w:rPr>
  </w:style>
  <w:style w:type="paragraph" w:styleId="9">
    <w:name w:val="toc 9"/>
    <w:basedOn w:val="a0"/>
    <w:next w:val="a0"/>
    <w:autoRedefine/>
    <w:uiPriority w:val="39"/>
    <w:unhideWhenUsed/>
    <w:rsid w:val="0094771E"/>
    <w:pPr>
      <w:ind w:left="1680"/>
    </w:pPr>
    <w:rPr>
      <w:sz w:val="20"/>
    </w:rPr>
  </w:style>
  <w:style w:type="paragraph" w:styleId="a9">
    <w:name w:val="header"/>
    <w:basedOn w:val="a0"/>
    <w:link w:val="aa"/>
    <w:uiPriority w:val="99"/>
    <w:semiHidden/>
    <w:unhideWhenUsed/>
    <w:rsid w:val="009477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94771E"/>
    <w:rPr>
      <w:rFonts w:ascii="Times New Roman" w:hAnsi="Times New Roman" w:cs="Times New Roman"/>
      <w:sz w:val="24"/>
      <w:lang w:val="en-US" w:eastAsia="x-none"/>
    </w:rPr>
  </w:style>
  <w:style w:type="paragraph" w:styleId="ab">
    <w:name w:val="footer"/>
    <w:basedOn w:val="a0"/>
    <w:link w:val="ac"/>
    <w:uiPriority w:val="99"/>
    <w:unhideWhenUsed/>
    <w:rsid w:val="009477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94771E"/>
    <w:rPr>
      <w:rFonts w:ascii="Times New Roman" w:hAnsi="Times New Roman" w:cs="Times New Roman"/>
      <w:sz w:val="24"/>
      <w:lang w:val="en-US" w:eastAsia="x-none"/>
    </w:rPr>
  </w:style>
  <w:style w:type="paragraph" w:styleId="ad">
    <w:name w:val="Document Map"/>
    <w:basedOn w:val="a0"/>
    <w:link w:val="ae"/>
    <w:uiPriority w:val="99"/>
    <w:semiHidden/>
    <w:rsid w:val="00A5078D"/>
    <w:pPr>
      <w:shd w:val="clear" w:color="auto" w:fill="000080"/>
    </w:pPr>
    <w:rPr>
      <w:rFonts w:ascii="Tahoma" w:hAnsi="Tahoma" w:cs="Tahoma"/>
      <w:sz w:val="20"/>
    </w:rPr>
  </w:style>
  <w:style w:type="character" w:customStyle="1" w:styleId="ae">
    <w:name w:val="Схема документа Знак"/>
    <w:link w:val="ad"/>
    <w:uiPriority w:val="99"/>
    <w:semiHidden/>
    <w:locked/>
    <w:rPr>
      <w:rFonts w:ascii="Tahoma" w:hAnsi="Tahoma" w:cs="Tahoma"/>
      <w:sz w:val="16"/>
      <w:szCs w:val="16"/>
      <w:lang w:val="en-US" w:eastAsia="x-none"/>
    </w:rPr>
  </w:style>
  <w:style w:type="character" w:styleId="af">
    <w:name w:val="page number"/>
    <w:uiPriority w:val="99"/>
    <w:rsid w:val="00B87EC5"/>
    <w:rPr>
      <w:rFonts w:cs="Times New Roman"/>
    </w:rPr>
  </w:style>
  <w:style w:type="paragraph" w:styleId="a">
    <w:name w:val="List Bullet"/>
    <w:basedOn w:val="a0"/>
    <w:uiPriority w:val="99"/>
    <w:rsid w:val="009B3B17"/>
    <w:pPr>
      <w:numPr>
        <w:numId w:val="7"/>
      </w:num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87F4C-9C20-4878-B125-017222DE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7108</Words>
  <Characters>40522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47535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Домашний</dc:creator>
  <cp:keywords/>
  <dc:description/>
  <cp:lastModifiedBy>admin</cp:lastModifiedBy>
  <cp:revision>2</cp:revision>
  <cp:lastPrinted>2010-02-17T12:06:00Z</cp:lastPrinted>
  <dcterms:created xsi:type="dcterms:W3CDTF">2014-03-01T18:49:00Z</dcterms:created>
  <dcterms:modified xsi:type="dcterms:W3CDTF">2014-03-01T18:49:00Z</dcterms:modified>
</cp:coreProperties>
</file>