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90" w:rsidRPr="00E04346" w:rsidRDefault="005F1290" w:rsidP="00E0434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E04346">
        <w:rPr>
          <w:rFonts w:ascii="Times New Roman" w:hAnsi="Times New Roman"/>
          <w:sz w:val="28"/>
        </w:rPr>
        <w:t>Ташкентский профессиональный колледж информационных технологий</w:t>
      </w:r>
    </w:p>
    <w:p w:rsidR="00E56926" w:rsidRPr="00E04346" w:rsidRDefault="00E5692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290" w:rsidRPr="00E04346" w:rsidRDefault="005F1290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290" w:rsidRDefault="005F1290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04346" w:rsidRP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290" w:rsidRPr="00E04346" w:rsidRDefault="005F1290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04346" w:rsidRP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</w:rPr>
      </w:pPr>
    </w:p>
    <w:p w:rsidR="00E04346" w:rsidRPr="00E04346" w:rsidRDefault="00E04346" w:rsidP="00E0434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  <w:r w:rsidRPr="00E04346">
        <w:rPr>
          <w:rFonts w:ascii="Times New Roman" w:hAnsi="Times New Roman"/>
          <w:sz w:val="28"/>
          <w:szCs w:val="44"/>
        </w:rPr>
        <w:t>Курсовая работа</w:t>
      </w:r>
    </w:p>
    <w:p w:rsidR="005F1290" w:rsidRPr="00E04346" w:rsidRDefault="005F1290" w:rsidP="00E0434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96"/>
        </w:rPr>
      </w:pPr>
      <w:r w:rsidRPr="00E04346">
        <w:rPr>
          <w:rFonts w:ascii="Times New Roman" w:hAnsi="Times New Roman"/>
          <w:sz w:val="28"/>
          <w:szCs w:val="44"/>
        </w:rPr>
        <w:t xml:space="preserve">по предмету: </w:t>
      </w:r>
      <w:r w:rsidRPr="00E04346">
        <w:rPr>
          <w:rFonts w:ascii="Times New Roman" w:hAnsi="Times New Roman"/>
          <w:sz w:val="28"/>
          <w:szCs w:val="56"/>
        </w:rPr>
        <w:t>Проводная связь</w:t>
      </w:r>
    </w:p>
    <w:p w:rsidR="005F1290" w:rsidRPr="00E04346" w:rsidRDefault="005F1290" w:rsidP="00E0434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  <w:r w:rsidRPr="00E04346">
        <w:rPr>
          <w:rFonts w:ascii="Times New Roman" w:hAnsi="Times New Roman"/>
          <w:sz w:val="28"/>
        </w:rPr>
        <w:t xml:space="preserve">На тему: </w:t>
      </w:r>
      <w:r w:rsidRPr="00E04346">
        <w:rPr>
          <w:rFonts w:ascii="Times New Roman" w:hAnsi="Times New Roman"/>
          <w:sz w:val="28"/>
          <w:szCs w:val="80"/>
        </w:rPr>
        <w:t>Коррозия металла</w:t>
      </w:r>
    </w:p>
    <w:p w:rsidR="003F5710" w:rsidRPr="00E04346" w:rsidRDefault="003F5710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290" w:rsidRPr="00E04346" w:rsidRDefault="005F1290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72"/>
        </w:rPr>
      </w:pPr>
      <w:r w:rsidRPr="00E04346">
        <w:rPr>
          <w:rFonts w:ascii="Times New Roman" w:hAnsi="Times New Roman"/>
          <w:sz w:val="28"/>
        </w:rPr>
        <w:t>Выполнили:</w:t>
      </w:r>
    </w:p>
    <w:p w:rsidR="005F1290" w:rsidRPr="00E04346" w:rsidRDefault="005F1290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04346">
        <w:rPr>
          <w:rFonts w:ascii="Times New Roman" w:hAnsi="Times New Roman"/>
          <w:sz w:val="28"/>
        </w:rPr>
        <w:t xml:space="preserve">Проверила: </w:t>
      </w:r>
    </w:p>
    <w:p w:rsidR="00E04346" w:rsidRDefault="00E0434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AD5A31" w:rsidRPr="00E04346" w:rsidRDefault="00AD5A31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04346">
        <w:rPr>
          <w:rFonts w:ascii="Times New Roman" w:hAnsi="Times New Roman"/>
          <w:sz w:val="28"/>
        </w:rPr>
        <w:t>Содержание</w:t>
      </w: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04346" w:rsidRDefault="004A3A0A" w:rsidP="00E04346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Виды коррозии</w:t>
      </w:r>
      <w:r w:rsidR="009A0C8E" w:rsidRPr="00E04346">
        <w:rPr>
          <w:rFonts w:ascii="Times New Roman" w:hAnsi="Times New Roman"/>
          <w:sz w:val="28"/>
          <w:szCs w:val="24"/>
        </w:rPr>
        <w:t xml:space="preserve"> </w:t>
      </w:r>
    </w:p>
    <w:p w:rsidR="00AD5A31" w:rsidRPr="00E04346" w:rsidRDefault="004A3A0A" w:rsidP="00E04346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Методы защиты кабелей связи от коррозии</w:t>
      </w:r>
      <w:r w:rsidR="009A0C8E" w:rsidRPr="00E04346">
        <w:rPr>
          <w:rFonts w:ascii="Times New Roman" w:hAnsi="Times New Roman"/>
          <w:sz w:val="28"/>
          <w:szCs w:val="24"/>
        </w:rPr>
        <w:t xml:space="preserve"> </w:t>
      </w:r>
    </w:p>
    <w:p w:rsidR="00AD5A31" w:rsidRPr="00E04346" w:rsidRDefault="004A3A0A" w:rsidP="00E04346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Дренажная защита</w:t>
      </w:r>
      <w:r w:rsidR="009A0C8E" w:rsidRPr="00E04346">
        <w:rPr>
          <w:rFonts w:ascii="Times New Roman" w:hAnsi="Times New Roman"/>
          <w:sz w:val="28"/>
          <w:szCs w:val="24"/>
        </w:rPr>
        <w:t xml:space="preserve"> </w:t>
      </w:r>
    </w:p>
    <w:p w:rsidR="00AD5A31" w:rsidRPr="00E04346" w:rsidRDefault="004A3A0A" w:rsidP="00E04346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Монтаж дренажных установок</w:t>
      </w:r>
      <w:r w:rsidR="009A0C8E" w:rsidRPr="00E04346">
        <w:rPr>
          <w:rFonts w:ascii="Times New Roman" w:hAnsi="Times New Roman"/>
          <w:sz w:val="28"/>
          <w:szCs w:val="24"/>
        </w:rPr>
        <w:t xml:space="preserve"> </w:t>
      </w:r>
    </w:p>
    <w:p w:rsidR="00AD5A31" w:rsidRPr="00E04346" w:rsidRDefault="004A3A0A" w:rsidP="00E04346">
      <w:pPr>
        <w:widowControl w:val="0"/>
        <w:spacing w:after="0" w:line="360" w:lineRule="auto"/>
        <w:rPr>
          <w:rFonts w:ascii="Times New Roman" w:hAnsi="Times New Roman"/>
          <w:sz w:val="28"/>
        </w:rPr>
      </w:pPr>
      <w:r w:rsidRPr="00E04346">
        <w:rPr>
          <w:rFonts w:ascii="Times New Roman" w:hAnsi="Times New Roman"/>
          <w:sz w:val="28"/>
          <w:szCs w:val="24"/>
        </w:rPr>
        <w:t>Катодная защита</w:t>
      </w:r>
      <w:r w:rsidR="009A0C8E" w:rsidRPr="00E04346">
        <w:rPr>
          <w:rFonts w:ascii="Times New Roman" w:hAnsi="Times New Roman"/>
          <w:sz w:val="28"/>
          <w:szCs w:val="24"/>
        </w:rPr>
        <w:t xml:space="preserve"> </w:t>
      </w:r>
    </w:p>
    <w:p w:rsidR="004A3A0A" w:rsidRPr="00E04346" w:rsidRDefault="004A3A0A" w:rsidP="00E04346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Изолирующие муфты</w:t>
      </w:r>
      <w:r w:rsidR="009A0C8E" w:rsidRPr="00E04346">
        <w:rPr>
          <w:rFonts w:ascii="Times New Roman" w:hAnsi="Times New Roman"/>
          <w:sz w:val="28"/>
          <w:szCs w:val="24"/>
        </w:rPr>
        <w:t xml:space="preserve"> </w:t>
      </w:r>
    </w:p>
    <w:p w:rsidR="00AD5A31" w:rsidRPr="00E04346" w:rsidRDefault="00AD5A31" w:rsidP="00E04346">
      <w:pPr>
        <w:widowControl w:val="0"/>
        <w:spacing w:after="0" w:line="360" w:lineRule="auto"/>
        <w:rPr>
          <w:rFonts w:ascii="Times New Roman" w:hAnsi="Times New Roman"/>
          <w:sz w:val="28"/>
        </w:rPr>
      </w:pPr>
      <w:r w:rsidRPr="00E04346">
        <w:rPr>
          <w:rFonts w:ascii="Times New Roman" w:hAnsi="Times New Roman"/>
          <w:sz w:val="28"/>
        </w:rPr>
        <w:t xml:space="preserve">Техника безопасности </w:t>
      </w:r>
    </w:p>
    <w:p w:rsidR="009A0C8E" w:rsidRPr="00E04346" w:rsidRDefault="009A0C8E" w:rsidP="00E04346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</w:rPr>
        <w:t xml:space="preserve">Опорный конспект </w:t>
      </w:r>
    </w:p>
    <w:p w:rsidR="00AD5A31" w:rsidRPr="00E04346" w:rsidRDefault="00AD5A31" w:rsidP="00E04346">
      <w:pPr>
        <w:widowControl w:val="0"/>
        <w:spacing w:after="0" w:line="360" w:lineRule="auto"/>
        <w:rPr>
          <w:rFonts w:ascii="Times New Roman" w:hAnsi="Times New Roman"/>
          <w:sz w:val="28"/>
        </w:rPr>
      </w:pPr>
      <w:r w:rsidRPr="00E04346">
        <w:rPr>
          <w:rFonts w:ascii="Times New Roman" w:hAnsi="Times New Roman"/>
          <w:sz w:val="28"/>
        </w:rPr>
        <w:t xml:space="preserve">Вопросы </w:t>
      </w:r>
    </w:p>
    <w:p w:rsidR="00AD5A31" w:rsidRPr="00E04346" w:rsidRDefault="00AD5A31" w:rsidP="00E04346">
      <w:pPr>
        <w:widowControl w:val="0"/>
        <w:spacing w:after="0" w:line="360" w:lineRule="auto"/>
        <w:rPr>
          <w:rFonts w:ascii="Times New Roman" w:hAnsi="Times New Roman"/>
          <w:sz w:val="28"/>
        </w:rPr>
      </w:pPr>
      <w:r w:rsidRPr="00E04346">
        <w:rPr>
          <w:rFonts w:ascii="Times New Roman" w:hAnsi="Times New Roman"/>
          <w:sz w:val="28"/>
        </w:rPr>
        <w:t xml:space="preserve">Ответы </w:t>
      </w:r>
    </w:p>
    <w:p w:rsidR="00AD5A31" w:rsidRPr="00E04346" w:rsidRDefault="00AD5A31" w:rsidP="00E04346">
      <w:pPr>
        <w:widowControl w:val="0"/>
        <w:spacing w:after="0" w:line="360" w:lineRule="auto"/>
        <w:rPr>
          <w:rFonts w:ascii="Times New Roman" w:hAnsi="Times New Roman"/>
          <w:sz w:val="28"/>
        </w:rPr>
      </w:pPr>
      <w:r w:rsidRPr="00E04346">
        <w:rPr>
          <w:rFonts w:ascii="Times New Roman" w:hAnsi="Times New Roman"/>
          <w:sz w:val="28"/>
        </w:rPr>
        <w:t xml:space="preserve">Тесты </w:t>
      </w:r>
    </w:p>
    <w:p w:rsidR="00AD5A31" w:rsidRPr="00E04346" w:rsidRDefault="00AD5A31" w:rsidP="00E04346">
      <w:pPr>
        <w:widowControl w:val="0"/>
        <w:spacing w:after="0" w:line="360" w:lineRule="auto"/>
        <w:rPr>
          <w:rFonts w:ascii="Times New Roman" w:hAnsi="Times New Roman"/>
          <w:sz w:val="28"/>
        </w:rPr>
      </w:pPr>
      <w:r w:rsidRPr="00E04346">
        <w:rPr>
          <w:rFonts w:ascii="Times New Roman" w:hAnsi="Times New Roman"/>
          <w:sz w:val="28"/>
        </w:rPr>
        <w:t xml:space="preserve">Ключ к тестам </w:t>
      </w:r>
    </w:p>
    <w:p w:rsidR="00752C7B" w:rsidRPr="00E04346" w:rsidRDefault="00AD5A31" w:rsidP="00E04346">
      <w:pPr>
        <w:widowControl w:val="0"/>
        <w:spacing w:after="0" w:line="360" w:lineRule="auto"/>
        <w:rPr>
          <w:rFonts w:ascii="Times New Roman" w:hAnsi="Times New Roman"/>
          <w:sz w:val="28"/>
        </w:rPr>
      </w:pPr>
      <w:r w:rsidRPr="00E04346">
        <w:rPr>
          <w:rFonts w:ascii="Times New Roman" w:hAnsi="Times New Roman"/>
          <w:sz w:val="28"/>
        </w:rPr>
        <w:t xml:space="preserve">Литература </w:t>
      </w:r>
    </w:p>
    <w:p w:rsidR="00E04346" w:rsidRDefault="00E0434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</w:p>
    <w:p w:rsidR="00404D36" w:rsidRPr="00E04346" w:rsidRDefault="00404D3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E04346">
        <w:rPr>
          <w:rFonts w:ascii="Times New Roman" w:hAnsi="Times New Roman"/>
          <w:sz w:val="28"/>
          <w:szCs w:val="36"/>
        </w:rPr>
        <w:t>Виды коррозии</w:t>
      </w: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04D36" w:rsidRPr="00E04346" w:rsidRDefault="00404D3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Большинство кабелей связи имеет металлическую оболочку, которая подвергается коррозии, т. е. разрушению под влиянием внешней среды. Различают следующие виды коррозии:</w:t>
      </w:r>
    </w:p>
    <w:p w:rsidR="00404D36" w:rsidRPr="00E04346" w:rsidRDefault="00404D3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- почвенную (электрохимическую)</w:t>
      </w:r>
    </w:p>
    <w:p w:rsidR="00404D36" w:rsidRPr="00E04346" w:rsidRDefault="00404D3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- электрокоррозию</w:t>
      </w:r>
    </w:p>
    <w:p w:rsidR="00404D36" w:rsidRPr="00E04346" w:rsidRDefault="00404D3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- межкристаллитную</w:t>
      </w:r>
    </w:p>
    <w:p w:rsidR="00D91505" w:rsidRPr="00E04346" w:rsidRDefault="00D91505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Почвенная коррозия возникает при взаимодействии металла с окружающей почвой (грунтом). На оболочку подземного кабеля воздействует влага, кислоты и щелочи, содержащиеся в почве. А также температура окружающей среды и содержащиеся в воде минеральные соли и органические вещества.</w:t>
      </w:r>
    </w:p>
    <w:p w:rsidR="00E04346" w:rsidRDefault="00EF7007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Электрокоррозия вызывается блуждающими в земле токами, которые возникают в оболочке, если вблизи от проложенного кабеля имеются источники и потребители постоянного тока, использующие в качестве обратного провода землю. Такими источниками являются тяговы</w:t>
      </w:r>
      <w:r w:rsidR="00816556" w:rsidRPr="00E04346">
        <w:rPr>
          <w:rFonts w:ascii="Times New Roman" w:hAnsi="Times New Roman"/>
          <w:sz w:val="28"/>
          <w:szCs w:val="24"/>
        </w:rPr>
        <w:t>е подстанции для питания электри</w:t>
      </w:r>
      <w:r w:rsidRPr="00E04346">
        <w:rPr>
          <w:rFonts w:ascii="Times New Roman" w:hAnsi="Times New Roman"/>
          <w:sz w:val="28"/>
          <w:szCs w:val="24"/>
        </w:rPr>
        <w:t>фицированных железных дорог и линий трамваев (рис. 1).</w:t>
      </w: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04346" w:rsidRDefault="00E04346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404D36" w:rsidRPr="00E04346" w:rsidRDefault="00B71391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Описание: p161-sel.jpg" style="width:405pt;height:5in;visibility:visible">
            <v:imagedata r:id="rId7" o:title="p161-sel"/>
          </v:shape>
        </w:pict>
      </w:r>
      <w:r w:rsidR="00E04346" w:rsidRPr="00E04346">
        <w:rPr>
          <w:rFonts w:ascii="Times New Roman" w:hAnsi="Times New Roman"/>
          <w:sz w:val="28"/>
          <w:szCs w:val="24"/>
        </w:rPr>
        <w:t xml:space="preserve"> </w:t>
      </w: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6481C" w:rsidRPr="00E04346" w:rsidRDefault="00242527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 xml:space="preserve">Электрический </w:t>
      </w:r>
      <w:r w:rsidR="009A0EAA" w:rsidRPr="00E04346">
        <w:rPr>
          <w:rFonts w:ascii="Times New Roman" w:hAnsi="Times New Roman"/>
          <w:sz w:val="28"/>
          <w:szCs w:val="24"/>
        </w:rPr>
        <w:t xml:space="preserve">ток </w:t>
      </w:r>
      <w:r w:rsidR="009940DF" w:rsidRPr="00E04346">
        <w:rPr>
          <w:rFonts w:ascii="Times New Roman" w:hAnsi="Times New Roman"/>
          <w:sz w:val="28"/>
          <w:szCs w:val="24"/>
        </w:rPr>
        <w:t>от положительного полюса генератора поступает на контактный провод и через него в двигатель вагона, затем по рельсам возвращается к отрицательному полюсу генератора. Однако из-за большого сопротивления рельсовых путей, а также плохой их изоляции от земли</w:t>
      </w:r>
      <w:r w:rsidR="0086481C" w:rsidRPr="00E04346">
        <w:rPr>
          <w:rFonts w:ascii="Times New Roman" w:hAnsi="Times New Roman"/>
          <w:sz w:val="28"/>
          <w:szCs w:val="24"/>
        </w:rPr>
        <w:t>,</w:t>
      </w:r>
      <w:r w:rsidR="009940DF" w:rsidRPr="00E04346">
        <w:rPr>
          <w:rFonts w:ascii="Times New Roman" w:hAnsi="Times New Roman"/>
          <w:sz w:val="28"/>
          <w:szCs w:val="24"/>
        </w:rPr>
        <w:t xml:space="preserve"> часть тока не достигает отрицательного полюса генератора и стекает в землю.</w:t>
      </w:r>
      <w:r w:rsidR="00FE1486" w:rsidRPr="00E04346">
        <w:rPr>
          <w:rFonts w:ascii="Times New Roman" w:hAnsi="Times New Roman"/>
          <w:sz w:val="28"/>
          <w:szCs w:val="24"/>
        </w:rPr>
        <w:t xml:space="preserve"> Такие токи называются блуждающими.</w:t>
      </w:r>
      <w:r w:rsidR="0086481C" w:rsidRPr="00E04346">
        <w:rPr>
          <w:rFonts w:ascii="Times New Roman" w:hAnsi="Times New Roman"/>
          <w:sz w:val="28"/>
          <w:szCs w:val="24"/>
        </w:rPr>
        <w:t xml:space="preserve"> Встречая на своём пути металлическую оболочку кабеля, блуждающие токи проходят по ней и в какой-то зоне сходят с оболочки в землю и протекают к рельсу, чтобы возвратится к другому полюсу генератора. Участок кабеля, где блуждающие токи входят в его оболочку из земли, называются катодной зоной, а где выходят из кабеля в землю анодной зоной.</w:t>
      </w:r>
    </w:p>
    <w:p w:rsidR="00FB6DED" w:rsidRPr="00E04346" w:rsidRDefault="00B34E9D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Вход и выход блуждающего тока с оболочки кабеля определяется потенциалом оболочки по отношению к потенциалу земли. В като</w:t>
      </w:r>
      <w:r w:rsidR="00C31792" w:rsidRPr="00E04346">
        <w:rPr>
          <w:rFonts w:ascii="Times New Roman" w:hAnsi="Times New Roman"/>
          <w:sz w:val="28"/>
          <w:szCs w:val="24"/>
        </w:rPr>
        <w:t>дной зоне потенциал оболочки ниже потенциала земли, а в анодной, наоборот, потенциал земли ниже потенциала оболочки. Разрушение свинцовой оболочки происходит в анодной зоне, причем, иногда значительное. Установлено, что в течение года блуждающий ток силой в 1А, протекающий по свинцовой оболочке, разъедает около 36 килограммов свинца, а он иногда достигает нескольких десятков ампер.</w:t>
      </w:r>
    </w:p>
    <w:p w:rsidR="003123D9" w:rsidRPr="00E04346" w:rsidRDefault="00FB6DED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 xml:space="preserve">Чем ближе </w:t>
      </w:r>
      <w:r w:rsidR="003123D9" w:rsidRPr="00E04346">
        <w:rPr>
          <w:rFonts w:ascii="Times New Roman" w:hAnsi="Times New Roman"/>
          <w:sz w:val="28"/>
          <w:szCs w:val="24"/>
        </w:rPr>
        <w:t>проложен кабель к источнику блуждающих токов, больше удельное сопротивление грунта и ниже сопротивление изоляции оснований рельсов, тем активнее происходит коррозионный процесс.</w:t>
      </w:r>
    </w:p>
    <w:p w:rsidR="00752C7B" w:rsidRPr="00E04346" w:rsidRDefault="00DB558D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Межкристаллитная коррозия является следствием вибрации, которой подвергается свинцовая оболочка кабеля при длительных перевозках и подвеске на мостах,</w:t>
      </w:r>
      <w:r w:rsidR="00014353" w:rsidRPr="00E04346">
        <w:rPr>
          <w:rFonts w:ascii="Times New Roman" w:hAnsi="Times New Roman"/>
          <w:sz w:val="28"/>
          <w:szCs w:val="24"/>
        </w:rPr>
        <w:t xml:space="preserve"> </w:t>
      </w:r>
      <w:r w:rsidRPr="00E04346">
        <w:rPr>
          <w:rFonts w:ascii="Times New Roman" w:hAnsi="Times New Roman"/>
          <w:sz w:val="28"/>
          <w:szCs w:val="24"/>
        </w:rPr>
        <w:t xml:space="preserve">на опорах </w:t>
      </w:r>
      <w:r w:rsidR="00014353" w:rsidRPr="00E04346">
        <w:rPr>
          <w:rFonts w:ascii="Times New Roman" w:hAnsi="Times New Roman"/>
          <w:sz w:val="28"/>
          <w:szCs w:val="24"/>
        </w:rPr>
        <w:t>вблизи железных дорог и т. д. Разрушение оболочки проявляется в виде структурных трещин.</w:t>
      </w:r>
      <w:r w:rsidR="00E04346" w:rsidRPr="00E04346">
        <w:rPr>
          <w:rFonts w:ascii="Times New Roman" w:hAnsi="Times New Roman"/>
          <w:sz w:val="28"/>
          <w:szCs w:val="24"/>
        </w:rPr>
        <w:t xml:space="preserve"> </w:t>
      </w:r>
    </w:p>
    <w:p w:rsidR="00F741CE" w:rsidRPr="00E04346" w:rsidRDefault="00F741CE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F741CE" w:rsidRPr="00E04346" w:rsidRDefault="003E1FD1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36"/>
        </w:rPr>
        <w:t>Методы защиты кабелей связи от коррозии</w:t>
      </w: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741CE" w:rsidRPr="00E04346" w:rsidRDefault="003E1FD1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К методам защиты подземного кабеля связи от коррозии относят выбор надлежащей прокладки трассы. При этом надо выбирать районы вдали от рельсовых путей трамвая и электрифицированных дорог, по возможности обходить районы с наиболее агрессивным грунтом и водой, т. е. содержащих органические вещества, соли, кислоты и щелочи.</w:t>
      </w:r>
    </w:p>
    <w:p w:rsidR="003E1FD1" w:rsidRPr="00E04346" w:rsidRDefault="00BF587B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 xml:space="preserve">Для защиты от почвенной коррозии применяют </w:t>
      </w:r>
      <w:r w:rsidR="00944814" w:rsidRPr="00E04346">
        <w:rPr>
          <w:rFonts w:ascii="Times New Roman" w:hAnsi="Times New Roman"/>
          <w:sz w:val="28"/>
          <w:szCs w:val="24"/>
        </w:rPr>
        <w:t>изолирующие</w:t>
      </w:r>
      <w:r w:rsidRPr="00E04346">
        <w:rPr>
          <w:rFonts w:ascii="Times New Roman" w:hAnsi="Times New Roman"/>
          <w:sz w:val="28"/>
          <w:szCs w:val="24"/>
        </w:rPr>
        <w:t xml:space="preserve"> покрытия</w:t>
      </w:r>
      <w:r w:rsidR="00944814" w:rsidRPr="00E04346">
        <w:rPr>
          <w:rFonts w:ascii="Times New Roman" w:hAnsi="Times New Roman"/>
          <w:sz w:val="28"/>
          <w:szCs w:val="24"/>
        </w:rPr>
        <w:t xml:space="preserve"> шлангового типа из полиэтилена или других пластиков, например, броню кабеля покрывают джутовым чулком, пропитанным битумным компаундом. </w:t>
      </w:r>
      <w:r w:rsidR="00B96C2C" w:rsidRPr="00E04346">
        <w:rPr>
          <w:rFonts w:ascii="Times New Roman" w:hAnsi="Times New Roman"/>
          <w:sz w:val="28"/>
          <w:szCs w:val="24"/>
        </w:rPr>
        <w:t>Кроме того, можно использовать анодные электроды (протекторы). К защищаемой свинцовой оболочке кабеля присоединяют изолированным проводом электрод (протектор), обладающий в данной коррозийной среде более отрицательным потенциалом, чем потенциал защищаемой оболочки кабеля.</w:t>
      </w:r>
      <w:r w:rsidR="007D07AC" w:rsidRPr="00E04346">
        <w:rPr>
          <w:rFonts w:ascii="Times New Roman" w:hAnsi="Times New Roman"/>
          <w:sz w:val="28"/>
          <w:szCs w:val="24"/>
        </w:rPr>
        <w:t xml:space="preserve"> Протектор,</w:t>
      </w:r>
      <w:r w:rsidR="00F66726" w:rsidRPr="00E04346">
        <w:rPr>
          <w:rFonts w:ascii="Times New Roman" w:hAnsi="Times New Roman"/>
          <w:noProof/>
          <w:sz w:val="28"/>
          <w:szCs w:val="24"/>
        </w:rPr>
        <w:t xml:space="preserve"> </w:t>
      </w:r>
      <w:r w:rsidR="00145787" w:rsidRPr="00E04346">
        <w:rPr>
          <w:rFonts w:ascii="Times New Roman" w:hAnsi="Times New Roman"/>
          <w:sz w:val="28"/>
          <w:szCs w:val="24"/>
        </w:rPr>
        <w:t>изготовляемый из магниевого сплава в заводских условиях, состоит из цельнолитого корпуса длиной 50-60 см с залитым в него стальным контактным стержнем и соединительного провода, припаянного к выступающему стальному стержню.</w:t>
      </w:r>
      <w:r w:rsidR="00F66726" w:rsidRPr="00E04346">
        <w:rPr>
          <w:rFonts w:ascii="Times New Roman" w:hAnsi="Times New Roman"/>
          <w:noProof/>
          <w:sz w:val="28"/>
          <w:szCs w:val="24"/>
        </w:rPr>
        <w:t xml:space="preserve"> </w:t>
      </w:r>
    </w:p>
    <w:p w:rsidR="00F66726" w:rsidRDefault="00B50F87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 xml:space="preserve">Для снижения переходного </w:t>
      </w:r>
      <w:r w:rsidR="002E39AB" w:rsidRPr="00E04346">
        <w:rPr>
          <w:rFonts w:ascii="Times New Roman" w:hAnsi="Times New Roman"/>
          <w:sz w:val="28"/>
          <w:szCs w:val="24"/>
        </w:rPr>
        <w:t>сопротивления</w:t>
      </w:r>
      <w:r w:rsidRPr="00E04346">
        <w:rPr>
          <w:rFonts w:ascii="Times New Roman" w:hAnsi="Times New Roman"/>
          <w:sz w:val="28"/>
          <w:szCs w:val="24"/>
        </w:rPr>
        <w:t xml:space="preserve">, обеспечивающего стабильную работу электрода между ним и землёй, создают искусственную среду </w:t>
      </w:r>
      <w:r w:rsidR="002E39AB" w:rsidRPr="00E04346">
        <w:rPr>
          <w:rFonts w:ascii="Times New Roman" w:hAnsi="Times New Roman"/>
          <w:sz w:val="28"/>
          <w:szCs w:val="24"/>
        </w:rPr>
        <w:t>заполнителем, который</w:t>
      </w:r>
      <w:r w:rsidRPr="00E04346">
        <w:rPr>
          <w:rFonts w:ascii="Times New Roman" w:hAnsi="Times New Roman"/>
          <w:sz w:val="28"/>
          <w:szCs w:val="24"/>
        </w:rPr>
        <w:t xml:space="preserve"> состоит из механической смеси глины, гипса и сернокислого магния. </w:t>
      </w:r>
      <w:r w:rsidR="002E39AB" w:rsidRPr="00E04346">
        <w:rPr>
          <w:rFonts w:ascii="Times New Roman" w:hAnsi="Times New Roman"/>
          <w:sz w:val="28"/>
          <w:szCs w:val="24"/>
        </w:rPr>
        <w:t xml:space="preserve">Сущность протекторной защиты заключается в том, что разрушаться будет не оболочка, а присоединенный </w:t>
      </w:r>
      <w:r w:rsidR="005D3D5B" w:rsidRPr="00E04346">
        <w:rPr>
          <w:rFonts w:ascii="Times New Roman" w:hAnsi="Times New Roman"/>
          <w:sz w:val="28"/>
          <w:szCs w:val="24"/>
        </w:rPr>
        <w:t xml:space="preserve">к ней электрод (рис.2). </w:t>
      </w:r>
    </w:p>
    <w:p w:rsidR="00E04346" w:rsidRP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F2EC2" w:rsidRPr="00E04346" w:rsidRDefault="00B71391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" o:spid="_x0000_i1026" type="#_x0000_t75" alt="Описание: p162-sel.jpg" style="width:235.5pt;height:250.5pt;visibility:visible">
            <v:imagedata r:id="rId8" o:title="p162-sel"/>
          </v:shape>
        </w:pict>
      </w: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66726" w:rsidRPr="00E04346" w:rsidRDefault="00F6672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К методам защиты от электрокоррозии блуждающими токами относят: отсасывающие фидеры, соединяющие рельсы с подстанцией, дренажную защиту, улучшение изоляции рельсов от земли, установку изолирующих муфт, перепайку оболочек кабелей, проходящих через один колодец.</w:t>
      </w: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F66726" w:rsidRPr="00E04346" w:rsidRDefault="009006F3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E04346">
        <w:rPr>
          <w:rFonts w:ascii="Times New Roman" w:hAnsi="Times New Roman"/>
          <w:sz w:val="28"/>
          <w:szCs w:val="36"/>
        </w:rPr>
        <w:t>Дренажная защита</w:t>
      </w: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45787" w:rsidRDefault="009006F3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Дренажную защиту кабелей связи устраивают для отводов блуждающих токов с оболочки кабеля к источнику их возникновения. Существует несколько разновидностей электрических дренажей: прямой, поляризованный и усиленный.</w:t>
      </w:r>
    </w:p>
    <w:p w:rsidR="00E04346" w:rsidRP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04346" w:rsidRDefault="00B71391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_x0000_i1027" type="#_x0000_t75" alt="Описание: p163-sel.jpg" style="width:158.25pt;height:221.25pt;visibility:visible">
            <v:imagedata r:id="rId9" o:title="p163-sel"/>
          </v:shape>
        </w:pict>
      </w: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235B" w:rsidRDefault="00E24D9D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 xml:space="preserve">Прямой дренаж обладает двухсторонней проводимостью и устанавливается только на тех участках проложенного кабеля, где создаётся устойчивая анодная зона, т.е. там, где потенциал оболочки кабеля всегда положителен по отношению точки подключения дренажного кабеля к рельсу. </w:t>
      </w:r>
      <w:r w:rsidR="00E8235B" w:rsidRPr="00E04346">
        <w:rPr>
          <w:rFonts w:ascii="Times New Roman" w:hAnsi="Times New Roman"/>
          <w:sz w:val="28"/>
          <w:szCs w:val="24"/>
        </w:rPr>
        <w:t xml:space="preserve">Схема прямого электрического дренажа (рис.3), состоит из однополюсного рубильника К на 50-100 А, плавкого предохранителя Пр на допустимую силу тока в цепи дренажа, реостата </w:t>
      </w:r>
      <w:r w:rsidR="00E8235B" w:rsidRPr="00E04346">
        <w:rPr>
          <w:rFonts w:ascii="Times New Roman" w:hAnsi="Times New Roman"/>
          <w:sz w:val="28"/>
          <w:szCs w:val="24"/>
          <w:lang w:val="en-US"/>
        </w:rPr>
        <w:t>R</w:t>
      </w:r>
      <w:r w:rsidR="00E8235B" w:rsidRPr="00E04346">
        <w:rPr>
          <w:rFonts w:ascii="Times New Roman" w:hAnsi="Times New Roman"/>
          <w:sz w:val="28"/>
          <w:szCs w:val="24"/>
        </w:rPr>
        <w:t xml:space="preserve"> и сигнального реле СР. Параллельно рубильнику подключены зажимы, между которыми включается амперметр для измерения тока в цепи дренажа (рубильник при этом должен быть разомкнут). На приведенной схеме видно, что отводимый ток от кабеля проходит через реостат, регулирующий силу тока, плавкий предохранитель и рельс. При перегорании предохранителя включается сигнальное реле, присоединенное параллельно к предохранителю, и срабатывает сигнальное устройство.</w:t>
      </w:r>
    </w:p>
    <w:p w:rsidR="00E04346" w:rsidRDefault="00E04346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E04346" w:rsidRDefault="00B71391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5" o:spid="_x0000_i1028" type="#_x0000_t75" alt="Описание: p1632-sel.jpg" style="width:219.75pt;height:271.5pt;visibility:visible">
            <v:imagedata r:id="rId10" o:title="p1632-sel"/>
          </v:shape>
        </w:pict>
      </w: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235B" w:rsidRPr="00E04346" w:rsidRDefault="00E8235B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Поляризованный дренаж обладает односторонней проводимостью, т. е. ток проходит только в направлении с оболочки кабеля в рельс. Поляризованный дренаж применяют тогда, когда потенциал защищаемой оболочки кабеля по отношению к земле положительный или знакопеременный и разность потенциалов «кабель - рельсы» больше разности потенциалов «кабель-земля». Схема поляризованного дренажа (рис.4) отличается от схемы прямого дренажа наличием вентильного элемента (диода), который служит для того, чтобы исключить прохождение тока в случае, если потенциал рельсов станет меньше потенциала оболочки кабеля.</w:t>
      </w:r>
    </w:p>
    <w:p w:rsidR="00E8235B" w:rsidRPr="00E04346" w:rsidRDefault="00E8235B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В технике связи наиболее широкое применение нашли поляризованные дренажи ПЭД-58м (в настоящее время с производства снят), ПГД-200, ПГД-100,ПГД-60 (цифры показывают значение максимального дренируемого тока).</w:t>
      </w:r>
    </w:p>
    <w:p w:rsidR="00E8235B" w:rsidRPr="00E04346" w:rsidRDefault="00E8235B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Дренаж ПГД-200 смонтирован в металлическом кожухе, в котором размещены мощные германиевые диоды, обеспечивающие одностороннею проводимость для дренируемого тока, предохранитель, защищающий дренажное устройство от перегрузок (при перегорании предохранителя срабатывает сигнальное реле, это вызывает звуковой сигнал в пункте контроля), амперметр, показывающий значение дренируемого тока, и рубильник для включения и выключения дренажного устройства. Используя различные типы германиевых диодов, можно получить на базе ПГД-200 дренажи ПГД-60 и ПГД-100.</w:t>
      </w:r>
    </w:p>
    <w:p w:rsidR="00E8235B" w:rsidRPr="00E04346" w:rsidRDefault="00E8235B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Усиленный дренаж применяют тогда, когда блуждающие токи создаются несколькими источниками и поэтому оболочка кабеля может иметь знакопеременный или положительный потенциал по отношению к земле. Усиленный дренаж представляет собой обычную катодную станцию (выпрямитель), подключаемую отрицательным полюсом к защищаемым кабелям, а положительным к рельсам электрифицированной железной дороги постоянного тока или трамвая. Такой дренаж кроме отвода тока в одном направлении ещё и</w:t>
      </w:r>
      <w:r w:rsidR="00B764EA" w:rsidRPr="00E04346">
        <w:rPr>
          <w:rFonts w:ascii="Times New Roman" w:hAnsi="Times New Roman"/>
          <w:sz w:val="28"/>
          <w:szCs w:val="24"/>
        </w:rPr>
        <w:t xml:space="preserve"> увеличивает</w:t>
      </w:r>
      <w:r w:rsidRPr="00E04346">
        <w:rPr>
          <w:rFonts w:ascii="Times New Roman" w:hAnsi="Times New Roman"/>
          <w:sz w:val="28"/>
          <w:szCs w:val="24"/>
        </w:rPr>
        <w:t xml:space="preserve"> эффект защиты катодной станции анодным заземлением, которым в этом случае являются рельсы.</w:t>
      </w:r>
    </w:p>
    <w:p w:rsidR="00093029" w:rsidRPr="00E04346" w:rsidRDefault="00093029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65" w:rsidRPr="00E04346" w:rsidRDefault="00093029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E04346">
        <w:rPr>
          <w:rFonts w:ascii="Times New Roman" w:hAnsi="Times New Roman"/>
          <w:sz w:val="28"/>
          <w:szCs w:val="36"/>
        </w:rPr>
        <w:t>Монтаж дренажных установок</w:t>
      </w: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71A13" w:rsidRDefault="00971A13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На ГТС электрические дренажи размещают в специальных шкафах, устанавливаемых на кирпичном фундаменте. Дренажный кабель прокладывают в трубах телефонной канализации (рис.5). Для защиты места соединения дренажного кабеля с проводом, идущим от рельсового пути, сооружают коробку малого типа или монтируют чугунную муфту.</w:t>
      </w:r>
    </w:p>
    <w:p w:rsidR="00E04346" w:rsidRDefault="00E04346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E04346" w:rsidRDefault="00B71391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6" o:spid="_x0000_i1029" type="#_x0000_t75" alt="Описание: p164-sel.jpg" style="width:202.5pt;height:369.75pt;visibility:visible">
            <v:imagedata r:id="rId11" o:title="p164-sel"/>
          </v:shape>
        </w:pict>
      </w: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71A13" w:rsidRPr="00E04346" w:rsidRDefault="00971A13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 xml:space="preserve">Дренажный кабель в колодце присоединяют к свинцовой оболочке кабеля с помощью свинцовой полосы. Место спайки </w:t>
      </w:r>
      <w:r w:rsidR="00EA12A1" w:rsidRPr="00E04346">
        <w:rPr>
          <w:rFonts w:ascii="Times New Roman" w:hAnsi="Times New Roman"/>
          <w:sz w:val="28"/>
          <w:szCs w:val="24"/>
        </w:rPr>
        <w:t>помещают</w:t>
      </w:r>
      <w:r w:rsidRPr="00E04346">
        <w:rPr>
          <w:rFonts w:ascii="Times New Roman" w:hAnsi="Times New Roman"/>
          <w:sz w:val="28"/>
          <w:szCs w:val="24"/>
        </w:rPr>
        <w:t xml:space="preserve"> в изолирующую муфту.</w:t>
      </w:r>
    </w:p>
    <w:p w:rsidR="00756F3F" w:rsidRPr="00E04346" w:rsidRDefault="00756F3F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Перед присоединением дренажного кабеля к свинцовой оболочке бронированного кабеля производят разделку. На джутовую оболочку накладывают два проволочных бандажа из четырёх – пяти витков на расстоянии 150-200 мм друг от друга. Джут надрезают и удаляют. Затем накладывают бандажи на ленточную броню из двух медных проволок, концы которых оставляют свободными на длину 100-150 мм.</w:t>
      </w:r>
    </w:p>
    <w:p w:rsidR="00C621F8" w:rsidRPr="00E04346" w:rsidRDefault="008431D9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 xml:space="preserve">Броню между бандажами надрезают и удаляют, свинцовую оболочку зачищают и к ней </w:t>
      </w:r>
      <w:r w:rsidR="004B731D" w:rsidRPr="00E04346">
        <w:rPr>
          <w:rFonts w:ascii="Times New Roman" w:hAnsi="Times New Roman"/>
          <w:sz w:val="28"/>
          <w:szCs w:val="24"/>
        </w:rPr>
        <w:t>припаивают свинцовую полосу, а к свинцовой полосе припаивают концы бандажа и жилы перемычки. Место соединения брони, свинцовой оболочки зачищаемого кабеля и жил перемычки</w:t>
      </w:r>
      <w:r w:rsidR="00676246" w:rsidRPr="00E04346">
        <w:rPr>
          <w:rFonts w:ascii="Times New Roman" w:hAnsi="Times New Roman"/>
          <w:sz w:val="28"/>
          <w:szCs w:val="24"/>
        </w:rPr>
        <w:t xml:space="preserve"> изолируют</w:t>
      </w:r>
      <w:r w:rsidR="004B731D" w:rsidRPr="00E04346">
        <w:rPr>
          <w:rFonts w:ascii="Times New Roman" w:hAnsi="Times New Roman"/>
          <w:sz w:val="28"/>
          <w:szCs w:val="24"/>
        </w:rPr>
        <w:t xml:space="preserve"> пекопесчаной массой.</w:t>
      </w:r>
    </w:p>
    <w:p w:rsidR="009D0F07" w:rsidRPr="00E04346" w:rsidRDefault="009D0F07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001DEE" w:rsidRPr="00E04346" w:rsidRDefault="00001DEE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E04346">
        <w:rPr>
          <w:rFonts w:ascii="Times New Roman" w:hAnsi="Times New Roman"/>
          <w:sz w:val="28"/>
          <w:szCs w:val="36"/>
        </w:rPr>
        <w:t>Катодная защита</w:t>
      </w: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4100E" w:rsidRPr="00E04346" w:rsidRDefault="00001DEE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Для создания отрицательного потенциала</w:t>
      </w:r>
      <w:r w:rsidR="0054100E" w:rsidRPr="00E04346">
        <w:rPr>
          <w:rFonts w:ascii="Times New Roman" w:hAnsi="Times New Roman"/>
          <w:sz w:val="28"/>
          <w:szCs w:val="24"/>
        </w:rPr>
        <w:t xml:space="preserve"> на оболочки кабеля, имеющего анодную зону, используют катодные установки, состоящие из катодной станции (источника постоянного тока), анодного заземления и дренажных кабелей. В качестве источников постоянного тока служат выпрямительные устройства различных типов (германиевые, селеновые и др.). Катодные установки размещают в металлических шкафах.</w:t>
      </w:r>
    </w:p>
    <w:p w:rsidR="009D18F5" w:rsidRPr="00E04346" w:rsidRDefault="009D18F5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Такой спос</w:t>
      </w:r>
      <w:r w:rsidR="0068410C" w:rsidRPr="00E04346">
        <w:rPr>
          <w:rFonts w:ascii="Times New Roman" w:hAnsi="Times New Roman"/>
          <w:sz w:val="28"/>
          <w:szCs w:val="24"/>
        </w:rPr>
        <w:t>о</w:t>
      </w:r>
      <w:r w:rsidRPr="00E04346">
        <w:rPr>
          <w:rFonts w:ascii="Times New Roman" w:hAnsi="Times New Roman"/>
          <w:sz w:val="28"/>
          <w:szCs w:val="24"/>
        </w:rPr>
        <w:t xml:space="preserve">б защиты заключается в создании отрицательного потенциала на оболочке защищаемого кабеля </w:t>
      </w:r>
      <w:r w:rsidR="0068410C" w:rsidRPr="00E04346">
        <w:rPr>
          <w:rFonts w:ascii="Times New Roman" w:hAnsi="Times New Roman"/>
          <w:sz w:val="28"/>
          <w:szCs w:val="24"/>
        </w:rPr>
        <w:t>за счёт токов катодной установки, входящих в кабель из земли по цепи: положительный полюс катодной станции, анодное заземление, земля, защищаемая оболочка кабеля, отрицательный полюс катодной станции.</w:t>
      </w:r>
    </w:p>
    <w:p w:rsidR="0068410C" w:rsidRPr="00E04346" w:rsidRDefault="0068410C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Применяют следу</w:t>
      </w:r>
      <w:r w:rsidR="00C129BC" w:rsidRPr="00E04346">
        <w:rPr>
          <w:rFonts w:ascii="Times New Roman" w:hAnsi="Times New Roman"/>
          <w:sz w:val="28"/>
          <w:szCs w:val="24"/>
        </w:rPr>
        <w:t xml:space="preserve">ющие катодные установки: КС-400 мощностью 400 Вт, КСГ-500-1 с германиевым диодом мощностью 500 Вт и КСК-500-1 с кремниевым диодом мощностью 500 Вт. </w:t>
      </w:r>
    </w:p>
    <w:p w:rsidR="0042119C" w:rsidRPr="00E04346" w:rsidRDefault="0042119C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 xml:space="preserve">Анодные заземлители для катодных установок выполняют из стальных труб, забиваемых в шурфы на глубине 0,8 м и соединяемых между собой стальной полосой в заземляющий контур. </w:t>
      </w:r>
      <w:r w:rsidR="0088375A" w:rsidRPr="00E04346">
        <w:rPr>
          <w:rFonts w:ascii="Times New Roman" w:hAnsi="Times New Roman"/>
          <w:sz w:val="28"/>
          <w:szCs w:val="24"/>
        </w:rPr>
        <w:t>Дренажный кабель от отрицательного зажима выпрямителя катодной установки до защищаемой оболочки кабеля на ГТС прокладывается в канализации, а к положительному зажиму прокладывается бронированным кабелем.</w:t>
      </w:r>
    </w:p>
    <w:p w:rsidR="007230FB" w:rsidRPr="00E04346" w:rsidRDefault="007230FB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230FB" w:rsidRPr="00E04346" w:rsidRDefault="007230FB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E04346">
        <w:rPr>
          <w:rFonts w:ascii="Times New Roman" w:hAnsi="Times New Roman"/>
          <w:sz w:val="28"/>
          <w:szCs w:val="36"/>
        </w:rPr>
        <w:t>Изолирующие муфты</w:t>
      </w: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10558" w:rsidRPr="00E04346" w:rsidRDefault="007230FB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Разрыв электрической непрерывности и в</w:t>
      </w:r>
      <w:r w:rsidR="009A0C8E" w:rsidRPr="00E04346">
        <w:rPr>
          <w:rFonts w:ascii="Times New Roman" w:hAnsi="Times New Roman"/>
          <w:sz w:val="28"/>
          <w:szCs w:val="24"/>
        </w:rPr>
        <w:t xml:space="preserve"> </w:t>
      </w:r>
      <w:r w:rsidR="00910558" w:rsidRPr="00E04346">
        <w:rPr>
          <w:rFonts w:ascii="Times New Roman" w:hAnsi="Times New Roman"/>
          <w:sz w:val="28"/>
          <w:szCs w:val="24"/>
        </w:rPr>
        <w:t xml:space="preserve">результате </w:t>
      </w:r>
      <w:r w:rsidR="00B33947" w:rsidRPr="00E04346">
        <w:rPr>
          <w:rFonts w:ascii="Times New Roman" w:hAnsi="Times New Roman"/>
          <w:sz w:val="28"/>
          <w:szCs w:val="24"/>
        </w:rPr>
        <w:t>увеличение</w:t>
      </w:r>
      <w:r w:rsidR="00910558" w:rsidRPr="00E04346">
        <w:rPr>
          <w:rFonts w:ascii="Times New Roman" w:hAnsi="Times New Roman"/>
          <w:sz w:val="28"/>
          <w:szCs w:val="24"/>
        </w:rPr>
        <w:t xml:space="preserve"> продольного сопротивления металлической оболочки кабеля уменьшает величину выходящего из кабеля в землю блуждающего тока, т. е. уменьшается коррозия оболочки. Достигается это устройством на защищаемом кабеле изолирующих муфт, которые устанавливают на пересечении кабеля с рельсами трамвая и электрифицированных железных дорог, при выходе кабеля из канализации на воздушные линии связи и стены зданий, при катодной защите и т. д.</w:t>
      </w:r>
    </w:p>
    <w:p w:rsidR="007230FB" w:rsidRPr="00E04346" w:rsidRDefault="00910558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 xml:space="preserve">На кабелях ТГ и ТЗ применяют изолирующую муфту </w:t>
      </w:r>
      <w:r w:rsidR="00B33947" w:rsidRPr="00E04346">
        <w:rPr>
          <w:rFonts w:ascii="Times New Roman" w:hAnsi="Times New Roman"/>
          <w:sz w:val="28"/>
          <w:szCs w:val="24"/>
        </w:rPr>
        <w:t>МИСт, на МКС муфту МИСс, на коаксиальных КМ муфту МИСк. На городских телефонных кабелях типа ТГ, находящихся в эксплуатации, устанавливают муфту МИт. Указанные муфты изготовляют в заводских условиях.</w:t>
      </w:r>
      <w:r w:rsidR="007230FB" w:rsidRPr="00E04346">
        <w:rPr>
          <w:rFonts w:ascii="Times New Roman" w:hAnsi="Times New Roman"/>
          <w:sz w:val="28"/>
          <w:szCs w:val="24"/>
        </w:rPr>
        <w:t xml:space="preserve"> </w:t>
      </w:r>
    </w:p>
    <w:p w:rsidR="00077960" w:rsidRPr="00E04346" w:rsidRDefault="00077960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 xml:space="preserve">Для выравнивания потенциалов на оболочках кабелей, проходящих через один </w:t>
      </w:r>
      <w:r w:rsidR="0025361D" w:rsidRPr="00E04346">
        <w:rPr>
          <w:rFonts w:ascii="Times New Roman" w:hAnsi="Times New Roman"/>
          <w:sz w:val="28"/>
          <w:szCs w:val="24"/>
        </w:rPr>
        <w:t>колодец</w:t>
      </w:r>
      <w:r w:rsidRPr="00E04346">
        <w:rPr>
          <w:rFonts w:ascii="Times New Roman" w:hAnsi="Times New Roman"/>
          <w:sz w:val="28"/>
          <w:szCs w:val="24"/>
        </w:rPr>
        <w:t xml:space="preserve"> или в шахте, производят перепайку оболочек свинцовой лентой шириной 20-40 мм через два-три колодца на участках, где нет ответвлений, а также в шкафных и ра</w:t>
      </w:r>
      <w:r w:rsidR="0025361D" w:rsidRPr="00E04346">
        <w:rPr>
          <w:rFonts w:ascii="Times New Roman" w:hAnsi="Times New Roman"/>
          <w:sz w:val="28"/>
          <w:szCs w:val="24"/>
        </w:rPr>
        <w:t>зветви</w:t>
      </w:r>
      <w:r w:rsidRPr="00E04346">
        <w:rPr>
          <w:rFonts w:ascii="Times New Roman" w:hAnsi="Times New Roman"/>
          <w:sz w:val="28"/>
          <w:szCs w:val="24"/>
        </w:rPr>
        <w:t>тельных колод</w:t>
      </w:r>
      <w:r w:rsidR="0025361D" w:rsidRPr="00E04346">
        <w:rPr>
          <w:rFonts w:ascii="Times New Roman" w:hAnsi="Times New Roman"/>
          <w:sz w:val="28"/>
          <w:szCs w:val="24"/>
        </w:rPr>
        <w:t>цах.</w:t>
      </w:r>
    </w:p>
    <w:p w:rsidR="0025361D" w:rsidRPr="00E04346" w:rsidRDefault="0025361D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Для систематического наблюдения за коррозионным состоянием кабелей, оборудуют контрольно-измерительные пункты (КИП).</w:t>
      </w:r>
    </w:p>
    <w:p w:rsidR="0025361D" w:rsidRPr="00E04346" w:rsidRDefault="0025361D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02659" w:rsidRPr="00E04346" w:rsidRDefault="00A02659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E04346">
        <w:rPr>
          <w:rFonts w:ascii="Times New Roman" w:hAnsi="Times New Roman"/>
          <w:sz w:val="28"/>
          <w:szCs w:val="36"/>
        </w:rPr>
        <w:t>Техника безопасности</w:t>
      </w: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02659" w:rsidRPr="00E04346" w:rsidRDefault="00A02659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 xml:space="preserve">Подключать кабели связи к защитным устройствам, а также защитные устройства к источникам блуждающих токов </w:t>
      </w:r>
      <w:r w:rsidR="00297D2E" w:rsidRPr="00E04346">
        <w:rPr>
          <w:rFonts w:ascii="Times New Roman" w:hAnsi="Times New Roman"/>
          <w:sz w:val="28"/>
          <w:szCs w:val="24"/>
        </w:rPr>
        <w:t>следует только в диэлектрических перчатках.</w:t>
      </w:r>
    </w:p>
    <w:p w:rsidR="00297D2E" w:rsidRPr="00E04346" w:rsidRDefault="00297D2E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До начала ремонтных работ необходимо отключить дренажные установки от контактной сети и заземления дренажного кабеля. На катодных установках разрешается работать без снятия напряжения, но обязательно в диэлектрических перчатках. Наружный ящик катодной установки должен быть заземлен.</w:t>
      </w:r>
    </w:p>
    <w:p w:rsidR="00297D2E" w:rsidRPr="00E04346" w:rsidRDefault="00297D2E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67223" w:rsidRPr="00E04346" w:rsidRDefault="00867223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E04346">
        <w:rPr>
          <w:rFonts w:ascii="Times New Roman" w:hAnsi="Times New Roman"/>
          <w:sz w:val="28"/>
          <w:szCs w:val="36"/>
        </w:rPr>
        <w:t>Опорный конспект</w:t>
      </w:r>
    </w:p>
    <w:p w:rsidR="00E04346" w:rsidRPr="00B614C3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4"/>
        </w:rPr>
      </w:pPr>
      <w:r w:rsidRPr="00B614C3">
        <w:rPr>
          <w:rFonts w:ascii="Times New Roman" w:hAnsi="Times New Roman"/>
          <w:color w:val="FFFFFF"/>
          <w:sz w:val="28"/>
          <w:szCs w:val="24"/>
        </w:rPr>
        <w:t>металл коррозия кабель связь</w:t>
      </w:r>
    </w:p>
    <w:p w:rsidR="00867223" w:rsidRPr="00E04346" w:rsidRDefault="00867223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Большинство кабелей связи имеет металлическую оболочку, которая подвергается коррозии, т. е. разрушению под влиянием внешней среды. Различают следующие виды коррозии: почвенную (электрохимическую), электрокоррозию, межкристаллитную.</w:t>
      </w:r>
    </w:p>
    <w:p w:rsidR="00867223" w:rsidRPr="00E04346" w:rsidRDefault="00867223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К методам защиты подземного кабеля связи от коррозии относят выбор надлежащей прокладки трассы. При этом надо выбирать районы вдали от рельсовых путей трамвая и электрифицированных дорог, по возможности обходить районы с наиболее агрессивным грунтом и водой, т. е. содержащих органические вещества, соли, кислоты и щелочи.</w:t>
      </w:r>
    </w:p>
    <w:p w:rsidR="006F0B0C" w:rsidRPr="00E04346" w:rsidRDefault="006F0B0C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Для защиты от почвенной коррозии применяют изолирующие покрытия шлангового типа из полиэтилена или других пластиков, например, броню кабеля покрывают джутовым чулком, пропитанным битумным компаундом.</w:t>
      </w:r>
    </w:p>
    <w:p w:rsidR="00867223" w:rsidRPr="00E04346" w:rsidRDefault="00867223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К методам защиты от электрокоррозии блуждающими токами относят: отсасывающие фидеры, соединяющие рельсы с подстанцией, дренажную защиту, улучшение изоляции рельсов от земли, установку изолирующих муфт, перепайку оболочек кабелей, проходящих через один колодец.</w:t>
      </w:r>
    </w:p>
    <w:p w:rsidR="00867223" w:rsidRPr="00E04346" w:rsidRDefault="00867223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Дренажную защиту кабелей связи устраивают для отводов блуждающих токов с оболочки кабеля к источнику их возникновения. Существует несколько разновидностей электрических дренажей: прямой, поляризованный и усиленный.</w:t>
      </w:r>
    </w:p>
    <w:p w:rsidR="000A6E31" w:rsidRPr="00E04346" w:rsidRDefault="000A6E31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На ГТС электрические дренажи размещают в специальных шкафах, устанавливаемых на кирпичном фундаменте. Дренажный кабель прокладывают в трубах телефонной канализации.</w:t>
      </w:r>
    </w:p>
    <w:p w:rsidR="000A6E31" w:rsidRPr="00E04346" w:rsidRDefault="000A6E31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Для создания отрицательного потенциала на оболочки кабеля, имеющего анодную зону, используют катодные установки, состоящие из катодной станции (источника постоянного тока), анодного заземления и дренажных кабелей. В качестве источников постоянного тока служат выпрямительные устройства различных типов (германиевые, селеновые и др.). Катодные установки размещают в металлических шкафах.</w:t>
      </w:r>
    </w:p>
    <w:p w:rsidR="000A6E31" w:rsidRPr="00E04346" w:rsidRDefault="000A6E31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Разрыв электрической непрерывности и в результате увеличение продольного сопротивления металлической оболочки кабеля уменьшает величину выходящего из кабеля в землю блуждающего тока, т. е. уменьшается коррозия оболочки. Достигается это устройством на защищаемом кабеле изолирующих муфт.</w:t>
      </w:r>
    </w:p>
    <w:p w:rsidR="000A6E31" w:rsidRPr="00E04346" w:rsidRDefault="000A6E31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04346">
        <w:rPr>
          <w:rFonts w:ascii="Times New Roman" w:hAnsi="Times New Roman"/>
          <w:sz w:val="28"/>
          <w:szCs w:val="24"/>
        </w:rPr>
        <w:t>При обслуживании кабелей связи имеющих</w:t>
      </w:r>
      <w:r w:rsidR="00E04346" w:rsidRPr="00E04346">
        <w:rPr>
          <w:rFonts w:ascii="Times New Roman" w:hAnsi="Times New Roman"/>
          <w:sz w:val="28"/>
          <w:szCs w:val="24"/>
        </w:rPr>
        <w:t xml:space="preserve"> </w:t>
      </w:r>
      <w:r w:rsidRPr="00E04346">
        <w:rPr>
          <w:rFonts w:ascii="Times New Roman" w:hAnsi="Times New Roman"/>
          <w:sz w:val="28"/>
          <w:szCs w:val="24"/>
        </w:rPr>
        <w:t>металлическую оболочку, которая подвергается коррозии,</w:t>
      </w:r>
      <w:r w:rsidRPr="00E04346">
        <w:rPr>
          <w:rFonts w:ascii="Times New Roman" w:hAnsi="Times New Roman"/>
          <w:sz w:val="28"/>
        </w:rPr>
        <w:t xml:space="preserve"> нужно обязательно соблюдать технику безопасности!</w:t>
      </w:r>
      <w:r w:rsidRPr="00E04346">
        <w:rPr>
          <w:rFonts w:ascii="Times New Roman" w:hAnsi="Times New Roman"/>
          <w:sz w:val="28"/>
          <w:szCs w:val="24"/>
        </w:rPr>
        <w:t xml:space="preserve"> </w:t>
      </w:r>
    </w:p>
    <w:p w:rsidR="00827BDC" w:rsidRPr="00E04346" w:rsidRDefault="00827BDC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04346" w:rsidRDefault="00E0434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</w:p>
    <w:p w:rsidR="00867223" w:rsidRPr="00E04346" w:rsidRDefault="00867223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E04346">
        <w:rPr>
          <w:rFonts w:ascii="Times New Roman" w:hAnsi="Times New Roman"/>
          <w:sz w:val="28"/>
          <w:szCs w:val="36"/>
        </w:rPr>
        <w:t>Вопросы</w:t>
      </w: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9021E" w:rsidRPr="00E04346" w:rsidRDefault="00827BDC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 xml:space="preserve">1. </w:t>
      </w:r>
      <w:r w:rsidR="00785E7D" w:rsidRPr="00E04346">
        <w:rPr>
          <w:rFonts w:ascii="Times New Roman" w:hAnsi="Times New Roman"/>
          <w:sz w:val="28"/>
          <w:szCs w:val="24"/>
        </w:rPr>
        <w:t>Из-за чего</w:t>
      </w:r>
      <w:r w:rsidRPr="00E04346">
        <w:rPr>
          <w:rFonts w:ascii="Times New Roman" w:hAnsi="Times New Roman"/>
          <w:sz w:val="28"/>
          <w:szCs w:val="24"/>
        </w:rPr>
        <w:t xml:space="preserve"> возникает почвенная коррозия</w:t>
      </w:r>
      <w:r w:rsidR="0089021E" w:rsidRPr="00E04346">
        <w:rPr>
          <w:rFonts w:ascii="Times New Roman" w:hAnsi="Times New Roman"/>
          <w:sz w:val="28"/>
          <w:szCs w:val="24"/>
        </w:rPr>
        <w:t>?</w:t>
      </w:r>
    </w:p>
    <w:p w:rsidR="0089021E" w:rsidRPr="00E04346" w:rsidRDefault="0089021E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2. Какие есть методы защиты подземного кабеля связи от коррозии?</w:t>
      </w:r>
    </w:p>
    <w:p w:rsidR="00827BDC" w:rsidRPr="00E04346" w:rsidRDefault="0089021E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3. Что относят</w:t>
      </w:r>
      <w:r w:rsidR="00827BDC" w:rsidRPr="00E04346">
        <w:rPr>
          <w:rFonts w:ascii="Times New Roman" w:hAnsi="Times New Roman"/>
          <w:sz w:val="28"/>
          <w:szCs w:val="24"/>
        </w:rPr>
        <w:t xml:space="preserve"> </w:t>
      </w:r>
      <w:r w:rsidRPr="00E04346">
        <w:rPr>
          <w:rFonts w:ascii="Times New Roman" w:hAnsi="Times New Roman"/>
          <w:sz w:val="28"/>
          <w:szCs w:val="24"/>
        </w:rPr>
        <w:t>к методам защиты от электрокоррозии блуждающими токами?</w:t>
      </w:r>
    </w:p>
    <w:p w:rsidR="00785E7D" w:rsidRPr="00E04346" w:rsidRDefault="00785E7D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 xml:space="preserve">4. Когда применяют поляризованный дренаж? </w:t>
      </w:r>
    </w:p>
    <w:p w:rsidR="00A66CB4" w:rsidRPr="00E04346" w:rsidRDefault="00A66CB4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5. Когда применяют усиленный дренаж?</w:t>
      </w:r>
    </w:p>
    <w:p w:rsidR="002516DC" w:rsidRPr="00E04346" w:rsidRDefault="002516DC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6. Для чего используют катодные установки и из чего они состоят?</w:t>
      </w:r>
    </w:p>
    <w:p w:rsidR="002516DC" w:rsidRPr="00E04346" w:rsidRDefault="002516DC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7.</w:t>
      </w:r>
      <w:r w:rsidR="00A86221" w:rsidRPr="00E04346">
        <w:rPr>
          <w:rFonts w:ascii="Times New Roman" w:hAnsi="Times New Roman"/>
          <w:sz w:val="28"/>
          <w:szCs w:val="24"/>
        </w:rPr>
        <w:t xml:space="preserve"> </w:t>
      </w:r>
      <w:r w:rsidRPr="00E04346">
        <w:rPr>
          <w:rFonts w:ascii="Times New Roman" w:hAnsi="Times New Roman"/>
          <w:sz w:val="28"/>
          <w:szCs w:val="24"/>
        </w:rPr>
        <w:t>Для чего нужна изолирующая муфта?</w:t>
      </w:r>
    </w:p>
    <w:p w:rsidR="00A86221" w:rsidRPr="00E04346" w:rsidRDefault="00A86221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 xml:space="preserve">8. </w:t>
      </w:r>
      <w:r w:rsidR="007C2DD4" w:rsidRPr="00E04346">
        <w:rPr>
          <w:rFonts w:ascii="Times New Roman" w:hAnsi="Times New Roman"/>
          <w:sz w:val="28"/>
          <w:szCs w:val="24"/>
        </w:rPr>
        <w:t xml:space="preserve">Что вы знаете про </w:t>
      </w:r>
      <w:r w:rsidRPr="00E04346">
        <w:rPr>
          <w:rFonts w:ascii="Times New Roman" w:hAnsi="Times New Roman"/>
          <w:sz w:val="28"/>
          <w:szCs w:val="24"/>
        </w:rPr>
        <w:t>прямой дренаж</w:t>
      </w:r>
      <w:r w:rsidR="007C2DD4" w:rsidRPr="00E04346">
        <w:rPr>
          <w:rFonts w:ascii="Times New Roman" w:hAnsi="Times New Roman"/>
          <w:sz w:val="28"/>
          <w:szCs w:val="24"/>
        </w:rPr>
        <w:t>?</w:t>
      </w:r>
    </w:p>
    <w:p w:rsidR="007C2DD4" w:rsidRPr="00E04346" w:rsidRDefault="007C2DD4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9. Что вы знаете про электрокоррозию?</w:t>
      </w:r>
    </w:p>
    <w:p w:rsidR="007C2DD4" w:rsidRPr="00E04346" w:rsidRDefault="007C2DD4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10. Какую технику безопасности нужно соблюдать при обслуживании кабелей имеющих металлическую оболочку?</w:t>
      </w:r>
    </w:p>
    <w:p w:rsidR="00E04346" w:rsidRDefault="00E0434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</w:p>
    <w:p w:rsidR="0089021E" w:rsidRPr="00E04346" w:rsidRDefault="0089021E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E04346">
        <w:rPr>
          <w:rFonts w:ascii="Times New Roman" w:hAnsi="Times New Roman"/>
          <w:sz w:val="28"/>
          <w:szCs w:val="36"/>
        </w:rPr>
        <w:t>Ответы</w:t>
      </w: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9021E" w:rsidRPr="00E04346" w:rsidRDefault="0089021E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1. Почвенная коррозия возникает при взаимодействии металла с окружающей почвой (грунтом). На оболочку подземного кабеля воздействует влага, кислоты и щелочи, содержащиеся в почве. А также температура окружающей среды и содержащиеся в воде минеральные соли и органические вещества.</w:t>
      </w:r>
    </w:p>
    <w:p w:rsidR="00785E7D" w:rsidRPr="00E04346" w:rsidRDefault="00785E7D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2. К методам защиты подземного кабеля связи от коррозии относят выбор надлежащей прокладки трассы. При этом надо выбирать районы вдали от рельсовых путей трамвая и электрифицированных дорог, по возможности обходить районы с наиболее агрессивным грунтом и водой, т. е. содержащих органические вещества, соли, кислоты и щелочи.</w:t>
      </w:r>
    </w:p>
    <w:p w:rsidR="00785E7D" w:rsidRPr="00E04346" w:rsidRDefault="00785E7D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3.</w:t>
      </w:r>
      <w:r w:rsidR="00E04346" w:rsidRPr="00E04346">
        <w:rPr>
          <w:rFonts w:ascii="Times New Roman" w:hAnsi="Times New Roman"/>
          <w:sz w:val="28"/>
          <w:szCs w:val="24"/>
        </w:rPr>
        <w:t xml:space="preserve"> </w:t>
      </w:r>
      <w:r w:rsidRPr="00E04346">
        <w:rPr>
          <w:rFonts w:ascii="Times New Roman" w:hAnsi="Times New Roman"/>
          <w:sz w:val="28"/>
          <w:szCs w:val="24"/>
        </w:rPr>
        <w:t>К методам защиты от электрокоррозии блуждающими токами относят: отсасывающие фидеры, соединяющие рельсы с подстанцией, дренажную защиту, улучшение изоляции рельсов от земли, установку изолирующих муфт, перепайку оболочек кабелей, проходящих через один колодец.</w:t>
      </w:r>
    </w:p>
    <w:p w:rsidR="00A66CB4" w:rsidRPr="00E04346" w:rsidRDefault="00A66CB4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4. Поляризованный дренаж применяют тогда, когда потенциал защищаемой оболочки кабеля по отношению к земле положительный или знакопеременный и разность потенциалов «кабель - рельсы» больше разности потенциалов «кабель-земля».</w:t>
      </w:r>
    </w:p>
    <w:p w:rsidR="00A66CB4" w:rsidRPr="00E04346" w:rsidRDefault="00A66CB4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5. Усиленный дренаж применяют тогда, когда блуждающие токи создаются несколькими источниками и поэтому оболочка кабеля может иметь знакопеременный или положительный потенциал по отношению к земле.</w:t>
      </w:r>
    </w:p>
    <w:p w:rsidR="002516DC" w:rsidRPr="00E04346" w:rsidRDefault="002516DC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6. Для создания отрицательного потенциала на оболочки кабеля, имеющего анодную зону, используют катодные установки, состоящие из катодной станции (источника постоянного тока), анодного заземления и дренажных кабелей.</w:t>
      </w:r>
    </w:p>
    <w:p w:rsidR="00F10D6E" w:rsidRPr="00E04346" w:rsidRDefault="00F10D6E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7. Для разрыва электрической непрерывности и в результате увеличения продольного сопротивления металлической оболочки кабеля, уменьшая величину выходящего из кабеля в землю блуждающего тока, т. е. уменьшается коррозия оболочки.</w:t>
      </w:r>
    </w:p>
    <w:p w:rsidR="007C2DD4" w:rsidRPr="00E04346" w:rsidRDefault="007C2DD4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8. Прямой дренаж обладает двухсторонней проводимостью и устанавливается только на тех участках проложенного кабеля, где создаётся устойчивая анодная зона, т.е. там, где потенциал оболочки кабеля всегда положителен по отношению точки подключения дренажного кабеля к рельсу. Прямой электрический дренаж, состоит из однополюсного рубильника на 50-100 А, плавкого предохранителя на допустимую силу тока в цепи дренажа, реостата и сигнального реле. Параллельно рубильнику подключены зажимы, между которыми включается амперметр для измерения тока в цепи дренажа (рубильник при этом должен быть разомкнут). При перегорании предохранителя включается сигнальное реле, присоединенное параллельно к предохранителю, и срабатывает сигнальное устройство.</w:t>
      </w:r>
    </w:p>
    <w:p w:rsidR="007C2DD4" w:rsidRPr="00E04346" w:rsidRDefault="007C2DD4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9.</w:t>
      </w:r>
      <w:r w:rsidR="00E04346" w:rsidRPr="00E04346">
        <w:rPr>
          <w:rFonts w:ascii="Times New Roman" w:hAnsi="Times New Roman"/>
          <w:sz w:val="28"/>
          <w:szCs w:val="24"/>
        </w:rPr>
        <w:t xml:space="preserve"> </w:t>
      </w:r>
      <w:r w:rsidRPr="00E04346">
        <w:rPr>
          <w:rFonts w:ascii="Times New Roman" w:hAnsi="Times New Roman"/>
          <w:sz w:val="28"/>
          <w:szCs w:val="24"/>
        </w:rPr>
        <w:t>Электрокоррозия вызывается блуждающими в земле токами, которые возникают в оболочке, если вблизи от проложенного кабеля имеются источники и потребители постоянного тока, использующие в качестве обратного провода землю. Такими источниками являются тяговые подстанции для питания электрифицированных железных дорог и линий трамваев. Электрический ток от положительного полюса генератора поступает на контактный провод и через него в двигатель вагона, затем по рельсам возвращается к отрицательному полюсу генератора. Однако из-за большого сопротивления рельсовых путей, а также плохой их изоляции от земли, часть тока не достигает отрицательного полюса генератора и стекает в землю. Такие токи называются блуждающими. Встречая на своём пути металлическую оболочку кабеля, блуждающие токи проходят по ней и в какой-то зоне сходят с оболочки в землю и протекают к рельсу, чтобы возвратится к другому полюсу генератора. Участок кабеля, где блуждающие токи входят в его оболочку из земли, называются катодной зоной, а где выходят из кабеля в землю анодной зоной. Вход и выход блуждающего тока с оболочки кабеля определяется потенциалом оболочки по отношению к потенциалу земли. В катодной зоне потенциал оболочки ниже потенциала земли, а в анодной, наоборот, потенциал земли ниже потенциала оболочки. Разрушение свинцовой оболочки происходит в анодной зоне, причем, иногда значительное. Чем ближе проложен кабель к источнику блуждающих токов, больше удельное сопротивление грунта и ниже сопротивление изоляции оснований рельсов, тем активнее происходит коррозионный процесс.</w:t>
      </w:r>
    </w:p>
    <w:p w:rsidR="0019502B" w:rsidRPr="00E04346" w:rsidRDefault="0019502B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10. Подключать кабели связи к защитным устройствам, а также защитные устройства к источникам блуждающих токов следует только в диэлектрических перчатках. До начала ремонтных работ необходимо отключить дренажные установки от контактной сети и заземления дренажного кабеля. На катодных установках разрешается работать без снятия напряжения, но обязательно в диэлектрических перчатках. Наружный ящик катодной установки должен быть заземлен.</w:t>
      </w:r>
    </w:p>
    <w:p w:rsidR="00E04346" w:rsidRDefault="00E0434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</w:p>
    <w:p w:rsidR="00004121" w:rsidRPr="00E04346" w:rsidRDefault="00004121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E04346">
        <w:rPr>
          <w:rFonts w:ascii="Times New Roman" w:hAnsi="Times New Roman"/>
          <w:sz w:val="28"/>
          <w:szCs w:val="36"/>
        </w:rPr>
        <w:t>Тесты</w:t>
      </w: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15A1C" w:rsidRPr="00E04346" w:rsidRDefault="00004121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1.</w:t>
      </w:r>
      <w:r w:rsidR="002341DA" w:rsidRPr="00E04346">
        <w:rPr>
          <w:rFonts w:ascii="Times New Roman" w:hAnsi="Times New Roman"/>
          <w:sz w:val="28"/>
          <w:szCs w:val="24"/>
        </w:rPr>
        <w:t xml:space="preserve"> </w:t>
      </w:r>
      <w:r w:rsidR="00815A1C" w:rsidRPr="00E04346">
        <w:rPr>
          <w:rFonts w:ascii="Times New Roman" w:hAnsi="Times New Roman"/>
          <w:sz w:val="28"/>
          <w:szCs w:val="24"/>
        </w:rPr>
        <w:t>Чем вызывается электрокоррозия?</w:t>
      </w:r>
    </w:p>
    <w:p w:rsidR="002341DA" w:rsidRPr="00E04346" w:rsidRDefault="00815A1C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А) блуждающими в земле токами</w:t>
      </w:r>
    </w:p>
    <w:p w:rsidR="002341DA" w:rsidRPr="00E04346" w:rsidRDefault="00815A1C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Б) кислотой и щелочью содержащиеся в почве</w:t>
      </w:r>
    </w:p>
    <w:p w:rsidR="00815A1C" w:rsidRPr="00E04346" w:rsidRDefault="00815A1C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В) электромагнитными волнами</w:t>
      </w:r>
    </w:p>
    <w:p w:rsidR="00815A1C" w:rsidRPr="00E04346" w:rsidRDefault="00815A1C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2. Из какого сплав изготовляют в заводских условиях протектор?</w:t>
      </w:r>
    </w:p>
    <w:p w:rsidR="00815A1C" w:rsidRPr="00E04346" w:rsidRDefault="00815A1C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А)</w:t>
      </w:r>
      <w:r w:rsidR="00B96C9F" w:rsidRPr="00E04346">
        <w:rPr>
          <w:rFonts w:ascii="Times New Roman" w:hAnsi="Times New Roman"/>
          <w:sz w:val="28"/>
          <w:szCs w:val="24"/>
        </w:rPr>
        <w:t xml:space="preserve"> из свинцового сплава</w:t>
      </w:r>
    </w:p>
    <w:p w:rsidR="00815A1C" w:rsidRPr="00E04346" w:rsidRDefault="00815A1C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Б)</w:t>
      </w:r>
      <w:r w:rsidR="00B96C9F" w:rsidRPr="00E04346">
        <w:rPr>
          <w:rFonts w:ascii="Times New Roman" w:hAnsi="Times New Roman"/>
          <w:sz w:val="28"/>
          <w:szCs w:val="24"/>
        </w:rPr>
        <w:t xml:space="preserve"> из магниевого сплава</w:t>
      </w:r>
    </w:p>
    <w:p w:rsidR="00815A1C" w:rsidRPr="00E04346" w:rsidRDefault="00815A1C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В)</w:t>
      </w:r>
      <w:r w:rsidR="00B96C9F" w:rsidRPr="00E04346">
        <w:rPr>
          <w:rFonts w:ascii="Times New Roman" w:hAnsi="Times New Roman"/>
          <w:sz w:val="28"/>
          <w:szCs w:val="24"/>
        </w:rPr>
        <w:t xml:space="preserve"> из алюминиевого сплава</w:t>
      </w:r>
    </w:p>
    <w:p w:rsidR="002341DA" w:rsidRPr="00E04346" w:rsidRDefault="006A2C9C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 xml:space="preserve">3. Что делают для систематического наблюдения за коррозионным состоянием кабелей? </w:t>
      </w:r>
    </w:p>
    <w:p w:rsidR="002341DA" w:rsidRPr="00E04346" w:rsidRDefault="006A2C9C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А) оборудуют передвижные пункты</w:t>
      </w:r>
    </w:p>
    <w:p w:rsidR="006A2C9C" w:rsidRPr="00E04346" w:rsidRDefault="006A2C9C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Б) оборудуют контрольно-измерительные пункты</w:t>
      </w:r>
    </w:p>
    <w:p w:rsidR="002341DA" w:rsidRPr="00E04346" w:rsidRDefault="006A2C9C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В) оборудуют пункты полугодичной проверки</w:t>
      </w:r>
    </w:p>
    <w:p w:rsidR="00525E0F" w:rsidRPr="00E04346" w:rsidRDefault="006A2C9C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4.</w:t>
      </w:r>
      <w:r w:rsidR="00525E0F" w:rsidRPr="00E04346">
        <w:rPr>
          <w:rFonts w:ascii="Times New Roman" w:hAnsi="Times New Roman"/>
          <w:sz w:val="28"/>
          <w:szCs w:val="24"/>
        </w:rPr>
        <w:t xml:space="preserve"> Чем изолируют место соединения брони, свинцовой оболочки зачищаемого кабеля и жил перемычки при монтаже дренажной установке?</w:t>
      </w:r>
    </w:p>
    <w:p w:rsidR="002341DA" w:rsidRPr="00E04346" w:rsidRDefault="00525E0F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 xml:space="preserve">А) пекопесчаной массой </w:t>
      </w:r>
    </w:p>
    <w:p w:rsidR="002341DA" w:rsidRPr="00E04346" w:rsidRDefault="00525E0F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Б) древопесчаной массой</w:t>
      </w:r>
    </w:p>
    <w:p w:rsidR="002341DA" w:rsidRPr="00E04346" w:rsidRDefault="00525E0F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В) песчаной массой</w:t>
      </w:r>
    </w:p>
    <w:p w:rsidR="002341DA" w:rsidRPr="00E04346" w:rsidRDefault="00525E0F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 xml:space="preserve">5. </w:t>
      </w:r>
      <w:r w:rsidR="004D7CD1" w:rsidRPr="00E04346">
        <w:rPr>
          <w:rFonts w:ascii="Times New Roman" w:hAnsi="Times New Roman"/>
          <w:sz w:val="28"/>
          <w:szCs w:val="24"/>
        </w:rPr>
        <w:t>Что делает усиленный дренаж кроме отвода тока?</w:t>
      </w:r>
    </w:p>
    <w:p w:rsidR="002341DA" w:rsidRPr="00E04346" w:rsidRDefault="004D7CD1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А) защищает катодную станцию от почвенной коррозии</w:t>
      </w:r>
    </w:p>
    <w:p w:rsidR="002341DA" w:rsidRPr="00E04346" w:rsidRDefault="004D7CD1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Б) увеличивает эффект защиты катодной станции против вибрации</w:t>
      </w:r>
    </w:p>
    <w:p w:rsidR="002341DA" w:rsidRPr="00E04346" w:rsidRDefault="004D7CD1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В) увеличивает эффект защиты катодной станции анодным заземлением</w:t>
      </w:r>
    </w:p>
    <w:p w:rsidR="002341DA" w:rsidRPr="00E04346" w:rsidRDefault="00E71CC8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6. Где происходит разрушение свинцовой оболочки, из-за блуждающего тока?</w:t>
      </w:r>
    </w:p>
    <w:p w:rsidR="002341DA" w:rsidRPr="00E04346" w:rsidRDefault="00E71CC8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А) в анодной зоне</w:t>
      </w:r>
    </w:p>
    <w:p w:rsidR="002341DA" w:rsidRPr="00E04346" w:rsidRDefault="00E71CC8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Б) в катодной зоне</w:t>
      </w:r>
    </w:p>
    <w:p w:rsidR="002341DA" w:rsidRPr="00E04346" w:rsidRDefault="00E71CC8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В) по всему кабелю сразу</w:t>
      </w:r>
    </w:p>
    <w:p w:rsidR="002341DA" w:rsidRPr="00E04346" w:rsidRDefault="00E71CC8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7.</w:t>
      </w:r>
      <w:r w:rsidR="000A1962" w:rsidRPr="00E04346">
        <w:rPr>
          <w:rFonts w:ascii="Times New Roman" w:hAnsi="Times New Roman"/>
          <w:sz w:val="28"/>
          <w:szCs w:val="24"/>
        </w:rPr>
        <w:t xml:space="preserve"> Где прокладывается дренажный кабель от отрицательного зажима выпрямителя катодной установки до защищаемой оболочки кабеля на ГТС? </w:t>
      </w:r>
    </w:p>
    <w:p w:rsidR="002341DA" w:rsidRPr="00E04346" w:rsidRDefault="000A1962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А)</w:t>
      </w:r>
      <w:r w:rsidR="008E7810" w:rsidRPr="00E04346">
        <w:rPr>
          <w:rFonts w:ascii="Times New Roman" w:hAnsi="Times New Roman"/>
          <w:sz w:val="28"/>
          <w:szCs w:val="24"/>
        </w:rPr>
        <w:t xml:space="preserve"> на ВЛС</w:t>
      </w:r>
    </w:p>
    <w:p w:rsidR="002341DA" w:rsidRPr="00E04346" w:rsidRDefault="000A1962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Б)</w:t>
      </w:r>
      <w:r w:rsidR="008E7810" w:rsidRPr="00E04346">
        <w:rPr>
          <w:rFonts w:ascii="Times New Roman" w:hAnsi="Times New Roman"/>
          <w:sz w:val="28"/>
          <w:szCs w:val="24"/>
        </w:rPr>
        <w:t xml:space="preserve"> по земле</w:t>
      </w:r>
    </w:p>
    <w:p w:rsidR="002341DA" w:rsidRPr="00E04346" w:rsidRDefault="000A1962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В)</w:t>
      </w:r>
      <w:r w:rsidR="008E7810" w:rsidRPr="00E04346">
        <w:rPr>
          <w:rFonts w:ascii="Times New Roman" w:hAnsi="Times New Roman"/>
          <w:sz w:val="28"/>
          <w:szCs w:val="24"/>
        </w:rPr>
        <w:t xml:space="preserve"> в канализации</w:t>
      </w:r>
    </w:p>
    <w:p w:rsidR="002341DA" w:rsidRPr="00E04346" w:rsidRDefault="000A1962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8.</w:t>
      </w:r>
      <w:r w:rsidR="008E7810" w:rsidRPr="00E04346">
        <w:rPr>
          <w:rFonts w:ascii="Times New Roman" w:hAnsi="Times New Roman"/>
          <w:sz w:val="28"/>
          <w:szCs w:val="24"/>
        </w:rPr>
        <w:t xml:space="preserve"> </w:t>
      </w:r>
      <w:r w:rsidR="00C50C96" w:rsidRPr="00E04346">
        <w:rPr>
          <w:rFonts w:ascii="Times New Roman" w:hAnsi="Times New Roman"/>
          <w:sz w:val="28"/>
          <w:szCs w:val="24"/>
        </w:rPr>
        <w:t>Р</w:t>
      </w:r>
      <w:r w:rsidR="008E7810" w:rsidRPr="00E04346">
        <w:rPr>
          <w:rFonts w:ascii="Times New Roman" w:hAnsi="Times New Roman"/>
          <w:sz w:val="28"/>
          <w:szCs w:val="24"/>
        </w:rPr>
        <w:t>азрешается ли работать на катодных установках без снятия напряжения</w:t>
      </w:r>
      <w:r w:rsidR="00C50C96" w:rsidRPr="00E04346">
        <w:rPr>
          <w:rFonts w:ascii="Times New Roman" w:hAnsi="Times New Roman"/>
          <w:sz w:val="28"/>
          <w:szCs w:val="24"/>
        </w:rPr>
        <w:t>?</w:t>
      </w:r>
    </w:p>
    <w:p w:rsidR="002341DA" w:rsidRPr="00E04346" w:rsidRDefault="00C50C9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А) нет</w:t>
      </w:r>
    </w:p>
    <w:p w:rsidR="002341DA" w:rsidRPr="00E04346" w:rsidRDefault="00C50C9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Б) да</w:t>
      </w:r>
    </w:p>
    <w:p w:rsidR="002341DA" w:rsidRPr="00E04346" w:rsidRDefault="00C50C9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В) не знаю</w:t>
      </w:r>
    </w:p>
    <w:p w:rsidR="002341DA" w:rsidRPr="00E04346" w:rsidRDefault="00C50C9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9. Чем отличается схема поляризованного дренажа от схемы прямого дренажа?</w:t>
      </w:r>
    </w:p>
    <w:p w:rsidR="002341DA" w:rsidRPr="00E04346" w:rsidRDefault="00C50C9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А) наличием протектора</w:t>
      </w:r>
    </w:p>
    <w:p w:rsidR="002341DA" w:rsidRPr="00E04346" w:rsidRDefault="00C50C9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Б) наличием магнита</w:t>
      </w:r>
    </w:p>
    <w:p w:rsidR="002341DA" w:rsidRPr="00E04346" w:rsidRDefault="00C50C9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В) наличием диода</w:t>
      </w:r>
    </w:p>
    <w:p w:rsidR="002341DA" w:rsidRPr="00E04346" w:rsidRDefault="00C50C9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10.</w:t>
      </w:r>
      <w:r w:rsidR="00C03386" w:rsidRPr="00E04346">
        <w:rPr>
          <w:rFonts w:ascii="Times New Roman" w:hAnsi="Times New Roman"/>
          <w:sz w:val="28"/>
          <w:szCs w:val="24"/>
        </w:rPr>
        <w:t xml:space="preserve"> На каком фундаменте</w:t>
      </w:r>
      <w:r w:rsidR="00275240" w:rsidRPr="00E04346">
        <w:rPr>
          <w:rFonts w:ascii="Times New Roman" w:hAnsi="Times New Roman"/>
          <w:sz w:val="28"/>
          <w:szCs w:val="24"/>
        </w:rPr>
        <w:t xml:space="preserve"> устанавливаются специальные шкафы на</w:t>
      </w:r>
      <w:r w:rsidR="00C03386" w:rsidRPr="00E04346">
        <w:rPr>
          <w:rFonts w:ascii="Times New Roman" w:hAnsi="Times New Roman"/>
          <w:sz w:val="28"/>
          <w:szCs w:val="24"/>
        </w:rPr>
        <w:t xml:space="preserve"> ГТС</w:t>
      </w:r>
      <w:r w:rsidR="00275240" w:rsidRPr="00E04346">
        <w:rPr>
          <w:rFonts w:ascii="Times New Roman" w:hAnsi="Times New Roman"/>
          <w:sz w:val="28"/>
          <w:szCs w:val="24"/>
        </w:rPr>
        <w:t>, в которых размещают электрические дренажи?</w:t>
      </w:r>
      <w:r w:rsidR="00C03386" w:rsidRPr="00E04346">
        <w:rPr>
          <w:rFonts w:ascii="Times New Roman" w:hAnsi="Times New Roman"/>
          <w:sz w:val="28"/>
          <w:szCs w:val="24"/>
        </w:rPr>
        <w:t xml:space="preserve"> </w:t>
      </w:r>
    </w:p>
    <w:p w:rsidR="002341DA" w:rsidRPr="00E04346" w:rsidRDefault="00C50C9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А)</w:t>
      </w:r>
      <w:r w:rsidR="00275240" w:rsidRPr="00E04346">
        <w:rPr>
          <w:rFonts w:ascii="Times New Roman" w:hAnsi="Times New Roman"/>
          <w:sz w:val="28"/>
          <w:szCs w:val="24"/>
        </w:rPr>
        <w:t xml:space="preserve"> на кирпичном фундаменте</w:t>
      </w:r>
    </w:p>
    <w:p w:rsidR="002341DA" w:rsidRPr="00E04346" w:rsidRDefault="00C50C9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Б)</w:t>
      </w:r>
      <w:r w:rsidR="00275240" w:rsidRPr="00E04346">
        <w:rPr>
          <w:rFonts w:ascii="Times New Roman" w:hAnsi="Times New Roman"/>
          <w:sz w:val="28"/>
          <w:szCs w:val="24"/>
        </w:rPr>
        <w:t xml:space="preserve"> на бетонном фундаменте</w:t>
      </w:r>
    </w:p>
    <w:p w:rsidR="002341DA" w:rsidRPr="00E04346" w:rsidRDefault="00C50C9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4"/>
        </w:rPr>
        <w:t>В)</w:t>
      </w:r>
      <w:r w:rsidR="00275240" w:rsidRPr="00E04346">
        <w:rPr>
          <w:rFonts w:ascii="Times New Roman" w:hAnsi="Times New Roman"/>
          <w:sz w:val="28"/>
          <w:szCs w:val="24"/>
        </w:rPr>
        <w:t xml:space="preserve"> на деревянном фундаменте</w:t>
      </w:r>
    </w:p>
    <w:p w:rsidR="00E04346" w:rsidRDefault="00E0434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</w:p>
    <w:p w:rsidR="002341DA" w:rsidRPr="00E04346" w:rsidRDefault="002341DA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E04346">
        <w:rPr>
          <w:rFonts w:ascii="Times New Roman" w:hAnsi="Times New Roman"/>
          <w:sz w:val="28"/>
          <w:szCs w:val="36"/>
        </w:rPr>
        <w:t>Ключ к тестам</w:t>
      </w: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1DA" w:rsidRPr="00E04346" w:rsidRDefault="002341DA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346">
        <w:rPr>
          <w:rFonts w:ascii="Times New Roman" w:hAnsi="Times New Roman"/>
          <w:sz w:val="28"/>
          <w:szCs w:val="28"/>
        </w:rPr>
        <w:t>1.</w:t>
      </w:r>
      <w:r w:rsidR="000A1962" w:rsidRPr="00E04346">
        <w:rPr>
          <w:rFonts w:ascii="Times New Roman" w:hAnsi="Times New Roman"/>
          <w:sz w:val="28"/>
          <w:szCs w:val="28"/>
        </w:rPr>
        <w:t xml:space="preserve"> </w:t>
      </w:r>
      <w:r w:rsidR="003D3113" w:rsidRPr="00E04346">
        <w:rPr>
          <w:rFonts w:ascii="Times New Roman" w:hAnsi="Times New Roman"/>
          <w:sz w:val="28"/>
          <w:szCs w:val="28"/>
        </w:rPr>
        <w:t>А</w:t>
      </w:r>
    </w:p>
    <w:p w:rsidR="002341DA" w:rsidRPr="00E04346" w:rsidRDefault="002341DA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346">
        <w:rPr>
          <w:rFonts w:ascii="Times New Roman" w:hAnsi="Times New Roman"/>
          <w:sz w:val="28"/>
          <w:szCs w:val="28"/>
        </w:rPr>
        <w:t>2.</w:t>
      </w:r>
      <w:r w:rsidR="000A1962" w:rsidRPr="00E04346">
        <w:rPr>
          <w:rFonts w:ascii="Times New Roman" w:hAnsi="Times New Roman"/>
          <w:sz w:val="28"/>
          <w:szCs w:val="28"/>
        </w:rPr>
        <w:t xml:space="preserve"> </w:t>
      </w:r>
      <w:r w:rsidR="003D3113" w:rsidRPr="00E04346">
        <w:rPr>
          <w:rFonts w:ascii="Times New Roman" w:hAnsi="Times New Roman"/>
          <w:sz w:val="28"/>
          <w:szCs w:val="28"/>
        </w:rPr>
        <w:t>Б</w:t>
      </w:r>
    </w:p>
    <w:p w:rsidR="002341DA" w:rsidRPr="00E04346" w:rsidRDefault="002341DA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346">
        <w:rPr>
          <w:rFonts w:ascii="Times New Roman" w:hAnsi="Times New Roman"/>
          <w:sz w:val="28"/>
          <w:szCs w:val="28"/>
        </w:rPr>
        <w:t>3.</w:t>
      </w:r>
      <w:r w:rsidR="006A2C9C" w:rsidRPr="00E04346">
        <w:rPr>
          <w:rFonts w:ascii="Times New Roman" w:hAnsi="Times New Roman"/>
          <w:sz w:val="28"/>
          <w:szCs w:val="28"/>
        </w:rPr>
        <w:t xml:space="preserve"> Б</w:t>
      </w:r>
    </w:p>
    <w:p w:rsidR="002341DA" w:rsidRPr="00E04346" w:rsidRDefault="002341DA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346">
        <w:rPr>
          <w:rFonts w:ascii="Times New Roman" w:hAnsi="Times New Roman"/>
          <w:sz w:val="28"/>
          <w:szCs w:val="28"/>
        </w:rPr>
        <w:t>4.</w:t>
      </w:r>
      <w:r w:rsidR="00525E0F" w:rsidRPr="00E04346">
        <w:rPr>
          <w:rFonts w:ascii="Times New Roman" w:hAnsi="Times New Roman"/>
          <w:sz w:val="28"/>
          <w:szCs w:val="28"/>
        </w:rPr>
        <w:t xml:space="preserve"> А</w:t>
      </w:r>
    </w:p>
    <w:p w:rsidR="002341DA" w:rsidRPr="00E04346" w:rsidRDefault="002341DA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346">
        <w:rPr>
          <w:rFonts w:ascii="Times New Roman" w:hAnsi="Times New Roman"/>
          <w:sz w:val="28"/>
          <w:szCs w:val="28"/>
        </w:rPr>
        <w:t>5.</w:t>
      </w:r>
      <w:r w:rsidR="000A1962" w:rsidRPr="00E04346">
        <w:rPr>
          <w:rFonts w:ascii="Times New Roman" w:hAnsi="Times New Roman"/>
          <w:sz w:val="28"/>
          <w:szCs w:val="28"/>
        </w:rPr>
        <w:t xml:space="preserve"> </w:t>
      </w:r>
      <w:r w:rsidR="004D7CD1" w:rsidRPr="00E04346">
        <w:rPr>
          <w:rFonts w:ascii="Times New Roman" w:hAnsi="Times New Roman"/>
          <w:sz w:val="28"/>
          <w:szCs w:val="28"/>
        </w:rPr>
        <w:t>В</w:t>
      </w:r>
    </w:p>
    <w:p w:rsidR="002341DA" w:rsidRPr="00E04346" w:rsidRDefault="002341DA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346">
        <w:rPr>
          <w:rFonts w:ascii="Times New Roman" w:hAnsi="Times New Roman"/>
          <w:sz w:val="28"/>
          <w:szCs w:val="28"/>
        </w:rPr>
        <w:t>6.</w:t>
      </w:r>
      <w:r w:rsidR="000A1962" w:rsidRPr="00E04346">
        <w:rPr>
          <w:rFonts w:ascii="Times New Roman" w:hAnsi="Times New Roman"/>
          <w:sz w:val="28"/>
          <w:szCs w:val="28"/>
        </w:rPr>
        <w:t xml:space="preserve"> А</w:t>
      </w:r>
    </w:p>
    <w:p w:rsidR="002341DA" w:rsidRPr="00E04346" w:rsidRDefault="002341DA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346">
        <w:rPr>
          <w:rFonts w:ascii="Times New Roman" w:hAnsi="Times New Roman"/>
          <w:sz w:val="28"/>
          <w:szCs w:val="28"/>
        </w:rPr>
        <w:t>7.</w:t>
      </w:r>
      <w:r w:rsidR="000A1962" w:rsidRPr="00E04346">
        <w:rPr>
          <w:rFonts w:ascii="Times New Roman" w:hAnsi="Times New Roman"/>
          <w:sz w:val="28"/>
          <w:szCs w:val="28"/>
        </w:rPr>
        <w:t xml:space="preserve"> В</w:t>
      </w:r>
    </w:p>
    <w:p w:rsidR="002341DA" w:rsidRPr="00E04346" w:rsidRDefault="002341DA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346">
        <w:rPr>
          <w:rFonts w:ascii="Times New Roman" w:hAnsi="Times New Roman"/>
          <w:sz w:val="28"/>
          <w:szCs w:val="28"/>
        </w:rPr>
        <w:t>8.</w:t>
      </w:r>
      <w:r w:rsidR="000A1962" w:rsidRPr="00E04346">
        <w:rPr>
          <w:rFonts w:ascii="Times New Roman" w:hAnsi="Times New Roman"/>
          <w:sz w:val="28"/>
          <w:szCs w:val="28"/>
        </w:rPr>
        <w:t xml:space="preserve"> Б</w:t>
      </w:r>
    </w:p>
    <w:p w:rsidR="002341DA" w:rsidRPr="00E04346" w:rsidRDefault="002341DA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346">
        <w:rPr>
          <w:rFonts w:ascii="Times New Roman" w:hAnsi="Times New Roman"/>
          <w:sz w:val="28"/>
          <w:szCs w:val="28"/>
        </w:rPr>
        <w:t>9.</w:t>
      </w:r>
      <w:r w:rsidR="000A1962" w:rsidRPr="00E04346">
        <w:rPr>
          <w:rFonts w:ascii="Times New Roman" w:hAnsi="Times New Roman"/>
          <w:sz w:val="28"/>
          <w:szCs w:val="28"/>
        </w:rPr>
        <w:t xml:space="preserve"> В</w:t>
      </w:r>
    </w:p>
    <w:p w:rsidR="002341DA" w:rsidRPr="00E04346" w:rsidRDefault="002341DA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04346">
        <w:rPr>
          <w:rFonts w:ascii="Times New Roman" w:hAnsi="Times New Roman"/>
          <w:sz w:val="28"/>
          <w:szCs w:val="28"/>
        </w:rPr>
        <w:t>10.</w:t>
      </w:r>
      <w:r w:rsidR="000A1962" w:rsidRPr="00E04346">
        <w:rPr>
          <w:rFonts w:ascii="Times New Roman" w:hAnsi="Times New Roman"/>
          <w:sz w:val="28"/>
          <w:szCs w:val="28"/>
        </w:rPr>
        <w:t xml:space="preserve"> А</w:t>
      </w:r>
    </w:p>
    <w:p w:rsidR="00E04346" w:rsidRDefault="00E0434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</w:p>
    <w:p w:rsidR="002341DA" w:rsidRPr="00E04346" w:rsidRDefault="002341DA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E04346">
        <w:rPr>
          <w:rFonts w:ascii="Times New Roman" w:hAnsi="Times New Roman"/>
          <w:sz w:val="28"/>
          <w:szCs w:val="36"/>
        </w:rPr>
        <w:t>Литература</w:t>
      </w:r>
    </w:p>
    <w:p w:rsidR="00E04346" w:rsidRDefault="00E04346" w:rsidP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1DA" w:rsidRPr="00E04346" w:rsidRDefault="002341DA" w:rsidP="00E0434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346">
        <w:rPr>
          <w:rFonts w:ascii="Times New Roman" w:hAnsi="Times New Roman"/>
          <w:sz w:val="28"/>
          <w:szCs w:val="28"/>
        </w:rPr>
        <w:t>П.А. Полонский «Монтаж линейно-кабельных сооружений городских телефонных сетей» 1978г.</w:t>
      </w:r>
    </w:p>
    <w:p w:rsidR="00E04346" w:rsidRPr="00B614C3" w:rsidRDefault="00E0434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4"/>
        </w:rPr>
      </w:pPr>
      <w:bookmarkStart w:id="0" w:name="_GoBack"/>
      <w:bookmarkEnd w:id="0"/>
    </w:p>
    <w:sectPr w:rsidR="00E04346" w:rsidRPr="00B614C3" w:rsidSect="00E04346">
      <w:headerReference w:type="default" r:id="rId12"/>
      <w:headerReference w:type="firs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F76" w:rsidRDefault="007F0F76" w:rsidP="00AD5A31">
      <w:pPr>
        <w:spacing w:after="0" w:line="240" w:lineRule="auto"/>
      </w:pPr>
      <w:r>
        <w:separator/>
      </w:r>
    </w:p>
  </w:endnote>
  <w:endnote w:type="continuationSeparator" w:id="0">
    <w:p w:rsidR="007F0F76" w:rsidRDefault="007F0F76" w:rsidP="00AD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F76" w:rsidRDefault="007F0F76" w:rsidP="00AD5A31">
      <w:pPr>
        <w:spacing w:after="0" w:line="240" w:lineRule="auto"/>
      </w:pPr>
      <w:r>
        <w:separator/>
      </w:r>
    </w:p>
  </w:footnote>
  <w:footnote w:type="continuationSeparator" w:id="0">
    <w:p w:rsidR="007F0F76" w:rsidRDefault="007F0F76" w:rsidP="00AD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346" w:rsidRPr="00E04346" w:rsidRDefault="00E04346" w:rsidP="00E04346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346" w:rsidRPr="00E04346" w:rsidRDefault="00E04346" w:rsidP="00E04346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290"/>
    <w:rsid w:val="0000091D"/>
    <w:rsid w:val="00001DEE"/>
    <w:rsid w:val="00004121"/>
    <w:rsid w:val="00014353"/>
    <w:rsid w:val="000551A1"/>
    <w:rsid w:val="00077960"/>
    <w:rsid w:val="00093029"/>
    <w:rsid w:val="00093F29"/>
    <w:rsid w:val="000A1962"/>
    <w:rsid w:val="000A6E31"/>
    <w:rsid w:val="000D02B0"/>
    <w:rsid w:val="00145787"/>
    <w:rsid w:val="00166F10"/>
    <w:rsid w:val="0019502B"/>
    <w:rsid w:val="001E6C31"/>
    <w:rsid w:val="0022120D"/>
    <w:rsid w:val="00233A55"/>
    <w:rsid w:val="002341DA"/>
    <w:rsid w:val="00236421"/>
    <w:rsid w:val="00242527"/>
    <w:rsid w:val="00247CB7"/>
    <w:rsid w:val="002516DC"/>
    <w:rsid w:val="0025361D"/>
    <w:rsid w:val="00271240"/>
    <w:rsid w:val="00275240"/>
    <w:rsid w:val="00297D2E"/>
    <w:rsid w:val="002E39AB"/>
    <w:rsid w:val="003123D9"/>
    <w:rsid w:val="003674C3"/>
    <w:rsid w:val="003D3113"/>
    <w:rsid w:val="003E04C5"/>
    <w:rsid w:val="003E1FD1"/>
    <w:rsid w:val="003F5710"/>
    <w:rsid w:val="00404D36"/>
    <w:rsid w:val="0042119C"/>
    <w:rsid w:val="004A3A0A"/>
    <w:rsid w:val="004B731D"/>
    <w:rsid w:val="004D7CD1"/>
    <w:rsid w:val="004E796A"/>
    <w:rsid w:val="005152B7"/>
    <w:rsid w:val="00525E0F"/>
    <w:rsid w:val="0053525E"/>
    <w:rsid w:val="005402AB"/>
    <w:rsid w:val="0054100E"/>
    <w:rsid w:val="005D3D5B"/>
    <w:rsid w:val="005D51F1"/>
    <w:rsid w:val="005F1290"/>
    <w:rsid w:val="00614B27"/>
    <w:rsid w:val="00676246"/>
    <w:rsid w:val="0068410C"/>
    <w:rsid w:val="006A2C9C"/>
    <w:rsid w:val="006B7536"/>
    <w:rsid w:val="006F0B0C"/>
    <w:rsid w:val="007230FB"/>
    <w:rsid w:val="00726DA2"/>
    <w:rsid w:val="00730C33"/>
    <w:rsid w:val="00734119"/>
    <w:rsid w:val="00752C7B"/>
    <w:rsid w:val="00756F3F"/>
    <w:rsid w:val="00785E7D"/>
    <w:rsid w:val="00787A05"/>
    <w:rsid w:val="007A5D4B"/>
    <w:rsid w:val="007C2DD4"/>
    <w:rsid w:val="007C3461"/>
    <w:rsid w:val="007D07AC"/>
    <w:rsid w:val="007F0F76"/>
    <w:rsid w:val="007F2EC2"/>
    <w:rsid w:val="00815A1C"/>
    <w:rsid w:val="00816556"/>
    <w:rsid w:val="00827BDC"/>
    <w:rsid w:val="008404A2"/>
    <w:rsid w:val="008431D9"/>
    <w:rsid w:val="00857A4F"/>
    <w:rsid w:val="0086481C"/>
    <w:rsid w:val="008655A7"/>
    <w:rsid w:val="00867223"/>
    <w:rsid w:val="0088375A"/>
    <w:rsid w:val="0089021E"/>
    <w:rsid w:val="008E7810"/>
    <w:rsid w:val="009006F3"/>
    <w:rsid w:val="00910558"/>
    <w:rsid w:val="00912C5A"/>
    <w:rsid w:val="00944814"/>
    <w:rsid w:val="00964A8C"/>
    <w:rsid w:val="00971A13"/>
    <w:rsid w:val="009940DF"/>
    <w:rsid w:val="009A0C8E"/>
    <w:rsid w:val="009A0EAA"/>
    <w:rsid w:val="009A70EA"/>
    <w:rsid w:val="009D0F07"/>
    <w:rsid w:val="009D18F5"/>
    <w:rsid w:val="00A02659"/>
    <w:rsid w:val="00A03F2C"/>
    <w:rsid w:val="00A66CB4"/>
    <w:rsid w:val="00A7343E"/>
    <w:rsid w:val="00A86221"/>
    <w:rsid w:val="00AB582B"/>
    <w:rsid w:val="00AD5A31"/>
    <w:rsid w:val="00B33947"/>
    <w:rsid w:val="00B34E9D"/>
    <w:rsid w:val="00B50F87"/>
    <w:rsid w:val="00B614C3"/>
    <w:rsid w:val="00B71391"/>
    <w:rsid w:val="00B764EA"/>
    <w:rsid w:val="00B96C2C"/>
    <w:rsid w:val="00B96C9F"/>
    <w:rsid w:val="00BA6455"/>
    <w:rsid w:val="00BB4823"/>
    <w:rsid w:val="00BD12AC"/>
    <w:rsid w:val="00BF587B"/>
    <w:rsid w:val="00C03386"/>
    <w:rsid w:val="00C129BC"/>
    <w:rsid w:val="00C31792"/>
    <w:rsid w:val="00C50C96"/>
    <w:rsid w:val="00C621F8"/>
    <w:rsid w:val="00C921D1"/>
    <w:rsid w:val="00C95AEF"/>
    <w:rsid w:val="00CB7265"/>
    <w:rsid w:val="00D071FC"/>
    <w:rsid w:val="00D91505"/>
    <w:rsid w:val="00DB558D"/>
    <w:rsid w:val="00DC4CA3"/>
    <w:rsid w:val="00DE1921"/>
    <w:rsid w:val="00E04346"/>
    <w:rsid w:val="00E24D9D"/>
    <w:rsid w:val="00E47422"/>
    <w:rsid w:val="00E56926"/>
    <w:rsid w:val="00E71CC8"/>
    <w:rsid w:val="00E8235B"/>
    <w:rsid w:val="00EA12A1"/>
    <w:rsid w:val="00EF7007"/>
    <w:rsid w:val="00F10D6E"/>
    <w:rsid w:val="00F55E84"/>
    <w:rsid w:val="00F66726"/>
    <w:rsid w:val="00F7134E"/>
    <w:rsid w:val="00F741CE"/>
    <w:rsid w:val="00FB2B09"/>
    <w:rsid w:val="00FB6DED"/>
    <w:rsid w:val="00F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1EBE884E-FA64-4AD4-AE38-59CD5BF7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D5A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AD5A31"/>
    <w:pPr>
      <w:outlineLvl w:val="9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D5A31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D5A31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AD5A31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D5A31"/>
    <w:pPr>
      <w:spacing w:after="100"/>
      <w:ind w:left="440"/>
    </w:pPr>
    <w:rPr>
      <w:lang w:eastAsia="en-US"/>
    </w:rPr>
  </w:style>
  <w:style w:type="paragraph" w:styleId="a6">
    <w:name w:val="header"/>
    <w:basedOn w:val="a"/>
    <w:link w:val="a7"/>
    <w:uiPriority w:val="99"/>
    <w:unhideWhenUsed/>
    <w:rsid w:val="00AD5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D5A3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D5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D5A31"/>
    <w:rPr>
      <w:rFonts w:cs="Times New Roman"/>
    </w:rPr>
  </w:style>
  <w:style w:type="paragraph" w:styleId="aa">
    <w:name w:val="Document Map"/>
    <w:basedOn w:val="a"/>
    <w:link w:val="ab"/>
    <w:uiPriority w:val="99"/>
    <w:semiHidden/>
    <w:unhideWhenUsed/>
    <w:rsid w:val="00F6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locked/>
    <w:rsid w:val="00F6672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2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49804C4-A4F7-4A39-97E5-CA675D3E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dcterms:created xsi:type="dcterms:W3CDTF">2014-03-22T23:28:00Z</dcterms:created>
  <dcterms:modified xsi:type="dcterms:W3CDTF">2014-03-22T23:28:00Z</dcterms:modified>
</cp:coreProperties>
</file>