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4A" w:rsidRPr="00811BB7" w:rsidRDefault="00736E4A" w:rsidP="00416887">
      <w:pPr>
        <w:spacing w:line="360" w:lineRule="auto"/>
        <w:jc w:val="center"/>
        <w:rPr>
          <w:sz w:val="28"/>
          <w:szCs w:val="28"/>
        </w:rPr>
      </w:pPr>
      <w:r w:rsidRPr="00811BB7">
        <w:rPr>
          <w:sz w:val="28"/>
          <w:szCs w:val="28"/>
        </w:rPr>
        <w:t>Министерство образования и науки Российской Федерации</w:t>
      </w:r>
    </w:p>
    <w:p w:rsidR="00736E4A" w:rsidRPr="00811BB7" w:rsidRDefault="00736E4A" w:rsidP="00416887">
      <w:pPr>
        <w:spacing w:line="360" w:lineRule="auto"/>
        <w:jc w:val="center"/>
        <w:rPr>
          <w:sz w:val="28"/>
          <w:szCs w:val="28"/>
        </w:rPr>
      </w:pPr>
      <w:r w:rsidRPr="00811BB7">
        <w:rPr>
          <w:sz w:val="28"/>
          <w:szCs w:val="28"/>
        </w:rPr>
        <w:t>ГОУВПО «Комсомольский-на-Амуре» государственный</w:t>
      </w:r>
    </w:p>
    <w:p w:rsidR="00736E4A" w:rsidRPr="00811BB7" w:rsidRDefault="00736E4A" w:rsidP="00416887">
      <w:pPr>
        <w:spacing w:line="360" w:lineRule="auto"/>
        <w:jc w:val="center"/>
        <w:rPr>
          <w:sz w:val="28"/>
          <w:szCs w:val="28"/>
        </w:rPr>
      </w:pPr>
      <w:r w:rsidRPr="00811BB7">
        <w:rPr>
          <w:sz w:val="28"/>
          <w:szCs w:val="28"/>
        </w:rPr>
        <w:t>технический университет».</w:t>
      </w:r>
    </w:p>
    <w:p w:rsidR="00736E4A" w:rsidRPr="00811BB7" w:rsidRDefault="00736E4A" w:rsidP="00416887">
      <w:pPr>
        <w:spacing w:line="360" w:lineRule="auto"/>
        <w:jc w:val="center"/>
        <w:rPr>
          <w:sz w:val="28"/>
          <w:szCs w:val="28"/>
        </w:rPr>
      </w:pPr>
      <w:r w:rsidRPr="00811BB7">
        <w:rPr>
          <w:sz w:val="28"/>
          <w:szCs w:val="28"/>
        </w:rPr>
        <w:t>Факультет: Экономики и менеджмента</w:t>
      </w:r>
    </w:p>
    <w:p w:rsidR="00736E4A" w:rsidRPr="00811BB7" w:rsidRDefault="00736E4A" w:rsidP="00416887">
      <w:pPr>
        <w:spacing w:line="360" w:lineRule="auto"/>
        <w:jc w:val="center"/>
        <w:rPr>
          <w:sz w:val="28"/>
          <w:szCs w:val="28"/>
        </w:rPr>
      </w:pPr>
      <w:r w:rsidRPr="00811BB7">
        <w:rPr>
          <w:sz w:val="28"/>
          <w:szCs w:val="28"/>
        </w:rPr>
        <w:t>Кафедра: Финансы и кредит</w:t>
      </w:r>
    </w:p>
    <w:p w:rsidR="00736E4A" w:rsidRPr="00811BB7" w:rsidRDefault="00736E4A" w:rsidP="00416887">
      <w:pPr>
        <w:spacing w:line="360" w:lineRule="auto"/>
        <w:jc w:val="center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416887">
      <w:pPr>
        <w:tabs>
          <w:tab w:val="left" w:pos="3680"/>
        </w:tabs>
        <w:spacing w:line="360" w:lineRule="auto"/>
        <w:jc w:val="center"/>
        <w:rPr>
          <w:sz w:val="28"/>
          <w:szCs w:val="28"/>
        </w:rPr>
      </w:pPr>
      <w:r w:rsidRPr="00811BB7">
        <w:rPr>
          <w:sz w:val="28"/>
          <w:szCs w:val="28"/>
        </w:rPr>
        <w:t>Отчёт по дисциплине</w:t>
      </w:r>
    </w:p>
    <w:p w:rsidR="00736E4A" w:rsidRPr="00416887" w:rsidRDefault="00736E4A" w:rsidP="00416887">
      <w:pPr>
        <w:tabs>
          <w:tab w:val="left" w:pos="3680"/>
        </w:tabs>
        <w:spacing w:line="360" w:lineRule="auto"/>
        <w:jc w:val="center"/>
        <w:rPr>
          <w:sz w:val="28"/>
          <w:szCs w:val="28"/>
        </w:rPr>
      </w:pPr>
      <w:r w:rsidRPr="00416887">
        <w:rPr>
          <w:smallCaps/>
          <w:sz w:val="28"/>
          <w:szCs w:val="28"/>
        </w:rPr>
        <w:t>«Краткосрочная финансовая политика</w:t>
      </w:r>
      <w:r w:rsidRPr="00416887">
        <w:rPr>
          <w:sz w:val="28"/>
          <w:szCs w:val="28"/>
        </w:rPr>
        <w:t>»</w:t>
      </w:r>
    </w:p>
    <w:p w:rsidR="00736E4A" w:rsidRPr="00811BB7" w:rsidRDefault="00736E4A" w:rsidP="00590BA6">
      <w:pPr>
        <w:tabs>
          <w:tab w:val="left" w:pos="3680"/>
        </w:tabs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811BB7" w:rsidP="00590BA6">
      <w:pPr>
        <w:tabs>
          <w:tab w:val="left" w:pos="65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736E4A" w:rsidRPr="00811BB7" w:rsidRDefault="00736E4A" w:rsidP="00590BA6">
      <w:pPr>
        <w:tabs>
          <w:tab w:val="left" w:pos="6580"/>
        </w:tabs>
        <w:spacing w:line="360" w:lineRule="auto"/>
        <w:jc w:val="both"/>
        <w:rPr>
          <w:sz w:val="28"/>
          <w:szCs w:val="28"/>
        </w:rPr>
      </w:pPr>
      <w:r w:rsidRPr="00811BB7">
        <w:rPr>
          <w:sz w:val="28"/>
          <w:szCs w:val="28"/>
        </w:rPr>
        <w:t>Преподаватель: Протченко П.Н.</w:t>
      </w: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590BA6">
      <w:pPr>
        <w:spacing w:line="360" w:lineRule="auto"/>
        <w:jc w:val="both"/>
        <w:rPr>
          <w:sz w:val="28"/>
          <w:szCs w:val="28"/>
        </w:rPr>
      </w:pPr>
    </w:p>
    <w:p w:rsidR="00736E4A" w:rsidRPr="00811BB7" w:rsidRDefault="00736E4A" w:rsidP="00416887">
      <w:pPr>
        <w:tabs>
          <w:tab w:val="left" w:pos="3360"/>
        </w:tabs>
        <w:spacing w:line="360" w:lineRule="auto"/>
        <w:jc w:val="center"/>
        <w:rPr>
          <w:sz w:val="28"/>
          <w:szCs w:val="28"/>
        </w:rPr>
      </w:pPr>
      <w:r w:rsidRPr="00811BB7">
        <w:rPr>
          <w:sz w:val="28"/>
          <w:szCs w:val="28"/>
        </w:rPr>
        <w:t>Комсомольск-на-амуре</w:t>
      </w:r>
    </w:p>
    <w:p w:rsidR="00736E4A" w:rsidRPr="00811BB7" w:rsidRDefault="00736E4A" w:rsidP="00416887">
      <w:pPr>
        <w:tabs>
          <w:tab w:val="left" w:pos="3360"/>
        </w:tabs>
        <w:spacing w:line="360" w:lineRule="auto"/>
        <w:jc w:val="center"/>
        <w:rPr>
          <w:sz w:val="28"/>
          <w:szCs w:val="28"/>
        </w:rPr>
      </w:pPr>
      <w:r w:rsidRPr="00811BB7">
        <w:rPr>
          <w:sz w:val="28"/>
          <w:szCs w:val="28"/>
        </w:rPr>
        <w:t>2007 г.</w:t>
      </w:r>
    </w:p>
    <w:p w:rsidR="00C63C55" w:rsidRPr="00811BB7" w:rsidRDefault="00736E4A" w:rsidP="00590BA6">
      <w:pPr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b/>
          <w:bCs/>
          <w:color w:val="000000"/>
          <w:spacing w:val="-3"/>
          <w:sz w:val="28"/>
          <w:szCs w:val="28"/>
        </w:rPr>
        <w:br w:type="page"/>
      </w:r>
      <w:r w:rsidR="00C63C55" w:rsidRPr="00811BB7">
        <w:rPr>
          <w:sz w:val="28"/>
          <w:szCs w:val="28"/>
        </w:rPr>
        <w:t>План</w:t>
      </w:r>
    </w:p>
    <w:p w:rsidR="00C63C55" w:rsidRPr="00811BB7" w:rsidRDefault="00C63C55" w:rsidP="00590BA6">
      <w:pPr>
        <w:spacing w:line="360" w:lineRule="auto"/>
        <w:ind w:firstLine="709"/>
        <w:jc w:val="both"/>
        <w:rPr>
          <w:sz w:val="28"/>
          <w:szCs w:val="28"/>
        </w:rPr>
      </w:pPr>
    </w:p>
    <w:p w:rsidR="00C63C55" w:rsidRPr="00811BB7" w:rsidRDefault="00C63C55" w:rsidP="00590BA6">
      <w:pPr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>ВВЕДЕНИЕ</w:t>
      </w:r>
    </w:p>
    <w:p w:rsidR="00C63C55" w:rsidRPr="00811BB7" w:rsidRDefault="00C63C55" w:rsidP="00590BA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Краткая характеристика предприятия</w:t>
      </w:r>
      <w:r w:rsidR="00811BB7">
        <w:rPr>
          <w:color w:val="000000"/>
          <w:spacing w:val="-1"/>
          <w:sz w:val="28"/>
          <w:szCs w:val="28"/>
        </w:rPr>
        <w:t>.</w:t>
      </w:r>
    </w:p>
    <w:p w:rsidR="00C63C55" w:rsidRPr="00811BB7" w:rsidRDefault="00C63C55" w:rsidP="00590B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а) Характеристика продукта</w:t>
      </w:r>
      <w:r w:rsidR="00811BB7">
        <w:rPr>
          <w:color w:val="000000"/>
          <w:spacing w:val="-1"/>
          <w:sz w:val="28"/>
          <w:szCs w:val="28"/>
        </w:rPr>
        <w:t>.</w:t>
      </w:r>
    </w:p>
    <w:p w:rsidR="00C63C55" w:rsidRPr="00811BB7" w:rsidRDefault="00C63C55" w:rsidP="00590BA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в) Характеристика конкурентов</w:t>
      </w:r>
      <w:r w:rsidR="00811BB7">
        <w:rPr>
          <w:color w:val="000000"/>
          <w:spacing w:val="-1"/>
          <w:sz w:val="28"/>
          <w:szCs w:val="28"/>
        </w:rPr>
        <w:t>.</w:t>
      </w:r>
    </w:p>
    <w:p w:rsidR="00C63C55" w:rsidRPr="00811BB7" w:rsidRDefault="00C63C55" w:rsidP="00590BA6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б) Характеристика рынков</w:t>
      </w:r>
      <w:r w:rsidR="00811BB7">
        <w:rPr>
          <w:color w:val="000000"/>
          <w:spacing w:val="-1"/>
          <w:sz w:val="28"/>
          <w:szCs w:val="28"/>
        </w:rPr>
        <w:t>.</w:t>
      </w:r>
    </w:p>
    <w:p w:rsidR="00C63C55" w:rsidRPr="00811BB7" w:rsidRDefault="00C63C55" w:rsidP="00590BA6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2. Организационный план</w:t>
      </w:r>
      <w:r w:rsidR="00811BB7">
        <w:rPr>
          <w:color w:val="000000"/>
          <w:spacing w:val="-1"/>
          <w:sz w:val="28"/>
          <w:szCs w:val="28"/>
        </w:rPr>
        <w:t>.</w:t>
      </w:r>
    </w:p>
    <w:p w:rsidR="00C63C55" w:rsidRPr="00811BB7" w:rsidRDefault="00C63C55" w:rsidP="00590BA6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3. План производства</w:t>
      </w:r>
      <w:r w:rsidR="00811BB7">
        <w:rPr>
          <w:color w:val="000000"/>
          <w:spacing w:val="-1"/>
          <w:sz w:val="28"/>
          <w:szCs w:val="28"/>
        </w:rPr>
        <w:t>.</w:t>
      </w:r>
    </w:p>
    <w:p w:rsidR="00C63C55" w:rsidRPr="00811BB7" w:rsidRDefault="00C63C55" w:rsidP="00590BA6">
      <w:pPr>
        <w:shd w:val="clear" w:color="auto" w:fill="FFFFFF"/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811BB7">
        <w:rPr>
          <w:sz w:val="28"/>
          <w:szCs w:val="28"/>
        </w:rPr>
        <w:t xml:space="preserve">4. </w:t>
      </w:r>
      <w:r w:rsidRPr="00811BB7">
        <w:rPr>
          <w:color w:val="000000"/>
          <w:spacing w:val="1"/>
          <w:sz w:val="28"/>
          <w:szCs w:val="28"/>
        </w:rPr>
        <w:t>Расчет точки безубыточности</w:t>
      </w:r>
      <w:r w:rsidR="00811BB7">
        <w:rPr>
          <w:color w:val="000000"/>
          <w:spacing w:val="1"/>
          <w:sz w:val="28"/>
          <w:szCs w:val="28"/>
        </w:rPr>
        <w:t>.</w:t>
      </w:r>
    </w:p>
    <w:p w:rsidR="00C63C55" w:rsidRPr="00811BB7" w:rsidRDefault="00C63C55" w:rsidP="00590BA6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811BB7">
        <w:rPr>
          <w:sz w:val="28"/>
          <w:szCs w:val="28"/>
        </w:rPr>
        <w:t xml:space="preserve">5. </w:t>
      </w:r>
      <w:r w:rsidRPr="00811BB7">
        <w:rPr>
          <w:color w:val="000000"/>
          <w:spacing w:val="-2"/>
          <w:sz w:val="28"/>
          <w:szCs w:val="28"/>
        </w:rPr>
        <w:t>Риски предприятия</w:t>
      </w:r>
      <w:r w:rsidR="00811BB7">
        <w:rPr>
          <w:color w:val="000000"/>
          <w:spacing w:val="-2"/>
          <w:sz w:val="28"/>
          <w:szCs w:val="28"/>
        </w:rPr>
        <w:t>.</w:t>
      </w:r>
    </w:p>
    <w:p w:rsidR="00811BB7" w:rsidRPr="00811BB7" w:rsidRDefault="00C63C55" w:rsidP="00590BA6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Заключение</w:t>
      </w:r>
      <w:r w:rsidR="00811BB7">
        <w:rPr>
          <w:color w:val="000000"/>
          <w:spacing w:val="-1"/>
          <w:sz w:val="28"/>
          <w:szCs w:val="28"/>
        </w:rPr>
        <w:t>.</w:t>
      </w:r>
    </w:p>
    <w:p w:rsidR="00C63C55" w:rsidRPr="00811BB7" w:rsidRDefault="00C63C55" w:rsidP="00590BA6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p w:rsidR="00046E65" w:rsidRDefault="00C63C55" w:rsidP="00590BA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 w:rsidRPr="00811BB7">
        <w:rPr>
          <w:b/>
          <w:bCs/>
          <w:color w:val="000000"/>
          <w:spacing w:val="-3"/>
          <w:sz w:val="28"/>
          <w:szCs w:val="28"/>
        </w:rPr>
        <w:br w:type="page"/>
      </w:r>
      <w:r w:rsidR="00046E65" w:rsidRPr="00811BB7">
        <w:rPr>
          <w:b/>
          <w:bCs/>
          <w:color w:val="000000"/>
          <w:spacing w:val="-3"/>
          <w:sz w:val="28"/>
          <w:szCs w:val="28"/>
        </w:rPr>
        <w:t>ВВЕДЕНИЕ</w:t>
      </w:r>
    </w:p>
    <w:p w:rsidR="00811BB7" w:rsidRPr="00811BB7" w:rsidRDefault="00811BB7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>Стратегии предприятия не существуют в пустоте, а всегда служат достижению конкретных целей.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Цель предприятия - такое состояние будущей реальности, которого предприятие </w:t>
      </w:r>
      <w:r w:rsidRPr="00811BB7">
        <w:rPr>
          <w:color w:val="000000"/>
          <w:spacing w:val="-1"/>
          <w:sz w:val="28"/>
          <w:szCs w:val="28"/>
        </w:rPr>
        <w:t>желает добиться собственными усилиями.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Стратегия предприятия - комплекс политических установок предприятия и </w:t>
      </w:r>
      <w:r w:rsidRPr="00811BB7">
        <w:rPr>
          <w:color w:val="000000"/>
          <w:spacing w:val="-2"/>
          <w:sz w:val="28"/>
          <w:szCs w:val="28"/>
        </w:rPr>
        <w:t xml:space="preserve">перспективных программ действий, в рамках которых планируется достижение </w:t>
      </w:r>
      <w:r w:rsidRPr="00811BB7">
        <w:rPr>
          <w:color w:val="000000"/>
          <w:spacing w:val="-8"/>
          <w:sz w:val="28"/>
          <w:szCs w:val="28"/>
        </w:rPr>
        <w:t>цели.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Цели и стратегии рассматриваются консультантом в комплексе, т.к. не только цели определяют стратегии, но и стратегии в значительной мере влияют на </w:t>
      </w:r>
      <w:r w:rsidRPr="00811BB7">
        <w:rPr>
          <w:color w:val="000000"/>
          <w:sz w:val="28"/>
          <w:szCs w:val="28"/>
        </w:rPr>
        <w:t xml:space="preserve">определение целей. Так, достижение некоторых конкретных целей предприятия </w:t>
      </w:r>
      <w:r w:rsidRPr="00811BB7">
        <w:rPr>
          <w:color w:val="000000"/>
          <w:spacing w:val="-1"/>
          <w:sz w:val="28"/>
          <w:szCs w:val="28"/>
        </w:rPr>
        <w:t xml:space="preserve">может быть осуществлено некоторыми определенными стратегиями, но применить эти стратегии предприятию не всегда позволяет собственный </w:t>
      </w:r>
      <w:r w:rsidRPr="00811BB7">
        <w:rPr>
          <w:color w:val="000000"/>
          <w:spacing w:val="-2"/>
          <w:sz w:val="28"/>
          <w:szCs w:val="28"/>
        </w:rPr>
        <w:t xml:space="preserve">потенциал. Например, предприятие, выпускающее полуфабрикаты для мебельной промышленности - мебельные плиты для изготовления корпусной мебели - может </w:t>
      </w:r>
      <w:r w:rsidRPr="00811BB7">
        <w:rPr>
          <w:color w:val="000000"/>
          <w:sz w:val="28"/>
          <w:szCs w:val="28"/>
        </w:rPr>
        <w:t xml:space="preserve">сформулировать стратегическую цель как достижение 50% доли рынка по </w:t>
      </w:r>
      <w:r w:rsidRPr="00811BB7">
        <w:rPr>
          <w:color w:val="000000"/>
          <w:spacing w:val="-1"/>
          <w:sz w:val="28"/>
          <w:szCs w:val="28"/>
        </w:rPr>
        <w:t xml:space="preserve">снабжению всеми видами полуфабрикатов небольших региональных мебельных фабрик. Стратегия достижения цели предусматривает расширение ассортимента предприятия, включения в него фурнитуры, мебельных тканей, поролона, и т.п., а </w:t>
      </w:r>
      <w:r w:rsidRPr="00811BB7">
        <w:rPr>
          <w:color w:val="000000"/>
          <w:sz w:val="28"/>
          <w:szCs w:val="28"/>
        </w:rPr>
        <w:t xml:space="preserve">также стимулирование сбыта через личные продажи - использование </w:t>
      </w:r>
      <w:r w:rsidRPr="00811BB7">
        <w:rPr>
          <w:color w:val="000000"/>
          <w:spacing w:val="-1"/>
          <w:sz w:val="28"/>
          <w:szCs w:val="28"/>
        </w:rPr>
        <w:t>коммивояжеров. Если потенциал предприятия не позволяет создание необходимых товарных запасов и организацию агентской сети, должна быть пересмотрена не только стратегия, но и цель.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Теоретически, каждое предприятие имеет цели и стратегии, которые регламентируют его деятельность. Комплекс "цели-стратегии" задает основные </w:t>
      </w:r>
      <w:r w:rsidRPr="00811BB7">
        <w:rPr>
          <w:color w:val="000000"/>
          <w:sz w:val="28"/>
          <w:szCs w:val="28"/>
        </w:rPr>
        <w:t xml:space="preserve">направления поиска рыночных возможностей, поддерживает в запланированных </w:t>
      </w:r>
      <w:r w:rsidRPr="00811BB7">
        <w:rPr>
          <w:color w:val="000000"/>
          <w:spacing w:val="-2"/>
          <w:sz w:val="28"/>
          <w:szCs w:val="28"/>
        </w:rPr>
        <w:t xml:space="preserve">рамках затраты, определяет количество и квалификацию персонала. Доведенные </w:t>
      </w:r>
      <w:r w:rsidRPr="00811BB7">
        <w:rPr>
          <w:color w:val="000000"/>
          <w:sz w:val="28"/>
          <w:szCs w:val="28"/>
        </w:rPr>
        <w:t xml:space="preserve">до каждого работника цели, проработанные и обнародованные на предприятии </w:t>
      </w:r>
      <w:r w:rsidRPr="00811BB7">
        <w:rPr>
          <w:color w:val="000000"/>
          <w:spacing w:val="-1"/>
          <w:sz w:val="28"/>
          <w:szCs w:val="28"/>
        </w:rPr>
        <w:t xml:space="preserve">стратегии, заставляют персонал приспосабливать собственные цели к целям предприятия, собственные стратегии - к его стратегиям. Принятие предприятием стратегий высвобождает высшее руководство от рутинной работы и </w:t>
      </w:r>
      <w:r w:rsidRPr="00811BB7">
        <w:rPr>
          <w:color w:val="000000"/>
          <w:sz w:val="28"/>
          <w:szCs w:val="28"/>
        </w:rPr>
        <w:t xml:space="preserve">необходимости принимать решения по всем мелким вопросам, создает </w:t>
      </w:r>
      <w:r w:rsidRPr="00811BB7">
        <w:rPr>
          <w:color w:val="000000"/>
          <w:spacing w:val="-1"/>
          <w:sz w:val="28"/>
          <w:szCs w:val="28"/>
        </w:rPr>
        <w:t xml:space="preserve">возможность делегирования тактических решений среднему руководящему звену </w:t>
      </w:r>
      <w:r w:rsidRPr="00811BB7">
        <w:rPr>
          <w:color w:val="000000"/>
          <w:spacing w:val="-2"/>
          <w:sz w:val="28"/>
          <w:szCs w:val="28"/>
        </w:rPr>
        <w:t>и работникам на местах.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На практике для многих российских предприятий характерна "размытость" комплекса "цели-стратегии". Обычными целями являются получение "хорошей" прибыли и "развитие" предприятия, стратегиями - сложившиеся традиции и методы деятельности. Такие стратегии теряют свой направляющий и стабилизирующий эффект, позволяют любое творчество персонала, оправдывают любые затраты, способствуют распылению сил и средств.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Любая фирма .которая начинает свою деятельность или уже </w:t>
      </w:r>
      <w:r w:rsidRPr="00811BB7">
        <w:rPr>
          <w:color w:val="000000"/>
          <w:sz w:val="28"/>
          <w:szCs w:val="28"/>
        </w:rPr>
        <w:t xml:space="preserve">действующая, в начале нового проекта , обязана четко представить потребность </w:t>
      </w:r>
      <w:r w:rsidRPr="00811BB7">
        <w:rPr>
          <w:color w:val="000000"/>
          <w:spacing w:val="-1"/>
          <w:sz w:val="28"/>
          <w:szCs w:val="28"/>
        </w:rPr>
        <w:t xml:space="preserve">на перспективу в финансовых, материальных, трудовых и интеллектуальных ресурсах, источники их получения , а также уметь точно выполнять расчеты эффективности использования ресурсов, имеющихся в наличии в процессе </w:t>
      </w:r>
      <w:r w:rsidRPr="00811BB7">
        <w:rPr>
          <w:color w:val="000000"/>
          <w:sz w:val="28"/>
          <w:szCs w:val="28"/>
        </w:rPr>
        <w:t xml:space="preserve">деятельности фирмы. В условиях рыночной экономики предпринимателям не стоит рассчитывать на стабильный доход и успех без четкого и эффективного </w:t>
      </w:r>
      <w:r w:rsidRPr="00811BB7">
        <w:rPr>
          <w:color w:val="000000"/>
          <w:spacing w:val="-1"/>
          <w:sz w:val="28"/>
          <w:szCs w:val="28"/>
        </w:rPr>
        <w:t>планирования своей деятельности , постоянного сбора и аккумулирования информации как о состоянии целевых рынков , положении конкурентов на них, так и о собственных возможностях и перспективах. Одним из главных направлений стратегического планирования является</w:t>
      </w:r>
      <w:r w:rsidRPr="00811BB7">
        <w:rPr>
          <w:sz w:val="28"/>
          <w:szCs w:val="28"/>
        </w:rPr>
        <w:t xml:space="preserve"> </w:t>
      </w:r>
      <w:r w:rsidRPr="00811BB7">
        <w:rPr>
          <w:color w:val="000000"/>
          <w:sz w:val="28"/>
          <w:szCs w:val="28"/>
        </w:rPr>
        <w:t xml:space="preserve">бизнес - планирование, которое предусматривает перспективу развития , в случае если он правильно составлен и отвечает на самый важный для </w:t>
      </w:r>
      <w:r w:rsidRPr="00811BB7">
        <w:rPr>
          <w:color w:val="000000"/>
          <w:spacing w:val="-1"/>
          <w:sz w:val="28"/>
          <w:szCs w:val="28"/>
        </w:rPr>
        <w:t>бизнесмена вопрос - стоит ли вкладывать деньги в тот или иной проект , принесет ли он доходы, которые смогут окупить все затраты сил и средств.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left="708" w:firstLine="1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>БИЗНЕС - ПЛАН ОАО «ХТЗ ИМ. С. ОРДЖОНИКИДЗЕ» НА 2003 ГОД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</w:p>
    <w:p w:rsidR="00046E65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1 Краткая характеристика предприятия</w:t>
      </w:r>
    </w:p>
    <w:p w:rsidR="00811BB7" w:rsidRPr="00811BB7" w:rsidRDefault="00811BB7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В настоящее время ХТЗ является открытым акционерным обществом. ОАО «ХТЗ им. С.Орджоникидзе» было основано в форме акционерного общества </w:t>
      </w:r>
      <w:r w:rsidRPr="00811BB7">
        <w:rPr>
          <w:color w:val="000000"/>
          <w:sz w:val="28"/>
          <w:szCs w:val="28"/>
        </w:rPr>
        <w:t xml:space="preserve">путем преобразования государственного сельскохозяйственного предприятия </w:t>
      </w:r>
      <w:r w:rsidRPr="00811BB7">
        <w:rPr>
          <w:color w:val="000000"/>
          <w:spacing w:val="-1"/>
          <w:sz w:val="28"/>
          <w:szCs w:val="28"/>
        </w:rPr>
        <w:t>согласно указа Минмашпрома Украины № 1656 от 22.12.94 г.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 xml:space="preserve">Юридический адрес предприятия : г.Харьков, Московский проспект, 275 </w:t>
      </w:r>
      <w:r w:rsidRPr="00811BB7">
        <w:rPr>
          <w:color w:val="000000"/>
          <w:spacing w:val="1"/>
          <w:sz w:val="28"/>
          <w:szCs w:val="28"/>
        </w:rPr>
        <w:t>Главный директор: П.П,Тодоров.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2"/>
          <w:sz w:val="28"/>
          <w:szCs w:val="28"/>
        </w:rPr>
        <w:t>Отрасль: машиностроение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>Вид экономической деятельности : производство сельскохозяйственных    тракторов.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а) Характеристика продукта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В настоящее время ОАО «ХТЗ», как и многие другие предприятия машиностроения, находится в сложном экономическом положении. В то же время завод продолжает работу и обновляет продукцию. В 2000 году в ОАО «ХТЗ» начато серийное производство первой модели нового поколения </w:t>
      </w:r>
      <w:r w:rsidRPr="00811BB7">
        <w:rPr>
          <w:color w:val="000000"/>
          <w:spacing w:val="1"/>
          <w:sz w:val="28"/>
          <w:szCs w:val="28"/>
        </w:rPr>
        <w:t xml:space="preserve">сельскохозяйственных машин - колесного трактора ХТЗ - 17021. Эта машина </w:t>
      </w:r>
      <w:r w:rsidRPr="00811BB7">
        <w:rPr>
          <w:color w:val="000000"/>
          <w:spacing w:val="-1"/>
          <w:sz w:val="28"/>
          <w:szCs w:val="28"/>
        </w:rPr>
        <w:t xml:space="preserve">предназначена для выполнения наиболее энергоемких сельскохозяйственных работ , оснащена мощным, 170-сильным двигателем </w:t>
      </w:r>
      <w:r w:rsidRPr="00811BB7">
        <w:rPr>
          <w:color w:val="000000"/>
          <w:spacing w:val="-1"/>
          <w:sz w:val="28"/>
          <w:szCs w:val="28"/>
          <w:lang w:val="en-US"/>
        </w:rPr>
        <w:t>BF</w:t>
      </w:r>
      <w:r w:rsidRPr="00811BB7">
        <w:rPr>
          <w:color w:val="000000"/>
          <w:spacing w:val="-1"/>
          <w:sz w:val="28"/>
          <w:szCs w:val="28"/>
        </w:rPr>
        <w:t>6</w:t>
      </w:r>
      <w:r w:rsidRPr="00811BB7">
        <w:rPr>
          <w:color w:val="000000"/>
          <w:spacing w:val="-1"/>
          <w:sz w:val="28"/>
          <w:szCs w:val="28"/>
          <w:lang w:val="en-US"/>
        </w:rPr>
        <w:t>M</w:t>
      </w:r>
      <w:r w:rsidRPr="00811BB7">
        <w:rPr>
          <w:color w:val="000000"/>
          <w:spacing w:val="-1"/>
          <w:sz w:val="28"/>
          <w:szCs w:val="28"/>
        </w:rPr>
        <w:t>1013</w:t>
      </w:r>
      <w:r w:rsidRPr="00811BB7">
        <w:rPr>
          <w:color w:val="000000"/>
          <w:spacing w:val="-1"/>
          <w:sz w:val="28"/>
          <w:szCs w:val="28"/>
          <w:lang w:val="en-US"/>
        </w:rPr>
        <w:t>E</w:t>
      </w:r>
      <w:r w:rsidRPr="00811BB7">
        <w:rPr>
          <w:color w:val="000000"/>
          <w:spacing w:val="-1"/>
          <w:sz w:val="28"/>
          <w:szCs w:val="28"/>
        </w:rPr>
        <w:t xml:space="preserve"> , каркасной, </w:t>
      </w:r>
      <w:r w:rsidRPr="00811BB7">
        <w:rPr>
          <w:color w:val="000000"/>
          <w:spacing w:val="-2"/>
          <w:sz w:val="28"/>
          <w:szCs w:val="28"/>
        </w:rPr>
        <w:t xml:space="preserve">безопасной и более комфортной кабиной и более усовершенствованной коробкой </w:t>
      </w:r>
      <w:r w:rsidRPr="00811BB7">
        <w:rPr>
          <w:color w:val="000000"/>
          <w:spacing w:val="-1"/>
          <w:sz w:val="28"/>
          <w:szCs w:val="28"/>
        </w:rPr>
        <w:t xml:space="preserve">перемены передач, гидро - объемным рулевым механизмом и рядом других узлов. </w:t>
      </w:r>
      <w:r w:rsidRPr="00811BB7">
        <w:rPr>
          <w:color w:val="000000"/>
          <w:sz w:val="28"/>
          <w:szCs w:val="28"/>
        </w:rPr>
        <w:t xml:space="preserve">Более 300 тракторов ХТЗ - 17021 работают на полях Украины. Кроме этого </w:t>
      </w:r>
      <w:r w:rsidRPr="00811BB7">
        <w:rPr>
          <w:color w:val="000000"/>
          <w:spacing w:val="-1"/>
          <w:sz w:val="28"/>
          <w:szCs w:val="28"/>
        </w:rPr>
        <w:t xml:space="preserve">акционерное общество имеет заказы на производство и поставку предприятиям </w:t>
      </w:r>
      <w:r w:rsidRPr="00811BB7">
        <w:rPr>
          <w:color w:val="000000"/>
          <w:sz w:val="28"/>
          <w:szCs w:val="28"/>
        </w:rPr>
        <w:t xml:space="preserve">АПК в текущем году еще свыше 500 штук ХТЗ - 17021. Спрос на новые машины </w:t>
      </w:r>
      <w:r w:rsidRPr="00811BB7">
        <w:rPr>
          <w:color w:val="000000"/>
          <w:spacing w:val="-2"/>
          <w:sz w:val="28"/>
          <w:szCs w:val="28"/>
        </w:rPr>
        <w:t xml:space="preserve">продолжает увеличиваться. Чтобы обеспечить минимальную годовую потребность </w:t>
      </w:r>
      <w:r w:rsidRPr="00811BB7">
        <w:rPr>
          <w:color w:val="000000"/>
          <w:spacing w:val="-1"/>
          <w:sz w:val="28"/>
          <w:szCs w:val="28"/>
        </w:rPr>
        <w:t xml:space="preserve">агропромышленного комплекса в сельскохозяйственных тракторах такого класса, необходимо закупать не менее 3500-4000 штук в год. Разработка конструкции, </w:t>
      </w:r>
      <w:r w:rsidRPr="00811BB7">
        <w:rPr>
          <w:color w:val="000000"/>
          <w:sz w:val="28"/>
          <w:szCs w:val="28"/>
        </w:rPr>
        <w:t xml:space="preserve">технологическая подготовка производства новой базовой модели колесных тракторов, каким является ХТЗ - 17021, проведена ОАО «ХТЗ» самостоятельно </w:t>
      </w:r>
      <w:r w:rsidRPr="00811BB7">
        <w:rPr>
          <w:color w:val="000000"/>
          <w:spacing w:val="-2"/>
          <w:sz w:val="28"/>
          <w:szCs w:val="28"/>
        </w:rPr>
        <w:t xml:space="preserve">преимущественно за свои средства. Трактор может агрегатироваться практически </w:t>
      </w:r>
      <w:r w:rsidRPr="00811BB7">
        <w:rPr>
          <w:color w:val="000000"/>
          <w:spacing w:val="-1"/>
          <w:sz w:val="28"/>
          <w:szCs w:val="28"/>
        </w:rPr>
        <w:t xml:space="preserve">со всеми отечественными сельскохозяйственными машинами и механизмами. Гарантийное обслуживание и ремонт осуществляется силами акционерного </w:t>
      </w:r>
      <w:r w:rsidRPr="00811BB7">
        <w:rPr>
          <w:color w:val="000000"/>
          <w:sz w:val="28"/>
          <w:szCs w:val="28"/>
        </w:rPr>
        <w:t xml:space="preserve">общества через систему опорных баз и центров, которые имеются во всех </w:t>
      </w:r>
      <w:r w:rsidRPr="00811BB7">
        <w:rPr>
          <w:color w:val="000000"/>
          <w:spacing w:val="-2"/>
          <w:sz w:val="28"/>
          <w:szCs w:val="28"/>
        </w:rPr>
        <w:t>регионах Украины.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 xml:space="preserve">Цена трактора , по которой он реализуется сельскохозяйственным </w:t>
      </w:r>
      <w:r w:rsidRPr="00811BB7">
        <w:rPr>
          <w:color w:val="000000"/>
          <w:spacing w:val="-2"/>
          <w:sz w:val="28"/>
          <w:szCs w:val="28"/>
        </w:rPr>
        <w:t xml:space="preserve">производителям, не превышает 100000 грн. включая НДС (менее 20000 долларов </w:t>
      </w:r>
      <w:r w:rsidRPr="00811BB7">
        <w:rPr>
          <w:color w:val="000000"/>
          <w:sz w:val="28"/>
          <w:szCs w:val="28"/>
        </w:rPr>
        <w:t>США, по официальному курсу Национального банка Украины) или более чем в 6 раз дешевле импортного, а производительность , расход топлива и масла ХТЗ -</w:t>
      </w:r>
      <w:r w:rsidRPr="00811BB7">
        <w:rPr>
          <w:color w:val="000000"/>
          <w:spacing w:val="-2"/>
          <w:sz w:val="28"/>
          <w:szCs w:val="28"/>
        </w:rPr>
        <w:t>17021 практически одинаков.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В целях повышения качества продукции в 2003 году планируется изготовить </w:t>
      </w:r>
      <w:r w:rsidRPr="00811BB7">
        <w:rPr>
          <w:color w:val="000000"/>
          <w:spacing w:val="-1"/>
          <w:sz w:val="28"/>
          <w:szCs w:val="28"/>
        </w:rPr>
        <w:t>промышленную партию тракторов ХТЗ-17021 , оборудованных кондиционерами.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б) Характеристика рынков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Основные потребители ОАО «ХТЗ» - это предприятия АПК, </w:t>
      </w:r>
      <w:r w:rsidRPr="00811BB7">
        <w:rPr>
          <w:color w:val="000000"/>
          <w:spacing w:val="-2"/>
          <w:sz w:val="28"/>
          <w:szCs w:val="28"/>
        </w:rPr>
        <w:t xml:space="preserve">промышленные предприятия, дорожные организации , фермерские хозяйства и </w:t>
      </w:r>
      <w:r w:rsidRPr="00811BB7">
        <w:rPr>
          <w:color w:val="000000"/>
          <w:sz w:val="28"/>
          <w:szCs w:val="28"/>
        </w:rPr>
        <w:t xml:space="preserve">частные лица Украины. В 2002 году наибольший удельный вес в поставках </w:t>
      </w:r>
      <w:r w:rsidRPr="00811BB7">
        <w:rPr>
          <w:color w:val="000000"/>
          <w:spacing w:val="-1"/>
          <w:sz w:val="28"/>
          <w:szCs w:val="28"/>
        </w:rPr>
        <w:t xml:space="preserve">тракторов занимали следующие области </w:t>
      </w:r>
    </w:p>
    <w:p w:rsidR="00046E65" w:rsidRPr="00811BB7" w:rsidRDefault="00046E65" w:rsidP="00590B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1795"/>
        <w:gridCol w:w="1536"/>
      </w:tblGrid>
      <w:tr w:rsidR="00046E65" w:rsidRPr="00811BB7">
        <w:trPr>
          <w:trHeight w:hRule="exact" w:val="307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4"/>
              </w:rPr>
              <w:t>Харьковская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>1311 шт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4,05 %</w:t>
            </w:r>
          </w:p>
        </w:tc>
      </w:tr>
      <w:tr w:rsidR="00046E65" w:rsidRPr="00811BB7">
        <w:trPr>
          <w:trHeight w:hRule="exact" w:val="394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>Киевская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4"/>
              </w:rPr>
              <w:t>412 шт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2"/>
              </w:rPr>
              <w:t>13,53%</w:t>
            </w:r>
          </w:p>
        </w:tc>
      </w:tr>
      <w:tr w:rsidR="00046E65" w:rsidRPr="00811BB7">
        <w:trPr>
          <w:trHeight w:hRule="exact" w:val="432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3"/>
              </w:rPr>
              <w:t>Днепропетровская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5"/>
              </w:rPr>
              <w:t>210 шт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>6,90 %</w:t>
            </w:r>
          </w:p>
        </w:tc>
      </w:tr>
      <w:tr w:rsidR="00046E65" w:rsidRPr="00811BB7">
        <w:trPr>
          <w:trHeight w:hRule="exact" w:val="413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4"/>
              </w:rPr>
              <w:t>Донецкая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5"/>
              </w:rPr>
              <w:t>120 шт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8"/>
              </w:rPr>
              <w:t>3,94 %</w:t>
            </w:r>
          </w:p>
        </w:tc>
      </w:tr>
      <w:tr w:rsidR="00046E65" w:rsidRPr="00811BB7">
        <w:trPr>
          <w:trHeight w:hRule="exact" w:val="336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>Сумская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8"/>
              </w:rPr>
              <w:t>82 шт.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>2,69 %</w:t>
            </w:r>
          </w:p>
        </w:tc>
      </w:tr>
    </w:tbl>
    <w:p w:rsidR="00811BB7" w:rsidRDefault="00811BB7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 xml:space="preserve">Кроме того, было поставлено в Россию - 32 трактора, в страны дальнего </w:t>
      </w:r>
      <w:r w:rsidRPr="00811BB7">
        <w:rPr>
          <w:color w:val="000000"/>
          <w:spacing w:val="-1"/>
          <w:sz w:val="28"/>
          <w:szCs w:val="28"/>
        </w:rPr>
        <w:t xml:space="preserve">зарубежья - 68 тракторов. Благодаря внешнеэкономической деятельности общая </w:t>
      </w:r>
      <w:r w:rsidRPr="00811BB7">
        <w:rPr>
          <w:color w:val="000000"/>
          <w:spacing w:val="-2"/>
          <w:sz w:val="28"/>
          <w:szCs w:val="28"/>
        </w:rPr>
        <w:t>сумма валютных поступлений увеличилась в 1,5 раза по сравнению с 2001 годом.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Основными покупателями за рубежом являются :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1"/>
          <w:sz w:val="28"/>
          <w:szCs w:val="28"/>
        </w:rPr>
        <w:t xml:space="preserve">Корея - 11 тракторов; Китай - 11 тракторов; </w:t>
      </w:r>
      <w:r w:rsidRPr="00811BB7">
        <w:rPr>
          <w:color w:val="000000"/>
          <w:sz w:val="28"/>
          <w:szCs w:val="28"/>
        </w:rPr>
        <w:t xml:space="preserve">Болгария - 40 тракторов; </w:t>
      </w:r>
      <w:r w:rsidRPr="00811BB7">
        <w:rPr>
          <w:color w:val="000000"/>
          <w:spacing w:val="5"/>
          <w:sz w:val="28"/>
          <w:szCs w:val="28"/>
        </w:rPr>
        <w:t xml:space="preserve">Уругвай- 19 тракторов; </w:t>
      </w:r>
      <w:r w:rsidRPr="00811BB7">
        <w:rPr>
          <w:color w:val="000000"/>
          <w:spacing w:val="-2"/>
          <w:sz w:val="28"/>
          <w:szCs w:val="28"/>
        </w:rPr>
        <w:t>Германия - 12 тракторов.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Перспективным рынком сбыта является Иран.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В 2003 году планируется развивать рынок сбыта в Европе путем лучшей </w:t>
      </w:r>
      <w:r w:rsidRPr="00811BB7">
        <w:rPr>
          <w:color w:val="000000"/>
          <w:spacing w:val="-1"/>
          <w:sz w:val="28"/>
          <w:szCs w:val="28"/>
        </w:rPr>
        <w:t xml:space="preserve">информированности иностранных покупателей о продукции , выпускаемой </w:t>
      </w:r>
      <w:r w:rsidRPr="00811BB7">
        <w:rPr>
          <w:color w:val="000000"/>
          <w:sz w:val="28"/>
          <w:szCs w:val="28"/>
        </w:rPr>
        <w:t xml:space="preserve">ОАО «ХТЗ» Намечается увеличить сбыт тракторов в Германию, так как </w:t>
      </w:r>
      <w:r w:rsidRPr="00811BB7">
        <w:rPr>
          <w:color w:val="000000"/>
          <w:spacing w:val="-1"/>
          <w:sz w:val="28"/>
          <w:szCs w:val="28"/>
        </w:rPr>
        <w:t xml:space="preserve">тракторы украинского производства хотя и уступают немецким аналогам (в </w:t>
      </w:r>
      <w:r w:rsidRPr="00811BB7">
        <w:rPr>
          <w:color w:val="000000"/>
          <w:sz w:val="28"/>
          <w:szCs w:val="28"/>
        </w:rPr>
        <w:t xml:space="preserve">основном по причине неудовлетворительной организации сервисного </w:t>
      </w:r>
      <w:r w:rsidRPr="00811BB7">
        <w:rPr>
          <w:color w:val="000000"/>
          <w:spacing w:val="-1"/>
          <w:sz w:val="28"/>
          <w:szCs w:val="28"/>
        </w:rPr>
        <w:t>обслуживания , условий поставки и оплаты), но имеют большое преимущество в цене (в 5-6 раз дешевле)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в) Характеристика конкурентов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 xml:space="preserve">Основным конкурентом ОАО «ХТЗ» является очень известная и </w:t>
      </w:r>
      <w:r w:rsidRPr="00811BB7">
        <w:rPr>
          <w:color w:val="000000"/>
          <w:spacing w:val="-1"/>
          <w:sz w:val="28"/>
          <w:szCs w:val="28"/>
        </w:rPr>
        <w:t>популярная фирма Германии «</w:t>
      </w:r>
      <w:r w:rsidRPr="00811BB7">
        <w:rPr>
          <w:color w:val="000000"/>
          <w:spacing w:val="-1"/>
          <w:sz w:val="28"/>
          <w:szCs w:val="28"/>
          <w:lang w:val="en-US"/>
        </w:rPr>
        <w:t>John</w:t>
      </w:r>
      <w:r w:rsidRPr="00811BB7">
        <w:rPr>
          <w:color w:val="000000"/>
          <w:spacing w:val="-1"/>
          <w:sz w:val="28"/>
          <w:szCs w:val="28"/>
        </w:rPr>
        <w:t xml:space="preserve"> </w:t>
      </w:r>
      <w:r w:rsidRPr="00811BB7">
        <w:rPr>
          <w:color w:val="000000"/>
          <w:spacing w:val="-1"/>
          <w:sz w:val="28"/>
          <w:szCs w:val="28"/>
          <w:lang w:val="en-US"/>
        </w:rPr>
        <w:t>Deere</w:t>
      </w:r>
      <w:r w:rsidRPr="00811BB7">
        <w:rPr>
          <w:color w:val="000000"/>
          <w:spacing w:val="-1"/>
          <w:sz w:val="28"/>
          <w:szCs w:val="28"/>
        </w:rPr>
        <w:t xml:space="preserve">». Для того чтобы оценить </w:t>
      </w:r>
      <w:r w:rsidRPr="00811BB7">
        <w:rPr>
          <w:color w:val="000000"/>
          <w:spacing w:val="-3"/>
          <w:sz w:val="28"/>
          <w:szCs w:val="28"/>
        </w:rPr>
        <w:t xml:space="preserve">возможность нахождения ниши на немецком рынке, проведем оценку </w:t>
      </w:r>
      <w:r w:rsidRPr="00811BB7">
        <w:rPr>
          <w:color w:val="000000"/>
          <w:spacing w:val="-1"/>
          <w:sz w:val="28"/>
          <w:szCs w:val="28"/>
        </w:rPr>
        <w:t xml:space="preserve">конкурентоспособности аналогичных по классам тяги моделей </w:t>
      </w:r>
      <w:r w:rsidRPr="00811BB7">
        <w:rPr>
          <w:color w:val="000000"/>
          <w:spacing w:val="1"/>
          <w:sz w:val="28"/>
          <w:szCs w:val="28"/>
        </w:rPr>
        <w:t>производства ХТЗ и «</w:t>
      </w:r>
      <w:r w:rsidRPr="00811BB7">
        <w:rPr>
          <w:color w:val="000000"/>
          <w:spacing w:val="1"/>
          <w:sz w:val="28"/>
          <w:szCs w:val="28"/>
          <w:lang w:val="en-US"/>
        </w:rPr>
        <w:t>John</w:t>
      </w:r>
      <w:r w:rsidRPr="00811BB7">
        <w:rPr>
          <w:color w:val="000000"/>
          <w:spacing w:val="1"/>
          <w:sz w:val="28"/>
          <w:szCs w:val="28"/>
        </w:rPr>
        <w:t xml:space="preserve"> </w:t>
      </w:r>
      <w:r w:rsidRPr="00811BB7">
        <w:rPr>
          <w:color w:val="000000"/>
          <w:spacing w:val="1"/>
          <w:sz w:val="28"/>
          <w:szCs w:val="28"/>
          <w:lang w:val="en-US"/>
        </w:rPr>
        <w:t>Deere</w:t>
      </w:r>
      <w:r w:rsidRPr="00811BB7">
        <w:rPr>
          <w:color w:val="000000"/>
          <w:spacing w:val="1"/>
          <w:sz w:val="28"/>
          <w:szCs w:val="28"/>
        </w:rPr>
        <w:t>».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1"/>
          <w:sz w:val="28"/>
          <w:szCs w:val="28"/>
        </w:rPr>
        <w:t>Цены тракторов (долл. США):</w:t>
      </w:r>
    </w:p>
    <w:p w:rsidR="00046E65" w:rsidRPr="00811BB7" w:rsidRDefault="00046E65" w:rsidP="00590B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1555"/>
      </w:tblGrid>
      <w:tr w:rsidR="00046E65" w:rsidRPr="00811BB7">
        <w:trPr>
          <w:trHeight w:hRule="exact" w:val="288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5"/>
              </w:rPr>
              <w:t>Т151К08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10"/>
              </w:rPr>
              <w:t>18356</w:t>
            </w:r>
          </w:p>
        </w:tc>
      </w:tr>
      <w:tr w:rsidR="00046E65" w:rsidRPr="00811BB7">
        <w:trPr>
          <w:trHeight w:hRule="exact" w:val="413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6"/>
                <w:lang w:val="en-US"/>
              </w:rPr>
              <w:t>JD8100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8"/>
              </w:rPr>
              <w:t>115000</w:t>
            </w:r>
          </w:p>
        </w:tc>
      </w:tr>
      <w:tr w:rsidR="00046E65" w:rsidRPr="00811BB7">
        <w:trPr>
          <w:trHeight w:hRule="exact" w:val="413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7"/>
              </w:rPr>
              <w:t>ХТЗ-121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>21394</w:t>
            </w:r>
          </w:p>
        </w:tc>
      </w:tr>
      <w:tr w:rsidR="00046E65" w:rsidRPr="00811BB7">
        <w:trPr>
          <w:trHeight w:hRule="exact" w:val="307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5"/>
                <w:lang w:val="en-US"/>
              </w:rPr>
              <w:t xml:space="preserve">JD </w:t>
            </w:r>
            <w:r w:rsidRPr="00811BB7">
              <w:rPr>
                <w:color w:val="000000"/>
                <w:spacing w:val="-5"/>
              </w:rPr>
              <w:t>7700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>90000</w:t>
            </w:r>
          </w:p>
        </w:tc>
      </w:tr>
    </w:tbl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 xml:space="preserve">Данные о технических параметрах тракторов приведены в </w:t>
      </w:r>
      <w:r w:rsidRPr="00416887">
        <w:rPr>
          <w:color w:val="000000"/>
          <w:spacing w:val="-3"/>
          <w:sz w:val="28"/>
          <w:szCs w:val="28"/>
        </w:rPr>
        <w:t>таблице 1</w:t>
      </w:r>
    </w:p>
    <w:p w:rsidR="00046E65" w:rsidRPr="00811BB7" w:rsidRDefault="00046E65" w:rsidP="00590B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7"/>
        <w:gridCol w:w="9"/>
        <w:gridCol w:w="1162"/>
        <w:gridCol w:w="950"/>
        <w:gridCol w:w="10"/>
        <w:gridCol w:w="1459"/>
        <w:gridCol w:w="10"/>
        <w:gridCol w:w="940"/>
        <w:gridCol w:w="10"/>
        <w:gridCol w:w="739"/>
        <w:gridCol w:w="10"/>
        <w:gridCol w:w="1478"/>
        <w:gridCol w:w="10"/>
      </w:tblGrid>
      <w:tr w:rsidR="00046E65" w:rsidRPr="00811BB7">
        <w:trPr>
          <w:gridAfter w:val="1"/>
          <w:wAfter w:w="10" w:type="dxa"/>
          <w:trHeight w:hRule="exact" w:val="432"/>
        </w:trPr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Показатель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8"/>
              </w:rPr>
              <w:t>Группа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</w:t>
            </w:r>
          </w:p>
        </w:tc>
        <w:tc>
          <w:tcPr>
            <w:tcW w:w="31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Группа 2</w:t>
            </w:r>
          </w:p>
        </w:tc>
      </w:tr>
      <w:tr w:rsidR="00046E65" w:rsidRPr="00811BB7">
        <w:trPr>
          <w:gridAfter w:val="1"/>
          <w:wAfter w:w="10" w:type="dxa"/>
          <w:trHeight w:hRule="exact" w:val="835"/>
        </w:trPr>
        <w:tc>
          <w:tcPr>
            <w:tcW w:w="27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pacing w:line="360" w:lineRule="auto"/>
              <w:jc w:val="both"/>
            </w:pPr>
          </w:p>
          <w:p w:rsidR="00046E65" w:rsidRPr="00811BB7" w:rsidRDefault="00046E65" w:rsidP="00590BA6">
            <w:pPr>
              <w:spacing w:line="360" w:lineRule="auto"/>
              <w:jc w:val="both"/>
            </w:pP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Модель трактора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 xml:space="preserve">Весомость </w:t>
            </w:r>
            <w:r w:rsidRPr="00811BB7">
              <w:rPr>
                <w:color w:val="000000"/>
                <w:spacing w:val="-5"/>
              </w:rPr>
              <w:t>показателя</w:t>
            </w:r>
          </w:p>
        </w:tc>
        <w:tc>
          <w:tcPr>
            <w:tcW w:w="1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Модель трактора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 xml:space="preserve">Весомость </w:t>
            </w:r>
            <w:r w:rsidRPr="00811BB7">
              <w:rPr>
                <w:color w:val="000000"/>
                <w:spacing w:val="-5"/>
              </w:rPr>
              <w:t>показателя</w:t>
            </w:r>
          </w:p>
        </w:tc>
      </w:tr>
      <w:tr w:rsidR="00046E65" w:rsidRPr="00811BB7">
        <w:trPr>
          <w:gridAfter w:val="1"/>
          <w:wAfter w:w="10" w:type="dxa"/>
          <w:trHeight w:hRule="exact" w:val="835"/>
        </w:trPr>
        <w:tc>
          <w:tcPr>
            <w:tcW w:w="27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pacing w:line="360" w:lineRule="auto"/>
              <w:jc w:val="both"/>
            </w:pPr>
          </w:p>
          <w:p w:rsidR="00046E65" w:rsidRPr="00811BB7" w:rsidRDefault="00046E65" w:rsidP="00590BA6">
            <w:pPr>
              <w:spacing w:line="360" w:lineRule="auto"/>
              <w:jc w:val="both"/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Т151К08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0"/>
                <w:lang w:val="en-US"/>
              </w:rPr>
              <w:t xml:space="preserve">JD </w:t>
            </w:r>
            <w:r w:rsidRPr="00811BB7">
              <w:rPr>
                <w:color w:val="000000"/>
                <w:spacing w:val="-7"/>
              </w:rPr>
              <w:t>8100</w:t>
            </w:r>
          </w:p>
        </w:tc>
        <w:tc>
          <w:tcPr>
            <w:tcW w:w="14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9"/>
              </w:rPr>
              <w:t>ХТЗ-</w:t>
            </w:r>
            <w:r w:rsidRPr="00811BB7">
              <w:rPr>
                <w:color w:val="000000"/>
                <w:spacing w:val="-21"/>
              </w:rPr>
              <w:t>121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0"/>
                <w:lang w:val="en-US"/>
              </w:rPr>
              <w:t xml:space="preserve">JD </w:t>
            </w:r>
            <w:r w:rsidRPr="00811BB7">
              <w:rPr>
                <w:color w:val="000000"/>
                <w:spacing w:val="-7"/>
              </w:rPr>
              <w:t>7700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11BB7">
        <w:trPr>
          <w:gridAfter w:val="1"/>
          <w:wAfter w:w="10" w:type="dxa"/>
          <w:trHeight w:hRule="exact" w:val="42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Тип трактора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К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К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К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К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11BB7">
        <w:trPr>
          <w:gridAfter w:val="1"/>
          <w:wAfter w:w="10" w:type="dxa"/>
          <w:trHeight w:hRule="exact" w:val="42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Класс тяги, кН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30,0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30,0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1"/>
              </w:rPr>
              <w:t>14,0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1"/>
              </w:rPr>
              <w:t>14,0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11BB7">
        <w:trPr>
          <w:gridAfter w:val="1"/>
          <w:wAfter w:w="10" w:type="dxa"/>
          <w:trHeight w:hRule="exact" w:val="422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Масса , кг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9060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8108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0,1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8200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6000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0,1</w:t>
            </w:r>
          </w:p>
        </w:tc>
      </w:tr>
      <w:tr w:rsidR="00046E65" w:rsidRPr="00811BB7">
        <w:trPr>
          <w:gridAfter w:val="1"/>
          <w:wAfter w:w="10" w:type="dxa"/>
          <w:trHeight w:hRule="exact" w:val="1258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 xml:space="preserve">Грузоподъемность </w:t>
            </w:r>
            <w:r w:rsidRPr="00811BB7">
              <w:rPr>
                <w:color w:val="000000"/>
                <w:spacing w:val="-1"/>
              </w:rPr>
              <w:t>задней навесной системы, кг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4250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4717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0,06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4250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4048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0,09</w:t>
            </w:r>
          </w:p>
        </w:tc>
      </w:tr>
      <w:tr w:rsidR="00046E65" w:rsidRPr="00811BB7">
        <w:trPr>
          <w:gridAfter w:val="1"/>
          <w:wAfter w:w="10" w:type="dxa"/>
          <w:trHeight w:hRule="exact" w:val="835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 xml:space="preserve">Наличие передней </w:t>
            </w:r>
            <w:r w:rsidRPr="00811BB7">
              <w:rPr>
                <w:color w:val="000000"/>
              </w:rPr>
              <w:t>навесной системы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Нет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Нет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0,1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Да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Нет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0,06</w:t>
            </w:r>
          </w:p>
        </w:tc>
      </w:tr>
      <w:tr w:rsidR="00046E65" w:rsidRPr="00811BB7">
        <w:trPr>
          <w:gridAfter w:val="1"/>
          <w:wAfter w:w="10" w:type="dxa"/>
          <w:trHeight w:hRule="exact" w:val="1277"/>
        </w:trPr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 xml:space="preserve">Наличие переднего </w:t>
            </w:r>
            <w:r w:rsidRPr="00811BB7">
              <w:rPr>
                <w:color w:val="000000"/>
                <w:spacing w:val="-3"/>
              </w:rPr>
              <w:t xml:space="preserve">вала отбора </w:t>
            </w:r>
            <w:r w:rsidRPr="00811BB7">
              <w:rPr>
                <w:color w:val="000000"/>
                <w:spacing w:val="-4"/>
              </w:rPr>
              <w:t>мощности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Нет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Нет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0,1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Да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Нет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0,05</w:t>
            </w:r>
          </w:p>
        </w:tc>
      </w:tr>
      <w:tr w:rsidR="00046E65" w:rsidRPr="00811BB7">
        <w:trPr>
          <w:trHeight w:hRule="exact" w:val="854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B14F68" w:rsidP="00590BA6">
            <w:pPr>
              <w:shd w:val="clear" w:color="auto" w:fill="FFFFFF"/>
              <w:spacing w:line="360" w:lineRule="auto"/>
              <w:jc w:val="both"/>
            </w:pPr>
            <w:r>
              <w:rPr>
                <w:noProof/>
              </w:rPr>
              <w:pict>
                <v:line id="_x0000_s1026" style="position:absolute;left:0;text-align:left;z-index:251656704;mso-position-horizontal-relative:margin;mso-position-vertical-relative:text" from="473.75pt,2.9pt" to="473.75pt,373pt" o:allowincell="f" strokeweight=".25pt">
                  <w10:wrap anchorx="margin"/>
                </v:line>
              </w:pict>
            </w:r>
            <w:r w:rsidR="00046E65" w:rsidRPr="00811BB7">
              <w:rPr>
                <w:color w:val="000000"/>
                <w:spacing w:val="-4"/>
              </w:rPr>
              <w:t>Переключение под нагрузкой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Да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Да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0,04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Да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Да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0,05</w:t>
            </w:r>
          </w:p>
        </w:tc>
      </w:tr>
      <w:tr w:rsidR="00046E65" w:rsidRPr="00811BB7">
        <w:trPr>
          <w:trHeight w:hRule="exact" w:val="835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 xml:space="preserve">Наименьший радиус </w:t>
            </w:r>
            <w:r w:rsidRPr="00811BB7">
              <w:rPr>
                <w:color w:val="000000"/>
                <w:spacing w:val="10"/>
              </w:rPr>
              <w:t>поворота, м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6,6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5,6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0,1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7,1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5,1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0,09</w:t>
            </w:r>
          </w:p>
        </w:tc>
      </w:tr>
      <w:tr w:rsidR="00046E65" w:rsidRPr="00811BB7">
        <w:trPr>
          <w:trHeight w:hRule="exact" w:val="835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 xml:space="preserve">Количество передач </w:t>
            </w:r>
            <w:r w:rsidRPr="00811BB7">
              <w:rPr>
                <w:color w:val="000000"/>
                <w:spacing w:val="-3"/>
              </w:rPr>
              <w:t>вперед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0,06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16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0,08</w:t>
            </w:r>
          </w:p>
        </w:tc>
      </w:tr>
      <w:tr w:rsidR="00046E65" w:rsidRPr="00811BB7">
        <w:trPr>
          <w:trHeight w:hRule="exact" w:val="835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Количество передач назад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0,04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8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12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0,08</w:t>
            </w:r>
          </w:p>
        </w:tc>
      </w:tr>
      <w:tr w:rsidR="00046E65" w:rsidRPr="00811BB7">
        <w:trPr>
          <w:trHeight w:hRule="exact" w:val="835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 xml:space="preserve">Удельный расход </w:t>
            </w:r>
            <w:r w:rsidRPr="00811BB7">
              <w:rPr>
                <w:color w:val="000000"/>
                <w:spacing w:val="-1"/>
              </w:rPr>
              <w:t>топлива, г/кВт*ч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234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220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233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220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0,12</w:t>
            </w:r>
          </w:p>
        </w:tc>
      </w:tr>
      <w:tr w:rsidR="00046E65" w:rsidRPr="00811BB7">
        <w:trPr>
          <w:trHeight w:hRule="exact" w:val="845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>Запас крутящего момента, %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25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36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0,08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25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38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0,08</w:t>
            </w:r>
          </w:p>
        </w:tc>
      </w:tr>
      <w:tr w:rsidR="00046E65" w:rsidRPr="00811BB7">
        <w:trPr>
          <w:trHeight w:hRule="exact" w:val="835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 xml:space="preserve">Мощность двигателя, </w:t>
            </w:r>
            <w:r w:rsidRPr="00811BB7">
              <w:rPr>
                <w:color w:val="000000"/>
                <w:spacing w:val="-3"/>
              </w:rPr>
              <w:t>кВт (л.с.)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0"/>
              </w:rPr>
              <w:t>121,3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0"/>
              </w:rPr>
              <w:t>119,0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0,06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107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93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0,1</w:t>
            </w:r>
          </w:p>
        </w:tc>
      </w:tr>
      <w:tr w:rsidR="00046E65" w:rsidRPr="00811BB7">
        <w:trPr>
          <w:trHeight w:hRule="exact" w:val="835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 xml:space="preserve">Энерго-насыщенность, </w:t>
            </w:r>
            <w:r w:rsidRPr="00811BB7">
              <w:rPr>
                <w:color w:val="000000"/>
                <w:spacing w:val="-2"/>
              </w:rPr>
              <w:t>кВт /кг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0,0134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0,0147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0,1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0,0130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4"/>
              </w:rPr>
              <w:t>0,01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0,1</w:t>
            </w:r>
          </w:p>
        </w:tc>
      </w:tr>
      <w:tr w:rsidR="00046E65" w:rsidRPr="00811BB7">
        <w:trPr>
          <w:trHeight w:hRule="exact" w:val="854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2"/>
              </w:rPr>
              <w:t xml:space="preserve">Коэффициент </w:t>
            </w:r>
            <w:r w:rsidRPr="00811BB7">
              <w:rPr>
                <w:color w:val="000000"/>
                <w:spacing w:val="-3"/>
              </w:rPr>
              <w:t>технического уровня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0,73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0,88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 xml:space="preserve">Комплексный показатель технического уровня рассчитывается по формуле :  </w:t>
      </w:r>
      <w:r w:rsidRPr="00811BB7">
        <w:rPr>
          <w:color w:val="000000"/>
          <w:spacing w:val="1"/>
          <w:sz w:val="28"/>
          <w:szCs w:val="28"/>
          <w:lang w:val="en-US"/>
        </w:rPr>
        <w:t>Kmy</w:t>
      </w:r>
      <w:r w:rsidRPr="00811BB7">
        <w:rPr>
          <w:color w:val="000000"/>
          <w:spacing w:val="1"/>
          <w:sz w:val="28"/>
          <w:szCs w:val="28"/>
        </w:rPr>
        <w:t xml:space="preserve"> = </w:t>
      </w:r>
      <w:r w:rsidRPr="00811BB7">
        <w:rPr>
          <w:color w:val="000000"/>
          <w:spacing w:val="1"/>
          <w:sz w:val="28"/>
          <w:szCs w:val="28"/>
          <w:lang w:val="en-US"/>
        </w:rPr>
        <w:t>I</w:t>
      </w:r>
      <w:r w:rsidRPr="00811BB7">
        <w:rPr>
          <w:color w:val="000000"/>
          <w:spacing w:val="1"/>
          <w:sz w:val="28"/>
          <w:szCs w:val="28"/>
        </w:rPr>
        <w:t xml:space="preserve"> (</w:t>
      </w:r>
      <w:r w:rsidRPr="00811BB7">
        <w:rPr>
          <w:color w:val="000000"/>
          <w:spacing w:val="1"/>
          <w:sz w:val="28"/>
          <w:szCs w:val="28"/>
          <w:lang w:val="en-US"/>
        </w:rPr>
        <w:t>ai</w:t>
      </w:r>
      <w:r w:rsidRPr="00811BB7">
        <w:rPr>
          <w:color w:val="000000"/>
          <w:spacing w:val="1"/>
          <w:sz w:val="28"/>
          <w:szCs w:val="28"/>
        </w:rPr>
        <w:t>*</w:t>
      </w:r>
      <w:r w:rsidRPr="00811BB7">
        <w:rPr>
          <w:color w:val="000000"/>
          <w:spacing w:val="1"/>
          <w:sz w:val="28"/>
          <w:szCs w:val="28"/>
          <w:lang w:val="en-US"/>
        </w:rPr>
        <w:t>di</w:t>
      </w:r>
      <w:r w:rsidRPr="00811BB7">
        <w:rPr>
          <w:color w:val="000000"/>
          <w:spacing w:val="1"/>
          <w:sz w:val="28"/>
          <w:szCs w:val="28"/>
        </w:rPr>
        <w:t xml:space="preserve">),                                             </w:t>
      </w:r>
      <w:r w:rsidR="00811BB7">
        <w:rPr>
          <w:color w:val="000000"/>
          <w:spacing w:val="1"/>
          <w:sz w:val="28"/>
          <w:szCs w:val="28"/>
        </w:rPr>
        <w:t xml:space="preserve">      </w:t>
      </w:r>
      <w:r w:rsidRPr="00811BB7">
        <w:rPr>
          <w:color w:val="000000"/>
          <w:spacing w:val="1"/>
          <w:sz w:val="28"/>
          <w:szCs w:val="28"/>
        </w:rPr>
        <w:t xml:space="preserve">               </w:t>
      </w:r>
      <w:r w:rsidRPr="00811BB7">
        <w:rPr>
          <w:color w:val="000000"/>
          <w:sz w:val="28"/>
          <w:szCs w:val="28"/>
        </w:rPr>
        <w:t>(1)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Где </w:t>
      </w:r>
      <w:r w:rsidRPr="00811BB7">
        <w:rPr>
          <w:color w:val="000000"/>
          <w:spacing w:val="-2"/>
          <w:sz w:val="28"/>
          <w:szCs w:val="28"/>
          <w:lang w:val="en-US"/>
        </w:rPr>
        <w:t>ai</w:t>
      </w:r>
      <w:r w:rsidRPr="00811BB7">
        <w:rPr>
          <w:color w:val="000000"/>
          <w:spacing w:val="-2"/>
          <w:sz w:val="28"/>
          <w:szCs w:val="28"/>
        </w:rPr>
        <w:t xml:space="preserve"> - отношения числового показателя аналога к его значению у оцениваемого изделия;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  <w:lang w:val="en-US"/>
        </w:rPr>
        <w:t>di</w:t>
      </w:r>
      <w:r w:rsidRPr="00811BB7">
        <w:rPr>
          <w:color w:val="000000"/>
          <w:sz w:val="28"/>
          <w:szCs w:val="28"/>
        </w:rPr>
        <w:t xml:space="preserve"> - весомость </w:t>
      </w:r>
      <w:r w:rsidRPr="00811BB7">
        <w:rPr>
          <w:color w:val="000000"/>
          <w:sz w:val="28"/>
          <w:szCs w:val="28"/>
          <w:lang w:val="en-US"/>
        </w:rPr>
        <w:t>i</w:t>
      </w:r>
      <w:r w:rsidRPr="00811BB7">
        <w:rPr>
          <w:color w:val="000000"/>
          <w:sz w:val="28"/>
          <w:szCs w:val="28"/>
        </w:rPr>
        <w:t>- го показателя качества.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Рассчитаем цену потребления тракторов, которая представляет собой сумму затрат на изготовление и реализацию продукции (цена товара) и расходов , связанных с потреблением. Цена реализации в общих эксплуатационных расходах за весь срок службы отечественных тракторов </w:t>
      </w:r>
      <w:r w:rsidRPr="00811BB7">
        <w:rPr>
          <w:color w:val="000000"/>
          <w:sz w:val="28"/>
          <w:szCs w:val="28"/>
        </w:rPr>
        <w:t>составляет 19 %, импортных - 45%.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Цт151к08=18356/0,19=96610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>Ц</w:t>
      </w:r>
      <w:r w:rsidRPr="00811BB7">
        <w:rPr>
          <w:color w:val="000000"/>
          <w:spacing w:val="-3"/>
          <w:sz w:val="28"/>
          <w:szCs w:val="28"/>
          <w:lang w:val="en-US"/>
        </w:rPr>
        <w:t>jd</w:t>
      </w:r>
      <w:r w:rsidRPr="00811BB7">
        <w:rPr>
          <w:color w:val="000000"/>
          <w:spacing w:val="-3"/>
          <w:sz w:val="28"/>
          <w:szCs w:val="28"/>
        </w:rPr>
        <w:t>8100</w:t>
      </w:r>
      <w:r w:rsidRPr="00811BB7">
        <w:rPr>
          <w:color w:val="000000"/>
          <w:spacing w:val="21"/>
          <w:sz w:val="28"/>
          <w:szCs w:val="28"/>
        </w:rPr>
        <w:t>=11</w:t>
      </w:r>
      <w:r w:rsidRPr="00811BB7">
        <w:rPr>
          <w:color w:val="000000"/>
          <w:spacing w:val="-3"/>
          <w:sz w:val="28"/>
          <w:szCs w:val="28"/>
        </w:rPr>
        <w:t xml:space="preserve">5000/0,45 =255555; 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811BB7">
        <w:rPr>
          <w:color w:val="000000"/>
          <w:spacing w:val="4"/>
          <w:sz w:val="28"/>
          <w:szCs w:val="28"/>
        </w:rPr>
        <w:t>Цхтз-121=21394/0,19=112600;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 xml:space="preserve">Ц </w:t>
      </w:r>
      <w:r w:rsidRPr="00811BB7">
        <w:rPr>
          <w:color w:val="000000"/>
          <w:sz w:val="28"/>
          <w:szCs w:val="28"/>
          <w:lang w:val="en-US"/>
        </w:rPr>
        <w:t>jd</w:t>
      </w:r>
      <w:r w:rsidRPr="00811BB7">
        <w:rPr>
          <w:color w:val="000000"/>
          <w:sz w:val="28"/>
          <w:szCs w:val="28"/>
        </w:rPr>
        <w:t xml:space="preserve"> 7700 =90000/0,45=200000;</w:t>
      </w:r>
    </w:p>
    <w:p w:rsidR="00046E65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>Показатель качественно-ценовой конкурентоспособности изделий</w:t>
      </w:r>
      <w:r w:rsidR="00811BB7">
        <w:rPr>
          <w:color w:val="000000"/>
          <w:spacing w:val="-3"/>
          <w:sz w:val="28"/>
          <w:szCs w:val="28"/>
        </w:rPr>
        <w:t>.</w:t>
      </w:r>
    </w:p>
    <w:p w:rsidR="00811BB7" w:rsidRPr="00811BB7" w:rsidRDefault="00811BB7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6E65" w:rsidRPr="00416887" w:rsidRDefault="00046E65" w:rsidP="00590BA6">
      <w:pPr>
        <w:shd w:val="clear" w:color="auto" w:fill="FFFFFF"/>
        <w:spacing w:line="360" w:lineRule="auto"/>
        <w:ind w:left="708" w:firstLine="1"/>
        <w:jc w:val="both"/>
        <w:rPr>
          <w:i/>
          <w:iCs/>
          <w:sz w:val="28"/>
          <w:szCs w:val="28"/>
        </w:rPr>
      </w:pPr>
      <w:r w:rsidRPr="00416887">
        <w:rPr>
          <w:i/>
          <w:iCs/>
          <w:color w:val="000000"/>
          <w:spacing w:val="-1"/>
          <w:sz w:val="28"/>
          <w:szCs w:val="28"/>
        </w:rPr>
        <w:t>Таблица 2 - Расчет показателя качественно - ценовой конкурентоспособности тракторов</w:t>
      </w:r>
    </w:p>
    <w:p w:rsidR="00046E65" w:rsidRPr="00416887" w:rsidRDefault="00046E65" w:rsidP="00590BA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1"/>
        <w:gridCol w:w="1498"/>
        <w:gridCol w:w="1498"/>
        <w:gridCol w:w="1498"/>
        <w:gridCol w:w="1507"/>
      </w:tblGrid>
      <w:tr w:rsidR="00046E65" w:rsidRPr="00811BB7">
        <w:trPr>
          <w:trHeight w:hRule="exact" w:val="43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4"/>
              </w:rPr>
              <w:t>Показатель</w:t>
            </w:r>
          </w:p>
        </w:tc>
        <w:tc>
          <w:tcPr>
            <w:tcW w:w="2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9"/>
              </w:rPr>
              <w:t>Группа 1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5"/>
              </w:rPr>
              <w:t>Группа 2</w:t>
            </w:r>
          </w:p>
        </w:tc>
      </w:tr>
      <w:tr w:rsidR="00046E65" w:rsidRPr="00811BB7">
        <w:trPr>
          <w:trHeight w:hRule="exact" w:val="43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2"/>
              </w:rPr>
              <w:t>Т151К-08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5"/>
                <w:lang w:val="en-US"/>
              </w:rPr>
              <w:t>JD8100</w:t>
            </w: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1"/>
              </w:rPr>
              <w:t xml:space="preserve">ХТЗ-121         </w:t>
            </w:r>
            <w:r w:rsidRPr="00811BB7">
              <w:rPr>
                <w:color w:val="000000"/>
                <w:spacing w:val="-1"/>
                <w:lang w:val="en-US"/>
              </w:rPr>
              <w:t>JD7700</w:t>
            </w:r>
          </w:p>
        </w:tc>
      </w:tr>
      <w:tr w:rsidR="00046E65" w:rsidRPr="00811BB7">
        <w:trPr>
          <w:trHeight w:hRule="exact" w:val="422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4"/>
              </w:rPr>
              <w:t>Цена приобретения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5"/>
              </w:rPr>
              <w:t>96610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3"/>
              </w:rPr>
              <w:t>255555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7"/>
              </w:rPr>
              <w:t>112600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4"/>
              </w:rPr>
              <w:t>200000</w:t>
            </w:r>
          </w:p>
        </w:tc>
      </w:tr>
      <w:tr w:rsidR="00046E65" w:rsidRPr="00811BB7">
        <w:trPr>
          <w:trHeight w:hRule="exact" w:val="835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2"/>
              </w:rPr>
              <w:t xml:space="preserve">Коеффициент </w:t>
            </w:r>
            <w:r w:rsidRPr="00811BB7">
              <w:rPr>
                <w:color w:val="000000"/>
                <w:spacing w:val="-3"/>
              </w:rPr>
              <w:t>технического уровня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7"/>
              </w:rPr>
              <w:t>0,73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6"/>
              </w:rPr>
              <w:t>0,88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</w:rPr>
              <w:t>1</w:t>
            </w:r>
          </w:p>
        </w:tc>
      </w:tr>
      <w:tr w:rsidR="00046E65" w:rsidRPr="00811BB7">
        <w:trPr>
          <w:trHeight w:hRule="exact" w:val="1267"/>
        </w:trPr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3"/>
              </w:rPr>
              <w:t xml:space="preserve">Показатель </w:t>
            </w:r>
            <w:r w:rsidRPr="00811BB7">
              <w:rPr>
                <w:color w:val="000000"/>
                <w:spacing w:val="1"/>
              </w:rPr>
              <w:t xml:space="preserve">качественно - ценовой </w:t>
            </w:r>
            <w:r w:rsidRPr="00811BB7">
              <w:rPr>
                <w:color w:val="000000"/>
                <w:spacing w:val="-4"/>
              </w:rPr>
              <w:t>конкурентоспособности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12"/>
              </w:rPr>
              <w:t>1,93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10"/>
              </w:rPr>
              <w:t>1,56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</w:rPr>
              <w:t>1</w:t>
            </w:r>
          </w:p>
        </w:tc>
      </w:tr>
    </w:tbl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>Рассчитаем уровень конкурентоспособности по сервисным показателям.</w:t>
      </w:r>
    </w:p>
    <w:p w:rsidR="00046E65" w:rsidRPr="00416887" w:rsidRDefault="00046E65" w:rsidP="00590BA6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16887">
        <w:rPr>
          <w:i/>
          <w:iCs/>
          <w:color w:val="000000"/>
          <w:spacing w:val="-1"/>
          <w:sz w:val="28"/>
          <w:szCs w:val="28"/>
        </w:rPr>
        <w:t>Таблица 3 - Сервисные параметры тракторов (бальная оценка)</w:t>
      </w:r>
    </w:p>
    <w:p w:rsidR="00046E65" w:rsidRPr="00811BB7" w:rsidRDefault="00046E65" w:rsidP="00590B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2150"/>
        <w:gridCol w:w="1152"/>
        <w:gridCol w:w="1718"/>
        <w:gridCol w:w="902"/>
        <w:gridCol w:w="1709"/>
      </w:tblGrid>
      <w:tr w:rsidR="00046E65" w:rsidRPr="00811BB7">
        <w:trPr>
          <w:trHeight w:hRule="exact" w:val="442"/>
        </w:trPr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Показатель</w:t>
            </w:r>
          </w:p>
        </w:tc>
        <w:tc>
          <w:tcPr>
            <w:tcW w:w="5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>Фирма- производитель трактора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11BB7">
        <w:trPr>
          <w:trHeight w:hRule="exact" w:val="835"/>
        </w:trPr>
        <w:tc>
          <w:tcPr>
            <w:tcW w:w="21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pacing w:line="360" w:lineRule="auto"/>
              <w:jc w:val="both"/>
            </w:pPr>
          </w:p>
          <w:p w:rsidR="00046E65" w:rsidRPr="00811BB7" w:rsidRDefault="00046E65" w:rsidP="00590BA6">
            <w:pPr>
              <w:spacing w:line="360" w:lineRule="auto"/>
              <w:jc w:val="both"/>
            </w:pPr>
          </w:p>
        </w:tc>
        <w:tc>
          <w:tcPr>
            <w:tcW w:w="3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ОАО «ХТЗ»</w:t>
            </w:r>
          </w:p>
        </w:tc>
        <w:tc>
          <w:tcPr>
            <w:tcW w:w="2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  <w:lang w:val="en-US"/>
              </w:rPr>
              <w:t>John Deere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 xml:space="preserve">Весомость </w:t>
            </w:r>
            <w:r w:rsidRPr="00811BB7">
              <w:rPr>
                <w:color w:val="000000"/>
                <w:spacing w:val="-5"/>
              </w:rPr>
              <w:t>показателя</w:t>
            </w:r>
          </w:p>
        </w:tc>
      </w:tr>
      <w:tr w:rsidR="00046E65" w:rsidRPr="00811BB7">
        <w:trPr>
          <w:trHeight w:hRule="exact" w:val="845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 xml:space="preserve">Срок доставки </w:t>
            </w:r>
            <w:r w:rsidRPr="00811BB7">
              <w:rPr>
                <w:color w:val="000000"/>
                <w:spacing w:val="-3"/>
              </w:rPr>
              <w:t>потребителям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20 дней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15 дней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2,5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0,05</w:t>
            </w:r>
          </w:p>
        </w:tc>
      </w:tr>
      <w:tr w:rsidR="00046E65" w:rsidRPr="00811BB7">
        <w:trPr>
          <w:trHeight w:hRule="exact" w:val="733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2"/>
              </w:rPr>
              <w:t xml:space="preserve">Точность </w:t>
            </w:r>
            <w:r w:rsidRPr="00811BB7">
              <w:rPr>
                <w:color w:val="000000"/>
                <w:spacing w:val="-4"/>
              </w:rPr>
              <w:t>соблюдения срока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6"/>
              </w:rPr>
              <w:t>+/-20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11"/>
              </w:rPr>
              <w:t>+/-5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2,5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0,05</w:t>
            </w:r>
          </w:p>
        </w:tc>
      </w:tr>
      <w:tr w:rsidR="00046E65" w:rsidRPr="00811BB7">
        <w:trPr>
          <w:trHeight w:hRule="exact" w:val="854"/>
        </w:trPr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 xml:space="preserve">Гарантийный </w:t>
            </w:r>
            <w:r w:rsidRPr="00811BB7">
              <w:rPr>
                <w:color w:val="000000"/>
                <w:spacing w:val="-2"/>
              </w:rPr>
              <w:t>срок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2 года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 xml:space="preserve">Более 2,5 </w:t>
            </w:r>
            <w:r w:rsidRPr="00811BB7">
              <w:rPr>
                <w:color w:val="000000"/>
                <w:spacing w:val="-1"/>
              </w:rPr>
              <w:t>лет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2,5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0,25</w:t>
            </w:r>
          </w:p>
        </w:tc>
      </w:tr>
    </w:tbl>
    <w:p w:rsidR="00046E65" w:rsidRPr="00811BB7" w:rsidRDefault="00046E65" w:rsidP="00590BA6">
      <w:pPr>
        <w:spacing w:line="360" w:lineRule="auto"/>
        <w:jc w:val="both"/>
      </w:pPr>
    </w:p>
    <w:tbl>
      <w:tblPr>
        <w:tblW w:w="976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0"/>
        <w:gridCol w:w="59"/>
        <w:gridCol w:w="1980"/>
        <w:gridCol w:w="121"/>
        <w:gridCol w:w="780"/>
        <w:gridCol w:w="2520"/>
        <w:gridCol w:w="475"/>
        <w:gridCol w:w="65"/>
        <w:gridCol w:w="1651"/>
        <w:gridCol w:w="12"/>
      </w:tblGrid>
      <w:tr w:rsidR="00046E65" w:rsidRPr="00811BB7">
        <w:trPr>
          <w:trHeight w:val="2508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Полнота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технического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обслуживания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>Контроль за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 xml:space="preserve">  правильностью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2"/>
              </w:rPr>
              <w:t>эксплуатации,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>профилактическ</w:t>
            </w:r>
            <w:r w:rsidRPr="00811BB7">
              <w:rPr>
                <w:color w:val="000000"/>
                <w:spacing w:val="-4"/>
              </w:rPr>
              <w:t>ое обслуживание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и ремонт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Шеф-монтаж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и регулиро</w:t>
            </w:r>
            <w:r w:rsidRPr="00811BB7">
              <w:rPr>
                <w:color w:val="000000"/>
                <w:spacing w:val="-8"/>
              </w:rPr>
              <w:t>вание,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обучение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персонала,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контроль за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правиль</w:t>
            </w:r>
            <w:r w:rsidRPr="00811BB7">
              <w:rPr>
                <w:color w:val="000000"/>
                <w:spacing w:val="-6"/>
              </w:rPr>
              <w:t>ностью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эксплуатаци</w:t>
            </w:r>
            <w:r w:rsidRPr="00811BB7">
              <w:rPr>
                <w:color w:val="000000"/>
              </w:rPr>
              <w:t>и,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профилактич</w:t>
            </w:r>
            <w:r w:rsidRPr="00811BB7">
              <w:rPr>
                <w:color w:val="000000"/>
                <w:spacing w:val="-5"/>
              </w:rPr>
              <w:t>еское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обслуживани</w:t>
            </w:r>
            <w:r w:rsidRPr="00811BB7">
              <w:rPr>
                <w:color w:val="000000"/>
                <w:spacing w:val="-3"/>
              </w:rPr>
              <w:t>е и ремонт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3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0,25</w:t>
            </w:r>
          </w:p>
        </w:tc>
      </w:tr>
      <w:tr w:rsidR="00046E65" w:rsidRPr="00811BB7">
        <w:trPr>
          <w:trHeight w:val="2720"/>
        </w:trPr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Обеспечение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>запчастями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Срока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>обеспеченности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запчастями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больше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гарантийного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>срока, но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меньше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нормативного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срока службы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Срок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обеспечен</w:t>
            </w:r>
            <w:r w:rsidRPr="00811BB7">
              <w:rPr>
                <w:color w:val="000000"/>
                <w:spacing w:val="-8"/>
              </w:rPr>
              <w:t>ности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Запчастями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соответствуе</w:t>
            </w:r>
            <w:r w:rsidRPr="00811BB7">
              <w:rPr>
                <w:color w:val="000000"/>
              </w:rPr>
              <w:t>т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нормативному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сроку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службы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</w:t>
            </w:r>
          </w:p>
        </w:tc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0,2</w:t>
            </w:r>
          </w:p>
        </w:tc>
      </w:tr>
      <w:tr w:rsidR="00046E65" w:rsidRPr="00811BB7">
        <w:trPr>
          <w:trHeight w:hRule="exact" w:val="365"/>
        </w:trPr>
        <w:tc>
          <w:tcPr>
            <w:tcW w:w="21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>Условия оплаты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Оплата с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отсрочкой в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>зависимости от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срока отсрочки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Оплата в</w:t>
            </w:r>
          </w:p>
        </w:tc>
        <w:tc>
          <w:tcPr>
            <w:tcW w:w="251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кредит (в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зависимости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от условий и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сроков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кредита)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2,5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0,1</w:t>
            </w:r>
          </w:p>
        </w:tc>
      </w:tr>
      <w:tr w:rsidR="00046E65" w:rsidRPr="00811BB7">
        <w:trPr>
          <w:trHeight w:val="1252"/>
        </w:trPr>
        <w:tc>
          <w:tcPr>
            <w:tcW w:w="21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51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11BB7">
        <w:trPr>
          <w:trHeight w:val="775"/>
        </w:trPr>
        <w:tc>
          <w:tcPr>
            <w:tcW w:w="2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Информированность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потребителя о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товаре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Незначительная</w:t>
            </w: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1</w:t>
            </w:r>
          </w:p>
        </w:tc>
        <w:tc>
          <w:tcPr>
            <w:tcW w:w="2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Очень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значительна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</w:rPr>
              <w:t>3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0,05</w:t>
            </w:r>
          </w:p>
        </w:tc>
      </w:tr>
      <w:tr w:rsidR="00046E65" w:rsidRPr="00811BB7">
        <w:trPr>
          <w:trHeight w:val="573"/>
        </w:trPr>
        <w:tc>
          <w:tcPr>
            <w:tcW w:w="21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6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5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28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1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1240"/>
        </w:trPr>
        <w:tc>
          <w:tcPr>
            <w:tcW w:w="2160" w:type="dxa"/>
            <w:gridSpan w:val="2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11BB7">
              <w:t>Имидж фирмы</w:t>
            </w:r>
          </w:p>
        </w:tc>
        <w:tc>
          <w:tcPr>
            <w:tcW w:w="1980" w:type="dxa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11BB7">
              <w:t>Предприятие известное в регионе</w:t>
            </w:r>
          </w:p>
        </w:tc>
        <w:tc>
          <w:tcPr>
            <w:tcW w:w="900" w:type="dxa"/>
            <w:gridSpan w:val="2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11BB7">
              <w:t>4</w:t>
            </w:r>
          </w:p>
        </w:tc>
        <w:tc>
          <w:tcPr>
            <w:tcW w:w="2520" w:type="dxa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11BB7">
              <w:t>Предприятие известное в мире</w:t>
            </w:r>
          </w:p>
        </w:tc>
        <w:tc>
          <w:tcPr>
            <w:tcW w:w="540" w:type="dxa"/>
            <w:gridSpan w:val="2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11BB7">
              <w:t>5</w:t>
            </w:r>
          </w:p>
        </w:tc>
        <w:tc>
          <w:tcPr>
            <w:tcW w:w="1651" w:type="dxa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11BB7">
              <w:t>0,05</w:t>
            </w:r>
          </w:p>
        </w:tc>
      </w:tr>
      <w:tr w:rsidR="00046E65" w:rsidRPr="00811B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1080"/>
        </w:trPr>
        <w:tc>
          <w:tcPr>
            <w:tcW w:w="2160" w:type="dxa"/>
            <w:gridSpan w:val="2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11BB7">
              <w:t>Уровень конкурентно способности по сервисным показателям</w:t>
            </w:r>
          </w:p>
        </w:tc>
        <w:tc>
          <w:tcPr>
            <w:tcW w:w="1980" w:type="dxa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11BB7">
              <w:t>0,52</w:t>
            </w:r>
          </w:p>
        </w:tc>
        <w:tc>
          <w:tcPr>
            <w:tcW w:w="900" w:type="dxa"/>
            <w:gridSpan w:val="2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  <w:tc>
          <w:tcPr>
            <w:tcW w:w="2520" w:type="dxa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  <w:tc>
          <w:tcPr>
            <w:tcW w:w="540" w:type="dxa"/>
            <w:gridSpan w:val="2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11BB7">
              <w:t>1</w:t>
            </w:r>
          </w:p>
        </w:tc>
        <w:tc>
          <w:tcPr>
            <w:tcW w:w="1651" w:type="dxa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</w:tr>
    </w:tbl>
    <w:p w:rsidR="00811BB7" w:rsidRDefault="00811BB7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  <w:sectPr w:rsidR="00811BB7" w:rsidSect="00811BB7">
          <w:footerReference w:type="default" r:id="rId7"/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>Находим показатель общей конкурентоспособности изделий :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 xml:space="preserve">                 </w:t>
      </w:r>
      <w:r w:rsidRPr="00811BB7">
        <w:rPr>
          <w:color w:val="000000"/>
          <w:spacing w:val="-3"/>
          <w:sz w:val="28"/>
          <w:szCs w:val="28"/>
          <w:lang w:val="en-US"/>
        </w:rPr>
        <w:t>Jko</w:t>
      </w:r>
      <w:r w:rsidRPr="00811BB7">
        <w:rPr>
          <w:color w:val="000000"/>
          <w:spacing w:val="-3"/>
          <w:sz w:val="28"/>
          <w:szCs w:val="28"/>
        </w:rPr>
        <w:t xml:space="preserve"> = </w:t>
      </w:r>
      <w:r w:rsidRPr="00811BB7">
        <w:rPr>
          <w:color w:val="000000"/>
          <w:spacing w:val="-3"/>
          <w:sz w:val="28"/>
          <w:szCs w:val="28"/>
          <w:lang w:val="en-US"/>
        </w:rPr>
        <w:t>J</w:t>
      </w:r>
      <w:r w:rsidRPr="00811BB7">
        <w:rPr>
          <w:color w:val="000000"/>
          <w:spacing w:val="-3"/>
          <w:sz w:val="28"/>
          <w:szCs w:val="28"/>
        </w:rPr>
        <w:t xml:space="preserve"> к-ц*У1 + </w:t>
      </w:r>
      <w:r w:rsidRPr="00811BB7">
        <w:rPr>
          <w:color w:val="000000"/>
          <w:spacing w:val="-3"/>
          <w:sz w:val="28"/>
          <w:szCs w:val="28"/>
          <w:lang w:val="en-US"/>
        </w:rPr>
        <w:t>Z</w:t>
      </w:r>
      <w:r w:rsidRPr="00811BB7">
        <w:rPr>
          <w:color w:val="000000"/>
          <w:spacing w:val="-3"/>
          <w:sz w:val="28"/>
          <w:szCs w:val="28"/>
        </w:rPr>
        <w:t>*</w:t>
      </w:r>
      <w:r w:rsidRPr="00811BB7">
        <w:rPr>
          <w:color w:val="000000"/>
          <w:spacing w:val="-3"/>
          <w:sz w:val="28"/>
          <w:szCs w:val="28"/>
          <w:lang w:val="en-US"/>
        </w:rPr>
        <w:t>Y</w:t>
      </w:r>
      <w:r w:rsidRPr="00811BB7">
        <w:rPr>
          <w:color w:val="000000"/>
          <w:spacing w:val="-3"/>
          <w:sz w:val="28"/>
          <w:szCs w:val="28"/>
        </w:rPr>
        <w:t xml:space="preserve">2                                                             </w:t>
      </w:r>
      <w:r w:rsidRPr="00811BB7">
        <w:rPr>
          <w:color w:val="000000"/>
          <w:sz w:val="28"/>
          <w:szCs w:val="28"/>
        </w:rPr>
        <w:t>(2)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Где </w:t>
      </w:r>
      <w:r w:rsidRPr="00811BB7">
        <w:rPr>
          <w:color w:val="000000"/>
          <w:spacing w:val="-1"/>
          <w:sz w:val="28"/>
          <w:szCs w:val="28"/>
          <w:lang w:val="en-US"/>
        </w:rPr>
        <w:t>Y</w:t>
      </w:r>
      <w:r w:rsidRPr="00811BB7">
        <w:rPr>
          <w:color w:val="000000"/>
          <w:spacing w:val="-1"/>
          <w:sz w:val="28"/>
          <w:szCs w:val="28"/>
        </w:rPr>
        <w:t>1 ,</w:t>
      </w:r>
      <w:r w:rsidRPr="00811BB7">
        <w:rPr>
          <w:color w:val="000000"/>
          <w:spacing w:val="-1"/>
          <w:sz w:val="28"/>
          <w:szCs w:val="28"/>
          <w:lang w:val="en-US"/>
        </w:rPr>
        <w:t>Y</w:t>
      </w:r>
      <w:r w:rsidRPr="00811BB7">
        <w:rPr>
          <w:color w:val="000000"/>
          <w:spacing w:val="-1"/>
          <w:sz w:val="28"/>
          <w:szCs w:val="28"/>
        </w:rPr>
        <w:t>2 - весомость соответственно -качественно-ценовых и сервисных факторов конкурентоспособности (У1 + У2 = 1). В большинстве случаев У1 находится в пределах 0,65-0,85.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  <w:lang w:val="en-US"/>
        </w:rPr>
        <w:t>Jko</w:t>
      </w:r>
      <w:r w:rsidRPr="00811BB7">
        <w:rPr>
          <w:color w:val="000000"/>
          <w:spacing w:val="-3"/>
          <w:sz w:val="28"/>
          <w:szCs w:val="28"/>
        </w:rPr>
        <w:t xml:space="preserve">1 = 1,93*0,8 +0,52*0,2=1,648. </w:t>
      </w:r>
      <w:r w:rsidRPr="00811BB7">
        <w:rPr>
          <w:color w:val="000000"/>
          <w:spacing w:val="-1"/>
          <w:sz w:val="28"/>
          <w:szCs w:val="28"/>
          <w:lang w:val="en-US"/>
        </w:rPr>
        <w:t>Jko</w:t>
      </w:r>
      <w:r w:rsidRPr="00811BB7">
        <w:rPr>
          <w:color w:val="000000"/>
          <w:spacing w:val="-1"/>
          <w:sz w:val="28"/>
          <w:szCs w:val="28"/>
        </w:rPr>
        <w:t>2 = 1,56*0,8+0,52*0,2=1,352.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11BB7">
        <w:rPr>
          <w:color w:val="000000"/>
          <w:spacing w:val="-1"/>
          <w:sz w:val="28"/>
          <w:szCs w:val="28"/>
          <w:u w:val="single"/>
        </w:rPr>
        <w:t>2 Организационный план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 xml:space="preserve">В содержание этого раздела рассматриваются вопросы организации и управления производством. В таблице 4 сведены данные о численности по </w:t>
      </w:r>
      <w:r w:rsidRPr="00811BB7">
        <w:rPr>
          <w:color w:val="000000"/>
          <w:spacing w:val="-1"/>
          <w:sz w:val="28"/>
          <w:szCs w:val="28"/>
        </w:rPr>
        <w:t xml:space="preserve">всем категориям работающих промышленно - производственного персонала. </w:t>
      </w:r>
      <w:r w:rsidRPr="00811BB7">
        <w:rPr>
          <w:color w:val="000000"/>
          <w:sz w:val="28"/>
          <w:szCs w:val="28"/>
        </w:rPr>
        <w:t>Далее на рисунке приведена схема структуры управления ОАО «ХТЗ»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</w:p>
    <w:p w:rsidR="00046E65" w:rsidRPr="00416887" w:rsidRDefault="00046E65" w:rsidP="00590BA6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16887">
        <w:rPr>
          <w:i/>
          <w:iCs/>
          <w:color w:val="000000"/>
          <w:spacing w:val="-2"/>
          <w:sz w:val="28"/>
          <w:szCs w:val="28"/>
        </w:rPr>
        <w:t>Таблица 4 - Расчет численности работающих ОАО «ХТЗ» на 2003 год</w:t>
      </w:r>
    </w:p>
    <w:p w:rsidR="00046E65" w:rsidRPr="00811BB7" w:rsidRDefault="00046E65" w:rsidP="00590B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50"/>
        <w:gridCol w:w="1930"/>
      </w:tblGrid>
      <w:tr w:rsidR="00046E65" w:rsidRPr="00811BB7">
        <w:trPr>
          <w:trHeight w:hRule="exact" w:val="547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4"/>
              </w:rPr>
              <w:t>Показатель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4"/>
              </w:rPr>
              <w:t>Количество</w:t>
            </w:r>
          </w:p>
        </w:tc>
      </w:tr>
      <w:tr w:rsidR="00046E65" w:rsidRPr="00811BB7">
        <w:trPr>
          <w:trHeight w:hRule="exact" w:val="1094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3"/>
              </w:rPr>
              <w:t xml:space="preserve">Производственные рабочие </w:t>
            </w:r>
            <w:r w:rsidRPr="00811BB7">
              <w:rPr>
                <w:color w:val="000000"/>
                <w:spacing w:val="-4"/>
              </w:rPr>
              <w:t>Наличие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8"/>
              </w:rPr>
              <w:t xml:space="preserve">3160 </w:t>
            </w:r>
            <w:r w:rsidRPr="00811BB7">
              <w:rPr>
                <w:color w:val="000000"/>
                <w:spacing w:val="-13"/>
              </w:rPr>
              <w:t>3011</w:t>
            </w:r>
          </w:p>
        </w:tc>
      </w:tr>
      <w:tr w:rsidR="00046E65" w:rsidRPr="00811BB7">
        <w:trPr>
          <w:trHeight w:hRule="exact" w:val="1085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2"/>
              </w:rPr>
              <w:t xml:space="preserve">Отклонение </w:t>
            </w:r>
            <w:r w:rsidRPr="00811BB7">
              <w:rPr>
                <w:color w:val="000000"/>
                <w:spacing w:val="-3"/>
              </w:rPr>
              <w:t>Вспомогательные рабочие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4"/>
              </w:rPr>
              <w:t xml:space="preserve">-149 </w:t>
            </w:r>
            <w:r w:rsidRPr="00811BB7">
              <w:rPr>
                <w:color w:val="000000"/>
                <w:spacing w:val="-7"/>
              </w:rPr>
              <w:t>5430</w:t>
            </w:r>
          </w:p>
        </w:tc>
      </w:tr>
      <w:tr w:rsidR="00046E65" w:rsidRPr="00811BB7">
        <w:trPr>
          <w:trHeight w:hRule="exact" w:val="53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>Наличие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7"/>
              </w:rPr>
              <w:t>5430</w:t>
            </w:r>
          </w:p>
        </w:tc>
      </w:tr>
      <w:tr w:rsidR="00046E65" w:rsidRPr="00811BB7">
        <w:trPr>
          <w:trHeight w:hRule="exact" w:val="547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4"/>
              </w:rPr>
              <w:t>Отклонение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</w:rPr>
              <w:t>-35</w:t>
            </w:r>
          </w:p>
        </w:tc>
      </w:tr>
      <w:tr w:rsidR="00046E65" w:rsidRPr="00811BB7">
        <w:trPr>
          <w:trHeight w:hRule="exact" w:val="547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3"/>
              </w:rPr>
              <w:t>Всего промышленно-производственныз рабочих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 xml:space="preserve">8625 </w:t>
            </w:r>
          </w:p>
        </w:tc>
      </w:tr>
      <w:tr w:rsidR="00046E65" w:rsidRPr="00811BB7">
        <w:trPr>
          <w:trHeight w:hRule="exact" w:val="53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>Наличие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13"/>
              </w:rPr>
              <w:t>8441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</w:tr>
      <w:tr w:rsidR="00046E65" w:rsidRPr="00811BB7">
        <w:trPr>
          <w:trHeight w:hRule="exact" w:val="547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4"/>
              </w:rPr>
              <w:t>Отклонение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7"/>
              </w:rPr>
              <w:t>-184</w:t>
            </w:r>
          </w:p>
        </w:tc>
      </w:tr>
      <w:tr w:rsidR="00046E65" w:rsidRPr="00811BB7">
        <w:trPr>
          <w:trHeight w:hRule="exact" w:val="547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5"/>
              </w:rPr>
              <w:t>Служащие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>3060</w:t>
            </w:r>
          </w:p>
        </w:tc>
      </w:tr>
      <w:tr w:rsidR="00046E65" w:rsidRPr="00811BB7">
        <w:trPr>
          <w:trHeight w:hRule="exact" w:val="53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5"/>
              </w:rPr>
              <w:t>В том числе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</w:tr>
      <w:tr w:rsidR="00046E65" w:rsidRPr="00811BB7">
        <w:trPr>
          <w:trHeight w:hRule="exact" w:val="547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5"/>
              </w:rPr>
              <w:t>Руководители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12"/>
              </w:rPr>
              <w:t xml:space="preserve">1050 </w:t>
            </w:r>
          </w:p>
        </w:tc>
      </w:tr>
      <w:tr w:rsidR="00046E65" w:rsidRPr="00811BB7">
        <w:trPr>
          <w:trHeight w:hRule="exact" w:val="547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4"/>
              </w:rPr>
              <w:t>Специалисты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12"/>
              </w:rPr>
              <w:t>1860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</w:p>
        </w:tc>
      </w:tr>
      <w:tr w:rsidR="00046E65" w:rsidRPr="00811BB7">
        <w:trPr>
          <w:trHeight w:hRule="exact" w:val="538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5"/>
              </w:rPr>
              <w:t>служащие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</w:rPr>
              <w:t>150</w:t>
            </w:r>
          </w:p>
        </w:tc>
      </w:tr>
      <w:tr w:rsidR="00046E65" w:rsidRPr="00811BB7">
        <w:trPr>
          <w:trHeight w:hRule="exact" w:val="547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6"/>
              </w:rPr>
              <w:t>Итого ППП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9"/>
              </w:rPr>
              <w:t>11685</w:t>
            </w:r>
          </w:p>
        </w:tc>
      </w:tr>
      <w:tr w:rsidR="00046E65" w:rsidRPr="00811BB7">
        <w:trPr>
          <w:trHeight w:hRule="exact" w:val="547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4"/>
              </w:rPr>
              <w:t>Непромышленный персонал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12"/>
              </w:rPr>
              <w:t>1550</w:t>
            </w:r>
          </w:p>
        </w:tc>
      </w:tr>
      <w:tr w:rsidR="00046E65" w:rsidRPr="00811BB7">
        <w:trPr>
          <w:trHeight w:hRule="exact" w:val="547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tabs>
                <w:tab w:val="center" w:pos="3789"/>
              </w:tabs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4"/>
              </w:rPr>
              <w:t>Всего работающих</w:t>
            </w:r>
            <w:r w:rsidR="00811BB7" w:rsidRPr="00811BB7">
              <w:rPr>
                <w:color w:val="000000"/>
                <w:spacing w:val="-4"/>
              </w:rPr>
              <w:tab/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spacing w:val="-9"/>
              </w:rPr>
              <w:t>13235</w:t>
            </w: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ind w:firstLine="709"/>
              <w:jc w:val="both"/>
            </w:pPr>
            <w:r w:rsidRPr="00811BB7">
              <w:rPr>
                <w:color w:val="000000"/>
                <w:w w:val="136"/>
                <w:lang w:val="en-US"/>
              </w:rPr>
              <w:t>i</w:t>
            </w:r>
          </w:p>
        </w:tc>
      </w:tr>
    </w:tbl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 xml:space="preserve">Расчет фонда оплаты труда и средней заработной платы приведен в </w:t>
      </w:r>
      <w:r w:rsidRPr="00811BB7">
        <w:rPr>
          <w:color w:val="000000"/>
          <w:spacing w:val="-2"/>
          <w:sz w:val="28"/>
          <w:szCs w:val="28"/>
        </w:rPr>
        <w:t>таблице 5</w:t>
      </w:r>
    </w:p>
    <w:p w:rsidR="00046E65" w:rsidRPr="00811BB7" w:rsidRDefault="00046E65" w:rsidP="00590BA6">
      <w:pPr>
        <w:tabs>
          <w:tab w:val="left" w:pos="16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6E65" w:rsidRPr="00416887" w:rsidRDefault="00046E65" w:rsidP="00590BA6">
      <w:pPr>
        <w:shd w:val="clear" w:color="auto" w:fill="FFFFFF"/>
        <w:spacing w:line="360" w:lineRule="auto"/>
        <w:ind w:left="708" w:firstLine="1"/>
        <w:jc w:val="both"/>
        <w:rPr>
          <w:i/>
          <w:iCs/>
          <w:sz w:val="28"/>
          <w:szCs w:val="28"/>
        </w:rPr>
      </w:pPr>
      <w:r w:rsidRPr="00416887">
        <w:rPr>
          <w:i/>
          <w:iCs/>
          <w:color w:val="000000"/>
          <w:spacing w:val="-1"/>
          <w:sz w:val="28"/>
          <w:szCs w:val="28"/>
        </w:rPr>
        <w:t xml:space="preserve">Таблица 5 - расчет фонда оплаты труда и средней заработной платы на 2003 </w:t>
      </w:r>
      <w:r w:rsidRPr="00416887">
        <w:rPr>
          <w:i/>
          <w:iCs/>
          <w:color w:val="000000"/>
          <w:spacing w:val="-7"/>
          <w:sz w:val="28"/>
          <w:szCs w:val="28"/>
        </w:rPr>
        <w:t>год</w:t>
      </w:r>
    </w:p>
    <w:p w:rsidR="00046E65" w:rsidRPr="00811BB7" w:rsidRDefault="00046E65" w:rsidP="00590B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4"/>
        <w:gridCol w:w="998"/>
        <w:gridCol w:w="1008"/>
        <w:gridCol w:w="970"/>
        <w:gridCol w:w="1008"/>
        <w:gridCol w:w="1104"/>
        <w:gridCol w:w="989"/>
      </w:tblGrid>
      <w:tr w:rsidR="00046E65" w:rsidRPr="00811BB7">
        <w:trPr>
          <w:trHeight w:hRule="exact" w:val="970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>Наименование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 xml:space="preserve">Фонд оплаты </w:t>
            </w:r>
            <w:r w:rsidRPr="00811BB7">
              <w:rPr>
                <w:color w:val="000000"/>
                <w:spacing w:val="-4"/>
              </w:rPr>
              <w:t>труда, тыс.грн.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26"/>
              </w:rPr>
              <w:t xml:space="preserve">%к </w:t>
            </w:r>
            <w:r w:rsidRPr="00811BB7">
              <w:rPr>
                <w:color w:val="000000"/>
                <w:spacing w:val="-5"/>
              </w:rPr>
              <w:t>2000г</w:t>
            </w:r>
          </w:p>
        </w:tc>
        <w:tc>
          <w:tcPr>
            <w:tcW w:w="2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3"/>
              </w:rPr>
              <w:t xml:space="preserve">Средняя з/п с </w:t>
            </w:r>
            <w:r w:rsidRPr="00811BB7">
              <w:rPr>
                <w:color w:val="000000"/>
                <w:spacing w:val="-2"/>
              </w:rPr>
              <w:t>ФМС, тыс.грн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26"/>
              </w:rPr>
              <w:t xml:space="preserve">%к </w:t>
            </w:r>
            <w:r w:rsidRPr="00811BB7">
              <w:rPr>
                <w:color w:val="000000"/>
                <w:spacing w:val="-4"/>
              </w:rPr>
              <w:t>2000г</w:t>
            </w:r>
          </w:p>
        </w:tc>
      </w:tr>
      <w:tr w:rsidR="00046E65" w:rsidRPr="00811BB7">
        <w:trPr>
          <w:trHeight w:hRule="exact" w:val="547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2000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3"/>
              </w:rPr>
              <w:t>2001</w:t>
            </w: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2000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1"/>
              </w:rPr>
              <w:t>20001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11BB7">
        <w:trPr>
          <w:trHeight w:hRule="exact" w:val="950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4"/>
              </w:rPr>
              <w:t xml:space="preserve">Фонд оплаты труда </w:t>
            </w:r>
            <w:r w:rsidRPr="00811BB7">
              <w:rPr>
                <w:color w:val="000000"/>
                <w:spacing w:val="-2"/>
              </w:rPr>
              <w:t>всего персонала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22892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27280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0"/>
              </w:rPr>
              <w:t>119,2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8"/>
              </w:rPr>
              <w:t>145,34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8"/>
              </w:rPr>
              <w:t>172,46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9"/>
              </w:rPr>
              <w:t>118,7</w:t>
            </w:r>
          </w:p>
        </w:tc>
      </w:tr>
      <w:tr w:rsidR="00046E65" w:rsidRPr="00811BB7">
        <w:trPr>
          <w:trHeight w:hRule="exact" w:val="538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В том числе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b/>
                <w:bCs/>
                <w:color w:val="000000"/>
                <w:lang w:val="en-US"/>
              </w:rPr>
              <w:t>j</w:t>
            </w:r>
          </w:p>
        </w:tc>
      </w:tr>
      <w:tr w:rsidR="00046E65" w:rsidRPr="00811BB7">
        <w:trPr>
          <w:trHeight w:hRule="exact" w:val="960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"/>
              </w:rPr>
              <w:t xml:space="preserve">Пром. - произв. </w:t>
            </w:r>
            <w:r w:rsidRPr="00811BB7">
              <w:rPr>
                <w:color w:val="000000"/>
                <w:spacing w:val="-4"/>
              </w:rPr>
              <w:t>персонал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3"/>
              </w:rPr>
              <w:t>21031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6"/>
              </w:rPr>
              <w:t>25038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5"/>
              </w:rPr>
              <w:t>119,1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8"/>
              </w:rPr>
              <w:t>151,36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8"/>
              </w:rPr>
              <w:t>180,05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0"/>
              </w:rPr>
              <w:t>119,0</w:t>
            </w:r>
          </w:p>
        </w:tc>
      </w:tr>
      <w:tr w:rsidR="00046E65" w:rsidRPr="00811BB7">
        <w:trPr>
          <w:trHeight w:hRule="exact" w:val="547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Из них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11BB7">
        <w:trPr>
          <w:trHeight w:hRule="exact" w:val="538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Работников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0"/>
              </w:rPr>
              <w:t>15423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9"/>
              </w:rPr>
              <w:t>18398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0"/>
              </w:rPr>
              <w:t>119,3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3"/>
              </w:rPr>
              <w:t>149,71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7"/>
              </w:rPr>
              <w:t>177,8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0"/>
              </w:rPr>
              <w:t>118,8</w:t>
            </w:r>
          </w:p>
        </w:tc>
      </w:tr>
      <w:tr w:rsidR="00046E65" w:rsidRPr="00811BB7">
        <w:trPr>
          <w:trHeight w:hRule="exact" w:val="547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Служащих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8"/>
              </w:rPr>
              <w:t>5608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8"/>
              </w:rPr>
              <w:t>6640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0"/>
              </w:rPr>
              <w:t>118,4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8"/>
              </w:rPr>
              <w:t>156,09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8"/>
              </w:rPr>
              <w:t>186,62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10"/>
              </w:rPr>
              <w:t>119,6</w:t>
            </w:r>
          </w:p>
        </w:tc>
      </w:tr>
      <w:tr w:rsidR="00046E65" w:rsidRPr="00811BB7">
        <w:trPr>
          <w:trHeight w:hRule="exact" w:val="547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11BB7">
              <w:rPr>
                <w:color w:val="000000"/>
                <w:spacing w:val="-5"/>
              </w:rPr>
              <w:t>В том числе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11BB7">
        <w:trPr>
          <w:trHeight w:hRule="exact" w:val="950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4"/>
              </w:rPr>
              <w:t>Управленческого персонала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8"/>
              </w:rPr>
              <w:t>2726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6"/>
                <w:vertAlign w:val="superscript"/>
              </w:rPr>
              <w:t>г</w:t>
            </w:r>
            <w:r w:rsidRPr="00811BB7">
              <w:rPr>
                <w:color w:val="000000"/>
                <w:spacing w:val="-6"/>
              </w:rPr>
              <w:t xml:space="preserve">  3231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10"/>
              </w:rPr>
              <w:t>118,3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5"/>
              </w:rPr>
              <w:t>216,73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4"/>
              </w:rPr>
              <w:t>257,88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10"/>
              </w:rPr>
              <w:t>119,0</w:t>
            </w:r>
          </w:p>
        </w:tc>
      </w:tr>
      <w:tr w:rsidR="00046E65" w:rsidRPr="00811BB7">
        <w:trPr>
          <w:trHeight w:hRule="exact" w:val="547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4"/>
              </w:rPr>
              <w:t>Специалистов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7"/>
              </w:rPr>
              <w:t>2715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15"/>
              </w:rPr>
              <w:t>3211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9"/>
              </w:rPr>
              <w:t>118,3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5"/>
              </w:rPr>
              <w:t>216,73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5"/>
              </w:rPr>
              <w:t>257,88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10"/>
              </w:rPr>
              <w:t>119,0</w:t>
            </w:r>
          </w:p>
        </w:tc>
      </w:tr>
      <w:tr w:rsidR="00046E65" w:rsidRPr="00811BB7">
        <w:trPr>
          <w:trHeight w:hRule="exact" w:val="547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5"/>
              </w:rPr>
              <w:t>Служащих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</w:rPr>
              <w:t>167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</w:rPr>
              <w:t>198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9"/>
              </w:rPr>
              <w:t>118,6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5"/>
              </w:rPr>
              <w:t>94,24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6"/>
              </w:rPr>
              <w:t>114,85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9"/>
              </w:rPr>
              <w:t>121,9</w:t>
            </w:r>
          </w:p>
        </w:tc>
      </w:tr>
      <w:tr w:rsidR="00046E65" w:rsidRPr="00811BB7">
        <w:trPr>
          <w:trHeight w:hRule="exact" w:val="960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4"/>
              </w:rPr>
              <w:t>Непроизводственный персонал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12"/>
              </w:rPr>
              <w:t>1843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7"/>
              </w:rPr>
              <w:t>2199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10"/>
              </w:rPr>
              <w:t>119,3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8"/>
              </w:rPr>
              <w:t>100,02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11"/>
              </w:rPr>
              <w:t>116,51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10"/>
              </w:rPr>
              <w:t>116,5</w:t>
            </w:r>
          </w:p>
        </w:tc>
      </w:tr>
      <w:tr w:rsidR="00046E65" w:rsidRPr="00811BB7">
        <w:trPr>
          <w:trHeight w:hRule="exact" w:val="970"/>
        </w:trPr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5"/>
              </w:rPr>
              <w:t xml:space="preserve">Несписочный </w:t>
            </w:r>
            <w:r w:rsidRPr="00811BB7">
              <w:rPr>
                <w:color w:val="000000"/>
                <w:spacing w:val="-3"/>
              </w:rPr>
              <w:t>персонал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</w:rPr>
              <w:t>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</w:rPr>
              <w:t>43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11BB7">
              <w:rPr>
                <w:color w:val="000000"/>
                <w:spacing w:val="-5"/>
              </w:rPr>
              <w:t>238,9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11BB7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</w:tr>
    </w:tbl>
    <w:p w:rsidR="00811BB7" w:rsidRDefault="00811BB7" w:rsidP="00590BA6">
      <w:pPr>
        <w:tabs>
          <w:tab w:val="left" w:pos="1600"/>
        </w:tabs>
        <w:spacing w:line="360" w:lineRule="auto"/>
        <w:ind w:firstLine="709"/>
        <w:jc w:val="both"/>
        <w:rPr>
          <w:sz w:val="28"/>
          <w:szCs w:val="28"/>
        </w:rPr>
        <w:sectPr w:rsidR="00811BB7" w:rsidSect="00811BB7"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3 План производства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 xml:space="preserve">В этот раздел включаются основные показатели производства </w:t>
      </w:r>
      <w:r w:rsidR="008A196D">
        <w:rPr>
          <w:color w:val="000000"/>
          <w:spacing w:val="-1"/>
          <w:sz w:val="28"/>
          <w:szCs w:val="28"/>
        </w:rPr>
        <w:t>продукции</w:t>
      </w:r>
      <w:r w:rsidRPr="00811BB7">
        <w:rPr>
          <w:color w:val="000000"/>
          <w:spacing w:val="-1"/>
          <w:sz w:val="28"/>
          <w:szCs w:val="28"/>
        </w:rPr>
        <w:t>, они приведены в следующих таблицах (таблица 6);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046E65" w:rsidRPr="00416887" w:rsidRDefault="00046E65" w:rsidP="00590BA6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16887">
        <w:rPr>
          <w:i/>
          <w:iCs/>
          <w:color w:val="000000"/>
          <w:spacing w:val="1"/>
          <w:sz w:val="28"/>
          <w:szCs w:val="28"/>
        </w:rPr>
        <w:t>Таблица 6 - Выпуск основной продукции ОАО "ХТЗ"</w:t>
      </w:r>
    </w:p>
    <w:p w:rsidR="00046E65" w:rsidRPr="00811BB7" w:rsidRDefault="00046E65" w:rsidP="00590B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1699"/>
        <w:gridCol w:w="2909"/>
      </w:tblGrid>
      <w:tr w:rsidR="00046E65" w:rsidRPr="008A196D">
        <w:trPr>
          <w:trHeight w:hRule="exact" w:val="84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Показатель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 xml:space="preserve">2003 год </w:t>
            </w:r>
            <w:r w:rsidRPr="008A196D">
              <w:rPr>
                <w:color w:val="000000"/>
                <w:spacing w:val="-7"/>
              </w:rPr>
              <w:t>план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Темп роста к 2002 г.</w:t>
            </w:r>
          </w:p>
        </w:tc>
      </w:tr>
      <w:tr w:rsidR="00046E65" w:rsidRPr="008A196D">
        <w:trPr>
          <w:trHeight w:hRule="exact" w:val="8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8A196D" w:rsidP="00590BA6">
            <w:pPr>
              <w:shd w:val="clear" w:color="auto" w:fill="FFFFFF"/>
              <w:spacing w:line="360" w:lineRule="auto"/>
              <w:jc w:val="both"/>
            </w:pPr>
            <w:r>
              <w:rPr>
                <w:color w:val="000000"/>
                <w:spacing w:val="-3"/>
              </w:rPr>
              <w:t xml:space="preserve">Товарная продукция </w:t>
            </w:r>
            <w:r w:rsidR="00046E65" w:rsidRPr="008A196D">
              <w:rPr>
                <w:color w:val="000000"/>
                <w:spacing w:val="-3"/>
              </w:rPr>
              <w:t xml:space="preserve">в </w:t>
            </w:r>
            <w:r w:rsidR="00046E65" w:rsidRPr="008A196D">
              <w:rPr>
                <w:color w:val="000000"/>
                <w:spacing w:val="-1"/>
              </w:rPr>
              <w:t>сопоставимых ценах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356309,72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150</w:t>
            </w:r>
          </w:p>
        </w:tc>
      </w:tr>
      <w:tr w:rsidR="00046E65" w:rsidRPr="008A196D">
        <w:trPr>
          <w:trHeight w:hRule="exact" w:val="43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Тракторы всего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2835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145,72</w:t>
            </w:r>
          </w:p>
        </w:tc>
      </w:tr>
      <w:tr w:rsidR="00046E65" w:rsidRPr="008A196D">
        <w:trPr>
          <w:trHeight w:hRule="exact" w:val="42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В том числе типа Т-150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955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96,2</w:t>
            </w:r>
          </w:p>
        </w:tc>
      </w:tr>
      <w:tr w:rsidR="00046E65" w:rsidRPr="008A196D">
        <w:trPr>
          <w:trHeight w:hRule="exact" w:val="42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2"/>
              </w:rPr>
              <w:t>Типа ХТЗ -120/121 ,ХТЗ -16131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235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123,7                  '</w:t>
            </w:r>
          </w:p>
        </w:tc>
      </w:tr>
      <w:tr w:rsidR="00046E65" w:rsidRPr="008A196D">
        <w:trPr>
          <w:trHeight w:hRule="exact" w:val="42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ХТЗ-17021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1335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222,5</w:t>
            </w:r>
          </w:p>
        </w:tc>
      </w:tr>
      <w:tr w:rsidR="00046E65" w:rsidRPr="008A196D">
        <w:trPr>
          <w:trHeight w:hRule="exact" w:val="83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7"/>
              </w:rPr>
              <w:t xml:space="preserve">Типа ХТЗ - 2511 . ХТЗ -6020, ХТЗ </w:t>
            </w:r>
            <w:r w:rsidRPr="008A196D">
              <w:rPr>
                <w:color w:val="000000"/>
                <w:spacing w:val="8"/>
              </w:rPr>
              <w:t>-3510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310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105,6</w:t>
            </w:r>
          </w:p>
        </w:tc>
      </w:tr>
      <w:tr w:rsidR="00046E65" w:rsidRPr="008A196D">
        <w:trPr>
          <w:trHeight w:hRule="exact" w:val="42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Запасные части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31756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92,3</w:t>
            </w:r>
          </w:p>
        </w:tc>
      </w:tr>
      <w:tr w:rsidR="00046E65" w:rsidRPr="008A196D">
        <w:trPr>
          <w:trHeight w:hRule="exact" w:val="43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Кооперация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18017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5"/>
              </w:rPr>
              <w:t>128,1</w:t>
            </w:r>
          </w:p>
        </w:tc>
      </w:tr>
      <w:tr w:rsidR="00046E65" w:rsidRPr="008A196D">
        <w:trPr>
          <w:trHeight w:hRule="exact" w:val="44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ТНП в оптовых ценах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3803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260,4</w:t>
            </w:r>
          </w:p>
        </w:tc>
      </w:tr>
    </w:tbl>
    <w:p w:rsidR="008A196D" w:rsidRDefault="008A196D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Как видно из данной таблицы, новые модификации тракторов </w:t>
      </w:r>
      <w:r w:rsidRPr="00811BB7">
        <w:rPr>
          <w:color w:val="000000"/>
          <w:sz w:val="28"/>
          <w:szCs w:val="28"/>
        </w:rPr>
        <w:t xml:space="preserve">составляют 1335 шт., или 47,1 % общего количества запланированных к </w:t>
      </w:r>
      <w:r w:rsidRPr="00811BB7">
        <w:rPr>
          <w:color w:val="000000"/>
          <w:spacing w:val="-1"/>
          <w:sz w:val="28"/>
          <w:szCs w:val="28"/>
        </w:rPr>
        <w:t xml:space="preserve">выпуску тракторов. На 01.01.2003 г мощности по выпуску тракторов типа Т-150 составляют 15000 штук, в том числе гусеничных - 5000 штук , колесных </w:t>
      </w:r>
      <w:r w:rsidRPr="00811BB7">
        <w:rPr>
          <w:color w:val="000000"/>
          <w:spacing w:val="2"/>
          <w:sz w:val="28"/>
          <w:szCs w:val="28"/>
        </w:rPr>
        <w:t>- 100000 штук, по мини-тракторам - 3000 штук.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 xml:space="preserve">Использование мощностей в 2003 году по тракторам типа Т-150 </w:t>
      </w:r>
      <w:r w:rsidRPr="00811BB7">
        <w:rPr>
          <w:color w:val="000000"/>
          <w:spacing w:val="-1"/>
          <w:sz w:val="28"/>
          <w:szCs w:val="28"/>
        </w:rPr>
        <w:t>составит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5"/>
          <w:sz w:val="28"/>
          <w:szCs w:val="28"/>
        </w:rPr>
        <w:t>955*100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7"/>
          <w:sz w:val="28"/>
          <w:szCs w:val="28"/>
        </w:rPr>
        <w:t>= 6,4%;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9"/>
          <w:sz w:val="28"/>
          <w:szCs w:val="28"/>
        </w:rPr>
        <w:t>15000</w:t>
      </w:r>
    </w:p>
    <w:p w:rsidR="00046E65" w:rsidRPr="00811BB7" w:rsidRDefault="00B14F68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7728;mso-position-horizontal-relative:margin" from="442.55pt,268.55pt" to="442.55pt,409.65pt" o:allowincell="f" strokeweight=".25pt">
            <w10:wrap anchorx="margin"/>
          </v:line>
        </w:pict>
      </w:r>
      <w:r w:rsidR="00046E65" w:rsidRPr="00811BB7">
        <w:rPr>
          <w:color w:val="000000"/>
          <w:spacing w:val="-1"/>
          <w:sz w:val="28"/>
          <w:szCs w:val="28"/>
        </w:rPr>
        <w:t>с учетом загрузки мощностей тракторами других модификаций: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2"/>
          <w:sz w:val="28"/>
          <w:szCs w:val="28"/>
        </w:rPr>
        <w:t>955+235+1335</w:t>
      </w:r>
    </w:p>
    <w:p w:rsidR="00046E65" w:rsidRPr="00811BB7" w:rsidRDefault="00046E65" w:rsidP="00590BA6">
      <w:pPr>
        <w:shd w:val="clear" w:color="auto" w:fill="FFFFFF"/>
        <w:tabs>
          <w:tab w:val="left" w:leader="hyphen" w:pos="1651"/>
        </w:tabs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sz w:val="28"/>
          <w:szCs w:val="28"/>
        </w:rPr>
        <w:tab/>
      </w:r>
      <w:r w:rsidRPr="00811BB7">
        <w:rPr>
          <w:color w:val="000000"/>
          <w:spacing w:val="-1"/>
          <w:sz w:val="28"/>
          <w:szCs w:val="28"/>
        </w:rPr>
        <w:t>=16,8%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8"/>
          <w:sz w:val="28"/>
          <w:szCs w:val="28"/>
        </w:rPr>
        <w:t>15000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Из расчетов видно , что увеличение выпуска тракторов ХТЗ - 17021 </w:t>
      </w:r>
      <w:r w:rsidRPr="00811BB7">
        <w:rPr>
          <w:color w:val="000000"/>
          <w:spacing w:val="-1"/>
          <w:sz w:val="28"/>
          <w:szCs w:val="28"/>
        </w:rPr>
        <w:t>позволит улучшить использование производственных мощностей.</w:t>
      </w:r>
    </w:p>
    <w:p w:rsidR="008A196D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1"/>
          <w:sz w:val="28"/>
          <w:szCs w:val="28"/>
        </w:rPr>
        <w:t xml:space="preserve">Далее приведен сводный расчет потребности в основных и </w:t>
      </w:r>
      <w:r w:rsidRPr="00811BB7">
        <w:rPr>
          <w:color w:val="000000"/>
          <w:spacing w:val="-1"/>
          <w:sz w:val="28"/>
          <w:szCs w:val="28"/>
        </w:rPr>
        <w:t>технологических материалах</w:t>
      </w:r>
      <w:r w:rsidR="008A196D">
        <w:rPr>
          <w:color w:val="000000"/>
          <w:spacing w:val="-1"/>
          <w:sz w:val="28"/>
          <w:szCs w:val="28"/>
        </w:rPr>
        <w:t>.</w:t>
      </w:r>
    </w:p>
    <w:p w:rsidR="008A196D" w:rsidRDefault="008A196D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046E65" w:rsidRPr="00416887" w:rsidRDefault="00046E65" w:rsidP="00590BA6">
      <w:pPr>
        <w:shd w:val="clear" w:color="auto" w:fill="FFFFFF"/>
        <w:spacing w:line="360" w:lineRule="auto"/>
        <w:ind w:left="708" w:firstLine="1"/>
        <w:jc w:val="both"/>
        <w:rPr>
          <w:i/>
          <w:iCs/>
          <w:sz w:val="28"/>
          <w:szCs w:val="28"/>
        </w:rPr>
      </w:pPr>
      <w:r w:rsidRPr="00416887">
        <w:rPr>
          <w:i/>
          <w:iCs/>
          <w:color w:val="000000"/>
          <w:sz w:val="28"/>
          <w:szCs w:val="28"/>
        </w:rPr>
        <w:t>Таблица 7 - Сводный расчет потребности в основных и технологически</w:t>
      </w:r>
      <w:r w:rsidR="008A196D" w:rsidRPr="00416887">
        <w:rPr>
          <w:i/>
          <w:iCs/>
          <w:color w:val="000000"/>
          <w:sz w:val="28"/>
          <w:szCs w:val="28"/>
        </w:rPr>
        <w:t xml:space="preserve"> </w:t>
      </w:r>
      <w:r w:rsidRPr="00416887">
        <w:rPr>
          <w:i/>
          <w:iCs/>
          <w:color w:val="000000"/>
          <w:spacing w:val="-2"/>
          <w:sz w:val="28"/>
          <w:szCs w:val="28"/>
        </w:rPr>
        <w:t>материалах на 2003 год</w:t>
      </w:r>
    </w:p>
    <w:p w:rsidR="00046E65" w:rsidRPr="00811BB7" w:rsidRDefault="00046E65" w:rsidP="00590B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2"/>
        <w:gridCol w:w="2170"/>
        <w:gridCol w:w="2323"/>
        <w:gridCol w:w="2035"/>
      </w:tblGrid>
      <w:tr w:rsidR="00046E65" w:rsidRPr="008A196D">
        <w:trPr>
          <w:trHeight w:hRule="exact" w:val="384"/>
        </w:trPr>
        <w:tc>
          <w:tcPr>
            <w:tcW w:w="23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Наменование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Материалы</w:t>
            </w:r>
          </w:p>
        </w:tc>
        <w:tc>
          <w:tcPr>
            <w:tcW w:w="23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Материалы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Итого</w:t>
            </w:r>
          </w:p>
        </w:tc>
      </w:tr>
      <w:tr w:rsidR="00046E65" w:rsidRPr="008A196D">
        <w:trPr>
          <w:trHeight w:hRule="exact" w:val="461"/>
        </w:trPr>
        <w:tc>
          <w:tcPr>
            <w:tcW w:w="23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продукции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основные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технологические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355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Тракторы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0"/>
              </w:rPr>
              <w:t>17035</w:t>
            </w:r>
          </w:p>
        </w:tc>
        <w:tc>
          <w:tcPr>
            <w:tcW w:w="232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2134</w:t>
            </w:r>
          </w:p>
        </w:tc>
        <w:tc>
          <w:tcPr>
            <w:tcW w:w="203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0"/>
              </w:rPr>
              <w:t>19169</w:t>
            </w:r>
          </w:p>
        </w:tc>
      </w:tr>
      <w:tr w:rsidR="00046E65" w:rsidRPr="008A196D">
        <w:trPr>
          <w:trHeight w:hRule="exact" w:val="403"/>
        </w:trPr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ТНП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890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144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2"/>
              </w:rPr>
              <w:t>1034</w:t>
            </w:r>
          </w:p>
        </w:tc>
      </w:tr>
      <w:tr w:rsidR="00046E65" w:rsidRPr="008A196D">
        <w:trPr>
          <w:trHeight w:hRule="exact" w:val="413"/>
        </w:trPr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Зап.части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4763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857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5620</w:t>
            </w:r>
          </w:p>
        </w:tc>
      </w:tr>
      <w:tr w:rsidR="00046E65" w:rsidRPr="008A196D">
        <w:trPr>
          <w:trHeight w:hRule="exact" w:val="422"/>
        </w:trPr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Кооперация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3862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649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3"/>
              </w:rPr>
              <w:t>4511</w:t>
            </w:r>
          </w:p>
        </w:tc>
      </w:tr>
      <w:tr w:rsidR="00046E65" w:rsidRPr="008A196D">
        <w:trPr>
          <w:trHeight w:hRule="exact" w:val="442"/>
        </w:trPr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Специальное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374"/>
        </w:trPr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технологическое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32"/>
        </w:trPr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оборудование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32"/>
        </w:trPr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Инструмент и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230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3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233</w:t>
            </w:r>
          </w:p>
        </w:tc>
      </w:tr>
      <w:tr w:rsidR="00046E65" w:rsidRPr="008A196D">
        <w:trPr>
          <w:trHeight w:hRule="exact" w:val="384"/>
        </w:trPr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техоснастка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32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Прочая продукция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595"/>
        </w:trPr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5"/>
              </w:rPr>
              <w:t>РЭН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189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9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198</w:t>
            </w:r>
          </w:p>
        </w:tc>
      </w:tr>
      <w:tr w:rsidR="00046E65" w:rsidRPr="008A196D">
        <w:trPr>
          <w:trHeight w:hRule="exact" w:val="624"/>
        </w:trPr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2"/>
              </w:rPr>
              <w:t>1300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75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1375</w:t>
            </w:r>
          </w:p>
        </w:tc>
      </w:tr>
      <w:tr w:rsidR="00046E65" w:rsidRPr="008A196D">
        <w:trPr>
          <w:trHeight w:hRule="exact" w:val="499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3230</w:t>
            </w: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3230</w:t>
            </w:r>
          </w:p>
        </w:tc>
      </w:tr>
      <w:tr w:rsidR="00046E65" w:rsidRPr="008A196D">
        <w:trPr>
          <w:trHeight w:hRule="exact" w:val="422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Итого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31499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4"/>
              </w:rPr>
              <w:t>3871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35370</w:t>
            </w:r>
          </w:p>
        </w:tc>
      </w:tr>
      <w:tr w:rsidR="00046E65" w:rsidRPr="008A196D">
        <w:trPr>
          <w:trHeight w:hRule="exact" w:val="374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Транспортно-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1344</w:t>
            </w:r>
          </w:p>
        </w:tc>
      </w:tr>
      <w:tr w:rsidR="00046E65" w:rsidRPr="008A196D">
        <w:trPr>
          <w:trHeight w:hRule="exact" w:val="384"/>
        </w:trPr>
        <w:tc>
          <w:tcPr>
            <w:tcW w:w="2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заготовительные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90"/>
        </w:trPr>
        <w:tc>
          <w:tcPr>
            <w:tcW w:w="2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расходы 3,8 %</w:t>
            </w:r>
          </w:p>
        </w:tc>
        <w:tc>
          <w:tcPr>
            <w:tcW w:w="2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42"/>
        </w:trPr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Всего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36714</w:t>
            </w:r>
          </w:p>
        </w:tc>
      </w:tr>
    </w:tbl>
    <w:p w:rsidR="00046E65" w:rsidRPr="008A196D" w:rsidRDefault="00046E65" w:rsidP="00590BA6">
      <w:pPr>
        <w:tabs>
          <w:tab w:val="left" w:pos="1600"/>
        </w:tabs>
        <w:spacing w:line="360" w:lineRule="auto"/>
        <w:jc w:val="both"/>
      </w:pPr>
    </w:p>
    <w:p w:rsidR="00046E65" w:rsidRPr="008A196D" w:rsidRDefault="00046E65" w:rsidP="00590BA6">
      <w:pPr>
        <w:tabs>
          <w:tab w:val="left" w:pos="1600"/>
        </w:tabs>
        <w:spacing w:line="360" w:lineRule="auto"/>
        <w:jc w:val="both"/>
      </w:pPr>
    </w:p>
    <w:p w:rsidR="00046E65" w:rsidRPr="008A196D" w:rsidRDefault="00046E65" w:rsidP="00590BA6">
      <w:pPr>
        <w:tabs>
          <w:tab w:val="left" w:pos="1600"/>
        </w:tabs>
        <w:spacing w:line="360" w:lineRule="auto"/>
        <w:jc w:val="both"/>
      </w:pPr>
    </w:p>
    <w:p w:rsidR="00046E65" w:rsidRPr="008A196D" w:rsidRDefault="00046E65" w:rsidP="00590BA6">
      <w:pPr>
        <w:tabs>
          <w:tab w:val="left" w:pos="1600"/>
        </w:tabs>
        <w:spacing w:line="360" w:lineRule="auto"/>
        <w:jc w:val="both"/>
      </w:pPr>
    </w:p>
    <w:p w:rsidR="00046E65" w:rsidRPr="008A196D" w:rsidRDefault="00046E65" w:rsidP="00590BA6">
      <w:pPr>
        <w:shd w:val="clear" w:color="auto" w:fill="FFFFFF"/>
        <w:spacing w:line="360" w:lineRule="auto"/>
        <w:jc w:val="both"/>
      </w:pPr>
      <w:r w:rsidRPr="008A196D">
        <w:rPr>
          <w:color w:val="000000"/>
          <w:spacing w:val="-3"/>
        </w:rPr>
        <w:t xml:space="preserve">Сводный расчет стоимости комплектующих изделий на 2003 год </w:t>
      </w:r>
      <w:r w:rsidRPr="008A196D">
        <w:rPr>
          <w:color w:val="000000"/>
          <w:spacing w:val="-1"/>
        </w:rPr>
        <w:t>представлен в таблице</w:t>
      </w:r>
    </w:p>
    <w:p w:rsidR="00046E65" w:rsidRPr="008A196D" w:rsidRDefault="00046E65" w:rsidP="00590BA6">
      <w:pPr>
        <w:spacing w:line="360" w:lineRule="auto"/>
        <w:jc w:val="both"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50"/>
        <w:gridCol w:w="1920"/>
      </w:tblGrid>
      <w:tr w:rsidR="00046E65" w:rsidRPr="008A196D">
        <w:trPr>
          <w:trHeight w:hRule="exact" w:val="43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Наименование продукции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Сумма тыс.грн</w:t>
            </w:r>
          </w:p>
        </w:tc>
      </w:tr>
      <w:tr w:rsidR="00046E65" w:rsidRPr="008A196D">
        <w:trPr>
          <w:trHeight w:hRule="exact" w:val="2083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Тракторы </w:t>
            </w:r>
            <w:r w:rsidRPr="008A196D">
              <w:rPr>
                <w:color w:val="000000"/>
                <w:spacing w:val="-9"/>
              </w:rPr>
              <w:t xml:space="preserve">ТНП </w:t>
            </w:r>
            <w:r w:rsidRPr="008A196D">
              <w:rPr>
                <w:color w:val="000000"/>
                <w:spacing w:val="-3"/>
              </w:rPr>
              <w:t xml:space="preserve">Запчасти Кооперация </w:t>
            </w:r>
            <w:r w:rsidRPr="008A196D">
              <w:rPr>
                <w:color w:val="000000"/>
                <w:spacing w:val="-4"/>
              </w:rPr>
              <w:t>Прочая продукция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 xml:space="preserve">149203 </w:t>
            </w:r>
            <w:r w:rsidRPr="008A196D">
              <w:rPr>
                <w:color w:val="000000"/>
                <w:spacing w:val="-5"/>
              </w:rPr>
              <w:t xml:space="preserve">449 </w:t>
            </w:r>
            <w:r w:rsidRPr="008A196D">
              <w:rPr>
                <w:color w:val="000000"/>
                <w:spacing w:val="-3"/>
              </w:rPr>
              <w:t xml:space="preserve">4128 </w:t>
            </w:r>
            <w:r w:rsidRPr="008A196D">
              <w:rPr>
                <w:color w:val="000000"/>
                <w:spacing w:val="-7"/>
              </w:rPr>
              <w:t xml:space="preserve">540 </w:t>
            </w:r>
            <w:r w:rsidRPr="008A196D">
              <w:rPr>
                <w:color w:val="000000"/>
                <w:spacing w:val="-9"/>
              </w:rPr>
              <w:t>300</w:t>
            </w:r>
          </w:p>
        </w:tc>
      </w:tr>
      <w:tr w:rsidR="00046E65" w:rsidRPr="008A196D">
        <w:trPr>
          <w:trHeight w:hRule="exact" w:val="42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Итого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3"/>
              </w:rPr>
              <w:t>154621</w:t>
            </w:r>
          </w:p>
        </w:tc>
      </w:tr>
      <w:tr w:rsidR="00046E65" w:rsidRPr="008A196D">
        <w:trPr>
          <w:trHeight w:hRule="exact" w:val="42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Транспортно - заготовительные расходы 0,9%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2"/>
              </w:rPr>
              <w:t>1392</w:t>
            </w:r>
          </w:p>
        </w:tc>
      </w:tr>
      <w:tr w:rsidR="00046E65" w:rsidRPr="008A196D">
        <w:trPr>
          <w:trHeight w:hRule="exact" w:val="44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Всего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156013</w:t>
            </w:r>
          </w:p>
        </w:tc>
      </w:tr>
    </w:tbl>
    <w:p w:rsidR="00046E65" w:rsidRPr="008A196D" w:rsidRDefault="00046E65" w:rsidP="00590BA6">
      <w:pPr>
        <w:shd w:val="clear" w:color="auto" w:fill="FFFFFF"/>
        <w:spacing w:line="360" w:lineRule="auto"/>
        <w:jc w:val="both"/>
      </w:pPr>
      <w:r w:rsidRPr="008A196D">
        <w:rPr>
          <w:b/>
          <w:bCs/>
          <w:color w:val="000000"/>
          <w:spacing w:val="-1"/>
        </w:rPr>
        <w:t xml:space="preserve">Таблица 9 </w:t>
      </w:r>
      <w:r w:rsidRPr="008A196D">
        <w:rPr>
          <w:color w:val="000000"/>
          <w:spacing w:val="-1"/>
        </w:rPr>
        <w:t>- Смета затрат на производство</w:t>
      </w:r>
    </w:p>
    <w:p w:rsidR="00046E65" w:rsidRPr="008A196D" w:rsidRDefault="00046E65" w:rsidP="00590BA6">
      <w:pPr>
        <w:spacing w:line="360" w:lineRule="auto"/>
        <w:jc w:val="both"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73"/>
        <w:gridCol w:w="2150"/>
        <w:gridCol w:w="1747"/>
      </w:tblGrid>
      <w:tr w:rsidR="00046E65" w:rsidRPr="008A196D">
        <w:trPr>
          <w:trHeight w:hRule="exact" w:val="384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Наименование статей затрат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Сумма, тыс.грн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Удельный</w:t>
            </w:r>
          </w:p>
        </w:tc>
      </w:tr>
      <w:tr w:rsidR="00046E65" w:rsidRPr="008A196D">
        <w:trPr>
          <w:trHeight w:hRule="exact" w:val="461"/>
        </w:trPr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вес затрат</w:t>
            </w:r>
          </w:p>
        </w:tc>
      </w:tr>
      <w:tr w:rsidR="00046E65" w:rsidRPr="008A196D">
        <w:trPr>
          <w:trHeight w:hRule="exact" w:val="355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Сырье и материалы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36714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11,7</w:t>
            </w:r>
          </w:p>
        </w:tc>
      </w:tr>
      <w:tr w:rsidR="00046E65" w:rsidRPr="008A196D">
        <w:trPr>
          <w:trHeight w:hRule="exact" w:val="422"/>
        </w:trPr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Покупные п/ф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156013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49,5</w:t>
            </w:r>
          </w:p>
        </w:tc>
      </w:tr>
      <w:tr w:rsidR="00046E65" w:rsidRPr="008A196D">
        <w:trPr>
          <w:trHeight w:hRule="exact" w:val="403"/>
        </w:trPr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Запчасти покупные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2000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0,6</w:t>
            </w:r>
          </w:p>
        </w:tc>
      </w:tr>
      <w:tr w:rsidR="00046E65" w:rsidRPr="008A196D">
        <w:trPr>
          <w:trHeight w:hRule="exact" w:val="413"/>
        </w:trPr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Малоценное имущество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1695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0,5</w:t>
            </w:r>
          </w:p>
        </w:tc>
      </w:tr>
      <w:tr w:rsidR="00046E65" w:rsidRPr="008A196D">
        <w:trPr>
          <w:trHeight w:hRule="exact" w:val="403"/>
        </w:trPr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Топливо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1768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1,2</w:t>
            </w:r>
          </w:p>
        </w:tc>
      </w:tr>
      <w:tr w:rsidR="00046E65" w:rsidRPr="008A196D">
        <w:trPr>
          <w:trHeight w:hRule="exact" w:val="432"/>
        </w:trPr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Энергия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35870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11,4</w:t>
            </w:r>
          </w:p>
        </w:tc>
      </w:tr>
      <w:tr w:rsidR="00046E65" w:rsidRPr="008A196D">
        <w:trPr>
          <w:trHeight w:hRule="exact" w:val="413"/>
        </w:trPr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3/п основная и дополнительная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27280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8,7</w:t>
            </w:r>
          </w:p>
        </w:tc>
      </w:tr>
      <w:tr w:rsidR="00046E65" w:rsidRPr="008A196D">
        <w:trPr>
          <w:trHeight w:hRule="exact" w:val="413"/>
        </w:trPr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Отчисления на социальное страхование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22"/>
        </w:trPr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Амортизация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9786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3,1</w:t>
            </w:r>
          </w:p>
        </w:tc>
      </w:tr>
      <w:tr w:rsidR="00046E65" w:rsidRPr="008A196D">
        <w:trPr>
          <w:trHeight w:hRule="exact" w:val="403"/>
        </w:trPr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Прочие расходы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17000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5,4</w:t>
            </w:r>
          </w:p>
        </w:tc>
      </w:tr>
      <w:tr w:rsidR="00046E65" w:rsidRPr="008A196D">
        <w:trPr>
          <w:trHeight w:hRule="exact" w:val="422"/>
        </w:trPr>
        <w:tc>
          <w:tcPr>
            <w:tcW w:w="4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Внепроизводственные расходы</w:t>
            </w: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23860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7,6</w:t>
            </w:r>
          </w:p>
        </w:tc>
      </w:tr>
      <w:tr w:rsidR="00046E65" w:rsidRPr="008A196D">
        <w:trPr>
          <w:trHeight w:hRule="exact" w:val="470"/>
        </w:trPr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1049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0,3</w:t>
            </w:r>
          </w:p>
        </w:tc>
      </w:tr>
      <w:tr w:rsidR="00046E65" w:rsidRPr="008A196D">
        <w:trPr>
          <w:trHeight w:hRule="exact" w:val="422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Итого полная себестоимость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315035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0"/>
              </w:rPr>
              <w:t>100,0</w:t>
            </w:r>
          </w:p>
        </w:tc>
      </w:tr>
      <w:tr w:rsidR="00046E65" w:rsidRPr="008A196D">
        <w:trPr>
          <w:trHeight w:hRule="exact" w:val="422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Товарная продукция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356309,7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32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Прибыль от ТП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41275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32"/>
        </w:trPr>
        <w:tc>
          <w:tcPr>
            <w:tcW w:w="4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4"/>
              </w:rPr>
              <w:t>Рентабельность,%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8"/>
              </w:rPr>
              <w:t>13,1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8A196D" w:rsidRDefault="008A196D" w:rsidP="00590BA6">
      <w:pPr>
        <w:tabs>
          <w:tab w:val="left" w:pos="16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A196D" w:rsidRDefault="008A196D" w:rsidP="00590BA6">
      <w:pPr>
        <w:tabs>
          <w:tab w:val="left" w:pos="1600"/>
        </w:tabs>
        <w:spacing w:line="360" w:lineRule="auto"/>
        <w:ind w:firstLine="709"/>
        <w:jc w:val="both"/>
        <w:rPr>
          <w:sz w:val="28"/>
          <w:szCs w:val="28"/>
        </w:rPr>
        <w:sectPr w:rsidR="008A196D" w:rsidSect="00811BB7"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46E65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A196D">
        <w:rPr>
          <w:color w:val="000000"/>
          <w:spacing w:val="1"/>
          <w:sz w:val="28"/>
          <w:szCs w:val="28"/>
        </w:rPr>
        <w:t>4 Расчет точки безубыточности</w:t>
      </w:r>
    </w:p>
    <w:p w:rsidR="008A196D" w:rsidRPr="008A196D" w:rsidRDefault="008A196D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 xml:space="preserve">Точкой безубыточности называется объем производства продукции, </w:t>
      </w:r>
      <w:r w:rsidRPr="00811BB7">
        <w:rPr>
          <w:color w:val="000000"/>
          <w:spacing w:val="-1"/>
          <w:sz w:val="28"/>
          <w:szCs w:val="28"/>
        </w:rPr>
        <w:t xml:space="preserve">при котором предприятие не имеет ни прибыли, ни убытков. Данные для </w:t>
      </w:r>
      <w:r w:rsidRPr="00811BB7">
        <w:rPr>
          <w:color w:val="000000"/>
          <w:spacing w:val="-2"/>
          <w:sz w:val="28"/>
          <w:szCs w:val="28"/>
        </w:rPr>
        <w:t xml:space="preserve">расчета взяты из отчета о себестоимости единицы товарной продукции по </w:t>
      </w:r>
      <w:r w:rsidRPr="00811BB7">
        <w:rPr>
          <w:color w:val="000000"/>
          <w:spacing w:val="-3"/>
          <w:sz w:val="28"/>
          <w:szCs w:val="28"/>
        </w:rPr>
        <w:t>тракторам.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>Исходные данные :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Постоянные затраты на выпуск (Свып): 59753,16 тыс.грн. Переменные затраты на единицу продукции (\/ед): 62,211 тыс.грн.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 xml:space="preserve">Средняя оптовая цена одного трактора (Цед): 93,235 тыс.грн. </w:t>
      </w:r>
      <w:r w:rsidRPr="00811BB7">
        <w:rPr>
          <w:color w:val="000000"/>
          <w:spacing w:val="-3"/>
          <w:sz w:val="28"/>
          <w:szCs w:val="28"/>
        </w:rPr>
        <w:t>Критический объем выпуска трак</w:t>
      </w:r>
      <w:r w:rsidR="008A196D">
        <w:rPr>
          <w:color w:val="000000"/>
          <w:spacing w:val="-3"/>
          <w:sz w:val="28"/>
          <w:szCs w:val="28"/>
        </w:rPr>
        <w:t>торов рассчитывается по формуле</w:t>
      </w:r>
      <w:r w:rsidRPr="00811BB7">
        <w:rPr>
          <w:color w:val="000000"/>
          <w:spacing w:val="-3"/>
          <w:sz w:val="28"/>
          <w:szCs w:val="28"/>
        </w:rPr>
        <w:t>: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  <w:lang w:val="en-US"/>
        </w:rPr>
        <w:t>N</w:t>
      </w:r>
      <w:r w:rsidRPr="00811BB7">
        <w:rPr>
          <w:color w:val="000000"/>
          <w:spacing w:val="-3"/>
          <w:sz w:val="28"/>
          <w:szCs w:val="28"/>
        </w:rPr>
        <w:t>кр= Свып /(Цед-</w:t>
      </w:r>
      <w:r w:rsidRPr="00811BB7">
        <w:rPr>
          <w:color w:val="000000"/>
          <w:spacing w:val="-3"/>
          <w:sz w:val="28"/>
          <w:szCs w:val="28"/>
          <w:lang w:val="en-US"/>
        </w:rPr>
        <w:t>Vt</w:t>
      </w:r>
      <w:r w:rsidRPr="00811BB7">
        <w:rPr>
          <w:color w:val="000000"/>
          <w:spacing w:val="-3"/>
          <w:sz w:val="28"/>
          <w:szCs w:val="28"/>
        </w:rPr>
        <w:t xml:space="preserve">ед) = 59753,16 / (93,235-62,211) =1926 шт. 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 xml:space="preserve">Из проведенных расчетов можно сделать вывод о том , что ОАО «ХТЗ» </w:t>
      </w:r>
      <w:r w:rsidRPr="00811BB7">
        <w:rPr>
          <w:color w:val="000000"/>
          <w:spacing w:val="-1"/>
          <w:sz w:val="28"/>
          <w:szCs w:val="28"/>
        </w:rPr>
        <w:t>не будет получать ни прибыли , ни убытков от производства тракторов при выпуске их в количестве 1926 штук.</w:t>
      </w:r>
    </w:p>
    <w:p w:rsidR="00046E65" w:rsidRPr="00811BB7" w:rsidRDefault="00046E65" w:rsidP="00590BA6">
      <w:pPr>
        <w:tabs>
          <w:tab w:val="left" w:pos="16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5220"/>
        <w:gridCol w:w="2160"/>
      </w:tblGrid>
      <w:tr w:rsidR="00046E65" w:rsidRPr="00811BB7">
        <w:trPr>
          <w:trHeight w:val="1320"/>
        </w:trPr>
        <w:tc>
          <w:tcPr>
            <w:tcW w:w="180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№ п/п</w:t>
            </w:r>
          </w:p>
        </w:tc>
        <w:tc>
          <w:tcPr>
            <w:tcW w:w="522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Показатель</w:t>
            </w:r>
          </w:p>
        </w:tc>
        <w:tc>
          <w:tcPr>
            <w:tcW w:w="216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Сумма, тыс. грн.</w:t>
            </w:r>
          </w:p>
        </w:tc>
      </w:tr>
      <w:tr w:rsidR="00046E65" w:rsidRPr="00811BB7">
        <w:trPr>
          <w:trHeight w:val="1320"/>
        </w:trPr>
        <w:tc>
          <w:tcPr>
            <w:tcW w:w="180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А</w:t>
            </w:r>
          </w:p>
        </w:tc>
        <w:tc>
          <w:tcPr>
            <w:tcW w:w="5220" w:type="dxa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Реализация товарной продукции и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прибыль от реализации продукции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 xml:space="preserve">    основной деятельности</w:t>
            </w:r>
          </w:p>
        </w:tc>
        <w:tc>
          <w:tcPr>
            <w:tcW w:w="216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30374,997</w:t>
            </w:r>
          </w:p>
        </w:tc>
      </w:tr>
      <w:tr w:rsidR="00046E65" w:rsidRPr="00811BB7">
        <w:trPr>
          <w:trHeight w:val="3210"/>
        </w:trPr>
        <w:tc>
          <w:tcPr>
            <w:tcW w:w="180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1</w:t>
            </w:r>
          </w:p>
        </w:tc>
        <w:tc>
          <w:tcPr>
            <w:tcW w:w="5220" w:type="dxa"/>
            <w:vAlign w:val="center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Остаток готовых изделий на складах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2"/>
              </w:rPr>
              <w:t>на начало года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-по оптовым ценам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-по себестоимости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-затраты на 1 руб. стоимости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2"/>
              </w:rPr>
              <w:t>остатков, коп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-прибыль(+), убыток(-) в остатках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  <w:tc>
          <w:tcPr>
            <w:tcW w:w="2160" w:type="dxa"/>
            <w:vAlign w:val="center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1"/>
              </w:rPr>
            </w:pP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1"/>
              </w:rPr>
            </w:pP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1"/>
              </w:rPr>
              <w:t>50121,8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1"/>
              </w:rPr>
              <w:t>46522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2"/>
              </w:rPr>
              <w:t>92,82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3"/>
              </w:rPr>
            </w:pP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3599,8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</w:tr>
      <w:tr w:rsidR="00046E65" w:rsidRPr="00811BB7">
        <w:trPr>
          <w:trHeight w:val="1320"/>
        </w:trPr>
        <w:tc>
          <w:tcPr>
            <w:tcW w:w="1800" w:type="dxa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1BB7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pacing w:val="-2"/>
              </w:rPr>
            </w:pPr>
            <w:r w:rsidRPr="008A196D">
              <w:rPr>
                <w:color w:val="000000"/>
                <w:spacing w:val="-2"/>
              </w:rPr>
              <w:t>Производство товарной продукции: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pacing w:val="-1"/>
              </w:rPr>
            </w:pP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pacing w:val="-1"/>
              </w:rPr>
            </w:pPr>
            <w:r w:rsidRPr="008A196D">
              <w:rPr>
                <w:color w:val="000000"/>
                <w:spacing w:val="-1"/>
              </w:rPr>
              <w:t>-по оптовым ценам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pacing w:val="-2"/>
              </w:rPr>
            </w:pP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pacing w:val="-2"/>
              </w:rPr>
            </w:pPr>
            <w:r w:rsidRPr="008A196D">
              <w:rPr>
                <w:color w:val="000000"/>
                <w:spacing w:val="-2"/>
              </w:rPr>
              <w:t>-по себестоимости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pacing w:val="-1"/>
              </w:rPr>
            </w:pP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  <w:rPr>
                <w:color w:val="000000"/>
                <w:spacing w:val="-2"/>
              </w:rPr>
            </w:pPr>
            <w:r w:rsidRPr="008A196D">
              <w:rPr>
                <w:color w:val="000000"/>
                <w:spacing w:val="-1"/>
              </w:rPr>
              <w:t xml:space="preserve">-затраты на 1 грн. стоимости </w:t>
            </w:r>
            <w:r w:rsidRPr="008A196D">
              <w:rPr>
                <w:color w:val="000000"/>
                <w:spacing w:val="-2"/>
              </w:rPr>
              <w:t>остатков, коп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1"/>
              </w:rPr>
            </w:pP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 xml:space="preserve">-прибыль(+), убыток(-) от </w:t>
            </w:r>
            <w:r w:rsidRPr="008A196D">
              <w:rPr>
                <w:b/>
                <w:bCs/>
                <w:color w:val="000000"/>
                <w:w w:val="38"/>
                <w:lang w:val="en-US"/>
              </w:rPr>
              <w:t>j</w:t>
            </w:r>
            <w:r w:rsidRPr="008A196D">
              <w:rPr>
                <w:color w:val="000000"/>
                <w:spacing w:val="-2"/>
              </w:rPr>
              <w:t>производства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  <w:tc>
          <w:tcPr>
            <w:tcW w:w="2160" w:type="dxa"/>
            <w:vAlign w:val="center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4"/>
              </w:rPr>
            </w:pPr>
            <w:r w:rsidRPr="008A196D">
              <w:rPr>
                <w:color w:val="000000"/>
                <w:spacing w:val="-4"/>
              </w:rPr>
              <w:t>356309,72                        315035,02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4"/>
              </w:rPr>
            </w:pPr>
            <w:r w:rsidRPr="008A196D">
              <w:rPr>
                <w:color w:val="000000"/>
                <w:spacing w:val="-4"/>
              </w:rPr>
              <w:t>88,42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41274,7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</w:tr>
      <w:tr w:rsidR="00046E65" w:rsidRPr="00811BB7">
        <w:trPr>
          <w:trHeight w:val="1320"/>
        </w:trPr>
        <w:tc>
          <w:tcPr>
            <w:tcW w:w="1800" w:type="dxa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1BB7"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  <w:vAlign w:val="center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2"/>
              </w:rPr>
              <w:t>Остаток готовых изделий на складах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  <w:rPr>
                <w:color w:val="000000"/>
                <w:spacing w:val="-2"/>
              </w:rPr>
            </w:pPr>
            <w:r w:rsidRPr="008A196D">
              <w:rPr>
                <w:color w:val="000000"/>
                <w:spacing w:val="-2"/>
              </w:rPr>
              <w:t>в конце года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-по оптовым ценам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2"/>
              </w:rPr>
              <w:t>-по себестоимости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-затраты на 1 руб. стоимости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2"/>
              </w:rPr>
              <w:t>остатков, коп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-прибыль(+), убыток(-) в остатках</w:t>
            </w:r>
          </w:p>
        </w:tc>
        <w:tc>
          <w:tcPr>
            <w:tcW w:w="2160" w:type="dxa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 xml:space="preserve">           50121,8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2"/>
              </w:rPr>
              <w:t>46522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92,82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3599,8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</w:tr>
      <w:tr w:rsidR="00046E65" w:rsidRPr="00811BB7">
        <w:trPr>
          <w:trHeight w:val="1320"/>
        </w:trPr>
        <w:tc>
          <w:tcPr>
            <w:tcW w:w="1800" w:type="dxa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1BB7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  <w:vAlign w:val="center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Реализованная продукция в оптовых </w:t>
            </w:r>
            <w:r w:rsidRPr="008A196D">
              <w:rPr>
                <w:color w:val="000000"/>
                <w:spacing w:val="-5"/>
              </w:rPr>
              <w:t>ценах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  <w:tc>
          <w:tcPr>
            <w:tcW w:w="2160" w:type="dxa"/>
            <w:vAlign w:val="center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356309,72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</w:tr>
      <w:tr w:rsidR="00046E65" w:rsidRPr="00811BB7">
        <w:trPr>
          <w:trHeight w:val="1320"/>
        </w:trPr>
        <w:tc>
          <w:tcPr>
            <w:tcW w:w="1800" w:type="dxa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1BB7"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  <w:vAlign w:val="center"/>
          </w:tcPr>
          <w:p w:rsidR="00046E65" w:rsidRPr="008A196D" w:rsidRDefault="00B14F68" w:rsidP="00590BA6">
            <w:pPr>
              <w:shd w:val="clear" w:color="auto" w:fill="FFFFFF"/>
              <w:spacing w:line="360" w:lineRule="auto"/>
              <w:jc w:val="both"/>
            </w:pPr>
            <w:r>
              <w:rPr>
                <w:noProof/>
              </w:rPr>
              <w:pict>
                <v:line id="_x0000_s1028" style="position:absolute;left:0;text-align:left;z-index:251658752;mso-position-horizontal-relative:margin;mso-position-vertical-relative:text" from="-94.8pt,-277.7pt" to="-94.8pt,46.8pt" o:allowincell="f" strokeweight=".25pt">
                  <w10:wrap anchorx="margin"/>
                </v:line>
              </w:pict>
            </w:r>
            <w:r w:rsidR="00046E65" w:rsidRPr="008A196D">
              <w:rPr>
                <w:color w:val="000000"/>
                <w:spacing w:val="-3"/>
              </w:rPr>
              <w:t>Себестоимость реализованной продукции</w:t>
            </w:r>
          </w:p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  <w:tc>
          <w:tcPr>
            <w:tcW w:w="216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315035,02</w:t>
            </w:r>
          </w:p>
        </w:tc>
      </w:tr>
      <w:tr w:rsidR="00046E65" w:rsidRPr="00811BB7">
        <w:trPr>
          <w:trHeight w:val="1320"/>
        </w:trPr>
        <w:tc>
          <w:tcPr>
            <w:tcW w:w="1800" w:type="dxa"/>
            <w:vAlign w:val="center"/>
          </w:tcPr>
          <w:p w:rsidR="00046E65" w:rsidRPr="00811BB7" w:rsidRDefault="00046E65" w:rsidP="00590BA6">
            <w:pPr>
              <w:tabs>
                <w:tab w:val="left" w:pos="160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11BB7">
              <w:rPr>
                <w:sz w:val="28"/>
                <w:szCs w:val="28"/>
              </w:rPr>
              <w:t>6</w:t>
            </w:r>
          </w:p>
        </w:tc>
        <w:tc>
          <w:tcPr>
            <w:tcW w:w="522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Прибыль от реализуемой продукции</w:t>
            </w:r>
          </w:p>
        </w:tc>
        <w:tc>
          <w:tcPr>
            <w:tcW w:w="216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41274,7</w:t>
            </w:r>
          </w:p>
        </w:tc>
      </w:tr>
      <w:tr w:rsidR="00046E65" w:rsidRPr="008A196D">
        <w:trPr>
          <w:trHeight w:val="1320"/>
        </w:trPr>
        <w:tc>
          <w:tcPr>
            <w:tcW w:w="180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Б</w:t>
            </w:r>
          </w:p>
        </w:tc>
        <w:tc>
          <w:tcPr>
            <w:tcW w:w="522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Прибыль. убыток от торговой деятельности</w:t>
            </w:r>
          </w:p>
        </w:tc>
        <w:tc>
          <w:tcPr>
            <w:tcW w:w="216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2043,3</w:t>
            </w:r>
          </w:p>
        </w:tc>
      </w:tr>
      <w:tr w:rsidR="00046E65" w:rsidRPr="008A196D">
        <w:trPr>
          <w:trHeight w:val="1320"/>
        </w:trPr>
        <w:tc>
          <w:tcPr>
            <w:tcW w:w="180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</w:p>
        </w:tc>
        <w:tc>
          <w:tcPr>
            <w:tcW w:w="522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Прибыль, всего</w:t>
            </w:r>
          </w:p>
        </w:tc>
        <w:tc>
          <w:tcPr>
            <w:tcW w:w="2160" w:type="dxa"/>
            <w:vAlign w:val="center"/>
          </w:tcPr>
          <w:p w:rsidR="00046E65" w:rsidRPr="008A196D" w:rsidRDefault="00046E65" w:rsidP="00590BA6">
            <w:pPr>
              <w:tabs>
                <w:tab w:val="left" w:pos="1600"/>
              </w:tabs>
              <w:spacing w:line="360" w:lineRule="auto"/>
              <w:jc w:val="both"/>
            </w:pPr>
            <w:r w:rsidRPr="008A196D">
              <w:t>39231,4</w:t>
            </w:r>
          </w:p>
        </w:tc>
      </w:tr>
    </w:tbl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Рентабельность всей реализуемой продукции составит</w:t>
      </w:r>
    </w:p>
    <w:p w:rsidR="00046E65" w:rsidRPr="00811BB7" w:rsidRDefault="00046E65" w:rsidP="00590BA6">
      <w:pPr>
        <w:shd w:val="clear" w:color="auto" w:fill="FFFFFF"/>
        <w:tabs>
          <w:tab w:val="left" w:leader="hyphen" w:pos="2069"/>
        </w:tabs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4"/>
          <w:sz w:val="28"/>
          <w:szCs w:val="28"/>
        </w:rPr>
        <w:t>41274,7* 100</w:t>
      </w:r>
      <w:r w:rsidRPr="00811BB7">
        <w:rPr>
          <w:color w:val="000000"/>
          <w:spacing w:val="4"/>
          <w:sz w:val="28"/>
          <w:szCs w:val="28"/>
        </w:rPr>
        <w:br/>
      </w:r>
      <w:r w:rsidRPr="00811BB7">
        <w:rPr>
          <w:color w:val="000000"/>
          <w:sz w:val="28"/>
          <w:szCs w:val="28"/>
        </w:rPr>
        <w:tab/>
      </w:r>
      <w:r w:rsidRPr="00811BB7">
        <w:rPr>
          <w:color w:val="000000"/>
          <w:spacing w:val="-3"/>
          <w:sz w:val="28"/>
          <w:szCs w:val="28"/>
        </w:rPr>
        <w:t>= 13,1%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1"/>
          <w:sz w:val="28"/>
          <w:szCs w:val="28"/>
        </w:rPr>
        <w:t>315035,02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В 2003 году ОАО «ХТЗ» намечено выпустить товарной продукции на сумму 356 </w:t>
      </w:r>
      <w:r w:rsidRPr="00811BB7">
        <w:rPr>
          <w:color w:val="000000"/>
          <w:spacing w:val="2"/>
          <w:sz w:val="28"/>
          <w:szCs w:val="28"/>
        </w:rPr>
        <w:t xml:space="preserve">000 тыс. грн., в том числе тракторов различных модификаций класса 3-4 т.е. и </w:t>
      </w:r>
      <w:r w:rsidRPr="00811BB7">
        <w:rPr>
          <w:color w:val="000000"/>
          <w:spacing w:val="-1"/>
          <w:sz w:val="28"/>
          <w:szCs w:val="28"/>
        </w:rPr>
        <w:t xml:space="preserve">тракторов малой мощности 3000 шт., запчастей к ним на 45 000 грн., </w:t>
      </w:r>
      <w:r w:rsidRPr="00811BB7">
        <w:rPr>
          <w:color w:val="000000"/>
          <w:sz w:val="28"/>
          <w:szCs w:val="28"/>
        </w:rPr>
        <w:t>кооперированных поставок на 16 000 тыс. грн., ТНП - на 1500 тыс. грн.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Плановый объем товарной продукции превышает отчет 2002 г. в 1.5 раза по </w:t>
      </w:r>
      <w:r w:rsidRPr="00811BB7">
        <w:rPr>
          <w:color w:val="000000"/>
          <w:spacing w:val="1"/>
          <w:sz w:val="28"/>
          <w:szCs w:val="28"/>
        </w:rPr>
        <w:t>тракторам всех модификаций - в 1.54 раза , запчастям - в 1.31 раза по кооперации - в 1.14 раза , ТНП - в 1.03 раза.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В общем объеме выпускаемой продукции основная номенклатура - тракторы и </w:t>
      </w:r>
      <w:r w:rsidRPr="00811BB7">
        <w:rPr>
          <w:color w:val="000000"/>
          <w:spacing w:val="1"/>
          <w:sz w:val="28"/>
          <w:szCs w:val="28"/>
        </w:rPr>
        <w:t>запчасти к ним - составляют 94,0 %.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2"/>
          <w:sz w:val="28"/>
          <w:szCs w:val="28"/>
        </w:rPr>
        <w:t xml:space="preserve">Выпуск тракторов в 2003 году обеспечивает потребность рынка на 15-20 %. </w:t>
      </w:r>
      <w:r w:rsidRPr="00811BB7">
        <w:rPr>
          <w:color w:val="000000"/>
          <w:sz w:val="28"/>
          <w:szCs w:val="28"/>
        </w:rPr>
        <w:t>Выпускаемая продукция имеет гарантийный срок обслуживания - 1 год.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 xml:space="preserve">Для оперативного восстановления вышедших из строя тракторов , </w:t>
      </w:r>
      <w:r w:rsidRPr="00811BB7">
        <w:rPr>
          <w:color w:val="000000"/>
          <w:spacing w:val="-1"/>
          <w:sz w:val="28"/>
          <w:szCs w:val="28"/>
        </w:rPr>
        <w:t xml:space="preserve">находящихся на гарантии , предприятие имеет опорные базы на Украине, в </w:t>
      </w:r>
      <w:r w:rsidRPr="00811BB7">
        <w:rPr>
          <w:color w:val="000000"/>
          <w:spacing w:val="-2"/>
          <w:sz w:val="28"/>
          <w:szCs w:val="28"/>
        </w:rPr>
        <w:t>России и Белоруссии.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 xml:space="preserve">В 2003 году поставка продукции по основным регионам сбыта </w:t>
      </w:r>
      <w:r w:rsidRPr="00811BB7">
        <w:rPr>
          <w:color w:val="000000"/>
          <w:spacing w:val="1"/>
          <w:sz w:val="28"/>
          <w:szCs w:val="28"/>
        </w:rPr>
        <w:t>распределяется следующим образом : Украина - 89,3 %, страны СНГ- 7,4 %, дальнее зарубежье - 3,3%.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 xml:space="preserve">Запланированный выпуск товарной продукции в 2003 году обеспечит </w:t>
      </w:r>
      <w:r w:rsidRPr="00811BB7">
        <w:rPr>
          <w:color w:val="000000"/>
          <w:spacing w:val="-1"/>
          <w:sz w:val="28"/>
          <w:szCs w:val="28"/>
        </w:rPr>
        <w:t>увеличение загрузки мощностей завода в 1.6 раза по сравнению с 2002 годом.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В 2003 г. намечено увеличить в 3 раза , к уровню 2002 года, выпуск новых тракторов ХТЗ - 17021, оснащенных двигателем </w:t>
      </w:r>
      <w:r w:rsidRPr="00811BB7">
        <w:rPr>
          <w:color w:val="000000"/>
          <w:spacing w:val="-1"/>
          <w:sz w:val="28"/>
          <w:szCs w:val="28"/>
          <w:lang w:val="en-US"/>
        </w:rPr>
        <w:t>BF</w:t>
      </w:r>
      <w:r w:rsidRPr="00811BB7">
        <w:rPr>
          <w:color w:val="000000"/>
          <w:spacing w:val="-1"/>
          <w:sz w:val="28"/>
          <w:szCs w:val="28"/>
        </w:rPr>
        <w:t>16</w:t>
      </w:r>
      <w:r w:rsidRPr="00811BB7">
        <w:rPr>
          <w:color w:val="000000"/>
          <w:spacing w:val="-1"/>
          <w:sz w:val="28"/>
          <w:szCs w:val="28"/>
          <w:lang w:val="en-US"/>
        </w:rPr>
        <w:t>M</w:t>
      </w:r>
      <w:r w:rsidRPr="00811BB7">
        <w:rPr>
          <w:color w:val="000000"/>
          <w:spacing w:val="-1"/>
          <w:sz w:val="28"/>
          <w:szCs w:val="28"/>
        </w:rPr>
        <w:t>1013</w:t>
      </w:r>
      <w:r w:rsidRPr="00811BB7">
        <w:rPr>
          <w:color w:val="000000"/>
          <w:spacing w:val="-1"/>
          <w:sz w:val="28"/>
          <w:szCs w:val="28"/>
          <w:lang w:val="en-US"/>
        </w:rPr>
        <w:t>E</w:t>
      </w:r>
      <w:r w:rsidRPr="00811BB7">
        <w:rPr>
          <w:color w:val="000000"/>
          <w:spacing w:val="-1"/>
          <w:sz w:val="28"/>
          <w:szCs w:val="28"/>
        </w:rPr>
        <w:t xml:space="preserve"> немецкой фирмы «Дойц АГ» и каркасной кабиной.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>Для производства продукции в объеме 356 000 тыс грн. необходимы следующие ресурсы:</w:t>
      </w:r>
    </w:p>
    <w:p w:rsidR="00046E65" w:rsidRPr="00811BB7" w:rsidRDefault="00046E65" w:rsidP="00590BA6">
      <w:pPr>
        <w:numPr>
          <w:ilvl w:val="0"/>
          <w:numId w:val="1"/>
        </w:numPr>
        <w:shd w:val="clear" w:color="auto" w:fill="FFFFFF"/>
        <w:tabs>
          <w:tab w:val="left" w:pos="158"/>
          <w:tab w:val="left" w:pos="24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1BB7">
        <w:rPr>
          <w:color w:val="000000"/>
          <w:spacing w:val="-5"/>
          <w:sz w:val="28"/>
          <w:szCs w:val="28"/>
        </w:rPr>
        <w:t>материалы</w:t>
      </w:r>
      <w:r w:rsidRPr="00811BB7">
        <w:rPr>
          <w:color w:val="000000"/>
          <w:sz w:val="28"/>
          <w:szCs w:val="28"/>
        </w:rPr>
        <w:tab/>
      </w:r>
      <w:r w:rsidRPr="00811BB7">
        <w:rPr>
          <w:color w:val="000000"/>
          <w:spacing w:val="-3"/>
          <w:sz w:val="28"/>
          <w:szCs w:val="28"/>
        </w:rPr>
        <w:t>39132 тыс. грн.</w:t>
      </w:r>
    </w:p>
    <w:p w:rsidR="00046E65" w:rsidRPr="00811BB7" w:rsidRDefault="00046E65" w:rsidP="00590BA6">
      <w:pPr>
        <w:numPr>
          <w:ilvl w:val="0"/>
          <w:numId w:val="1"/>
        </w:numPr>
        <w:shd w:val="clear" w:color="auto" w:fill="FFFFFF"/>
        <w:tabs>
          <w:tab w:val="left" w:pos="158"/>
          <w:tab w:val="left" w:pos="24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1BB7">
        <w:rPr>
          <w:color w:val="000000"/>
          <w:spacing w:val="-4"/>
          <w:sz w:val="28"/>
          <w:szCs w:val="28"/>
        </w:rPr>
        <w:t>покупные изделия</w:t>
      </w:r>
      <w:r w:rsidRPr="00811BB7">
        <w:rPr>
          <w:color w:val="000000"/>
          <w:sz w:val="28"/>
          <w:szCs w:val="28"/>
        </w:rPr>
        <w:tab/>
      </w:r>
      <w:r w:rsidRPr="00811BB7">
        <w:rPr>
          <w:color w:val="000000"/>
          <w:spacing w:val="-5"/>
          <w:sz w:val="28"/>
          <w:szCs w:val="28"/>
        </w:rPr>
        <w:t>166176 тыс. .грн.</w:t>
      </w:r>
      <w:r w:rsidRPr="00811BB7">
        <w:rPr>
          <w:color w:val="000000"/>
          <w:spacing w:val="-5"/>
          <w:sz w:val="28"/>
          <w:szCs w:val="28"/>
        </w:rPr>
        <w:br/>
      </w:r>
      <w:r w:rsidRPr="00811BB7">
        <w:rPr>
          <w:color w:val="000000"/>
          <w:spacing w:val="1"/>
          <w:sz w:val="28"/>
          <w:szCs w:val="28"/>
        </w:rPr>
        <w:t>-энергоресурсы</w:t>
      </w:r>
      <w:r w:rsidRPr="00811BB7">
        <w:rPr>
          <w:color w:val="000000"/>
          <w:sz w:val="28"/>
          <w:szCs w:val="28"/>
        </w:rPr>
        <w:tab/>
      </w:r>
      <w:r w:rsidRPr="00811BB7">
        <w:rPr>
          <w:color w:val="000000"/>
          <w:spacing w:val="3"/>
          <w:sz w:val="28"/>
          <w:szCs w:val="28"/>
        </w:rPr>
        <w:t>40180 тыс.грн.</w:t>
      </w:r>
    </w:p>
    <w:p w:rsidR="00046E65" w:rsidRPr="00811BB7" w:rsidRDefault="00046E65" w:rsidP="00590BA6">
      <w:pPr>
        <w:numPr>
          <w:ilvl w:val="0"/>
          <w:numId w:val="1"/>
        </w:numPr>
        <w:shd w:val="clear" w:color="auto" w:fill="FFFFFF"/>
        <w:tabs>
          <w:tab w:val="left" w:pos="158"/>
          <w:tab w:val="left" w:pos="24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1BB7">
        <w:rPr>
          <w:color w:val="000000"/>
          <w:spacing w:val="-4"/>
          <w:sz w:val="28"/>
          <w:szCs w:val="28"/>
        </w:rPr>
        <w:t>численность ППП</w:t>
      </w:r>
      <w:r w:rsidRPr="00811BB7">
        <w:rPr>
          <w:color w:val="000000"/>
          <w:sz w:val="28"/>
          <w:szCs w:val="28"/>
        </w:rPr>
        <w:tab/>
      </w:r>
      <w:r w:rsidRPr="00811BB7">
        <w:rPr>
          <w:color w:val="000000"/>
          <w:spacing w:val="-5"/>
          <w:sz w:val="28"/>
          <w:szCs w:val="28"/>
        </w:rPr>
        <w:t>11685 чел.</w:t>
      </w:r>
    </w:p>
    <w:p w:rsidR="00046E65" w:rsidRPr="00811BB7" w:rsidRDefault="00046E65" w:rsidP="00590BA6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фонд оплаты труда     28453 тыс.грн.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Расчетная рентабельность товарной продукции составит 7,7 %. Объем реализуемой продукции запланирован в размере 356000 грн, балансовая прибыль </w:t>
      </w:r>
      <w:r w:rsidRPr="00811BB7">
        <w:rPr>
          <w:color w:val="000000"/>
          <w:spacing w:val="6"/>
          <w:sz w:val="28"/>
          <w:szCs w:val="28"/>
        </w:rPr>
        <w:t>- 24250 тыс.грн.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 xml:space="preserve">В распоряжении предприятия остается прибыль (после погашения части </w:t>
      </w:r>
      <w:r w:rsidRPr="00811BB7">
        <w:rPr>
          <w:color w:val="000000"/>
          <w:spacing w:val="-1"/>
          <w:sz w:val="28"/>
          <w:szCs w:val="28"/>
        </w:rPr>
        <w:t>перерасхода предыдущих лет) в сумме 21300 тыс.грн. Эта прибыль обеспечивает потребности завода на 72 %.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 xml:space="preserve">Выручка от реализации с НДС в 2002 году планируется в сумме 424926 </w:t>
      </w:r>
      <w:r w:rsidRPr="00811BB7">
        <w:rPr>
          <w:color w:val="000000"/>
          <w:spacing w:val="-1"/>
          <w:sz w:val="28"/>
          <w:szCs w:val="28"/>
        </w:rPr>
        <w:t xml:space="preserve">тыс.грн., в том числе 39,3 % реализации предполагается осуществить по бартеру </w:t>
      </w:r>
      <w:r w:rsidRPr="00811BB7">
        <w:rPr>
          <w:color w:val="000000"/>
          <w:spacing w:val="-2"/>
          <w:sz w:val="28"/>
          <w:szCs w:val="28"/>
        </w:rPr>
        <w:t>и взаимозачету.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Затраты на производство продукции с НДС 376250 тыс. грн. Сумма налогов из всех источников составляет всего 39009 тыс.грн., в том числе :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- НДС                                                                                    24426 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- налог на землю                                                                   2950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- другие налоги и отчисления, включаемые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в себестоимость продукции                                                 9933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- отчисления 10% амортфонда                                            1700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В распоряжение предприятия остается 21300 тыс. грн. прибыли. Из амортфонда планируется использовать 2853 тыс.грн на приобретение основных </w:t>
      </w:r>
      <w:r w:rsidRPr="00811BB7">
        <w:rPr>
          <w:color w:val="000000"/>
          <w:spacing w:val="-5"/>
          <w:sz w:val="28"/>
          <w:szCs w:val="28"/>
        </w:rPr>
        <w:t>фондов.</w:t>
      </w:r>
    </w:p>
    <w:p w:rsidR="00046E65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Остаток денежных средств на 1.01.2004 г. составит 25065 тыс грн., в том </w:t>
      </w:r>
      <w:r w:rsidRPr="00811BB7">
        <w:rPr>
          <w:color w:val="000000"/>
          <w:sz w:val="28"/>
          <w:szCs w:val="28"/>
        </w:rPr>
        <w:t>числе амортфонд - 25065 тыс.грн.</w:t>
      </w:r>
    </w:p>
    <w:p w:rsidR="008A196D" w:rsidRDefault="008A196D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8A196D" w:rsidSect="00811BB7"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b/>
          <w:bCs/>
          <w:i/>
          <w:iCs/>
          <w:color w:val="000000"/>
          <w:spacing w:val="-1"/>
          <w:sz w:val="28"/>
          <w:szCs w:val="28"/>
        </w:rPr>
        <w:t xml:space="preserve">Таблица 11 </w:t>
      </w:r>
      <w:r w:rsidRPr="00811BB7">
        <w:rPr>
          <w:i/>
          <w:iCs/>
          <w:color w:val="000000"/>
          <w:spacing w:val="-1"/>
          <w:sz w:val="28"/>
          <w:szCs w:val="28"/>
        </w:rPr>
        <w:t>- Расчет движения денежных средств на 2003 год</w:t>
      </w:r>
    </w:p>
    <w:tbl>
      <w:tblPr>
        <w:tblW w:w="959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5904"/>
        <w:gridCol w:w="3206"/>
      </w:tblGrid>
      <w:tr w:rsidR="00046E65" w:rsidRPr="008A196D">
        <w:trPr>
          <w:trHeight w:hRule="exact" w:val="43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Наименование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Сумма, тыс.грн</w:t>
            </w:r>
          </w:p>
        </w:tc>
      </w:tr>
      <w:tr w:rsidR="00046E65" w:rsidRPr="008A196D">
        <w:trPr>
          <w:trHeight w:hRule="exact" w:val="42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Остаток средств на 1.01.2003 г (амортизация)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12618</w:t>
            </w:r>
          </w:p>
        </w:tc>
      </w:tr>
      <w:tr w:rsidR="00046E65" w:rsidRPr="008A196D">
        <w:trPr>
          <w:trHeight w:hRule="exact" w:val="239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Поступление средств от реализации продукции с </w:t>
            </w:r>
            <w:r w:rsidRPr="008A196D">
              <w:rPr>
                <w:color w:val="000000"/>
                <w:spacing w:val="-11"/>
              </w:rPr>
              <w:t xml:space="preserve">НДС </w:t>
            </w:r>
            <w:r w:rsidRPr="008A196D">
              <w:rPr>
                <w:color w:val="000000"/>
                <w:spacing w:val="-5"/>
              </w:rPr>
              <w:t xml:space="preserve">Всего </w:t>
            </w:r>
            <w:r w:rsidRPr="008A196D">
              <w:rPr>
                <w:color w:val="000000"/>
                <w:spacing w:val="-3"/>
              </w:rPr>
              <w:t xml:space="preserve">В том числе : </w:t>
            </w:r>
            <w:r w:rsidRPr="008A196D">
              <w:rPr>
                <w:color w:val="000000"/>
                <w:spacing w:val="-1"/>
              </w:rPr>
              <w:t xml:space="preserve">2.1 промышленности из нее на внутреннем рынке </w:t>
            </w:r>
            <w:r w:rsidRPr="008A196D">
              <w:rPr>
                <w:color w:val="000000"/>
                <w:spacing w:val="-2"/>
              </w:rPr>
              <w:t xml:space="preserve">на внешнем рынке 2.2 торговли </w:t>
            </w:r>
            <w:r w:rsidRPr="008A196D">
              <w:rPr>
                <w:color w:val="000000"/>
                <w:spacing w:val="-1"/>
              </w:rPr>
              <w:t>Из общей суммы поступлений НДС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424926 424850 </w:t>
            </w:r>
            <w:r w:rsidRPr="008A196D">
              <w:rPr>
                <w:color w:val="000000"/>
                <w:spacing w:val="-4"/>
              </w:rPr>
              <w:t xml:space="preserve">413100 </w:t>
            </w:r>
            <w:r w:rsidRPr="008A196D">
              <w:rPr>
                <w:color w:val="000000"/>
                <w:spacing w:val="-8"/>
              </w:rPr>
              <w:t xml:space="preserve">11750 </w:t>
            </w:r>
            <w:r w:rsidRPr="008A196D">
              <w:rPr>
                <w:color w:val="000000"/>
                <w:spacing w:val="-6"/>
              </w:rPr>
              <w:t xml:space="preserve">76 </w:t>
            </w:r>
            <w:r w:rsidRPr="008A196D">
              <w:rPr>
                <w:color w:val="000000"/>
                <w:spacing w:val="-4"/>
              </w:rPr>
              <w:t>68850</w:t>
            </w:r>
          </w:p>
        </w:tc>
      </w:tr>
      <w:tr w:rsidR="00046E65" w:rsidRPr="008A196D">
        <w:trPr>
          <w:trHeight w:hRule="exact" w:val="210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3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Эксплуатационные расходы всего ( с НДС): В том числе: </w:t>
            </w:r>
            <w:r w:rsidRPr="008A196D">
              <w:rPr>
                <w:color w:val="000000"/>
                <w:spacing w:val="-1"/>
              </w:rPr>
              <w:t xml:space="preserve">3.1 по продукции промышленности </w:t>
            </w:r>
            <w:r w:rsidRPr="008A196D">
              <w:rPr>
                <w:color w:val="000000"/>
                <w:spacing w:val="-4"/>
              </w:rPr>
              <w:t xml:space="preserve">из нее </w:t>
            </w:r>
            <w:r w:rsidRPr="008A196D">
              <w:rPr>
                <w:color w:val="000000"/>
                <w:spacing w:val="-2"/>
              </w:rPr>
              <w:t>сырье и материалы</w:t>
            </w: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 xml:space="preserve">349317 </w:t>
            </w:r>
            <w:r w:rsidRPr="008A196D">
              <w:rPr>
                <w:color w:val="000000"/>
                <w:spacing w:val="-9"/>
              </w:rPr>
              <w:t xml:space="preserve">347981 </w:t>
            </w:r>
            <w:r w:rsidRPr="008A196D">
              <w:rPr>
                <w:color w:val="000000"/>
                <w:spacing w:val="-3"/>
              </w:rPr>
              <w:t>46958</w:t>
            </w:r>
          </w:p>
        </w:tc>
      </w:tr>
    </w:tbl>
    <w:p w:rsidR="00046E65" w:rsidRPr="008A196D" w:rsidRDefault="00046E65" w:rsidP="00590BA6">
      <w:pPr>
        <w:tabs>
          <w:tab w:val="left" w:pos="1600"/>
        </w:tabs>
        <w:spacing w:line="360" w:lineRule="auto"/>
        <w:jc w:val="both"/>
      </w:pPr>
    </w:p>
    <w:tbl>
      <w:tblPr>
        <w:tblW w:w="960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5894"/>
        <w:gridCol w:w="3216"/>
      </w:tblGrid>
      <w:tr w:rsidR="00046E65" w:rsidRPr="008A196D">
        <w:trPr>
          <w:trHeight w:hRule="exact" w:val="2918"/>
        </w:trPr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2"/>
              </w:rPr>
              <w:t xml:space="preserve">комплектующие в т.ч. фирмы «Дойц» энергоуслуги </w:t>
            </w:r>
            <w:r w:rsidRPr="008A196D">
              <w:rPr>
                <w:color w:val="000000"/>
                <w:spacing w:val="-1"/>
              </w:rPr>
              <w:t xml:space="preserve">зарплата с начислениями </w:t>
            </w:r>
            <w:r w:rsidRPr="008A196D">
              <w:rPr>
                <w:color w:val="000000"/>
                <w:spacing w:val="-4"/>
              </w:rPr>
              <w:t xml:space="preserve">прочие денежные расходы </w:t>
            </w:r>
            <w:r w:rsidRPr="008A196D">
              <w:rPr>
                <w:color w:val="000000"/>
                <w:spacing w:val="-1"/>
              </w:rPr>
              <w:t xml:space="preserve">3.2 по торговле </w:t>
            </w:r>
            <w:r w:rsidRPr="008A196D">
              <w:rPr>
                <w:color w:val="000000"/>
                <w:spacing w:val="-2"/>
              </w:rPr>
              <w:t>из общей суммы НДС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203845 </w:t>
            </w:r>
            <w:r w:rsidRPr="008A196D">
              <w:rPr>
                <w:color w:val="000000"/>
                <w:spacing w:val="-4"/>
              </w:rPr>
              <w:t xml:space="preserve">76746 </w:t>
            </w:r>
            <w:r w:rsidRPr="008A196D">
              <w:rPr>
                <w:color w:val="000000"/>
                <w:spacing w:val="-3"/>
              </w:rPr>
              <w:t xml:space="preserve">42806 </w:t>
            </w:r>
            <w:r w:rsidRPr="008A196D">
              <w:rPr>
                <w:color w:val="000000"/>
                <w:spacing w:val="-4"/>
              </w:rPr>
              <w:t xml:space="preserve">29406 </w:t>
            </w:r>
            <w:r w:rsidRPr="008A196D">
              <w:rPr>
                <w:color w:val="000000"/>
                <w:spacing w:val="-8"/>
              </w:rPr>
              <w:t xml:space="preserve">14966 </w:t>
            </w:r>
            <w:r w:rsidRPr="008A196D">
              <w:rPr>
                <w:color w:val="000000"/>
                <w:spacing w:val="-7"/>
              </w:rPr>
              <w:t xml:space="preserve">1336 </w:t>
            </w:r>
            <w:r w:rsidRPr="008A196D">
              <w:rPr>
                <w:color w:val="000000"/>
                <w:spacing w:val="-2"/>
              </w:rPr>
              <w:t>44424</w:t>
            </w:r>
          </w:p>
        </w:tc>
      </w:tr>
      <w:tr w:rsidR="00046E65" w:rsidRPr="008A196D">
        <w:trPr>
          <w:trHeight w:hRule="exact" w:val="331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4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 xml:space="preserve">Налоги и отчисления всего </w:t>
            </w:r>
            <w:r w:rsidRPr="008A196D">
              <w:rPr>
                <w:color w:val="000000"/>
                <w:spacing w:val="-3"/>
              </w:rPr>
              <w:t xml:space="preserve">В том числе: </w:t>
            </w:r>
            <w:r w:rsidRPr="008A196D">
              <w:rPr>
                <w:color w:val="000000"/>
                <w:spacing w:val="-11"/>
              </w:rPr>
              <w:t xml:space="preserve">НДС </w:t>
            </w:r>
            <w:r w:rsidRPr="008A196D">
              <w:rPr>
                <w:color w:val="000000"/>
                <w:spacing w:val="-2"/>
              </w:rPr>
              <w:t xml:space="preserve">Налог на прибыль Налог на землю </w:t>
            </w:r>
            <w:r w:rsidRPr="008A196D">
              <w:rPr>
                <w:color w:val="000000"/>
                <w:spacing w:val="-3"/>
              </w:rPr>
              <w:t xml:space="preserve">Налоги и отчисления, включаемые в </w:t>
            </w:r>
            <w:r w:rsidRPr="008A196D">
              <w:rPr>
                <w:color w:val="000000"/>
                <w:spacing w:val="-1"/>
              </w:rPr>
              <w:t>себестоимость продукции Отчисления 10 % от амортфонда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39009 24426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 xml:space="preserve">2950 </w:t>
            </w:r>
            <w:r w:rsidRPr="008A196D">
              <w:rPr>
                <w:color w:val="000000"/>
                <w:spacing w:val="-6"/>
              </w:rPr>
              <w:t xml:space="preserve">9933 </w:t>
            </w:r>
            <w:r w:rsidRPr="008A196D">
              <w:rPr>
                <w:color w:val="000000"/>
                <w:spacing w:val="-9"/>
              </w:rPr>
              <w:t>1700</w:t>
            </w:r>
          </w:p>
        </w:tc>
      </w:tr>
      <w:tr w:rsidR="00046E65" w:rsidRPr="008A196D">
        <w:trPr>
          <w:trHeight w:hRule="exact" w:val="249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5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Остаток средств к распределению всего (стр.1 + </w:t>
            </w:r>
            <w:r w:rsidRPr="008A196D">
              <w:rPr>
                <w:color w:val="000000"/>
                <w:spacing w:val="3"/>
              </w:rPr>
              <w:t xml:space="preserve">стр.2 - стр.3 - стр.4): </w:t>
            </w:r>
            <w:r w:rsidRPr="008A196D">
              <w:rPr>
                <w:color w:val="000000"/>
                <w:spacing w:val="-3"/>
              </w:rPr>
              <w:t xml:space="preserve">В том числе : </w:t>
            </w:r>
            <w:r w:rsidRPr="008A196D">
              <w:rPr>
                <w:color w:val="000000"/>
                <w:spacing w:val="-4"/>
              </w:rPr>
              <w:t xml:space="preserve">Прибыли </w:t>
            </w:r>
            <w:r w:rsidRPr="008A196D">
              <w:rPr>
                <w:color w:val="000000"/>
                <w:spacing w:val="-2"/>
              </w:rPr>
              <w:t>Амортфонда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49218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21300 27918</w:t>
            </w:r>
          </w:p>
        </w:tc>
      </w:tr>
      <w:tr w:rsidR="00046E65" w:rsidRPr="008A196D">
        <w:trPr>
          <w:trHeight w:hRule="exact" w:val="167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6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Расходованиек средств всего : </w:t>
            </w:r>
            <w:r w:rsidRPr="008A196D">
              <w:rPr>
                <w:color w:val="000000"/>
                <w:spacing w:val="-2"/>
              </w:rPr>
              <w:t xml:space="preserve">В том числе </w:t>
            </w:r>
            <w:r w:rsidRPr="008A196D">
              <w:rPr>
                <w:color w:val="000000"/>
                <w:spacing w:val="-4"/>
              </w:rPr>
              <w:t xml:space="preserve">Прибыли </w:t>
            </w:r>
            <w:r w:rsidRPr="008A196D">
              <w:rPr>
                <w:color w:val="000000"/>
                <w:spacing w:val="-2"/>
              </w:rPr>
              <w:t>амортфонда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24153</w:t>
            </w:r>
          </w:p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21300 2853</w:t>
            </w:r>
          </w:p>
        </w:tc>
      </w:tr>
      <w:tr w:rsidR="00046E65" w:rsidRPr="008A196D">
        <w:trPr>
          <w:trHeight w:hRule="exact" w:val="209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7</w:t>
            </w:r>
          </w:p>
        </w:tc>
        <w:tc>
          <w:tcPr>
            <w:tcW w:w="5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Остаток средств на 1.01.2003 г. всего ( стр.5 -</w:t>
            </w:r>
            <w:r w:rsidRPr="008A196D">
              <w:rPr>
                <w:color w:val="000000"/>
                <w:spacing w:val="5"/>
              </w:rPr>
              <w:t xml:space="preserve">стр.6): </w:t>
            </w:r>
            <w:r w:rsidRPr="008A196D">
              <w:rPr>
                <w:color w:val="000000"/>
                <w:spacing w:val="-2"/>
              </w:rPr>
              <w:t xml:space="preserve">В том числе </w:t>
            </w:r>
            <w:r w:rsidRPr="008A196D">
              <w:rPr>
                <w:color w:val="000000"/>
                <w:spacing w:val="-4"/>
              </w:rPr>
              <w:t xml:space="preserve">Прибыли </w:t>
            </w:r>
            <w:r w:rsidRPr="008A196D">
              <w:rPr>
                <w:color w:val="000000"/>
                <w:spacing w:val="-2"/>
              </w:rPr>
              <w:t>Амортфонда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 xml:space="preserve">25065 </w:t>
            </w:r>
            <w:r w:rsidRPr="008A196D">
              <w:rPr>
                <w:color w:val="000000"/>
                <w:spacing w:val="-4"/>
              </w:rPr>
              <w:t>25065</w:t>
            </w:r>
          </w:p>
        </w:tc>
      </w:tr>
    </w:tbl>
    <w:p w:rsidR="008A196D" w:rsidRDefault="008A196D" w:rsidP="00590BA6">
      <w:pPr>
        <w:shd w:val="clear" w:color="auto" w:fill="FFFFFF"/>
        <w:spacing w:line="360" w:lineRule="auto"/>
        <w:jc w:val="both"/>
        <w:rPr>
          <w:b/>
          <w:bCs/>
          <w:color w:val="000000"/>
          <w:spacing w:val="-2"/>
          <w:sz w:val="28"/>
          <w:szCs w:val="28"/>
        </w:rPr>
        <w:sectPr w:rsidR="008A196D" w:rsidSect="00811BB7"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46E65" w:rsidRDefault="00046E65" w:rsidP="00590BA6">
      <w:pPr>
        <w:shd w:val="clear" w:color="auto" w:fill="FFFFFF"/>
        <w:spacing w:line="360" w:lineRule="auto"/>
        <w:jc w:val="both"/>
        <w:rPr>
          <w:i/>
          <w:iCs/>
          <w:color w:val="000000"/>
          <w:spacing w:val="-2"/>
          <w:sz w:val="28"/>
          <w:szCs w:val="28"/>
        </w:rPr>
      </w:pPr>
      <w:r w:rsidRPr="008A196D">
        <w:rPr>
          <w:b/>
          <w:bCs/>
          <w:i/>
          <w:iCs/>
          <w:color w:val="000000"/>
          <w:spacing w:val="-2"/>
          <w:sz w:val="28"/>
          <w:szCs w:val="28"/>
        </w:rPr>
        <w:t xml:space="preserve">Таблица 12 </w:t>
      </w:r>
      <w:r w:rsidR="008A196D">
        <w:rPr>
          <w:i/>
          <w:iCs/>
          <w:color w:val="000000"/>
          <w:spacing w:val="-2"/>
          <w:sz w:val="28"/>
          <w:szCs w:val="28"/>
        </w:rPr>
        <w:t xml:space="preserve"> Основные технико-экономические показатели завода за </w:t>
      </w:r>
      <w:r w:rsidR="008A196D" w:rsidRPr="008A196D">
        <w:rPr>
          <w:i/>
          <w:iCs/>
          <w:color w:val="000000"/>
          <w:spacing w:val="-2"/>
          <w:sz w:val="28"/>
          <w:szCs w:val="28"/>
        </w:rPr>
        <w:t>2002</w:t>
      </w:r>
      <w:r w:rsidR="008A196D">
        <w:rPr>
          <w:i/>
          <w:iCs/>
          <w:color w:val="000000"/>
          <w:spacing w:val="-2"/>
          <w:sz w:val="28"/>
          <w:szCs w:val="28"/>
        </w:rPr>
        <w:t>г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0"/>
        <w:gridCol w:w="1075"/>
        <w:gridCol w:w="1930"/>
      </w:tblGrid>
      <w:tr w:rsidR="00046E65" w:rsidRPr="008A196D">
        <w:trPr>
          <w:trHeight w:hRule="exact" w:val="854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2002 год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Темп к 2001 г</w:t>
            </w:r>
          </w:p>
        </w:tc>
      </w:tr>
      <w:tr w:rsidR="00046E65" w:rsidRPr="008A196D">
        <w:trPr>
          <w:trHeight w:hRule="exact" w:val="835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  <w:spacing w:val="-3"/>
              </w:rPr>
              <w:t xml:space="preserve">1. ТОВАРНАЯ ПРОДУКЦИЯ ( в действующих </w:t>
            </w:r>
            <w:r w:rsidRPr="008A196D">
              <w:rPr>
                <w:b/>
                <w:bCs/>
                <w:color w:val="000000"/>
                <w:spacing w:val="-2"/>
              </w:rPr>
              <w:t>ценах, тыс. грн)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170977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100,2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Реализованная продукция, тыс.грн.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191253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Тракторы всего, шт.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1945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88,8</w:t>
            </w:r>
          </w:p>
        </w:tc>
      </w:tr>
      <w:tr w:rsidR="00046E65" w:rsidRPr="008A196D">
        <w:trPr>
          <w:trHeight w:hRule="exact" w:val="43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В т.ч. : типа Т-150, шт.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992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4"/>
              </w:rPr>
              <w:t>52,1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1"/>
              </w:rPr>
              <w:t>Т-2511,шт.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137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210,8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11"/>
              </w:rPr>
              <w:t>ХТЗ-120, шт.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156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4"/>
              </w:rPr>
              <w:t>76,1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16"/>
              </w:rPr>
              <w:t>ХТЗ-180, шт.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50,0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9"/>
              </w:rPr>
              <w:t>ХТЗ-17021, шт.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599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2"/>
              </w:rPr>
              <w:t>46,1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Запасные части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31739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104,3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Кооперированные поставки, тыс. грн.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0"/>
              </w:rPr>
              <w:t>12302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0"/>
              </w:rPr>
              <w:t>106,9</w:t>
            </w:r>
          </w:p>
        </w:tc>
      </w:tr>
      <w:tr w:rsidR="00046E65" w:rsidRPr="008A196D">
        <w:trPr>
          <w:trHeight w:hRule="exact" w:val="43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В т.ч. : топливные насосы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2775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0"/>
              </w:rPr>
              <w:t>111,9</w:t>
            </w:r>
          </w:p>
        </w:tc>
      </w:tr>
      <w:tr w:rsidR="00046E65" w:rsidRPr="008A196D">
        <w:trPr>
          <w:trHeight w:hRule="exact" w:val="413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ТНП в оптовых ценах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1750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88,3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ТНП в отпускных ценах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2027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3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В т.ч. : замки все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113984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4"/>
              </w:rPr>
              <w:t>94,1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АОГВ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296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226,0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Распредвал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-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Рычаг клапана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-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-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Т-012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3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13,0</w:t>
            </w:r>
          </w:p>
        </w:tc>
      </w:tr>
      <w:tr w:rsidR="00046E65" w:rsidRPr="008A196D">
        <w:trPr>
          <w:trHeight w:hRule="exact" w:val="42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Стальное литье, 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11234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101,7</w:t>
            </w:r>
          </w:p>
        </w:tc>
      </w:tr>
      <w:tr w:rsidR="00046E65" w:rsidRPr="008A196D">
        <w:trPr>
          <w:trHeight w:hRule="exact" w:val="43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Чугунное литье, 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4"/>
              </w:rPr>
              <w:t>6291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0"/>
              </w:rPr>
              <w:t>109,2</w:t>
            </w:r>
          </w:p>
        </w:tc>
      </w:tr>
      <w:tr w:rsidR="00046E65" w:rsidRPr="008A196D">
        <w:trPr>
          <w:trHeight w:hRule="exact" w:val="432"/>
        </w:trPr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Горячие штамповки, т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4"/>
              </w:rPr>
              <w:t>2701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0"/>
              </w:rPr>
              <w:t>104,2</w:t>
            </w:r>
          </w:p>
        </w:tc>
      </w:tr>
    </w:tbl>
    <w:p w:rsidR="008A196D" w:rsidRDefault="008A196D" w:rsidP="00590BA6">
      <w:pPr>
        <w:tabs>
          <w:tab w:val="left" w:pos="1600"/>
        </w:tabs>
        <w:spacing w:line="360" w:lineRule="auto"/>
        <w:jc w:val="both"/>
        <w:sectPr w:rsidR="008A196D" w:rsidSect="00811BB7"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46E65" w:rsidRPr="00416887" w:rsidRDefault="00046E65" w:rsidP="00590BA6">
      <w:pPr>
        <w:shd w:val="clear" w:color="auto" w:fill="FFFFFF"/>
        <w:spacing w:line="360" w:lineRule="auto"/>
        <w:jc w:val="both"/>
      </w:pPr>
      <w:r w:rsidRPr="00416887">
        <w:rPr>
          <w:color w:val="000000"/>
          <w:spacing w:val="-2"/>
          <w:sz w:val="28"/>
          <w:szCs w:val="28"/>
        </w:rPr>
        <w:t xml:space="preserve">Таблица 13 </w:t>
      </w:r>
      <w:r w:rsidR="008A196D" w:rsidRPr="00416887">
        <w:rPr>
          <w:i/>
          <w:iCs/>
          <w:color w:val="000000"/>
          <w:spacing w:val="-2"/>
          <w:sz w:val="28"/>
          <w:szCs w:val="28"/>
        </w:rPr>
        <w:t>Численность промышленно-производственного персонала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8"/>
        <w:gridCol w:w="4627"/>
      </w:tblGrid>
      <w:tr w:rsidR="00046E65" w:rsidRPr="008A196D">
        <w:trPr>
          <w:trHeight w:hRule="exact" w:val="432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 xml:space="preserve">ЧИСЛЕННОСТЬ ПРОМЫШЛЕННО - ПРОИЗВОДСТВЕННОГО ПЕРСОНАЛА </w:t>
            </w:r>
            <w:r w:rsidRPr="008A196D">
              <w:rPr>
                <w:color w:val="000000"/>
              </w:rPr>
              <w:t>: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Декабрь   2001 год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11380 чел.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2002 год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11579 чел.</w:t>
            </w:r>
          </w:p>
        </w:tc>
      </w:tr>
      <w:tr w:rsidR="00046E65" w:rsidRPr="008A196D">
        <w:trPr>
          <w:trHeight w:hRule="exact" w:val="422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  <w:spacing w:val="-3"/>
              </w:rPr>
              <w:t xml:space="preserve">Среднесписочная численность всего персонала </w:t>
            </w:r>
            <w:r w:rsidRPr="008A196D">
              <w:rPr>
                <w:color w:val="000000"/>
                <w:spacing w:val="-3"/>
              </w:rPr>
              <w:t>:</w:t>
            </w:r>
          </w:p>
        </w:tc>
      </w:tr>
      <w:tr w:rsidR="00046E65" w:rsidRPr="008A196D">
        <w:trPr>
          <w:trHeight w:hRule="exact" w:val="43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2"/>
              </w:rPr>
              <w:t>Декабрь   2001 год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12910 чел.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2002 год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13115 чел.</w:t>
            </w:r>
          </w:p>
        </w:tc>
      </w:tr>
      <w:tr w:rsidR="00046E65" w:rsidRPr="008A196D">
        <w:trPr>
          <w:trHeight w:hRule="exact" w:val="835"/>
        </w:trPr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  <w:spacing w:val="-2"/>
              </w:rPr>
              <w:t xml:space="preserve">Динамика средней зарплаты ППП с ФМП в 2000 году </w:t>
            </w:r>
            <w:r w:rsidRPr="008A196D">
              <w:rPr>
                <w:color w:val="000000"/>
                <w:spacing w:val="-2"/>
              </w:rPr>
              <w:t>:</w:t>
            </w:r>
          </w:p>
        </w:tc>
      </w:tr>
      <w:tr w:rsidR="00046E65" w:rsidRPr="008A196D">
        <w:trPr>
          <w:trHeight w:hRule="exact" w:val="413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Январь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>124</w:t>
            </w:r>
          </w:p>
        </w:tc>
      </w:tr>
      <w:tr w:rsidR="00046E65" w:rsidRPr="008A196D">
        <w:trPr>
          <w:trHeight w:hRule="exact" w:val="43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Февраль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>140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Март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>150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Апрель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>155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2"/>
              </w:rPr>
              <w:t>Май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>151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Июнь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>143</w:t>
            </w:r>
          </w:p>
        </w:tc>
      </w:tr>
      <w:tr w:rsidR="00046E65" w:rsidRPr="008A196D">
        <w:trPr>
          <w:trHeight w:hRule="exact" w:val="43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Июль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>159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Август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  <w:spacing w:val="-6"/>
              </w:rPr>
              <w:t xml:space="preserve">153                                                                 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Сентябрь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  <w:spacing w:val="-6"/>
              </w:rPr>
              <w:t xml:space="preserve">162                                                                 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Октябрь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>156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Ноябрь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>153</w:t>
            </w:r>
          </w:p>
        </w:tc>
      </w:tr>
      <w:tr w:rsidR="00046E65" w:rsidRPr="008A196D">
        <w:trPr>
          <w:trHeight w:hRule="exact" w:val="42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Декабрь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>171</w:t>
            </w:r>
          </w:p>
        </w:tc>
      </w:tr>
      <w:tr w:rsidR="00046E65" w:rsidRPr="008A196D">
        <w:trPr>
          <w:trHeight w:hRule="exact" w:val="442"/>
        </w:trPr>
        <w:tc>
          <w:tcPr>
            <w:tcW w:w="4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2000 год</w:t>
            </w:r>
          </w:p>
        </w:tc>
        <w:tc>
          <w:tcPr>
            <w:tcW w:w="4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b/>
                <w:bCs/>
                <w:color w:val="000000"/>
              </w:rPr>
              <w:t>151</w:t>
            </w:r>
          </w:p>
        </w:tc>
      </w:tr>
    </w:tbl>
    <w:p w:rsidR="008A196D" w:rsidRDefault="008A196D" w:rsidP="00590BA6">
      <w:pPr>
        <w:tabs>
          <w:tab w:val="left" w:pos="1600"/>
        </w:tabs>
        <w:spacing w:line="360" w:lineRule="auto"/>
        <w:jc w:val="both"/>
        <w:sectPr w:rsidR="008A196D" w:rsidSect="00811BB7"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46E65" w:rsidRPr="008A196D" w:rsidRDefault="00046E65" w:rsidP="00590BA6">
      <w:pPr>
        <w:shd w:val="clear" w:color="auto" w:fill="FFFFFF"/>
        <w:spacing w:line="360" w:lineRule="auto"/>
        <w:jc w:val="both"/>
        <w:rPr>
          <w:i/>
          <w:iCs/>
          <w:sz w:val="28"/>
          <w:szCs w:val="28"/>
        </w:rPr>
      </w:pPr>
      <w:r w:rsidRPr="008A196D">
        <w:rPr>
          <w:b/>
          <w:bCs/>
          <w:i/>
          <w:iCs/>
          <w:color w:val="000000"/>
          <w:spacing w:val="-2"/>
          <w:sz w:val="28"/>
          <w:szCs w:val="28"/>
        </w:rPr>
        <w:t xml:space="preserve">Таблица 14 </w:t>
      </w:r>
      <w:r w:rsidRPr="008A196D">
        <w:rPr>
          <w:i/>
          <w:iCs/>
          <w:color w:val="000000"/>
          <w:spacing w:val="-2"/>
          <w:sz w:val="28"/>
          <w:szCs w:val="28"/>
        </w:rPr>
        <w:t>С</w:t>
      </w:r>
      <w:r w:rsidR="008A196D" w:rsidRPr="008A196D">
        <w:rPr>
          <w:i/>
          <w:iCs/>
          <w:color w:val="000000"/>
          <w:spacing w:val="-2"/>
          <w:sz w:val="28"/>
          <w:szCs w:val="28"/>
        </w:rPr>
        <w:t>тоимостные показатели за</w:t>
      </w:r>
      <w:r w:rsidRPr="008A196D">
        <w:rPr>
          <w:i/>
          <w:iCs/>
          <w:color w:val="000000"/>
          <w:spacing w:val="-2"/>
          <w:sz w:val="28"/>
          <w:szCs w:val="28"/>
        </w:rPr>
        <w:t xml:space="preserve"> 2002 </w:t>
      </w:r>
      <w:r w:rsidR="008A196D" w:rsidRPr="008A196D">
        <w:rPr>
          <w:i/>
          <w:iCs/>
          <w:color w:val="000000"/>
          <w:spacing w:val="-2"/>
          <w:sz w:val="28"/>
          <w:szCs w:val="28"/>
        </w:rPr>
        <w:t>г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50"/>
        <w:gridCol w:w="2275"/>
      </w:tblGrid>
      <w:tr w:rsidR="00046E65" w:rsidRPr="008A196D">
        <w:trPr>
          <w:trHeight w:hRule="exact" w:val="44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Реализация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191253 тыс.грн.</w:t>
            </w:r>
          </w:p>
        </w:tc>
      </w:tr>
      <w:tr w:rsidR="00046E65" w:rsidRPr="008A196D">
        <w:trPr>
          <w:trHeight w:hRule="exact" w:val="42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Себестоимость реализуемой продукции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179319 тыс.грн.</w:t>
            </w:r>
          </w:p>
        </w:tc>
      </w:tr>
      <w:tr w:rsidR="00046E65" w:rsidRPr="008A196D">
        <w:trPr>
          <w:trHeight w:hRule="exact" w:val="42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Рентабельность реализуемой продукции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6,7 %</w:t>
            </w:r>
          </w:p>
        </w:tc>
      </w:tr>
      <w:tr w:rsidR="00046E65" w:rsidRPr="008A196D">
        <w:trPr>
          <w:trHeight w:hRule="exact" w:val="42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В том числе :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2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"/>
              </w:rPr>
              <w:t>Тракторы типа Т - 150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3"/>
              </w:rPr>
              <w:t>10,5%</w:t>
            </w:r>
          </w:p>
        </w:tc>
      </w:tr>
      <w:tr w:rsidR="00046E65" w:rsidRPr="008A196D">
        <w:trPr>
          <w:trHeight w:hRule="exact" w:val="42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8"/>
              </w:rPr>
              <w:t>Тракторы ХТЗ- 120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1,1 %</w:t>
            </w:r>
          </w:p>
        </w:tc>
      </w:tr>
      <w:tr w:rsidR="00046E65" w:rsidRPr="008A196D">
        <w:trPr>
          <w:trHeight w:hRule="exact" w:val="42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6"/>
              </w:rPr>
              <w:t>Тракторы ХТЗ-2511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4"/>
              </w:rPr>
              <w:t>15,6%</w:t>
            </w:r>
          </w:p>
        </w:tc>
      </w:tr>
      <w:tr w:rsidR="00046E65" w:rsidRPr="008A196D">
        <w:trPr>
          <w:trHeight w:hRule="exact" w:val="42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Запчасти к тракторам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3"/>
              </w:rPr>
              <w:t>15,0%</w:t>
            </w:r>
          </w:p>
        </w:tc>
      </w:tr>
      <w:tr w:rsidR="00046E65" w:rsidRPr="008A196D">
        <w:trPr>
          <w:trHeight w:hRule="exact" w:val="43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ТНП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23,6 %</w:t>
            </w:r>
          </w:p>
        </w:tc>
      </w:tr>
      <w:tr w:rsidR="00046E65" w:rsidRPr="008A196D">
        <w:trPr>
          <w:trHeight w:hRule="exact" w:val="432"/>
        </w:trPr>
        <w:tc>
          <w:tcPr>
            <w:tcW w:w="6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Кооперация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21,0 5</w:t>
            </w:r>
          </w:p>
        </w:tc>
      </w:tr>
    </w:tbl>
    <w:p w:rsidR="008A196D" w:rsidRPr="00416887" w:rsidRDefault="008A196D" w:rsidP="00590BA6">
      <w:pPr>
        <w:shd w:val="clear" w:color="auto" w:fill="FFFFFF"/>
        <w:spacing w:line="360" w:lineRule="auto"/>
        <w:jc w:val="both"/>
        <w:rPr>
          <w:i/>
          <w:iCs/>
          <w:color w:val="000000"/>
          <w:spacing w:val="-3"/>
          <w:sz w:val="28"/>
          <w:szCs w:val="28"/>
        </w:rPr>
      </w:pPr>
    </w:p>
    <w:p w:rsidR="00046E65" w:rsidRPr="00416887" w:rsidRDefault="00046E65" w:rsidP="00590BA6">
      <w:pPr>
        <w:shd w:val="clear" w:color="auto" w:fill="FFFFFF"/>
        <w:spacing w:line="360" w:lineRule="auto"/>
        <w:jc w:val="both"/>
        <w:rPr>
          <w:i/>
          <w:iCs/>
          <w:sz w:val="28"/>
          <w:szCs w:val="28"/>
        </w:rPr>
      </w:pPr>
      <w:r w:rsidRPr="00416887">
        <w:rPr>
          <w:i/>
          <w:iCs/>
          <w:color w:val="000000"/>
          <w:spacing w:val="-3"/>
          <w:sz w:val="28"/>
          <w:szCs w:val="28"/>
        </w:rPr>
        <w:t>Таблица 15</w:t>
      </w:r>
    </w:p>
    <w:p w:rsidR="00046E65" w:rsidRPr="008A196D" w:rsidRDefault="00046E65" w:rsidP="00590BA6">
      <w:pPr>
        <w:spacing w:line="360" w:lineRule="auto"/>
        <w:jc w:val="both"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6"/>
        <w:gridCol w:w="1805"/>
        <w:gridCol w:w="2275"/>
      </w:tblGrid>
      <w:tr w:rsidR="00046E65" w:rsidRPr="008A196D">
        <w:trPr>
          <w:trHeight w:hRule="exact" w:val="845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 xml:space="preserve">На 1.01.2002 </w:t>
            </w:r>
            <w:r w:rsidRPr="008A196D">
              <w:rPr>
                <w:color w:val="000000"/>
              </w:rPr>
              <w:t>г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На 1.01.2003 г</w:t>
            </w:r>
          </w:p>
        </w:tc>
      </w:tr>
      <w:tr w:rsidR="00046E65" w:rsidRPr="008A196D">
        <w:trPr>
          <w:trHeight w:hRule="exact" w:val="432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Балансовая прибыль , тыс.грн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18504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4893</w:t>
            </w:r>
          </w:p>
        </w:tc>
      </w:tr>
      <w:tr w:rsidR="00046E65" w:rsidRPr="008A196D">
        <w:trPr>
          <w:trHeight w:hRule="exact" w:val="413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В том числе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32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Платежи в бюджет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8"/>
              </w:rPr>
              <w:t>12655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470</w:t>
            </w:r>
          </w:p>
        </w:tc>
      </w:tr>
      <w:tr w:rsidR="00046E65" w:rsidRPr="008A196D">
        <w:trPr>
          <w:trHeight w:hRule="exact" w:val="422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Прибыль в распор. Предприятия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5849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1967</w:t>
            </w:r>
          </w:p>
        </w:tc>
      </w:tr>
      <w:tr w:rsidR="00046E65" w:rsidRPr="008A196D">
        <w:trPr>
          <w:trHeight w:hRule="exact" w:val="422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Расходование собственных средств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7"/>
              </w:rPr>
              <w:t>5849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1"/>
              </w:rPr>
              <w:t>1967</w:t>
            </w:r>
          </w:p>
        </w:tc>
      </w:tr>
      <w:tr w:rsidR="00046E65" w:rsidRPr="008A196D">
        <w:trPr>
          <w:trHeight w:hRule="exact" w:val="422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В том числе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422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Фонд материального производства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186,5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492</w:t>
            </w:r>
          </w:p>
        </w:tc>
      </w:tr>
      <w:tr w:rsidR="00046E65" w:rsidRPr="008A196D">
        <w:trPr>
          <w:trHeight w:hRule="exact" w:val="422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Фонд материального поощрения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4464,3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539</w:t>
            </w:r>
          </w:p>
        </w:tc>
      </w:tr>
      <w:tr w:rsidR="00046E65" w:rsidRPr="008A196D">
        <w:trPr>
          <w:trHeight w:hRule="exact" w:val="442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Фонд социального развития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4198,2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936</w:t>
            </w:r>
          </w:p>
        </w:tc>
      </w:tr>
    </w:tbl>
    <w:p w:rsidR="008A196D" w:rsidRDefault="008A196D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Удельный расход энергоносителей на 1 грн. товарной продукции в 2000 году составил 14.1 % , что на 0,1 % ниже уровня 1999 года.</w:t>
      </w:r>
    </w:p>
    <w:p w:rsidR="008A196D" w:rsidRDefault="008A196D" w:rsidP="00590BA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  <w:sectPr w:rsidR="008A196D" w:rsidSect="00811BB7"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46E65" w:rsidRPr="00416887" w:rsidRDefault="00046E65" w:rsidP="00590BA6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16887">
        <w:rPr>
          <w:i/>
          <w:iCs/>
          <w:color w:val="000000"/>
          <w:spacing w:val="-3"/>
          <w:sz w:val="28"/>
          <w:szCs w:val="28"/>
        </w:rPr>
        <w:t>Таблица 16 Задолженность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3"/>
        <w:gridCol w:w="2630"/>
        <w:gridCol w:w="3062"/>
      </w:tblGrid>
      <w:tr w:rsidR="00046E65" w:rsidRPr="00811BB7">
        <w:trPr>
          <w:trHeight w:hRule="exact" w:val="432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На 1.01.2002 г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На 1.01.2003 г</w:t>
            </w:r>
          </w:p>
        </w:tc>
      </w:tr>
      <w:tr w:rsidR="00046E65" w:rsidRPr="00811BB7">
        <w:trPr>
          <w:trHeight w:hRule="exact" w:val="432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2"/>
              </w:rPr>
              <w:t>Дебиторская задолженность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16548 тыс. грн.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45683 тыс. грн.</w:t>
            </w:r>
          </w:p>
        </w:tc>
      </w:tr>
      <w:tr w:rsidR="00046E65" w:rsidRPr="00811BB7">
        <w:trPr>
          <w:trHeight w:hRule="exact" w:val="845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Кредиторская задолженность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86432 тыс. грн.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97161 тыс. грн.</w:t>
            </w:r>
          </w:p>
        </w:tc>
      </w:tr>
    </w:tbl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</w:p>
    <w:p w:rsidR="00046E65" w:rsidRPr="00416887" w:rsidRDefault="00046E65" w:rsidP="00590BA6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16887">
        <w:rPr>
          <w:i/>
          <w:iCs/>
          <w:color w:val="000000"/>
          <w:spacing w:val="-3"/>
          <w:sz w:val="28"/>
          <w:szCs w:val="28"/>
        </w:rPr>
        <w:t>Таблица 17 Экспорт</w:t>
      </w:r>
    </w:p>
    <w:p w:rsidR="00046E65" w:rsidRPr="00811BB7" w:rsidRDefault="00046E65" w:rsidP="00590B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8"/>
        <w:gridCol w:w="1526"/>
        <w:gridCol w:w="3091"/>
      </w:tblGrid>
      <w:tr w:rsidR="00046E65" w:rsidRPr="008A196D">
        <w:trPr>
          <w:trHeight w:hRule="exact" w:val="44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3"/>
              </w:rPr>
              <w:t>Поставки на экспорт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3"/>
              </w:rPr>
              <w:t>2002 год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6"/>
              </w:rPr>
              <w:t>2001 год</w:t>
            </w:r>
          </w:p>
        </w:tc>
      </w:tr>
      <w:tr w:rsidR="00046E65" w:rsidRPr="008A196D">
        <w:trPr>
          <w:trHeight w:hRule="exact" w:val="1097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3"/>
              </w:rPr>
              <w:t>Поставлено продукции всего (тыс.грн)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7"/>
              </w:rPr>
              <w:t>9700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15"/>
              </w:rPr>
              <w:t>12561</w:t>
            </w: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4"/>
              </w:rPr>
              <w:t>В том числе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4"/>
              </w:rPr>
              <w:t>В страны СНГ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</w:tr>
      <w:tr w:rsidR="00046E65" w:rsidRPr="008A196D">
        <w:trPr>
          <w:trHeight w:hRule="exact" w:val="835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4"/>
              </w:rPr>
              <w:t xml:space="preserve">В страны дальнего зарубежья и </w:t>
            </w:r>
            <w:r w:rsidRPr="008A196D">
              <w:rPr>
                <w:color w:val="000000"/>
                <w:spacing w:val="-5"/>
              </w:rPr>
              <w:t>Балтии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6"/>
              </w:rPr>
              <w:t>2200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7"/>
              </w:rPr>
              <w:t>3775</w:t>
            </w: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3"/>
              </w:rPr>
              <w:t>Тракторы всего (шт.)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148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67</w:t>
            </w: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Из них по странам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</w:tr>
      <w:tr w:rsidR="00046E65" w:rsidRPr="008A196D">
        <w:trPr>
          <w:trHeight w:hRule="exact" w:val="43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8"/>
              </w:rPr>
              <w:t>Россия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86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22</w:t>
            </w: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4"/>
              </w:rPr>
              <w:t>Латвия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3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1</w:t>
            </w: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4"/>
              </w:rPr>
              <w:t>Азейбарджан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-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6</w:t>
            </w: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6"/>
              </w:rPr>
              <w:t>Болгария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30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8</w:t>
            </w: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5"/>
              </w:rPr>
              <w:t>Германия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-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12</w:t>
            </w: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8"/>
              </w:rPr>
              <w:t>Китай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-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10</w:t>
            </w: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6"/>
              </w:rPr>
              <w:t>Киргизия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-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4</w:t>
            </w:r>
          </w:p>
        </w:tc>
      </w:tr>
      <w:tr w:rsidR="00046E65" w:rsidRPr="008A196D">
        <w:trPr>
          <w:trHeight w:hRule="exact" w:val="43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5"/>
              </w:rPr>
              <w:t>Уругвай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12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3</w:t>
            </w: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5"/>
              </w:rPr>
              <w:t>Беларусь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3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</w:rPr>
              <w:t>1</w:t>
            </w: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5"/>
              </w:rPr>
              <w:t>Запчасти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</w:p>
        </w:tc>
      </w:tr>
      <w:tr w:rsidR="00046E65" w:rsidRPr="008A196D">
        <w:trPr>
          <w:trHeight w:hRule="exact" w:val="422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3"/>
              </w:rPr>
              <w:t>В страны СНГ (тыс. грн.)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4"/>
              </w:rPr>
              <w:t>651,0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7"/>
              </w:rPr>
              <w:t>1005,7</w:t>
            </w:r>
          </w:p>
        </w:tc>
      </w:tr>
      <w:tr w:rsidR="00046E65" w:rsidRPr="008A196D">
        <w:trPr>
          <w:trHeight w:hRule="exact" w:val="854"/>
        </w:trPr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3"/>
              </w:rPr>
              <w:t xml:space="preserve">В страны дальнего зарубежья (тыс </w:t>
            </w:r>
            <w:r w:rsidRPr="008A196D">
              <w:rPr>
                <w:color w:val="000000"/>
                <w:spacing w:val="-2"/>
              </w:rPr>
              <w:t>долл.)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8"/>
              </w:rPr>
              <w:t>123,5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ind w:hanging="40"/>
              <w:jc w:val="both"/>
            </w:pPr>
            <w:r w:rsidRPr="008A196D">
              <w:rPr>
                <w:color w:val="000000"/>
                <w:spacing w:val="-13"/>
              </w:rPr>
              <w:t>85,1</w:t>
            </w:r>
          </w:p>
        </w:tc>
      </w:tr>
    </w:tbl>
    <w:p w:rsidR="008A196D" w:rsidRDefault="008A196D" w:rsidP="00590BA6">
      <w:pPr>
        <w:tabs>
          <w:tab w:val="left" w:pos="1600"/>
        </w:tabs>
        <w:spacing w:line="360" w:lineRule="auto"/>
        <w:ind w:firstLine="709"/>
        <w:jc w:val="both"/>
        <w:rPr>
          <w:sz w:val="28"/>
          <w:szCs w:val="28"/>
        </w:rPr>
        <w:sectPr w:rsidR="008A196D" w:rsidSect="00811BB7"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46E65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A196D">
        <w:rPr>
          <w:color w:val="000000"/>
          <w:spacing w:val="-2"/>
          <w:sz w:val="28"/>
          <w:szCs w:val="28"/>
        </w:rPr>
        <w:t>5 Риски предприятия</w:t>
      </w:r>
    </w:p>
    <w:p w:rsidR="008A196D" w:rsidRPr="008A196D" w:rsidRDefault="008A196D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6E65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Предпринимательская деятельность напрямую связана с различными рисками. Существуют две группы факторов - внешние и внутренние, которые влияют на конечный результат и всегда существует опасность, что цели ,. Поставленные в плане могут быть полностью или частично не достигнуты. В </w:t>
      </w:r>
      <w:r w:rsidRPr="00811BB7">
        <w:rPr>
          <w:color w:val="000000"/>
          <w:sz w:val="28"/>
          <w:szCs w:val="28"/>
        </w:rPr>
        <w:t xml:space="preserve">таблице приведен примерный перечень наиболее вероятных рисков и их </w:t>
      </w:r>
      <w:r w:rsidRPr="00811BB7">
        <w:rPr>
          <w:color w:val="000000"/>
          <w:spacing w:val="-2"/>
          <w:sz w:val="28"/>
          <w:szCs w:val="28"/>
        </w:rPr>
        <w:t>возможные последствия.</w:t>
      </w:r>
    </w:p>
    <w:p w:rsidR="008A196D" w:rsidRPr="00811BB7" w:rsidRDefault="008A196D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6E65" w:rsidRPr="008A196D" w:rsidRDefault="00046E65" w:rsidP="00590BA6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A196D">
        <w:rPr>
          <w:b/>
          <w:bCs/>
          <w:i/>
          <w:iCs/>
          <w:color w:val="000000"/>
          <w:spacing w:val="-1"/>
          <w:sz w:val="28"/>
          <w:szCs w:val="28"/>
        </w:rPr>
        <w:t xml:space="preserve">Таблица: </w:t>
      </w:r>
      <w:r w:rsidRPr="008A196D">
        <w:rPr>
          <w:i/>
          <w:iCs/>
          <w:color w:val="000000"/>
          <w:spacing w:val="-1"/>
          <w:sz w:val="28"/>
          <w:szCs w:val="28"/>
        </w:rPr>
        <w:t>Возможные виды рисков</w:t>
      </w:r>
    </w:p>
    <w:p w:rsidR="00046E65" w:rsidRPr="00811BB7" w:rsidRDefault="00046E65" w:rsidP="00590BA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10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9"/>
        <w:gridCol w:w="3764"/>
        <w:gridCol w:w="9"/>
        <w:gridCol w:w="1249"/>
        <w:gridCol w:w="9"/>
        <w:gridCol w:w="3533"/>
        <w:gridCol w:w="19"/>
      </w:tblGrid>
      <w:tr w:rsidR="00046E65" w:rsidRPr="008A196D">
        <w:trPr>
          <w:gridAfter w:val="1"/>
          <w:wAfter w:w="19" w:type="dxa"/>
          <w:trHeight w:hRule="exact" w:val="43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14"/>
              </w:rPr>
              <w:t>№ п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Вид риска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Баллы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Отрицательное влияние</w:t>
            </w:r>
          </w:p>
        </w:tc>
      </w:tr>
      <w:tr w:rsidR="00046E65" w:rsidRPr="008A196D">
        <w:trPr>
          <w:gridAfter w:val="1"/>
          <w:wAfter w:w="19" w:type="dxa"/>
          <w:trHeight w:hRule="exact" w:val="166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Неплатежеспособность заказчика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95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2"/>
              </w:rPr>
              <w:t xml:space="preserve">Увеличение объема заемных </w:t>
            </w:r>
            <w:r w:rsidRPr="008A196D">
              <w:rPr>
                <w:color w:val="000000"/>
                <w:spacing w:val="-1"/>
              </w:rPr>
              <w:t xml:space="preserve">средств и снижение чистой </w:t>
            </w:r>
            <w:r w:rsidRPr="008A196D">
              <w:rPr>
                <w:color w:val="000000"/>
                <w:spacing w:val="-2"/>
              </w:rPr>
              <w:t xml:space="preserve">прибыли из-за выплаты </w:t>
            </w:r>
            <w:r w:rsidRPr="008A196D">
              <w:rPr>
                <w:color w:val="000000"/>
                <w:spacing w:val="-3"/>
              </w:rPr>
              <w:t>процентов</w:t>
            </w:r>
          </w:p>
        </w:tc>
      </w:tr>
      <w:tr w:rsidR="00046E65" w:rsidRPr="008A196D">
        <w:trPr>
          <w:gridAfter w:val="1"/>
          <w:wAfter w:w="19" w:type="dxa"/>
          <w:trHeight w:hRule="exact" w:val="84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Непредвиденные затраты, в </w:t>
            </w:r>
            <w:r w:rsidRPr="008A196D">
              <w:rPr>
                <w:color w:val="000000"/>
                <w:spacing w:val="-1"/>
              </w:rPr>
              <w:t>т.ч. из-за инфляции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75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Увеличение объема заёмных средств</w:t>
            </w:r>
          </w:p>
        </w:tc>
      </w:tr>
      <w:tr w:rsidR="00046E65" w:rsidRPr="008A196D">
        <w:trPr>
          <w:gridAfter w:val="1"/>
          <w:wAfter w:w="19" w:type="dxa"/>
          <w:trHeight w:hRule="exact" w:val="84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3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Несвоевременная поставка </w:t>
            </w:r>
            <w:r w:rsidRPr="008A196D">
              <w:rPr>
                <w:color w:val="000000"/>
                <w:spacing w:val="-2"/>
              </w:rPr>
              <w:t>комплектующих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90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Увеличение сроков </w:t>
            </w:r>
            <w:r w:rsidRPr="008A196D">
              <w:rPr>
                <w:color w:val="000000"/>
                <w:spacing w:val="-2"/>
              </w:rPr>
              <w:t>производства</w:t>
            </w:r>
          </w:p>
        </w:tc>
      </w:tr>
      <w:tr w:rsidR="00046E65" w:rsidRPr="008A196D">
        <w:trPr>
          <w:gridAfter w:val="1"/>
          <w:wAfter w:w="19" w:type="dxa"/>
          <w:trHeight w:hRule="exact" w:val="82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4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Неустойчивость спроса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50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 xml:space="preserve">Падение спроса с ростом </w:t>
            </w:r>
            <w:r w:rsidRPr="008A196D">
              <w:rPr>
                <w:color w:val="000000"/>
                <w:spacing w:val="-6"/>
              </w:rPr>
              <w:t>цен</w:t>
            </w:r>
          </w:p>
        </w:tc>
      </w:tr>
      <w:tr w:rsidR="00046E65" w:rsidRPr="008A196D">
        <w:trPr>
          <w:gridAfter w:val="1"/>
          <w:wAfter w:w="19" w:type="dxa"/>
          <w:trHeight w:hRule="exact" w:val="42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5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Снижение цен конкурентами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Снижение цен</w:t>
            </w:r>
          </w:p>
        </w:tc>
      </w:tr>
      <w:tr w:rsidR="00046E65" w:rsidRPr="008A196D">
        <w:trPr>
          <w:gridAfter w:val="1"/>
          <w:wAfter w:w="19" w:type="dxa"/>
          <w:trHeight w:hRule="exact" w:val="83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6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Увеличение производства </w:t>
            </w:r>
            <w:r w:rsidRPr="008A196D">
              <w:rPr>
                <w:color w:val="000000"/>
                <w:spacing w:val="-1"/>
              </w:rPr>
              <w:t>уконкурентов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 xml:space="preserve">Падение продаж или </w:t>
            </w:r>
            <w:r w:rsidRPr="008A196D">
              <w:rPr>
                <w:color w:val="000000"/>
                <w:spacing w:val="-2"/>
              </w:rPr>
              <w:t>снижение цен</w:t>
            </w:r>
          </w:p>
        </w:tc>
      </w:tr>
      <w:tr w:rsidR="00046E65" w:rsidRPr="008A196D">
        <w:trPr>
          <w:gridAfter w:val="1"/>
          <w:wAfter w:w="19" w:type="dxa"/>
          <w:trHeight w:hRule="exact" w:val="84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7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Рост налогов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25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Уменьшение чистой </w:t>
            </w:r>
            <w:r w:rsidRPr="008A196D">
              <w:rPr>
                <w:color w:val="000000"/>
                <w:spacing w:val="-4"/>
              </w:rPr>
              <w:t>прибыли</w:t>
            </w:r>
          </w:p>
        </w:tc>
      </w:tr>
      <w:tr w:rsidR="00046E65" w:rsidRPr="008A196D">
        <w:trPr>
          <w:gridAfter w:val="1"/>
          <w:wAfter w:w="19" w:type="dxa"/>
          <w:trHeight w:hRule="exact" w:val="83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8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 xml:space="preserve">Неплатежеспособность </w:t>
            </w:r>
            <w:r w:rsidRPr="008A196D">
              <w:rPr>
                <w:color w:val="000000"/>
                <w:spacing w:val="-2"/>
              </w:rPr>
              <w:t>потребителей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100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Падение продаж</w:t>
            </w:r>
          </w:p>
        </w:tc>
      </w:tr>
      <w:tr w:rsidR="00046E65" w:rsidRPr="008A196D">
        <w:trPr>
          <w:gridAfter w:val="1"/>
          <w:wAfter w:w="19" w:type="dxa"/>
          <w:trHeight w:hRule="exact" w:val="835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9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Рост цен на сырье, материалы, перевозки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75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Снижение прибыли из-за роста цен</w:t>
            </w:r>
          </w:p>
        </w:tc>
      </w:tr>
      <w:tr w:rsidR="00046E65" w:rsidRPr="008A196D">
        <w:trPr>
          <w:gridAfter w:val="1"/>
          <w:wAfter w:w="19" w:type="dxa"/>
          <w:trHeight w:hRule="exact" w:val="864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 xml:space="preserve">Зависимость от поставщиков , </w:t>
            </w:r>
            <w:r w:rsidRPr="008A196D">
              <w:rPr>
                <w:color w:val="000000"/>
                <w:spacing w:val="-1"/>
              </w:rPr>
              <w:t>отсутствие альтернатив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85</w:t>
            </w:r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Снижение прибыли из-за роста цен</w:t>
            </w:r>
          </w:p>
        </w:tc>
      </w:tr>
      <w:tr w:rsidR="00046E65" w:rsidRPr="008A196D">
        <w:trPr>
          <w:trHeight w:hRule="exact" w:val="432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11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Недостаток оборотных средств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100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Увеличение кредитов</w:t>
            </w:r>
          </w:p>
        </w:tc>
      </w:tr>
      <w:tr w:rsidR="00046E65" w:rsidRPr="008A196D">
        <w:trPr>
          <w:trHeight w:hRule="exact" w:val="365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12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Трудности с набором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40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Увеличение затрат на</w:t>
            </w:r>
          </w:p>
        </w:tc>
      </w:tr>
      <w:tr w:rsidR="00046E65" w:rsidRPr="008A196D">
        <w:trPr>
          <w:trHeight w:hRule="exact" w:val="442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квалифицированной рабочей</w:t>
            </w: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комплектование</w:t>
            </w:r>
          </w:p>
        </w:tc>
      </w:tr>
      <w:tr w:rsidR="00046E65" w:rsidRPr="008A196D">
        <w:trPr>
          <w:trHeight w:hRule="exact" w:val="451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9"/>
              </w:rPr>
              <w:t>силы</w:t>
            </w: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</w:tr>
      <w:tr w:rsidR="00046E65" w:rsidRPr="008A196D">
        <w:trPr>
          <w:trHeight w:hRule="exact" w:val="384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13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Недостаточный уровень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60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Текучесть кадров,снижение</w:t>
            </w:r>
          </w:p>
        </w:tc>
      </w:tr>
      <w:tr w:rsidR="00046E65" w:rsidRPr="008A196D">
        <w:trPr>
          <w:trHeight w:hRule="exact" w:val="451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5"/>
              </w:rPr>
              <w:t>зарплаты</w:t>
            </w: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производительности</w:t>
            </w:r>
          </w:p>
        </w:tc>
      </w:tr>
      <w:tr w:rsidR="00046E65" w:rsidRPr="008A196D">
        <w:trPr>
          <w:trHeight w:hRule="exact" w:val="355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14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Квалификация кадров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25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Снижение ритмичности, рост</w:t>
            </w:r>
          </w:p>
        </w:tc>
      </w:tr>
      <w:tr w:rsidR="00046E65" w:rsidRPr="008A196D">
        <w:trPr>
          <w:trHeight w:hRule="exact" w:val="480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брака</w:t>
            </w:r>
          </w:p>
        </w:tc>
      </w:tr>
      <w:tr w:rsidR="00046E65" w:rsidRPr="008A196D">
        <w:trPr>
          <w:trHeight w:hRule="exact" w:val="394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15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Социальная инфраструктура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50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Рост непроизводственных</w:t>
            </w:r>
          </w:p>
        </w:tc>
      </w:tr>
      <w:tr w:rsidR="00046E65" w:rsidRPr="008A196D">
        <w:trPr>
          <w:trHeight w:hRule="exact" w:val="451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затрат</w:t>
            </w:r>
          </w:p>
        </w:tc>
      </w:tr>
      <w:tr w:rsidR="00046E65" w:rsidRPr="008A196D">
        <w:trPr>
          <w:trHeight w:hRule="exact" w:val="374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16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Изношенность оборудования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75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Увеличение затрат на</w:t>
            </w:r>
          </w:p>
        </w:tc>
      </w:tr>
      <w:tr w:rsidR="00046E65" w:rsidRPr="008A196D">
        <w:trPr>
          <w:trHeight w:hRule="exact" w:val="461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ремонт</w:t>
            </w:r>
          </w:p>
        </w:tc>
      </w:tr>
      <w:tr w:rsidR="00046E65" w:rsidRPr="008A196D">
        <w:trPr>
          <w:trHeight w:hRule="exact" w:val="355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17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Нестабильность качества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25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Уменьшение объемов</w:t>
            </w:r>
          </w:p>
        </w:tc>
      </w:tr>
      <w:tr w:rsidR="00046E65" w:rsidRPr="008A196D">
        <w:trPr>
          <w:trHeight w:hRule="exact" w:val="442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6"/>
              </w:rPr>
              <w:t>сырья</w:t>
            </w: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производства и материалов</w:t>
            </w:r>
          </w:p>
        </w:tc>
      </w:tr>
      <w:tr w:rsidR="00046E65" w:rsidRPr="008A196D">
        <w:trPr>
          <w:trHeight w:hRule="exact" w:val="394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из-за переналадки</w:t>
            </w:r>
          </w:p>
        </w:tc>
      </w:tr>
      <w:tr w:rsidR="00046E65" w:rsidRPr="008A196D">
        <w:trPr>
          <w:trHeight w:hRule="exact" w:val="422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оборудования, снижения</w:t>
            </w:r>
          </w:p>
        </w:tc>
      </w:tr>
      <w:tr w:rsidR="00046E65" w:rsidRPr="008A196D">
        <w:trPr>
          <w:trHeight w:hRule="exact" w:val="461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качества продукции</w:t>
            </w:r>
          </w:p>
        </w:tc>
      </w:tr>
      <w:tr w:rsidR="00046E65" w:rsidRPr="008A196D">
        <w:trPr>
          <w:trHeight w:hRule="exact" w:val="374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18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Новизна технологий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70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Увеличение затрат на</w:t>
            </w:r>
          </w:p>
        </w:tc>
      </w:tr>
      <w:tr w:rsidR="00046E65" w:rsidRPr="008A196D">
        <w:trPr>
          <w:trHeight w:hRule="exact" w:val="394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освоение , снижение</w:t>
            </w:r>
          </w:p>
        </w:tc>
      </w:tr>
      <w:tr w:rsidR="00046E65" w:rsidRPr="008A196D">
        <w:trPr>
          <w:trHeight w:hRule="exact" w:val="490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объемов производства</w:t>
            </w:r>
          </w:p>
        </w:tc>
      </w:tr>
      <w:tr w:rsidR="00046E65" w:rsidRPr="008A196D">
        <w:trPr>
          <w:trHeight w:hRule="exact" w:val="374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19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Недостаточная надежность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50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Увеличение аварийности</w:t>
            </w:r>
          </w:p>
        </w:tc>
      </w:tr>
      <w:tr w:rsidR="00046E65" w:rsidRPr="008A196D">
        <w:trPr>
          <w:trHeight w:hRule="exact" w:val="461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4"/>
              </w:rPr>
              <w:t>технологии</w:t>
            </w:r>
          </w:p>
        </w:tc>
      </w:tr>
      <w:tr w:rsidR="00046E65" w:rsidRPr="008A196D">
        <w:trPr>
          <w:trHeight w:hRule="exact" w:val="374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Близость населенного пункта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90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Увеличение затрат на</w:t>
            </w:r>
          </w:p>
        </w:tc>
      </w:tr>
      <w:tr w:rsidR="00046E65" w:rsidRPr="008A196D">
        <w:trPr>
          <w:trHeight w:hRule="exact" w:val="461"/>
        </w:trPr>
        <w:tc>
          <w:tcPr>
            <w:tcW w:w="10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7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очистные сооружения</w:t>
            </w:r>
          </w:p>
        </w:tc>
      </w:tr>
      <w:tr w:rsidR="00046E65" w:rsidRPr="008A196D">
        <w:trPr>
          <w:trHeight w:hRule="exact" w:val="442"/>
        </w:trPr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21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Складирование отходов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</w:rPr>
              <w:t>25</w:t>
            </w:r>
          </w:p>
        </w:tc>
        <w:tc>
          <w:tcPr>
            <w:tcW w:w="3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6E65" w:rsidRPr="008A196D" w:rsidRDefault="00046E65" w:rsidP="00590BA6">
            <w:pPr>
              <w:shd w:val="clear" w:color="auto" w:fill="FFFFFF"/>
              <w:spacing w:line="360" w:lineRule="auto"/>
              <w:jc w:val="both"/>
            </w:pPr>
            <w:r w:rsidRPr="008A196D">
              <w:rPr>
                <w:color w:val="000000"/>
                <w:spacing w:val="-3"/>
              </w:rPr>
              <w:t>Удорожание себестоимости</w:t>
            </w:r>
          </w:p>
        </w:tc>
      </w:tr>
    </w:tbl>
    <w:p w:rsidR="008A196D" w:rsidRDefault="008A196D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>Экспертные оценки рисков сделаны на основе следующей шкалы: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0 - риск рассматривается как несущественный; </w:t>
      </w:r>
      <w:r w:rsidRPr="00811BB7">
        <w:rPr>
          <w:color w:val="000000"/>
          <w:spacing w:val="-1"/>
          <w:sz w:val="28"/>
          <w:szCs w:val="28"/>
        </w:rPr>
        <w:t>25- риск скорее всего не реализуется;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50 - о наступлении события ничего определенного сказать нельзя; </w:t>
      </w:r>
      <w:r w:rsidRPr="00811BB7">
        <w:rPr>
          <w:color w:val="000000"/>
          <w:spacing w:val="-1"/>
          <w:sz w:val="28"/>
          <w:szCs w:val="28"/>
        </w:rPr>
        <w:t xml:space="preserve">75- риск скорее всего проявится; </w:t>
      </w:r>
      <w:r w:rsidRPr="00811BB7">
        <w:rPr>
          <w:color w:val="000000"/>
          <w:spacing w:val="-2"/>
          <w:sz w:val="28"/>
          <w:szCs w:val="28"/>
        </w:rPr>
        <w:t>100- риск наверняка реализуется.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Из проведенной оценки следует , что наибольшую опасность для </w:t>
      </w:r>
      <w:r w:rsidRPr="00811BB7">
        <w:rPr>
          <w:color w:val="000000"/>
          <w:sz w:val="28"/>
          <w:szCs w:val="28"/>
        </w:rPr>
        <w:t xml:space="preserve">предприятия представляют опасность оказаться неплатежеспособным, </w:t>
      </w:r>
      <w:r w:rsidRPr="00811BB7">
        <w:rPr>
          <w:color w:val="000000"/>
          <w:spacing w:val="-1"/>
          <w:sz w:val="28"/>
          <w:szCs w:val="28"/>
        </w:rPr>
        <w:t xml:space="preserve">несвоевременная поставка комплектующих, неплатежеспособность потребителей, </w:t>
      </w:r>
      <w:r w:rsidRPr="00811BB7">
        <w:rPr>
          <w:color w:val="000000"/>
          <w:sz w:val="28"/>
          <w:szCs w:val="28"/>
        </w:rPr>
        <w:t xml:space="preserve">недостаток оборотных средств, зависимость от поставщиков, изношенность </w:t>
      </w:r>
      <w:r w:rsidRPr="00811BB7">
        <w:rPr>
          <w:color w:val="000000"/>
          <w:spacing w:val="1"/>
          <w:sz w:val="28"/>
          <w:szCs w:val="28"/>
        </w:rPr>
        <w:t xml:space="preserve">оборудования, рост цен на сырье, материалы, перевозки, непредвиденные </w:t>
      </w:r>
      <w:r w:rsidRPr="00811BB7">
        <w:rPr>
          <w:color w:val="000000"/>
          <w:sz w:val="28"/>
          <w:szCs w:val="28"/>
        </w:rPr>
        <w:t xml:space="preserve">затраты, новизна осваиваемой продукции , а также увеличение расходов по </w:t>
      </w:r>
      <w:r w:rsidRPr="00811BB7">
        <w:rPr>
          <w:color w:val="000000"/>
          <w:spacing w:val="-1"/>
          <w:sz w:val="28"/>
          <w:szCs w:val="28"/>
        </w:rPr>
        <w:t>утилизации отходов.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Помимо этого , пункты 11-16 представляют собой риски и факторы , которые </w:t>
      </w:r>
      <w:r w:rsidRPr="00811BB7">
        <w:rPr>
          <w:color w:val="000000"/>
          <w:sz w:val="28"/>
          <w:szCs w:val="28"/>
        </w:rPr>
        <w:t xml:space="preserve">непосредственно зависят от предприятия и на значение которых предприятие </w:t>
      </w:r>
      <w:r w:rsidRPr="00811BB7">
        <w:rPr>
          <w:color w:val="000000"/>
          <w:spacing w:val="-1"/>
          <w:sz w:val="28"/>
          <w:szCs w:val="28"/>
        </w:rPr>
        <w:t>может оказывать определенное влияние.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Исходя из вышесказанного, основными мероприятиями по снижению рисков должны стать :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11BB7">
        <w:rPr>
          <w:color w:val="000000"/>
          <w:sz w:val="28"/>
          <w:szCs w:val="28"/>
        </w:rPr>
        <w:t xml:space="preserve">А) поиск новых поставщиков, предлагающих более выгодные условия </w:t>
      </w:r>
      <w:r w:rsidRPr="00811BB7">
        <w:rPr>
          <w:color w:val="000000"/>
          <w:spacing w:val="-2"/>
          <w:sz w:val="28"/>
          <w:szCs w:val="28"/>
        </w:rPr>
        <w:t xml:space="preserve">сотрудничества, или же работа , с прежними поставщиками на новых условиях. 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Б) освоение новых рынков сбыта продукции;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>В) поиск новых каналов сбыта и новых форм расчетов с потребителями;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Г) оптимизация основных фондов; 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>Д) внедрение прогрессивного очистного оборудования</w:t>
      </w:r>
    </w:p>
    <w:p w:rsidR="008A196D" w:rsidRDefault="008A196D" w:rsidP="00590BA6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pacing w:val="-1"/>
          <w:sz w:val="28"/>
          <w:szCs w:val="28"/>
        </w:rPr>
        <w:sectPr w:rsidR="008A196D" w:rsidSect="00811BB7"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046E65" w:rsidRDefault="007955FA" w:rsidP="00590BA6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color w:val="000000"/>
          <w:spacing w:val="-1"/>
          <w:sz w:val="28"/>
          <w:szCs w:val="28"/>
        </w:rPr>
      </w:pPr>
      <w:r w:rsidRPr="00811BB7">
        <w:rPr>
          <w:b/>
          <w:bCs/>
          <w:i/>
          <w:iCs/>
          <w:color w:val="000000"/>
          <w:spacing w:val="-1"/>
          <w:sz w:val="28"/>
          <w:szCs w:val="28"/>
        </w:rPr>
        <w:t>Заключение</w:t>
      </w:r>
    </w:p>
    <w:p w:rsidR="008A196D" w:rsidRPr="00811BB7" w:rsidRDefault="008A196D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При осуществлении нашей страной трудной, во многом противоречивой, но исторически необходимой реформы в социальной, политической и экономической </w:t>
      </w:r>
      <w:r w:rsidRPr="00811BB7">
        <w:rPr>
          <w:color w:val="000000"/>
          <w:sz w:val="28"/>
          <w:szCs w:val="28"/>
        </w:rPr>
        <w:t>жизни возникает масса сложных проблем. Одна из них - как предвидеть сложности и возможности и как выбрать хозяйственную политику и стратегию?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м.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Какие из конкретных "ходов" используются большинством успешных компаний?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Во-первых, это ориентация на долгосрочные отношения с клиентом. Мы часто слышим эту фразу, но не всегда представляем, как должен вести себя сотрудник компании, чтобы подчеркивать приоритетность интересов клиентов. Чаще всего </w:t>
      </w:r>
      <w:r w:rsidRPr="00811BB7">
        <w:rPr>
          <w:color w:val="000000"/>
          <w:sz w:val="28"/>
          <w:szCs w:val="28"/>
        </w:rPr>
        <w:t xml:space="preserve">дать почувствовать важность для Вашей компании клиента можно, предоставив </w:t>
      </w:r>
      <w:r w:rsidRPr="00811BB7">
        <w:rPr>
          <w:color w:val="000000"/>
          <w:spacing w:val="-1"/>
          <w:sz w:val="28"/>
          <w:szCs w:val="28"/>
        </w:rPr>
        <w:t>ему дополнительную консультацию или информацию по Вашим услугам.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Во-вторых, наиболее успешные компании планируют немалые бюджеты на тренинги сотрудников, взаимодействующих с клиентами. В центре внимания </w:t>
      </w:r>
      <w:r w:rsidRPr="00811BB7">
        <w:rPr>
          <w:color w:val="000000"/>
          <w:sz w:val="28"/>
          <w:szCs w:val="28"/>
        </w:rPr>
        <w:t xml:space="preserve">тренеров - способность сотрудников говорить понятно, не используя </w:t>
      </w:r>
      <w:r w:rsidRPr="00811BB7">
        <w:rPr>
          <w:color w:val="000000"/>
          <w:spacing w:val="-1"/>
          <w:sz w:val="28"/>
          <w:szCs w:val="28"/>
        </w:rPr>
        <w:t>профессиональный жаргон, и умение выявлять потребности клиента.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Третьим важным правилом формирования лояльной клиентской базы является </w:t>
      </w:r>
      <w:r w:rsidRPr="00811BB7">
        <w:rPr>
          <w:color w:val="000000"/>
          <w:spacing w:val="-2"/>
          <w:sz w:val="28"/>
          <w:szCs w:val="28"/>
        </w:rPr>
        <w:t xml:space="preserve">выбор, сортировка и прекращение отношений с клиентами, не соответствующих </w:t>
      </w:r>
      <w:r w:rsidRPr="00811BB7">
        <w:rPr>
          <w:color w:val="000000"/>
          <w:spacing w:val="-1"/>
          <w:sz w:val="28"/>
          <w:szCs w:val="28"/>
        </w:rPr>
        <w:t xml:space="preserve">характеристикам целевой группы. Для рекламного агентства, например, исключительно важна история отношений клиента с компаниями аналогичного </w:t>
      </w:r>
      <w:r w:rsidRPr="00811BB7">
        <w:rPr>
          <w:color w:val="000000"/>
          <w:sz w:val="28"/>
          <w:szCs w:val="28"/>
        </w:rPr>
        <w:t xml:space="preserve">профиля. Если компания-заказчик часто меняла партнеров среди рекламных </w:t>
      </w:r>
      <w:r w:rsidRPr="00811BB7">
        <w:rPr>
          <w:color w:val="000000"/>
          <w:spacing w:val="-1"/>
          <w:sz w:val="28"/>
          <w:szCs w:val="28"/>
        </w:rPr>
        <w:t>агентств, то прогноз по работе с этим клиентом отрицательный.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Четвертым пунктом приведу формулу, обеспечивающую возникновение доверия к </w:t>
      </w:r>
      <w:r w:rsidRPr="00811BB7">
        <w:rPr>
          <w:color w:val="000000"/>
          <w:sz w:val="28"/>
          <w:szCs w:val="28"/>
        </w:rPr>
        <w:t>Вашей компании со стороны клиента (автор формулы - Гарри Беквит):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>Последовательность/ предсказуемось+ Выполнение сроков + Неразглашение информации о клиенте.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Стратегии разрабатываются всегда исходя из реально существующей </w:t>
      </w:r>
      <w:r w:rsidRPr="00811BB7">
        <w:rPr>
          <w:color w:val="000000"/>
          <w:spacing w:val="-2"/>
          <w:sz w:val="28"/>
          <w:szCs w:val="28"/>
        </w:rPr>
        <w:t xml:space="preserve">ситуации, но призваны направлять действия предприятия в долгосрочном плане, </w:t>
      </w:r>
      <w:r w:rsidRPr="00811BB7">
        <w:rPr>
          <w:color w:val="000000"/>
          <w:spacing w:val="-1"/>
          <w:sz w:val="28"/>
          <w:szCs w:val="28"/>
        </w:rPr>
        <w:t xml:space="preserve">когда исходные положения, принятые при разработке, могут уже не </w:t>
      </w:r>
      <w:r w:rsidRPr="00811BB7">
        <w:rPr>
          <w:color w:val="000000"/>
          <w:sz w:val="28"/>
          <w:szCs w:val="28"/>
        </w:rPr>
        <w:t xml:space="preserve">соответствовать реалиям рынка. При серьезном расхождении стратегических установок с современными рыночными требованиями стратегии необходимо </w:t>
      </w:r>
      <w:r w:rsidRPr="00811BB7">
        <w:rPr>
          <w:color w:val="000000"/>
          <w:spacing w:val="-1"/>
          <w:sz w:val="28"/>
          <w:szCs w:val="28"/>
        </w:rPr>
        <w:t xml:space="preserve">пересматривать, а это означает, что часть ресурсов была потрачена </w:t>
      </w:r>
      <w:r w:rsidRPr="00811BB7">
        <w:rPr>
          <w:color w:val="000000"/>
          <w:spacing w:val="-3"/>
          <w:sz w:val="28"/>
          <w:szCs w:val="28"/>
        </w:rPr>
        <w:t>нерационально.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 xml:space="preserve">Существенные для стратегий изменения могут происходить в макросреде </w:t>
      </w:r>
      <w:r w:rsidRPr="00811BB7">
        <w:rPr>
          <w:color w:val="000000"/>
          <w:sz w:val="28"/>
          <w:szCs w:val="28"/>
        </w:rPr>
        <w:t xml:space="preserve">(изменение общего уровня технологий, политической обстановки, экологических </w:t>
      </w:r>
      <w:r w:rsidRPr="00811BB7">
        <w:rPr>
          <w:color w:val="000000"/>
          <w:spacing w:val="-1"/>
          <w:sz w:val="28"/>
          <w:szCs w:val="28"/>
        </w:rPr>
        <w:t xml:space="preserve">требований, культуры) или в рыночных условиях (изменение платежеспособности </w:t>
      </w:r>
      <w:r w:rsidRPr="00811BB7">
        <w:rPr>
          <w:color w:val="000000"/>
          <w:sz w:val="28"/>
          <w:szCs w:val="28"/>
        </w:rPr>
        <w:t xml:space="preserve">рынка, поведения конкурентов, потребностей покупателей). Такие изменения не </w:t>
      </w:r>
      <w:r w:rsidRPr="00811BB7">
        <w:rPr>
          <w:color w:val="000000"/>
          <w:spacing w:val="-1"/>
          <w:sz w:val="28"/>
          <w:szCs w:val="28"/>
        </w:rPr>
        <w:t xml:space="preserve">подконтрольны предприятию, но часто могут быть спрогнозированы на этапе </w:t>
      </w:r>
      <w:r w:rsidRPr="00811BB7">
        <w:rPr>
          <w:color w:val="000000"/>
          <w:spacing w:val="-2"/>
          <w:sz w:val="28"/>
          <w:szCs w:val="28"/>
        </w:rPr>
        <w:t>разработки стратегий.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Стратегия предприятия, сформулированная и доведенная до каждого работника, </w:t>
      </w:r>
      <w:r w:rsidRPr="00811BB7">
        <w:rPr>
          <w:color w:val="000000"/>
          <w:spacing w:val="-1"/>
          <w:sz w:val="28"/>
          <w:szCs w:val="28"/>
        </w:rPr>
        <w:t xml:space="preserve">способна сконцентрировать все усилия в нужном русле. В то же время четкая, </w:t>
      </w:r>
      <w:r w:rsidRPr="00811BB7">
        <w:rPr>
          <w:color w:val="000000"/>
          <w:sz w:val="28"/>
          <w:szCs w:val="28"/>
        </w:rPr>
        <w:t xml:space="preserve">ясная и понятная для персонала стратегия, скорее всего, будет вскоре ясна и </w:t>
      </w:r>
      <w:r w:rsidRPr="00811BB7">
        <w:rPr>
          <w:color w:val="000000"/>
          <w:spacing w:val="-1"/>
          <w:sz w:val="28"/>
          <w:szCs w:val="28"/>
        </w:rPr>
        <w:t xml:space="preserve">понятна конкуренту, который разработает эффективные меры противодействия (по крайней мере, так часто происходит на российском рынке). Стратегия захвата доли рынка за счет определенного конкурента вынудит конкурента отреагировать, </w:t>
      </w:r>
      <w:r w:rsidRPr="00811BB7">
        <w:rPr>
          <w:color w:val="000000"/>
          <w:sz w:val="28"/>
          <w:szCs w:val="28"/>
        </w:rPr>
        <w:t xml:space="preserve">как только он разберется в ситуации. Стратегия роста предприятия за счет </w:t>
      </w:r>
      <w:r w:rsidRPr="00811BB7">
        <w:rPr>
          <w:color w:val="000000"/>
          <w:spacing w:val="-1"/>
          <w:sz w:val="28"/>
          <w:szCs w:val="28"/>
        </w:rPr>
        <w:t xml:space="preserve">покупки нескольких производств, будучи обнародованной, может поднять цены на </w:t>
      </w:r>
      <w:r w:rsidRPr="00811BB7">
        <w:rPr>
          <w:color w:val="000000"/>
          <w:sz w:val="28"/>
          <w:szCs w:val="28"/>
        </w:rPr>
        <w:t xml:space="preserve">эти производства. В то же время стратегии, сформулированные руководителем </w:t>
      </w:r>
      <w:r w:rsidRPr="00811BB7">
        <w:rPr>
          <w:color w:val="000000"/>
          <w:spacing w:val="-1"/>
          <w:sz w:val="28"/>
          <w:szCs w:val="28"/>
        </w:rPr>
        <w:t>"для личного пользования", без доведения до персонала - "вещь в себе", неспособная выполнить полезные функции.</w:t>
      </w:r>
    </w:p>
    <w:p w:rsidR="00046E65" w:rsidRPr="00811BB7" w:rsidRDefault="00046E65" w:rsidP="00590B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color w:val="000000"/>
          <w:spacing w:val="-2"/>
          <w:sz w:val="28"/>
          <w:szCs w:val="28"/>
        </w:rPr>
        <w:t xml:space="preserve">Принятие любой стратегии требует ее непременного внедрения на все уровни иерархии с соответствующей корректировкой формулировок и конкретизацией </w:t>
      </w:r>
      <w:r w:rsidRPr="00811BB7">
        <w:rPr>
          <w:color w:val="000000"/>
          <w:spacing w:val="-6"/>
          <w:sz w:val="28"/>
          <w:szCs w:val="28"/>
        </w:rPr>
        <w:t>целей.</w:t>
      </w:r>
    </w:p>
    <w:p w:rsidR="00C63C55" w:rsidRDefault="00C63C55" w:rsidP="00590BA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11BB7">
        <w:rPr>
          <w:sz w:val="28"/>
          <w:szCs w:val="28"/>
        </w:rPr>
        <w:br w:type="page"/>
        <w:t>Список используемой литературы</w:t>
      </w:r>
    </w:p>
    <w:p w:rsidR="008A196D" w:rsidRPr="00811BB7" w:rsidRDefault="008A196D" w:rsidP="00590BA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sz w:val="28"/>
          <w:szCs w:val="28"/>
        </w:rPr>
        <w:t>Лапуста М.Г., Шаршукова Л.Г. – М.: ИНФРА-М, 1998.-224 с.</w:t>
      </w: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sz w:val="28"/>
          <w:szCs w:val="28"/>
        </w:rPr>
        <w:t>Печалова М.Ю. Менеджмент в России и за рубежом №1 / 2001</w:t>
      </w:r>
    </w:p>
    <w:p w:rsidR="00C63C55" w:rsidRPr="00811BB7" w:rsidRDefault="00C63C55" w:rsidP="00590BA6">
      <w:pPr>
        <w:spacing w:line="360" w:lineRule="auto"/>
        <w:jc w:val="both"/>
        <w:rPr>
          <w:sz w:val="28"/>
          <w:szCs w:val="28"/>
        </w:rPr>
      </w:pPr>
      <w:r w:rsidRPr="00811BB7">
        <w:rPr>
          <w:sz w:val="28"/>
          <w:szCs w:val="28"/>
        </w:rPr>
        <w:t>Риски</w:t>
      </w:r>
      <w:r w:rsidR="00896071">
        <w:rPr>
          <w:sz w:val="28"/>
          <w:szCs w:val="28"/>
        </w:rPr>
        <w:t>.</w:t>
      </w: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sz w:val="28"/>
          <w:szCs w:val="28"/>
        </w:rPr>
        <w:t>Управление организацией: Энциклопедический словарь.-М., 2001</w:t>
      </w:r>
      <w:r w:rsidR="00896071">
        <w:rPr>
          <w:sz w:val="28"/>
          <w:szCs w:val="28"/>
        </w:rPr>
        <w:t>.</w:t>
      </w: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sz w:val="28"/>
          <w:szCs w:val="28"/>
        </w:rPr>
        <w:t>Виханский О.С. “Стратегическое управление”, Издательство Московского  Университета.,1998</w:t>
      </w:r>
      <w:r w:rsidR="00896071">
        <w:rPr>
          <w:sz w:val="28"/>
          <w:szCs w:val="28"/>
        </w:rPr>
        <w:t>.</w:t>
      </w: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>Бернстайн Л.А. Анализ финансовой отчетности/ Пер. с англ.; Науч. ред. пе</w:t>
      </w:r>
      <w:r w:rsidRPr="00811BB7">
        <w:rPr>
          <w:color w:val="000000"/>
          <w:spacing w:val="-1"/>
          <w:sz w:val="28"/>
          <w:szCs w:val="28"/>
        </w:rPr>
        <w:t>ревода чл.-корр. РАН И.И. Елисеева. - М.: Финансы и статистика, 1996</w:t>
      </w:r>
      <w:r w:rsidRPr="00811BB7">
        <w:rPr>
          <w:color w:val="000000"/>
          <w:spacing w:val="-1"/>
          <w:sz w:val="28"/>
          <w:szCs w:val="28"/>
          <w:lang w:val="tt-RU"/>
        </w:rPr>
        <w:t>.</w:t>
      </w: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color w:val="000000"/>
          <w:spacing w:val="2"/>
          <w:sz w:val="28"/>
          <w:szCs w:val="28"/>
        </w:rPr>
        <w:t>Ван Хорн Дж. Основы управления финансами/ Пер. с англ.; Под ред. И.И.</w:t>
      </w:r>
      <w:r w:rsidR="00896071">
        <w:rPr>
          <w:color w:val="000000"/>
          <w:spacing w:val="2"/>
          <w:sz w:val="28"/>
          <w:szCs w:val="28"/>
        </w:rPr>
        <w:t xml:space="preserve"> </w:t>
      </w:r>
      <w:r w:rsidRPr="00811BB7">
        <w:rPr>
          <w:color w:val="000000"/>
          <w:sz w:val="28"/>
          <w:szCs w:val="28"/>
        </w:rPr>
        <w:t>Елисеевой. -М.: Финансы и статистика, 1996</w:t>
      </w:r>
      <w:r w:rsidRPr="00811BB7">
        <w:rPr>
          <w:color w:val="000000"/>
          <w:sz w:val="28"/>
          <w:szCs w:val="28"/>
          <w:lang w:val="tt-RU"/>
        </w:rPr>
        <w:t>.</w:t>
      </w: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color w:val="000000"/>
          <w:spacing w:val="-1"/>
          <w:sz w:val="28"/>
          <w:szCs w:val="28"/>
        </w:rPr>
        <w:t>Ковалев В.В., Патров В.В. Как читать баланс. - 3-е изд., перераб. и доп. -М.:</w:t>
      </w:r>
      <w:r w:rsidRPr="00811BB7">
        <w:rPr>
          <w:color w:val="000000"/>
          <w:spacing w:val="-3"/>
          <w:sz w:val="28"/>
          <w:szCs w:val="28"/>
        </w:rPr>
        <w:t>Финансы и статистика, 1998</w:t>
      </w:r>
      <w:r w:rsidRPr="00811BB7">
        <w:rPr>
          <w:color w:val="000000"/>
          <w:spacing w:val="-3"/>
          <w:sz w:val="28"/>
          <w:szCs w:val="28"/>
          <w:lang w:val="tt-RU"/>
        </w:rPr>
        <w:t>.</w:t>
      </w: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color w:val="000000"/>
          <w:spacing w:val="1"/>
          <w:sz w:val="28"/>
          <w:szCs w:val="28"/>
        </w:rPr>
        <w:t>Ковалев В.В. Сборник задач по финансовому анализу: Учеб. пособие. - М.:</w:t>
      </w:r>
      <w:r w:rsidRPr="00811BB7">
        <w:rPr>
          <w:color w:val="000000"/>
          <w:spacing w:val="-3"/>
          <w:sz w:val="28"/>
          <w:szCs w:val="28"/>
        </w:rPr>
        <w:t>Финансы и статистика, 1997</w:t>
      </w:r>
      <w:r w:rsidRPr="00811BB7">
        <w:rPr>
          <w:color w:val="000000"/>
          <w:spacing w:val="-3"/>
          <w:sz w:val="28"/>
          <w:szCs w:val="28"/>
          <w:lang w:val="tt-RU"/>
        </w:rPr>
        <w:t>.</w:t>
      </w: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color w:val="000000"/>
          <w:spacing w:val="-3"/>
          <w:sz w:val="28"/>
          <w:szCs w:val="28"/>
        </w:rPr>
        <w:t>Кох Р. Менеджмент и финансы от А до Я. Справочник: Пер. с англ. СПб: Пи</w:t>
      </w:r>
      <w:r w:rsidRPr="00811BB7">
        <w:rPr>
          <w:color w:val="000000"/>
          <w:spacing w:val="-3"/>
          <w:sz w:val="28"/>
          <w:szCs w:val="28"/>
        </w:rPr>
        <w:softHyphen/>
        <w:t>тер, 1999</w:t>
      </w:r>
      <w:r w:rsidRPr="00811BB7">
        <w:rPr>
          <w:color w:val="000000"/>
          <w:spacing w:val="-3"/>
          <w:sz w:val="28"/>
          <w:szCs w:val="28"/>
          <w:lang w:val="tt-RU"/>
        </w:rPr>
        <w:t>.</w:t>
      </w: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color w:val="000000"/>
          <w:spacing w:val="3"/>
          <w:sz w:val="28"/>
          <w:szCs w:val="28"/>
        </w:rPr>
        <w:t>Родионова В.М., Федотова М.А. Финансовая устойчивость предприятия в</w:t>
      </w:r>
      <w:r w:rsidRPr="00811BB7">
        <w:rPr>
          <w:color w:val="000000"/>
          <w:sz w:val="28"/>
          <w:szCs w:val="28"/>
        </w:rPr>
        <w:t>условиях инфляции. -М.: Изд-во «Перспектива», 1995</w:t>
      </w:r>
      <w:r w:rsidRPr="00811BB7">
        <w:rPr>
          <w:color w:val="000000"/>
          <w:sz w:val="28"/>
          <w:szCs w:val="28"/>
          <w:lang w:val="tt-RU"/>
        </w:rPr>
        <w:t>.</w:t>
      </w: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color w:val="000000"/>
          <w:sz w:val="28"/>
          <w:szCs w:val="28"/>
        </w:rPr>
        <w:t>Коласс Б. Управление финансовой деятельностью предприятия. Проблемы,</w:t>
      </w:r>
      <w:r w:rsidR="00896071">
        <w:rPr>
          <w:color w:val="000000"/>
          <w:sz w:val="28"/>
          <w:szCs w:val="28"/>
        </w:rPr>
        <w:t xml:space="preserve"> </w:t>
      </w:r>
      <w:r w:rsidRPr="00811BB7">
        <w:rPr>
          <w:color w:val="000000"/>
          <w:spacing w:val="-3"/>
          <w:sz w:val="28"/>
          <w:szCs w:val="28"/>
        </w:rPr>
        <w:t>концепции и методы: Учеб. пособие/ Пер. с франц.; Под ред. проф. Я.В. Соколова. - М.:</w:t>
      </w:r>
      <w:r w:rsidR="00896071">
        <w:rPr>
          <w:color w:val="000000"/>
          <w:spacing w:val="-3"/>
          <w:sz w:val="28"/>
          <w:szCs w:val="28"/>
        </w:rPr>
        <w:t xml:space="preserve"> </w:t>
      </w:r>
      <w:r w:rsidRPr="00811BB7">
        <w:rPr>
          <w:color w:val="000000"/>
          <w:spacing w:val="-3"/>
          <w:sz w:val="28"/>
          <w:szCs w:val="28"/>
        </w:rPr>
        <w:t>Финансы, ЮНИТИ, 1997</w:t>
      </w:r>
      <w:r w:rsidRPr="00811BB7">
        <w:rPr>
          <w:color w:val="000000"/>
          <w:spacing w:val="-3"/>
          <w:sz w:val="28"/>
          <w:szCs w:val="28"/>
          <w:lang w:val="tt-RU"/>
        </w:rPr>
        <w:t>.</w:t>
      </w:r>
    </w:p>
    <w:p w:rsidR="00C63C55" w:rsidRPr="00811BB7" w:rsidRDefault="00C63C55" w:rsidP="00590BA6">
      <w:pPr>
        <w:widowControl/>
        <w:numPr>
          <w:ilvl w:val="0"/>
          <w:numId w:val="3"/>
        </w:numPr>
        <w:tabs>
          <w:tab w:val="left" w:pos="108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color w:val="000000"/>
          <w:spacing w:val="2"/>
          <w:sz w:val="28"/>
          <w:szCs w:val="28"/>
        </w:rPr>
        <w:t>Ковалев В.В., Волкова О.Н. Анализ хоз</w:t>
      </w:r>
      <w:r w:rsidR="00896071">
        <w:rPr>
          <w:color w:val="000000"/>
          <w:spacing w:val="2"/>
          <w:sz w:val="28"/>
          <w:szCs w:val="28"/>
        </w:rPr>
        <w:t>яйственной деятельности предпри</w:t>
      </w:r>
      <w:r w:rsidRPr="00811BB7">
        <w:rPr>
          <w:color w:val="000000"/>
          <w:spacing w:val="-1"/>
          <w:sz w:val="28"/>
          <w:szCs w:val="28"/>
        </w:rPr>
        <w:t>ятия. - М.: Проспект, 2000</w:t>
      </w:r>
      <w:r w:rsidRPr="00811BB7">
        <w:rPr>
          <w:color w:val="000000"/>
          <w:spacing w:val="-1"/>
          <w:sz w:val="28"/>
          <w:szCs w:val="28"/>
          <w:lang w:val="tt-RU"/>
        </w:rPr>
        <w:t>.</w:t>
      </w:r>
    </w:p>
    <w:p w:rsidR="00C63C55" w:rsidRPr="00811BB7" w:rsidRDefault="00C63C55" w:rsidP="00590BA6">
      <w:pPr>
        <w:tabs>
          <w:tab w:val="left" w:pos="1080"/>
        </w:tabs>
        <w:spacing w:line="360" w:lineRule="auto"/>
        <w:jc w:val="both"/>
        <w:rPr>
          <w:sz w:val="28"/>
          <w:szCs w:val="28"/>
          <w:lang w:val="tt-RU"/>
        </w:rPr>
      </w:pPr>
      <w:r w:rsidRPr="00811BB7">
        <w:rPr>
          <w:sz w:val="28"/>
          <w:szCs w:val="28"/>
          <w:lang w:val="en-US"/>
        </w:rPr>
        <w:t>Web-</w:t>
      </w:r>
      <w:r w:rsidRPr="00811BB7">
        <w:rPr>
          <w:sz w:val="28"/>
          <w:szCs w:val="28"/>
          <w:lang w:val="tt-RU"/>
        </w:rPr>
        <w:t>русурсы:</w:t>
      </w:r>
    </w:p>
    <w:p w:rsidR="00C63C55" w:rsidRPr="00811BB7" w:rsidRDefault="00C63C55" w:rsidP="00590BA6">
      <w:pPr>
        <w:widowControl/>
        <w:numPr>
          <w:ilvl w:val="1"/>
          <w:numId w:val="4"/>
        </w:numPr>
        <w:tabs>
          <w:tab w:val="left" w:pos="9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sz w:val="28"/>
          <w:szCs w:val="28"/>
          <w:lang w:val="en-US"/>
        </w:rPr>
        <w:t>http</w:t>
      </w:r>
      <w:r w:rsidRPr="00811BB7">
        <w:rPr>
          <w:sz w:val="28"/>
          <w:szCs w:val="28"/>
        </w:rPr>
        <w:t>://</w:t>
      </w:r>
      <w:r w:rsidRPr="00811BB7">
        <w:rPr>
          <w:sz w:val="28"/>
          <w:szCs w:val="28"/>
          <w:lang w:val="en-US"/>
        </w:rPr>
        <w:t>www</w:t>
      </w:r>
      <w:r w:rsidRPr="00811BB7">
        <w:rPr>
          <w:sz w:val="28"/>
          <w:szCs w:val="28"/>
        </w:rPr>
        <w:t>.</w:t>
      </w:r>
      <w:r w:rsidRPr="00811BB7">
        <w:rPr>
          <w:sz w:val="28"/>
          <w:szCs w:val="28"/>
          <w:lang w:val="en-US"/>
        </w:rPr>
        <w:t>cfin</w:t>
      </w:r>
      <w:r w:rsidRPr="00811BB7">
        <w:rPr>
          <w:sz w:val="28"/>
          <w:szCs w:val="28"/>
        </w:rPr>
        <w:t>.</w:t>
      </w:r>
      <w:r w:rsidRPr="00811BB7">
        <w:rPr>
          <w:sz w:val="28"/>
          <w:szCs w:val="28"/>
          <w:lang w:val="en-US"/>
        </w:rPr>
        <w:t>ru</w:t>
      </w:r>
    </w:p>
    <w:p w:rsidR="00C63C55" w:rsidRPr="00811BB7" w:rsidRDefault="00C63C55" w:rsidP="00590BA6">
      <w:pPr>
        <w:widowControl/>
        <w:numPr>
          <w:ilvl w:val="1"/>
          <w:numId w:val="4"/>
        </w:numPr>
        <w:tabs>
          <w:tab w:val="left" w:pos="90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811BB7">
        <w:rPr>
          <w:sz w:val="28"/>
          <w:szCs w:val="28"/>
        </w:rPr>
        <w:t>http://www.km.ru</w:t>
      </w:r>
      <w:bookmarkStart w:id="0" w:name="_GoBack"/>
      <w:bookmarkEnd w:id="0"/>
    </w:p>
    <w:sectPr w:rsidR="00C63C55" w:rsidRPr="00811BB7" w:rsidSect="00811BB7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6F" w:rsidRDefault="00A9586F">
      <w:r>
        <w:separator/>
      </w:r>
    </w:p>
  </w:endnote>
  <w:endnote w:type="continuationSeparator" w:id="0">
    <w:p w:rsidR="00A9586F" w:rsidRDefault="00A9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78" w:rsidRPr="00672778" w:rsidRDefault="00F86145" w:rsidP="00672778">
    <w:pPr>
      <w:pStyle w:val="a5"/>
      <w:jc w:val="center"/>
      <w:rPr>
        <w:rFonts w:ascii="Georgia" w:hAnsi="Georgia" w:cs="Georgia"/>
        <w:b/>
        <w:bCs/>
        <w:sz w:val="24"/>
        <w:szCs w:val="24"/>
      </w:rPr>
    </w:pPr>
    <w:r>
      <w:rPr>
        <w:rStyle w:val="a7"/>
        <w:rFonts w:ascii="Georgia" w:hAnsi="Georgia" w:cs="Georgia"/>
        <w:b/>
        <w:bCs/>
        <w:noProof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6F" w:rsidRDefault="00A9586F">
      <w:r>
        <w:separator/>
      </w:r>
    </w:p>
  </w:footnote>
  <w:footnote w:type="continuationSeparator" w:id="0">
    <w:p w:rsidR="00A9586F" w:rsidRDefault="00A9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25216F0"/>
    <w:lvl w:ilvl="0">
      <w:numFmt w:val="bullet"/>
      <w:lvlText w:val="*"/>
      <w:lvlJc w:val="left"/>
    </w:lvl>
  </w:abstractNum>
  <w:abstractNum w:abstractNumId="1">
    <w:nsid w:val="1B751D4C"/>
    <w:multiLevelType w:val="hybridMultilevel"/>
    <w:tmpl w:val="5658F8D0"/>
    <w:lvl w:ilvl="0" w:tplc="9F42299A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ascii="Georgia" w:hAnsi="Georgia" w:cs="Georgia" w:hint="default"/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66"/>
        </w:tabs>
        <w:ind w:left="11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86"/>
        </w:tabs>
        <w:ind w:left="18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06"/>
        </w:tabs>
        <w:ind w:left="26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26"/>
        </w:tabs>
        <w:ind w:left="33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46"/>
        </w:tabs>
        <w:ind w:left="40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66"/>
        </w:tabs>
        <w:ind w:left="47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86"/>
        </w:tabs>
        <w:ind w:left="54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06"/>
        </w:tabs>
        <w:ind w:left="6206" w:hanging="180"/>
      </w:pPr>
    </w:lvl>
  </w:abstractNum>
  <w:abstractNum w:abstractNumId="2">
    <w:nsid w:val="336E41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3D8A26C6"/>
    <w:multiLevelType w:val="hybridMultilevel"/>
    <w:tmpl w:val="DDD4C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E65"/>
    <w:rsid w:val="00046E65"/>
    <w:rsid w:val="000B34F1"/>
    <w:rsid w:val="000C2E0C"/>
    <w:rsid w:val="00271046"/>
    <w:rsid w:val="00365160"/>
    <w:rsid w:val="00391418"/>
    <w:rsid w:val="00416887"/>
    <w:rsid w:val="00443ACA"/>
    <w:rsid w:val="00590BA6"/>
    <w:rsid w:val="00616E0B"/>
    <w:rsid w:val="00672778"/>
    <w:rsid w:val="00736E4A"/>
    <w:rsid w:val="007955FA"/>
    <w:rsid w:val="00811BB7"/>
    <w:rsid w:val="00825DAF"/>
    <w:rsid w:val="00896071"/>
    <w:rsid w:val="008A196D"/>
    <w:rsid w:val="00A9586F"/>
    <w:rsid w:val="00B14F68"/>
    <w:rsid w:val="00C63C55"/>
    <w:rsid w:val="00D60B15"/>
    <w:rsid w:val="00D70E31"/>
    <w:rsid w:val="00F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245C8E0-095C-4CA4-BE64-00506FED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6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6727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67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4920</Words>
  <Characters>28047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777</Company>
  <LinksUpToDate>false</LinksUpToDate>
  <CharactersWithSpaces>32902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Сергей</dc:creator>
  <cp:keywords/>
  <dc:description/>
  <cp:lastModifiedBy>admin</cp:lastModifiedBy>
  <cp:revision>2</cp:revision>
  <cp:lastPrinted>2007-05-30T10:51:00Z</cp:lastPrinted>
  <dcterms:created xsi:type="dcterms:W3CDTF">2014-03-12T15:00:00Z</dcterms:created>
  <dcterms:modified xsi:type="dcterms:W3CDTF">2014-03-12T15:00:00Z</dcterms:modified>
</cp:coreProperties>
</file>