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836" w:rsidRPr="00B66F88" w:rsidRDefault="00B66F88" w:rsidP="00B66F88">
      <w:pPr>
        <w:pStyle w:val="af1"/>
        <w:spacing w:line="360" w:lineRule="auto"/>
        <w:ind w:firstLine="709"/>
        <w:rPr>
          <w:rFonts w:ascii="Times New Roman" w:hAnsi="Times New Roman"/>
          <w:b/>
          <w:sz w:val="28"/>
          <w:szCs w:val="28"/>
        </w:rPr>
      </w:pPr>
      <w:r w:rsidRPr="00B66F88">
        <w:rPr>
          <w:rFonts w:ascii="Times New Roman" w:hAnsi="Times New Roman"/>
          <w:b/>
          <w:sz w:val="28"/>
          <w:szCs w:val="28"/>
        </w:rPr>
        <w:t>Введение</w:t>
      </w:r>
    </w:p>
    <w:p w:rsidR="00B66F88" w:rsidRPr="00B66F88" w:rsidRDefault="00B66F88" w:rsidP="00B66F88">
      <w:pPr>
        <w:pStyle w:val="af1"/>
        <w:spacing w:line="360" w:lineRule="auto"/>
        <w:ind w:firstLine="709"/>
        <w:jc w:val="both"/>
        <w:rPr>
          <w:rFonts w:ascii="Times New Roman" w:hAnsi="Times New Roman"/>
          <w:sz w:val="28"/>
          <w:szCs w:val="28"/>
        </w:rPr>
      </w:pPr>
    </w:p>
    <w:p w:rsidR="00021836" w:rsidRPr="00B66F88" w:rsidRDefault="0002183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Вероятно, лю</w:t>
      </w:r>
      <w:r w:rsidR="00B66F88" w:rsidRPr="00B66F88">
        <w:rPr>
          <w:rFonts w:ascii="Times New Roman" w:hAnsi="Times New Roman"/>
          <w:sz w:val="28"/>
          <w:szCs w:val="28"/>
        </w:rPr>
        <w:t xml:space="preserve">бой человек не раз сталкивался </w:t>
      </w:r>
      <w:r w:rsidRPr="00B66F88">
        <w:rPr>
          <w:rFonts w:ascii="Times New Roman" w:hAnsi="Times New Roman"/>
          <w:sz w:val="28"/>
          <w:szCs w:val="28"/>
        </w:rPr>
        <w:t>с понятием «кредит». Думаю, не ошибусь, предположив, что обычно представления о нём связываются с займом средств на строительство</w:t>
      </w:r>
      <w:r w:rsidR="00B66F88">
        <w:rPr>
          <w:rFonts w:ascii="Times New Roman" w:hAnsi="Times New Roman"/>
          <w:sz w:val="28"/>
          <w:szCs w:val="28"/>
        </w:rPr>
        <w:t xml:space="preserve"> </w:t>
      </w:r>
      <w:r w:rsidRPr="00B66F88">
        <w:rPr>
          <w:rFonts w:ascii="Times New Roman" w:hAnsi="Times New Roman"/>
          <w:sz w:val="28"/>
          <w:szCs w:val="28"/>
        </w:rPr>
        <w:t>и ремонт домов и квартир, покупку потребительских товаров. И, если рассматривать этот вопрос с обывательской точки зрения, то такие представления можно признать правильными. Но если посмотреть на ту же проблему с экономической точки зрения, задумавшись над тем, какую роль кредит играет в государстве, а не в отдельной семье, можно убедиться в том, что кроме уже названной очевидной функции, кредит выполняет и другие. Он не только содействует слиянию фирм, расширению производства, но и является мерой стабилизации денежного обращения, эффективно способствует покрытию дефицита государственного бюджета.</w:t>
      </w:r>
    </w:p>
    <w:p w:rsidR="00021836" w:rsidRPr="00B66F88" w:rsidRDefault="0002183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Следует отметить, что в нашей республике</w:t>
      </w:r>
      <w:r w:rsidR="00B66F88">
        <w:rPr>
          <w:rFonts w:ascii="Times New Roman" w:hAnsi="Times New Roman"/>
          <w:sz w:val="28"/>
          <w:szCs w:val="28"/>
        </w:rPr>
        <w:t xml:space="preserve"> </w:t>
      </w:r>
      <w:r w:rsidRPr="00B66F88">
        <w:rPr>
          <w:rFonts w:ascii="Times New Roman" w:hAnsi="Times New Roman"/>
          <w:sz w:val="28"/>
          <w:szCs w:val="28"/>
        </w:rPr>
        <w:t>многоуровневая кредитная система,</w:t>
      </w:r>
      <w:r w:rsidR="00B66F88">
        <w:rPr>
          <w:rFonts w:ascii="Times New Roman" w:hAnsi="Times New Roman"/>
          <w:sz w:val="28"/>
          <w:szCs w:val="28"/>
        </w:rPr>
        <w:t xml:space="preserve"> </w:t>
      </w:r>
      <w:r w:rsidRPr="00B66F88">
        <w:rPr>
          <w:rFonts w:ascii="Times New Roman" w:hAnsi="Times New Roman"/>
          <w:sz w:val="28"/>
          <w:szCs w:val="28"/>
        </w:rPr>
        <w:t>получившая развитие</w:t>
      </w:r>
      <w:r w:rsidR="00B66F88">
        <w:rPr>
          <w:rFonts w:ascii="Times New Roman" w:hAnsi="Times New Roman"/>
          <w:sz w:val="28"/>
          <w:szCs w:val="28"/>
        </w:rPr>
        <w:t xml:space="preserve"> </w:t>
      </w:r>
      <w:r w:rsidRPr="00B66F88">
        <w:rPr>
          <w:rFonts w:ascii="Times New Roman" w:hAnsi="Times New Roman"/>
          <w:sz w:val="28"/>
          <w:szCs w:val="28"/>
        </w:rPr>
        <w:t>в большинстве индустриально развитых зарубежных стран, только начинает развиваться. До 1987 г. кредитная система СССР включала три банка-монополиста (Госбанк СССР, Стройбанк СССР и Внешторгбанк СССР), а также</w:t>
      </w:r>
      <w:r w:rsidR="00B66F88">
        <w:rPr>
          <w:rFonts w:ascii="Times New Roman" w:hAnsi="Times New Roman"/>
          <w:sz w:val="28"/>
          <w:szCs w:val="28"/>
        </w:rPr>
        <w:t xml:space="preserve"> </w:t>
      </w:r>
      <w:r w:rsidRPr="00B66F88">
        <w:rPr>
          <w:rFonts w:ascii="Times New Roman" w:hAnsi="Times New Roman"/>
          <w:sz w:val="28"/>
          <w:szCs w:val="28"/>
        </w:rPr>
        <w:t>систему сберкасс. Главенствующее положение в кредитной системе занимал Госбанк СССР. Данной структуре кредитной системы соответствовала модель кредитования хозяйствующих субъектов, основанная на административно-командных методах управления кредитом в условиях жестко централизованной экономики. Сегодня перед нашей республикой стоит задача завершения перехода к рыночной модели организации кредитной системы. Но на</w:t>
      </w:r>
      <w:r w:rsidR="00B66F88">
        <w:rPr>
          <w:rFonts w:ascii="Times New Roman" w:hAnsi="Times New Roman"/>
          <w:sz w:val="28"/>
          <w:szCs w:val="28"/>
        </w:rPr>
        <w:t xml:space="preserve"> </w:t>
      </w:r>
      <w:r w:rsidRPr="00B66F88">
        <w:rPr>
          <w:rFonts w:ascii="Times New Roman" w:hAnsi="Times New Roman"/>
          <w:sz w:val="28"/>
          <w:szCs w:val="28"/>
        </w:rPr>
        <w:t>этом пути встречается много препятствий и проблем, которые нужно решить осознанно и задумываясь о последствиях и перспективах. Поэтому проблема</w:t>
      </w:r>
      <w:r w:rsidR="00B66F88">
        <w:rPr>
          <w:rFonts w:ascii="Times New Roman" w:hAnsi="Times New Roman"/>
          <w:sz w:val="28"/>
          <w:szCs w:val="28"/>
        </w:rPr>
        <w:t xml:space="preserve"> </w:t>
      </w:r>
      <w:r w:rsidRPr="00B66F88">
        <w:rPr>
          <w:rFonts w:ascii="Times New Roman" w:hAnsi="Times New Roman"/>
          <w:sz w:val="28"/>
          <w:szCs w:val="28"/>
        </w:rPr>
        <w:t>развития кредитной системы сегодня важна для</w:t>
      </w:r>
      <w:r w:rsidR="00B66F88">
        <w:rPr>
          <w:rFonts w:ascii="Times New Roman" w:hAnsi="Times New Roman"/>
          <w:sz w:val="28"/>
          <w:szCs w:val="28"/>
        </w:rPr>
        <w:t xml:space="preserve"> </w:t>
      </w:r>
      <w:r w:rsidRPr="00B66F88">
        <w:rPr>
          <w:rFonts w:ascii="Times New Roman" w:hAnsi="Times New Roman"/>
          <w:sz w:val="28"/>
          <w:szCs w:val="28"/>
        </w:rPr>
        <w:t>изучения не просто с точки зрения исследования</w:t>
      </w:r>
      <w:r w:rsidR="00B66F88">
        <w:rPr>
          <w:rFonts w:ascii="Times New Roman" w:hAnsi="Times New Roman"/>
          <w:sz w:val="28"/>
          <w:szCs w:val="28"/>
        </w:rPr>
        <w:t xml:space="preserve"> </w:t>
      </w:r>
      <w:r w:rsidRPr="00B66F88">
        <w:rPr>
          <w:rFonts w:ascii="Times New Roman" w:hAnsi="Times New Roman"/>
          <w:sz w:val="28"/>
          <w:szCs w:val="28"/>
        </w:rPr>
        <w:t>её закономерностей и трудностей, но и</w:t>
      </w:r>
      <w:r w:rsidR="00B66F88">
        <w:rPr>
          <w:rFonts w:ascii="Times New Roman" w:hAnsi="Times New Roman"/>
          <w:sz w:val="28"/>
          <w:szCs w:val="28"/>
        </w:rPr>
        <w:t xml:space="preserve"> </w:t>
      </w:r>
      <w:r w:rsidRPr="00B66F88">
        <w:rPr>
          <w:rFonts w:ascii="Times New Roman" w:hAnsi="Times New Roman"/>
          <w:sz w:val="28"/>
          <w:szCs w:val="28"/>
        </w:rPr>
        <w:t>для</w:t>
      </w:r>
      <w:r w:rsidR="00B66F88">
        <w:rPr>
          <w:rFonts w:ascii="Times New Roman" w:hAnsi="Times New Roman"/>
          <w:sz w:val="28"/>
          <w:szCs w:val="28"/>
        </w:rPr>
        <w:t xml:space="preserve"> </w:t>
      </w:r>
      <w:r w:rsidRPr="00B66F88">
        <w:rPr>
          <w:rFonts w:ascii="Times New Roman" w:hAnsi="Times New Roman"/>
          <w:sz w:val="28"/>
          <w:szCs w:val="28"/>
        </w:rPr>
        <w:t>поиска приемлемых решений и путей развития. Решение этой проблемы</w:t>
      </w:r>
      <w:r w:rsidR="00B66F88">
        <w:rPr>
          <w:rFonts w:ascii="Times New Roman" w:hAnsi="Times New Roman"/>
          <w:sz w:val="28"/>
          <w:szCs w:val="28"/>
        </w:rPr>
        <w:t xml:space="preserve"> </w:t>
      </w:r>
      <w:r w:rsidRPr="00B66F88">
        <w:rPr>
          <w:rFonts w:ascii="Times New Roman" w:hAnsi="Times New Roman"/>
          <w:sz w:val="28"/>
          <w:szCs w:val="28"/>
        </w:rPr>
        <w:t>представляет интерес для нашего государства.</w:t>
      </w:r>
    </w:p>
    <w:p w:rsidR="009F44CB" w:rsidRPr="00B66F88" w:rsidRDefault="008B6A0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Главной целью </w:t>
      </w:r>
      <w:r w:rsidR="009F44CB" w:rsidRPr="00B66F88">
        <w:rPr>
          <w:rFonts w:ascii="Times New Roman" w:hAnsi="Times New Roman"/>
          <w:sz w:val="28"/>
          <w:szCs w:val="28"/>
        </w:rPr>
        <w:t xml:space="preserve">данной работы является исследовать роль кредитной системы в Республике Беларусь. Актуальность этой темы связана с важнейшей ролью </w:t>
      </w:r>
      <w:r w:rsidRPr="00B66F88">
        <w:rPr>
          <w:rFonts w:ascii="Times New Roman" w:hAnsi="Times New Roman"/>
          <w:sz w:val="28"/>
          <w:szCs w:val="28"/>
        </w:rPr>
        <w:t>кредитной системы в решении проблем</w:t>
      </w:r>
      <w:r w:rsidR="00B66F88">
        <w:rPr>
          <w:rFonts w:ascii="Times New Roman" w:hAnsi="Times New Roman"/>
          <w:sz w:val="28"/>
          <w:szCs w:val="28"/>
        </w:rPr>
        <w:t xml:space="preserve"> </w:t>
      </w:r>
      <w:r w:rsidRPr="00B66F88">
        <w:rPr>
          <w:rFonts w:ascii="Times New Roman" w:hAnsi="Times New Roman"/>
          <w:sz w:val="28"/>
          <w:szCs w:val="28"/>
        </w:rPr>
        <w:t>функционирования кредитного механизма в современных условиях.</w:t>
      </w:r>
    </w:p>
    <w:p w:rsidR="00333392" w:rsidRPr="00B66F88" w:rsidRDefault="0002183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своей работе я осветила понятия кредитной системы, её звеньев, выделила особенности их функционирования и развития в нашей республике. Этому посвящена первая глава. Во второй главе я раскрыла понятие банковской системы и описала модели её построения. В третьей главе я указала проблемы и факторы, которые препятствуют успешному и быстрому развитию</w:t>
      </w:r>
      <w:r w:rsidR="00B66F88">
        <w:rPr>
          <w:rFonts w:ascii="Times New Roman" w:hAnsi="Times New Roman"/>
          <w:sz w:val="28"/>
          <w:szCs w:val="28"/>
        </w:rPr>
        <w:t xml:space="preserve"> </w:t>
      </w:r>
      <w:r w:rsidRPr="00B66F88">
        <w:rPr>
          <w:rFonts w:ascii="Times New Roman" w:hAnsi="Times New Roman"/>
          <w:sz w:val="28"/>
          <w:szCs w:val="28"/>
        </w:rPr>
        <w:t>кредитной системы в Республике Беларусь, а также некоторые мнения, предложения экономистов относительно возможных путей их устранения.</w:t>
      </w:r>
    </w:p>
    <w:p w:rsidR="00B66F88" w:rsidRDefault="00B66F88">
      <w:pPr>
        <w:rPr>
          <w:rFonts w:ascii="Times New Roman" w:hAnsi="Times New Roman"/>
          <w:sz w:val="28"/>
          <w:szCs w:val="28"/>
        </w:rPr>
      </w:pPr>
      <w:r>
        <w:rPr>
          <w:rFonts w:ascii="Times New Roman" w:hAnsi="Times New Roman"/>
          <w:sz w:val="28"/>
          <w:szCs w:val="28"/>
        </w:rPr>
        <w:br w:type="page"/>
      </w:r>
    </w:p>
    <w:p w:rsidR="00102B08" w:rsidRPr="00B66F88" w:rsidRDefault="00102B08" w:rsidP="00B66F88">
      <w:pPr>
        <w:pStyle w:val="af1"/>
        <w:spacing w:line="360" w:lineRule="auto"/>
        <w:ind w:firstLine="709"/>
        <w:jc w:val="both"/>
        <w:rPr>
          <w:rFonts w:ascii="Times New Roman" w:hAnsi="Times New Roman"/>
          <w:b/>
          <w:sz w:val="28"/>
          <w:szCs w:val="28"/>
        </w:rPr>
      </w:pPr>
      <w:r w:rsidRPr="00B66F88">
        <w:rPr>
          <w:rFonts w:ascii="Times New Roman" w:hAnsi="Times New Roman"/>
          <w:b/>
          <w:sz w:val="28"/>
          <w:szCs w:val="28"/>
        </w:rPr>
        <w:t>1 Теоретическая часть</w:t>
      </w:r>
    </w:p>
    <w:p w:rsidR="00B66F88" w:rsidRPr="00B66F88" w:rsidRDefault="00B66F88" w:rsidP="00B66F88">
      <w:pPr>
        <w:pStyle w:val="af1"/>
        <w:spacing w:line="360" w:lineRule="auto"/>
        <w:ind w:firstLine="709"/>
        <w:jc w:val="both"/>
        <w:rPr>
          <w:rFonts w:ascii="Times New Roman" w:hAnsi="Times New Roman"/>
          <w:b/>
          <w:sz w:val="28"/>
          <w:szCs w:val="28"/>
        </w:rPr>
      </w:pPr>
    </w:p>
    <w:p w:rsidR="00C54B53" w:rsidRPr="00B66F88" w:rsidRDefault="00C54B53" w:rsidP="00B66F88">
      <w:pPr>
        <w:pStyle w:val="af1"/>
        <w:spacing w:line="360" w:lineRule="auto"/>
        <w:ind w:firstLine="709"/>
        <w:jc w:val="both"/>
        <w:rPr>
          <w:rFonts w:ascii="Times New Roman" w:hAnsi="Times New Roman"/>
          <w:b/>
          <w:sz w:val="28"/>
          <w:szCs w:val="28"/>
        </w:rPr>
      </w:pPr>
      <w:r w:rsidRPr="00B66F88">
        <w:rPr>
          <w:rFonts w:ascii="Times New Roman" w:hAnsi="Times New Roman"/>
          <w:b/>
          <w:sz w:val="28"/>
          <w:szCs w:val="28"/>
        </w:rPr>
        <w:t xml:space="preserve">1.1 </w:t>
      </w:r>
      <w:r w:rsidR="00EB2BEA">
        <w:rPr>
          <w:rFonts w:ascii="Times New Roman" w:hAnsi="Times New Roman"/>
          <w:b/>
          <w:sz w:val="28"/>
          <w:szCs w:val="28"/>
        </w:rPr>
        <w:t>С</w:t>
      </w:r>
      <w:r w:rsidR="00B66F88">
        <w:rPr>
          <w:rFonts w:ascii="Times New Roman" w:hAnsi="Times New Roman"/>
          <w:b/>
          <w:sz w:val="28"/>
          <w:szCs w:val="28"/>
        </w:rPr>
        <w:t>труктура кредитной системы в Р</w:t>
      </w:r>
      <w:r w:rsidR="00B66F88" w:rsidRPr="00B66F88">
        <w:rPr>
          <w:rFonts w:ascii="Times New Roman" w:hAnsi="Times New Roman"/>
          <w:b/>
          <w:sz w:val="28"/>
          <w:szCs w:val="28"/>
        </w:rPr>
        <w:t>еспублике Беларусь</w:t>
      </w:r>
    </w:p>
    <w:p w:rsidR="00B66F88" w:rsidRPr="00B66F88" w:rsidRDefault="00B66F88" w:rsidP="00B66F88">
      <w:pPr>
        <w:pStyle w:val="af1"/>
        <w:spacing w:line="360" w:lineRule="auto"/>
        <w:ind w:firstLine="709"/>
        <w:jc w:val="both"/>
        <w:rPr>
          <w:rFonts w:ascii="Times New Roman" w:hAnsi="Times New Roman"/>
          <w:b/>
          <w:sz w:val="28"/>
          <w:szCs w:val="28"/>
        </w:rPr>
      </w:pPr>
    </w:p>
    <w:p w:rsidR="00C60EE5" w:rsidRPr="00B66F88" w:rsidRDefault="00C54B53" w:rsidP="00B66F88">
      <w:pPr>
        <w:pStyle w:val="af1"/>
        <w:spacing w:line="360" w:lineRule="auto"/>
        <w:ind w:firstLine="709"/>
        <w:jc w:val="both"/>
        <w:rPr>
          <w:rFonts w:ascii="Times New Roman" w:hAnsi="Times New Roman"/>
          <w:b/>
          <w:sz w:val="28"/>
          <w:szCs w:val="28"/>
        </w:rPr>
      </w:pPr>
      <w:r w:rsidRPr="00B66F88">
        <w:rPr>
          <w:rFonts w:ascii="Times New Roman" w:hAnsi="Times New Roman"/>
          <w:b/>
          <w:sz w:val="28"/>
          <w:szCs w:val="28"/>
        </w:rPr>
        <w:t xml:space="preserve">1.1.1 </w:t>
      </w:r>
      <w:r w:rsidR="00C60EE5" w:rsidRPr="00B66F88">
        <w:rPr>
          <w:rFonts w:ascii="Times New Roman" w:hAnsi="Times New Roman"/>
          <w:b/>
          <w:sz w:val="28"/>
          <w:szCs w:val="28"/>
        </w:rPr>
        <w:t>П</w:t>
      </w:r>
      <w:r w:rsidRPr="00B66F88">
        <w:rPr>
          <w:rFonts w:ascii="Times New Roman" w:hAnsi="Times New Roman"/>
          <w:b/>
          <w:sz w:val="28"/>
          <w:szCs w:val="28"/>
        </w:rPr>
        <w:t>онятие кредитной системы</w:t>
      </w:r>
    </w:p>
    <w:p w:rsidR="00C60EE5" w:rsidRPr="00B66F88" w:rsidRDefault="00C60EE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Структура кредитной системы и организация кредитного дела должны способствовать наиболее полному удовлетворению потребностей в кредитно-денежном обслуживании всей экономики и ее звеньев. При этом кредитная система характеризуется совокупностью банковских и других кредитных учреждений, правовыми формами организации и подходами к осуществлению кредитных операций.</w:t>
      </w:r>
    </w:p>
    <w:p w:rsidR="00C60EE5" w:rsidRPr="00B66F88" w:rsidRDefault="00C60EE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Кредитное дело представляет собой особую сферу предпринимательской деятельности, направленную на привлечение и аккумуляцию временно свободных денежных средств и их распределение между отдельными хозяйственными звеньями в соответствии с принципами кредитования. При этом каждому этапу историко-экономического развития страны соответствуют свой тип организации кредитного дела и своя структура кредитной системы.</w:t>
      </w:r>
    </w:p>
    <w:p w:rsidR="00C60EE5" w:rsidRPr="00B66F88" w:rsidRDefault="00C60EE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Кредитные операции в экономике могут осуществляться самыми разнообразными учреждениями. Однако основными по масштабам операций и значимости обслуживания хозяйственного оборота являются банки. Тем не менее всегда выделяют две основные подсистемы организации кредитных отношений, функционирующих в рамках банковских учреждений (институтов) и в рамках небанковских (околобанковских, квазибанковских) учреждений (институтов). В соответствии с такой организацией кредитных отношений формируются два основных звена кредитной системы:</w:t>
      </w:r>
      <w:r w:rsidR="0000795A" w:rsidRPr="00B66F88">
        <w:rPr>
          <w:rFonts w:ascii="Times New Roman" w:hAnsi="Times New Roman"/>
          <w:sz w:val="28"/>
          <w:szCs w:val="28"/>
        </w:rPr>
        <w:t xml:space="preserve"> банковские учреждения, формирующие парабанкоаскую систему (П</w:t>
      </w:r>
      <w:r w:rsidR="007F240F" w:rsidRPr="00B66F88">
        <w:rPr>
          <w:rFonts w:ascii="Times New Roman" w:hAnsi="Times New Roman"/>
          <w:sz w:val="28"/>
          <w:szCs w:val="28"/>
        </w:rPr>
        <w:t>РИЛОЖЕНИЕ</w:t>
      </w:r>
      <w:r w:rsidR="0000795A" w:rsidRPr="00B66F88">
        <w:rPr>
          <w:rFonts w:ascii="Times New Roman" w:hAnsi="Times New Roman"/>
          <w:sz w:val="28"/>
          <w:szCs w:val="28"/>
        </w:rPr>
        <w:t xml:space="preserve"> А).</w:t>
      </w:r>
    </w:p>
    <w:p w:rsidR="00C60EE5" w:rsidRPr="00B66F88" w:rsidRDefault="00C60EE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данном случае банковская система представлена банками и другими учреждениями банковского типа (например, учетными домами), а парабанковская система — специализированными кредитно-финансовыми и почтово-сберегательными учреждениями. При этом сама к</w:t>
      </w:r>
      <w:r w:rsidR="00994C30" w:rsidRPr="00B66F88">
        <w:rPr>
          <w:rFonts w:ascii="Times New Roman" w:hAnsi="Times New Roman"/>
          <w:sz w:val="28"/>
          <w:szCs w:val="28"/>
        </w:rPr>
        <w:t>редитная система состоит</w:t>
      </w:r>
      <w:r w:rsidR="0000795A" w:rsidRPr="00B66F88">
        <w:rPr>
          <w:rFonts w:ascii="Times New Roman" w:hAnsi="Times New Roman"/>
          <w:sz w:val="28"/>
          <w:szCs w:val="28"/>
        </w:rPr>
        <w:t xml:space="preserve"> из</w:t>
      </w:r>
      <w:r w:rsidR="00B66F88">
        <w:rPr>
          <w:rFonts w:ascii="Times New Roman" w:hAnsi="Times New Roman"/>
          <w:sz w:val="28"/>
          <w:szCs w:val="28"/>
        </w:rPr>
        <w:t xml:space="preserve"> </w:t>
      </w:r>
      <w:r w:rsidRPr="00B66F88">
        <w:rPr>
          <w:rFonts w:ascii="Times New Roman" w:hAnsi="Times New Roman"/>
          <w:sz w:val="28"/>
          <w:szCs w:val="28"/>
        </w:rPr>
        <w:t>соответствующим образом организованных звеньев управления или иерархичной структуры составляющих ее элементов, к которым относятся центральный управляющий орган и низовые (функциональные) органы. В целях координации деятельности низовых звеньев центральный управляющий орган должен осуществлять надзор за функционированием кредитных учреждений, анализ деятельности кредитных учреждений и ее направление в нужное русло с тем, чтобы обеспечить бесперебойность и надежность функционирования кредитной системы, эффективность кредитно-расчетного обслуживания хозяйственного оборота, не допустить необоснованного расширения или сокращения объема кредитных операций. В соответствии с этим кредитная система характеризуется функциональной специализацией, объемом кредитных операций и количеством кредитных учреждений, а также количеством предоставляемых отдельным субъектам хозяйствования кредитно-финансовых услуг.</w:t>
      </w:r>
    </w:p>
    <w:p w:rsidR="00C60EE5" w:rsidRPr="00B66F88" w:rsidRDefault="00C60EE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Ядро кредитной системы составляет банковская система, на которую падает основная нагрузка по денежно-кредитному обслуживанию хозяйственного оборота, а единым органом, координирующим деятельность банковских учреждений, является центральный (эмиссионный) банк, выполняющий функции управления процессами организации кредитно-расчетного и финансового обслуживания экономики. Центральные ба</w:t>
      </w:r>
      <w:r w:rsidR="00107B7C" w:rsidRPr="00B66F88">
        <w:rPr>
          <w:rFonts w:ascii="Times New Roman" w:hAnsi="Times New Roman"/>
          <w:sz w:val="28"/>
          <w:szCs w:val="28"/>
        </w:rPr>
        <w:t>н</w:t>
      </w:r>
      <w:r w:rsidRPr="00B66F88">
        <w:rPr>
          <w:rFonts w:ascii="Times New Roman" w:hAnsi="Times New Roman"/>
          <w:sz w:val="28"/>
          <w:szCs w:val="28"/>
        </w:rPr>
        <w:t>ки регулируют ликвидность банковской системы и балансы банковских учреждений. При этом цели регулирования сводятся в конечном счете к стабилизации покупательной способности денег и процентных ставок, стимулированию экономического роста, борьбе с инфляцией.</w:t>
      </w:r>
    </w:p>
    <w:p w:rsidR="00C60EE5" w:rsidRPr="00B66F88" w:rsidRDefault="00C60EE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Прямое и непосредственное воздействие и регулирование, контрольные и надзорные функции центральный банк выполняет, как правило, только по отношению к банковским учреждениям, а также другим организациям, специализирующимся на чисто банковских операциях и имеющим соответствующую лицензию центрального банка. На остальные звенья кредитной системы центральный банк и его учреждения могут оказывать прямое воздействие лишь в отдельных случаях, а в большинстве — только опосредованное воздействие, проявляющееся во взаимосвязи кредитных и финансовых операций различных секторов рынка кредитно-финансовых услуг.</w:t>
      </w:r>
    </w:p>
    <w:p w:rsidR="00994C30" w:rsidRPr="00B66F88" w:rsidRDefault="0000795A"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этой связи следует заметить, что в ряду литературных источников делаются н</w:t>
      </w:r>
      <w:r w:rsidR="00C60EE5" w:rsidRPr="00B66F88">
        <w:rPr>
          <w:rFonts w:ascii="Times New Roman" w:hAnsi="Times New Roman"/>
          <w:sz w:val="28"/>
          <w:szCs w:val="28"/>
        </w:rPr>
        <w:t xml:space="preserve">ебесспорные попытки сделать </w:t>
      </w:r>
      <w:r w:rsidR="001467A0" w:rsidRPr="00B66F88">
        <w:rPr>
          <w:rFonts w:ascii="Times New Roman" w:hAnsi="Times New Roman"/>
          <w:sz w:val="28"/>
          <w:szCs w:val="28"/>
        </w:rPr>
        <w:t>различие между понятиями «банки»</w:t>
      </w:r>
      <w:r w:rsidR="00C60EE5" w:rsidRPr="00B66F88">
        <w:rPr>
          <w:rFonts w:ascii="Times New Roman" w:hAnsi="Times New Roman"/>
          <w:sz w:val="28"/>
          <w:szCs w:val="28"/>
        </w:rPr>
        <w:t xml:space="preserve"> и</w:t>
      </w:r>
      <w:r w:rsidR="001467A0" w:rsidRPr="00B66F88">
        <w:rPr>
          <w:rFonts w:ascii="Times New Roman" w:hAnsi="Times New Roman"/>
          <w:sz w:val="28"/>
          <w:szCs w:val="28"/>
        </w:rPr>
        <w:t xml:space="preserve"> « кредитные учреждения»</w:t>
      </w:r>
      <w:r w:rsidR="00C60EE5" w:rsidRPr="00B66F88">
        <w:rPr>
          <w:rFonts w:ascii="Times New Roman" w:hAnsi="Times New Roman"/>
          <w:sz w:val="28"/>
          <w:szCs w:val="28"/>
        </w:rPr>
        <w:t>. В частности, утверждается, что банки являются финансовыми институтами универсального типа и обладают правом создания платежных средств и регулирования массы денег в обращении (образование платежных средств, их выпуск в оборот и изъятие из оборота). Кредитные же учреждения, напротив, только специализируются на отдельных финансовых операциях и лишь перераспределяют уже существующие платежные средства. Однако проведение такого различи</w:t>
      </w:r>
      <w:r w:rsidR="001B6B3E" w:rsidRPr="00B66F88">
        <w:rPr>
          <w:rFonts w:ascii="Times New Roman" w:hAnsi="Times New Roman"/>
          <w:sz w:val="28"/>
          <w:szCs w:val="28"/>
        </w:rPr>
        <w:t>я между бан</w:t>
      </w:r>
      <w:r w:rsidR="00C60EE5" w:rsidRPr="00B66F88">
        <w:rPr>
          <w:rFonts w:ascii="Times New Roman" w:hAnsi="Times New Roman"/>
          <w:sz w:val="28"/>
          <w:szCs w:val="28"/>
        </w:rPr>
        <w:t>ками и кредитными учреждениями представляется в значительной мере однобоким. Дело в том, что как первые, так и вторые</w:t>
      </w:r>
      <w:r w:rsidRPr="00B66F88">
        <w:rPr>
          <w:rFonts w:ascii="Times New Roman" w:hAnsi="Times New Roman"/>
          <w:sz w:val="28"/>
          <w:szCs w:val="28"/>
        </w:rPr>
        <w:t xml:space="preserve"> выполняют значительное количество операций.</w:t>
      </w:r>
      <w:r w:rsidR="00C60EE5" w:rsidRPr="00B66F88">
        <w:rPr>
          <w:rFonts w:ascii="Times New Roman" w:hAnsi="Times New Roman"/>
          <w:sz w:val="28"/>
          <w:szCs w:val="28"/>
        </w:rPr>
        <w:t xml:space="preserve"> В частности, классическими операциями коммерческих банков (балкон второго уровня) являются привлечение денежных средств на расчетные (текущие) счета и в срочные вклады, предоставление аккумулированных денежных средств в ссуды и осуществление расчётов.</w:t>
      </w:r>
    </w:p>
    <w:p w:rsidR="00994C30" w:rsidRPr="00B66F88" w:rsidRDefault="00994C30"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настоящее время круг банковских операций также существенно расширяется, все больше стирается грань между традиционно банковскими и квазибанковскими операциями, соответственно, стирается грань между операциями банков и парабанков. Особенностью банков является то, что они организуют весь денежный оборот в его совокупности, непосредственно осуществляют его и трансформируют налично-денежный оборот в безналичный и обратно. В принципе могут существовать банки, не выполняющие функции финансирования капитальных вложений, сберегательного дела, расчетно-кассового исполнения Госбюджета и даже кредитования. Но нельзя представить банки, не организующие денежный оборот. Поэтому основными признаками банков являются организации и непосредственное осуществление денежного оборота, ведение общегосударственного счетоводства. Однако в ряде случаев банки отождествляются с кредитными организациями, что представляется также весьма неточным, поскольку:</w:t>
      </w:r>
    </w:p>
    <w:p w:rsidR="00994C30" w:rsidRPr="00B66F88" w:rsidRDefault="00D11F5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994C30" w:rsidRPr="00B66F88">
        <w:rPr>
          <w:rFonts w:ascii="Times New Roman" w:hAnsi="Times New Roman"/>
          <w:sz w:val="28"/>
          <w:szCs w:val="28"/>
        </w:rPr>
        <w:t xml:space="preserve"> возможно наличие банков, которые не занимаются кредитной деятельностью, а осуществляют, например, эмиссию денег или финансирование капиталовложений на безвозвратной основе;</w:t>
      </w:r>
    </w:p>
    <w:p w:rsidR="00994C30" w:rsidRPr="00B66F88" w:rsidRDefault="00D11F5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994C30" w:rsidRPr="00B66F88">
        <w:rPr>
          <w:rFonts w:ascii="Times New Roman" w:hAnsi="Times New Roman"/>
          <w:sz w:val="28"/>
          <w:szCs w:val="28"/>
        </w:rPr>
        <w:t>банки не могут заниматься только кредитной деятельностью, не выполняя другие функции, например, по организации безналичного оборота, аккумуляции средств;</w:t>
      </w:r>
    </w:p>
    <w:p w:rsidR="00994C30" w:rsidRPr="00B66F88" w:rsidRDefault="00D11F5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994C30" w:rsidRPr="00B66F88">
        <w:rPr>
          <w:rFonts w:ascii="Times New Roman" w:hAnsi="Times New Roman"/>
          <w:sz w:val="28"/>
          <w:szCs w:val="28"/>
        </w:rPr>
        <w:t xml:space="preserve"> кредитованием занимаются не только ба</w:t>
      </w:r>
      <w:r w:rsidR="00107B7C" w:rsidRPr="00B66F88">
        <w:rPr>
          <w:rFonts w:ascii="Times New Roman" w:hAnsi="Times New Roman"/>
          <w:sz w:val="28"/>
          <w:szCs w:val="28"/>
        </w:rPr>
        <w:t>н</w:t>
      </w:r>
      <w:r w:rsidR="00994C30" w:rsidRPr="00B66F88">
        <w:rPr>
          <w:rFonts w:ascii="Times New Roman" w:hAnsi="Times New Roman"/>
          <w:sz w:val="28"/>
          <w:szCs w:val="28"/>
        </w:rPr>
        <w:t>ки. Так, товары в кредит продаются различными организациями государственной и кооперативной торговли. Кредитуют население в той или иной форме ломбарды, пункты проката. Предприятия и хозяйственные организации за счет фондов эко</w:t>
      </w:r>
      <w:r w:rsidR="001467A0" w:rsidRPr="00B66F88">
        <w:rPr>
          <w:rFonts w:ascii="Times New Roman" w:hAnsi="Times New Roman"/>
          <w:sz w:val="28"/>
          <w:szCs w:val="28"/>
        </w:rPr>
        <w:t>номического стимулирования выда</w:t>
      </w:r>
      <w:r w:rsidR="00994C30" w:rsidRPr="00B66F88">
        <w:rPr>
          <w:rFonts w:ascii="Times New Roman" w:hAnsi="Times New Roman"/>
          <w:sz w:val="28"/>
          <w:szCs w:val="28"/>
        </w:rPr>
        <w:t>ют рабочим и служащим ссуды на хозяйственное обзаведение, улучшение жилищных условий. Кассы взаимопомощи, фонды творческих союзов выдают ссуды своим членам. Предприятия и хозяйственные организации получают от вышестоящих органов управления временную финансовую помощь, являющуюся своеобразной формой кредита.</w:t>
      </w:r>
    </w:p>
    <w:p w:rsidR="00A34C28" w:rsidRPr="00B66F88" w:rsidRDefault="00994C30"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Кредитные институты, занимающиеся кредитованием, образуют обширную систему, включающую в себя сотни и тысячи коммерческих учреждений. В странах с развитой кредитной системой ее организационное построение предопределено особенностями исторических </w:t>
      </w:r>
      <w:r w:rsidR="00A34C28" w:rsidRPr="00B66F88">
        <w:rPr>
          <w:rFonts w:ascii="Times New Roman" w:hAnsi="Times New Roman"/>
          <w:sz w:val="28"/>
          <w:szCs w:val="28"/>
        </w:rPr>
        <w:t>и</w:t>
      </w:r>
      <w:r w:rsidRPr="00B66F88">
        <w:rPr>
          <w:rFonts w:ascii="Times New Roman" w:hAnsi="Times New Roman"/>
          <w:sz w:val="28"/>
          <w:szCs w:val="28"/>
        </w:rPr>
        <w:t xml:space="preserve"> экономических условий формирования хозяйственных структур. Основой организации банков в этих странах является двухуровневая банковская система. Однако это не препятствует построению различных по внутренней структуре банковских систем</w:t>
      </w:r>
      <w:r w:rsidR="00BB40AC" w:rsidRPr="00B66F88">
        <w:rPr>
          <w:rFonts w:ascii="Times New Roman" w:hAnsi="Times New Roman"/>
          <w:sz w:val="28"/>
          <w:szCs w:val="28"/>
        </w:rPr>
        <w:t>.</w:t>
      </w:r>
      <w:r w:rsidR="00A34C28" w:rsidRPr="00B66F88">
        <w:rPr>
          <w:rFonts w:ascii="Times New Roman" w:hAnsi="Times New Roman"/>
          <w:sz w:val="28"/>
          <w:szCs w:val="28"/>
        </w:rPr>
        <w:t>[2,с.239-243].</w:t>
      </w:r>
    </w:p>
    <w:p w:rsidR="00947DB6" w:rsidRPr="00B66F88" w:rsidRDefault="00947DB6" w:rsidP="00B66F88">
      <w:pPr>
        <w:pStyle w:val="af1"/>
        <w:spacing w:line="360" w:lineRule="auto"/>
        <w:ind w:firstLine="709"/>
        <w:jc w:val="both"/>
        <w:rPr>
          <w:rFonts w:ascii="Times New Roman" w:hAnsi="Times New Roman"/>
          <w:sz w:val="28"/>
          <w:szCs w:val="28"/>
        </w:rPr>
      </w:pPr>
    </w:p>
    <w:p w:rsidR="00994C30" w:rsidRPr="00B66F88" w:rsidRDefault="00947DB6" w:rsidP="00B66F88">
      <w:pPr>
        <w:pStyle w:val="af1"/>
        <w:spacing w:line="360" w:lineRule="auto"/>
        <w:ind w:left="709"/>
        <w:jc w:val="both"/>
        <w:rPr>
          <w:rFonts w:ascii="Times New Roman" w:hAnsi="Times New Roman"/>
          <w:b/>
          <w:sz w:val="28"/>
          <w:szCs w:val="28"/>
        </w:rPr>
      </w:pPr>
      <w:r w:rsidRPr="00B66F88">
        <w:rPr>
          <w:rFonts w:ascii="Times New Roman" w:hAnsi="Times New Roman"/>
          <w:b/>
          <w:sz w:val="28"/>
          <w:szCs w:val="28"/>
        </w:rPr>
        <w:t>1.</w:t>
      </w:r>
      <w:r w:rsidR="00C54B53" w:rsidRPr="00B66F88">
        <w:rPr>
          <w:rFonts w:ascii="Times New Roman" w:hAnsi="Times New Roman"/>
          <w:b/>
          <w:sz w:val="28"/>
          <w:szCs w:val="28"/>
        </w:rPr>
        <w:t>1.2</w:t>
      </w:r>
      <w:r w:rsidRPr="00B66F88">
        <w:rPr>
          <w:rFonts w:ascii="Times New Roman" w:hAnsi="Times New Roman"/>
          <w:b/>
          <w:sz w:val="28"/>
          <w:szCs w:val="28"/>
        </w:rPr>
        <w:t xml:space="preserve"> Характеристика </w:t>
      </w:r>
      <w:r w:rsidR="00DF7278" w:rsidRPr="00B66F88">
        <w:rPr>
          <w:rFonts w:ascii="Times New Roman" w:hAnsi="Times New Roman"/>
          <w:b/>
          <w:sz w:val="28"/>
          <w:szCs w:val="28"/>
        </w:rPr>
        <w:t>небанковских</w:t>
      </w:r>
      <w:r w:rsidR="00B66F88" w:rsidRPr="00B66F88">
        <w:rPr>
          <w:rFonts w:ascii="Times New Roman" w:hAnsi="Times New Roman"/>
          <w:b/>
          <w:sz w:val="28"/>
          <w:szCs w:val="28"/>
        </w:rPr>
        <w:t xml:space="preserve"> </w:t>
      </w:r>
      <w:r w:rsidRPr="00B66F88">
        <w:rPr>
          <w:rFonts w:ascii="Times New Roman" w:hAnsi="Times New Roman"/>
          <w:b/>
          <w:sz w:val="28"/>
          <w:szCs w:val="28"/>
        </w:rPr>
        <w:t>кредитно-финансовых</w:t>
      </w:r>
      <w:r w:rsidR="00B66F88">
        <w:rPr>
          <w:rFonts w:ascii="Times New Roman" w:hAnsi="Times New Roman"/>
          <w:b/>
          <w:sz w:val="28"/>
          <w:szCs w:val="28"/>
        </w:rPr>
        <w:t xml:space="preserve"> </w:t>
      </w:r>
      <w:r w:rsidR="00DF7278" w:rsidRPr="00B66F88">
        <w:rPr>
          <w:rFonts w:ascii="Times New Roman" w:hAnsi="Times New Roman"/>
          <w:b/>
          <w:sz w:val="28"/>
          <w:szCs w:val="28"/>
        </w:rPr>
        <w:t>организаций</w:t>
      </w:r>
      <w:r w:rsidRPr="00B66F88">
        <w:rPr>
          <w:rFonts w:ascii="Times New Roman" w:hAnsi="Times New Roman"/>
          <w:b/>
          <w:sz w:val="28"/>
          <w:szCs w:val="28"/>
        </w:rPr>
        <w:t xml:space="preserve"> (институтов)</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Современные денежно-кредитные отношения немыслим</w:t>
      </w:r>
      <w:r w:rsidR="00BE591F" w:rsidRPr="00B66F88">
        <w:rPr>
          <w:rFonts w:ascii="Times New Roman" w:hAnsi="Times New Roman"/>
          <w:sz w:val="28"/>
          <w:szCs w:val="28"/>
        </w:rPr>
        <w:t>ы</w:t>
      </w:r>
      <w:r w:rsidR="00DF7278" w:rsidRPr="00B66F88">
        <w:rPr>
          <w:rFonts w:ascii="Times New Roman" w:hAnsi="Times New Roman"/>
          <w:sz w:val="28"/>
          <w:szCs w:val="28"/>
        </w:rPr>
        <w:t xml:space="preserve"> без деятельности небанковских </w:t>
      </w:r>
      <w:r w:rsidRPr="00B66F88">
        <w:rPr>
          <w:rFonts w:ascii="Times New Roman" w:hAnsi="Times New Roman"/>
          <w:sz w:val="28"/>
          <w:szCs w:val="28"/>
        </w:rPr>
        <w:t>кредитно-финансов</w:t>
      </w:r>
      <w:r w:rsidR="00BE591F" w:rsidRPr="00B66F88">
        <w:rPr>
          <w:rFonts w:ascii="Times New Roman" w:hAnsi="Times New Roman"/>
          <w:sz w:val="28"/>
          <w:szCs w:val="28"/>
        </w:rPr>
        <w:t xml:space="preserve">ых </w:t>
      </w:r>
      <w:r w:rsidR="007F240F" w:rsidRPr="00B66F88">
        <w:rPr>
          <w:rFonts w:ascii="Times New Roman" w:hAnsi="Times New Roman"/>
          <w:sz w:val="28"/>
          <w:szCs w:val="28"/>
        </w:rPr>
        <w:t>организаций</w:t>
      </w:r>
      <w:r w:rsidRPr="00B66F88">
        <w:rPr>
          <w:rFonts w:ascii="Times New Roman" w:hAnsi="Times New Roman"/>
          <w:sz w:val="28"/>
          <w:szCs w:val="28"/>
        </w:rPr>
        <w:t xml:space="preserve"> (</w:t>
      </w:r>
      <w:r w:rsidR="007F240F" w:rsidRPr="00B66F88">
        <w:rPr>
          <w:rFonts w:ascii="Times New Roman" w:hAnsi="Times New Roman"/>
          <w:sz w:val="28"/>
          <w:szCs w:val="28"/>
        </w:rPr>
        <w:t>Н</w:t>
      </w:r>
      <w:r w:rsidRPr="00B66F88">
        <w:rPr>
          <w:rFonts w:ascii="Times New Roman" w:hAnsi="Times New Roman"/>
          <w:sz w:val="28"/>
          <w:szCs w:val="28"/>
        </w:rPr>
        <w:t>КФ</w:t>
      </w:r>
      <w:r w:rsidR="007F240F" w:rsidRPr="00B66F88">
        <w:rPr>
          <w:rFonts w:ascii="Times New Roman" w:hAnsi="Times New Roman"/>
          <w:sz w:val="28"/>
          <w:szCs w:val="28"/>
        </w:rPr>
        <w:t>О</w:t>
      </w:r>
      <w:r w:rsidRPr="00B66F88">
        <w:rPr>
          <w:rFonts w:ascii="Times New Roman" w:hAnsi="Times New Roman"/>
          <w:sz w:val="28"/>
          <w:szCs w:val="28"/>
        </w:rPr>
        <w:t>). Деятельность</w:t>
      </w:r>
      <w:r w:rsidR="00BE591F" w:rsidRPr="00B66F88">
        <w:rPr>
          <w:rFonts w:ascii="Times New Roman" w:hAnsi="Times New Roman"/>
          <w:sz w:val="28"/>
          <w:szCs w:val="28"/>
        </w:rPr>
        <w:t xml:space="preserve"> специализированных кредитно-фи</w:t>
      </w:r>
      <w:r w:rsidRPr="00B66F88">
        <w:rPr>
          <w:rFonts w:ascii="Times New Roman" w:hAnsi="Times New Roman"/>
          <w:sz w:val="28"/>
          <w:szCs w:val="28"/>
        </w:rPr>
        <w:t>на</w:t>
      </w:r>
      <w:r w:rsidR="00BE591F" w:rsidRPr="00B66F88">
        <w:rPr>
          <w:rFonts w:ascii="Times New Roman" w:hAnsi="Times New Roman"/>
          <w:sz w:val="28"/>
          <w:szCs w:val="28"/>
        </w:rPr>
        <w:t>н</w:t>
      </w:r>
      <w:r w:rsidRPr="00B66F88">
        <w:rPr>
          <w:rFonts w:ascii="Times New Roman" w:hAnsi="Times New Roman"/>
          <w:sz w:val="28"/>
          <w:szCs w:val="28"/>
        </w:rPr>
        <w:t>совых</w:t>
      </w:r>
      <w:r w:rsidR="00A34C28" w:rsidRPr="00B66F88">
        <w:rPr>
          <w:rFonts w:ascii="Times New Roman" w:hAnsi="Times New Roman"/>
          <w:sz w:val="28"/>
          <w:szCs w:val="28"/>
        </w:rPr>
        <w:t xml:space="preserve"> организации </w:t>
      </w:r>
      <w:r w:rsidRPr="00B66F88">
        <w:rPr>
          <w:rFonts w:ascii="Times New Roman" w:hAnsi="Times New Roman"/>
          <w:sz w:val="28"/>
          <w:szCs w:val="28"/>
        </w:rPr>
        <w:t xml:space="preserve">концентрируется в большинстве своем на обслуживания небольшого сегмента денежно-финансового рынка и, как правило, предоставлении услуг специфической клиентуре (например, ломбардных или </w:t>
      </w:r>
      <w:r w:rsidR="00E941C6" w:rsidRPr="00B66F88">
        <w:rPr>
          <w:rFonts w:ascii="Times New Roman" w:hAnsi="Times New Roman"/>
          <w:sz w:val="28"/>
          <w:szCs w:val="28"/>
        </w:rPr>
        <w:t>факторинговых</w:t>
      </w:r>
      <w:r w:rsidRPr="00B66F88">
        <w:rPr>
          <w:rFonts w:ascii="Times New Roman" w:hAnsi="Times New Roman"/>
          <w:sz w:val="28"/>
          <w:szCs w:val="28"/>
        </w:rPr>
        <w:t xml:space="preserve">). Поэтому </w:t>
      </w:r>
      <w:r w:rsidR="007F240F" w:rsidRPr="00B66F88">
        <w:rPr>
          <w:rFonts w:ascii="Times New Roman" w:hAnsi="Times New Roman"/>
          <w:sz w:val="28"/>
          <w:szCs w:val="28"/>
        </w:rPr>
        <w:t>Н</w:t>
      </w:r>
      <w:r w:rsidRPr="00B66F88">
        <w:rPr>
          <w:rFonts w:ascii="Times New Roman" w:hAnsi="Times New Roman"/>
          <w:sz w:val="28"/>
          <w:szCs w:val="28"/>
        </w:rPr>
        <w:t>КФ</w:t>
      </w:r>
      <w:r w:rsidR="007F240F" w:rsidRPr="00B66F88">
        <w:rPr>
          <w:rFonts w:ascii="Times New Roman" w:hAnsi="Times New Roman"/>
          <w:sz w:val="28"/>
          <w:szCs w:val="28"/>
        </w:rPr>
        <w:t>О</w:t>
      </w:r>
      <w:r w:rsidRPr="00B66F88">
        <w:rPr>
          <w:rFonts w:ascii="Times New Roman" w:hAnsi="Times New Roman"/>
          <w:sz w:val="28"/>
          <w:szCs w:val="28"/>
        </w:rPr>
        <w:t xml:space="preserve"> или парабанковские учреждения от</w:t>
      </w:r>
      <w:r w:rsidR="00D11F55" w:rsidRPr="00B66F88">
        <w:rPr>
          <w:rFonts w:ascii="Times New Roman" w:hAnsi="Times New Roman"/>
          <w:sz w:val="28"/>
          <w:szCs w:val="28"/>
        </w:rPr>
        <w:t>личает ориентация либо на обслу</w:t>
      </w:r>
      <w:r w:rsidRPr="00B66F88">
        <w:rPr>
          <w:rFonts w:ascii="Times New Roman" w:hAnsi="Times New Roman"/>
          <w:sz w:val="28"/>
          <w:szCs w:val="28"/>
        </w:rPr>
        <w:t>живание определенных типов клиентуры, либо на осуществление одной-двух операций (услуг).</w:t>
      </w:r>
    </w:p>
    <w:p w:rsidR="006F40EF" w:rsidRPr="00B66F88" w:rsidRDefault="006F40EF"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Наименование небанковской кредитно-финансовой организации должно содержать указание на характер деятельности этой организации посредством использования слов «небанковская кредитно-финансовая организация», а также на ее организационно-правовую форму.</w:t>
      </w:r>
    </w:p>
    <w:p w:rsidR="006F40EF" w:rsidRPr="00B66F88" w:rsidRDefault="006F40EF"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Юридические лица, зарегистрированные на территории Республики Беларусь в установленном порядке, не могут использовать в своем наименовании слова «небанковская кредитно-финансовая организация» либо иным образом указывать на то, что они имеют право на осуществление банковской деятельности, за исключением лиц, получивших от Национального банка лицензию на осуществление банковской деятельности. [</w:t>
      </w:r>
      <w:r w:rsidR="00BE2142" w:rsidRPr="00B66F88">
        <w:rPr>
          <w:rFonts w:ascii="Times New Roman" w:hAnsi="Times New Roman"/>
          <w:sz w:val="28"/>
          <w:szCs w:val="28"/>
        </w:rPr>
        <w:t>1</w:t>
      </w:r>
      <w:r w:rsidR="00A34C28" w:rsidRPr="00B66F88">
        <w:rPr>
          <w:rFonts w:ascii="Times New Roman" w:hAnsi="Times New Roman"/>
          <w:sz w:val="28"/>
          <w:szCs w:val="28"/>
        </w:rPr>
        <w:t>,</w:t>
      </w:r>
      <w:r w:rsidRPr="00B66F88">
        <w:rPr>
          <w:rFonts w:ascii="Times New Roman" w:hAnsi="Times New Roman"/>
          <w:sz w:val="28"/>
          <w:szCs w:val="28"/>
        </w:rPr>
        <w:t xml:space="preserve"> гл</w:t>
      </w:r>
      <w:r w:rsidR="00A34C28" w:rsidRPr="00B66F88">
        <w:rPr>
          <w:rFonts w:ascii="Times New Roman" w:hAnsi="Times New Roman"/>
          <w:sz w:val="28"/>
          <w:szCs w:val="28"/>
        </w:rPr>
        <w:t>.</w:t>
      </w:r>
      <w:r w:rsidRPr="00B66F88">
        <w:rPr>
          <w:rFonts w:ascii="Times New Roman" w:hAnsi="Times New Roman"/>
          <w:sz w:val="28"/>
          <w:szCs w:val="28"/>
        </w:rPr>
        <w:t xml:space="preserve"> 14, ст</w:t>
      </w:r>
      <w:r w:rsidR="00A34C28" w:rsidRPr="00B66F88">
        <w:rPr>
          <w:rFonts w:ascii="Times New Roman" w:hAnsi="Times New Roman"/>
          <w:sz w:val="28"/>
          <w:szCs w:val="28"/>
        </w:rPr>
        <w:t>.</w:t>
      </w:r>
      <w:r w:rsidRPr="00B66F88">
        <w:rPr>
          <w:rFonts w:ascii="Times New Roman" w:hAnsi="Times New Roman"/>
          <w:sz w:val="28"/>
          <w:szCs w:val="28"/>
        </w:rPr>
        <w:t xml:space="preserve"> 105].</w:t>
      </w:r>
    </w:p>
    <w:p w:rsidR="00107B7C"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Для</w:t>
      </w:r>
      <w:r w:rsidR="007F240F" w:rsidRPr="00B66F88">
        <w:rPr>
          <w:rFonts w:ascii="Times New Roman" w:hAnsi="Times New Roman"/>
          <w:sz w:val="28"/>
          <w:szCs w:val="28"/>
        </w:rPr>
        <w:t xml:space="preserve"> НКФО </w:t>
      </w:r>
      <w:r w:rsidRPr="00B66F88">
        <w:rPr>
          <w:rFonts w:ascii="Times New Roman" w:hAnsi="Times New Roman"/>
          <w:sz w:val="28"/>
          <w:szCs w:val="28"/>
        </w:rPr>
        <w:t>характерна двойная подчиненность:</w:t>
      </w:r>
    </w:p>
    <w:p w:rsidR="00947DB6" w:rsidRPr="00B66F88" w:rsidRDefault="00107B7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947DB6" w:rsidRPr="00B66F88">
        <w:rPr>
          <w:rFonts w:ascii="Times New Roman" w:hAnsi="Times New Roman"/>
          <w:sz w:val="28"/>
          <w:szCs w:val="28"/>
        </w:rPr>
        <w:t>будучи связанными с осуществлением кредитно-расчетных операции СКФУ вынуждены р</w:t>
      </w:r>
      <w:r w:rsidR="00D11F55" w:rsidRPr="00B66F88">
        <w:rPr>
          <w:rFonts w:ascii="Times New Roman" w:hAnsi="Times New Roman"/>
          <w:sz w:val="28"/>
          <w:szCs w:val="28"/>
        </w:rPr>
        <w:t>уководствоваться соответствующи</w:t>
      </w:r>
      <w:r w:rsidR="00947DB6" w:rsidRPr="00B66F88">
        <w:rPr>
          <w:rFonts w:ascii="Times New Roman" w:hAnsi="Times New Roman"/>
          <w:sz w:val="28"/>
          <w:szCs w:val="28"/>
        </w:rPr>
        <w:t>ми нормативными документами центрального банка;</w:t>
      </w:r>
    </w:p>
    <w:p w:rsidR="00947DB6" w:rsidRPr="00B66F88" w:rsidRDefault="00107B7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D11F55" w:rsidRPr="00B66F88">
        <w:rPr>
          <w:rFonts w:ascii="Times New Roman" w:hAnsi="Times New Roman"/>
          <w:sz w:val="28"/>
          <w:szCs w:val="28"/>
        </w:rPr>
        <w:t>специализи</w:t>
      </w:r>
      <w:r w:rsidR="00947DB6" w:rsidRPr="00B66F88">
        <w:rPr>
          <w:rFonts w:ascii="Times New Roman" w:hAnsi="Times New Roman"/>
          <w:sz w:val="28"/>
          <w:szCs w:val="28"/>
        </w:rPr>
        <w:t>руясь на каких-либо финансовых, страховых</w:t>
      </w:r>
      <w:r w:rsidR="00527319" w:rsidRPr="00B66F88">
        <w:rPr>
          <w:rFonts w:ascii="Times New Roman" w:hAnsi="Times New Roman"/>
          <w:sz w:val="28"/>
          <w:szCs w:val="28"/>
        </w:rPr>
        <w:t>, инвестиционных</w:t>
      </w:r>
      <w:r w:rsidR="00947DB6" w:rsidRPr="00B66F88">
        <w:rPr>
          <w:rFonts w:ascii="Times New Roman" w:hAnsi="Times New Roman"/>
          <w:sz w:val="28"/>
          <w:szCs w:val="28"/>
        </w:rPr>
        <w:t xml:space="preserve"> или других операциях,</w:t>
      </w:r>
      <w:r w:rsidR="007F240F" w:rsidRPr="00B66F88">
        <w:rPr>
          <w:rFonts w:ascii="Times New Roman" w:hAnsi="Times New Roman"/>
          <w:sz w:val="28"/>
          <w:szCs w:val="28"/>
        </w:rPr>
        <w:t xml:space="preserve"> НКФО</w:t>
      </w:r>
      <w:r w:rsidR="00947DB6" w:rsidRPr="00B66F88">
        <w:rPr>
          <w:rFonts w:ascii="Times New Roman" w:hAnsi="Times New Roman"/>
          <w:sz w:val="28"/>
          <w:szCs w:val="28"/>
        </w:rPr>
        <w:t xml:space="preserve"> подпадают под регулирующие действия соответствующих ведомств.</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 специализ</w:t>
      </w:r>
      <w:r w:rsidR="00527319" w:rsidRPr="00B66F88">
        <w:rPr>
          <w:rFonts w:ascii="Times New Roman" w:hAnsi="Times New Roman"/>
          <w:sz w:val="28"/>
          <w:szCs w:val="28"/>
        </w:rPr>
        <w:t>и</w:t>
      </w:r>
      <w:r w:rsidRPr="00B66F88">
        <w:rPr>
          <w:rFonts w:ascii="Times New Roman" w:hAnsi="Times New Roman"/>
          <w:sz w:val="28"/>
          <w:szCs w:val="28"/>
        </w:rPr>
        <w:t>рова</w:t>
      </w:r>
      <w:r w:rsidR="00527319" w:rsidRPr="00B66F88">
        <w:rPr>
          <w:rFonts w:ascii="Times New Roman" w:hAnsi="Times New Roman"/>
          <w:sz w:val="28"/>
          <w:szCs w:val="28"/>
        </w:rPr>
        <w:t>н</w:t>
      </w:r>
      <w:r w:rsidRPr="00B66F88">
        <w:rPr>
          <w:rFonts w:ascii="Times New Roman" w:hAnsi="Times New Roman"/>
          <w:sz w:val="28"/>
          <w:szCs w:val="28"/>
        </w:rPr>
        <w:t>н</w:t>
      </w:r>
      <w:r w:rsidR="00BE591F" w:rsidRPr="00B66F88">
        <w:rPr>
          <w:rFonts w:ascii="Times New Roman" w:hAnsi="Times New Roman"/>
          <w:sz w:val="28"/>
          <w:szCs w:val="28"/>
        </w:rPr>
        <w:t>ы</w:t>
      </w:r>
      <w:r w:rsidRPr="00B66F88">
        <w:rPr>
          <w:rFonts w:ascii="Times New Roman" w:hAnsi="Times New Roman"/>
          <w:sz w:val="28"/>
          <w:szCs w:val="28"/>
        </w:rPr>
        <w:t>м кредитно-финансов</w:t>
      </w:r>
      <w:r w:rsidR="00BE591F" w:rsidRPr="00B66F88">
        <w:rPr>
          <w:rFonts w:ascii="Times New Roman" w:hAnsi="Times New Roman"/>
          <w:sz w:val="28"/>
          <w:szCs w:val="28"/>
        </w:rPr>
        <w:t>ы</w:t>
      </w:r>
      <w:r w:rsidRPr="00B66F88">
        <w:rPr>
          <w:rFonts w:ascii="Times New Roman" w:hAnsi="Times New Roman"/>
          <w:sz w:val="28"/>
          <w:szCs w:val="28"/>
        </w:rPr>
        <w:t xml:space="preserve">м </w:t>
      </w:r>
      <w:r w:rsidR="007F240F" w:rsidRPr="00B66F88">
        <w:rPr>
          <w:rFonts w:ascii="Times New Roman" w:hAnsi="Times New Roman"/>
          <w:sz w:val="28"/>
          <w:szCs w:val="28"/>
        </w:rPr>
        <w:t>организациям</w:t>
      </w:r>
      <w:r w:rsidRPr="00B66F88">
        <w:rPr>
          <w:rFonts w:ascii="Times New Roman" w:hAnsi="Times New Roman"/>
          <w:sz w:val="28"/>
          <w:szCs w:val="28"/>
        </w:rPr>
        <w:t xml:space="preserve"> можно отнести лизинговые фирмы (компании), факторингов</w:t>
      </w:r>
      <w:r w:rsidR="00527319" w:rsidRPr="00B66F88">
        <w:rPr>
          <w:rFonts w:ascii="Times New Roman" w:hAnsi="Times New Roman"/>
          <w:sz w:val="28"/>
          <w:szCs w:val="28"/>
        </w:rPr>
        <w:t>ы</w:t>
      </w:r>
      <w:r w:rsidRPr="00B66F88">
        <w:rPr>
          <w:rFonts w:ascii="Times New Roman" w:hAnsi="Times New Roman"/>
          <w:sz w:val="28"/>
          <w:szCs w:val="28"/>
        </w:rPr>
        <w:t>е фирмы (компании), ломбарды, кред</w:t>
      </w:r>
      <w:r w:rsidR="00527319" w:rsidRPr="00B66F88">
        <w:rPr>
          <w:rFonts w:ascii="Times New Roman" w:hAnsi="Times New Roman"/>
          <w:sz w:val="28"/>
          <w:szCs w:val="28"/>
        </w:rPr>
        <w:t>итные товарищества, обще</w:t>
      </w:r>
      <w:r w:rsidRPr="00B66F88">
        <w:rPr>
          <w:rFonts w:ascii="Times New Roman" w:hAnsi="Times New Roman"/>
          <w:sz w:val="28"/>
          <w:szCs w:val="28"/>
        </w:rPr>
        <w:t>ства, союзы, общества взаимного кредита, страховые общества,</w:t>
      </w:r>
      <w:r w:rsidR="00B66F88">
        <w:rPr>
          <w:rFonts w:ascii="Times New Roman" w:hAnsi="Times New Roman"/>
          <w:sz w:val="28"/>
          <w:szCs w:val="28"/>
        </w:rPr>
        <w:t xml:space="preserve"> </w:t>
      </w:r>
      <w:r w:rsidR="00527319" w:rsidRPr="00B66F88">
        <w:rPr>
          <w:rFonts w:ascii="Times New Roman" w:hAnsi="Times New Roman"/>
          <w:sz w:val="28"/>
          <w:szCs w:val="28"/>
        </w:rPr>
        <w:t xml:space="preserve">инвестиционные </w:t>
      </w:r>
      <w:r w:rsidRPr="00B66F88">
        <w:rPr>
          <w:rFonts w:ascii="Times New Roman" w:hAnsi="Times New Roman"/>
          <w:sz w:val="28"/>
          <w:szCs w:val="28"/>
        </w:rPr>
        <w:t>фонды (компании), пенсион</w:t>
      </w:r>
      <w:r w:rsidR="00527319" w:rsidRPr="00B66F88">
        <w:rPr>
          <w:rFonts w:ascii="Times New Roman" w:hAnsi="Times New Roman"/>
          <w:sz w:val="28"/>
          <w:szCs w:val="28"/>
        </w:rPr>
        <w:t>ные фонды, финансо</w:t>
      </w:r>
      <w:r w:rsidRPr="00B66F88">
        <w:rPr>
          <w:rFonts w:ascii="Times New Roman" w:hAnsi="Times New Roman"/>
          <w:sz w:val="28"/>
          <w:szCs w:val="28"/>
        </w:rPr>
        <w:t>вые компании, расчетные (клиринговые) центры и др.</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Особой разновидностью </w:t>
      </w:r>
      <w:r w:rsidR="007F240F" w:rsidRPr="00B66F88">
        <w:rPr>
          <w:rFonts w:ascii="Times New Roman" w:hAnsi="Times New Roman"/>
          <w:sz w:val="28"/>
          <w:szCs w:val="28"/>
        </w:rPr>
        <w:t>НКФО</w:t>
      </w:r>
      <w:r w:rsidRPr="00B66F88">
        <w:rPr>
          <w:rFonts w:ascii="Times New Roman" w:hAnsi="Times New Roman"/>
          <w:sz w:val="28"/>
          <w:szCs w:val="28"/>
        </w:rPr>
        <w:t xml:space="preserve"> являются</w:t>
      </w:r>
      <w:r w:rsidR="00527319" w:rsidRPr="00B66F88">
        <w:rPr>
          <w:rFonts w:ascii="Times New Roman" w:hAnsi="Times New Roman"/>
          <w:sz w:val="28"/>
          <w:szCs w:val="28"/>
        </w:rPr>
        <w:t xml:space="preserve"> почтово-сберегательные учреждения, формирующи</w:t>
      </w:r>
      <w:r w:rsidRPr="00B66F88">
        <w:rPr>
          <w:rFonts w:ascii="Times New Roman" w:hAnsi="Times New Roman"/>
          <w:sz w:val="28"/>
          <w:szCs w:val="28"/>
        </w:rPr>
        <w:t>е почтово-сберегательную систему. Одним из важнейших и старей</w:t>
      </w:r>
      <w:r w:rsidR="00527319" w:rsidRPr="00B66F88">
        <w:rPr>
          <w:rFonts w:ascii="Times New Roman" w:hAnsi="Times New Roman"/>
          <w:sz w:val="28"/>
          <w:szCs w:val="28"/>
        </w:rPr>
        <w:t>ших элементов данной системы яв</w:t>
      </w:r>
      <w:r w:rsidRPr="00B66F88">
        <w:rPr>
          <w:rFonts w:ascii="Times New Roman" w:hAnsi="Times New Roman"/>
          <w:sz w:val="28"/>
          <w:szCs w:val="28"/>
        </w:rPr>
        <w:t>ля</w:t>
      </w:r>
      <w:r w:rsidR="00527319" w:rsidRPr="00B66F88">
        <w:rPr>
          <w:rFonts w:ascii="Times New Roman" w:hAnsi="Times New Roman"/>
          <w:sz w:val="28"/>
          <w:szCs w:val="28"/>
        </w:rPr>
        <w:t>ю</w:t>
      </w:r>
      <w:r w:rsidRPr="00B66F88">
        <w:rPr>
          <w:rFonts w:ascii="Times New Roman" w:hAnsi="Times New Roman"/>
          <w:sz w:val="28"/>
          <w:szCs w:val="28"/>
        </w:rPr>
        <w:t>тся почтово-сберегательные банки, исторически возникшие как государственные учреждения по привлечению средств мелких вкладчиков. Почтово-сберегательные учреждения через почтовые отделения аккумул</w:t>
      </w:r>
      <w:r w:rsidR="00527319" w:rsidRPr="00B66F88">
        <w:rPr>
          <w:rFonts w:ascii="Times New Roman" w:hAnsi="Times New Roman"/>
          <w:sz w:val="28"/>
          <w:szCs w:val="28"/>
        </w:rPr>
        <w:t xml:space="preserve">ируют </w:t>
      </w:r>
      <w:r w:rsidRPr="00B66F88">
        <w:rPr>
          <w:rFonts w:ascii="Times New Roman" w:hAnsi="Times New Roman"/>
          <w:sz w:val="28"/>
          <w:szCs w:val="28"/>
        </w:rPr>
        <w:t xml:space="preserve">вклады населения, осуществляют прием и выдачу средств. В последнее время в большинстве стран все большее распространение получают кредитно-расчетные операции </w:t>
      </w:r>
      <w:r w:rsidR="00527319" w:rsidRPr="00B66F88">
        <w:rPr>
          <w:rFonts w:ascii="Times New Roman" w:hAnsi="Times New Roman"/>
          <w:sz w:val="28"/>
          <w:szCs w:val="28"/>
        </w:rPr>
        <w:t>по</w:t>
      </w:r>
      <w:r w:rsidRPr="00B66F88">
        <w:rPr>
          <w:rFonts w:ascii="Times New Roman" w:hAnsi="Times New Roman"/>
          <w:sz w:val="28"/>
          <w:szCs w:val="28"/>
        </w:rPr>
        <w:t>чтово-сберегательных учреждений, характерные для банков, все больше ст</w:t>
      </w:r>
      <w:r w:rsidR="00527319" w:rsidRPr="00B66F88">
        <w:rPr>
          <w:rFonts w:ascii="Times New Roman" w:hAnsi="Times New Roman"/>
          <w:sz w:val="28"/>
          <w:szCs w:val="28"/>
        </w:rPr>
        <w:t>ираются</w:t>
      </w:r>
      <w:r w:rsidRPr="00B66F88">
        <w:rPr>
          <w:rFonts w:ascii="Times New Roman" w:hAnsi="Times New Roman"/>
          <w:sz w:val="28"/>
          <w:szCs w:val="28"/>
        </w:rPr>
        <w:t xml:space="preserve"> грани между положениями банковског</w:t>
      </w:r>
      <w:r w:rsidR="00527319" w:rsidRPr="00B66F88">
        <w:rPr>
          <w:rFonts w:ascii="Times New Roman" w:hAnsi="Times New Roman"/>
          <w:sz w:val="28"/>
          <w:szCs w:val="28"/>
        </w:rPr>
        <w:t>о зако</w:t>
      </w:r>
      <w:r w:rsidRPr="00B66F88">
        <w:rPr>
          <w:rFonts w:ascii="Times New Roman" w:hAnsi="Times New Roman"/>
          <w:sz w:val="28"/>
          <w:szCs w:val="28"/>
        </w:rPr>
        <w:t>нодательства и областей фина</w:t>
      </w:r>
      <w:r w:rsidR="00527319" w:rsidRPr="00B66F88">
        <w:rPr>
          <w:rFonts w:ascii="Times New Roman" w:hAnsi="Times New Roman"/>
          <w:sz w:val="28"/>
          <w:szCs w:val="28"/>
        </w:rPr>
        <w:t>нсового законодательства относи</w:t>
      </w:r>
      <w:r w:rsidRPr="00B66F88">
        <w:rPr>
          <w:rFonts w:ascii="Times New Roman" w:hAnsi="Times New Roman"/>
          <w:sz w:val="28"/>
          <w:szCs w:val="28"/>
        </w:rPr>
        <w:t>тельно предмета деятельности и видов услуг, предоставляем</w:t>
      </w:r>
      <w:r w:rsidR="00527319" w:rsidRPr="00B66F88">
        <w:rPr>
          <w:rFonts w:ascii="Times New Roman" w:hAnsi="Times New Roman"/>
          <w:sz w:val="28"/>
          <w:szCs w:val="28"/>
        </w:rPr>
        <w:t>ы</w:t>
      </w:r>
      <w:r w:rsidRPr="00B66F88">
        <w:rPr>
          <w:rFonts w:ascii="Times New Roman" w:hAnsi="Times New Roman"/>
          <w:sz w:val="28"/>
          <w:szCs w:val="28"/>
        </w:rPr>
        <w:t>х различными кредитн</w:t>
      </w:r>
      <w:r w:rsidR="00527319" w:rsidRPr="00B66F88">
        <w:rPr>
          <w:rFonts w:ascii="Times New Roman" w:hAnsi="Times New Roman"/>
          <w:sz w:val="28"/>
          <w:szCs w:val="28"/>
        </w:rPr>
        <w:t>ы</w:t>
      </w:r>
      <w:r w:rsidRPr="00B66F88">
        <w:rPr>
          <w:rFonts w:ascii="Times New Roman" w:hAnsi="Times New Roman"/>
          <w:sz w:val="28"/>
          <w:szCs w:val="28"/>
        </w:rPr>
        <w:t>ми учреждениями.</w:t>
      </w:r>
    </w:p>
    <w:p w:rsidR="00E64085"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Сберега</w:t>
      </w:r>
      <w:r w:rsidR="00527319" w:rsidRPr="00B66F88">
        <w:rPr>
          <w:rFonts w:ascii="Times New Roman" w:hAnsi="Times New Roman"/>
          <w:sz w:val="28"/>
          <w:szCs w:val="28"/>
        </w:rPr>
        <w:t>тельные</w:t>
      </w:r>
      <w:r w:rsidR="00B66F88">
        <w:rPr>
          <w:rFonts w:ascii="Times New Roman" w:hAnsi="Times New Roman"/>
          <w:sz w:val="28"/>
          <w:szCs w:val="28"/>
        </w:rPr>
        <w:t xml:space="preserve"> </w:t>
      </w:r>
      <w:r w:rsidRPr="00B66F88">
        <w:rPr>
          <w:rFonts w:ascii="Times New Roman" w:hAnsi="Times New Roman"/>
          <w:sz w:val="28"/>
          <w:szCs w:val="28"/>
        </w:rPr>
        <w:t>банки в мировой кредитной системе за</w:t>
      </w:r>
      <w:r w:rsidR="00527319" w:rsidRPr="00B66F88">
        <w:rPr>
          <w:rFonts w:ascii="Times New Roman" w:hAnsi="Times New Roman"/>
          <w:sz w:val="28"/>
          <w:szCs w:val="28"/>
        </w:rPr>
        <w:t>н</w:t>
      </w:r>
      <w:r w:rsidRPr="00B66F88">
        <w:rPr>
          <w:rFonts w:ascii="Times New Roman" w:hAnsi="Times New Roman"/>
          <w:sz w:val="28"/>
          <w:szCs w:val="28"/>
        </w:rPr>
        <w:t>имают особое место. Они создавались в большинстве стран по инициативе государства или частных лиц для привлечения мелких сбережений и использования их в общих интересах (помощь государству, органам местного самоуправления), не преследуя при этом цели извлечения прибыли. В настоящее время сберегательн</w:t>
      </w:r>
      <w:r w:rsidR="00527319" w:rsidRPr="00B66F88">
        <w:rPr>
          <w:rFonts w:ascii="Times New Roman" w:hAnsi="Times New Roman"/>
          <w:sz w:val="28"/>
          <w:szCs w:val="28"/>
        </w:rPr>
        <w:t>ы</w:t>
      </w:r>
      <w:r w:rsidRPr="00B66F88">
        <w:rPr>
          <w:rFonts w:ascii="Times New Roman" w:hAnsi="Times New Roman"/>
          <w:sz w:val="28"/>
          <w:szCs w:val="28"/>
        </w:rPr>
        <w:t>е ба</w:t>
      </w:r>
      <w:r w:rsidR="00527319" w:rsidRPr="00B66F88">
        <w:rPr>
          <w:rFonts w:ascii="Times New Roman" w:hAnsi="Times New Roman"/>
          <w:sz w:val="28"/>
          <w:szCs w:val="28"/>
        </w:rPr>
        <w:t>н</w:t>
      </w:r>
      <w:r w:rsidRPr="00B66F88">
        <w:rPr>
          <w:rFonts w:ascii="Times New Roman" w:hAnsi="Times New Roman"/>
          <w:sz w:val="28"/>
          <w:szCs w:val="28"/>
        </w:rPr>
        <w:t>ки имеют особый юридический статус, а их деятельность и льготы регулируются специальными нормативными актами, позволяющими населению брать долгосрочные кредиты на строительство жилья под низкий процент. Сберегательн</w:t>
      </w:r>
      <w:r w:rsidR="00527319" w:rsidRPr="00B66F88">
        <w:rPr>
          <w:rFonts w:ascii="Times New Roman" w:hAnsi="Times New Roman"/>
          <w:sz w:val="28"/>
          <w:szCs w:val="28"/>
        </w:rPr>
        <w:t>ы</w:t>
      </w:r>
      <w:r w:rsidRPr="00B66F88">
        <w:rPr>
          <w:rFonts w:ascii="Times New Roman" w:hAnsi="Times New Roman"/>
          <w:sz w:val="28"/>
          <w:szCs w:val="28"/>
        </w:rPr>
        <w:t xml:space="preserve">е банки не имеют больших доходов, а их прибыль является незначительной. Это обусловлено тем, что главной целью сбербанков является не получение прибыли, а оказание услуг государству </w:t>
      </w:r>
      <w:r w:rsidR="00527319" w:rsidRPr="00B66F88">
        <w:rPr>
          <w:rFonts w:ascii="Times New Roman" w:hAnsi="Times New Roman"/>
          <w:sz w:val="28"/>
          <w:szCs w:val="28"/>
        </w:rPr>
        <w:t xml:space="preserve">и </w:t>
      </w:r>
      <w:r w:rsidRPr="00B66F88">
        <w:rPr>
          <w:rFonts w:ascii="Times New Roman" w:hAnsi="Times New Roman"/>
          <w:sz w:val="28"/>
          <w:szCs w:val="28"/>
        </w:rPr>
        <w:t xml:space="preserve">населению, причем во всех странах сберегательные кассы </w:t>
      </w:r>
      <w:r w:rsidR="00527319" w:rsidRPr="00B66F88">
        <w:rPr>
          <w:rFonts w:ascii="Times New Roman" w:hAnsi="Times New Roman"/>
          <w:sz w:val="28"/>
          <w:szCs w:val="28"/>
        </w:rPr>
        <w:t>и</w:t>
      </w:r>
      <w:r w:rsidRPr="00B66F88">
        <w:rPr>
          <w:rFonts w:ascii="Times New Roman" w:hAnsi="Times New Roman"/>
          <w:sz w:val="28"/>
          <w:szCs w:val="28"/>
        </w:rPr>
        <w:t xml:space="preserve"> сберегательные банки привлекают значительную долю всех вкладов населения (обычно от трети до половины).</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Отнесение к </w:t>
      </w:r>
      <w:r w:rsidR="007F240F" w:rsidRPr="00B66F88">
        <w:rPr>
          <w:rFonts w:ascii="Times New Roman" w:hAnsi="Times New Roman"/>
          <w:sz w:val="28"/>
          <w:szCs w:val="28"/>
        </w:rPr>
        <w:t>НКФО</w:t>
      </w:r>
      <w:r w:rsidRPr="00B66F88">
        <w:rPr>
          <w:rFonts w:ascii="Times New Roman" w:hAnsi="Times New Roman"/>
          <w:sz w:val="28"/>
          <w:szCs w:val="28"/>
        </w:rPr>
        <w:t xml:space="preserve"> ломбардов, кредитн</w:t>
      </w:r>
      <w:r w:rsidR="00E64085" w:rsidRPr="00B66F88">
        <w:rPr>
          <w:rFonts w:ascii="Times New Roman" w:hAnsi="Times New Roman"/>
          <w:sz w:val="28"/>
          <w:szCs w:val="28"/>
        </w:rPr>
        <w:t>ых товариществ, об</w:t>
      </w:r>
      <w:r w:rsidRPr="00B66F88">
        <w:rPr>
          <w:rFonts w:ascii="Times New Roman" w:hAnsi="Times New Roman"/>
          <w:sz w:val="28"/>
          <w:szCs w:val="28"/>
        </w:rPr>
        <w:t>ществ</w:t>
      </w:r>
      <w:r w:rsidR="00B66F88">
        <w:rPr>
          <w:rFonts w:ascii="Times New Roman" w:hAnsi="Times New Roman"/>
          <w:sz w:val="28"/>
          <w:szCs w:val="28"/>
        </w:rPr>
        <w:t xml:space="preserve"> </w:t>
      </w:r>
      <w:r w:rsidRPr="00B66F88">
        <w:rPr>
          <w:rFonts w:ascii="Times New Roman" w:hAnsi="Times New Roman"/>
          <w:sz w:val="28"/>
          <w:szCs w:val="28"/>
        </w:rPr>
        <w:t>взаимного кредита (ОВК) обусловлено рядом обстоятельс</w:t>
      </w:r>
      <w:r w:rsidR="00E64085" w:rsidRPr="00B66F88">
        <w:rPr>
          <w:rFonts w:ascii="Times New Roman" w:hAnsi="Times New Roman"/>
          <w:sz w:val="28"/>
          <w:szCs w:val="28"/>
        </w:rPr>
        <w:t>тв. Так, ломбар</w:t>
      </w:r>
      <w:r w:rsidRPr="00B66F88">
        <w:rPr>
          <w:rFonts w:ascii="Times New Roman" w:hAnsi="Times New Roman"/>
          <w:sz w:val="28"/>
          <w:szCs w:val="28"/>
        </w:rPr>
        <w:t>ды представляют с</w:t>
      </w:r>
      <w:r w:rsidR="00E64085" w:rsidRPr="00B66F88">
        <w:rPr>
          <w:rFonts w:ascii="Times New Roman" w:hAnsi="Times New Roman"/>
          <w:sz w:val="28"/>
          <w:szCs w:val="28"/>
        </w:rPr>
        <w:t>обой кредитные учреждения, выдаю</w:t>
      </w:r>
      <w:r w:rsidRPr="00B66F88">
        <w:rPr>
          <w:rFonts w:ascii="Times New Roman" w:hAnsi="Times New Roman"/>
          <w:sz w:val="28"/>
          <w:szCs w:val="28"/>
        </w:rPr>
        <w:t>щие ссуд</w:t>
      </w:r>
      <w:r w:rsidR="00E64085" w:rsidRPr="00B66F88">
        <w:rPr>
          <w:rFonts w:ascii="Times New Roman" w:hAnsi="Times New Roman"/>
          <w:sz w:val="28"/>
          <w:szCs w:val="28"/>
        </w:rPr>
        <w:t>ы</w:t>
      </w:r>
      <w:r w:rsidRPr="00B66F88">
        <w:rPr>
          <w:rFonts w:ascii="Times New Roman" w:hAnsi="Times New Roman"/>
          <w:sz w:val="28"/>
          <w:szCs w:val="28"/>
        </w:rPr>
        <w:t xml:space="preserve"> под залог движимого имущества. Исторически лом барды возникли как частные </w:t>
      </w:r>
      <w:r w:rsidR="00E64085" w:rsidRPr="00B66F88">
        <w:rPr>
          <w:rFonts w:ascii="Times New Roman" w:hAnsi="Times New Roman"/>
          <w:sz w:val="28"/>
          <w:szCs w:val="28"/>
        </w:rPr>
        <w:t>предприятия ростовщического кред</w:t>
      </w:r>
      <w:r w:rsidRPr="00B66F88">
        <w:rPr>
          <w:rFonts w:ascii="Times New Roman" w:hAnsi="Times New Roman"/>
          <w:sz w:val="28"/>
          <w:szCs w:val="28"/>
        </w:rPr>
        <w:t>ита. В настоящее время в зави</w:t>
      </w:r>
      <w:r w:rsidR="00E64085" w:rsidRPr="00B66F88">
        <w:rPr>
          <w:rFonts w:ascii="Times New Roman" w:hAnsi="Times New Roman"/>
          <w:sz w:val="28"/>
          <w:szCs w:val="28"/>
        </w:rPr>
        <w:t>симости от степени участия госу</w:t>
      </w:r>
      <w:r w:rsidRPr="00B66F88">
        <w:rPr>
          <w:rFonts w:ascii="Times New Roman" w:hAnsi="Times New Roman"/>
          <w:sz w:val="28"/>
          <w:szCs w:val="28"/>
        </w:rPr>
        <w:t>дарства и частного капитала в деятельности ломбардов выделяются государственные ломбарды, коммунальные ломбард</w:t>
      </w:r>
      <w:r w:rsidR="00E64085" w:rsidRPr="00B66F88">
        <w:rPr>
          <w:rFonts w:ascii="Times New Roman" w:hAnsi="Times New Roman"/>
          <w:sz w:val="28"/>
          <w:szCs w:val="28"/>
        </w:rPr>
        <w:t>ы</w:t>
      </w:r>
      <w:r w:rsidRPr="00B66F88">
        <w:rPr>
          <w:rFonts w:ascii="Times New Roman" w:hAnsi="Times New Roman"/>
          <w:sz w:val="28"/>
          <w:szCs w:val="28"/>
        </w:rPr>
        <w:t>, частные ломбарды, ломбард</w:t>
      </w:r>
      <w:r w:rsidR="00E64085" w:rsidRPr="00B66F88">
        <w:rPr>
          <w:rFonts w:ascii="Times New Roman" w:hAnsi="Times New Roman"/>
          <w:sz w:val="28"/>
          <w:szCs w:val="28"/>
        </w:rPr>
        <w:t>ы</w:t>
      </w:r>
      <w:r w:rsidRPr="00B66F88">
        <w:rPr>
          <w:rFonts w:ascii="Times New Roman" w:hAnsi="Times New Roman"/>
          <w:sz w:val="28"/>
          <w:szCs w:val="28"/>
        </w:rPr>
        <w:t xml:space="preserve"> смешанного</w:t>
      </w:r>
      <w:r w:rsidR="00E64085" w:rsidRPr="00B66F88">
        <w:rPr>
          <w:rFonts w:ascii="Times New Roman" w:hAnsi="Times New Roman"/>
          <w:sz w:val="28"/>
          <w:szCs w:val="28"/>
        </w:rPr>
        <w:t xml:space="preserve"> типа (с участием частного и го</w:t>
      </w:r>
      <w:r w:rsidRPr="00B66F88">
        <w:rPr>
          <w:rFonts w:ascii="Times New Roman" w:hAnsi="Times New Roman"/>
          <w:sz w:val="28"/>
          <w:szCs w:val="28"/>
        </w:rPr>
        <w:t>сударственного капитала).</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Ломбарды специализируются на потребительском кредите под обеспечение в виде залога движи</w:t>
      </w:r>
      <w:r w:rsidR="00E64085" w:rsidRPr="00B66F88">
        <w:rPr>
          <w:rFonts w:ascii="Times New Roman" w:hAnsi="Times New Roman"/>
          <w:sz w:val="28"/>
          <w:szCs w:val="28"/>
        </w:rPr>
        <w:t>мого</w:t>
      </w:r>
      <w:r w:rsidR="00B66F88">
        <w:rPr>
          <w:rFonts w:ascii="Times New Roman" w:hAnsi="Times New Roman"/>
          <w:sz w:val="28"/>
          <w:szCs w:val="28"/>
        </w:rPr>
        <w:t xml:space="preserve"> </w:t>
      </w:r>
      <w:r w:rsidR="00E64085" w:rsidRPr="00B66F88">
        <w:rPr>
          <w:rFonts w:ascii="Times New Roman" w:hAnsi="Times New Roman"/>
          <w:sz w:val="28"/>
          <w:szCs w:val="28"/>
        </w:rPr>
        <w:t>имущества, включая драго</w:t>
      </w:r>
      <w:r w:rsidRPr="00B66F88">
        <w:rPr>
          <w:rFonts w:ascii="Times New Roman" w:hAnsi="Times New Roman"/>
          <w:sz w:val="28"/>
          <w:szCs w:val="28"/>
        </w:rPr>
        <w:t>ценные металлы и камни (за исключением ценных бумаг). Ссуд</w:t>
      </w:r>
      <w:r w:rsidR="00E64085" w:rsidRPr="00B66F88">
        <w:rPr>
          <w:rFonts w:ascii="Times New Roman" w:hAnsi="Times New Roman"/>
          <w:sz w:val="28"/>
          <w:szCs w:val="28"/>
        </w:rPr>
        <w:t>ы</w:t>
      </w:r>
      <w:r w:rsidRPr="00B66F88">
        <w:rPr>
          <w:rFonts w:ascii="Times New Roman" w:hAnsi="Times New Roman"/>
          <w:sz w:val="28"/>
          <w:szCs w:val="28"/>
        </w:rPr>
        <w:t xml:space="preserve"> выдаются в основном краткосрочные (до </w:t>
      </w:r>
      <w:r w:rsidR="00E64085" w:rsidRPr="00B66F88">
        <w:rPr>
          <w:rFonts w:ascii="Times New Roman" w:hAnsi="Times New Roman"/>
          <w:sz w:val="28"/>
          <w:szCs w:val="28"/>
        </w:rPr>
        <w:t>3</w:t>
      </w:r>
      <w:r w:rsidRPr="00B66F88">
        <w:rPr>
          <w:rFonts w:ascii="Times New Roman" w:hAnsi="Times New Roman"/>
          <w:sz w:val="28"/>
          <w:szCs w:val="28"/>
        </w:rPr>
        <w:t xml:space="preserve"> месяцев) в размере от 50 до 80 % стоимости закладываемого имущества. Наряду с </w:t>
      </w:r>
      <w:r w:rsidR="00E64085" w:rsidRPr="00B66F88">
        <w:rPr>
          <w:rFonts w:ascii="Times New Roman" w:hAnsi="Times New Roman"/>
          <w:sz w:val="28"/>
          <w:szCs w:val="28"/>
        </w:rPr>
        <w:t>ссу</w:t>
      </w:r>
      <w:r w:rsidRPr="00B66F88">
        <w:rPr>
          <w:rFonts w:ascii="Times New Roman" w:hAnsi="Times New Roman"/>
          <w:sz w:val="28"/>
          <w:szCs w:val="28"/>
        </w:rPr>
        <w:t>дами под залог практикуются</w:t>
      </w:r>
      <w:r w:rsidR="00E64085" w:rsidRPr="00B66F88">
        <w:rPr>
          <w:rFonts w:ascii="Times New Roman" w:hAnsi="Times New Roman"/>
          <w:sz w:val="28"/>
          <w:szCs w:val="28"/>
        </w:rPr>
        <w:t xml:space="preserve"> также операции по хранению цен</w:t>
      </w:r>
      <w:r w:rsidRPr="00B66F88">
        <w:rPr>
          <w:rFonts w:ascii="Times New Roman" w:hAnsi="Times New Roman"/>
          <w:sz w:val="28"/>
          <w:szCs w:val="28"/>
        </w:rPr>
        <w:t>ностей клиентом, а также продажа заложенного имущества на комиссионн</w:t>
      </w:r>
      <w:r w:rsidR="00E64085" w:rsidRPr="00B66F88">
        <w:rPr>
          <w:rFonts w:ascii="Times New Roman" w:hAnsi="Times New Roman"/>
          <w:sz w:val="28"/>
          <w:szCs w:val="28"/>
        </w:rPr>
        <w:t>ы</w:t>
      </w:r>
      <w:r w:rsidRPr="00B66F88">
        <w:rPr>
          <w:rFonts w:ascii="Times New Roman" w:hAnsi="Times New Roman"/>
          <w:sz w:val="28"/>
          <w:szCs w:val="28"/>
        </w:rPr>
        <w:t>х началах.</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Особенностью организации кредитных операций ломбардами являются отсутствие кредитного договора с клиентом и отсутствие залогового обязательства. При выдаче ссуды под залог клиент получает залогов</w:t>
      </w:r>
      <w:r w:rsidR="00E64085" w:rsidRPr="00B66F88">
        <w:rPr>
          <w:rFonts w:ascii="Times New Roman" w:hAnsi="Times New Roman"/>
          <w:sz w:val="28"/>
          <w:szCs w:val="28"/>
        </w:rPr>
        <w:t>ы</w:t>
      </w:r>
      <w:r w:rsidRPr="00B66F88">
        <w:rPr>
          <w:rFonts w:ascii="Times New Roman" w:hAnsi="Times New Roman"/>
          <w:sz w:val="28"/>
          <w:szCs w:val="28"/>
        </w:rPr>
        <w:t>й билет (или иной документ, удостоверяющ</w:t>
      </w:r>
      <w:r w:rsidR="00E64085" w:rsidRPr="00B66F88">
        <w:rPr>
          <w:rFonts w:ascii="Times New Roman" w:hAnsi="Times New Roman"/>
          <w:sz w:val="28"/>
          <w:szCs w:val="28"/>
        </w:rPr>
        <w:t>и</w:t>
      </w:r>
      <w:r w:rsidRPr="00B66F88">
        <w:rPr>
          <w:rFonts w:ascii="Times New Roman" w:hAnsi="Times New Roman"/>
          <w:sz w:val="28"/>
          <w:szCs w:val="28"/>
        </w:rPr>
        <w:t>й факт залога и выдачи ссуды), как правило, на предъявителя и имеющий регистрационный номер</w:t>
      </w:r>
      <w:r w:rsidR="00E64085" w:rsidRPr="00B66F88">
        <w:rPr>
          <w:rFonts w:ascii="Times New Roman" w:hAnsi="Times New Roman"/>
          <w:sz w:val="28"/>
          <w:szCs w:val="28"/>
        </w:rPr>
        <w:t xml:space="preserve"> в журнале регистрации, где ука</w:t>
      </w:r>
      <w:r w:rsidRPr="00B66F88">
        <w:rPr>
          <w:rFonts w:ascii="Times New Roman" w:hAnsi="Times New Roman"/>
          <w:sz w:val="28"/>
          <w:szCs w:val="28"/>
        </w:rPr>
        <w:t>зываются реквизиты заемщика и основные условия сделки. По большинству кредитных сделок предусматривается льготный срок, по истечёнии которого заложенное имущество может быть продано.</w:t>
      </w:r>
    </w:p>
    <w:p w:rsidR="00E64085" w:rsidRPr="00B66F88" w:rsidRDefault="00E6408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Кре</w:t>
      </w:r>
      <w:r w:rsidR="00947DB6" w:rsidRPr="00B66F88">
        <w:rPr>
          <w:rFonts w:ascii="Times New Roman" w:hAnsi="Times New Roman"/>
          <w:sz w:val="28"/>
          <w:szCs w:val="28"/>
        </w:rPr>
        <w:t>дитные т</w:t>
      </w:r>
      <w:r w:rsidRPr="00B66F88">
        <w:rPr>
          <w:rFonts w:ascii="Times New Roman" w:hAnsi="Times New Roman"/>
          <w:sz w:val="28"/>
          <w:szCs w:val="28"/>
        </w:rPr>
        <w:t>овари</w:t>
      </w:r>
      <w:r w:rsidR="00947DB6" w:rsidRPr="00B66F88">
        <w:rPr>
          <w:rFonts w:ascii="Times New Roman" w:hAnsi="Times New Roman"/>
          <w:sz w:val="28"/>
          <w:szCs w:val="28"/>
        </w:rPr>
        <w:t xml:space="preserve">щества, </w:t>
      </w:r>
      <w:r w:rsidR="00E941C6" w:rsidRPr="00B66F88">
        <w:rPr>
          <w:rFonts w:ascii="Times New Roman" w:hAnsi="Times New Roman"/>
          <w:sz w:val="28"/>
          <w:szCs w:val="28"/>
        </w:rPr>
        <w:t>общества,</w:t>
      </w:r>
      <w:r w:rsidR="00947DB6" w:rsidRPr="00B66F88">
        <w:rPr>
          <w:rFonts w:ascii="Times New Roman" w:hAnsi="Times New Roman"/>
          <w:sz w:val="28"/>
          <w:szCs w:val="28"/>
        </w:rPr>
        <w:t xml:space="preserve"> а союзы — это кредитн</w:t>
      </w:r>
      <w:r w:rsidRPr="00B66F88">
        <w:rPr>
          <w:rFonts w:ascii="Times New Roman" w:hAnsi="Times New Roman"/>
          <w:sz w:val="28"/>
          <w:szCs w:val="28"/>
        </w:rPr>
        <w:t>ы</w:t>
      </w:r>
      <w:r w:rsidR="00947DB6" w:rsidRPr="00B66F88">
        <w:rPr>
          <w:rFonts w:ascii="Times New Roman" w:hAnsi="Times New Roman"/>
          <w:sz w:val="28"/>
          <w:szCs w:val="28"/>
        </w:rPr>
        <w:t>е кооперативы, организуемые определенными группами частных лиц или мелких кредитных учреждений. Кредитн</w:t>
      </w:r>
      <w:r w:rsidRPr="00B66F88">
        <w:rPr>
          <w:rFonts w:ascii="Times New Roman" w:hAnsi="Times New Roman"/>
          <w:sz w:val="28"/>
          <w:szCs w:val="28"/>
        </w:rPr>
        <w:t>ы</w:t>
      </w:r>
      <w:r w:rsidR="00947DB6" w:rsidRPr="00B66F88">
        <w:rPr>
          <w:rFonts w:ascii="Times New Roman" w:hAnsi="Times New Roman"/>
          <w:sz w:val="28"/>
          <w:szCs w:val="28"/>
        </w:rPr>
        <w:t>е союзы бывают двух основных типов:</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1) организованные группой </w:t>
      </w:r>
      <w:r w:rsidR="00E64085" w:rsidRPr="00B66F88">
        <w:rPr>
          <w:rFonts w:ascii="Times New Roman" w:hAnsi="Times New Roman"/>
          <w:sz w:val="28"/>
          <w:szCs w:val="28"/>
        </w:rPr>
        <w:t>физических лиц по профессиональ</w:t>
      </w:r>
      <w:r w:rsidRPr="00B66F88">
        <w:rPr>
          <w:rFonts w:ascii="Times New Roman" w:hAnsi="Times New Roman"/>
          <w:sz w:val="28"/>
          <w:szCs w:val="28"/>
        </w:rPr>
        <w:t>ному или территориальному призн</w:t>
      </w:r>
      <w:r w:rsidR="00E64085" w:rsidRPr="00B66F88">
        <w:rPr>
          <w:rFonts w:ascii="Times New Roman" w:hAnsi="Times New Roman"/>
          <w:sz w:val="28"/>
          <w:szCs w:val="28"/>
        </w:rPr>
        <w:t>аку в целях предоставления крат</w:t>
      </w:r>
      <w:r w:rsidRPr="00B66F88">
        <w:rPr>
          <w:rFonts w:ascii="Times New Roman" w:hAnsi="Times New Roman"/>
          <w:sz w:val="28"/>
          <w:szCs w:val="28"/>
        </w:rPr>
        <w:t>косрочного потребительского кредита;</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 в виде добровольных объе</w:t>
      </w:r>
      <w:r w:rsidR="00E64085" w:rsidRPr="00B66F88">
        <w:rPr>
          <w:rFonts w:ascii="Times New Roman" w:hAnsi="Times New Roman"/>
          <w:sz w:val="28"/>
          <w:szCs w:val="28"/>
        </w:rPr>
        <w:t>динений самостоятельных кредит</w:t>
      </w:r>
      <w:r w:rsidRPr="00B66F88">
        <w:rPr>
          <w:rFonts w:ascii="Times New Roman" w:hAnsi="Times New Roman"/>
          <w:sz w:val="28"/>
          <w:szCs w:val="28"/>
        </w:rPr>
        <w:t>ных товариществ, например, ссудосберегательных товариществ, обществ взаимного кредита, кооперативов и т.д.</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Первоначально процесс созд</w:t>
      </w:r>
      <w:r w:rsidR="00445EA9" w:rsidRPr="00B66F88">
        <w:rPr>
          <w:rFonts w:ascii="Times New Roman" w:hAnsi="Times New Roman"/>
          <w:sz w:val="28"/>
          <w:szCs w:val="28"/>
        </w:rPr>
        <w:t>ания кредитных союзов носил сти</w:t>
      </w:r>
      <w:r w:rsidRPr="00B66F88">
        <w:rPr>
          <w:rFonts w:ascii="Times New Roman" w:hAnsi="Times New Roman"/>
          <w:sz w:val="28"/>
          <w:szCs w:val="28"/>
        </w:rPr>
        <w:t xml:space="preserve">хийный характер, однако впоследствии были сформулированы основные принципы, которые утверждены Всемирным советом кредитных союзов 1994 г. </w:t>
      </w:r>
      <w:r w:rsidR="00445EA9" w:rsidRPr="00B66F88">
        <w:rPr>
          <w:rFonts w:ascii="Times New Roman" w:hAnsi="Times New Roman"/>
          <w:sz w:val="28"/>
          <w:szCs w:val="28"/>
        </w:rPr>
        <w:t>Д</w:t>
      </w:r>
      <w:r w:rsidRPr="00B66F88">
        <w:rPr>
          <w:rFonts w:ascii="Times New Roman" w:hAnsi="Times New Roman"/>
          <w:sz w:val="28"/>
          <w:szCs w:val="28"/>
        </w:rPr>
        <w:t>еятел</w:t>
      </w:r>
      <w:r w:rsidR="00445EA9" w:rsidRPr="00B66F88">
        <w:rPr>
          <w:rFonts w:ascii="Times New Roman" w:hAnsi="Times New Roman"/>
          <w:sz w:val="28"/>
          <w:szCs w:val="28"/>
        </w:rPr>
        <w:t>ьность кредитных союзов основы</w:t>
      </w:r>
      <w:r w:rsidRPr="00B66F88">
        <w:rPr>
          <w:rFonts w:ascii="Times New Roman" w:hAnsi="Times New Roman"/>
          <w:sz w:val="28"/>
          <w:szCs w:val="28"/>
        </w:rPr>
        <w:t>вается на следующих принципах:</w:t>
      </w:r>
    </w:p>
    <w:p w:rsidR="00947DB6" w:rsidRPr="00B66F88" w:rsidRDefault="00D11F5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445EA9" w:rsidRPr="00B66F88">
        <w:rPr>
          <w:rFonts w:ascii="Times New Roman" w:hAnsi="Times New Roman"/>
          <w:sz w:val="28"/>
          <w:szCs w:val="28"/>
        </w:rPr>
        <w:t xml:space="preserve"> </w:t>
      </w:r>
      <w:r w:rsidR="00947DB6" w:rsidRPr="00B66F88">
        <w:rPr>
          <w:rFonts w:ascii="Times New Roman" w:hAnsi="Times New Roman"/>
          <w:sz w:val="28"/>
          <w:szCs w:val="28"/>
        </w:rPr>
        <w:t>кредитные союзы являются демократическими института ми;</w:t>
      </w:r>
    </w:p>
    <w:p w:rsidR="00947DB6" w:rsidRPr="00B66F88" w:rsidRDefault="00D11F55"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445EA9" w:rsidRPr="00B66F88">
        <w:rPr>
          <w:rFonts w:ascii="Times New Roman" w:hAnsi="Times New Roman"/>
          <w:sz w:val="28"/>
          <w:szCs w:val="28"/>
        </w:rPr>
        <w:t xml:space="preserve"> </w:t>
      </w:r>
      <w:r w:rsidR="00947DB6" w:rsidRPr="00B66F88">
        <w:rPr>
          <w:rFonts w:ascii="Times New Roman" w:hAnsi="Times New Roman"/>
          <w:sz w:val="28"/>
          <w:szCs w:val="28"/>
        </w:rPr>
        <w:t>открытость и доброволь</w:t>
      </w:r>
      <w:r w:rsidR="00445EA9" w:rsidRPr="00B66F88">
        <w:rPr>
          <w:rFonts w:ascii="Times New Roman" w:hAnsi="Times New Roman"/>
          <w:sz w:val="28"/>
          <w:szCs w:val="28"/>
        </w:rPr>
        <w:t>ность членства, соблюдение инте</w:t>
      </w:r>
      <w:r w:rsidR="00947DB6" w:rsidRPr="00B66F88">
        <w:rPr>
          <w:rFonts w:ascii="Times New Roman" w:hAnsi="Times New Roman"/>
          <w:sz w:val="28"/>
          <w:szCs w:val="28"/>
        </w:rPr>
        <w:t>ресов всех членов кредитного</w:t>
      </w:r>
      <w:r w:rsidR="00445EA9" w:rsidRPr="00B66F88">
        <w:rPr>
          <w:rFonts w:ascii="Times New Roman" w:hAnsi="Times New Roman"/>
          <w:sz w:val="28"/>
          <w:szCs w:val="28"/>
        </w:rPr>
        <w:t xml:space="preserve"> союза, которые согласны пользо</w:t>
      </w:r>
      <w:r w:rsidR="00947DB6" w:rsidRPr="00B66F88">
        <w:rPr>
          <w:rFonts w:ascii="Times New Roman" w:hAnsi="Times New Roman"/>
          <w:sz w:val="28"/>
          <w:szCs w:val="28"/>
        </w:rPr>
        <w:t>ваться его услугами и готовы принять на себя соответствующие обязательства. При этом запр</w:t>
      </w:r>
      <w:r w:rsidR="00445EA9" w:rsidRPr="00B66F88">
        <w:rPr>
          <w:rFonts w:ascii="Times New Roman" w:hAnsi="Times New Roman"/>
          <w:sz w:val="28"/>
          <w:szCs w:val="28"/>
        </w:rPr>
        <w:t>ещается дискриминация по призна</w:t>
      </w:r>
      <w:r w:rsidR="00947DB6" w:rsidRPr="00B66F88">
        <w:rPr>
          <w:rFonts w:ascii="Times New Roman" w:hAnsi="Times New Roman"/>
          <w:sz w:val="28"/>
          <w:szCs w:val="28"/>
        </w:rPr>
        <w:t>ку расы, национальности, пола</w:t>
      </w:r>
      <w:r w:rsidR="00445EA9" w:rsidRPr="00B66F88">
        <w:rPr>
          <w:rFonts w:ascii="Times New Roman" w:hAnsi="Times New Roman"/>
          <w:sz w:val="28"/>
          <w:szCs w:val="28"/>
        </w:rPr>
        <w:t>, религии и политических убежде</w:t>
      </w:r>
      <w:r w:rsidR="00947DB6" w:rsidRPr="00B66F88">
        <w:rPr>
          <w:rFonts w:ascii="Times New Roman" w:hAnsi="Times New Roman"/>
          <w:sz w:val="28"/>
          <w:szCs w:val="28"/>
        </w:rPr>
        <w:t>ний;</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947DB6" w:rsidRPr="00B66F88">
        <w:rPr>
          <w:rFonts w:ascii="Times New Roman" w:hAnsi="Times New Roman"/>
          <w:sz w:val="28"/>
          <w:szCs w:val="28"/>
        </w:rPr>
        <w:t>демократичность управления, связанная с тем, что члены кредитных союзов пользуются равными правами при голосовании (один член — один голос) по делам кредитного союза, независимо</w:t>
      </w:r>
      <w:r w:rsidR="00B66F88">
        <w:rPr>
          <w:rFonts w:ascii="Times New Roman" w:hAnsi="Times New Roman"/>
          <w:sz w:val="28"/>
          <w:szCs w:val="28"/>
        </w:rPr>
        <w:t xml:space="preserve"> </w:t>
      </w:r>
      <w:r w:rsidR="00947DB6" w:rsidRPr="00B66F88">
        <w:rPr>
          <w:rFonts w:ascii="Times New Roman" w:hAnsi="Times New Roman"/>
          <w:sz w:val="28"/>
          <w:szCs w:val="28"/>
        </w:rPr>
        <w:t>от размера вкладов, сбережений или м</w:t>
      </w:r>
      <w:r w:rsidR="00445EA9" w:rsidRPr="00B66F88">
        <w:rPr>
          <w:rFonts w:ascii="Times New Roman" w:hAnsi="Times New Roman"/>
          <w:sz w:val="28"/>
          <w:szCs w:val="28"/>
        </w:rPr>
        <w:t>асштабов бизнеса. Руководя</w:t>
      </w:r>
      <w:r w:rsidR="00947DB6" w:rsidRPr="00B66F88">
        <w:rPr>
          <w:rFonts w:ascii="Times New Roman" w:hAnsi="Times New Roman"/>
          <w:sz w:val="28"/>
          <w:szCs w:val="28"/>
        </w:rPr>
        <w:t>щие органы кредитных союзов избираются на добровольной основе, их члены не получают зарплаты;</w:t>
      </w:r>
    </w:p>
    <w:p w:rsidR="00947DB6"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4.</w:t>
      </w:r>
      <w:r w:rsidR="00947DB6" w:rsidRPr="00B66F88">
        <w:rPr>
          <w:rFonts w:ascii="Times New Roman" w:hAnsi="Times New Roman"/>
          <w:sz w:val="28"/>
          <w:szCs w:val="28"/>
        </w:rPr>
        <w:t xml:space="preserve"> демократичность контро</w:t>
      </w:r>
      <w:r w:rsidR="00445EA9" w:rsidRPr="00B66F88">
        <w:rPr>
          <w:rFonts w:ascii="Times New Roman" w:hAnsi="Times New Roman"/>
          <w:sz w:val="28"/>
          <w:szCs w:val="28"/>
        </w:rPr>
        <w:t>ля, предполагающая, что демокра</w:t>
      </w:r>
      <w:r w:rsidR="00947DB6" w:rsidRPr="00B66F88">
        <w:rPr>
          <w:rFonts w:ascii="Times New Roman" w:hAnsi="Times New Roman"/>
          <w:sz w:val="28"/>
          <w:szCs w:val="28"/>
        </w:rPr>
        <w:t>тический контроль за деятельностью кред</w:t>
      </w:r>
      <w:r w:rsidR="00445EA9" w:rsidRPr="00B66F88">
        <w:rPr>
          <w:rFonts w:ascii="Times New Roman" w:hAnsi="Times New Roman"/>
          <w:sz w:val="28"/>
          <w:szCs w:val="28"/>
        </w:rPr>
        <w:t>и</w:t>
      </w:r>
      <w:r w:rsidR="00947DB6" w:rsidRPr="00B66F88">
        <w:rPr>
          <w:rFonts w:ascii="Times New Roman" w:hAnsi="Times New Roman"/>
          <w:sz w:val="28"/>
          <w:szCs w:val="28"/>
        </w:rPr>
        <w:t>тн</w:t>
      </w:r>
      <w:r w:rsidR="00445EA9" w:rsidRPr="00B66F88">
        <w:rPr>
          <w:rFonts w:ascii="Times New Roman" w:hAnsi="Times New Roman"/>
          <w:sz w:val="28"/>
          <w:szCs w:val="28"/>
        </w:rPr>
        <w:t>ых союзов осуществ</w:t>
      </w:r>
      <w:r w:rsidR="00947DB6" w:rsidRPr="00B66F88">
        <w:rPr>
          <w:rFonts w:ascii="Times New Roman" w:hAnsi="Times New Roman"/>
          <w:sz w:val="28"/>
          <w:szCs w:val="28"/>
        </w:rPr>
        <w:t>ляется через общие и специальн</w:t>
      </w:r>
      <w:r w:rsidR="00445EA9" w:rsidRPr="00B66F88">
        <w:rPr>
          <w:rFonts w:ascii="Times New Roman" w:hAnsi="Times New Roman"/>
          <w:sz w:val="28"/>
          <w:szCs w:val="28"/>
        </w:rPr>
        <w:t>ые собрания, на которых заслуши</w:t>
      </w:r>
      <w:r w:rsidR="00947DB6" w:rsidRPr="00B66F88">
        <w:rPr>
          <w:rFonts w:ascii="Times New Roman" w:hAnsi="Times New Roman"/>
          <w:sz w:val="28"/>
          <w:szCs w:val="28"/>
        </w:rPr>
        <w:t>ваются и обсуждаются отчеты органов управления, проводятся открытые выборы членов Правления и комитетов;</w:t>
      </w:r>
    </w:p>
    <w:p w:rsidR="00947DB6"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5.</w:t>
      </w:r>
      <w:r w:rsidR="00947DB6" w:rsidRPr="00B66F88">
        <w:rPr>
          <w:rFonts w:ascii="Times New Roman" w:hAnsi="Times New Roman"/>
          <w:sz w:val="28"/>
          <w:szCs w:val="28"/>
        </w:rPr>
        <w:t xml:space="preserve"> вза</w:t>
      </w:r>
      <w:r w:rsidR="00445EA9" w:rsidRPr="00B66F88">
        <w:rPr>
          <w:rFonts w:ascii="Times New Roman" w:hAnsi="Times New Roman"/>
          <w:sz w:val="28"/>
          <w:szCs w:val="28"/>
        </w:rPr>
        <w:t>и</w:t>
      </w:r>
      <w:r w:rsidR="00947DB6" w:rsidRPr="00B66F88">
        <w:rPr>
          <w:rFonts w:ascii="Times New Roman" w:hAnsi="Times New Roman"/>
          <w:sz w:val="28"/>
          <w:szCs w:val="28"/>
        </w:rPr>
        <w:t>мопомощь, члены кредитных союзов, помогая себе и друг другу, тем самым способствуют росту благосостояния всего общества;</w:t>
      </w:r>
    </w:p>
    <w:p w:rsidR="00947DB6"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6.</w:t>
      </w:r>
      <w:r w:rsidR="00947DB6" w:rsidRPr="00B66F88">
        <w:rPr>
          <w:rFonts w:ascii="Times New Roman" w:hAnsi="Times New Roman"/>
          <w:sz w:val="28"/>
          <w:szCs w:val="28"/>
        </w:rPr>
        <w:t xml:space="preserve"> вза</w:t>
      </w:r>
      <w:r w:rsidR="00445EA9" w:rsidRPr="00B66F88">
        <w:rPr>
          <w:rFonts w:ascii="Times New Roman" w:hAnsi="Times New Roman"/>
          <w:sz w:val="28"/>
          <w:szCs w:val="28"/>
        </w:rPr>
        <w:t>и</w:t>
      </w:r>
      <w:r w:rsidR="00947DB6" w:rsidRPr="00B66F88">
        <w:rPr>
          <w:rFonts w:ascii="Times New Roman" w:hAnsi="Times New Roman"/>
          <w:sz w:val="28"/>
          <w:szCs w:val="28"/>
        </w:rPr>
        <w:t>модействие кредитны</w:t>
      </w:r>
      <w:r w:rsidR="00445EA9" w:rsidRPr="00B66F88">
        <w:rPr>
          <w:rFonts w:ascii="Times New Roman" w:hAnsi="Times New Roman"/>
          <w:sz w:val="28"/>
          <w:szCs w:val="28"/>
        </w:rPr>
        <w:t>х союзов, в соответствии с кото</w:t>
      </w:r>
      <w:r w:rsidR="00947DB6" w:rsidRPr="00B66F88">
        <w:rPr>
          <w:rFonts w:ascii="Times New Roman" w:hAnsi="Times New Roman"/>
          <w:sz w:val="28"/>
          <w:szCs w:val="28"/>
        </w:rPr>
        <w:t>рым на основе традиций кооперативного движения кредит</w:t>
      </w:r>
      <w:r w:rsidR="00445EA9" w:rsidRPr="00B66F88">
        <w:rPr>
          <w:rFonts w:ascii="Times New Roman" w:hAnsi="Times New Roman"/>
          <w:sz w:val="28"/>
          <w:szCs w:val="28"/>
        </w:rPr>
        <w:t>н</w:t>
      </w:r>
      <w:r w:rsidR="00947DB6" w:rsidRPr="00B66F88">
        <w:rPr>
          <w:rFonts w:ascii="Times New Roman" w:hAnsi="Times New Roman"/>
          <w:sz w:val="28"/>
          <w:szCs w:val="28"/>
        </w:rPr>
        <w:t>ые союзы активно вза</w:t>
      </w:r>
      <w:r w:rsidR="00445EA9" w:rsidRPr="00B66F88">
        <w:rPr>
          <w:rFonts w:ascii="Times New Roman" w:hAnsi="Times New Roman"/>
          <w:sz w:val="28"/>
          <w:szCs w:val="28"/>
        </w:rPr>
        <w:t>и</w:t>
      </w:r>
      <w:r w:rsidR="00947DB6" w:rsidRPr="00B66F88">
        <w:rPr>
          <w:rFonts w:ascii="Times New Roman" w:hAnsi="Times New Roman"/>
          <w:sz w:val="28"/>
          <w:szCs w:val="28"/>
        </w:rPr>
        <w:t>модействуют друг с другом, с кооперативами и их объединениями местного, государственного и международного уровня для наилучшего удовлетворения потребностей своих участников;</w:t>
      </w:r>
    </w:p>
    <w:p w:rsidR="00947DB6"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7.</w:t>
      </w:r>
      <w:r w:rsidR="00947DB6" w:rsidRPr="00B66F88">
        <w:rPr>
          <w:rFonts w:ascii="Times New Roman" w:hAnsi="Times New Roman"/>
          <w:sz w:val="28"/>
          <w:szCs w:val="28"/>
        </w:rPr>
        <w:t>творческий подход, пред</w:t>
      </w:r>
      <w:r w:rsidR="00445EA9" w:rsidRPr="00B66F88">
        <w:rPr>
          <w:rFonts w:ascii="Times New Roman" w:hAnsi="Times New Roman"/>
          <w:sz w:val="28"/>
          <w:szCs w:val="28"/>
        </w:rPr>
        <w:t>п</w:t>
      </w:r>
      <w:r w:rsidR="00947DB6" w:rsidRPr="00B66F88">
        <w:rPr>
          <w:rFonts w:ascii="Times New Roman" w:hAnsi="Times New Roman"/>
          <w:sz w:val="28"/>
          <w:szCs w:val="28"/>
        </w:rPr>
        <w:t>ол</w:t>
      </w:r>
      <w:r w:rsidR="00445EA9" w:rsidRPr="00B66F88">
        <w:rPr>
          <w:rFonts w:ascii="Times New Roman" w:hAnsi="Times New Roman"/>
          <w:sz w:val="28"/>
          <w:szCs w:val="28"/>
        </w:rPr>
        <w:t>а</w:t>
      </w:r>
      <w:r w:rsidR="00947DB6" w:rsidRPr="00B66F88">
        <w:rPr>
          <w:rFonts w:ascii="Times New Roman" w:hAnsi="Times New Roman"/>
          <w:sz w:val="28"/>
          <w:szCs w:val="28"/>
        </w:rPr>
        <w:t>га</w:t>
      </w:r>
      <w:r w:rsidR="00445EA9" w:rsidRPr="00B66F88">
        <w:rPr>
          <w:rFonts w:ascii="Times New Roman" w:hAnsi="Times New Roman"/>
          <w:sz w:val="28"/>
          <w:szCs w:val="28"/>
        </w:rPr>
        <w:t>ю</w:t>
      </w:r>
      <w:r w:rsidR="00947DB6" w:rsidRPr="00B66F88">
        <w:rPr>
          <w:rFonts w:ascii="Times New Roman" w:hAnsi="Times New Roman"/>
          <w:sz w:val="28"/>
          <w:szCs w:val="28"/>
        </w:rPr>
        <w:t>щ</w:t>
      </w:r>
      <w:r w:rsidR="00445EA9" w:rsidRPr="00B66F88">
        <w:rPr>
          <w:rFonts w:ascii="Times New Roman" w:hAnsi="Times New Roman"/>
          <w:sz w:val="28"/>
          <w:szCs w:val="28"/>
        </w:rPr>
        <w:t>и</w:t>
      </w:r>
      <w:r w:rsidR="00947DB6" w:rsidRPr="00B66F88">
        <w:rPr>
          <w:rFonts w:ascii="Times New Roman" w:hAnsi="Times New Roman"/>
          <w:sz w:val="28"/>
          <w:szCs w:val="28"/>
        </w:rPr>
        <w:t>й обеспечение кредитными союзами эффективной финансовой помощи своим членам, благодаря своей способности приспосабливаться к различным условиям и создавать новые услуги.</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Кредитные союзы или товарищества создаются в целях кредитно-расчетного обслуживания св</w:t>
      </w:r>
      <w:r w:rsidR="00445EA9" w:rsidRPr="00B66F88">
        <w:rPr>
          <w:rFonts w:ascii="Times New Roman" w:hAnsi="Times New Roman"/>
          <w:sz w:val="28"/>
          <w:szCs w:val="28"/>
        </w:rPr>
        <w:t>оих членов: кооперативов, аренд</w:t>
      </w:r>
      <w:r w:rsidRPr="00B66F88">
        <w:rPr>
          <w:rFonts w:ascii="Times New Roman" w:hAnsi="Times New Roman"/>
          <w:sz w:val="28"/>
          <w:szCs w:val="28"/>
        </w:rPr>
        <w:t>ных предприятий, малого и среднего бизнеса, физических лиц. Капитал кредитных товариществ формируется путем покупки паев и оплаты обязательного всту</w:t>
      </w:r>
      <w:r w:rsidR="00445EA9" w:rsidRPr="00B66F88">
        <w:rPr>
          <w:rFonts w:ascii="Times New Roman" w:hAnsi="Times New Roman"/>
          <w:sz w:val="28"/>
          <w:szCs w:val="28"/>
        </w:rPr>
        <w:t>п</w:t>
      </w:r>
      <w:r w:rsidRPr="00B66F88">
        <w:rPr>
          <w:rFonts w:ascii="Times New Roman" w:hAnsi="Times New Roman"/>
          <w:sz w:val="28"/>
          <w:szCs w:val="28"/>
        </w:rPr>
        <w:t>ительного взноса, который при в</w:t>
      </w:r>
      <w:r w:rsidR="00445EA9" w:rsidRPr="00B66F88">
        <w:rPr>
          <w:rFonts w:ascii="Times New Roman" w:hAnsi="Times New Roman"/>
          <w:sz w:val="28"/>
          <w:szCs w:val="28"/>
        </w:rPr>
        <w:t>ы</w:t>
      </w:r>
      <w:r w:rsidRPr="00B66F88">
        <w:rPr>
          <w:rFonts w:ascii="Times New Roman" w:hAnsi="Times New Roman"/>
          <w:sz w:val="28"/>
          <w:szCs w:val="28"/>
        </w:rPr>
        <w:t>б</w:t>
      </w:r>
      <w:r w:rsidR="00445EA9" w:rsidRPr="00B66F88">
        <w:rPr>
          <w:rFonts w:ascii="Times New Roman" w:hAnsi="Times New Roman"/>
          <w:sz w:val="28"/>
          <w:szCs w:val="28"/>
        </w:rPr>
        <w:t>ы</w:t>
      </w:r>
      <w:r w:rsidRPr="00B66F88">
        <w:rPr>
          <w:rFonts w:ascii="Times New Roman" w:hAnsi="Times New Roman"/>
          <w:sz w:val="28"/>
          <w:szCs w:val="28"/>
        </w:rPr>
        <w:t>ти</w:t>
      </w:r>
      <w:r w:rsidR="00445EA9" w:rsidRPr="00B66F88">
        <w:rPr>
          <w:rFonts w:ascii="Times New Roman" w:hAnsi="Times New Roman"/>
          <w:sz w:val="28"/>
          <w:szCs w:val="28"/>
        </w:rPr>
        <w:t>и</w:t>
      </w:r>
      <w:r w:rsidRPr="00B66F88">
        <w:rPr>
          <w:rFonts w:ascii="Times New Roman" w:hAnsi="Times New Roman"/>
          <w:sz w:val="28"/>
          <w:szCs w:val="28"/>
        </w:rPr>
        <w:t xml:space="preserve"> не возвращается. Основны</w:t>
      </w:r>
      <w:r w:rsidR="00445EA9" w:rsidRPr="00B66F88">
        <w:rPr>
          <w:rFonts w:ascii="Times New Roman" w:hAnsi="Times New Roman"/>
          <w:sz w:val="28"/>
          <w:szCs w:val="28"/>
        </w:rPr>
        <w:t>ми пассивными операциями являют</w:t>
      </w:r>
      <w:r w:rsidRPr="00B66F88">
        <w:rPr>
          <w:rFonts w:ascii="Times New Roman" w:hAnsi="Times New Roman"/>
          <w:sz w:val="28"/>
          <w:szCs w:val="28"/>
        </w:rPr>
        <w:t>ся привлечение вкладов и размещение займов. Основные активные операции — ссудные, комиссионные, торгово-посреднические операции.</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Разновидностью кредитных товариществ являются общества сельскохозяйственного кредита (ОСК), у</w:t>
      </w:r>
      <w:r w:rsidR="00445EA9" w:rsidRPr="00B66F88">
        <w:rPr>
          <w:rFonts w:ascii="Times New Roman" w:hAnsi="Times New Roman"/>
          <w:sz w:val="28"/>
          <w:szCs w:val="28"/>
        </w:rPr>
        <w:t>чредителями которых яв</w:t>
      </w:r>
      <w:r w:rsidRPr="00B66F88">
        <w:rPr>
          <w:rFonts w:ascii="Times New Roman" w:hAnsi="Times New Roman"/>
          <w:sz w:val="28"/>
          <w:szCs w:val="28"/>
        </w:rPr>
        <w:t>ляются отделения центрального,</w:t>
      </w:r>
      <w:r w:rsidR="00445EA9" w:rsidRPr="00B66F88">
        <w:rPr>
          <w:rFonts w:ascii="Times New Roman" w:hAnsi="Times New Roman"/>
          <w:sz w:val="28"/>
          <w:szCs w:val="28"/>
        </w:rPr>
        <w:t xml:space="preserve"> коммерческих и специализирован</w:t>
      </w:r>
      <w:r w:rsidRPr="00B66F88">
        <w:rPr>
          <w:rFonts w:ascii="Times New Roman" w:hAnsi="Times New Roman"/>
          <w:sz w:val="28"/>
          <w:szCs w:val="28"/>
        </w:rPr>
        <w:t>ных банков, правительственны</w:t>
      </w:r>
      <w:r w:rsidR="00445EA9" w:rsidRPr="00B66F88">
        <w:rPr>
          <w:rFonts w:ascii="Times New Roman" w:hAnsi="Times New Roman"/>
          <w:sz w:val="28"/>
          <w:szCs w:val="28"/>
        </w:rPr>
        <w:t>е структуры, физические и юриди</w:t>
      </w:r>
      <w:r w:rsidRPr="00B66F88">
        <w:rPr>
          <w:rFonts w:ascii="Times New Roman" w:hAnsi="Times New Roman"/>
          <w:sz w:val="28"/>
          <w:szCs w:val="28"/>
        </w:rPr>
        <w:t xml:space="preserve">ческие лица. Основное направление деятельности </w:t>
      </w:r>
      <w:r w:rsidR="00445EA9" w:rsidRPr="00B66F88">
        <w:rPr>
          <w:rFonts w:ascii="Times New Roman" w:hAnsi="Times New Roman"/>
          <w:sz w:val="28"/>
          <w:szCs w:val="28"/>
        </w:rPr>
        <w:t>—</w:t>
      </w:r>
      <w:r w:rsidRPr="00B66F88">
        <w:rPr>
          <w:rFonts w:ascii="Times New Roman" w:hAnsi="Times New Roman"/>
          <w:sz w:val="28"/>
          <w:szCs w:val="28"/>
        </w:rPr>
        <w:t xml:space="preserve"> содействие и кредитно-расчетное обслуживание</w:t>
      </w:r>
      <w:r w:rsidR="00445EA9" w:rsidRPr="00B66F88">
        <w:rPr>
          <w:rFonts w:ascii="Times New Roman" w:hAnsi="Times New Roman"/>
          <w:sz w:val="28"/>
          <w:szCs w:val="28"/>
        </w:rPr>
        <w:t xml:space="preserve"> сельского хозяйства, кредитова</w:t>
      </w:r>
      <w:r w:rsidRPr="00B66F88">
        <w:rPr>
          <w:rFonts w:ascii="Times New Roman" w:hAnsi="Times New Roman"/>
          <w:sz w:val="28"/>
          <w:szCs w:val="28"/>
        </w:rPr>
        <w:t>ние затрат на покупку инвентаря, скота, семян, удобрений, мелиоративных и иных работ и т.д. Клиентами ОСК выступают крестьянские хозяйства, фермер</w:t>
      </w:r>
      <w:r w:rsidR="00445EA9" w:rsidRPr="00B66F88">
        <w:rPr>
          <w:rFonts w:ascii="Times New Roman" w:hAnsi="Times New Roman"/>
          <w:sz w:val="28"/>
          <w:szCs w:val="28"/>
        </w:rPr>
        <w:t>ы</w:t>
      </w:r>
      <w:r w:rsidRPr="00B66F88">
        <w:rPr>
          <w:rFonts w:ascii="Times New Roman" w:hAnsi="Times New Roman"/>
          <w:sz w:val="28"/>
          <w:szCs w:val="28"/>
        </w:rPr>
        <w:t>, а также сельскохозяйственные предприятия. Основными опер</w:t>
      </w:r>
      <w:r w:rsidR="00445EA9" w:rsidRPr="00B66F88">
        <w:rPr>
          <w:rFonts w:ascii="Times New Roman" w:hAnsi="Times New Roman"/>
          <w:sz w:val="28"/>
          <w:szCs w:val="28"/>
        </w:rPr>
        <w:t>ациями ОСК являются предоставле</w:t>
      </w:r>
      <w:r w:rsidRPr="00B66F88">
        <w:rPr>
          <w:rFonts w:ascii="Times New Roman" w:hAnsi="Times New Roman"/>
          <w:sz w:val="28"/>
          <w:szCs w:val="28"/>
        </w:rPr>
        <w:t>ние краткосрочных и среднесрочных ссуд и прием вкладов, а также посредническая деятельность.</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Особенности в организации деятельности ОСК заключаются в существенных налоговых льготах: ОСК освобождаются от уплаты</w:t>
      </w:r>
      <w:r w:rsidR="00445EA9" w:rsidRPr="00B66F88">
        <w:rPr>
          <w:rFonts w:ascii="Times New Roman" w:hAnsi="Times New Roman"/>
          <w:sz w:val="28"/>
          <w:szCs w:val="28"/>
        </w:rPr>
        <w:t xml:space="preserve"> </w:t>
      </w:r>
      <w:r w:rsidRPr="00B66F88">
        <w:rPr>
          <w:rFonts w:ascii="Times New Roman" w:hAnsi="Times New Roman"/>
          <w:sz w:val="28"/>
          <w:szCs w:val="28"/>
        </w:rPr>
        <w:t xml:space="preserve">налога </w:t>
      </w:r>
      <w:r w:rsidR="00445EA9" w:rsidRPr="00B66F88">
        <w:rPr>
          <w:rFonts w:ascii="Times New Roman" w:hAnsi="Times New Roman"/>
          <w:sz w:val="28"/>
          <w:szCs w:val="28"/>
        </w:rPr>
        <w:t>н</w:t>
      </w:r>
      <w:r w:rsidRPr="00B66F88">
        <w:rPr>
          <w:rFonts w:ascii="Times New Roman" w:hAnsi="Times New Roman"/>
          <w:sz w:val="28"/>
          <w:szCs w:val="28"/>
        </w:rPr>
        <w:t xml:space="preserve">а прибыль, а их </w:t>
      </w:r>
      <w:r w:rsidR="004513F4" w:rsidRPr="00B66F88">
        <w:rPr>
          <w:rFonts w:ascii="Times New Roman" w:hAnsi="Times New Roman"/>
          <w:sz w:val="28"/>
          <w:szCs w:val="28"/>
        </w:rPr>
        <w:t>п</w:t>
      </w:r>
      <w:r w:rsidRPr="00B66F88">
        <w:rPr>
          <w:rFonts w:ascii="Times New Roman" w:hAnsi="Times New Roman"/>
          <w:sz w:val="28"/>
          <w:szCs w:val="28"/>
        </w:rPr>
        <w:t>айщики наделяются правом получения налоговых скидок либо отсрочки при уплате налогов.</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Общества взаимного кре</w:t>
      </w:r>
      <w:r w:rsidR="00947DB6" w:rsidRPr="00B66F88">
        <w:rPr>
          <w:rFonts w:ascii="Times New Roman" w:hAnsi="Times New Roman"/>
          <w:sz w:val="28"/>
          <w:szCs w:val="28"/>
        </w:rPr>
        <w:t>д</w:t>
      </w:r>
      <w:r w:rsidRPr="00B66F88">
        <w:rPr>
          <w:rFonts w:ascii="Times New Roman" w:hAnsi="Times New Roman"/>
          <w:sz w:val="28"/>
          <w:szCs w:val="28"/>
        </w:rPr>
        <w:t>и</w:t>
      </w:r>
      <w:r w:rsidR="00947DB6" w:rsidRPr="00B66F88">
        <w:rPr>
          <w:rFonts w:ascii="Times New Roman" w:hAnsi="Times New Roman"/>
          <w:sz w:val="28"/>
          <w:szCs w:val="28"/>
        </w:rPr>
        <w:t>та (ОВК) представляют особый вид кредитных учреждений, близких по харак</w:t>
      </w:r>
      <w:r w:rsidRPr="00B66F88">
        <w:rPr>
          <w:rFonts w:ascii="Times New Roman" w:hAnsi="Times New Roman"/>
          <w:sz w:val="28"/>
          <w:szCs w:val="28"/>
        </w:rPr>
        <w:t>теру деятельности к бан</w:t>
      </w:r>
      <w:r w:rsidR="00947DB6" w:rsidRPr="00B66F88">
        <w:rPr>
          <w:rFonts w:ascii="Times New Roman" w:hAnsi="Times New Roman"/>
          <w:sz w:val="28"/>
          <w:szCs w:val="28"/>
        </w:rPr>
        <w:t>кам, обслуживающим малый и средний бизнес. ОВК создаются физическими лицами или субъектами малого предпринимательства, добровольно объединившихся на основе общности финансовых интересов. Цель ОВК состоит в оказании услуг, направленных на улучшение социально-экономического положения его членов для его деятельности ОВК характерно следующее:</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947DB6" w:rsidRPr="00B66F88">
        <w:rPr>
          <w:rFonts w:ascii="Times New Roman" w:hAnsi="Times New Roman"/>
          <w:sz w:val="28"/>
          <w:szCs w:val="28"/>
        </w:rPr>
        <w:t xml:space="preserve"> ОВК является организацией, члены которой действуют в рамках определенной структуры и норм (правил игры);</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947DB6" w:rsidRPr="00B66F88">
        <w:rPr>
          <w:rFonts w:ascii="Times New Roman" w:hAnsi="Times New Roman"/>
          <w:sz w:val="28"/>
          <w:szCs w:val="28"/>
        </w:rPr>
        <w:t xml:space="preserve"> ОВК является правомерной организацией</w:t>
      </w:r>
      <w:r w:rsidRPr="00B66F88">
        <w:rPr>
          <w:rFonts w:ascii="Times New Roman" w:hAnsi="Times New Roman"/>
          <w:sz w:val="28"/>
          <w:szCs w:val="28"/>
        </w:rPr>
        <w:t>, в которой участники реализуют своё</w:t>
      </w:r>
      <w:r w:rsidR="00947DB6" w:rsidRPr="00B66F88">
        <w:rPr>
          <w:rFonts w:ascii="Times New Roman" w:hAnsi="Times New Roman"/>
          <w:sz w:val="28"/>
          <w:szCs w:val="28"/>
        </w:rPr>
        <w:t xml:space="preserve"> конституци</w:t>
      </w:r>
      <w:r w:rsidRPr="00B66F88">
        <w:rPr>
          <w:rFonts w:ascii="Times New Roman" w:hAnsi="Times New Roman"/>
          <w:sz w:val="28"/>
          <w:szCs w:val="28"/>
        </w:rPr>
        <w:t>онное право на свободу объединения и</w:t>
      </w:r>
      <w:r w:rsidR="00947DB6" w:rsidRPr="00B66F88">
        <w:rPr>
          <w:rFonts w:ascii="Times New Roman" w:hAnsi="Times New Roman"/>
          <w:sz w:val="28"/>
          <w:szCs w:val="28"/>
        </w:rPr>
        <w:t xml:space="preserve"> свободу выбора общественно-полезной деятельности путем объединения личных средств в добровольном порядке;</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947DB6" w:rsidRPr="00B66F88">
        <w:rPr>
          <w:rFonts w:ascii="Times New Roman" w:hAnsi="Times New Roman"/>
          <w:sz w:val="28"/>
          <w:szCs w:val="28"/>
        </w:rPr>
        <w:t>ОВК представляет собой о</w:t>
      </w:r>
      <w:r w:rsidRPr="00B66F88">
        <w:rPr>
          <w:rFonts w:ascii="Times New Roman" w:hAnsi="Times New Roman"/>
          <w:sz w:val="28"/>
          <w:szCs w:val="28"/>
        </w:rPr>
        <w:t>рганизацию со статусом юридичес</w:t>
      </w:r>
      <w:r w:rsidR="00947DB6" w:rsidRPr="00B66F88">
        <w:rPr>
          <w:rFonts w:ascii="Times New Roman" w:hAnsi="Times New Roman"/>
          <w:sz w:val="28"/>
          <w:szCs w:val="28"/>
        </w:rPr>
        <w:t>кого лица;</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4.</w:t>
      </w:r>
      <w:r w:rsidR="00947DB6" w:rsidRPr="00B66F88">
        <w:rPr>
          <w:rFonts w:ascii="Times New Roman" w:hAnsi="Times New Roman"/>
          <w:sz w:val="28"/>
          <w:szCs w:val="28"/>
        </w:rPr>
        <w:t xml:space="preserve"> ОВ</w:t>
      </w:r>
      <w:r w:rsidRPr="00B66F88">
        <w:rPr>
          <w:rFonts w:ascii="Times New Roman" w:hAnsi="Times New Roman"/>
          <w:sz w:val="28"/>
          <w:szCs w:val="28"/>
        </w:rPr>
        <w:t xml:space="preserve">К </w:t>
      </w:r>
      <w:r w:rsidR="00947DB6" w:rsidRPr="00B66F88">
        <w:rPr>
          <w:rFonts w:ascii="Times New Roman" w:hAnsi="Times New Roman"/>
          <w:sz w:val="28"/>
          <w:szCs w:val="28"/>
        </w:rPr>
        <w:t>представляет собой</w:t>
      </w:r>
      <w:r w:rsidRPr="00B66F88">
        <w:rPr>
          <w:rFonts w:ascii="Times New Roman" w:hAnsi="Times New Roman"/>
          <w:sz w:val="28"/>
          <w:szCs w:val="28"/>
        </w:rPr>
        <w:t xml:space="preserve"> некоммерческую организацию, це</w:t>
      </w:r>
      <w:r w:rsidR="00947DB6" w:rsidRPr="00B66F88">
        <w:rPr>
          <w:rFonts w:ascii="Times New Roman" w:hAnsi="Times New Roman"/>
          <w:sz w:val="28"/>
          <w:szCs w:val="28"/>
        </w:rPr>
        <w:t>лью которой не является получе</w:t>
      </w:r>
      <w:r w:rsidRPr="00B66F88">
        <w:rPr>
          <w:rFonts w:ascii="Times New Roman" w:hAnsi="Times New Roman"/>
          <w:sz w:val="28"/>
          <w:szCs w:val="28"/>
        </w:rPr>
        <w:t>ние прибыли в результате ее дея</w:t>
      </w:r>
      <w:r w:rsidR="00947DB6" w:rsidRPr="00B66F88">
        <w:rPr>
          <w:rFonts w:ascii="Times New Roman" w:hAnsi="Times New Roman"/>
          <w:sz w:val="28"/>
          <w:szCs w:val="28"/>
        </w:rPr>
        <w:t>тельности к распределение полученной прибыли между е</w:t>
      </w:r>
      <w:r w:rsidRPr="00B66F88">
        <w:rPr>
          <w:rFonts w:ascii="Times New Roman" w:hAnsi="Times New Roman"/>
          <w:sz w:val="28"/>
          <w:szCs w:val="28"/>
        </w:rPr>
        <w:t>ё участни</w:t>
      </w:r>
      <w:r w:rsidR="00947DB6" w:rsidRPr="00B66F88">
        <w:rPr>
          <w:rFonts w:ascii="Times New Roman" w:hAnsi="Times New Roman"/>
          <w:sz w:val="28"/>
          <w:szCs w:val="28"/>
        </w:rPr>
        <w:t>ками, но идея бесприбыльности ОВК не препятствует получению доходов для достижения финансовой устойчивости организации и ее развития;</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5.</w:t>
      </w:r>
      <w:r w:rsidR="00947DB6" w:rsidRPr="00B66F88">
        <w:rPr>
          <w:rFonts w:ascii="Times New Roman" w:hAnsi="Times New Roman"/>
          <w:sz w:val="28"/>
          <w:szCs w:val="28"/>
        </w:rPr>
        <w:t>ОВК является потребительским кооперативом, поскольку оно представляет собой добровольное объединение людей на основе членства, осуществляемое путе</w:t>
      </w:r>
      <w:r w:rsidRPr="00B66F88">
        <w:rPr>
          <w:rFonts w:ascii="Times New Roman" w:hAnsi="Times New Roman"/>
          <w:sz w:val="28"/>
          <w:szCs w:val="28"/>
        </w:rPr>
        <w:t>м объединения его членами денеж</w:t>
      </w:r>
      <w:r w:rsidR="00947DB6" w:rsidRPr="00B66F88">
        <w:rPr>
          <w:rFonts w:ascii="Times New Roman" w:hAnsi="Times New Roman"/>
          <w:sz w:val="28"/>
          <w:szCs w:val="28"/>
        </w:rPr>
        <w:t>ных паев</w:t>
      </w:r>
      <w:r w:rsidRPr="00B66F88">
        <w:rPr>
          <w:rFonts w:ascii="Times New Roman" w:hAnsi="Times New Roman"/>
          <w:sz w:val="28"/>
          <w:szCs w:val="28"/>
        </w:rPr>
        <w:t>ы</w:t>
      </w:r>
      <w:r w:rsidR="00947DB6" w:rsidRPr="00B66F88">
        <w:rPr>
          <w:rFonts w:ascii="Times New Roman" w:hAnsi="Times New Roman"/>
          <w:sz w:val="28"/>
          <w:szCs w:val="28"/>
        </w:rPr>
        <w:t>х взносов. Поэтому общая нормативно-правовая база потребительской кооперации распространяется также на ОВК.</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Участниками ОВК могут выст</w:t>
      </w:r>
      <w:r w:rsidR="004513F4" w:rsidRPr="00B66F88">
        <w:rPr>
          <w:rFonts w:ascii="Times New Roman" w:hAnsi="Times New Roman"/>
          <w:sz w:val="28"/>
          <w:szCs w:val="28"/>
        </w:rPr>
        <w:t>упать как физические, так и юри</w:t>
      </w:r>
      <w:r w:rsidRPr="00B66F88">
        <w:rPr>
          <w:rFonts w:ascii="Times New Roman" w:hAnsi="Times New Roman"/>
          <w:sz w:val="28"/>
          <w:szCs w:val="28"/>
        </w:rPr>
        <w:t>дические лица, формирующие за счет вступительн</w:t>
      </w:r>
      <w:r w:rsidR="004513F4" w:rsidRPr="00B66F88">
        <w:rPr>
          <w:rFonts w:ascii="Times New Roman" w:hAnsi="Times New Roman"/>
          <w:sz w:val="28"/>
          <w:szCs w:val="28"/>
        </w:rPr>
        <w:t>ых взносов капи</w:t>
      </w:r>
      <w:r w:rsidRPr="00B66F88">
        <w:rPr>
          <w:rFonts w:ascii="Times New Roman" w:hAnsi="Times New Roman"/>
          <w:sz w:val="28"/>
          <w:szCs w:val="28"/>
        </w:rPr>
        <w:t xml:space="preserve">тал общества. Процедура приема </w:t>
      </w:r>
      <w:r w:rsidR="004513F4" w:rsidRPr="00B66F88">
        <w:rPr>
          <w:rFonts w:ascii="Times New Roman" w:hAnsi="Times New Roman"/>
          <w:sz w:val="28"/>
          <w:szCs w:val="28"/>
        </w:rPr>
        <w:t>в члены ОВК имеет свои особенно</w:t>
      </w:r>
      <w:r w:rsidRPr="00B66F88">
        <w:rPr>
          <w:rFonts w:ascii="Times New Roman" w:hAnsi="Times New Roman"/>
          <w:sz w:val="28"/>
          <w:szCs w:val="28"/>
        </w:rPr>
        <w:t>сти, в частности, приемный комитет (комиссия) оценивает кредитоспособность вступающего, анализирует предоставляемые вступающим гарантии или поручительства, получает и оценивает закладываемое в качестве обеспечения имущество, определяет максимально допустимый размер открываемого ему кредита.</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При вступлении каждый из членов ОВК вносит определенный кредит (например, 10—</w:t>
      </w:r>
      <w:r w:rsidR="004513F4" w:rsidRPr="00B66F88">
        <w:rPr>
          <w:rFonts w:ascii="Times New Roman" w:hAnsi="Times New Roman"/>
          <w:sz w:val="28"/>
          <w:szCs w:val="28"/>
        </w:rPr>
        <w:t>30</w:t>
      </w:r>
      <w:r w:rsidRPr="00B66F88">
        <w:rPr>
          <w:rFonts w:ascii="Times New Roman" w:hAnsi="Times New Roman"/>
          <w:sz w:val="28"/>
          <w:szCs w:val="28"/>
        </w:rPr>
        <w:t>% откр</w:t>
      </w:r>
      <w:r w:rsidR="004513F4" w:rsidRPr="00B66F88">
        <w:rPr>
          <w:rFonts w:ascii="Times New Roman" w:hAnsi="Times New Roman"/>
          <w:sz w:val="28"/>
          <w:szCs w:val="28"/>
        </w:rPr>
        <w:t>ытого ему кредита в качестве оп</w:t>
      </w:r>
      <w:r w:rsidRPr="00B66F88">
        <w:rPr>
          <w:rFonts w:ascii="Times New Roman" w:hAnsi="Times New Roman"/>
          <w:sz w:val="28"/>
          <w:szCs w:val="28"/>
        </w:rPr>
        <w:t>латы своего паевого в</w:t>
      </w:r>
      <w:r w:rsidR="004513F4" w:rsidRPr="00B66F88">
        <w:rPr>
          <w:rFonts w:ascii="Times New Roman" w:hAnsi="Times New Roman"/>
          <w:sz w:val="28"/>
          <w:szCs w:val="28"/>
        </w:rPr>
        <w:t>зн</w:t>
      </w:r>
      <w:r w:rsidRPr="00B66F88">
        <w:rPr>
          <w:rFonts w:ascii="Times New Roman" w:hAnsi="Times New Roman"/>
          <w:sz w:val="28"/>
          <w:szCs w:val="28"/>
        </w:rPr>
        <w:t xml:space="preserve">оса) и обязуется нести ответственность по своим личным долгам, а также </w:t>
      </w:r>
      <w:r w:rsidR="004513F4" w:rsidRPr="00B66F88">
        <w:rPr>
          <w:rFonts w:ascii="Times New Roman" w:hAnsi="Times New Roman"/>
          <w:sz w:val="28"/>
          <w:szCs w:val="28"/>
        </w:rPr>
        <w:t>по операциям ОВК в размере, рав</w:t>
      </w:r>
      <w:r w:rsidRPr="00B66F88">
        <w:rPr>
          <w:rFonts w:ascii="Times New Roman" w:hAnsi="Times New Roman"/>
          <w:sz w:val="28"/>
          <w:szCs w:val="28"/>
        </w:rPr>
        <w:t>ном сумме открытого ему кредита.</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По решению ОВК отдельным его члена</w:t>
      </w:r>
      <w:r w:rsidR="004513F4" w:rsidRPr="00B66F88">
        <w:rPr>
          <w:rFonts w:ascii="Times New Roman" w:hAnsi="Times New Roman"/>
          <w:sz w:val="28"/>
          <w:szCs w:val="28"/>
        </w:rPr>
        <w:t>ми</w:t>
      </w:r>
      <w:r w:rsidR="00B66F88">
        <w:rPr>
          <w:rFonts w:ascii="Times New Roman" w:hAnsi="Times New Roman"/>
          <w:sz w:val="28"/>
          <w:szCs w:val="28"/>
        </w:rPr>
        <w:t xml:space="preserve"> </w:t>
      </w:r>
      <w:r w:rsidR="004513F4" w:rsidRPr="00B66F88">
        <w:rPr>
          <w:rFonts w:ascii="Times New Roman" w:hAnsi="Times New Roman"/>
          <w:sz w:val="28"/>
          <w:szCs w:val="28"/>
        </w:rPr>
        <w:t>размер членского взно</w:t>
      </w:r>
      <w:r w:rsidRPr="00B66F88">
        <w:rPr>
          <w:rFonts w:ascii="Times New Roman" w:hAnsi="Times New Roman"/>
          <w:sz w:val="28"/>
          <w:szCs w:val="28"/>
        </w:rPr>
        <w:t>са может быть увеличен без изменения суммы открытого ему кредита. При выбытии из ОВК его участник погашает сумму основного долга (с у</w:t>
      </w:r>
      <w:r w:rsidR="004513F4" w:rsidRPr="00B66F88">
        <w:rPr>
          <w:rFonts w:ascii="Times New Roman" w:hAnsi="Times New Roman"/>
          <w:sz w:val="28"/>
          <w:szCs w:val="28"/>
        </w:rPr>
        <w:t>п</w:t>
      </w:r>
      <w:r w:rsidRPr="00B66F88">
        <w:rPr>
          <w:rFonts w:ascii="Times New Roman" w:hAnsi="Times New Roman"/>
          <w:sz w:val="28"/>
          <w:szCs w:val="28"/>
        </w:rPr>
        <w:t xml:space="preserve">латой </w:t>
      </w:r>
      <w:r w:rsidR="004513F4" w:rsidRPr="00B66F88">
        <w:rPr>
          <w:rFonts w:ascii="Times New Roman" w:hAnsi="Times New Roman"/>
          <w:sz w:val="28"/>
          <w:szCs w:val="28"/>
        </w:rPr>
        <w:t>п</w:t>
      </w:r>
      <w:r w:rsidRPr="00B66F88">
        <w:rPr>
          <w:rFonts w:ascii="Times New Roman" w:hAnsi="Times New Roman"/>
          <w:sz w:val="28"/>
          <w:szCs w:val="28"/>
        </w:rPr>
        <w:t>ричита</w:t>
      </w:r>
      <w:r w:rsidR="004513F4" w:rsidRPr="00B66F88">
        <w:rPr>
          <w:rFonts w:ascii="Times New Roman" w:hAnsi="Times New Roman"/>
          <w:sz w:val="28"/>
          <w:szCs w:val="28"/>
        </w:rPr>
        <w:t>ю</w:t>
      </w:r>
      <w:r w:rsidRPr="00B66F88">
        <w:rPr>
          <w:rFonts w:ascii="Times New Roman" w:hAnsi="Times New Roman"/>
          <w:sz w:val="28"/>
          <w:szCs w:val="28"/>
        </w:rPr>
        <w:t>щихс</w:t>
      </w:r>
      <w:r w:rsidR="004513F4" w:rsidRPr="00B66F88">
        <w:rPr>
          <w:rFonts w:ascii="Times New Roman" w:hAnsi="Times New Roman"/>
          <w:sz w:val="28"/>
          <w:szCs w:val="28"/>
        </w:rPr>
        <w:t>я обществу кредитов), приходящу</w:t>
      </w:r>
      <w:r w:rsidRPr="00B66F88">
        <w:rPr>
          <w:rFonts w:ascii="Times New Roman" w:hAnsi="Times New Roman"/>
          <w:sz w:val="28"/>
          <w:szCs w:val="28"/>
        </w:rPr>
        <w:t>юся на участника часть убытков общества, если таковые имеются. После этого в</w:t>
      </w:r>
      <w:r w:rsidR="004513F4" w:rsidRPr="00B66F88">
        <w:rPr>
          <w:rFonts w:ascii="Times New Roman" w:hAnsi="Times New Roman"/>
          <w:sz w:val="28"/>
          <w:szCs w:val="28"/>
        </w:rPr>
        <w:t>ы</w:t>
      </w:r>
      <w:r w:rsidRPr="00B66F88">
        <w:rPr>
          <w:rFonts w:ascii="Times New Roman" w:hAnsi="Times New Roman"/>
          <w:sz w:val="28"/>
          <w:szCs w:val="28"/>
        </w:rPr>
        <w:t>бывающему возвращаются его всту</w:t>
      </w:r>
      <w:r w:rsidR="004513F4" w:rsidRPr="00B66F88">
        <w:rPr>
          <w:rFonts w:ascii="Times New Roman" w:hAnsi="Times New Roman"/>
          <w:sz w:val="28"/>
          <w:szCs w:val="28"/>
        </w:rPr>
        <w:t>п</w:t>
      </w:r>
      <w:r w:rsidRPr="00B66F88">
        <w:rPr>
          <w:rFonts w:ascii="Times New Roman" w:hAnsi="Times New Roman"/>
          <w:sz w:val="28"/>
          <w:szCs w:val="28"/>
        </w:rPr>
        <w:t>ительный взнос и заложенное имущество.</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Поскольку главной целью ОВ</w:t>
      </w:r>
      <w:r w:rsidR="004513F4" w:rsidRPr="00B66F88">
        <w:rPr>
          <w:rFonts w:ascii="Times New Roman" w:hAnsi="Times New Roman"/>
          <w:sz w:val="28"/>
          <w:szCs w:val="28"/>
        </w:rPr>
        <w:t>К является обеспечение регуляр</w:t>
      </w:r>
      <w:r w:rsidRPr="00B66F88">
        <w:rPr>
          <w:rFonts w:ascii="Times New Roman" w:hAnsi="Times New Roman"/>
          <w:sz w:val="28"/>
          <w:szCs w:val="28"/>
        </w:rPr>
        <w:t>ных сбережений и предоставление кредита своим членам, то для реализации этой цели в настоящее время разработан и внедрен целый ряд конкретных сервисных моделей. Наиболее разработанными и популярными у населения больш</w:t>
      </w:r>
      <w:r w:rsidR="004513F4" w:rsidRPr="00B66F88">
        <w:rPr>
          <w:rFonts w:ascii="Times New Roman" w:hAnsi="Times New Roman"/>
          <w:sz w:val="28"/>
          <w:szCs w:val="28"/>
        </w:rPr>
        <w:t>ин</w:t>
      </w:r>
      <w:r w:rsidRPr="00B66F88">
        <w:rPr>
          <w:rFonts w:ascii="Times New Roman" w:hAnsi="Times New Roman"/>
          <w:sz w:val="28"/>
          <w:szCs w:val="28"/>
        </w:rPr>
        <w:t>ства стран финансовыми услугами ОВК являются:</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B66F88">
        <w:rPr>
          <w:rFonts w:ascii="Times New Roman" w:hAnsi="Times New Roman"/>
          <w:sz w:val="28"/>
          <w:szCs w:val="28"/>
        </w:rPr>
        <w:t xml:space="preserve"> </w:t>
      </w:r>
      <w:r w:rsidR="00947DB6" w:rsidRPr="00B66F88">
        <w:rPr>
          <w:rFonts w:ascii="Times New Roman" w:hAnsi="Times New Roman"/>
          <w:sz w:val="28"/>
          <w:szCs w:val="28"/>
        </w:rPr>
        <w:t>сберегательные счета, вк</w:t>
      </w:r>
      <w:r w:rsidRPr="00B66F88">
        <w:rPr>
          <w:rFonts w:ascii="Times New Roman" w:hAnsi="Times New Roman"/>
          <w:sz w:val="28"/>
          <w:szCs w:val="28"/>
        </w:rPr>
        <w:t>лючающие в себя простой сберега</w:t>
      </w:r>
      <w:r w:rsidR="00947DB6" w:rsidRPr="00B66F88">
        <w:rPr>
          <w:rFonts w:ascii="Times New Roman" w:hAnsi="Times New Roman"/>
          <w:sz w:val="28"/>
          <w:szCs w:val="28"/>
        </w:rPr>
        <w:t>тельный счет (по данным счетам не устанавливается минимальный размер вклада, не ограничивается количество открываемых счетов и размер хранимых на счетах денежных средств, а проценты устанавливаются и пересматриваются правлением ОВК), срочный сберегательный счет (устанавливается определенная величина вклада на конкретный срок и выплачивается более высокий процент по сравнению с простым сберегательн</w:t>
      </w:r>
      <w:r w:rsidRPr="00B66F88">
        <w:rPr>
          <w:rFonts w:ascii="Times New Roman" w:hAnsi="Times New Roman"/>
          <w:sz w:val="28"/>
          <w:szCs w:val="28"/>
        </w:rPr>
        <w:t>ы</w:t>
      </w:r>
      <w:r w:rsidR="00947DB6" w:rsidRPr="00B66F88">
        <w:rPr>
          <w:rFonts w:ascii="Times New Roman" w:hAnsi="Times New Roman"/>
          <w:sz w:val="28"/>
          <w:szCs w:val="28"/>
        </w:rPr>
        <w:t>м счето</w:t>
      </w:r>
      <w:r w:rsidRPr="00B66F88">
        <w:rPr>
          <w:rFonts w:ascii="Times New Roman" w:hAnsi="Times New Roman"/>
          <w:sz w:val="28"/>
          <w:szCs w:val="28"/>
        </w:rPr>
        <w:t>м), вклад до востребова</w:t>
      </w:r>
      <w:r w:rsidR="00947DB6" w:rsidRPr="00B66F88">
        <w:rPr>
          <w:rFonts w:ascii="Times New Roman" w:hAnsi="Times New Roman"/>
          <w:sz w:val="28"/>
          <w:szCs w:val="28"/>
        </w:rPr>
        <w:t>ния (по нему осуществляются расчеты по чекам, векселям и пластиков</w:t>
      </w:r>
      <w:r w:rsidRPr="00B66F88">
        <w:rPr>
          <w:rFonts w:ascii="Times New Roman" w:hAnsi="Times New Roman"/>
          <w:sz w:val="28"/>
          <w:szCs w:val="28"/>
        </w:rPr>
        <w:t>ы</w:t>
      </w:r>
      <w:r w:rsidR="00947DB6" w:rsidRPr="00B66F88">
        <w:rPr>
          <w:rFonts w:ascii="Times New Roman" w:hAnsi="Times New Roman"/>
          <w:sz w:val="28"/>
          <w:szCs w:val="28"/>
        </w:rPr>
        <w:t>м дебетовым карточкам, а ставка процента всегда значительно ниже, чем по простом</w:t>
      </w:r>
      <w:r w:rsidRPr="00B66F88">
        <w:rPr>
          <w:rFonts w:ascii="Times New Roman" w:hAnsi="Times New Roman"/>
          <w:sz w:val="28"/>
          <w:szCs w:val="28"/>
        </w:rPr>
        <w:t>у сберегательному счету), специ</w:t>
      </w:r>
      <w:r w:rsidR="00947DB6" w:rsidRPr="00B66F88">
        <w:rPr>
          <w:rFonts w:ascii="Times New Roman" w:hAnsi="Times New Roman"/>
          <w:sz w:val="28"/>
          <w:szCs w:val="28"/>
        </w:rPr>
        <w:t>альный счет для отдельных групп вкладчиков с целью получения последними налоговых льгот, например, по пенсионным счетам (обычно открываются на длитель</w:t>
      </w:r>
      <w:r w:rsidRPr="00B66F88">
        <w:rPr>
          <w:rFonts w:ascii="Times New Roman" w:hAnsi="Times New Roman"/>
          <w:sz w:val="28"/>
          <w:szCs w:val="28"/>
        </w:rPr>
        <w:t>ный срок и по ним устанавливают</w:t>
      </w:r>
      <w:r w:rsidR="00947DB6" w:rsidRPr="00B66F88">
        <w:rPr>
          <w:rFonts w:ascii="Times New Roman" w:hAnsi="Times New Roman"/>
          <w:sz w:val="28"/>
          <w:szCs w:val="28"/>
        </w:rPr>
        <w:t>ся более высокие проценты);</w:t>
      </w:r>
    </w:p>
    <w:p w:rsidR="00947DB6" w:rsidRPr="00B66F88" w:rsidRDefault="004513F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947DB6" w:rsidRPr="00B66F88">
        <w:rPr>
          <w:rFonts w:ascii="Times New Roman" w:hAnsi="Times New Roman"/>
          <w:sz w:val="28"/>
          <w:szCs w:val="28"/>
        </w:rPr>
        <w:t xml:space="preserve">кредиты, включающие в себя кредит без обеспечения или </w:t>
      </w:r>
      <w:r w:rsidR="002274E0" w:rsidRPr="00B66F88">
        <w:rPr>
          <w:rFonts w:ascii="Times New Roman" w:hAnsi="Times New Roman"/>
          <w:sz w:val="28"/>
          <w:szCs w:val="28"/>
        </w:rPr>
        <w:t xml:space="preserve">«кредит </w:t>
      </w:r>
      <w:r w:rsidR="00947DB6" w:rsidRPr="00B66F88">
        <w:rPr>
          <w:rFonts w:ascii="Times New Roman" w:hAnsi="Times New Roman"/>
          <w:sz w:val="28"/>
          <w:szCs w:val="28"/>
        </w:rPr>
        <w:t>под подп</w:t>
      </w:r>
      <w:r w:rsidR="002274E0" w:rsidRPr="00B66F88">
        <w:rPr>
          <w:rFonts w:ascii="Times New Roman" w:hAnsi="Times New Roman"/>
          <w:sz w:val="28"/>
          <w:szCs w:val="28"/>
        </w:rPr>
        <w:t>ись»</w:t>
      </w:r>
      <w:r w:rsidR="00947DB6" w:rsidRPr="00B66F88">
        <w:rPr>
          <w:rFonts w:ascii="Times New Roman" w:hAnsi="Times New Roman"/>
          <w:sz w:val="28"/>
          <w:szCs w:val="28"/>
        </w:rPr>
        <w:t xml:space="preserve"> (обычно не возобновляется, поскольку дого</w:t>
      </w:r>
      <w:r w:rsidR="002274E0" w:rsidRPr="00B66F88">
        <w:rPr>
          <w:rFonts w:ascii="Times New Roman" w:hAnsi="Times New Roman"/>
          <w:sz w:val="28"/>
          <w:szCs w:val="28"/>
        </w:rPr>
        <w:t>в</w:t>
      </w:r>
      <w:r w:rsidR="00947DB6" w:rsidRPr="00B66F88">
        <w:rPr>
          <w:rFonts w:ascii="Times New Roman" w:hAnsi="Times New Roman"/>
          <w:sz w:val="28"/>
          <w:szCs w:val="28"/>
        </w:rPr>
        <w:t>ор теряет силу после возврата кредита), кредит с обеспечением (под личные гарантии, под личное имущество и под недвижимость), возобновляе</w:t>
      </w:r>
      <w:r w:rsidR="002274E0" w:rsidRPr="00B66F88">
        <w:rPr>
          <w:rFonts w:ascii="Times New Roman" w:hAnsi="Times New Roman"/>
          <w:sz w:val="28"/>
          <w:szCs w:val="28"/>
        </w:rPr>
        <w:t>м</w:t>
      </w:r>
      <w:r w:rsidR="00947DB6" w:rsidRPr="00B66F88">
        <w:rPr>
          <w:rFonts w:ascii="Times New Roman" w:hAnsi="Times New Roman"/>
          <w:sz w:val="28"/>
          <w:szCs w:val="28"/>
        </w:rPr>
        <w:t>ый кредит (наиболее распространенным видом являются кредитные карточки и кредитные линии), коммерческий кредит (любой кредит, взят</w:t>
      </w:r>
      <w:r w:rsidR="002274E0" w:rsidRPr="00B66F88">
        <w:rPr>
          <w:rFonts w:ascii="Times New Roman" w:hAnsi="Times New Roman"/>
          <w:sz w:val="28"/>
          <w:szCs w:val="28"/>
        </w:rPr>
        <w:t>ы</w:t>
      </w:r>
      <w:r w:rsidR="00947DB6" w:rsidRPr="00B66F88">
        <w:rPr>
          <w:rFonts w:ascii="Times New Roman" w:hAnsi="Times New Roman"/>
          <w:sz w:val="28"/>
          <w:szCs w:val="28"/>
        </w:rPr>
        <w:t>й заемщиком для увеличения своего дохода).</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В настоящее время существует ряд финансовых </w:t>
      </w:r>
      <w:r w:rsidR="007F240F" w:rsidRPr="00B66F88">
        <w:rPr>
          <w:rFonts w:ascii="Times New Roman" w:hAnsi="Times New Roman"/>
          <w:sz w:val="28"/>
          <w:szCs w:val="28"/>
        </w:rPr>
        <w:t>организаций</w:t>
      </w:r>
      <w:r w:rsidRPr="00B66F88">
        <w:rPr>
          <w:rFonts w:ascii="Times New Roman" w:hAnsi="Times New Roman"/>
          <w:sz w:val="28"/>
          <w:szCs w:val="28"/>
        </w:rPr>
        <w:t>, которые напряму</w:t>
      </w:r>
      <w:r w:rsidR="002274E0" w:rsidRPr="00B66F88">
        <w:rPr>
          <w:rFonts w:ascii="Times New Roman" w:hAnsi="Times New Roman"/>
          <w:sz w:val="28"/>
          <w:szCs w:val="28"/>
        </w:rPr>
        <w:t>ю</w:t>
      </w:r>
      <w:r w:rsidRPr="00B66F88">
        <w:rPr>
          <w:rFonts w:ascii="Times New Roman" w:hAnsi="Times New Roman"/>
          <w:sz w:val="28"/>
          <w:szCs w:val="28"/>
        </w:rPr>
        <w:t xml:space="preserve"> не входят в с</w:t>
      </w:r>
      <w:r w:rsidR="002274E0" w:rsidRPr="00B66F88">
        <w:rPr>
          <w:rFonts w:ascii="Times New Roman" w:hAnsi="Times New Roman"/>
          <w:sz w:val="28"/>
          <w:szCs w:val="28"/>
        </w:rPr>
        <w:t>остав кредитно-финансовых учреж</w:t>
      </w:r>
      <w:r w:rsidRPr="00B66F88">
        <w:rPr>
          <w:rFonts w:ascii="Times New Roman" w:hAnsi="Times New Roman"/>
          <w:sz w:val="28"/>
          <w:szCs w:val="28"/>
        </w:rPr>
        <w:t>дений, но очень бл</w:t>
      </w:r>
      <w:r w:rsidR="002274E0" w:rsidRPr="00B66F88">
        <w:rPr>
          <w:rFonts w:ascii="Times New Roman" w:hAnsi="Times New Roman"/>
          <w:sz w:val="28"/>
          <w:szCs w:val="28"/>
        </w:rPr>
        <w:t>и</w:t>
      </w:r>
      <w:r w:rsidRPr="00B66F88">
        <w:rPr>
          <w:rFonts w:ascii="Times New Roman" w:hAnsi="Times New Roman"/>
          <w:sz w:val="28"/>
          <w:szCs w:val="28"/>
        </w:rPr>
        <w:t>зки к последним. К ним относятся с</w:t>
      </w:r>
      <w:r w:rsidR="002274E0" w:rsidRPr="00B66F88">
        <w:rPr>
          <w:rFonts w:ascii="Times New Roman" w:hAnsi="Times New Roman"/>
          <w:sz w:val="28"/>
          <w:szCs w:val="28"/>
        </w:rPr>
        <w:t>т</w:t>
      </w:r>
      <w:r w:rsidRPr="00B66F88">
        <w:rPr>
          <w:rFonts w:ascii="Times New Roman" w:hAnsi="Times New Roman"/>
          <w:sz w:val="28"/>
          <w:szCs w:val="28"/>
        </w:rPr>
        <w:t>раховые учреждения.</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Страхование является способом мобилизации средств частных лиц в дополнение к депозитному (заемному) и трастовому способам. Страхов</w:t>
      </w:r>
      <w:r w:rsidR="002274E0" w:rsidRPr="00B66F88">
        <w:rPr>
          <w:rFonts w:ascii="Times New Roman" w:hAnsi="Times New Roman"/>
          <w:sz w:val="28"/>
          <w:szCs w:val="28"/>
        </w:rPr>
        <w:t>ы</w:t>
      </w:r>
      <w:r w:rsidRPr="00B66F88">
        <w:rPr>
          <w:rFonts w:ascii="Times New Roman" w:hAnsi="Times New Roman"/>
          <w:sz w:val="28"/>
          <w:szCs w:val="28"/>
        </w:rPr>
        <w:t>е компании собирают страхов</w:t>
      </w:r>
      <w:r w:rsidR="002274E0" w:rsidRPr="00B66F88">
        <w:rPr>
          <w:rFonts w:ascii="Times New Roman" w:hAnsi="Times New Roman"/>
          <w:sz w:val="28"/>
          <w:szCs w:val="28"/>
        </w:rPr>
        <w:t>ы</w:t>
      </w:r>
      <w:r w:rsidRPr="00B66F88">
        <w:rPr>
          <w:rFonts w:ascii="Times New Roman" w:hAnsi="Times New Roman"/>
          <w:sz w:val="28"/>
          <w:szCs w:val="28"/>
        </w:rPr>
        <w:t>е взносы (премии) с частных лиц для того, чтобы возвратить им эти средства через некоторое время по наступлении определенных условий. Некоторые виды страхова</w:t>
      </w:r>
      <w:r w:rsidR="002274E0" w:rsidRPr="00B66F88">
        <w:rPr>
          <w:rFonts w:ascii="Times New Roman" w:hAnsi="Times New Roman"/>
          <w:sz w:val="28"/>
          <w:szCs w:val="28"/>
        </w:rPr>
        <w:t>ни</w:t>
      </w:r>
      <w:r w:rsidRPr="00B66F88">
        <w:rPr>
          <w:rFonts w:ascii="Times New Roman" w:hAnsi="Times New Roman"/>
          <w:sz w:val="28"/>
          <w:szCs w:val="28"/>
        </w:rPr>
        <w:t>я не отличаются от сберегательн</w:t>
      </w:r>
      <w:r w:rsidR="002274E0" w:rsidRPr="00B66F88">
        <w:rPr>
          <w:rFonts w:ascii="Times New Roman" w:hAnsi="Times New Roman"/>
          <w:sz w:val="28"/>
          <w:szCs w:val="28"/>
        </w:rPr>
        <w:t>ы</w:t>
      </w:r>
      <w:r w:rsidRPr="00B66F88">
        <w:rPr>
          <w:rFonts w:ascii="Times New Roman" w:hAnsi="Times New Roman"/>
          <w:sz w:val="28"/>
          <w:szCs w:val="28"/>
        </w:rPr>
        <w:t>х банковских вкладов, другие отличаются тем, что принцип возвратности обеспечивается</w:t>
      </w:r>
      <w:r w:rsidR="002274E0" w:rsidRPr="00B66F88">
        <w:rPr>
          <w:rFonts w:ascii="Times New Roman" w:hAnsi="Times New Roman"/>
          <w:sz w:val="28"/>
          <w:szCs w:val="28"/>
        </w:rPr>
        <w:t xml:space="preserve"> </w:t>
      </w:r>
      <w:r w:rsidRPr="00B66F88">
        <w:rPr>
          <w:rFonts w:ascii="Times New Roman" w:hAnsi="Times New Roman"/>
          <w:sz w:val="28"/>
          <w:szCs w:val="28"/>
        </w:rPr>
        <w:t>в отношении группы лиц, а не каждого отдельного</w:t>
      </w:r>
      <w:r w:rsidR="002274E0" w:rsidRPr="00B66F88">
        <w:rPr>
          <w:rFonts w:ascii="Times New Roman" w:hAnsi="Times New Roman"/>
          <w:sz w:val="28"/>
          <w:szCs w:val="28"/>
        </w:rPr>
        <w:t xml:space="preserve"> лица</w:t>
      </w:r>
      <w:r w:rsidRPr="00B66F88">
        <w:rPr>
          <w:rFonts w:ascii="Times New Roman" w:hAnsi="Times New Roman"/>
          <w:sz w:val="28"/>
          <w:szCs w:val="28"/>
        </w:rPr>
        <w:t xml:space="preserve"> в этой группе.</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Страховые операции сами по </w:t>
      </w:r>
      <w:r w:rsidR="002274E0" w:rsidRPr="00B66F88">
        <w:rPr>
          <w:rFonts w:ascii="Times New Roman" w:hAnsi="Times New Roman"/>
          <w:sz w:val="28"/>
          <w:szCs w:val="28"/>
        </w:rPr>
        <w:t>себе не приносят прибыли страхо</w:t>
      </w:r>
      <w:r w:rsidRPr="00B66F88">
        <w:rPr>
          <w:rFonts w:ascii="Times New Roman" w:hAnsi="Times New Roman"/>
          <w:sz w:val="28"/>
          <w:szCs w:val="28"/>
        </w:rPr>
        <w:t>вым компаниям, поскольку они получают от инвестирова</w:t>
      </w:r>
      <w:r w:rsidR="002274E0" w:rsidRPr="00B66F88">
        <w:rPr>
          <w:rFonts w:ascii="Times New Roman" w:hAnsi="Times New Roman"/>
          <w:sz w:val="28"/>
          <w:szCs w:val="28"/>
        </w:rPr>
        <w:t>н</w:t>
      </w:r>
      <w:r w:rsidRPr="00B66F88">
        <w:rPr>
          <w:rFonts w:ascii="Times New Roman" w:hAnsi="Times New Roman"/>
          <w:sz w:val="28"/>
          <w:szCs w:val="28"/>
        </w:rPr>
        <w:t>ия временно находящихся в их распоряжении в</w:t>
      </w:r>
      <w:r w:rsidR="002274E0" w:rsidRPr="00B66F88">
        <w:rPr>
          <w:rFonts w:ascii="Times New Roman" w:hAnsi="Times New Roman"/>
          <w:sz w:val="28"/>
          <w:szCs w:val="28"/>
        </w:rPr>
        <w:t>зносов клиентов. Фак</w:t>
      </w:r>
      <w:r w:rsidRPr="00B66F88">
        <w:rPr>
          <w:rFonts w:ascii="Times New Roman" w:hAnsi="Times New Roman"/>
          <w:sz w:val="28"/>
          <w:szCs w:val="28"/>
        </w:rPr>
        <w:t>тически страховые компании прямо</w:t>
      </w:r>
      <w:r w:rsidR="002274E0" w:rsidRPr="00B66F88">
        <w:rPr>
          <w:rFonts w:ascii="Times New Roman" w:hAnsi="Times New Roman"/>
          <w:sz w:val="28"/>
          <w:szCs w:val="28"/>
        </w:rPr>
        <w:t xml:space="preserve"> конкурируют</w:t>
      </w:r>
      <w:r w:rsidR="00B66F88">
        <w:rPr>
          <w:rFonts w:ascii="Times New Roman" w:hAnsi="Times New Roman"/>
          <w:sz w:val="28"/>
          <w:szCs w:val="28"/>
        </w:rPr>
        <w:t xml:space="preserve"> </w:t>
      </w:r>
      <w:r w:rsidRPr="00B66F88">
        <w:rPr>
          <w:rFonts w:ascii="Times New Roman" w:hAnsi="Times New Roman"/>
          <w:sz w:val="28"/>
          <w:szCs w:val="28"/>
        </w:rPr>
        <w:t>на одном и том же рынке с традиционными кред</w:t>
      </w:r>
      <w:r w:rsidR="002274E0" w:rsidRPr="00B66F88">
        <w:rPr>
          <w:rFonts w:ascii="Times New Roman" w:hAnsi="Times New Roman"/>
          <w:sz w:val="28"/>
          <w:szCs w:val="28"/>
        </w:rPr>
        <w:t>и</w:t>
      </w:r>
      <w:r w:rsidRPr="00B66F88">
        <w:rPr>
          <w:rFonts w:ascii="Times New Roman" w:hAnsi="Times New Roman"/>
          <w:sz w:val="28"/>
          <w:szCs w:val="28"/>
        </w:rPr>
        <w:t>т</w:t>
      </w:r>
      <w:r w:rsidR="002274E0" w:rsidRPr="00B66F88">
        <w:rPr>
          <w:rFonts w:ascii="Times New Roman" w:hAnsi="Times New Roman"/>
          <w:sz w:val="28"/>
          <w:szCs w:val="28"/>
        </w:rPr>
        <w:t>н</w:t>
      </w:r>
      <w:r w:rsidRPr="00B66F88">
        <w:rPr>
          <w:rFonts w:ascii="Times New Roman" w:hAnsi="Times New Roman"/>
          <w:sz w:val="28"/>
          <w:szCs w:val="28"/>
        </w:rPr>
        <w:t>ыми инс</w:t>
      </w:r>
      <w:r w:rsidR="002274E0" w:rsidRPr="00B66F88">
        <w:rPr>
          <w:rFonts w:ascii="Times New Roman" w:hAnsi="Times New Roman"/>
          <w:sz w:val="28"/>
          <w:szCs w:val="28"/>
        </w:rPr>
        <w:t>титутами: за привлече</w:t>
      </w:r>
      <w:r w:rsidRPr="00B66F88">
        <w:rPr>
          <w:rFonts w:ascii="Times New Roman" w:hAnsi="Times New Roman"/>
          <w:sz w:val="28"/>
          <w:szCs w:val="28"/>
        </w:rPr>
        <w:t>ние сбережений населения (частными пенсио</w:t>
      </w:r>
      <w:r w:rsidR="002274E0" w:rsidRPr="00B66F88">
        <w:rPr>
          <w:rFonts w:ascii="Times New Roman" w:hAnsi="Times New Roman"/>
          <w:sz w:val="28"/>
          <w:szCs w:val="28"/>
        </w:rPr>
        <w:t>н</w:t>
      </w:r>
      <w:r w:rsidRPr="00B66F88">
        <w:rPr>
          <w:rFonts w:ascii="Times New Roman" w:hAnsi="Times New Roman"/>
          <w:sz w:val="28"/>
          <w:szCs w:val="28"/>
        </w:rPr>
        <w:t>ным</w:t>
      </w:r>
      <w:r w:rsidR="002274E0" w:rsidRPr="00B66F88">
        <w:rPr>
          <w:rFonts w:ascii="Times New Roman" w:hAnsi="Times New Roman"/>
          <w:sz w:val="28"/>
          <w:szCs w:val="28"/>
        </w:rPr>
        <w:t>и фондами, траст-</w:t>
      </w:r>
      <w:r w:rsidRPr="00B66F88">
        <w:rPr>
          <w:rFonts w:ascii="Times New Roman" w:hAnsi="Times New Roman"/>
          <w:sz w:val="28"/>
          <w:szCs w:val="28"/>
        </w:rPr>
        <w:t xml:space="preserve">компаниями, </w:t>
      </w:r>
      <w:r w:rsidR="002274E0" w:rsidRPr="00B66F88">
        <w:rPr>
          <w:rFonts w:ascii="Times New Roman" w:hAnsi="Times New Roman"/>
          <w:sz w:val="28"/>
          <w:szCs w:val="28"/>
        </w:rPr>
        <w:t>ин</w:t>
      </w:r>
      <w:r w:rsidRPr="00B66F88">
        <w:rPr>
          <w:rFonts w:ascii="Times New Roman" w:hAnsi="Times New Roman"/>
          <w:sz w:val="28"/>
          <w:szCs w:val="28"/>
        </w:rPr>
        <w:t>вестиционными фондами, страховым</w:t>
      </w:r>
      <w:r w:rsidR="002274E0" w:rsidRPr="00B66F88">
        <w:rPr>
          <w:rFonts w:ascii="Times New Roman" w:hAnsi="Times New Roman"/>
          <w:sz w:val="28"/>
          <w:szCs w:val="28"/>
        </w:rPr>
        <w:t>и</w:t>
      </w:r>
      <w:r w:rsidRPr="00B66F88">
        <w:rPr>
          <w:rFonts w:ascii="Times New Roman" w:hAnsi="Times New Roman"/>
          <w:sz w:val="28"/>
          <w:szCs w:val="28"/>
        </w:rPr>
        <w:t xml:space="preserve"> компания</w:t>
      </w:r>
      <w:r w:rsidR="002274E0" w:rsidRPr="00B66F88">
        <w:rPr>
          <w:rFonts w:ascii="Times New Roman" w:hAnsi="Times New Roman"/>
          <w:sz w:val="28"/>
          <w:szCs w:val="28"/>
        </w:rPr>
        <w:t>ми и др.).</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Страховым компаниям пр</w:t>
      </w:r>
      <w:r w:rsidR="002274E0" w:rsidRPr="00B66F88">
        <w:rPr>
          <w:rFonts w:ascii="Times New Roman" w:hAnsi="Times New Roman"/>
          <w:sz w:val="28"/>
          <w:szCs w:val="28"/>
        </w:rPr>
        <w:t>иходится конкурировать по актив</w:t>
      </w:r>
      <w:r w:rsidRPr="00B66F88">
        <w:rPr>
          <w:rFonts w:ascii="Times New Roman" w:hAnsi="Times New Roman"/>
          <w:sz w:val="28"/>
          <w:szCs w:val="28"/>
        </w:rPr>
        <w:t>ным операциям, что ставит их в один денежно-креди</w:t>
      </w:r>
      <w:r w:rsidR="002274E0" w:rsidRPr="00B66F88">
        <w:rPr>
          <w:rFonts w:ascii="Times New Roman" w:hAnsi="Times New Roman"/>
          <w:sz w:val="28"/>
          <w:szCs w:val="28"/>
        </w:rPr>
        <w:t>тны</w:t>
      </w:r>
      <w:r w:rsidRPr="00B66F88">
        <w:rPr>
          <w:rFonts w:ascii="Times New Roman" w:hAnsi="Times New Roman"/>
          <w:sz w:val="28"/>
          <w:szCs w:val="28"/>
        </w:rPr>
        <w:t>й ряд. К тому же банки сами занимаются такими страховыми операциями, как страхова</w:t>
      </w:r>
      <w:r w:rsidR="002274E0" w:rsidRPr="00B66F88">
        <w:rPr>
          <w:rFonts w:ascii="Times New Roman" w:hAnsi="Times New Roman"/>
          <w:sz w:val="28"/>
          <w:szCs w:val="28"/>
        </w:rPr>
        <w:t>н</w:t>
      </w:r>
      <w:r w:rsidRPr="00B66F88">
        <w:rPr>
          <w:rFonts w:ascii="Times New Roman" w:hAnsi="Times New Roman"/>
          <w:sz w:val="28"/>
          <w:szCs w:val="28"/>
        </w:rPr>
        <w:t>ие валютных рисков, страхов</w:t>
      </w:r>
      <w:r w:rsidR="002274E0" w:rsidRPr="00B66F88">
        <w:rPr>
          <w:rFonts w:ascii="Times New Roman" w:hAnsi="Times New Roman"/>
          <w:sz w:val="28"/>
          <w:szCs w:val="28"/>
        </w:rPr>
        <w:t>ани</w:t>
      </w:r>
      <w:r w:rsidRPr="00B66F88">
        <w:rPr>
          <w:rFonts w:ascii="Times New Roman" w:hAnsi="Times New Roman"/>
          <w:sz w:val="28"/>
          <w:szCs w:val="28"/>
        </w:rPr>
        <w:t>е экспорт</w:t>
      </w:r>
      <w:r w:rsidR="002274E0" w:rsidRPr="00B66F88">
        <w:rPr>
          <w:rFonts w:ascii="Times New Roman" w:hAnsi="Times New Roman"/>
          <w:sz w:val="28"/>
          <w:szCs w:val="28"/>
        </w:rPr>
        <w:t>ных кре</w:t>
      </w:r>
      <w:r w:rsidRPr="00B66F88">
        <w:rPr>
          <w:rFonts w:ascii="Times New Roman" w:hAnsi="Times New Roman"/>
          <w:sz w:val="28"/>
          <w:szCs w:val="28"/>
        </w:rPr>
        <w:t>дитов и т.д. Фактически по своей сути страховым</w:t>
      </w:r>
      <w:r w:rsidR="00E62DE4" w:rsidRPr="00B66F88">
        <w:rPr>
          <w:rFonts w:ascii="Times New Roman" w:hAnsi="Times New Roman"/>
          <w:sz w:val="28"/>
          <w:szCs w:val="28"/>
        </w:rPr>
        <w:t>и</w:t>
      </w:r>
      <w:r w:rsidR="00B66F88">
        <w:rPr>
          <w:rFonts w:ascii="Times New Roman" w:hAnsi="Times New Roman"/>
          <w:sz w:val="28"/>
          <w:szCs w:val="28"/>
        </w:rPr>
        <w:t xml:space="preserve"> </w:t>
      </w:r>
      <w:r w:rsidRPr="00B66F88">
        <w:rPr>
          <w:rFonts w:ascii="Times New Roman" w:hAnsi="Times New Roman"/>
          <w:sz w:val="28"/>
          <w:szCs w:val="28"/>
        </w:rPr>
        <w:t>являются и такие чисто банковские операции, как индексирова</w:t>
      </w:r>
      <w:r w:rsidR="00E62DE4" w:rsidRPr="00B66F88">
        <w:rPr>
          <w:rFonts w:ascii="Times New Roman" w:hAnsi="Times New Roman"/>
          <w:sz w:val="28"/>
          <w:szCs w:val="28"/>
        </w:rPr>
        <w:t>ни</w:t>
      </w:r>
      <w:r w:rsidRPr="00B66F88">
        <w:rPr>
          <w:rFonts w:ascii="Times New Roman" w:hAnsi="Times New Roman"/>
          <w:sz w:val="28"/>
          <w:szCs w:val="28"/>
        </w:rPr>
        <w:t>е</w:t>
      </w:r>
      <w:r w:rsidR="00E62DE4" w:rsidRPr="00B66F88">
        <w:rPr>
          <w:rFonts w:ascii="Times New Roman" w:hAnsi="Times New Roman"/>
          <w:sz w:val="28"/>
          <w:szCs w:val="28"/>
        </w:rPr>
        <w:t xml:space="preserve"> коммерчес</w:t>
      </w:r>
      <w:r w:rsidRPr="00B66F88">
        <w:rPr>
          <w:rFonts w:ascii="Times New Roman" w:hAnsi="Times New Roman"/>
          <w:sz w:val="28"/>
          <w:szCs w:val="28"/>
        </w:rPr>
        <w:t>ких векселей, предоставление (за плату) банковских гарантий.</w:t>
      </w:r>
    </w:p>
    <w:p w:rsidR="00947DB6" w:rsidRPr="00B66F88" w:rsidRDefault="00E62DE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Ф</w:t>
      </w:r>
      <w:r w:rsidR="00947DB6" w:rsidRPr="00B66F88">
        <w:rPr>
          <w:rFonts w:ascii="Times New Roman" w:hAnsi="Times New Roman"/>
          <w:sz w:val="28"/>
          <w:szCs w:val="28"/>
        </w:rPr>
        <w:t xml:space="preserve">инансовые </w:t>
      </w:r>
      <w:r w:rsidRPr="00B66F88">
        <w:rPr>
          <w:rFonts w:ascii="Times New Roman" w:hAnsi="Times New Roman"/>
          <w:sz w:val="28"/>
          <w:szCs w:val="28"/>
        </w:rPr>
        <w:t>компании</w:t>
      </w:r>
      <w:r w:rsidR="00947DB6" w:rsidRPr="00B66F88">
        <w:rPr>
          <w:rFonts w:ascii="Times New Roman" w:hAnsi="Times New Roman"/>
          <w:sz w:val="28"/>
          <w:szCs w:val="28"/>
        </w:rPr>
        <w:t xml:space="preserve"> обра</w:t>
      </w:r>
      <w:r w:rsidRPr="00B66F88">
        <w:rPr>
          <w:rFonts w:ascii="Times New Roman" w:hAnsi="Times New Roman"/>
          <w:sz w:val="28"/>
          <w:szCs w:val="28"/>
        </w:rPr>
        <w:t>зуются с целью содействия форми</w:t>
      </w:r>
      <w:r w:rsidR="00947DB6" w:rsidRPr="00B66F88">
        <w:rPr>
          <w:rFonts w:ascii="Times New Roman" w:hAnsi="Times New Roman"/>
          <w:sz w:val="28"/>
          <w:szCs w:val="28"/>
        </w:rPr>
        <w:t>рованию и развитию рынка ц</w:t>
      </w:r>
      <w:r w:rsidRPr="00B66F88">
        <w:rPr>
          <w:rFonts w:ascii="Times New Roman" w:hAnsi="Times New Roman"/>
          <w:sz w:val="28"/>
          <w:szCs w:val="28"/>
        </w:rPr>
        <w:t>енных бумаг, мобилизации временн</w:t>
      </w:r>
      <w:r w:rsidR="00947DB6" w:rsidRPr="00B66F88">
        <w:rPr>
          <w:rFonts w:ascii="Times New Roman" w:hAnsi="Times New Roman"/>
          <w:sz w:val="28"/>
          <w:szCs w:val="28"/>
        </w:rPr>
        <w:t>о свободных дене</w:t>
      </w:r>
      <w:r w:rsidRPr="00B66F88">
        <w:rPr>
          <w:rFonts w:ascii="Times New Roman" w:hAnsi="Times New Roman"/>
          <w:sz w:val="28"/>
          <w:szCs w:val="28"/>
        </w:rPr>
        <w:t>жных средств с целью их последующего инвестирования</w:t>
      </w:r>
      <w:r w:rsidR="00947DB6" w:rsidRPr="00B66F88">
        <w:rPr>
          <w:rFonts w:ascii="Times New Roman" w:hAnsi="Times New Roman"/>
          <w:sz w:val="28"/>
          <w:szCs w:val="28"/>
        </w:rPr>
        <w:t xml:space="preserve"> и т.д. Они осуществляют коммерческую и посредническ</w:t>
      </w:r>
      <w:r w:rsidRPr="00B66F88">
        <w:rPr>
          <w:rFonts w:ascii="Times New Roman" w:hAnsi="Times New Roman"/>
          <w:sz w:val="28"/>
          <w:szCs w:val="28"/>
        </w:rPr>
        <w:t>ую</w:t>
      </w:r>
      <w:r w:rsidR="00B66F88">
        <w:rPr>
          <w:rFonts w:ascii="Times New Roman" w:hAnsi="Times New Roman"/>
          <w:sz w:val="28"/>
          <w:szCs w:val="28"/>
        </w:rPr>
        <w:t xml:space="preserve"> </w:t>
      </w:r>
      <w:r w:rsidR="00947DB6" w:rsidRPr="00B66F88">
        <w:rPr>
          <w:rFonts w:ascii="Times New Roman" w:hAnsi="Times New Roman"/>
          <w:sz w:val="28"/>
          <w:szCs w:val="28"/>
        </w:rPr>
        <w:t>деятельность по ценным бумагам,</w:t>
      </w:r>
      <w:r w:rsidR="00B66F88">
        <w:rPr>
          <w:rFonts w:ascii="Times New Roman" w:hAnsi="Times New Roman"/>
          <w:sz w:val="28"/>
          <w:szCs w:val="28"/>
        </w:rPr>
        <w:t xml:space="preserve"> </w:t>
      </w:r>
      <w:r w:rsidR="00947DB6" w:rsidRPr="00B66F88">
        <w:rPr>
          <w:rFonts w:ascii="Times New Roman" w:hAnsi="Times New Roman"/>
          <w:sz w:val="28"/>
          <w:szCs w:val="28"/>
        </w:rPr>
        <w:t>размещают д</w:t>
      </w:r>
      <w:r w:rsidRPr="00B66F88">
        <w:rPr>
          <w:rFonts w:ascii="Times New Roman" w:hAnsi="Times New Roman"/>
          <w:sz w:val="28"/>
          <w:szCs w:val="28"/>
        </w:rPr>
        <w:t>енежные средства в ценные бумаги</w:t>
      </w:r>
      <w:r w:rsidR="00947DB6" w:rsidRPr="00B66F88">
        <w:rPr>
          <w:rFonts w:ascii="Times New Roman" w:hAnsi="Times New Roman"/>
          <w:sz w:val="28"/>
          <w:szCs w:val="28"/>
        </w:rPr>
        <w:t>, проводят различного рода консультаци</w:t>
      </w:r>
      <w:r w:rsidRPr="00B66F88">
        <w:rPr>
          <w:rFonts w:ascii="Times New Roman" w:hAnsi="Times New Roman"/>
          <w:sz w:val="28"/>
          <w:szCs w:val="28"/>
        </w:rPr>
        <w:t>и</w:t>
      </w:r>
      <w:r w:rsidR="00947DB6" w:rsidRPr="00B66F88">
        <w:rPr>
          <w:rFonts w:ascii="Times New Roman" w:hAnsi="Times New Roman"/>
          <w:sz w:val="28"/>
          <w:szCs w:val="28"/>
        </w:rPr>
        <w:t>, за</w:t>
      </w:r>
      <w:r w:rsidRPr="00B66F88">
        <w:rPr>
          <w:rFonts w:ascii="Times New Roman" w:hAnsi="Times New Roman"/>
          <w:sz w:val="28"/>
          <w:szCs w:val="28"/>
        </w:rPr>
        <w:t>ни</w:t>
      </w:r>
      <w:r w:rsidR="00947DB6" w:rsidRPr="00B66F88">
        <w:rPr>
          <w:rFonts w:ascii="Times New Roman" w:hAnsi="Times New Roman"/>
          <w:sz w:val="28"/>
          <w:szCs w:val="28"/>
        </w:rPr>
        <w:t>ма</w:t>
      </w:r>
      <w:r w:rsidRPr="00B66F88">
        <w:rPr>
          <w:rFonts w:ascii="Times New Roman" w:hAnsi="Times New Roman"/>
          <w:sz w:val="28"/>
          <w:szCs w:val="28"/>
        </w:rPr>
        <w:t>ют</w:t>
      </w:r>
      <w:r w:rsidR="00947DB6" w:rsidRPr="00B66F88">
        <w:rPr>
          <w:rFonts w:ascii="Times New Roman" w:hAnsi="Times New Roman"/>
          <w:sz w:val="28"/>
          <w:szCs w:val="28"/>
        </w:rPr>
        <w:t>ся эм</w:t>
      </w:r>
      <w:r w:rsidRPr="00B66F88">
        <w:rPr>
          <w:rFonts w:ascii="Times New Roman" w:hAnsi="Times New Roman"/>
          <w:sz w:val="28"/>
          <w:szCs w:val="28"/>
        </w:rPr>
        <w:t>и</w:t>
      </w:r>
      <w:r w:rsidR="00947DB6" w:rsidRPr="00B66F88">
        <w:rPr>
          <w:rFonts w:ascii="Times New Roman" w:hAnsi="Times New Roman"/>
          <w:sz w:val="28"/>
          <w:szCs w:val="28"/>
        </w:rPr>
        <w:t>ссией ц</w:t>
      </w:r>
      <w:r w:rsidRPr="00B66F88">
        <w:rPr>
          <w:rFonts w:ascii="Times New Roman" w:hAnsi="Times New Roman"/>
          <w:sz w:val="28"/>
          <w:szCs w:val="28"/>
        </w:rPr>
        <w:t>енных</w:t>
      </w:r>
      <w:r w:rsidR="00947DB6" w:rsidRPr="00B66F88">
        <w:rPr>
          <w:rFonts w:ascii="Times New Roman" w:hAnsi="Times New Roman"/>
          <w:sz w:val="28"/>
          <w:szCs w:val="28"/>
        </w:rPr>
        <w:t xml:space="preserve"> бумаг и т.д. Иногда они занимаются кре</w:t>
      </w:r>
      <w:r w:rsidRPr="00B66F88">
        <w:rPr>
          <w:rFonts w:ascii="Times New Roman" w:hAnsi="Times New Roman"/>
          <w:sz w:val="28"/>
          <w:szCs w:val="28"/>
        </w:rPr>
        <w:t>дито</w:t>
      </w:r>
      <w:r w:rsidR="00947DB6" w:rsidRPr="00B66F88">
        <w:rPr>
          <w:rFonts w:ascii="Times New Roman" w:hAnsi="Times New Roman"/>
          <w:sz w:val="28"/>
          <w:szCs w:val="28"/>
        </w:rPr>
        <w:t>ва</w:t>
      </w:r>
      <w:r w:rsidRPr="00B66F88">
        <w:rPr>
          <w:rFonts w:ascii="Times New Roman" w:hAnsi="Times New Roman"/>
          <w:sz w:val="28"/>
          <w:szCs w:val="28"/>
        </w:rPr>
        <w:t>нием</w:t>
      </w:r>
      <w:r w:rsidR="00947DB6" w:rsidRPr="00B66F88">
        <w:rPr>
          <w:rFonts w:ascii="Times New Roman" w:hAnsi="Times New Roman"/>
          <w:sz w:val="28"/>
          <w:szCs w:val="28"/>
        </w:rPr>
        <w:t xml:space="preserve"> продажи в рассрочку потребительских товаров длительного пользования, а также операциями с </w:t>
      </w:r>
      <w:r w:rsidRPr="00B66F88">
        <w:rPr>
          <w:rFonts w:ascii="Times New Roman" w:hAnsi="Times New Roman"/>
          <w:sz w:val="28"/>
          <w:szCs w:val="28"/>
        </w:rPr>
        <w:t>н</w:t>
      </w:r>
      <w:r w:rsidR="00947DB6" w:rsidRPr="00B66F88">
        <w:rPr>
          <w:rFonts w:ascii="Times New Roman" w:hAnsi="Times New Roman"/>
          <w:sz w:val="28"/>
          <w:szCs w:val="28"/>
        </w:rPr>
        <w:t>едвижимостью. Капитал финансовых компаний формируется за счет в</w:t>
      </w:r>
      <w:r w:rsidRPr="00B66F88">
        <w:rPr>
          <w:rFonts w:ascii="Times New Roman" w:hAnsi="Times New Roman"/>
          <w:sz w:val="28"/>
          <w:szCs w:val="28"/>
        </w:rPr>
        <w:t>з</w:t>
      </w:r>
      <w:r w:rsidR="00947DB6" w:rsidRPr="00B66F88">
        <w:rPr>
          <w:rFonts w:ascii="Times New Roman" w:hAnsi="Times New Roman"/>
          <w:sz w:val="28"/>
          <w:szCs w:val="28"/>
        </w:rPr>
        <w:t>носов учредителей, различного вида доходов от своей деятельности.</w:t>
      </w:r>
    </w:p>
    <w:p w:rsidR="001C6B78" w:rsidRPr="00B66F88" w:rsidRDefault="00E62DE4"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Пенсионные</w:t>
      </w:r>
      <w:r w:rsidR="00947DB6" w:rsidRPr="00B66F88">
        <w:rPr>
          <w:rFonts w:ascii="Times New Roman" w:hAnsi="Times New Roman"/>
          <w:sz w:val="28"/>
          <w:szCs w:val="28"/>
        </w:rPr>
        <w:t xml:space="preserve"> фонды представляют собой совок</w:t>
      </w:r>
      <w:r w:rsidRPr="00B66F88">
        <w:rPr>
          <w:rFonts w:ascii="Times New Roman" w:hAnsi="Times New Roman"/>
          <w:sz w:val="28"/>
          <w:szCs w:val="28"/>
        </w:rPr>
        <w:t>упность пенсион</w:t>
      </w:r>
      <w:r w:rsidR="00947DB6" w:rsidRPr="00B66F88">
        <w:rPr>
          <w:rFonts w:ascii="Times New Roman" w:hAnsi="Times New Roman"/>
          <w:sz w:val="28"/>
          <w:szCs w:val="28"/>
        </w:rPr>
        <w:t>ных касс, созданных от</w:t>
      </w:r>
      <w:r w:rsidRPr="00B66F88">
        <w:rPr>
          <w:rFonts w:ascii="Times New Roman" w:hAnsi="Times New Roman"/>
          <w:sz w:val="28"/>
          <w:szCs w:val="28"/>
        </w:rPr>
        <w:t>дельными предприятиями или групп</w:t>
      </w:r>
      <w:r w:rsidR="00947DB6" w:rsidRPr="00B66F88">
        <w:rPr>
          <w:rFonts w:ascii="Times New Roman" w:hAnsi="Times New Roman"/>
          <w:sz w:val="28"/>
          <w:szCs w:val="28"/>
        </w:rPr>
        <w:t>ой</w:t>
      </w:r>
      <w:r w:rsidRPr="00B66F88">
        <w:rPr>
          <w:rFonts w:ascii="Times New Roman" w:hAnsi="Times New Roman"/>
          <w:sz w:val="28"/>
          <w:szCs w:val="28"/>
        </w:rPr>
        <w:t xml:space="preserve"> предприятий (частные пенсионные</w:t>
      </w:r>
      <w:r w:rsidR="00947DB6" w:rsidRPr="00B66F88">
        <w:rPr>
          <w:rFonts w:ascii="Times New Roman" w:hAnsi="Times New Roman"/>
          <w:sz w:val="28"/>
          <w:szCs w:val="28"/>
        </w:rPr>
        <w:t xml:space="preserve"> фонды</w:t>
      </w:r>
      <w:r w:rsidRPr="00B66F88">
        <w:rPr>
          <w:rFonts w:ascii="Times New Roman" w:hAnsi="Times New Roman"/>
          <w:sz w:val="28"/>
          <w:szCs w:val="28"/>
        </w:rPr>
        <w:t>) и государственным сектором. Пенсионные фонды аккумулируют взносы наемных ра</w:t>
      </w:r>
      <w:r w:rsidR="00947DB6" w:rsidRPr="00B66F88">
        <w:rPr>
          <w:rFonts w:ascii="Times New Roman" w:hAnsi="Times New Roman"/>
          <w:sz w:val="28"/>
          <w:szCs w:val="28"/>
        </w:rPr>
        <w:t>ботников я предпринимателей,</w:t>
      </w:r>
      <w:r w:rsidRPr="00B66F88">
        <w:rPr>
          <w:rFonts w:ascii="Times New Roman" w:hAnsi="Times New Roman"/>
          <w:sz w:val="28"/>
          <w:szCs w:val="28"/>
        </w:rPr>
        <w:t xml:space="preserve"> управляют этими денежными сред</w:t>
      </w:r>
      <w:r w:rsidR="00947DB6" w:rsidRPr="00B66F88">
        <w:rPr>
          <w:rFonts w:ascii="Times New Roman" w:hAnsi="Times New Roman"/>
          <w:sz w:val="28"/>
          <w:szCs w:val="28"/>
        </w:rPr>
        <w:t>ствами, а пр</w:t>
      </w:r>
      <w:r w:rsidRPr="00B66F88">
        <w:rPr>
          <w:rFonts w:ascii="Times New Roman" w:hAnsi="Times New Roman"/>
          <w:sz w:val="28"/>
          <w:szCs w:val="28"/>
        </w:rPr>
        <w:t>и выходе вкладчика на пенсию вып</w:t>
      </w:r>
      <w:r w:rsidR="00947DB6" w:rsidRPr="00B66F88">
        <w:rPr>
          <w:rFonts w:ascii="Times New Roman" w:hAnsi="Times New Roman"/>
          <w:sz w:val="28"/>
          <w:szCs w:val="28"/>
        </w:rPr>
        <w:t>ла</w:t>
      </w:r>
      <w:r w:rsidRPr="00B66F88">
        <w:rPr>
          <w:rFonts w:ascii="Times New Roman" w:hAnsi="Times New Roman"/>
          <w:sz w:val="28"/>
          <w:szCs w:val="28"/>
        </w:rPr>
        <w:t>чивают ему либо единовременную</w:t>
      </w:r>
      <w:r w:rsidR="00B66F88">
        <w:rPr>
          <w:rFonts w:ascii="Times New Roman" w:hAnsi="Times New Roman"/>
          <w:sz w:val="28"/>
          <w:szCs w:val="28"/>
        </w:rPr>
        <w:t xml:space="preserve"> </w:t>
      </w:r>
      <w:r w:rsidRPr="00B66F88">
        <w:rPr>
          <w:rFonts w:ascii="Times New Roman" w:hAnsi="Times New Roman"/>
          <w:sz w:val="28"/>
          <w:szCs w:val="28"/>
        </w:rPr>
        <w:t>сумму, либо пожизненную</w:t>
      </w:r>
      <w:r w:rsidR="00947DB6" w:rsidRPr="00B66F88">
        <w:rPr>
          <w:rFonts w:ascii="Times New Roman" w:hAnsi="Times New Roman"/>
          <w:sz w:val="28"/>
          <w:szCs w:val="28"/>
        </w:rPr>
        <w:t xml:space="preserve"> пенсию.</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В </w:t>
      </w:r>
      <w:r w:rsidR="001C6B78" w:rsidRPr="00B66F88">
        <w:rPr>
          <w:rFonts w:ascii="Times New Roman" w:hAnsi="Times New Roman"/>
          <w:sz w:val="28"/>
          <w:szCs w:val="28"/>
        </w:rPr>
        <w:t>настоящее</w:t>
      </w:r>
      <w:r w:rsidRPr="00B66F88">
        <w:rPr>
          <w:rFonts w:ascii="Times New Roman" w:hAnsi="Times New Roman"/>
          <w:sz w:val="28"/>
          <w:szCs w:val="28"/>
        </w:rPr>
        <w:t xml:space="preserve"> время среди пенсионных фондов наибольшее рас</w:t>
      </w:r>
      <w:r w:rsidR="001C6B78" w:rsidRPr="00B66F88">
        <w:rPr>
          <w:rFonts w:ascii="Times New Roman" w:hAnsi="Times New Roman"/>
          <w:sz w:val="28"/>
          <w:szCs w:val="28"/>
        </w:rPr>
        <w:t>пространение</w:t>
      </w:r>
      <w:r w:rsidRPr="00B66F88">
        <w:rPr>
          <w:rFonts w:ascii="Times New Roman" w:hAnsi="Times New Roman"/>
          <w:sz w:val="28"/>
          <w:szCs w:val="28"/>
        </w:rPr>
        <w:t xml:space="preserve"> получили:</w:t>
      </w:r>
    </w:p>
    <w:p w:rsidR="00947DB6" w:rsidRPr="00B66F88" w:rsidRDefault="001C6B78"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947DB6" w:rsidRPr="00B66F88">
        <w:rPr>
          <w:rFonts w:ascii="Times New Roman" w:hAnsi="Times New Roman"/>
          <w:sz w:val="28"/>
          <w:szCs w:val="28"/>
        </w:rPr>
        <w:t>фонды с фиксированным пособием, когда в соответствии с договором о пенсионном страхова</w:t>
      </w:r>
      <w:r w:rsidRPr="00B66F88">
        <w:rPr>
          <w:rFonts w:ascii="Times New Roman" w:hAnsi="Times New Roman"/>
          <w:sz w:val="28"/>
          <w:szCs w:val="28"/>
        </w:rPr>
        <w:t>нии размер регулярно выплачи</w:t>
      </w:r>
      <w:r w:rsidR="00947DB6" w:rsidRPr="00B66F88">
        <w:rPr>
          <w:rFonts w:ascii="Times New Roman" w:hAnsi="Times New Roman"/>
          <w:sz w:val="28"/>
          <w:szCs w:val="28"/>
        </w:rPr>
        <w:t>ваемой пенсии устанавливается заранее;</w:t>
      </w:r>
    </w:p>
    <w:p w:rsidR="00947DB6" w:rsidRPr="00B66F88" w:rsidRDefault="001C6B78"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947DB6" w:rsidRPr="00B66F88">
        <w:rPr>
          <w:rFonts w:ascii="Times New Roman" w:hAnsi="Times New Roman"/>
          <w:sz w:val="28"/>
          <w:szCs w:val="28"/>
        </w:rPr>
        <w:t>фонды с фиксированным в</w:t>
      </w:r>
      <w:r w:rsidRPr="00B66F88">
        <w:rPr>
          <w:rFonts w:ascii="Times New Roman" w:hAnsi="Times New Roman"/>
          <w:sz w:val="28"/>
          <w:szCs w:val="28"/>
        </w:rPr>
        <w:t>зносом, когда договор определя</w:t>
      </w:r>
      <w:r w:rsidR="00947DB6" w:rsidRPr="00B66F88">
        <w:rPr>
          <w:rFonts w:ascii="Times New Roman" w:hAnsi="Times New Roman"/>
          <w:sz w:val="28"/>
          <w:szCs w:val="28"/>
        </w:rPr>
        <w:t>ет только величину регулярных в</w:t>
      </w:r>
      <w:r w:rsidRPr="00B66F88">
        <w:rPr>
          <w:rFonts w:ascii="Times New Roman" w:hAnsi="Times New Roman"/>
          <w:sz w:val="28"/>
          <w:szCs w:val="28"/>
        </w:rPr>
        <w:t>з</w:t>
      </w:r>
      <w:r w:rsidR="00947DB6" w:rsidRPr="00B66F88">
        <w:rPr>
          <w:rFonts w:ascii="Times New Roman" w:hAnsi="Times New Roman"/>
          <w:sz w:val="28"/>
          <w:szCs w:val="28"/>
        </w:rPr>
        <w:t>носов клиента в пенсионный фонд, а размер его пенсии определяется общей суммой его в</w:t>
      </w:r>
      <w:r w:rsidRPr="00B66F88">
        <w:rPr>
          <w:rFonts w:ascii="Times New Roman" w:hAnsi="Times New Roman"/>
          <w:sz w:val="28"/>
          <w:szCs w:val="28"/>
        </w:rPr>
        <w:t>з</w:t>
      </w:r>
      <w:r w:rsidR="00947DB6" w:rsidRPr="00B66F88">
        <w:rPr>
          <w:rFonts w:ascii="Times New Roman" w:hAnsi="Times New Roman"/>
          <w:sz w:val="28"/>
          <w:szCs w:val="28"/>
        </w:rPr>
        <w:t>носов и величиной дохода, полученног</w:t>
      </w:r>
      <w:r w:rsidRPr="00B66F88">
        <w:rPr>
          <w:rFonts w:ascii="Times New Roman" w:hAnsi="Times New Roman"/>
          <w:sz w:val="28"/>
          <w:szCs w:val="28"/>
        </w:rPr>
        <w:t>о от размещения средств пенсион</w:t>
      </w:r>
      <w:r w:rsidR="00947DB6" w:rsidRPr="00B66F88">
        <w:rPr>
          <w:rFonts w:ascii="Times New Roman" w:hAnsi="Times New Roman"/>
          <w:sz w:val="28"/>
          <w:szCs w:val="28"/>
        </w:rPr>
        <w:t>ного фонда;</w:t>
      </w:r>
    </w:p>
    <w:p w:rsidR="00947DB6" w:rsidRPr="00B66F88" w:rsidRDefault="001C6B78"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947DB6" w:rsidRPr="00B66F88">
        <w:rPr>
          <w:rFonts w:ascii="Times New Roman" w:hAnsi="Times New Roman"/>
          <w:sz w:val="28"/>
          <w:szCs w:val="28"/>
        </w:rPr>
        <w:t xml:space="preserve"> фонды долевого участия, когда на</w:t>
      </w:r>
      <w:r w:rsidRPr="00B66F88">
        <w:rPr>
          <w:rFonts w:ascii="Times New Roman" w:hAnsi="Times New Roman"/>
          <w:sz w:val="28"/>
          <w:szCs w:val="28"/>
        </w:rPr>
        <w:t>ни</w:t>
      </w:r>
      <w:r w:rsidR="00947DB6" w:rsidRPr="00B66F88">
        <w:rPr>
          <w:rFonts w:ascii="Times New Roman" w:hAnsi="Times New Roman"/>
          <w:sz w:val="28"/>
          <w:szCs w:val="28"/>
        </w:rPr>
        <w:t xml:space="preserve">матель вносит в фонд часть своей прибыли, а пенсионный фонд </w:t>
      </w:r>
      <w:r w:rsidRPr="00B66F88">
        <w:rPr>
          <w:rFonts w:ascii="Times New Roman" w:hAnsi="Times New Roman"/>
          <w:sz w:val="28"/>
          <w:szCs w:val="28"/>
        </w:rPr>
        <w:t xml:space="preserve">инвестирует </w:t>
      </w:r>
      <w:r w:rsidR="00947DB6" w:rsidRPr="00B66F88">
        <w:rPr>
          <w:rFonts w:ascii="Times New Roman" w:hAnsi="Times New Roman"/>
          <w:sz w:val="28"/>
          <w:szCs w:val="28"/>
        </w:rPr>
        <w:t>эти денежные средства и в</w:t>
      </w:r>
      <w:r w:rsidRPr="00B66F88">
        <w:rPr>
          <w:rFonts w:ascii="Times New Roman" w:hAnsi="Times New Roman"/>
          <w:sz w:val="28"/>
          <w:szCs w:val="28"/>
        </w:rPr>
        <w:t>ы</w:t>
      </w:r>
      <w:r w:rsidR="00947DB6" w:rsidRPr="00B66F88">
        <w:rPr>
          <w:rFonts w:ascii="Times New Roman" w:hAnsi="Times New Roman"/>
          <w:sz w:val="28"/>
          <w:szCs w:val="28"/>
        </w:rPr>
        <w:t>плачивает пенсии из полученной прибыли.</w:t>
      </w:r>
    </w:p>
    <w:p w:rsidR="00947DB6" w:rsidRPr="00B66F88" w:rsidRDefault="001C6B78"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Инвестиционные</w:t>
      </w:r>
      <w:r w:rsidR="00947DB6" w:rsidRPr="00B66F88">
        <w:rPr>
          <w:rFonts w:ascii="Times New Roman" w:hAnsi="Times New Roman"/>
          <w:sz w:val="28"/>
          <w:szCs w:val="28"/>
        </w:rPr>
        <w:t xml:space="preserve"> фонды специализируются на привлечения временно свободных денежных средств мелких я средних инвесторов путем выпуска собственных ценных бумаг и последующим размещением этих денежных средств в ценные бумаги других юридических лиц с целью получения прибыли. Фактически инвестиционные фонды выступают финансовыми посредниками, а двойной обмен долговыми обязательствами отличает их от других субъектов финансовых отношений (брокеров и дилеров), которые также способствуют перемещению денежных средств от кредиторов к заемщикам, но не эмитируют собственных долговых обязательств.</w:t>
      </w:r>
      <w:r w:rsidRPr="00B66F88">
        <w:rPr>
          <w:rFonts w:ascii="Times New Roman" w:hAnsi="Times New Roman"/>
          <w:sz w:val="28"/>
          <w:szCs w:val="28"/>
        </w:rPr>
        <w:t xml:space="preserve"> Инвестиционные</w:t>
      </w:r>
      <w:r w:rsidR="00947DB6" w:rsidRPr="00B66F88">
        <w:rPr>
          <w:rFonts w:ascii="Times New Roman" w:hAnsi="Times New Roman"/>
          <w:sz w:val="28"/>
          <w:szCs w:val="28"/>
        </w:rPr>
        <w:t xml:space="preserve"> фонды имеют жесткий режим работ</w:t>
      </w:r>
      <w:r w:rsidRPr="00B66F88">
        <w:rPr>
          <w:rFonts w:ascii="Times New Roman" w:hAnsi="Times New Roman"/>
          <w:sz w:val="28"/>
          <w:szCs w:val="28"/>
        </w:rPr>
        <w:t>ы</w:t>
      </w:r>
      <w:r w:rsidR="00947DB6" w:rsidRPr="00B66F88">
        <w:rPr>
          <w:rFonts w:ascii="Times New Roman" w:hAnsi="Times New Roman"/>
          <w:sz w:val="28"/>
          <w:szCs w:val="28"/>
        </w:rPr>
        <w:t xml:space="preserve">, т.е. они изначально не ставят основной задачей своей деятельности свободу маневра мобилизованными денежными ресурсами и расширение бизнеса за счет полученной прибыли. Это объясняется рядом ограничений в деятельности </w:t>
      </w:r>
      <w:r w:rsidRPr="00B66F88">
        <w:rPr>
          <w:rFonts w:ascii="Times New Roman" w:hAnsi="Times New Roman"/>
          <w:sz w:val="28"/>
          <w:szCs w:val="28"/>
        </w:rPr>
        <w:t xml:space="preserve">инвестиционных </w:t>
      </w:r>
      <w:r w:rsidR="00947DB6" w:rsidRPr="00B66F88">
        <w:rPr>
          <w:rFonts w:ascii="Times New Roman" w:hAnsi="Times New Roman"/>
          <w:sz w:val="28"/>
          <w:szCs w:val="28"/>
        </w:rPr>
        <w:t>фондов, например, сосредоточением только на операциях с ценными бумагами, распределение всех доходов между акционерами и т.д.</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Возникновение расч</w:t>
      </w:r>
      <w:r w:rsidR="00B21B7C" w:rsidRPr="00B66F88">
        <w:rPr>
          <w:rFonts w:ascii="Times New Roman" w:hAnsi="Times New Roman"/>
          <w:sz w:val="28"/>
          <w:szCs w:val="28"/>
        </w:rPr>
        <w:t>ё</w:t>
      </w:r>
      <w:r w:rsidRPr="00B66F88">
        <w:rPr>
          <w:rFonts w:ascii="Times New Roman" w:hAnsi="Times New Roman"/>
          <w:sz w:val="28"/>
          <w:szCs w:val="28"/>
        </w:rPr>
        <w:t>тно-касс</w:t>
      </w:r>
      <w:r w:rsidR="00B21B7C" w:rsidRPr="00B66F88">
        <w:rPr>
          <w:rFonts w:ascii="Times New Roman" w:hAnsi="Times New Roman"/>
          <w:sz w:val="28"/>
          <w:szCs w:val="28"/>
        </w:rPr>
        <w:t>овых центров связано с необходи</w:t>
      </w:r>
      <w:r w:rsidRPr="00B66F88">
        <w:rPr>
          <w:rFonts w:ascii="Times New Roman" w:hAnsi="Times New Roman"/>
          <w:sz w:val="28"/>
          <w:szCs w:val="28"/>
        </w:rPr>
        <w:t>мостью осуществления комплекс</w:t>
      </w:r>
      <w:r w:rsidR="00B21B7C" w:rsidRPr="00B66F88">
        <w:rPr>
          <w:rFonts w:ascii="Times New Roman" w:hAnsi="Times New Roman"/>
          <w:sz w:val="28"/>
          <w:szCs w:val="28"/>
        </w:rPr>
        <w:t>а банковских услуг для юридичес</w:t>
      </w:r>
      <w:r w:rsidRPr="00B66F88">
        <w:rPr>
          <w:rFonts w:ascii="Times New Roman" w:hAnsi="Times New Roman"/>
          <w:sz w:val="28"/>
          <w:szCs w:val="28"/>
        </w:rPr>
        <w:t>ких и физических лиц. Расч</w:t>
      </w:r>
      <w:r w:rsidR="00B21B7C" w:rsidRPr="00B66F88">
        <w:rPr>
          <w:rFonts w:ascii="Times New Roman" w:hAnsi="Times New Roman"/>
          <w:sz w:val="28"/>
          <w:szCs w:val="28"/>
        </w:rPr>
        <w:t>ётно-кассовые центры проводят опера</w:t>
      </w:r>
      <w:r w:rsidRPr="00B66F88">
        <w:rPr>
          <w:rFonts w:ascii="Times New Roman" w:hAnsi="Times New Roman"/>
          <w:sz w:val="28"/>
          <w:szCs w:val="28"/>
        </w:rPr>
        <w:t>ции по открытию счетов (включая</w:t>
      </w:r>
      <w:r w:rsidR="00B21B7C" w:rsidRPr="00B66F88">
        <w:rPr>
          <w:rFonts w:ascii="Times New Roman" w:hAnsi="Times New Roman"/>
          <w:sz w:val="28"/>
          <w:szCs w:val="28"/>
        </w:rPr>
        <w:t xml:space="preserve"> корреспондентские), осуществ</w:t>
      </w:r>
      <w:r w:rsidRPr="00B66F88">
        <w:rPr>
          <w:rFonts w:ascii="Times New Roman" w:hAnsi="Times New Roman"/>
          <w:sz w:val="28"/>
          <w:szCs w:val="28"/>
        </w:rPr>
        <w:t>ляют</w:t>
      </w:r>
      <w:r w:rsidR="00B66F88">
        <w:rPr>
          <w:rFonts w:ascii="Times New Roman" w:hAnsi="Times New Roman"/>
          <w:sz w:val="28"/>
          <w:szCs w:val="28"/>
        </w:rPr>
        <w:t xml:space="preserve"> </w:t>
      </w:r>
      <w:r w:rsidRPr="00B66F88">
        <w:rPr>
          <w:rFonts w:ascii="Times New Roman" w:hAnsi="Times New Roman"/>
          <w:sz w:val="28"/>
          <w:szCs w:val="28"/>
        </w:rPr>
        <w:t>при</w:t>
      </w:r>
      <w:r w:rsidR="00B21B7C" w:rsidRPr="00B66F88">
        <w:rPr>
          <w:rFonts w:ascii="Times New Roman" w:hAnsi="Times New Roman"/>
          <w:sz w:val="28"/>
          <w:szCs w:val="28"/>
        </w:rPr>
        <w:t>ё</w:t>
      </w:r>
      <w:r w:rsidRPr="00B66F88">
        <w:rPr>
          <w:rFonts w:ascii="Times New Roman" w:hAnsi="Times New Roman"/>
          <w:sz w:val="28"/>
          <w:szCs w:val="28"/>
        </w:rPr>
        <w:t>м и зачисление на соответствующие счета денежных средств, производят различного рода платежи, дают консультации и т.д.</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в</w:t>
      </w:r>
      <w:r w:rsidR="00B21B7C" w:rsidRPr="00B66F88">
        <w:rPr>
          <w:rFonts w:ascii="Times New Roman" w:hAnsi="Times New Roman"/>
          <w:sz w:val="28"/>
          <w:szCs w:val="28"/>
        </w:rPr>
        <w:t>ы</w:t>
      </w:r>
      <w:r w:rsidRPr="00B66F88">
        <w:rPr>
          <w:rFonts w:ascii="Times New Roman" w:hAnsi="Times New Roman"/>
          <w:sz w:val="28"/>
          <w:szCs w:val="28"/>
        </w:rPr>
        <w:t>сокоразвитых странах</w:t>
      </w:r>
      <w:r w:rsidR="00B21B7C" w:rsidRPr="00B66F88">
        <w:rPr>
          <w:rFonts w:ascii="Times New Roman" w:hAnsi="Times New Roman"/>
          <w:sz w:val="28"/>
          <w:szCs w:val="28"/>
        </w:rPr>
        <w:t xml:space="preserve"> в настоящее время получили рас</w:t>
      </w:r>
      <w:r w:rsidRPr="00B66F88">
        <w:rPr>
          <w:rFonts w:ascii="Times New Roman" w:hAnsi="Times New Roman"/>
          <w:sz w:val="28"/>
          <w:szCs w:val="28"/>
        </w:rPr>
        <w:t>пространение специализированные ба</w:t>
      </w:r>
      <w:r w:rsidR="00B21B7C" w:rsidRPr="00B66F88">
        <w:rPr>
          <w:rFonts w:ascii="Times New Roman" w:hAnsi="Times New Roman"/>
          <w:sz w:val="28"/>
          <w:szCs w:val="28"/>
        </w:rPr>
        <w:t>н</w:t>
      </w:r>
      <w:r w:rsidRPr="00B66F88">
        <w:rPr>
          <w:rFonts w:ascii="Times New Roman" w:hAnsi="Times New Roman"/>
          <w:sz w:val="28"/>
          <w:szCs w:val="28"/>
        </w:rPr>
        <w:t>ковские учреждения в форме траст-компаний, траст-ба</w:t>
      </w:r>
      <w:r w:rsidR="00B21B7C" w:rsidRPr="00B66F88">
        <w:rPr>
          <w:rFonts w:ascii="Times New Roman" w:hAnsi="Times New Roman"/>
          <w:sz w:val="28"/>
          <w:szCs w:val="28"/>
        </w:rPr>
        <w:t>н</w:t>
      </w:r>
      <w:r w:rsidRPr="00B66F88">
        <w:rPr>
          <w:rFonts w:ascii="Times New Roman" w:hAnsi="Times New Roman"/>
          <w:sz w:val="28"/>
          <w:szCs w:val="28"/>
        </w:rPr>
        <w:t xml:space="preserve">ков, </w:t>
      </w:r>
      <w:r w:rsidR="00B21B7C" w:rsidRPr="00B66F88">
        <w:rPr>
          <w:rFonts w:ascii="Times New Roman" w:hAnsi="Times New Roman"/>
          <w:sz w:val="28"/>
          <w:szCs w:val="28"/>
        </w:rPr>
        <w:t xml:space="preserve">инвестиционных </w:t>
      </w:r>
      <w:r w:rsidRPr="00B66F88">
        <w:rPr>
          <w:rFonts w:ascii="Times New Roman" w:hAnsi="Times New Roman"/>
          <w:sz w:val="28"/>
          <w:szCs w:val="28"/>
        </w:rPr>
        <w:t>и доверительных фондов.</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отличие от акционерных б</w:t>
      </w:r>
      <w:r w:rsidR="00B21B7C" w:rsidRPr="00B66F88">
        <w:rPr>
          <w:rFonts w:ascii="Times New Roman" w:hAnsi="Times New Roman"/>
          <w:sz w:val="28"/>
          <w:szCs w:val="28"/>
        </w:rPr>
        <w:t>анк</w:t>
      </w:r>
      <w:r w:rsidRPr="00B66F88">
        <w:rPr>
          <w:rFonts w:ascii="Times New Roman" w:hAnsi="Times New Roman"/>
          <w:sz w:val="28"/>
          <w:szCs w:val="28"/>
        </w:rPr>
        <w:t>ов, вышеназванн</w:t>
      </w:r>
      <w:r w:rsidR="00B21B7C" w:rsidRPr="00B66F88">
        <w:rPr>
          <w:rFonts w:ascii="Times New Roman" w:hAnsi="Times New Roman"/>
          <w:sz w:val="28"/>
          <w:szCs w:val="28"/>
        </w:rPr>
        <w:t>ы</w:t>
      </w:r>
      <w:r w:rsidRPr="00B66F88">
        <w:rPr>
          <w:rFonts w:ascii="Times New Roman" w:hAnsi="Times New Roman"/>
          <w:sz w:val="28"/>
          <w:szCs w:val="28"/>
        </w:rPr>
        <w:t>е учреждения не обязаны предоставлять властям или кому бы то ни было сведения о своей деятельно</w:t>
      </w:r>
      <w:r w:rsidR="00B21B7C" w:rsidRPr="00B66F88">
        <w:rPr>
          <w:rFonts w:ascii="Times New Roman" w:hAnsi="Times New Roman"/>
          <w:sz w:val="28"/>
          <w:szCs w:val="28"/>
        </w:rPr>
        <w:t>ст</w:t>
      </w:r>
      <w:r w:rsidRPr="00B66F88">
        <w:rPr>
          <w:rFonts w:ascii="Times New Roman" w:hAnsi="Times New Roman"/>
          <w:sz w:val="28"/>
          <w:szCs w:val="28"/>
        </w:rPr>
        <w:t>и о привлекаемых средствах в</w:t>
      </w:r>
      <w:r w:rsidR="00B21B7C" w:rsidRPr="00B66F88">
        <w:rPr>
          <w:rFonts w:ascii="Times New Roman" w:hAnsi="Times New Roman"/>
          <w:sz w:val="28"/>
          <w:szCs w:val="28"/>
        </w:rPr>
        <w:t xml:space="preserve">кладчиков. </w:t>
      </w:r>
      <w:r w:rsidRPr="00B66F88">
        <w:rPr>
          <w:rFonts w:ascii="Times New Roman" w:hAnsi="Times New Roman"/>
          <w:sz w:val="28"/>
          <w:szCs w:val="28"/>
        </w:rPr>
        <w:t>Такие банки привлекают средства клиентов не в форме депо</w:t>
      </w:r>
      <w:r w:rsidR="00B21B7C" w:rsidRPr="00B66F88">
        <w:rPr>
          <w:rFonts w:ascii="Times New Roman" w:hAnsi="Times New Roman"/>
          <w:sz w:val="28"/>
          <w:szCs w:val="28"/>
        </w:rPr>
        <w:t>зи</w:t>
      </w:r>
      <w:r w:rsidRPr="00B66F88">
        <w:rPr>
          <w:rFonts w:ascii="Times New Roman" w:hAnsi="Times New Roman"/>
          <w:sz w:val="28"/>
          <w:szCs w:val="28"/>
        </w:rPr>
        <w:t>тов или ссуд, а на основе договора ответственного хранения, что обеспеч</w:t>
      </w:r>
      <w:r w:rsidR="00B21B7C" w:rsidRPr="00B66F88">
        <w:rPr>
          <w:rFonts w:ascii="Times New Roman" w:hAnsi="Times New Roman"/>
          <w:sz w:val="28"/>
          <w:szCs w:val="28"/>
        </w:rPr>
        <w:t>и</w:t>
      </w:r>
      <w:r w:rsidRPr="00B66F88">
        <w:rPr>
          <w:rFonts w:ascii="Times New Roman" w:hAnsi="Times New Roman"/>
          <w:sz w:val="28"/>
          <w:szCs w:val="28"/>
        </w:rPr>
        <w:t>в</w:t>
      </w:r>
      <w:r w:rsidR="00B21B7C" w:rsidRPr="00B66F88">
        <w:rPr>
          <w:rFonts w:ascii="Times New Roman" w:hAnsi="Times New Roman"/>
          <w:sz w:val="28"/>
          <w:szCs w:val="28"/>
        </w:rPr>
        <w:t>а</w:t>
      </w:r>
      <w:r w:rsidRPr="00B66F88">
        <w:rPr>
          <w:rFonts w:ascii="Times New Roman" w:hAnsi="Times New Roman"/>
          <w:sz w:val="28"/>
          <w:szCs w:val="28"/>
        </w:rPr>
        <w:t>ет ям статус ча</w:t>
      </w:r>
      <w:r w:rsidR="00B21B7C" w:rsidRPr="00B66F88">
        <w:rPr>
          <w:rFonts w:ascii="Times New Roman" w:hAnsi="Times New Roman"/>
          <w:sz w:val="28"/>
          <w:szCs w:val="28"/>
        </w:rPr>
        <w:t>с</w:t>
      </w:r>
      <w:r w:rsidRPr="00B66F88">
        <w:rPr>
          <w:rFonts w:ascii="Times New Roman" w:hAnsi="Times New Roman"/>
          <w:sz w:val="28"/>
          <w:szCs w:val="28"/>
        </w:rPr>
        <w:t>тных юристов, запрещаю</w:t>
      </w:r>
      <w:r w:rsidR="00B21B7C" w:rsidRPr="00B66F88">
        <w:rPr>
          <w:rFonts w:ascii="Times New Roman" w:hAnsi="Times New Roman"/>
          <w:sz w:val="28"/>
          <w:szCs w:val="28"/>
        </w:rPr>
        <w:t>щи</w:t>
      </w:r>
      <w:r w:rsidRPr="00B66F88">
        <w:rPr>
          <w:rFonts w:ascii="Times New Roman" w:hAnsi="Times New Roman"/>
          <w:sz w:val="28"/>
          <w:szCs w:val="28"/>
        </w:rPr>
        <w:t>й по закону разгл</w:t>
      </w:r>
      <w:r w:rsidR="00B21B7C" w:rsidRPr="00B66F88">
        <w:rPr>
          <w:rFonts w:ascii="Times New Roman" w:hAnsi="Times New Roman"/>
          <w:sz w:val="28"/>
          <w:szCs w:val="28"/>
        </w:rPr>
        <w:t>а</w:t>
      </w:r>
      <w:r w:rsidRPr="00B66F88">
        <w:rPr>
          <w:rFonts w:ascii="Times New Roman" w:hAnsi="Times New Roman"/>
          <w:sz w:val="28"/>
          <w:szCs w:val="28"/>
        </w:rPr>
        <w:t>ше</w:t>
      </w:r>
      <w:r w:rsidR="00B21B7C" w:rsidRPr="00B66F88">
        <w:rPr>
          <w:rFonts w:ascii="Times New Roman" w:hAnsi="Times New Roman"/>
          <w:sz w:val="28"/>
          <w:szCs w:val="28"/>
        </w:rPr>
        <w:t>ни</w:t>
      </w:r>
      <w:r w:rsidRPr="00B66F88">
        <w:rPr>
          <w:rFonts w:ascii="Times New Roman" w:hAnsi="Times New Roman"/>
          <w:sz w:val="28"/>
          <w:szCs w:val="28"/>
        </w:rPr>
        <w:t>е</w:t>
      </w:r>
      <w:r w:rsidR="00B21B7C" w:rsidRPr="00B66F88">
        <w:rPr>
          <w:rFonts w:ascii="Times New Roman" w:hAnsi="Times New Roman"/>
          <w:sz w:val="28"/>
          <w:szCs w:val="28"/>
        </w:rPr>
        <w:t xml:space="preserve"> </w:t>
      </w:r>
      <w:r w:rsidRPr="00B66F88">
        <w:rPr>
          <w:rFonts w:ascii="Times New Roman" w:hAnsi="Times New Roman"/>
          <w:sz w:val="28"/>
          <w:szCs w:val="28"/>
        </w:rPr>
        <w:t>сведений о делах их клиентов. Поэтому чаще всего в качестве таких т</w:t>
      </w:r>
      <w:r w:rsidR="00B21B7C" w:rsidRPr="00B66F88">
        <w:rPr>
          <w:rFonts w:ascii="Times New Roman" w:hAnsi="Times New Roman"/>
          <w:sz w:val="28"/>
          <w:szCs w:val="28"/>
        </w:rPr>
        <w:t>р</w:t>
      </w:r>
      <w:r w:rsidRPr="00B66F88">
        <w:rPr>
          <w:rFonts w:ascii="Times New Roman" w:hAnsi="Times New Roman"/>
          <w:sz w:val="28"/>
          <w:szCs w:val="28"/>
        </w:rPr>
        <w:t>аст-ба</w:t>
      </w:r>
      <w:r w:rsidR="00B21B7C" w:rsidRPr="00B66F88">
        <w:rPr>
          <w:rFonts w:ascii="Times New Roman" w:hAnsi="Times New Roman"/>
          <w:sz w:val="28"/>
          <w:szCs w:val="28"/>
        </w:rPr>
        <w:t>н</w:t>
      </w:r>
      <w:r w:rsidRPr="00B66F88">
        <w:rPr>
          <w:rFonts w:ascii="Times New Roman" w:hAnsi="Times New Roman"/>
          <w:sz w:val="28"/>
          <w:szCs w:val="28"/>
        </w:rPr>
        <w:t>ков выступают юристы, практикующие частным образом, или юридические и консультационные финансовые компании.</w:t>
      </w:r>
    </w:p>
    <w:p w:rsidR="00947DB6"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В этих формах существуют совместные и индивидуальные </w:t>
      </w:r>
      <w:r w:rsidR="00B21B7C" w:rsidRPr="00B66F88">
        <w:rPr>
          <w:rFonts w:ascii="Times New Roman" w:hAnsi="Times New Roman"/>
          <w:sz w:val="28"/>
          <w:szCs w:val="28"/>
        </w:rPr>
        <w:t xml:space="preserve">и инвестиционные </w:t>
      </w:r>
      <w:r w:rsidRPr="00B66F88">
        <w:rPr>
          <w:rFonts w:ascii="Times New Roman" w:hAnsi="Times New Roman"/>
          <w:sz w:val="28"/>
          <w:szCs w:val="28"/>
        </w:rPr>
        <w:t xml:space="preserve">банки </w:t>
      </w:r>
      <w:r w:rsidR="00B21B7C" w:rsidRPr="00B66F88">
        <w:rPr>
          <w:rFonts w:ascii="Times New Roman" w:hAnsi="Times New Roman"/>
          <w:sz w:val="28"/>
          <w:szCs w:val="28"/>
        </w:rPr>
        <w:t xml:space="preserve">и </w:t>
      </w:r>
      <w:r w:rsidRPr="00B66F88">
        <w:rPr>
          <w:rFonts w:ascii="Times New Roman" w:hAnsi="Times New Roman"/>
          <w:sz w:val="28"/>
          <w:szCs w:val="28"/>
        </w:rPr>
        <w:t>дома, а также своеобразные кред</w:t>
      </w:r>
      <w:r w:rsidR="00B21B7C" w:rsidRPr="00B66F88">
        <w:rPr>
          <w:rFonts w:ascii="Times New Roman" w:hAnsi="Times New Roman"/>
          <w:sz w:val="28"/>
          <w:szCs w:val="28"/>
        </w:rPr>
        <w:t>и</w:t>
      </w:r>
      <w:r w:rsidRPr="00B66F88">
        <w:rPr>
          <w:rFonts w:ascii="Times New Roman" w:hAnsi="Times New Roman"/>
          <w:sz w:val="28"/>
          <w:szCs w:val="28"/>
        </w:rPr>
        <w:t xml:space="preserve">тные учреждения как </w:t>
      </w:r>
      <w:r w:rsidR="00B21B7C" w:rsidRPr="00B66F88">
        <w:rPr>
          <w:rFonts w:ascii="Times New Roman" w:hAnsi="Times New Roman"/>
          <w:sz w:val="28"/>
          <w:szCs w:val="28"/>
        </w:rPr>
        <w:t>ссудо-сберегательные</w:t>
      </w:r>
      <w:r w:rsidR="00984828" w:rsidRPr="00B66F88">
        <w:rPr>
          <w:rFonts w:ascii="Times New Roman" w:hAnsi="Times New Roman"/>
          <w:sz w:val="28"/>
          <w:szCs w:val="28"/>
        </w:rPr>
        <w:t xml:space="preserve"> ассоциации, кредитные со</w:t>
      </w:r>
      <w:r w:rsidRPr="00B66F88">
        <w:rPr>
          <w:rFonts w:ascii="Times New Roman" w:hAnsi="Times New Roman"/>
          <w:sz w:val="28"/>
          <w:szCs w:val="28"/>
        </w:rPr>
        <w:t>юзы, кре</w:t>
      </w:r>
      <w:r w:rsidR="00984828" w:rsidRPr="00B66F88">
        <w:rPr>
          <w:rFonts w:ascii="Times New Roman" w:hAnsi="Times New Roman"/>
          <w:sz w:val="28"/>
          <w:szCs w:val="28"/>
        </w:rPr>
        <w:t>дитн</w:t>
      </w:r>
      <w:r w:rsidRPr="00B66F88">
        <w:rPr>
          <w:rFonts w:ascii="Times New Roman" w:hAnsi="Times New Roman"/>
          <w:sz w:val="28"/>
          <w:szCs w:val="28"/>
        </w:rPr>
        <w:t>ые кооперативы. Особенность таких учреждений состоит в том, что они могут принимать вклады и выдавать ссуды только своим участникам, хотя часть своих резервных средств они могут по</w:t>
      </w:r>
      <w:r w:rsidR="00984828" w:rsidRPr="00B66F88">
        <w:rPr>
          <w:rFonts w:ascii="Times New Roman" w:hAnsi="Times New Roman"/>
          <w:sz w:val="28"/>
          <w:szCs w:val="28"/>
        </w:rPr>
        <w:t>м</w:t>
      </w:r>
      <w:r w:rsidRPr="00B66F88">
        <w:rPr>
          <w:rFonts w:ascii="Times New Roman" w:hAnsi="Times New Roman"/>
          <w:sz w:val="28"/>
          <w:szCs w:val="28"/>
        </w:rPr>
        <w:t>ещ</w:t>
      </w:r>
      <w:r w:rsidR="00984828" w:rsidRPr="00B66F88">
        <w:rPr>
          <w:rFonts w:ascii="Times New Roman" w:hAnsi="Times New Roman"/>
          <w:sz w:val="28"/>
          <w:szCs w:val="28"/>
        </w:rPr>
        <w:t>ать в рекомендованные правитель</w:t>
      </w:r>
      <w:r w:rsidRPr="00B66F88">
        <w:rPr>
          <w:rFonts w:ascii="Times New Roman" w:hAnsi="Times New Roman"/>
          <w:sz w:val="28"/>
          <w:szCs w:val="28"/>
        </w:rPr>
        <w:t>ством “первоклассные ценные бумаги”, поэтому все их прибыли и убытки автоматически распределяются на каждого участника такого учреждения.</w:t>
      </w:r>
    </w:p>
    <w:p w:rsidR="0005217B" w:rsidRPr="00B66F88" w:rsidRDefault="00947DB6"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Сфера денеж</w:t>
      </w:r>
      <w:r w:rsidR="00984828" w:rsidRPr="00B66F88">
        <w:rPr>
          <w:rFonts w:ascii="Times New Roman" w:hAnsi="Times New Roman"/>
          <w:sz w:val="28"/>
          <w:szCs w:val="28"/>
        </w:rPr>
        <w:t>н</w:t>
      </w:r>
      <w:r w:rsidRPr="00B66F88">
        <w:rPr>
          <w:rFonts w:ascii="Times New Roman" w:hAnsi="Times New Roman"/>
          <w:sz w:val="28"/>
          <w:szCs w:val="28"/>
        </w:rPr>
        <w:t>о-кредитных отношений включает в себя такие с</w:t>
      </w:r>
      <w:r w:rsidR="00984828" w:rsidRPr="00B66F88">
        <w:rPr>
          <w:rFonts w:ascii="Times New Roman" w:hAnsi="Times New Roman"/>
          <w:sz w:val="28"/>
          <w:szCs w:val="28"/>
        </w:rPr>
        <w:t>во</w:t>
      </w:r>
      <w:r w:rsidRPr="00B66F88">
        <w:rPr>
          <w:rFonts w:ascii="Times New Roman" w:hAnsi="Times New Roman"/>
          <w:sz w:val="28"/>
          <w:szCs w:val="28"/>
        </w:rPr>
        <w:t>еобразн</w:t>
      </w:r>
      <w:r w:rsidR="00984828" w:rsidRPr="00B66F88">
        <w:rPr>
          <w:rFonts w:ascii="Times New Roman" w:hAnsi="Times New Roman"/>
          <w:sz w:val="28"/>
          <w:szCs w:val="28"/>
        </w:rPr>
        <w:t>ы</w:t>
      </w:r>
      <w:r w:rsidRPr="00B66F88">
        <w:rPr>
          <w:rFonts w:ascii="Times New Roman" w:hAnsi="Times New Roman"/>
          <w:sz w:val="28"/>
          <w:szCs w:val="28"/>
        </w:rPr>
        <w:t>е учреждения, как так называемые организованные р</w:t>
      </w:r>
      <w:r w:rsidR="00984828" w:rsidRPr="00B66F88">
        <w:rPr>
          <w:rFonts w:ascii="Times New Roman" w:hAnsi="Times New Roman"/>
          <w:sz w:val="28"/>
          <w:szCs w:val="28"/>
        </w:rPr>
        <w:t>ы</w:t>
      </w:r>
      <w:r w:rsidRPr="00B66F88">
        <w:rPr>
          <w:rFonts w:ascii="Times New Roman" w:hAnsi="Times New Roman"/>
          <w:sz w:val="28"/>
          <w:szCs w:val="28"/>
        </w:rPr>
        <w:t>нки, включаю</w:t>
      </w:r>
      <w:r w:rsidR="00984828" w:rsidRPr="00B66F88">
        <w:rPr>
          <w:rFonts w:ascii="Times New Roman" w:hAnsi="Times New Roman"/>
          <w:sz w:val="28"/>
          <w:szCs w:val="28"/>
        </w:rPr>
        <w:t>щи</w:t>
      </w:r>
      <w:r w:rsidRPr="00B66F88">
        <w:rPr>
          <w:rFonts w:ascii="Times New Roman" w:hAnsi="Times New Roman"/>
          <w:sz w:val="28"/>
          <w:szCs w:val="28"/>
        </w:rPr>
        <w:t>е в себя фондов</w:t>
      </w:r>
      <w:r w:rsidR="00984828" w:rsidRPr="00B66F88">
        <w:rPr>
          <w:rFonts w:ascii="Times New Roman" w:hAnsi="Times New Roman"/>
          <w:sz w:val="28"/>
          <w:szCs w:val="28"/>
        </w:rPr>
        <w:t>ы</w:t>
      </w:r>
      <w:r w:rsidRPr="00B66F88">
        <w:rPr>
          <w:rFonts w:ascii="Times New Roman" w:hAnsi="Times New Roman"/>
          <w:sz w:val="28"/>
          <w:szCs w:val="28"/>
        </w:rPr>
        <w:t>е и страхов</w:t>
      </w:r>
      <w:r w:rsidR="00984828" w:rsidRPr="00B66F88">
        <w:rPr>
          <w:rFonts w:ascii="Times New Roman" w:hAnsi="Times New Roman"/>
          <w:sz w:val="28"/>
          <w:szCs w:val="28"/>
        </w:rPr>
        <w:t>ы</w:t>
      </w:r>
      <w:r w:rsidRPr="00B66F88">
        <w:rPr>
          <w:rFonts w:ascii="Times New Roman" w:hAnsi="Times New Roman"/>
          <w:sz w:val="28"/>
          <w:szCs w:val="28"/>
        </w:rPr>
        <w:t>е (</w:t>
      </w:r>
      <w:r w:rsidR="00984828" w:rsidRPr="00B66F88">
        <w:rPr>
          <w:rFonts w:ascii="Times New Roman" w:hAnsi="Times New Roman"/>
          <w:sz w:val="28"/>
          <w:szCs w:val="28"/>
        </w:rPr>
        <w:t>Ллойд) биржи, аулы (золотой, алмазный),</w:t>
      </w:r>
      <w:r w:rsidR="00B66F88">
        <w:rPr>
          <w:rFonts w:ascii="Times New Roman" w:hAnsi="Times New Roman"/>
          <w:sz w:val="28"/>
          <w:szCs w:val="28"/>
        </w:rPr>
        <w:t xml:space="preserve"> </w:t>
      </w:r>
      <w:r w:rsidRPr="00B66F88">
        <w:rPr>
          <w:rFonts w:ascii="Times New Roman" w:hAnsi="Times New Roman"/>
          <w:sz w:val="28"/>
          <w:szCs w:val="28"/>
        </w:rPr>
        <w:t>валютные рынки, клубы банков кред</w:t>
      </w:r>
      <w:r w:rsidR="00984828" w:rsidRPr="00B66F88">
        <w:rPr>
          <w:rFonts w:ascii="Times New Roman" w:hAnsi="Times New Roman"/>
          <w:sz w:val="28"/>
          <w:szCs w:val="28"/>
        </w:rPr>
        <w:t xml:space="preserve">итов и т.д. </w:t>
      </w:r>
      <w:r w:rsidRPr="00B66F88">
        <w:rPr>
          <w:rFonts w:ascii="Times New Roman" w:hAnsi="Times New Roman"/>
          <w:sz w:val="28"/>
          <w:szCs w:val="28"/>
        </w:rPr>
        <w:t>По степени своей орга</w:t>
      </w:r>
      <w:r w:rsidR="00984828" w:rsidRPr="00B66F88">
        <w:rPr>
          <w:rFonts w:ascii="Times New Roman" w:hAnsi="Times New Roman"/>
          <w:sz w:val="28"/>
          <w:szCs w:val="28"/>
        </w:rPr>
        <w:t>низованности и долговре</w:t>
      </w:r>
      <w:r w:rsidRPr="00B66F88">
        <w:rPr>
          <w:rFonts w:ascii="Times New Roman" w:hAnsi="Times New Roman"/>
          <w:sz w:val="28"/>
          <w:szCs w:val="28"/>
        </w:rPr>
        <w:t>менност</w:t>
      </w:r>
      <w:r w:rsidR="00984828" w:rsidRPr="00B66F88">
        <w:rPr>
          <w:rFonts w:ascii="Times New Roman" w:hAnsi="Times New Roman"/>
          <w:sz w:val="28"/>
          <w:szCs w:val="28"/>
        </w:rPr>
        <w:t xml:space="preserve">и </w:t>
      </w:r>
      <w:r w:rsidRPr="00B66F88">
        <w:rPr>
          <w:rFonts w:ascii="Times New Roman" w:hAnsi="Times New Roman"/>
          <w:sz w:val="28"/>
          <w:szCs w:val="28"/>
        </w:rPr>
        <w:t xml:space="preserve">существования многие из </w:t>
      </w:r>
      <w:r w:rsidR="00984828" w:rsidRPr="00B66F88">
        <w:rPr>
          <w:rFonts w:ascii="Times New Roman" w:hAnsi="Times New Roman"/>
          <w:sz w:val="28"/>
          <w:szCs w:val="28"/>
        </w:rPr>
        <w:t>них могут быть вполне при</w:t>
      </w:r>
      <w:r w:rsidRPr="00B66F88">
        <w:rPr>
          <w:rFonts w:ascii="Times New Roman" w:hAnsi="Times New Roman"/>
          <w:sz w:val="28"/>
          <w:szCs w:val="28"/>
        </w:rPr>
        <w:t>равнены к обы</w:t>
      </w:r>
      <w:r w:rsidR="00984828" w:rsidRPr="00B66F88">
        <w:rPr>
          <w:rFonts w:ascii="Times New Roman" w:hAnsi="Times New Roman"/>
          <w:sz w:val="28"/>
          <w:szCs w:val="28"/>
        </w:rPr>
        <w:t>чны</w:t>
      </w:r>
      <w:r w:rsidRPr="00B66F88">
        <w:rPr>
          <w:rFonts w:ascii="Times New Roman" w:hAnsi="Times New Roman"/>
          <w:sz w:val="28"/>
          <w:szCs w:val="28"/>
        </w:rPr>
        <w:t>м фи</w:t>
      </w:r>
      <w:r w:rsidR="00984828" w:rsidRPr="00B66F88">
        <w:rPr>
          <w:rFonts w:ascii="Times New Roman" w:hAnsi="Times New Roman"/>
          <w:sz w:val="28"/>
          <w:szCs w:val="28"/>
        </w:rPr>
        <w:t>н</w:t>
      </w:r>
      <w:r w:rsidRPr="00B66F88">
        <w:rPr>
          <w:rFonts w:ascii="Times New Roman" w:hAnsi="Times New Roman"/>
          <w:sz w:val="28"/>
          <w:szCs w:val="28"/>
        </w:rPr>
        <w:t>а</w:t>
      </w:r>
      <w:r w:rsidR="00984828" w:rsidRPr="00B66F88">
        <w:rPr>
          <w:rFonts w:ascii="Times New Roman" w:hAnsi="Times New Roman"/>
          <w:sz w:val="28"/>
          <w:szCs w:val="28"/>
        </w:rPr>
        <w:t>н</w:t>
      </w:r>
      <w:r w:rsidRPr="00B66F88">
        <w:rPr>
          <w:rFonts w:ascii="Times New Roman" w:hAnsi="Times New Roman"/>
          <w:sz w:val="28"/>
          <w:szCs w:val="28"/>
        </w:rPr>
        <w:t>сово-кредит</w:t>
      </w:r>
      <w:r w:rsidR="00984828" w:rsidRPr="00B66F88">
        <w:rPr>
          <w:rFonts w:ascii="Times New Roman" w:hAnsi="Times New Roman"/>
          <w:sz w:val="28"/>
          <w:szCs w:val="28"/>
        </w:rPr>
        <w:t>н</w:t>
      </w:r>
      <w:r w:rsidRPr="00B66F88">
        <w:rPr>
          <w:rFonts w:ascii="Times New Roman" w:hAnsi="Times New Roman"/>
          <w:sz w:val="28"/>
          <w:szCs w:val="28"/>
        </w:rPr>
        <w:t xml:space="preserve">ым </w:t>
      </w:r>
      <w:r w:rsidR="006F40EF" w:rsidRPr="00B66F88">
        <w:rPr>
          <w:rFonts w:ascii="Times New Roman" w:hAnsi="Times New Roman"/>
          <w:sz w:val="28"/>
          <w:szCs w:val="28"/>
        </w:rPr>
        <w:t>организациям</w:t>
      </w:r>
      <w:r w:rsidRPr="00B66F88">
        <w:rPr>
          <w:rFonts w:ascii="Times New Roman" w:hAnsi="Times New Roman"/>
          <w:sz w:val="28"/>
          <w:szCs w:val="28"/>
        </w:rPr>
        <w:t>, а по своей роли они не уступают крупнейшим банковским учреждениям. Поэтому современные кредитно-денежные отношени</w:t>
      </w:r>
      <w:r w:rsidR="006F40EF" w:rsidRPr="00B66F88">
        <w:rPr>
          <w:rFonts w:ascii="Times New Roman" w:hAnsi="Times New Roman"/>
          <w:sz w:val="28"/>
          <w:szCs w:val="28"/>
        </w:rPr>
        <w:t>я</w:t>
      </w:r>
      <w:r w:rsidRPr="00B66F88">
        <w:rPr>
          <w:rFonts w:ascii="Times New Roman" w:hAnsi="Times New Roman"/>
          <w:sz w:val="28"/>
          <w:szCs w:val="28"/>
        </w:rPr>
        <w:t xml:space="preserve"> нем</w:t>
      </w:r>
      <w:r w:rsidR="00984828" w:rsidRPr="00B66F88">
        <w:rPr>
          <w:rFonts w:ascii="Times New Roman" w:hAnsi="Times New Roman"/>
          <w:sz w:val="28"/>
          <w:szCs w:val="28"/>
        </w:rPr>
        <w:t>ы</w:t>
      </w:r>
      <w:r w:rsidRPr="00B66F88">
        <w:rPr>
          <w:rFonts w:ascii="Times New Roman" w:hAnsi="Times New Roman"/>
          <w:sz w:val="28"/>
          <w:szCs w:val="28"/>
        </w:rPr>
        <w:t xml:space="preserve">слимы </w:t>
      </w:r>
      <w:r w:rsidR="00984828" w:rsidRPr="00B66F88">
        <w:rPr>
          <w:rFonts w:ascii="Times New Roman" w:hAnsi="Times New Roman"/>
          <w:sz w:val="28"/>
          <w:szCs w:val="28"/>
        </w:rPr>
        <w:t>б</w:t>
      </w:r>
      <w:r w:rsidRPr="00B66F88">
        <w:rPr>
          <w:rFonts w:ascii="Times New Roman" w:hAnsi="Times New Roman"/>
          <w:sz w:val="28"/>
          <w:szCs w:val="28"/>
        </w:rPr>
        <w:t xml:space="preserve">ез </w:t>
      </w:r>
      <w:r w:rsidR="00984828" w:rsidRPr="00B66F88">
        <w:rPr>
          <w:rFonts w:ascii="Times New Roman" w:hAnsi="Times New Roman"/>
          <w:sz w:val="28"/>
          <w:szCs w:val="28"/>
        </w:rPr>
        <w:t>д</w:t>
      </w:r>
      <w:r w:rsidRPr="00B66F88">
        <w:rPr>
          <w:rFonts w:ascii="Times New Roman" w:hAnsi="Times New Roman"/>
          <w:sz w:val="28"/>
          <w:szCs w:val="28"/>
        </w:rPr>
        <w:t xml:space="preserve">еятельности специализированных кредитных </w:t>
      </w:r>
      <w:r w:rsidR="006F40EF" w:rsidRPr="00B66F88">
        <w:rPr>
          <w:rFonts w:ascii="Times New Roman" w:hAnsi="Times New Roman"/>
          <w:sz w:val="28"/>
          <w:szCs w:val="28"/>
        </w:rPr>
        <w:t>организаций</w:t>
      </w:r>
      <w:r w:rsidRPr="00B66F88">
        <w:rPr>
          <w:rFonts w:ascii="Times New Roman" w:hAnsi="Times New Roman"/>
          <w:sz w:val="28"/>
          <w:szCs w:val="28"/>
        </w:rPr>
        <w:t xml:space="preserve"> </w:t>
      </w:r>
      <w:r w:rsidR="00984828" w:rsidRPr="00B66F88">
        <w:rPr>
          <w:rFonts w:ascii="Times New Roman" w:hAnsi="Times New Roman"/>
          <w:sz w:val="28"/>
          <w:szCs w:val="28"/>
        </w:rPr>
        <w:t>(ссудо-сберегательные</w:t>
      </w:r>
      <w:r w:rsidR="00B66F88">
        <w:rPr>
          <w:rFonts w:ascii="Times New Roman" w:hAnsi="Times New Roman"/>
          <w:sz w:val="28"/>
          <w:szCs w:val="28"/>
        </w:rPr>
        <w:t xml:space="preserve"> </w:t>
      </w:r>
      <w:r w:rsidRPr="00B66F88">
        <w:rPr>
          <w:rFonts w:ascii="Times New Roman" w:hAnsi="Times New Roman"/>
          <w:sz w:val="28"/>
          <w:szCs w:val="28"/>
        </w:rPr>
        <w:t xml:space="preserve">ассоциации, кредитные союзы, </w:t>
      </w:r>
      <w:r w:rsidR="00984828" w:rsidRPr="00B66F88">
        <w:rPr>
          <w:rFonts w:ascii="Times New Roman" w:hAnsi="Times New Roman"/>
          <w:sz w:val="28"/>
          <w:szCs w:val="28"/>
        </w:rPr>
        <w:t>кредитные</w:t>
      </w:r>
      <w:r w:rsidR="00B66F88">
        <w:rPr>
          <w:rFonts w:ascii="Times New Roman" w:hAnsi="Times New Roman"/>
          <w:sz w:val="28"/>
          <w:szCs w:val="28"/>
        </w:rPr>
        <w:t xml:space="preserve"> </w:t>
      </w:r>
      <w:r w:rsidRPr="00B66F88">
        <w:rPr>
          <w:rFonts w:ascii="Times New Roman" w:hAnsi="Times New Roman"/>
          <w:sz w:val="28"/>
          <w:szCs w:val="28"/>
        </w:rPr>
        <w:t xml:space="preserve">кооперативы и др.), а также </w:t>
      </w:r>
      <w:r w:rsidR="00984828" w:rsidRPr="00B66F88">
        <w:rPr>
          <w:rFonts w:ascii="Times New Roman" w:hAnsi="Times New Roman"/>
          <w:sz w:val="28"/>
          <w:szCs w:val="28"/>
        </w:rPr>
        <w:t xml:space="preserve">страховых учреждений и организованных </w:t>
      </w:r>
      <w:r w:rsidRPr="00B66F88">
        <w:rPr>
          <w:rFonts w:ascii="Times New Roman" w:hAnsi="Times New Roman"/>
          <w:sz w:val="28"/>
          <w:szCs w:val="28"/>
        </w:rPr>
        <w:t>финансовых рынков, которые входят в состав кред</w:t>
      </w:r>
      <w:r w:rsidR="00984828" w:rsidRPr="00B66F88">
        <w:rPr>
          <w:rFonts w:ascii="Times New Roman" w:hAnsi="Times New Roman"/>
          <w:sz w:val="28"/>
          <w:szCs w:val="28"/>
        </w:rPr>
        <w:t>и</w:t>
      </w:r>
      <w:r w:rsidRPr="00B66F88">
        <w:rPr>
          <w:rFonts w:ascii="Times New Roman" w:hAnsi="Times New Roman"/>
          <w:sz w:val="28"/>
          <w:szCs w:val="28"/>
        </w:rPr>
        <w:t>тно</w:t>
      </w:r>
      <w:r w:rsidR="00984828" w:rsidRPr="00B66F88">
        <w:rPr>
          <w:rFonts w:ascii="Times New Roman" w:hAnsi="Times New Roman"/>
          <w:sz w:val="28"/>
          <w:szCs w:val="28"/>
        </w:rPr>
        <w:t>-</w:t>
      </w:r>
      <w:r w:rsidRPr="00B66F88">
        <w:rPr>
          <w:rFonts w:ascii="Times New Roman" w:hAnsi="Times New Roman"/>
          <w:sz w:val="28"/>
          <w:szCs w:val="28"/>
        </w:rPr>
        <w:t xml:space="preserve"> финансовых </w:t>
      </w:r>
      <w:r w:rsidR="006F40EF" w:rsidRPr="00B66F88">
        <w:rPr>
          <w:rFonts w:ascii="Times New Roman" w:hAnsi="Times New Roman"/>
          <w:sz w:val="28"/>
          <w:szCs w:val="28"/>
        </w:rPr>
        <w:t>организаций</w:t>
      </w:r>
      <w:r w:rsidRPr="00B66F88">
        <w:rPr>
          <w:rFonts w:ascii="Times New Roman" w:hAnsi="Times New Roman"/>
          <w:sz w:val="28"/>
          <w:szCs w:val="28"/>
        </w:rPr>
        <w:t>.</w:t>
      </w:r>
    </w:p>
    <w:p w:rsidR="004E0DAD" w:rsidRPr="00B66F88" w:rsidRDefault="00C54B53" w:rsidP="00B66F88">
      <w:pPr>
        <w:pStyle w:val="af1"/>
        <w:spacing w:line="360" w:lineRule="auto"/>
        <w:ind w:firstLine="709"/>
        <w:jc w:val="both"/>
        <w:rPr>
          <w:rFonts w:ascii="Times New Roman" w:hAnsi="Times New Roman"/>
          <w:b/>
          <w:sz w:val="28"/>
          <w:szCs w:val="28"/>
        </w:rPr>
      </w:pPr>
      <w:r w:rsidRPr="00B66F88">
        <w:rPr>
          <w:rFonts w:ascii="Times New Roman" w:hAnsi="Times New Roman"/>
          <w:b/>
          <w:sz w:val="28"/>
          <w:szCs w:val="28"/>
        </w:rPr>
        <w:t xml:space="preserve">1.2 </w:t>
      </w:r>
      <w:r w:rsidR="00EB2BEA">
        <w:rPr>
          <w:rFonts w:ascii="Times New Roman" w:hAnsi="Times New Roman"/>
          <w:b/>
          <w:sz w:val="28"/>
          <w:szCs w:val="28"/>
        </w:rPr>
        <w:t>Б</w:t>
      </w:r>
      <w:r w:rsidR="00B66F88" w:rsidRPr="00B66F88">
        <w:rPr>
          <w:rFonts w:ascii="Times New Roman" w:hAnsi="Times New Roman"/>
          <w:b/>
          <w:sz w:val="28"/>
          <w:szCs w:val="28"/>
        </w:rPr>
        <w:t>анковская система и модели её построения</w:t>
      </w:r>
    </w:p>
    <w:p w:rsidR="006F40EF" w:rsidRPr="00B66F88" w:rsidRDefault="006F40EF" w:rsidP="00B66F88">
      <w:pPr>
        <w:pStyle w:val="af1"/>
        <w:spacing w:line="360" w:lineRule="auto"/>
        <w:ind w:firstLine="709"/>
        <w:jc w:val="both"/>
        <w:rPr>
          <w:rFonts w:ascii="Times New Roman" w:hAnsi="Times New Roman"/>
          <w:sz w:val="28"/>
          <w:szCs w:val="28"/>
        </w:rPr>
      </w:pP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Ба</w:t>
      </w:r>
      <w:r w:rsidR="00984828" w:rsidRPr="00B66F88">
        <w:rPr>
          <w:rFonts w:ascii="Times New Roman" w:hAnsi="Times New Roman"/>
          <w:sz w:val="28"/>
          <w:szCs w:val="28"/>
        </w:rPr>
        <w:t>н</w:t>
      </w:r>
      <w:r w:rsidRPr="00B66F88">
        <w:rPr>
          <w:rFonts w:ascii="Times New Roman" w:hAnsi="Times New Roman"/>
          <w:sz w:val="28"/>
          <w:szCs w:val="28"/>
        </w:rPr>
        <w:t>ковская система являетс</w:t>
      </w:r>
      <w:r w:rsidR="00984828" w:rsidRPr="00B66F88">
        <w:rPr>
          <w:rFonts w:ascii="Times New Roman" w:hAnsi="Times New Roman"/>
          <w:sz w:val="28"/>
          <w:szCs w:val="28"/>
        </w:rPr>
        <w:t>я ключевым звеном кредитной сис</w:t>
      </w:r>
      <w:r w:rsidRPr="00B66F88">
        <w:rPr>
          <w:rFonts w:ascii="Times New Roman" w:hAnsi="Times New Roman"/>
          <w:sz w:val="28"/>
          <w:szCs w:val="28"/>
        </w:rPr>
        <w:t>темы, концентрирующим основную массу кредитных и финансовых операций. Банки являются одной из старейших и наиболее распространенных групп кредитных учреждений, выполняющих в настоящее время большинство кредитно-финансовых услуг и по существу являющихся института</w:t>
      </w:r>
      <w:r w:rsidR="00984828" w:rsidRPr="00B66F88">
        <w:rPr>
          <w:rFonts w:ascii="Times New Roman" w:hAnsi="Times New Roman"/>
          <w:sz w:val="28"/>
          <w:szCs w:val="28"/>
        </w:rPr>
        <w:t>ми универсального (за исключени</w:t>
      </w:r>
      <w:r w:rsidRPr="00B66F88">
        <w:rPr>
          <w:rFonts w:ascii="Times New Roman" w:hAnsi="Times New Roman"/>
          <w:sz w:val="28"/>
          <w:szCs w:val="28"/>
        </w:rPr>
        <w:t>ем их небольшого числа) профиля.</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Тем не </w:t>
      </w:r>
      <w:r w:rsidR="00EB2BEA" w:rsidRPr="00B66F88">
        <w:rPr>
          <w:rFonts w:ascii="Times New Roman" w:hAnsi="Times New Roman"/>
          <w:sz w:val="28"/>
          <w:szCs w:val="28"/>
        </w:rPr>
        <w:t>менее,</w:t>
      </w:r>
      <w:r w:rsidRPr="00B66F88">
        <w:rPr>
          <w:rFonts w:ascii="Times New Roman" w:hAnsi="Times New Roman"/>
          <w:sz w:val="28"/>
          <w:szCs w:val="28"/>
        </w:rPr>
        <w:t xml:space="preserve"> в зависимости от </w:t>
      </w:r>
      <w:r w:rsidR="00EC349E" w:rsidRPr="00B66F88">
        <w:rPr>
          <w:rFonts w:ascii="Times New Roman" w:hAnsi="Times New Roman"/>
          <w:sz w:val="28"/>
          <w:szCs w:val="28"/>
        </w:rPr>
        <w:t>того, в какой мере регламентиру</w:t>
      </w:r>
      <w:r w:rsidRPr="00B66F88">
        <w:rPr>
          <w:rFonts w:ascii="Times New Roman" w:hAnsi="Times New Roman"/>
          <w:sz w:val="28"/>
          <w:szCs w:val="28"/>
        </w:rPr>
        <w:t xml:space="preserve">ется банковская деятельность, выделяются два типа организации </w:t>
      </w:r>
      <w:r w:rsidR="00EC349E" w:rsidRPr="00B66F88">
        <w:rPr>
          <w:rFonts w:ascii="Times New Roman" w:hAnsi="Times New Roman"/>
          <w:sz w:val="28"/>
          <w:szCs w:val="28"/>
        </w:rPr>
        <w:t>банковского</w:t>
      </w:r>
      <w:r w:rsidRPr="00B66F88">
        <w:rPr>
          <w:rFonts w:ascii="Times New Roman" w:hAnsi="Times New Roman"/>
          <w:sz w:val="28"/>
          <w:szCs w:val="28"/>
        </w:rPr>
        <w:t xml:space="preserve"> дела:</w:t>
      </w:r>
    </w:p>
    <w:p w:rsidR="004E0DAD" w:rsidRPr="00B66F88" w:rsidRDefault="00EC349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4E0DAD" w:rsidRPr="00B66F88">
        <w:rPr>
          <w:rFonts w:ascii="Times New Roman" w:hAnsi="Times New Roman"/>
          <w:sz w:val="28"/>
          <w:szCs w:val="28"/>
        </w:rPr>
        <w:t>специализированное банков</w:t>
      </w:r>
      <w:r w:rsidRPr="00B66F88">
        <w:rPr>
          <w:rFonts w:ascii="Times New Roman" w:hAnsi="Times New Roman"/>
          <w:sz w:val="28"/>
          <w:szCs w:val="28"/>
        </w:rPr>
        <w:t>ское дело, когда существует жес</w:t>
      </w:r>
      <w:r w:rsidR="004E0DAD" w:rsidRPr="00B66F88">
        <w:rPr>
          <w:rFonts w:ascii="Times New Roman" w:hAnsi="Times New Roman"/>
          <w:sz w:val="28"/>
          <w:szCs w:val="28"/>
        </w:rPr>
        <w:t>ткая грань между операциями ба</w:t>
      </w:r>
      <w:r w:rsidRPr="00B66F88">
        <w:rPr>
          <w:rFonts w:ascii="Times New Roman" w:hAnsi="Times New Roman"/>
          <w:sz w:val="28"/>
          <w:szCs w:val="28"/>
        </w:rPr>
        <w:t>нков и парабанков, вводятся зап</w:t>
      </w:r>
      <w:r w:rsidR="004E0DAD" w:rsidRPr="00B66F88">
        <w:rPr>
          <w:rFonts w:ascii="Times New Roman" w:hAnsi="Times New Roman"/>
          <w:sz w:val="28"/>
          <w:szCs w:val="28"/>
        </w:rPr>
        <w:t>реты и лимиты для банков по осуществлению квазибанковских операций и не разрешается осуще</w:t>
      </w:r>
      <w:r w:rsidRPr="00B66F88">
        <w:rPr>
          <w:rFonts w:ascii="Times New Roman" w:hAnsi="Times New Roman"/>
          <w:sz w:val="28"/>
          <w:szCs w:val="28"/>
        </w:rPr>
        <w:t>ствление “классических” банковс</w:t>
      </w:r>
      <w:r w:rsidR="004E0DAD" w:rsidRPr="00B66F88">
        <w:rPr>
          <w:rFonts w:ascii="Times New Roman" w:hAnsi="Times New Roman"/>
          <w:sz w:val="28"/>
          <w:szCs w:val="28"/>
        </w:rPr>
        <w:t>ких функций СКФИ;</w:t>
      </w:r>
    </w:p>
    <w:p w:rsidR="004E0DAD" w:rsidRPr="00B66F88" w:rsidRDefault="00EC349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4E0DAD" w:rsidRPr="00B66F88">
        <w:rPr>
          <w:rFonts w:ascii="Times New Roman" w:hAnsi="Times New Roman"/>
          <w:sz w:val="28"/>
          <w:szCs w:val="28"/>
        </w:rPr>
        <w:t xml:space="preserve"> универсальное банковское</w:t>
      </w:r>
      <w:r w:rsidRPr="00B66F88">
        <w:rPr>
          <w:rFonts w:ascii="Times New Roman" w:hAnsi="Times New Roman"/>
          <w:sz w:val="28"/>
          <w:szCs w:val="28"/>
        </w:rPr>
        <w:t xml:space="preserve"> дело, дающее возможность практ</w:t>
      </w:r>
      <w:r w:rsidR="004E0DAD" w:rsidRPr="00B66F88">
        <w:rPr>
          <w:rFonts w:ascii="Times New Roman" w:hAnsi="Times New Roman"/>
          <w:sz w:val="28"/>
          <w:szCs w:val="28"/>
        </w:rPr>
        <w:t>ически всем видам кредитных</w:t>
      </w:r>
      <w:r w:rsidRPr="00B66F88">
        <w:rPr>
          <w:rFonts w:ascii="Times New Roman" w:hAnsi="Times New Roman"/>
          <w:sz w:val="28"/>
          <w:szCs w:val="28"/>
        </w:rPr>
        <w:t xml:space="preserve"> институтов осуществлять различ</w:t>
      </w:r>
      <w:r w:rsidR="004E0DAD" w:rsidRPr="00B66F88">
        <w:rPr>
          <w:rFonts w:ascii="Times New Roman" w:hAnsi="Times New Roman"/>
          <w:sz w:val="28"/>
          <w:szCs w:val="28"/>
        </w:rPr>
        <w:t>ные виды кредитно-финансовых услуг (возможно установление некоторых их количественных ограничений).</w:t>
      </w:r>
    </w:p>
    <w:p w:rsidR="00EC349E"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странах, где практикуется универсализация банковского дела, в большей степени размываются границы между специализацией отдельных звеньев кредитной системы</w:t>
      </w:r>
      <w:r w:rsidR="00EC349E" w:rsidRPr="00B66F88">
        <w:rPr>
          <w:rFonts w:ascii="Times New Roman" w:hAnsi="Times New Roman"/>
          <w:sz w:val="28"/>
          <w:szCs w:val="28"/>
        </w:rPr>
        <w:t>. В настоящее время превали</w:t>
      </w:r>
      <w:r w:rsidRPr="00B66F88">
        <w:rPr>
          <w:rFonts w:ascii="Times New Roman" w:hAnsi="Times New Roman"/>
          <w:sz w:val="28"/>
          <w:szCs w:val="28"/>
        </w:rPr>
        <w:t>рует тенденция к универсализации банков, проявляющаяся в стирании традиционных границ между банковскими институтами (учреждениями). Эта тенденция</w:t>
      </w:r>
      <w:r w:rsidR="00EC349E" w:rsidRPr="00B66F88">
        <w:rPr>
          <w:rFonts w:ascii="Times New Roman" w:hAnsi="Times New Roman"/>
          <w:sz w:val="28"/>
          <w:szCs w:val="28"/>
        </w:rPr>
        <w:t xml:space="preserve"> характерна как для стран Запад</w:t>
      </w:r>
      <w:r w:rsidRPr="00B66F88">
        <w:rPr>
          <w:rFonts w:ascii="Times New Roman" w:hAnsi="Times New Roman"/>
          <w:sz w:val="28"/>
          <w:szCs w:val="28"/>
        </w:rPr>
        <w:t>ной Европы, так и для США и Я</w:t>
      </w:r>
      <w:r w:rsidR="00EC349E" w:rsidRPr="00B66F88">
        <w:rPr>
          <w:rFonts w:ascii="Times New Roman" w:hAnsi="Times New Roman"/>
          <w:sz w:val="28"/>
          <w:szCs w:val="28"/>
        </w:rPr>
        <w:t>понии, где традиционно законода</w:t>
      </w:r>
      <w:r w:rsidRPr="00B66F88">
        <w:rPr>
          <w:rFonts w:ascii="Times New Roman" w:hAnsi="Times New Roman"/>
          <w:sz w:val="28"/>
          <w:szCs w:val="28"/>
        </w:rPr>
        <w:t>тельство разграничивает деяте</w:t>
      </w:r>
      <w:r w:rsidR="00EC349E" w:rsidRPr="00B66F88">
        <w:rPr>
          <w:rFonts w:ascii="Times New Roman" w:hAnsi="Times New Roman"/>
          <w:sz w:val="28"/>
          <w:szCs w:val="28"/>
        </w:rPr>
        <w:t>льность разных по характеру бан</w:t>
      </w:r>
      <w:r w:rsidRPr="00B66F88">
        <w:rPr>
          <w:rFonts w:ascii="Times New Roman" w:hAnsi="Times New Roman"/>
          <w:sz w:val="28"/>
          <w:szCs w:val="28"/>
        </w:rPr>
        <w:t>ков. Устранение функциональ</w:t>
      </w:r>
      <w:r w:rsidR="00EC349E" w:rsidRPr="00B66F88">
        <w:rPr>
          <w:rFonts w:ascii="Times New Roman" w:hAnsi="Times New Roman"/>
          <w:sz w:val="28"/>
          <w:szCs w:val="28"/>
        </w:rPr>
        <w:t>ной специализации превращает со</w:t>
      </w:r>
      <w:r w:rsidRPr="00B66F88">
        <w:rPr>
          <w:rFonts w:ascii="Times New Roman" w:hAnsi="Times New Roman"/>
          <w:sz w:val="28"/>
          <w:szCs w:val="28"/>
        </w:rPr>
        <w:t>временные банки в многофункциональные кредитные учреждения, способные предоставлять своим клиентам до 200 видов услуг. При этом банки теряют свою индивидуальность, а вместе с ней довериечасти клиентов. Поэтому параллельно в определенной мере идет процесс восстановления или воссоздания некоторой специализации банков.</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Банковская система не существ</w:t>
      </w:r>
      <w:r w:rsidR="00EC349E" w:rsidRPr="00B66F88">
        <w:rPr>
          <w:rFonts w:ascii="Times New Roman" w:hAnsi="Times New Roman"/>
          <w:sz w:val="28"/>
          <w:szCs w:val="28"/>
        </w:rPr>
        <w:t>ует сама по себе. Она обслужива</w:t>
      </w:r>
      <w:r w:rsidRPr="00B66F88">
        <w:rPr>
          <w:rFonts w:ascii="Times New Roman" w:hAnsi="Times New Roman"/>
          <w:sz w:val="28"/>
          <w:szCs w:val="28"/>
        </w:rPr>
        <w:t>ет потребности экономики и социальной сферы, а поэтому должна быть адекватна им. В условиях экономического роста возрастает потребность в банковских услугах и, наоборот, экономический спад и низкий уровень жизни населения ограничивают потребности в банковских услугах. Банковская система работает неэффективно, когда отсутствуют платежеспособные ссудоза</w:t>
      </w:r>
      <w:r w:rsidR="00EC349E" w:rsidRPr="00B66F88">
        <w:rPr>
          <w:rFonts w:ascii="Times New Roman" w:hAnsi="Times New Roman"/>
          <w:sz w:val="28"/>
          <w:szCs w:val="28"/>
        </w:rPr>
        <w:t>ё</w:t>
      </w:r>
      <w:r w:rsidRPr="00B66F88">
        <w:rPr>
          <w:rFonts w:ascii="Times New Roman" w:hAnsi="Times New Roman"/>
          <w:sz w:val="28"/>
          <w:szCs w:val="28"/>
        </w:rPr>
        <w:t>мщики, научно обоснованные инвестиционные проекты для кредитования, несовершенна законодательная база, регулирующая банковскую деятельность. Поэтому банковская система должна быть нацелена на использование интенсивных факторов роста, когда исчерпание резервов экстенсивного роста банковской системы обусловлено усилением дефицита денежных средств, обслуживающих экономику и являющихся огран</w:t>
      </w:r>
      <w:r w:rsidR="00EC349E" w:rsidRPr="00B66F88">
        <w:rPr>
          <w:rFonts w:ascii="Times New Roman" w:hAnsi="Times New Roman"/>
          <w:sz w:val="28"/>
          <w:szCs w:val="28"/>
        </w:rPr>
        <w:t>и</w:t>
      </w:r>
      <w:r w:rsidRPr="00B66F88">
        <w:rPr>
          <w:rFonts w:ascii="Times New Roman" w:hAnsi="Times New Roman"/>
          <w:sz w:val="28"/>
          <w:szCs w:val="28"/>
        </w:rPr>
        <w:t>чителем ресурсного предложения на рынке банковских услуг, а также снижением доходности банковских операций до уровня, соразмерного с другими сферами деятельности, и, следовательно, выравниванием нормы прибыли на вкладываемый ка</w:t>
      </w:r>
      <w:r w:rsidR="00EC349E" w:rsidRPr="00B66F88">
        <w:rPr>
          <w:rFonts w:ascii="Times New Roman" w:hAnsi="Times New Roman"/>
          <w:sz w:val="28"/>
          <w:szCs w:val="28"/>
        </w:rPr>
        <w:t>п</w:t>
      </w:r>
      <w:r w:rsidRPr="00B66F88">
        <w:rPr>
          <w:rFonts w:ascii="Times New Roman" w:hAnsi="Times New Roman"/>
          <w:sz w:val="28"/>
          <w:szCs w:val="28"/>
        </w:rPr>
        <w:t>итал.</w:t>
      </w:r>
      <w:r w:rsidR="00A34C28" w:rsidRPr="00B66F88">
        <w:rPr>
          <w:rFonts w:ascii="Times New Roman" w:hAnsi="Times New Roman"/>
          <w:sz w:val="28"/>
          <w:szCs w:val="28"/>
        </w:rPr>
        <w:t>[</w:t>
      </w:r>
      <w:r w:rsidR="00CE5210" w:rsidRPr="00B66F88">
        <w:rPr>
          <w:rFonts w:ascii="Times New Roman" w:hAnsi="Times New Roman"/>
          <w:sz w:val="28"/>
          <w:szCs w:val="28"/>
        </w:rPr>
        <w:t>8</w:t>
      </w:r>
      <w:r w:rsidR="00A34C28" w:rsidRPr="00B66F88">
        <w:rPr>
          <w:rFonts w:ascii="Times New Roman" w:hAnsi="Times New Roman"/>
          <w:sz w:val="28"/>
          <w:szCs w:val="28"/>
        </w:rPr>
        <w:t>,с.129</w:t>
      </w:r>
      <w:r w:rsidR="00CE5210" w:rsidRPr="00B66F88">
        <w:rPr>
          <w:rFonts w:ascii="Times New Roman" w:hAnsi="Times New Roman"/>
          <w:sz w:val="28"/>
          <w:szCs w:val="28"/>
        </w:rPr>
        <w:t>]</w:t>
      </w:r>
      <w:r w:rsidR="00A34C28" w:rsidRPr="00B66F88">
        <w:rPr>
          <w:rFonts w:ascii="Times New Roman" w:hAnsi="Times New Roman"/>
          <w:sz w:val="28"/>
          <w:szCs w:val="28"/>
        </w:rPr>
        <w:t>.</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Вследствие этого должно уст</w:t>
      </w:r>
      <w:r w:rsidR="00EC349E" w:rsidRPr="00B66F88">
        <w:rPr>
          <w:rFonts w:ascii="Times New Roman" w:hAnsi="Times New Roman"/>
          <w:sz w:val="28"/>
          <w:szCs w:val="28"/>
        </w:rPr>
        <w:t>анавливаться оптимальное соотно</w:t>
      </w:r>
      <w:r w:rsidRPr="00B66F88">
        <w:rPr>
          <w:rFonts w:ascii="Times New Roman" w:hAnsi="Times New Roman"/>
          <w:sz w:val="28"/>
          <w:szCs w:val="28"/>
        </w:rPr>
        <w:t>шение между крупными и мелкими банками, хотя первые, бесс</w:t>
      </w:r>
      <w:r w:rsidR="00EC349E" w:rsidRPr="00B66F88">
        <w:rPr>
          <w:rFonts w:ascii="Times New Roman" w:hAnsi="Times New Roman"/>
          <w:sz w:val="28"/>
          <w:szCs w:val="28"/>
        </w:rPr>
        <w:t>пор</w:t>
      </w:r>
      <w:r w:rsidRPr="00B66F88">
        <w:rPr>
          <w:rFonts w:ascii="Times New Roman" w:hAnsi="Times New Roman"/>
          <w:sz w:val="28"/>
          <w:szCs w:val="28"/>
        </w:rPr>
        <w:t>но, имеют преимущества, состоящие в наличии значительных</w:t>
      </w:r>
      <w:r w:rsidR="00EC349E" w:rsidRPr="00B66F88">
        <w:rPr>
          <w:rFonts w:ascii="Times New Roman" w:hAnsi="Times New Roman"/>
          <w:sz w:val="28"/>
          <w:szCs w:val="28"/>
        </w:rPr>
        <w:t xml:space="preserve"> </w:t>
      </w:r>
      <w:r w:rsidRPr="00B66F88">
        <w:rPr>
          <w:rFonts w:ascii="Times New Roman" w:hAnsi="Times New Roman"/>
          <w:sz w:val="28"/>
          <w:szCs w:val="28"/>
        </w:rPr>
        <w:t>финансовых возможност</w:t>
      </w:r>
      <w:r w:rsidR="00EC349E" w:rsidRPr="00B66F88">
        <w:rPr>
          <w:rFonts w:ascii="Times New Roman" w:hAnsi="Times New Roman"/>
          <w:sz w:val="28"/>
          <w:szCs w:val="28"/>
        </w:rPr>
        <w:t>ей</w:t>
      </w:r>
      <w:r w:rsidRPr="00B66F88">
        <w:rPr>
          <w:rFonts w:ascii="Times New Roman" w:hAnsi="Times New Roman"/>
          <w:sz w:val="28"/>
          <w:szCs w:val="28"/>
        </w:rPr>
        <w:t xml:space="preserve"> для инвестиций, более высоких потенциальных возможностях обе</w:t>
      </w:r>
      <w:r w:rsidR="00EC349E" w:rsidRPr="00B66F88">
        <w:rPr>
          <w:rFonts w:ascii="Times New Roman" w:hAnsi="Times New Roman"/>
          <w:sz w:val="28"/>
          <w:szCs w:val="28"/>
        </w:rPr>
        <w:t>спечения надежности через дивер</w:t>
      </w:r>
      <w:r w:rsidRPr="00B66F88">
        <w:rPr>
          <w:rFonts w:ascii="Times New Roman" w:hAnsi="Times New Roman"/>
          <w:sz w:val="28"/>
          <w:szCs w:val="28"/>
        </w:rPr>
        <w:t>сификацию своей деятельности,</w:t>
      </w:r>
      <w:r w:rsidR="00EC349E" w:rsidRPr="00B66F88">
        <w:rPr>
          <w:rFonts w:ascii="Times New Roman" w:hAnsi="Times New Roman"/>
          <w:sz w:val="28"/>
          <w:szCs w:val="28"/>
        </w:rPr>
        <w:t xml:space="preserve"> применении современных банковс</w:t>
      </w:r>
      <w:r w:rsidRPr="00B66F88">
        <w:rPr>
          <w:rFonts w:ascii="Times New Roman" w:hAnsi="Times New Roman"/>
          <w:sz w:val="28"/>
          <w:szCs w:val="28"/>
        </w:rPr>
        <w:t>ких технологий, позволяющих достичь более высокого уровня обслуживания клиентов. Опыт функциониро</w:t>
      </w:r>
      <w:r w:rsidR="00EC349E" w:rsidRPr="00B66F88">
        <w:rPr>
          <w:rFonts w:ascii="Times New Roman" w:hAnsi="Times New Roman"/>
          <w:sz w:val="28"/>
          <w:szCs w:val="28"/>
        </w:rPr>
        <w:t>вания банковских хол</w:t>
      </w:r>
      <w:r w:rsidRPr="00B66F88">
        <w:rPr>
          <w:rFonts w:ascii="Times New Roman" w:hAnsi="Times New Roman"/>
          <w:sz w:val="28"/>
          <w:szCs w:val="28"/>
        </w:rPr>
        <w:t xml:space="preserve">динговых компаний (БХК) — организаций, владеющих акциями одного или нескольких банков </w:t>
      </w:r>
      <w:r w:rsidR="00425F69" w:rsidRPr="00B66F88">
        <w:rPr>
          <w:rFonts w:ascii="Times New Roman" w:hAnsi="Times New Roman"/>
          <w:sz w:val="28"/>
          <w:szCs w:val="28"/>
        </w:rPr>
        <w:t>или компаний, представляет инте</w:t>
      </w:r>
      <w:r w:rsidRPr="00B66F88">
        <w:rPr>
          <w:rFonts w:ascii="Times New Roman" w:hAnsi="Times New Roman"/>
          <w:sz w:val="28"/>
          <w:szCs w:val="28"/>
        </w:rPr>
        <w:t>рес.</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Фактически БХК представляют собой портфельные (владеют а</w:t>
      </w:r>
      <w:r w:rsidR="00425F69" w:rsidRPr="00B66F88">
        <w:rPr>
          <w:rFonts w:ascii="Times New Roman" w:hAnsi="Times New Roman"/>
          <w:sz w:val="28"/>
          <w:szCs w:val="28"/>
        </w:rPr>
        <w:t>к</w:t>
      </w:r>
      <w:r w:rsidRPr="00B66F88">
        <w:rPr>
          <w:rFonts w:ascii="Times New Roman" w:hAnsi="Times New Roman"/>
          <w:sz w:val="28"/>
          <w:szCs w:val="28"/>
        </w:rPr>
        <w:t>циями и контролируют деятельность других банков или ком</w:t>
      </w:r>
      <w:r w:rsidR="00425F69" w:rsidRPr="00B66F88">
        <w:rPr>
          <w:rFonts w:ascii="Times New Roman" w:hAnsi="Times New Roman"/>
          <w:sz w:val="28"/>
          <w:szCs w:val="28"/>
        </w:rPr>
        <w:t>па</w:t>
      </w:r>
      <w:r w:rsidRPr="00B66F88">
        <w:rPr>
          <w:rFonts w:ascii="Times New Roman" w:hAnsi="Times New Roman"/>
          <w:sz w:val="28"/>
          <w:szCs w:val="28"/>
        </w:rPr>
        <w:t>ний) и инвестиционные (осуще</w:t>
      </w:r>
      <w:r w:rsidR="00425F69" w:rsidRPr="00B66F88">
        <w:rPr>
          <w:rFonts w:ascii="Times New Roman" w:hAnsi="Times New Roman"/>
          <w:sz w:val="28"/>
          <w:szCs w:val="28"/>
        </w:rPr>
        <w:t>ствляют также управление портфе</w:t>
      </w:r>
      <w:r w:rsidRPr="00B66F88">
        <w:rPr>
          <w:rFonts w:ascii="Times New Roman" w:hAnsi="Times New Roman"/>
          <w:sz w:val="28"/>
          <w:szCs w:val="28"/>
        </w:rPr>
        <w:t>лем ценных бумаг, приобрета</w:t>
      </w:r>
      <w:r w:rsidR="00425F69" w:rsidRPr="00B66F88">
        <w:rPr>
          <w:rFonts w:ascii="Times New Roman" w:hAnsi="Times New Roman"/>
          <w:sz w:val="28"/>
          <w:szCs w:val="28"/>
        </w:rPr>
        <w:t>емых банком или компанией) обще</w:t>
      </w:r>
      <w:r w:rsidRPr="00B66F88">
        <w:rPr>
          <w:rFonts w:ascii="Times New Roman" w:hAnsi="Times New Roman"/>
          <w:sz w:val="28"/>
          <w:szCs w:val="28"/>
        </w:rPr>
        <w:t>ства, имеющие долю в совоку</w:t>
      </w:r>
      <w:r w:rsidR="00425F69" w:rsidRPr="00B66F88">
        <w:rPr>
          <w:rFonts w:ascii="Times New Roman" w:hAnsi="Times New Roman"/>
          <w:sz w:val="28"/>
          <w:szCs w:val="28"/>
        </w:rPr>
        <w:t>п</w:t>
      </w:r>
      <w:r w:rsidRPr="00B66F88">
        <w:rPr>
          <w:rFonts w:ascii="Times New Roman" w:hAnsi="Times New Roman"/>
          <w:sz w:val="28"/>
          <w:szCs w:val="28"/>
        </w:rPr>
        <w:t>ных активах приобретаемых банков или компаний. В условиях конкуренции ВХК создают возможность диверсификации портфеля — разнообразия компонентов своих активов, что позволяет снижать процентную ставку по кредитам и повышать по депозитам, обеспечивая тем самым благоприятные условия для привлечения временно свободных ка</w:t>
      </w:r>
      <w:r w:rsidR="00425F69" w:rsidRPr="00B66F88">
        <w:rPr>
          <w:rFonts w:ascii="Times New Roman" w:hAnsi="Times New Roman"/>
          <w:sz w:val="28"/>
          <w:szCs w:val="28"/>
        </w:rPr>
        <w:t>питалов и накоп</w:t>
      </w:r>
      <w:r w:rsidRPr="00B66F88">
        <w:rPr>
          <w:rFonts w:ascii="Times New Roman" w:hAnsi="Times New Roman"/>
          <w:sz w:val="28"/>
          <w:szCs w:val="28"/>
        </w:rPr>
        <w:t>лений субъектов хозяйствования</w:t>
      </w:r>
      <w:r w:rsidR="00425F69" w:rsidRPr="00B66F88">
        <w:rPr>
          <w:rFonts w:ascii="Times New Roman" w:hAnsi="Times New Roman"/>
          <w:sz w:val="28"/>
          <w:szCs w:val="28"/>
        </w:rPr>
        <w:t xml:space="preserve"> и населения, расширять инвести</w:t>
      </w:r>
      <w:r w:rsidRPr="00B66F88">
        <w:rPr>
          <w:rFonts w:ascii="Times New Roman" w:hAnsi="Times New Roman"/>
          <w:sz w:val="28"/>
          <w:szCs w:val="28"/>
        </w:rPr>
        <w:t>ционную деятельность. В то же время для бесфилиальных коммер</w:t>
      </w:r>
      <w:r w:rsidR="00425F69" w:rsidRPr="00B66F88">
        <w:rPr>
          <w:rFonts w:ascii="Times New Roman" w:hAnsi="Times New Roman"/>
          <w:sz w:val="28"/>
          <w:szCs w:val="28"/>
        </w:rPr>
        <w:t>ческих и ин</w:t>
      </w:r>
      <w:r w:rsidRPr="00B66F88">
        <w:rPr>
          <w:rFonts w:ascii="Times New Roman" w:hAnsi="Times New Roman"/>
          <w:sz w:val="28"/>
          <w:szCs w:val="28"/>
        </w:rPr>
        <w:t>вестиционных банков самостоятельная диверсификации портфеля активов является тру</w:t>
      </w:r>
      <w:r w:rsidR="00425F69" w:rsidRPr="00B66F88">
        <w:rPr>
          <w:rFonts w:ascii="Times New Roman" w:hAnsi="Times New Roman"/>
          <w:sz w:val="28"/>
          <w:szCs w:val="28"/>
        </w:rPr>
        <w:t>дноразрешимой задачей. Холдинго</w:t>
      </w:r>
      <w:r w:rsidRPr="00B66F88">
        <w:rPr>
          <w:rFonts w:ascii="Times New Roman" w:hAnsi="Times New Roman"/>
          <w:sz w:val="28"/>
          <w:szCs w:val="28"/>
        </w:rPr>
        <w:t>вая форма организации ба</w:t>
      </w:r>
      <w:r w:rsidR="00425F69" w:rsidRPr="00B66F88">
        <w:rPr>
          <w:rFonts w:ascii="Times New Roman" w:hAnsi="Times New Roman"/>
          <w:sz w:val="28"/>
          <w:szCs w:val="28"/>
        </w:rPr>
        <w:t>н</w:t>
      </w:r>
      <w:r w:rsidRPr="00B66F88">
        <w:rPr>
          <w:rFonts w:ascii="Times New Roman" w:hAnsi="Times New Roman"/>
          <w:sz w:val="28"/>
          <w:szCs w:val="28"/>
        </w:rPr>
        <w:t>ковской деятельности позволяет банкам осуществлять внедрение их капит</w:t>
      </w:r>
      <w:r w:rsidR="00425F69" w:rsidRPr="00B66F88">
        <w:rPr>
          <w:rFonts w:ascii="Times New Roman" w:hAnsi="Times New Roman"/>
          <w:sz w:val="28"/>
          <w:szCs w:val="28"/>
        </w:rPr>
        <w:t>ала в промышленно-производствен</w:t>
      </w:r>
      <w:r w:rsidRPr="00B66F88">
        <w:rPr>
          <w:rFonts w:ascii="Times New Roman" w:hAnsi="Times New Roman"/>
          <w:sz w:val="28"/>
          <w:szCs w:val="28"/>
        </w:rPr>
        <w:t>ную сферу и социальную инфраструктуру.</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Цель малых банков состоит </w:t>
      </w:r>
      <w:r w:rsidR="00425F69" w:rsidRPr="00B66F88">
        <w:rPr>
          <w:rFonts w:ascii="Times New Roman" w:hAnsi="Times New Roman"/>
          <w:sz w:val="28"/>
          <w:szCs w:val="28"/>
        </w:rPr>
        <w:t>не в накоплении крупных инвести</w:t>
      </w:r>
      <w:r w:rsidRPr="00B66F88">
        <w:rPr>
          <w:rFonts w:ascii="Times New Roman" w:hAnsi="Times New Roman"/>
          <w:sz w:val="28"/>
          <w:szCs w:val="28"/>
        </w:rPr>
        <w:t>ционвых ресурсов и активной работе на финансовых и фондов</w:t>
      </w:r>
      <w:r w:rsidR="00425F69" w:rsidRPr="00B66F88">
        <w:rPr>
          <w:rFonts w:ascii="Times New Roman" w:hAnsi="Times New Roman"/>
          <w:sz w:val="28"/>
          <w:szCs w:val="28"/>
        </w:rPr>
        <w:t>ы</w:t>
      </w:r>
      <w:r w:rsidRPr="00B66F88">
        <w:rPr>
          <w:rFonts w:ascii="Times New Roman" w:hAnsi="Times New Roman"/>
          <w:sz w:val="28"/>
          <w:szCs w:val="28"/>
        </w:rPr>
        <w:t>х рынках, а в расчетно-кассовом о</w:t>
      </w:r>
      <w:r w:rsidR="00425F69" w:rsidRPr="00B66F88">
        <w:rPr>
          <w:rFonts w:ascii="Times New Roman" w:hAnsi="Times New Roman"/>
          <w:sz w:val="28"/>
          <w:szCs w:val="28"/>
        </w:rPr>
        <w:t>бслуживании и кредитовании теку</w:t>
      </w:r>
      <w:r w:rsidRPr="00B66F88">
        <w:rPr>
          <w:rFonts w:ascii="Times New Roman" w:hAnsi="Times New Roman"/>
          <w:sz w:val="28"/>
          <w:szCs w:val="28"/>
        </w:rPr>
        <w:t xml:space="preserve">щей деятельности местных предприятий и организаций. У крупных банков интересы несколько иные: незначительные клиенты не представляют для них интереса. Следует заметить, что в настоящее время тенденция укрупнения коммерческих банков характерна для многих государств. Так, в середине 90-х гг. ХХ столетия в СIIIА более 15 тысяч коммерческих банков контролировали активы на сумму около 2,5 </w:t>
      </w:r>
      <w:r w:rsidR="00425F69" w:rsidRPr="00B66F88">
        <w:rPr>
          <w:rFonts w:ascii="Times New Roman" w:hAnsi="Times New Roman"/>
          <w:sz w:val="28"/>
          <w:szCs w:val="28"/>
        </w:rPr>
        <w:t>трлн.</w:t>
      </w:r>
      <w:r w:rsidRPr="00B66F88">
        <w:rPr>
          <w:rFonts w:ascii="Times New Roman" w:hAnsi="Times New Roman"/>
          <w:sz w:val="28"/>
          <w:szCs w:val="28"/>
        </w:rPr>
        <w:t xml:space="preserve"> долларов С</w:t>
      </w:r>
      <w:r w:rsidR="00425F69" w:rsidRPr="00B66F88">
        <w:rPr>
          <w:rFonts w:ascii="Times New Roman" w:hAnsi="Times New Roman"/>
          <w:sz w:val="28"/>
          <w:szCs w:val="28"/>
        </w:rPr>
        <w:t>Ш</w:t>
      </w:r>
      <w:r w:rsidRPr="00B66F88">
        <w:rPr>
          <w:rFonts w:ascii="Times New Roman" w:hAnsi="Times New Roman"/>
          <w:sz w:val="28"/>
          <w:szCs w:val="28"/>
        </w:rPr>
        <w:t xml:space="preserve">А, получив 15,5 </w:t>
      </w:r>
      <w:r w:rsidR="00425F69" w:rsidRPr="00B66F88">
        <w:rPr>
          <w:rFonts w:ascii="Times New Roman" w:hAnsi="Times New Roman"/>
          <w:sz w:val="28"/>
          <w:szCs w:val="28"/>
        </w:rPr>
        <w:t>млрд.</w:t>
      </w:r>
      <w:r w:rsidRPr="00B66F88">
        <w:rPr>
          <w:rFonts w:ascii="Times New Roman" w:hAnsi="Times New Roman"/>
          <w:sz w:val="28"/>
          <w:szCs w:val="28"/>
        </w:rPr>
        <w:t xml:space="preserve"> долларов прибыли. К 200</w:t>
      </w:r>
      <w:r w:rsidR="00425F69" w:rsidRPr="00B66F88">
        <w:rPr>
          <w:rFonts w:ascii="Times New Roman" w:hAnsi="Times New Roman"/>
          <w:sz w:val="28"/>
          <w:szCs w:val="28"/>
        </w:rPr>
        <w:t>0</w:t>
      </w:r>
      <w:r w:rsidRPr="00B66F88">
        <w:rPr>
          <w:rFonts w:ascii="Times New Roman" w:hAnsi="Times New Roman"/>
          <w:sz w:val="28"/>
          <w:szCs w:val="28"/>
        </w:rPr>
        <w:t xml:space="preserve"> г. осталось всего 9500 коммерческих банков с активами на сумму более 5 </w:t>
      </w:r>
      <w:r w:rsidR="00425F69" w:rsidRPr="00B66F88">
        <w:rPr>
          <w:rFonts w:ascii="Times New Roman" w:hAnsi="Times New Roman"/>
          <w:sz w:val="28"/>
          <w:szCs w:val="28"/>
        </w:rPr>
        <w:t>трлн.</w:t>
      </w:r>
      <w:r w:rsidRPr="00B66F88">
        <w:rPr>
          <w:rFonts w:ascii="Times New Roman" w:hAnsi="Times New Roman"/>
          <w:sz w:val="28"/>
          <w:szCs w:val="28"/>
        </w:rPr>
        <w:t xml:space="preserve"> долларов США и прибылью в 17 </w:t>
      </w:r>
      <w:r w:rsidR="00425F69" w:rsidRPr="00B66F88">
        <w:rPr>
          <w:rFonts w:ascii="Times New Roman" w:hAnsi="Times New Roman"/>
          <w:sz w:val="28"/>
          <w:szCs w:val="28"/>
        </w:rPr>
        <w:t>млрд.</w:t>
      </w:r>
      <w:r w:rsidRPr="00B66F88">
        <w:rPr>
          <w:rFonts w:ascii="Times New Roman" w:hAnsi="Times New Roman"/>
          <w:sz w:val="28"/>
          <w:szCs w:val="28"/>
        </w:rPr>
        <w:t xml:space="preserve"> долларов США.</w:t>
      </w:r>
      <w:r w:rsidR="0005217B" w:rsidRPr="00B66F88">
        <w:rPr>
          <w:rFonts w:ascii="Times New Roman" w:hAnsi="Times New Roman"/>
          <w:sz w:val="28"/>
          <w:szCs w:val="28"/>
        </w:rPr>
        <w:t xml:space="preserve"> </w:t>
      </w:r>
      <w:r w:rsidR="009F1A40" w:rsidRPr="00B66F88">
        <w:rPr>
          <w:rFonts w:ascii="Times New Roman" w:hAnsi="Times New Roman"/>
          <w:sz w:val="28"/>
          <w:szCs w:val="28"/>
        </w:rPr>
        <w:t>[</w:t>
      </w:r>
      <w:r w:rsidR="00ED6E96" w:rsidRPr="00B66F88">
        <w:rPr>
          <w:rFonts w:ascii="Times New Roman" w:hAnsi="Times New Roman"/>
          <w:sz w:val="28"/>
          <w:szCs w:val="28"/>
        </w:rPr>
        <w:t>2</w:t>
      </w:r>
      <w:r w:rsidR="00A34C28" w:rsidRPr="00B66F88">
        <w:rPr>
          <w:rFonts w:ascii="Times New Roman" w:hAnsi="Times New Roman"/>
          <w:sz w:val="28"/>
          <w:szCs w:val="28"/>
        </w:rPr>
        <w:t>,</w:t>
      </w:r>
      <w:r w:rsidR="009F1A40" w:rsidRPr="00B66F88">
        <w:rPr>
          <w:rFonts w:ascii="Times New Roman" w:hAnsi="Times New Roman"/>
          <w:sz w:val="28"/>
          <w:szCs w:val="28"/>
        </w:rPr>
        <w:t xml:space="preserve"> с.246].</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В настоящее время четкой </w:t>
      </w:r>
      <w:r w:rsidR="00425F69" w:rsidRPr="00B66F88">
        <w:rPr>
          <w:rFonts w:ascii="Times New Roman" w:hAnsi="Times New Roman"/>
          <w:sz w:val="28"/>
          <w:szCs w:val="28"/>
        </w:rPr>
        <w:t>классификации банков в индустри</w:t>
      </w:r>
      <w:r w:rsidRPr="00B66F88">
        <w:rPr>
          <w:rFonts w:ascii="Times New Roman" w:hAnsi="Times New Roman"/>
          <w:sz w:val="28"/>
          <w:szCs w:val="28"/>
        </w:rPr>
        <w:t>ально развитых странах не сущ</w:t>
      </w:r>
      <w:r w:rsidR="00425F69" w:rsidRPr="00B66F88">
        <w:rPr>
          <w:rFonts w:ascii="Times New Roman" w:hAnsi="Times New Roman"/>
          <w:sz w:val="28"/>
          <w:szCs w:val="28"/>
        </w:rPr>
        <w:t>ествует. В Англии, например, со</w:t>
      </w:r>
      <w:r w:rsidRPr="00B66F88">
        <w:rPr>
          <w:rFonts w:ascii="Times New Roman" w:hAnsi="Times New Roman"/>
          <w:sz w:val="28"/>
          <w:szCs w:val="28"/>
        </w:rPr>
        <w:t>гласно одной из структурных с</w:t>
      </w:r>
      <w:r w:rsidR="00425F69" w:rsidRPr="00B66F88">
        <w:rPr>
          <w:rFonts w:ascii="Times New Roman" w:hAnsi="Times New Roman"/>
          <w:sz w:val="28"/>
          <w:szCs w:val="28"/>
        </w:rPr>
        <w:t>хем Банка Англии, выделяются де</w:t>
      </w:r>
      <w:r w:rsidRPr="00B66F88">
        <w:rPr>
          <w:rFonts w:ascii="Times New Roman" w:hAnsi="Times New Roman"/>
          <w:sz w:val="28"/>
          <w:szCs w:val="28"/>
        </w:rPr>
        <w:t>позитные банки, учетные дома, акцептные дома, иностранные и прочие банки. Классификация банковско-кредит</w:t>
      </w:r>
      <w:r w:rsidR="00425F69" w:rsidRPr="00B66F88">
        <w:rPr>
          <w:rFonts w:ascii="Times New Roman" w:hAnsi="Times New Roman"/>
          <w:sz w:val="28"/>
          <w:szCs w:val="28"/>
        </w:rPr>
        <w:t>н</w:t>
      </w:r>
      <w:r w:rsidRPr="00B66F88">
        <w:rPr>
          <w:rFonts w:ascii="Times New Roman" w:hAnsi="Times New Roman"/>
          <w:sz w:val="28"/>
          <w:szCs w:val="28"/>
        </w:rPr>
        <w:t>ых учреждений ФРГ включает в себя коммерческие банки, сберегательные банки и креди</w:t>
      </w:r>
      <w:r w:rsidR="00425F69" w:rsidRPr="00B66F88">
        <w:rPr>
          <w:rFonts w:ascii="Times New Roman" w:hAnsi="Times New Roman"/>
          <w:sz w:val="28"/>
          <w:szCs w:val="28"/>
        </w:rPr>
        <w:t>тные</w:t>
      </w:r>
      <w:r w:rsidRPr="00B66F88">
        <w:rPr>
          <w:rFonts w:ascii="Times New Roman" w:hAnsi="Times New Roman"/>
          <w:sz w:val="28"/>
          <w:szCs w:val="28"/>
        </w:rPr>
        <w:t xml:space="preserve"> общества, ипотечные банки </w:t>
      </w:r>
      <w:r w:rsidR="00425F69" w:rsidRPr="00B66F88">
        <w:rPr>
          <w:rFonts w:ascii="Times New Roman" w:hAnsi="Times New Roman"/>
          <w:sz w:val="28"/>
          <w:szCs w:val="28"/>
        </w:rPr>
        <w:t>и строительные сберегатель</w:t>
      </w:r>
      <w:r w:rsidRPr="00B66F88">
        <w:rPr>
          <w:rFonts w:ascii="Times New Roman" w:hAnsi="Times New Roman"/>
          <w:sz w:val="28"/>
          <w:szCs w:val="28"/>
        </w:rPr>
        <w:t>ные кассы, банки потребительского кредита, инвестиционн</w:t>
      </w:r>
      <w:r w:rsidR="00425F69" w:rsidRPr="00B66F88">
        <w:rPr>
          <w:rFonts w:ascii="Times New Roman" w:hAnsi="Times New Roman"/>
          <w:sz w:val="28"/>
          <w:szCs w:val="28"/>
        </w:rPr>
        <w:t>ы</w:t>
      </w:r>
      <w:r w:rsidRPr="00B66F88">
        <w:rPr>
          <w:rFonts w:ascii="Times New Roman" w:hAnsi="Times New Roman"/>
          <w:sz w:val="28"/>
          <w:szCs w:val="28"/>
        </w:rPr>
        <w:t>е компании, кредитные институты с особыми задачами. В Японии в сфере частного кредита выделяют городские банки, региональные банки, траст-банки, банки долгосрочного кредита, иностранные банки.</w:t>
      </w:r>
    </w:p>
    <w:p w:rsidR="004E0DAD" w:rsidRPr="00B66F88" w:rsidRDefault="00425F6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Банковская</w:t>
      </w:r>
      <w:r w:rsidR="004E0DAD" w:rsidRPr="00B66F88">
        <w:rPr>
          <w:rFonts w:ascii="Times New Roman" w:hAnsi="Times New Roman"/>
          <w:sz w:val="28"/>
          <w:szCs w:val="28"/>
        </w:rPr>
        <w:t xml:space="preserve"> система должна </w:t>
      </w:r>
      <w:r w:rsidRPr="00B66F88">
        <w:rPr>
          <w:rFonts w:ascii="Times New Roman" w:hAnsi="Times New Roman"/>
          <w:sz w:val="28"/>
          <w:szCs w:val="28"/>
        </w:rPr>
        <w:t>иметь устойчивые контакты и свя</w:t>
      </w:r>
      <w:r w:rsidR="004E0DAD" w:rsidRPr="00B66F88">
        <w:rPr>
          <w:rFonts w:ascii="Times New Roman" w:hAnsi="Times New Roman"/>
          <w:sz w:val="28"/>
          <w:szCs w:val="28"/>
        </w:rPr>
        <w:t xml:space="preserve">зи между высшим, </w:t>
      </w:r>
      <w:r w:rsidRPr="00B66F88">
        <w:rPr>
          <w:rFonts w:ascii="Times New Roman" w:hAnsi="Times New Roman"/>
          <w:sz w:val="28"/>
          <w:szCs w:val="28"/>
        </w:rPr>
        <w:t>руководящим и низовыми звеньями. Для прове</w:t>
      </w:r>
      <w:r w:rsidR="004E0DAD" w:rsidRPr="00B66F88">
        <w:rPr>
          <w:rFonts w:ascii="Times New Roman" w:hAnsi="Times New Roman"/>
          <w:sz w:val="28"/>
          <w:szCs w:val="28"/>
        </w:rPr>
        <w:t>ден</w:t>
      </w:r>
      <w:r w:rsidRPr="00B66F88">
        <w:rPr>
          <w:rFonts w:ascii="Times New Roman" w:hAnsi="Times New Roman"/>
          <w:sz w:val="28"/>
          <w:szCs w:val="28"/>
        </w:rPr>
        <w:t>ия</w:t>
      </w:r>
      <w:r w:rsidR="004E0DAD" w:rsidRPr="00B66F88">
        <w:rPr>
          <w:rFonts w:ascii="Times New Roman" w:hAnsi="Times New Roman"/>
          <w:sz w:val="28"/>
          <w:szCs w:val="28"/>
        </w:rPr>
        <w:t xml:space="preserve"> мероприятий центрального банка служат его региональные </w:t>
      </w:r>
      <w:r w:rsidRPr="00B66F88">
        <w:rPr>
          <w:rFonts w:ascii="Times New Roman" w:hAnsi="Times New Roman"/>
          <w:sz w:val="28"/>
          <w:szCs w:val="28"/>
        </w:rPr>
        <w:t>у</w:t>
      </w:r>
      <w:r w:rsidR="004E0DAD" w:rsidRPr="00B66F88">
        <w:rPr>
          <w:rFonts w:ascii="Times New Roman" w:hAnsi="Times New Roman"/>
          <w:sz w:val="28"/>
          <w:szCs w:val="28"/>
        </w:rPr>
        <w:t>чреж</w:t>
      </w:r>
      <w:r w:rsidRPr="00B66F88">
        <w:rPr>
          <w:rFonts w:ascii="Times New Roman" w:hAnsi="Times New Roman"/>
          <w:sz w:val="28"/>
          <w:szCs w:val="28"/>
        </w:rPr>
        <w:t>д</w:t>
      </w:r>
      <w:r w:rsidR="004E0DAD" w:rsidRPr="00B66F88">
        <w:rPr>
          <w:rFonts w:ascii="Times New Roman" w:hAnsi="Times New Roman"/>
          <w:sz w:val="28"/>
          <w:szCs w:val="28"/>
        </w:rPr>
        <w:t>ения, а при необходимости</w:t>
      </w:r>
      <w:r w:rsidR="00CD6B85" w:rsidRPr="00B66F88">
        <w:rPr>
          <w:rFonts w:ascii="Times New Roman" w:hAnsi="Times New Roman"/>
          <w:sz w:val="28"/>
          <w:szCs w:val="28"/>
        </w:rPr>
        <w:t xml:space="preserve"> –</w:t>
      </w:r>
      <w:r w:rsidR="004E0DAD" w:rsidRPr="00B66F88">
        <w:rPr>
          <w:rFonts w:ascii="Times New Roman" w:hAnsi="Times New Roman"/>
          <w:sz w:val="28"/>
          <w:szCs w:val="28"/>
        </w:rPr>
        <w:t xml:space="preserve"> специально назначенные и </w:t>
      </w:r>
      <w:r w:rsidRPr="00B66F88">
        <w:rPr>
          <w:rFonts w:ascii="Times New Roman" w:hAnsi="Times New Roman"/>
          <w:sz w:val="28"/>
          <w:szCs w:val="28"/>
        </w:rPr>
        <w:t xml:space="preserve">уполномоченные </w:t>
      </w:r>
      <w:r w:rsidR="004E0DAD" w:rsidRPr="00B66F88">
        <w:rPr>
          <w:rFonts w:ascii="Times New Roman" w:hAnsi="Times New Roman"/>
          <w:sz w:val="28"/>
          <w:szCs w:val="28"/>
        </w:rPr>
        <w:t>центральным банком институты. В целях повышения действе</w:t>
      </w:r>
      <w:r w:rsidRPr="00B66F88">
        <w:rPr>
          <w:rFonts w:ascii="Times New Roman" w:hAnsi="Times New Roman"/>
          <w:sz w:val="28"/>
          <w:szCs w:val="28"/>
        </w:rPr>
        <w:t>нн</w:t>
      </w:r>
      <w:r w:rsidR="004E0DAD" w:rsidRPr="00B66F88">
        <w:rPr>
          <w:rFonts w:ascii="Times New Roman" w:hAnsi="Times New Roman"/>
          <w:sz w:val="28"/>
          <w:szCs w:val="28"/>
        </w:rPr>
        <w:t xml:space="preserve">ости и оперативности регулирующих мероприятий центрального банка </w:t>
      </w:r>
      <w:r w:rsidR="00CD6B85" w:rsidRPr="00B66F88">
        <w:rPr>
          <w:rFonts w:ascii="Times New Roman" w:hAnsi="Times New Roman"/>
          <w:sz w:val="28"/>
          <w:szCs w:val="28"/>
        </w:rPr>
        <w:t>п</w:t>
      </w:r>
      <w:r w:rsidR="004E0DAD" w:rsidRPr="00B66F88">
        <w:rPr>
          <w:rFonts w:ascii="Times New Roman" w:hAnsi="Times New Roman"/>
          <w:sz w:val="28"/>
          <w:szCs w:val="28"/>
        </w:rPr>
        <w:t xml:space="preserve">рактикуется деление банковской и </w:t>
      </w:r>
      <w:r w:rsidR="00CD6B85" w:rsidRPr="00B66F88">
        <w:rPr>
          <w:rFonts w:ascii="Times New Roman" w:hAnsi="Times New Roman"/>
          <w:sz w:val="28"/>
          <w:szCs w:val="28"/>
        </w:rPr>
        <w:t xml:space="preserve">парабанковской </w:t>
      </w:r>
      <w:r w:rsidR="004E0DAD" w:rsidRPr="00B66F88">
        <w:rPr>
          <w:rFonts w:ascii="Times New Roman" w:hAnsi="Times New Roman"/>
          <w:sz w:val="28"/>
          <w:szCs w:val="28"/>
        </w:rPr>
        <w:t xml:space="preserve">систем на сектора, включающие аналогичные по </w:t>
      </w:r>
      <w:r w:rsidR="00CD6B85" w:rsidRPr="00B66F88">
        <w:rPr>
          <w:rFonts w:ascii="Times New Roman" w:hAnsi="Times New Roman"/>
          <w:sz w:val="28"/>
          <w:szCs w:val="28"/>
        </w:rPr>
        <w:t>функциона</w:t>
      </w:r>
      <w:r w:rsidR="004E0DAD" w:rsidRPr="00B66F88">
        <w:rPr>
          <w:rFonts w:ascii="Times New Roman" w:hAnsi="Times New Roman"/>
          <w:sz w:val="28"/>
          <w:szCs w:val="28"/>
        </w:rPr>
        <w:t>льным признакам инст</w:t>
      </w:r>
      <w:r w:rsidR="00CD6B85" w:rsidRPr="00B66F88">
        <w:rPr>
          <w:rFonts w:ascii="Times New Roman" w:hAnsi="Times New Roman"/>
          <w:sz w:val="28"/>
          <w:szCs w:val="28"/>
        </w:rPr>
        <w:t>итуты, например, сектор земель</w:t>
      </w:r>
      <w:r w:rsidR="004E0DAD" w:rsidRPr="00B66F88">
        <w:rPr>
          <w:rFonts w:ascii="Times New Roman" w:hAnsi="Times New Roman"/>
          <w:sz w:val="28"/>
          <w:szCs w:val="28"/>
        </w:rPr>
        <w:t>ных банков, сектор потребительского кредита, сектор лизингов</w:t>
      </w:r>
      <w:r w:rsidR="00CD6B85" w:rsidRPr="00B66F88">
        <w:rPr>
          <w:rFonts w:ascii="Times New Roman" w:hAnsi="Times New Roman"/>
          <w:sz w:val="28"/>
          <w:szCs w:val="28"/>
        </w:rPr>
        <w:t>ы</w:t>
      </w:r>
      <w:r w:rsidR="004E0DAD" w:rsidRPr="00B66F88">
        <w:rPr>
          <w:rFonts w:ascii="Times New Roman" w:hAnsi="Times New Roman"/>
          <w:sz w:val="28"/>
          <w:szCs w:val="28"/>
        </w:rPr>
        <w:t>х ком</w:t>
      </w:r>
      <w:r w:rsidR="00CD6B85" w:rsidRPr="00B66F88">
        <w:rPr>
          <w:rFonts w:ascii="Times New Roman" w:hAnsi="Times New Roman"/>
          <w:sz w:val="28"/>
          <w:szCs w:val="28"/>
        </w:rPr>
        <w:t>п</w:t>
      </w:r>
      <w:r w:rsidR="004E0DAD" w:rsidRPr="00B66F88">
        <w:rPr>
          <w:rFonts w:ascii="Times New Roman" w:hAnsi="Times New Roman"/>
          <w:sz w:val="28"/>
          <w:szCs w:val="28"/>
        </w:rPr>
        <w:t>а</w:t>
      </w:r>
      <w:r w:rsidR="00CD6B85" w:rsidRPr="00B66F88">
        <w:rPr>
          <w:rFonts w:ascii="Times New Roman" w:hAnsi="Times New Roman"/>
          <w:sz w:val="28"/>
          <w:szCs w:val="28"/>
        </w:rPr>
        <w:t>н</w:t>
      </w:r>
      <w:r w:rsidR="004E0DAD" w:rsidRPr="00B66F88">
        <w:rPr>
          <w:rFonts w:ascii="Times New Roman" w:hAnsi="Times New Roman"/>
          <w:sz w:val="28"/>
          <w:szCs w:val="28"/>
        </w:rPr>
        <w:t xml:space="preserve">ий </w:t>
      </w:r>
      <w:r w:rsidR="00CD6B85" w:rsidRPr="00B66F88">
        <w:rPr>
          <w:rFonts w:ascii="Times New Roman" w:hAnsi="Times New Roman"/>
          <w:sz w:val="28"/>
          <w:szCs w:val="28"/>
        </w:rPr>
        <w:t>и т.д.</w:t>
      </w:r>
    </w:p>
    <w:p w:rsidR="00CE5210"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О</w:t>
      </w:r>
      <w:r w:rsidR="00CD6B85" w:rsidRPr="00B66F88">
        <w:rPr>
          <w:rFonts w:ascii="Times New Roman" w:hAnsi="Times New Roman"/>
          <w:sz w:val="28"/>
          <w:szCs w:val="28"/>
        </w:rPr>
        <w:t>с</w:t>
      </w:r>
      <w:r w:rsidRPr="00B66F88">
        <w:rPr>
          <w:rFonts w:ascii="Times New Roman" w:hAnsi="Times New Roman"/>
          <w:sz w:val="28"/>
          <w:szCs w:val="28"/>
        </w:rPr>
        <w:t>новная цель подобного дробления состоит в установлении д</w:t>
      </w:r>
      <w:r w:rsidR="00CD6B85" w:rsidRPr="00B66F88">
        <w:rPr>
          <w:rFonts w:ascii="Times New Roman" w:hAnsi="Times New Roman"/>
          <w:sz w:val="28"/>
          <w:szCs w:val="28"/>
        </w:rPr>
        <w:t>и</w:t>
      </w:r>
      <w:r w:rsidRPr="00B66F88">
        <w:rPr>
          <w:rFonts w:ascii="Times New Roman" w:hAnsi="Times New Roman"/>
          <w:sz w:val="28"/>
          <w:szCs w:val="28"/>
        </w:rPr>
        <w:t>фференц</w:t>
      </w:r>
      <w:r w:rsidR="00CD6B85" w:rsidRPr="00B66F88">
        <w:rPr>
          <w:rFonts w:ascii="Times New Roman" w:hAnsi="Times New Roman"/>
          <w:sz w:val="28"/>
          <w:szCs w:val="28"/>
        </w:rPr>
        <w:t>и</w:t>
      </w:r>
      <w:r w:rsidRPr="00B66F88">
        <w:rPr>
          <w:rFonts w:ascii="Times New Roman" w:hAnsi="Times New Roman"/>
          <w:sz w:val="28"/>
          <w:szCs w:val="28"/>
        </w:rPr>
        <w:t>рова</w:t>
      </w:r>
      <w:r w:rsidR="00CD6B85" w:rsidRPr="00B66F88">
        <w:rPr>
          <w:rFonts w:ascii="Times New Roman" w:hAnsi="Times New Roman"/>
          <w:sz w:val="28"/>
          <w:szCs w:val="28"/>
        </w:rPr>
        <w:t>нн</w:t>
      </w:r>
      <w:r w:rsidRPr="00B66F88">
        <w:rPr>
          <w:rFonts w:ascii="Times New Roman" w:hAnsi="Times New Roman"/>
          <w:sz w:val="28"/>
          <w:szCs w:val="28"/>
        </w:rPr>
        <w:t>ых регулиру</w:t>
      </w:r>
      <w:r w:rsidR="00CD6B85" w:rsidRPr="00B66F88">
        <w:rPr>
          <w:rFonts w:ascii="Times New Roman" w:hAnsi="Times New Roman"/>
          <w:sz w:val="28"/>
          <w:szCs w:val="28"/>
        </w:rPr>
        <w:t>ющих процедур и правил в зависи</w:t>
      </w:r>
      <w:r w:rsidRPr="00B66F88">
        <w:rPr>
          <w:rFonts w:ascii="Times New Roman" w:hAnsi="Times New Roman"/>
          <w:sz w:val="28"/>
          <w:szCs w:val="28"/>
        </w:rPr>
        <w:t>мости о</w:t>
      </w:r>
      <w:r w:rsidR="00CD6B85" w:rsidRPr="00B66F88">
        <w:rPr>
          <w:rFonts w:ascii="Times New Roman" w:hAnsi="Times New Roman"/>
          <w:sz w:val="28"/>
          <w:szCs w:val="28"/>
        </w:rPr>
        <w:t>т</w:t>
      </w:r>
      <w:r w:rsidRPr="00B66F88">
        <w:rPr>
          <w:rFonts w:ascii="Times New Roman" w:hAnsi="Times New Roman"/>
          <w:sz w:val="28"/>
          <w:szCs w:val="28"/>
        </w:rPr>
        <w:t xml:space="preserve"> специфики организации операций и деятельности институ</w:t>
      </w:r>
      <w:r w:rsidR="00CD6B85" w:rsidRPr="00B66F88">
        <w:rPr>
          <w:rFonts w:ascii="Times New Roman" w:hAnsi="Times New Roman"/>
          <w:sz w:val="28"/>
          <w:szCs w:val="28"/>
        </w:rPr>
        <w:t>тов того или иного сектора. Д</w:t>
      </w:r>
      <w:r w:rsidRPr="00B66F88">
        <w:rPr>
          <w:rFonts w:ascii="Times New Roman" w:hAnsi="Times New Roman"/>
          <w:sz w:val="28"/>
          <w:szCs w:val="28"/>
        </w:rPr>
        <w:t>ля реализации основных направлений своей политики центральный банк определяет (назначает) центральный институт соответствующего сектора и наделяет его полномочиями по организации регулирующих и контрольных мероприятий. Если учреждений</w:t>
      </w:r>
      <w:r w:rsidR="00CD6B85" w:rsidRPr="00B66F88">
        <w:rPr>
          <w:rFonts w:ascii="Times New Roman" w:hAnsi="Times New Roman"/>
          <w:sz w:val="28"/>
          <w:szCs w:val="28"/>
        </w:rPr>
        <w:t xml:space="preserve"> в секторе слишком много (напри</w:t>
      </w:r>
      <w:r w:rsidRPr="00B66F88">
        <w:rPr>
          <w:rFonts w:ascii="Times New Roman" w:hAnsi="Times New Roman"/>
          <w:sz w:val="28"/>
          <w:szCs w:val="28"/>
        </w:rPr>
        <w:t>мер, в сектор коммерческих бан</w:t>
      </w:r>
      <w:r w:rsidR="00CD6B85" w:rsidRPr="00B66F88">
        <w:rPr>
          <w:rFonts w:ascii="Times New Roman" w:hAnsi="Times New Roman"/>
          <w:sz w:val="28"/>
          <w:szCs w:val="28"/>
        </w:rPr>
        <w:t>ков в США входят около 9,5 тыся</w:t>
      </w:r>
      <w:r w:rsidRPr="00B66F88">
        <w:rPr>
          <w:rFonts w:ascii="Times New Roman" w:hAnsi="Times New Roman"/>
          <w:sz w:val="28"/>
          <w:szCs w:val="28"/>
        </w:rPr>
        <w:t>чи институтов), то для выполнения указанных функций может быть выделено несколько привилегированных банков, состав и число которых могут меняться по усмот</w:t>
      </w:r>
      <w:r w:rsidR="00CD6B85" w:rsidRPr="00B66F88">
        <w:rPr>
          <w:rFonts w:ascii="Times New Roman" w:hAnsi="Times New Roman"/>
          <w:sz w:val="28"/>
          <w:szCs w:val="28"/>
        </w:rPr>
        <w:t>рению центрального банка в зави</w:t>
      </w:r>
      <w:r w:rsidRPr="00B66F88">
        <w:rPr>
          <w:rFonts w:ascii="Times New Roman" w:hAnsi="Times New Roman"/>
          <w:sz w:val="28"/>
          <w:szCs w:val="28"/>
        </w:rPr>
        <w:t>симости от соподчиненности кредитных институтов согласно банковско</w:t>
      </w:r>
      <w:r w:rsidR="00CD6B85" w:rsidRPr="00B66F88">
        <w:rPr>
          <w:rFonts w:ascii="Times New Roman" w:hAnsi="Times New Roman"/>
          <w:sz w:val="28"/>
          <w:szCs w:val="28"/>
        </w:rPr>
        <w:t>м</w:t>
      </w:r>
      <w:r w:rsidRPr="00B66F88">
        <w:rPr>
          <w:rFonts w:ascii="Times New Roman" w:hAnsi="Times New Roman"/>
          <w:sz w:val="28"/>
          <w:szCs w:val="28"/>
        </w:rPr>
        <w:t xml:space="preserve">у законодательству и </w:t>
      </w:r>
      <w:r w:rsidR="00CD6B85" w:rsidRPr="00B66F88">
        <w:rPr>
          <w:rFonts w:ascii="Times New Roman" w:hAnsi="Times New Roman"/>
          <w:sz w:val="28"/>
          <w:szCs w:val="28"/>
        </w:rPr>
        <w:t>иерархической структуре кредит</w:t>
      </w:r>
      <w:r w:rsidRPr="00B66F88">
        <w:rPr>
          <w:rFonts w:ascii="Times New Roman" w:hAnsi="Times New Roman"/>
          <w:sz w:val="28"/>
          <w:szCs w:val="28"/>
        </w:rPr>
        <w:t>ной системы.</w:t>
      </w:r>
      <w:r w:rsidR="00A34C28" w:rsidRPr="00B66F88">
        <w:rPr>
          <w:rFonts w:ascii="Times New Roman" w:hAnsi="Times New Roman"/>
          <w:sz w:val="28"/>
          <w:szCs w:val="28"/>
        </w:rPr>
        <w:t xml:space="preserve"> </w:t>
      </w:r>
      <w:r w:rsidR="00CE5210" w:rsidRPr="00B66F88">
        <w:rPr>
          <w:rFonts w:ascii="Times New Roman" w:hAnsi="Times New Roman"/>
          <w:sz w:val="28"/>
          <w:szCs w:val="28"/>
        </w:rPr>
        <w:t>[9</w:t>
      </w:r>
      <w:r w:rsidR="00A34C28" w:rsidRPr="00B66F88">
        <w:rPr>
          <w:rFonts w:ascii="Times New Roman" w:hAnsi="Times New Roman"/>
          <w:sz w:val="28"/>
          <w:szCs w:val="28"/>
        </w:rPr>
        <w:t>,с</w:t>
      </w:r>
      <w:r w:rsidR="00CE5210" w:rsidRPr="00B66F88">
        <w:rPr>
          <w:rFonts w:ascii="Times New Roman" w:hAnsi="Times New Roman"/>
          <w:sz w:val="28"/>
          <w:szCs w:val="28"/>
        </w:rPr>
        <w:t>.</w:t>
      </w:r>
      <w:r w:rsidR="00A34C28" w:rsidRPr="00B66F88">
        <w:rPr>
          <w:rFonts w:ascii="Times New Roman" w:hAnsi="Times New Roman"/>
          <w:sz w:val="28"/>
          <w:szCs w:val="28"/>
        </w:rPr>
        <w:t>6</w:t>
      </w:r>
      <w:r w:rsidR="00CE5210" w:rsidRPr="00B66F88">
        <w:rPr>
          <w:rFonts w:ascii="Times New Roman" w:hAnsi="Times New Roman"/>
          <w:sz w:val="28"/>
          <w:szCs w:val="28"/>
        </w:rPr>
        <w:t>].</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Экономическая теория и банковская практика выделяют два основных типа построения банковской системы — одно</w:t>
      </w:r>
      <w:r w:rsidR="00CD6B85" w:rsidRPr="00B66F88">
        <w:rPr>
          <w:rFonts w:ascii="Times New Roman" w:hAnsi="Times New Roman"/>
          <w:sz w:val="28"/>
          <w:szCs w:val="28"/>
        </w:rPr>
        <w:t>уровневую и двухуровневую. Одноуровневая банковс</w:t>
      </w:r>
      <w:r w:rsidRPr="00B66F88">
        <w:rPr>
          <w:rFonts w:ascii="Times New Roman" w:hAnsi="Times New Roman"/>
          <w:sz w:val="28"/>
          <w:szCs w:val="28"/>
        </w:rPr>
        <w:t xml:space="preserve">кая </w:t>
      </w:r>
      <w:r w:rsidR="00CD6B85" w:rsidRPr="00B66F88">
        <w:rPr>
          <w:rFonts w:ascii="Times New Roman" w:hAnsi="Times New Roman"/>
          <w:sz w:val="28"/>
          <w:szCs w:val="28"/>
        </w:rPr>
        <w:t>с</w:t>
      </w:r>
      <w:r w:rsidRPr="00B66F88">
        <w:rPr>
          <w:rFonts w:ascii="Times New Roman" w:hAnsi="Times New Roman"/>
          <w:sz w:val="28"/>
          <w:szCs w:val="28"/>
        </w:rPr>
        <w:t>ис</w:t>
      </w:r>
      <w:r w:rsidR="00CD6B85" w:rsidRPr="00B66F88">
        <w:rPr>
          <w:rFonts w:ascii="Times New Roman" w:hAnsi="Times New Roman"/>
          <w:sz w:val="28"/>
          <w:szCs w:val="28"/>
        </w:rPr>
        <w:t>т</w:t>
      </w:r>
      <w:r w:rsidRPr="00B66F88">
        <w:rPr>
          <w:rFonts w:ascii="Times New Roman" w:hAnsi="Times New Roman"/>
          <w:sz w:val="28"/>
          <w:szCs w:val="28"/>
        </w:rPr>
        <w:t>ема предполагает преоблада</w:t>
      </w:r>
      <w:r w:rsidR="00CD6B85" w:rsidRPr="00B66F88">
        <w:rPr>
          <w:rFonts w:ascii="Times New Roman" w:hAnsi="Times New Roman"/>
          <w:sz w:val="28"/>
          <w:szCs w:val="28"/>
        </w:rPr>
        <w:t>н</w:t>
      </w:r>
      <w:r w:rsidRPr="00B66F88">
        <w:rPr>
          <w:rFonts w:ascii="Times New Roman" w:hAnsi="Times New Roman"/>
          <w:sz w:val="28"/>
          <w:szCs w:val="28"/>
        </w:rPr>
        <w:t>ие горизонтальных св</w:t>
      </w:r>
      <w:r w:rsidR="00CD6B85" w:rsidRPr="00B66F88">
        <w:rPr>
          <w:rFonts w:ascii="Times New Roman" w:hAnsi="Times New Roman"/>
          <w:sz w:val="28"/>
          <w:szCs w:val="28"/>
        </w:rPr>
        <w:t>язей между банками, а также уни</w:t>
      </w:r>
      <w:r w:rsidRPr="00B66F88">
        <w:rPr>
          <w:rFonts w:ascii="Times New Roman" w:hAnsi="Times New Roman"/>
          <w:sz w:val="28"/>
          <w:szCs w:val="28"/>
        </w:rPr>
        <w:t>версализацию операций банков и их функций.</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рамках одноуровневой ба</w:t>
      </w:r>
      <w:r w:rsidR="00CD6B85" w:rsidRPr="00B66F88">
        <w:rPr>
          <w:rFonts w:ascii="Times New Roman" w:hAnsi="Times New Roman"/>
          <w:sz w:val="28"/>
          <w:szCs w:val="28"/>
        </w:rPr>
        <w:t>н</w:t>
      </w:r>
      <w:r w:rsidRPr="00B66F88">
        <w:rPr>
          <w:rFonts w:ascii="Times New Roman" w:hAnsi="Times New Roman"/>
          <w:sz w:val="28"/>
          <w:szCs w:val="28"/>
        </w:rPr>
        <w:t>ковской системы все кредитные учреждения, включая центральный</w:t>
      </w:r>
      <w:r w:rsidR="00CD6B85" w:rsidRPr="00B66F88">
        <w:rPr>
          <w:rFonts w:ascii="Times New Roman" w:hAnsi="Times New Roman"/>
          <w:sz w:val="28"/>
          <w:szCs w:val="28"/>
        </w:rPr>
        <w:t xml:space="preserve"> банк, находятся на одной иерар</w:t>
      </w:r>
      <w:r w:rsidRPr="00B66F88">
        <w:rPr>
          <w:rFonts w:ascii="Times New Roman" w:hAnsi="Times New Roman"/>
          <w:sz w:val="28"/>
          <w:szCs w:val="28"/>
        </w:rPr>
        <w:t>хической ступени, выполняя аналогичные функции по кредитно расчетному обслуживанию кли</w:t>
      </w:r>
      <w:r w:rsidR="00CD6B85" w:rsidRPr="00B66F88">
        <w:rPr>
          <w:rFonts w:ascii="Times New Roman" w:hAnsi="Times New Roman"/>
          <w:sz w:val="28"/>
          <w:szCs w:val="28"/>
        </w:rPr>
        <w:t>ентов. Подобный принцип построе</w:t>
      </w:r>
      <w:r w:rsidRPr="00B66F88">
        <w:rPr>
          <w:rFonts w:ascii="Times New Roman" w:hAnsi="Times New Roman"/>
          <w:sz w:val="28"/>
          <w:szCs w:val="28"/>
        </w:rPr>
        <w:t>ния характерен в основном как для стран со с</w:t>
      </w:r>
      <w:r w:rsidR="00CD6B85" w:rsidRPr="00B66F88">
        <w:rPr>
          <w:rFonts w:ascii="Times New Roman" w:hAnsi="Times New Roman"/>
          <w:sz w:val="28"/>
          <w:szCs w:val="28"/>
        </w:rPr>
        <w:t>лабо развитыми эко</w:t>
      </w:r>
      <w:r w:rsidRPr="00B66F88">
        <w:rPr>
          <w:rFonts w:ascii="Times New Roman" w:hAnsi="Times New Roman"/>
          <w:sz w:val="28"/>
          <w:szCs w:val="28"/>
        </w:rPr>
        <w:t>номическими структурами, так и для стран с тоталитарными или командно-административн</w:t>
      </w:r>
      <w:r w:rsidR="00CD6B85" w:rsidRPr="00B66F88">
        <w:rPr>
          <w:rFonts w:ascii="Times New Roman" w:hAnsi="Times New Roman"/>
          <w:sz w:val="28"/>
          <w:szCs w:val="28"/>
        </w:rPr>
        <w:t>ы</w:t>
      </w:r>
      <w:r w:rsidRPr="00B66F88">
        <w:rPr>
          <w:rFonts w:ascii="Times New Roman" w:hAnsi="Times New Roman"/>
          <w:sz w:val="28"/>
          <w:szCs w:val="28"/>
        </w:rPr>
        <w:t>ми режимами управления. Так, после кредитной реформы 1930—1932 гг. Госбанк СССР стал фактически монополистом банковского дела страны в качестве единого центра краткосрочного и долгосрочного кредитования, эмиссионного, расчетного и кассового центра народного хозяйства.</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условиях одноуровневой банковской системы мероприятия по денежно-кредитному регулированию и ограничению количества платежн</w:t>
      </w:r>
      <w:r w:rsidR="00CD6B85" w:rsidRPr="00B66F88">
        <w:rPr>
          <w:rFonts w:ascii="Times New Roman" w:hAnsi="Times New Roman"/>
          <w:sz w:val="28"/>
          <w:szCs w:val="28"/>
        </w:rPr>
        <w:t>ы</w:t>
      </w:r>
      <w:r w:rsidRPr="00B66F88">
        <w:rPr>
          <w:rFonts w:ascii="Times New Roman" w:hAnsi="Times New Roman"/>
          <w:sz w:val="28"/>
          <w:szCs w:val="28"/>
        </w:rPr>
        <w:t>х средств в экономике сводятся к жестким ограничениям операций с наличностью и централизованному перераспределению через банковскую систему безналичных денежных средств предприятий, организаций и банко</w:t>
      </w:r>
      <w:r w:rsidR="00CD6B85" w:rsidRPr="00B66F88">
        <w:rPr>
          <w:rFonts w:ascii="Times New Roman" w:hAnsi="Times New Roman"/>
          <w:sz w:val="28"/>
          <w:szCs w:val="28"/>
        </w:rPr>
        <w:t>в в рамках единого государствен</w:t>
      </w:r>
      <w:r w:rsidRPr="00B66F88">
        <w:rPr>
          <w:rFonts w:ascii="Times New Roman" w:hAnsi="Times New Roman"/>
          <w:sz w:val="28"/>
          <w:szCs w:val="28"/>
        </w:rPr>
        <w:t>ного ссудного фонда страны. Функций по управлению деятельностью банков как таковых не существует, поскольку все кредитно финансовые операции концентрируются практически в одном банке с единым центром управления.</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СССР длительное врем</w:t>
      </w:r>
      <w:r w:rsidR="00CD6B85" w:rsidRPr="00B66F88">
        <w:rPr>
          <w:rFonts w:ascii="Times New Roman" w:hAnsi="Times New Roman"/>
          <w:sz w:val="28"/>
          <w:szCs w:val="28"/>
        </w:rPr>
        <w:t>я преобладал одноуровневый прин</w:t>
      </w:r>
      <w:r w:rsidRPr="00B66F88">
        <w:rPr>
          <w:rFonts w:ascii="Times New Roman" w:hAnsi="Times New Roman"/>
          <w:sz w:val="28"/>
          <w:szCs w:val="28"/>
        </w:rPr>
        <w:t>цип построения банковской системы с характерной для подобного типа организации кредитного дела концентрацией кредитн</w:t>
      </w:r>
      <w:r w:rsidR="00CD6B85" w:rsidRPr="00B66F88">
        <w:rPr>
          <w:rFonts w:ascii="Times New Roman" w:hAnsi="Times New Roman"/>
          <w:sz w:val="28"/>
          <w:szCs w:val="28"/>
        </w:rPr>
        <w:t>ы</w:t>
      </w:r>
      <w:r w:rsidRPr="00B66F88">
        <w:rPr>
          <w:rFonts w:ascii="Times New Roman" w:hAnsi="Times New Roman"/>
          <w:sz w:val="28"/>
          <w:szCs w:val="28"/>
        </w:rPr>
        <w:t xml:space="preserve">х операций в едином центре (Государственном банке СССР и его учреждениях) и в нескольких </w:t>
      </w:r>
      <w:r w:rsidR="00CD6B85" w:rsidRPr="00B66F88">
        <w:rPr>
          <w:rFonts w:ascii="Times New Roman" w:hAnsi="Times New Roman"/>
          <w:sz w:val="28"/>
          <w:szCs w:val="28"/>
        </w:rPr>
        <w:t>государственных спецбанках, осу</w:t>
      </w:r>
      <w:r w:rsidRPr="00B66F88">
        <w:rPr>
          <w:rFonts w:ascii="Times New Roman" w:hAnsi="Times New Roman"/>
          <w:sz w:val="28"/>
          <w:szCs w:val="28"/>
        </w:rPr>
        <w:t>ществлявших по его поручению отдельные вид</w:t>
      </w:r>
      <w:r w:rsidR="00CD6B85" w:rsidRPr="00B66F88">
        <w:rPr>
          <w:rFonts w:ascii="Times New Roman" w:hAnsi="Times New Roman"/>
          <w:sz w:val="28"/>
          <w:szCs w:val="28"/>
        </w:rPr>
        <w:t>ы операций, на</w:t>
      </w:r>
      <w:r w:rsidRPr="00B66F88">
        <w:rPr>
          <w:rFonts w:ascii="Times New Roman" w:hAnsi="Times New Roman"/>
          <w:sz w:val="28"/>
          <w:szCs w:val="28"/>
        </w:rPr>
        <w:t>пример, в Промстройбанке СССР и Внешторгбанке СССР. При этом Госбанк СССР осуществлял краткосрочное кредитование клиентов, за Стройбанком ССС</w:t>
      </w:r>
      <w:r w:rsidR="00CD6B85" w:rsidRPr="00B66F88">
        <w:rPr>
          <w:rFonts w:ascii="Times New Roman" w:hAnsi="Times New Roman"/>
          <w:sz w:val="28"/>
          <w:szCs w:val="28"/>
        </w:rPr>
        <w:t>Р закреплялись функции по долго</w:t>
      </w:r>
      <w:r w:rsidRPr="00B66F88">
        <w:rPr>
          <w:rFonts w:ascii="Times New Roman" w:hAnsi="Times New Roman"/>
          <w:sz w:val="28"/>
          <w:szCs w:val="28"/>
        </w:rPr>
        <w:t>срочному обслуживанию клиентов, за Внешторгбанком — по обслужива</w:t>
      </w:r>
      <w:r w:rsidR="00CD6B85" w:rsidRPr="00B66F88">
        <w:rPr>
          <w:rFonts w:ascii="Times New Roman" w:hAnsi="Times New Roman"/>
          <w:sz w:val="28"/>
          <w:szCs w:val="28"/>
        </w:rPr>
        <w:t>н</w:t>
      </w:r>
      <w:r w:rsidRPr="00B66F88">
        <w:rPr>
          <w:rFonts w:ascii="Times New Roman" w:hAnsi="Times New Roman"/>
          <w:sz w:val="28"/>
          <w:szCs w:val="28"/>
        </w:rPr>
        <w:t>ию внешнеэкономической деятельности.</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 концу 80-х гг. ХХ столетия в результате реорганизаций ба</w:t>
      </w:r>
      <w:r w:rsidR="00CD6B85" w:rsidRPr="00B66F88">
        <w:rPr>
          <w:rFonts w:ascii="Times New Roman" w:hAnsi="Times New Roman"/>
          <w:sz w:val="28"/>
          <w:szCs w:val="28"/>
        </w:rPr>
        <w:t>н</w:t>
      </w:r>
      <w:r w:rsidRPr="00B66F88">
        <w:rPr>
          <w:rFonts w:ascii="Times New Roman" w:hAnsi="Times New Roman"/>
          <w:sz w:val="28"/>
          <w:szCs w:val="28"/>
        </w:rPr>
        <w:t>ковская система СССР состояла из шести звеньев:</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1. </w:t>
      </w:r>
      <w:r w:rsidR="004E0DAD" w:rsidRPr="00B66F88">
        <w:rPr>
          <w:rFonts w:ascii="Times New Roman" w:hAnsi="Times New Roman"/>
          <w:sz w:val="28"/>
          <w:szCs w:val="28"/>
        </w:rPr>
        <w:t>Государственного банка СССР (</w:t>
      </w:r>
      <w:r w:rsidRPr="00B66F88">
        <w:rPr>
          <w:rFonts w:ascii="Times New Roman" w:hAnsi="Times New Roman"/>
          <w:sz w:val="28"/>
          <w:szCs w:val="28"/>
        </w:rPr>
        <w:t>Госбанк</w:t>
      </w:r>
      <w:r w:rsidR="004E0DAD" w:rsidRPr="00B66F88">
        <w:rPr>
          <w:rFonts w:ascii="Times New Roman" w:hAnsi="Times New Roman"/>
          <w:sz w:val="28"/>
          <w:szCs w:val="28"/>
        </w:rPr>
        <w:t xml:space="preserve"> СССР);</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4E0DAD" w:rsidRPr="00B66F88">
        <w:rPr>
          <w:rFonts w:ascii="Times New Roman" w:hAnsi="Times New Roman"/>
          <w:sz w:val="28"/>
          <w:szCs w:val="28"/>
        </w:rPr>
        <w:t xml:space="preserve"> Агропромышленного банка СССР (Агропромба</w:t>
      </w:r>
      <w:r w:rsidRPr="00B66F88">
        <w:rPr>
          <w:rFonts w:ascii="Times New Roman" w:hAnsi="Times New Roman"/>
          <w:sz w:val="28"/>
          <w:szCs w:val="28"/>
        </w:rPr>
        <w:t>н</w:t>
      </w:r>
      <w:r w:rsidR="004E0DAD" w:rsidRPr="00B66F88">
        <w:rPr>
          <w:rFonts w:ascii="Times New Roman" w:hAnsi="Times New Roman"/>
          <w:sz w:val="28"/>
          <w:szCs w:val="28"/>
        </w:rPr>
        <w:t>к СССР);</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4E0DAD" w:rsidRPr="00B66F88">
        <w:rPr>
          <w:rFonts w:ascii="Times New Roman" w:hAnsi="Times New Roman"/>
          <w:sz w:val="28"/>
          <w:szCs w:val="28"/>
        </w:rPr>
        <w:t>Промышленно-строительного банка СССР (Промстройба</w:t>
      </w:r>
      <w:r w:rsidRPr="00B66F88">
        <w:rPr>
          <w:rFonts w:ascii="Times New Roman" w:hAnsi="Times New Roman"/>
          <w:sz w:val="28"/>
          <w:szCs w:val="28"/>
        </w:rPr>
        <w:t>н</w:t>
      </w:r>
      <w:r w:rsidR="004E0DAD" w:rsidRPr="00B66F88">
        <w:rPr>
          <w:rFonts w:ascii="Times New Roman" w:hAnsi="Times New Roman"/>
          <w:sz w:val="28"/>
          <w:szCs w:val="28"/>
        </w:rPr>
        <w:t>к</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СССР);</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4.</w:t>
      </w:r>
      <w:r w:rsidR="004E0DAD" w:rsidRPr="00B66F88">
        <w:rPr>
          <w:rFonts w:ascii="Times New Roman" w:hAnsi="Times New Roman"/>
          <w:sz w:val="28"/>
          <w:szCs w:val="28"/>
        </w:rPr>
        <w:t>Банка жилищно-коммунального хозяйства и социального развития СССР (Жилсоцбанк СССР);</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5.</w:t>
      </w:r>
      <w:r w:rsidR="004E0DAD" w:rsidRPr="00B66F88">
        <w:rPr>
          <w:rFonts w:ascii="Times New Roman" w:hAnsi="Times New Roman"/>
          <w:sz w:val="28"/>
          <w:szCs w:val="28"/>
        </w:rPr>
        <w:t>Банка вне</w:t>
      </w:r>
      <w:r w:rsidRPr="00B66F88">
        <w:rPr>
          <w:rFonts w:ascii="Times New Roman" w:hAnsi="Times New Roman"/>
          <w:sz w:val="28"/>
          <w:szCs w:val="28"/>
        </w:rPr>
        <w:t>шне</w:t>
      </w:r>
      <w:r w:rsidR="004E0DAD" w:rsidRPr="00B66F88">
        <w:rPr>
          <w:rFonts w:ascii="Times New Roman" w:hAnsi="Times New Roman"/>
          <w:sz w:val="28"/>
          <w:szCs w:val="28"/>
        </w:rPr>
        <w:t>экономи</w:t>
      </w:r>
      <w:r w:rsidRPr="00B66F88">
        <w:rPr>
          <w:rFonts w:ascii="Times New Roman" w:hAnsi="Times New Roman"/>
          <w:sz w:val="28"/>
          <w:szCs w:val="28"/>
        </w:rPr>
        <w:t>ческой деятельности СССР (Внешэ-</w:t>
      </w:r>
      <w:r w:rsidR="004E0DAD" w:rsidRPr="00B66F88">
        <w:rPr>
          <w:rFonts w:ascii="Times New Roman" w:hAnsi="Times New Roman"/>
          <w:sz w:val="28"/>
          <w:szCs w:val="28"/>
        </w:rPr>
        <w:t>комбанк СССР);</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6.</w:t>
      </w:r>
      <w:r w:rsidR="004E0DAD" w:rsidRPr="00B66F88">
        <w:rPr>
          <w:rFonts w:ascii="Times New Roman" w:hAnsi="Times New Roman"/>
          <w:sz w:val="28"/>
          <w:szCs w:val="28"/>
        </w:rPr>
        <w:t>Банка трудовых сбереже</w:t>
      </w:r>
      <w:r w:rsidRPr="00B66F88">
        <w:rPr>
          <w:rFonts w:ascii="Times New Roman" w:hAnsi="Times New Roman"/>
          <w:sz w:val="28"/>
          <w:szCs w:val="28"/>
        </w:rPr>
        <w:t>ний и кредитования (Сберегатель</w:t>
      </w:r>
      <w:r w:rsidR="004E0DAD" w:rsidRPr="00B66F88">
        <w:rPr>
          <w:rFonts w:ascii="Times New Roman" w:hAnsi="Times New Roman"/>
          <w:sz w:val="28"/>
          <w:szCs w:val="28"/>
        </w:rPr>
        <w:t>ный банк СССР).</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Однако такая структура бан</w:t>
      </w:r>
      <w:r w:rsidR="00A21629" w:rsidRPr="00B66F88">
        <w:rPr>
          <w:rFonts w:ascii="Times New Roman" w:hAnsi="Times New Roman"/>
          <w:sz w:val="28"/>
          <w:szCs w:val="28"/>
        </w:rPr>
        <w:t>ковской системы себя не оправда</w:t>
      </w:r>
      <w:r w:rsidRPr="00B66F88">
        <w:rPr>
          <w:rFonts w:ascii="Times New Roman" w:hAnsi="Times New Roman"/>
          <w:sz w:val="28"/>
          <w:szCs w:val="28"/>
        </w:rPr>
        <w:t xml:space="preserve">ла: она привела к увеличению </w:t>
      </w:r>
      <w:r w:rsidR="00A21629" w:rsidRPr="00B66F88">
        <w:rPr>
          <w:rFonts w:ascii="Times New Roman" w:hAnsi="Times New Roman"/>
          <w:sz w:val="28"/>
          <w:szCs w:val="28"/>
        </w:rPr>
        <w:t>численности банковского персона</w:t>
      </w:r>
      <w:r w:rsidRPr="00B66F88">
        <w:rPr>
          <w:rFonts w:ascii="Times New Roman" w:hAnsi="Times New Roman"/>
          <w:sz w:val="28"/>
          <w:szCs w:val="28"/>
        </w:rPr>
        <w:t xml:space="preserve">ла и усложнению практической </w:t>
      </w:r>
      <w:r w:rsidR="00A21629" w:rsidRPr="00B66F88">
        <w:rPr>
          <w:rFonts w:ascii="Times New Roman" w:hAnsi="Times New Roman"/>
          <w:sz w:val="28"/>
          <w:szCs w:val="28"/>
        </w:rPr>
        <w:t>работы банков. Поэтому в условия</w:t>
      </w:r>
      <w:r w:rsidRPr="00B66F88">
        <w:rPr>
          <w:rFonts w:ascii="Times New Roman" w:hAnsi="Times New Roman"/>
          <w:sz w:val="28"/>
          <w:szCs w:val="28"/>
        </w:rPr>
        <w:t>х рыночной экономики преимущество отдается двухуровневой бан</w:t>
      </w:r>
      <w:r w:rsidR="00A21629" w:rsidRPr="00B66F88">
        <w:rPr>
          <w:rFonts w:ascii="Times New Roman" w:hAnsi="Times New Roman"/>
          <w:sz w:val="28"/>
          <w:szCs w:val="28"/>
        </w:rPr>
        <w:t>к</w:t>
      </w:r>
      <w:r w:rsidRPr="00B66F88">
        <w:rPr>
          <w:rFonts w:ascii="Times New Roman" w:hAnsi="Times New Roman"/>
          <w:sz w:val="28"/>
          <w:szCs w:val="28"/>
        </w:rPr>
        <w:t>овской системе.</w:t>
      </w:r>
    </w:p>
    <w:p w:rsidR="004E0DAD" w:rsidRPr="00B66F88" w:rsidRDefault="00A21629"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Д</w:t>
      </w:r>
      <w:r w:rsidR="004E0DAD" w:rsidRPr="00B66F88">
        <w:rPr>
          <w:rFonts w:ascii="Times New Roman" w:hAnsi="Times New Roman"/>
          <w:sz w:val="28"/>
          <w:szCs w:val="28"/>
        </w:rPr>
        <w:t>вухуров</w:t>
      </w:r>
      <w:r w:rsidRPr="00B66F88">
        <w:rPr>
          <w:rFonts w:ascii="Times New Roman" w:hAnsi="Times New Roman"/>
          <w:sz w:val="28"/>
          <w:szCs w:val="28"/>
        </w:rPr>
        <w:t>н</w:t>
      </w:r>
      <w:r w:rsidR="004E0DAD" w:rsidRPr="00B66F88">
        <w:rPr>
          <w:rFonts w:ascii="Times New Roman" w:hAnsi="Times New Roman"/>
          <w:sz w:val="28"/>
          <w:szCs w:val="28"/>
        </w:rPr>
        <w:t>евая банковская сис</w:t>
      </w:r>
      <w:r w:rsidRPr="00B66F88">
        <w:rPr>
          <w:rFonts w:ascii="Times New Roman" w:hAnsi="Times New Roman"/>
          <w:sz w:val="28"/>
          <w:szCs w:val="28"/>
        </w:rPr>
        <w:t>т</w:t>
      </w:r>
      <w:r w:rsidR="004E0DAD" w:rsidRPr="00B66F88">
        <w:rPr>
          <w:rFonts w:ascii="Times New Roman" w:hAnsi="Times New Roman"/>
          <w:sz w:val="28"/>
          <w:szCs w:val="28"/>
        </w:rPr>
        <w:t>ема включает в себя верхний</w:t>
      </w:r>
      <w:r w:rsidRPr="00B66F88">
        <w:rPr>
          <w:rFonts w:ascii="Times New Roman" w:hAnsi="Times New Roman"/>
          <w:sz w:val="28"/>
          <w:szCs w:val="28"/>
        </w:rPr>
        <w:t xml:space="preserve"> и</w:t>
      </w:r>
      <w:r w:rsidR="004E0DAD" w:rsidRPr="00B66F88">
        <w:rPr>
          <w:rFonts w:ascii="Times New Roman" w:hAnsi="Times New Roman"/>
          <w:sz w:val="28"/>
          <w:szCs w:val="28"/>
        </w:rPr>
        <w:t xml:space="preserve"> нижний уровни. Верхний уровень — это центральный банк, не посредственно кредитован</w:t>
      </w:r>
      <w:r w:rsidRPr="00B66F88">
        <w:rPr>
          <w:rFonts w:ascii="Times New Roman" w:hAnsi="Times New Roman"/>
          <w:sz w:val="28"/>
          <w:szCs w:val="28"/>
        </w:rPr>
        <w:t>и</w:t>
      </w:r>
      <w:r w:rsidR="004E0DAD" w:rsidRPr="00B66F88">
        <w:rPr>
          <w:rFonts w:ascii="Times New Roman" w:hAnsi="Times New Roman"/>
          <w:sz w:val="28"/>
          <w:szCs w:val="28"/>
        </w:rPr>
        <w:t>ем не занимающийся, а выполняющий функции “ба</w:t>
      </w:r>
      <w:r w:rsidRPr="00B66F88">
        <w:rPr>
          <w:rFonts w:ascii="Times New Roman" w:hAnsi="Times New Roman"/>
          <w:sz w:val="28"/>
          <w:szCs w:val="28"/>
        </w:rPr>
        <w:t xml:space="preserve">нка банков” и </w:t>
      </w:r>
      <w:r w:rsidR="004E0DAD" w:rsidRPr="00B66F88">
        <w:rPr>
          <w:rFonts w:ascii="Times New Roman" w:hAnsi="Times New Roman"/>
          <w:sz w:val="28"/>
          <w:szCs w:val="28"/>
        </w:rPr>
        <w:t>яв</w:t>
      </w:r>
      <w:r w:rsidRPr="00B66F88">
        <w:rPr>
          <w:rFonts w:ascii="Times New Roman" w:hAnsi="Times New Roman"/>
          <w:sz w:val="28"/>
          <w:szCs w:val="28"/>
        </w:rPr>
        <w:t>ляющийся центром денежно-кредит</w:t>
      </w:r>
      <w:r w:rsidR="004E0DAD" w:rsidRPr="00B66F88">
        <w:rPr>
          <w:rFonts w:ascii="Times New Roman" w:hAnsi="Times New Roman"/>
          <w:sz w:val="28"/>
          <w:szCs w:val="28"/>
        </w:rPr>
        <w:t xml:space="preserve">ного регулирования. Нижний уровень банковской системы — это коммерческие банки, работающие </w:t>
      </w:r>
      <w:r w:rsidRPr="00B66F88">
        <w:rPr>
          <w:rFonts w:ascii="Times New Roman" w:hAnsi="Times New Roman"/>
          <w:sz w:val="28"/>
          <w:szCs w:val="28"/>
        </w:rPr>
        <w:t>н</w:t>
      </w:r>
      <w:r w:rsidR="004E0DAD" w:rsidRPr="00B66F88">
        <w:rPr>
          <w:rFonts w:ascii="Times New Roman" w:hAnsi="Times New Roman"/>
          <w:sz w:val="28"/>
          <w:szCs w:val="28"/>
        </w:rPr>
        <w:t>а принципах рыночной экономики, самостоятельно мобилизирующие и использу</w:t>
      </w:r>
      <w:r w:rsidRPr="00B66F88">
        <w:rPr>
          <w:rFonts w:ascii="Times New Roman" w:hAnsi="Times New Roman"/>
          <w:sz w:val="28"/>
          <w:szCs w:val="28"/>
        </w:rPr>
        <w:t>ю</w:t>
      </w:r>
      <w:r w:rsidR="004E0DAD" w:rsidRPr="00B66F88">
        <w:rPr>
          <w:rFonts w:ascii="Times New Roman" w:hAnsi="Times New Roman"/>
          <w:sz w:val="28"/>
          <w:szCs w:val="28"/>
        </w:rPr>
        <w:t>щие кредитные ресурсы.</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Коммерческие банки разделяются </w:t>
      </w:r>
      <w:r w:rsidR="00A21629" w:rsidRPr="00B66F88">
        <w:rPr>
          <w:rFonts w:ascii="Times New Roman" w:hAnsi="Times New Roman"/>
          <w:sz w:val="28"/>
          <w:szCs w:val="28"/>
        </w:rPr>
        <w:t>на универсальные и специ</w:t>
      </w:r>
      <w:r w:rsidRPr="00B66F88">
        <w:rPr>
          <w:rFonts w:ascii="Times New Roman" w:hAnsi="Times New Roman"/>
          <w:sz w:val="28"/>
          <w:szCs w:val="28"/>
        </w:rPr>
        <w:t>ализ</w:t>
      </w:r>
      <w:r w:rsidR="00A21629" w:rsidRPr="00B66F88">
        <w:rPr>
          <w:rFonts w:ascii="Times New Roman" w:hAnsi="Times New Roman"/>
          <w:sz w:val="28"/>
          <w:szCs w:val="28"/>
        </w:rPr>
        <w:t>и</w:t>
      </w:r>
      <w:r w:rsidRPr="00B66F88">
        <w:rPr>
          <w:rFonts w:ascii="Times New Roman" w:hAnsi="Times New Roman"/>
          <w:sz w:val="28"/>
          <w:szCs w:val="28"/>
        </w:rPr>
        <w:t>рован</w:t>
      </w:r>
      <w:r w:rsidR="00A21629" w:rsidRPr="00B66F88">
        <w:rPr>
          <w:rFonts w:ascii="Times New Roman" w:hAnsi="Times New Roman"/>
          <w:sz w:val="28"/>
          <w:szCs w:val="28"/>
        </w:rPr>
        <w:t>ны</w:t>
      </w:r>
      <w:r w:rsidRPr="00B66F88">
        <w:rPr>
          <w:rFonts w:ascii="Times New Roman" w:hAnsi="Times New Roman"/>
          <w:sz w:val="28"/>
          <w:szCs w:val="28"/>
        </w:rPr>
        <w:t>е. Универсальные осуществляют все или почти все виды банковских операций (прием вкладов всех видов, предоставление крат</w:t>
      </w:r>
      <w:r w:rsidR="00A21629" w:rsidRPr="00B66F88">
        <w:rPr>
          <w:rFonts w:ascii="Times New Roman" w:hAnsi="Times New Roman"/>
          <w:sz w:val="28"/>
          <w:szCs w:val="28"/>
        </w:rPr>
        <w:t>к</w:t>
      </w:r>
      <w:r w:rsidRPr="00B66F88">
        <w:rPr>
          <w:rFonts w:ascii="Times New Roman" w:hAnsi="Times New Roman"/>
          <w:sz w:val="28"/>
          <w:szCs w:val="28"/>
        </w:rPr>
        <w:t>осрочн</w:t>
      </w:r>
      <w:r w:rsidR="00A21629" w:rsidRPr="00B66F88">
        <w:rPr>
          <w:rFonts w:ascii="Times New Roman" w:hAnsi="Times New Roman"/>
          <w:sz w:val="28"/>
          <w:szCs w:val="28"/>
        </w:rPr>
        <w:t>ы</w:t>
      </w:r>
      <w:r w:rsidRPr="00B66F88">
        <w:rPr>
          <w:rFonts w:ascii="Times New Roman" w:hAnsi="Times New Roman"/>
          <w:sz w:val="28"/>
          <w:szCs w:val="28"/>
        </w:rPr>
        <w:t>х и долгосрочных кредитов, операции с ценными б</w:t>
      </w:r>
      <w:r w:rsidR="00A21629" w:rsidRPr="00B66F88">
        <w:rPr>
          <w:rFonts w:ascii="Times New Roman" w:hAnsi="Times New Roman"/>
          <w:sz w:val="28"/>
          <w:szCs w:val="28"/>
        </w:rPr>
        <w:t>у</w:t>
      </w:r>
      <w:r w:rsidRPr="00B66F88">
        <w:rPr>
          <w:rFonts w:ascii="Times New Roman" w:hAnsi="Times New Roman"/>
          <w:sz w:val="28"/>
          <w:szCs w:val="28"/>
        </w:rPr>
        <w:t>магами</w:t>
      </w:r>
      <w:r w:rsidR="00A21629" w:rsidRPr="00B66F88">
        <w:rPr>
          <w:rFonts w:ascii="Times New Roman" w:hAnsi="Times New Roman"/>
          <w:sz w:val="28"/>
          <w:szCs w:val="28"/>
        </w:rPr>
        <w:t xml:space="preserve"> и</w:t>
      </w:r>
      <w:r w:rsidRPr="00B66F88">
        <w:rPr>
          <w:rFonts w:ascii="Times New Roman" w:hAnsi="Times New Roman"/>
          <w:sz w:val="28"/>
          <w:szCs w:val="28"/>
        </w:rPr>
        <w:t xml:space="preserve"> т.д.), обслуживание субъектов хозяйствования любых форм собственности и любых отра</w:t>
      </w:r>
      <w:r w:rsidR="00A21629" w:rsidRPr="00B66F88">
        <w:rPr>
          <w:rFonts w:ascii="Times New Roman" w:hAnsi="Times New Roman"/>
          <w:sz w:val="28"/>
          <w:szCs w:val="28"/>
        </w:rPr>
        <w:t>слей, а также населения. Специа</w:t>
      </w:r>
      <w:r w:rsidRPr="00B66F88">
        <w:rPr>
          <w:rFonts w:ascii="Times New Roman" w:hAnsi="Times New Roman"/>
          <w:sz w:val="28"/>
          <w:szCs w:val="28"/>
        </w:rPr>
        <w:t>л</w:t>
      </w:r>
      <w:r w:rsidR="00A21629" w:rsidRPr="00B66F88">
        <w:rPr>
          <w:rFonts w:ascii="Times New Roman" w:hAnsi="Times New Roman"/>
          <w:sz w:val="28"/>
          <w:szCs w:val="28"/>
        </w:rPr>
        <w:t>и</w:t>
      </w:r>
      <w:r w:rsidRPr="00B66F88">
        <w:rPr>
          <w:rFonts w:ascii="Times New Roman" w:hAnsi="Times New Roman"/>
          <w:sz w:val="28"/>
          <w:szCs w:val="28"/>
        </w:rPr>
        <w:t>з</w:t>
      </w:r>
      <w:r w:rsidR="00A21629" w:rsidRPr="00B66F88">
        <w:rPr>
          <w:rFonts w:ascii="Times New Roman" w:hAnsi="Times New Roman"/>
          <w:sz w:val="28"/>
          <w:szCs w:val="28"/>
        </w:rPr>
        <w:t>иро</w:t>
      </w:r>
      <w:r w:rsidRPr="00B66F88">
        <w:rPr>
          <w:rFonts w:ascii="Times New Roman" w:hAnsi="Times New Roman"/>
          <w:sz w:val="28"/>
          <w:szCs w:val="28"/>
        </w:rPr>
        <w:t>ванные банки осуществляют одну или несколько банковских операций.</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отл</w:t>
      </w:r>
      <w:r w:rsidR="00A21629" w:rsidRPr="00B66F88">
        <w:rPr>
          <w:rFonts w:ascii="Times New Roman" w:hAnsi="Times New Roman"/>
          <w:sz w:val="28"/>
          <w:szCs w:val="28"/>
        </w:rPr>
        <w:t>ичи</w:t>
      </w:r>
      <w:r w:rsidRPr="00B66F88">
        <w:rPr>
          <w:rFonts w:ascii="Times New Roman" w:hAnsi="Times New Roman"/>
          <w:sz w:val="28"/>
          <w:szCs w:val="28"/>
        </w:rPr>
        <w:t>е от одноуровневой двухуровневая банковская система ос</w:t>
      </w:r>
      <w:r w:rsidR="00A21629" w:rsidRPr="00B66F88">
        <w:rPr>
          <w:rFonts w:ascii="Times New Roman" w:hAnsi="Times New Roman"/>
          <w:sz w:val="28"/>
          <w:szCs w:val="28"/>
        </w:rPr>
        <w:t>н</w:t>
      </w:r>
      <w:r w:rsidRPr="00B66F88">
        <w:rPr>
          <w:rFonts w:ascii="Times New Roman" w:hAnsi="Times New Roman"/>
          <w:sz w:val="28"/>
          <w:szCs w:val="28"/>
        </w:rPr>
        <w:t xml:space="preserve">овывается на построении взаимоотношений между банками по </w:t>
      </w:r>
      <w:r w:rsidR="00A21629" w:rsidRPr="00B66F88">
        <w:rPr>
          <w:rFonts w:ascii="Times New Roman" w:hAnsi="Times New Roman"/>
          <w:sz w:val="28"/>
          <w:szCs w:val="28"/>
        </w:rPr>
        <w:t>вертикали</w:t>
      </w:r>
      <w:r w:rsidR="00B66F88">
        <w:rPr>
          <w:rFonts w:ascii="Times New Roman" w:hAnsi="Times New Roman"/>
          <w:sz w:val="28"/>
          <w:szCs w:val="28"/>
        </w:rPr>
        <w:t xml:space="preserve"> </w:t>
      </w:r>
      <w:r w:rsidR="007232F0" w:rsidRPr="00B66F88">
        <w:rPr>
          <w:rFonts w:ascii="Times New Roman" w:hAnsi="Times New Roman"/>
          <w:sz w:val="28"/>
          <w:szCs w:val="28"/>
        </w:rPr>
        <w:t xml:space="preserve">и </w:t>
      </w:r>
      <w:r w:rsidRPr="00B66F88">
        <w:rPr>
          <w:rFonts w:ascii="Times New Roman" w:hAnsi="Times New Roman"/>
          <w:sz w:val="28"/>
          <w:szCs w:val="28"/>
        </w:rPr>
        <w:t xml:space="preserve">по горизонтали. Взаимоотношения </w:t>
      </w:r>
      <w:r w:rsidR="00A21629" w:rsidRPr="00B66F88">
        <w:rPr>
          <w:rFonts w:ascii="Times New Roman" w:hAnsi="Times New Roman"/>
          <w:sz w:val="28"/>
          <w:szCs w:val="28"/>
        </w:rPr>
        <w:t>п</w:t>
      </w:r>
      <w:r w:rsidRPr="00B66F88">
        <w:rPr>
          <w:rFonts w:ascii="Times New Roman" w:hAnsi="Times New Roman"/>
          <w:sz w:val="28"/>
          <w:szCs w:val="28"/>
        </w:rPr>
        <w:t>о ве</w:t>
      </w:r>
      <w:r w:rsidR="00A21629" w:rsidRPr="00B66F88">
        <w:rPr>
          <w:rFonts w:ascii="Times New Roman" w:hAnsi="Times New Roman"/>
          <w:sz w:val="28"/>
          <w:szCs w:val="28"/>
        </w:rPr>
        <w:t xml:space="preserve">ртикали </w:t>
      </w:r>
      <w:r w:rsidR="007232F0" w:rsidRPr="00B66F88">
        <w:rPr>
          <w:rFonts w:ascii="Times New Roman" w:hAnsi="Times New Roman"/>
          <w:sz w:val="28"/>
          <w:szCs w:val="28"/>
        </w:rPr>
        <w:t xml:space="preserve">– </w:t>
      </w:r>
      <w:r w:rsidRPr="00B66F88">
        <w:rPr>
          <w:rFonts w:ascii="Times New Roman" w:hAnsi="Times New Roman"/>
          <w:sz w:val="28"/>
          <w:szCs w:val="28"/>
        </w:rPr>
        <w:t>это отношения подчинения ме</w:t>
      </w:r>
      <w:r w:rsidR="007232F0" w:rsidRPr="00B66F88">
        <w:rPr>
          <w:rFonts w:ascii="Times New Roman" w:hAnsi="Times New Roman"/>
          <w:sz w:val="28"/>
          <w:szCs w:val="28"/>
        </w:rPr>
        <w:t>жду центральным банком как руков</w:t>
      </w:r>
      <w:r w:rsidRPr="00B66F88">
        <w:rPr>
          <w:rFonts w:ascii="Times New Roman" w:hAnsi="Times New Roman"/>
          <w:sz w:val="28"/>
          <w:szCs w:val="28"/>
        </w:rPr>
        <w:t>одящ</w:t>
      </w:r>
      <w:r w:rsidR="007232F0" w:rsidRPr="00B66F88">
        <w:rPr>
          <w:rFonts w:ascii="Times New Roman" w:hAnsi="Times New Roman"/>
          <w:sz w:val="28"/>
          <w:szCs w:val="28"/>
        </w:rPr>
        <w:t>и</w:t>
      </w:r>
      <w:r w:rsidRPr="00B66F88">
        <w:rPr>
          <w:rFonts w:ascii="Times New Roman" w:hAnsi="Times New Roman"/>
          <w:sz w:val="28"/>
          <w:szCs w:val="28"/>
        </w:rPr>
        <w:t xml:space="preserve">м, управляющим центром и </w:t>
      </w:r>
      <w:r w:rsidR="007232F0" w:rsidRPr="00B66F88">
        <w:rPr>
          <w:rFonts w:ascii="Times New Roman" w:hAnsi="Times New Roman"/>
          <w:sz w:val="28"/>
          <w:szCs w:val="28"/>
        </w:rPr>
        <w:t>низовыми звеньями (коммер</w:t>
      </w:r>
      <w:r w:rsidRPr="00B66F88">
        <w:rPr>
          <w:rFonts w:ascii="Times New Roman" w:hAnsi="Times New Roman"/>
          <w:sz w:val="28"/>
          <w:szCs w:val="28"/>
        </w:rPr>
        <w:t xml:space="preserve">ческими </w:t>
      </w:r>
      <w:r w:rsidR="007232F0" w:rsidRPr="00B66F88">
        <w:rPr>
          <w:rFonts w:ascii="Times New Roman" w:hAnsi="Times New Roman"/>
          <w:sz w:val="28"/>
          <w:szCs w:val="28"/>
        </w:rPr>
        <w:t xml:space="preserve">и </w:t>
      </w:r>
      <w:r w:rsidRPr="00B66F88">
        <w:rPr>
          <w:rFonts w:ascii="Times New Roman" w:hAnsi="Times New Roman"/>
          <w:sz w:val="28"/>
          <w:szCs w:val="28"/>
        </w:rPr>
        <w:t>специализированными банками). Взаимоо</w:t>
      </w:r>
      <w:r w:rsidR="00A21629" w:rsidRPr="00B66F88">
        <w:rPr>
          <w:rFonts w:ascii="Times New Roman" w:hAnsi="Times New Roman"/>
          <w:sz w:val="28"/>
          <w:szCs w:val="28"/>
        </w:rPr>
        <w:t>тн</w:t>
      </w:r>
      <w:r w:rsidRPr="00B66F88">
        <w:rPr>
          <w:rFonts w:ascii="Times New Roman" w:hAnsi="Times New Roman"/>
          <w:sz w:val="28"/>
          <w:szCs w:val="28"/>
        </w:rPr>
        <w:t>ошения по</w:t>
      </w:r>
      <w:r w:rsidR="00B66F88">
        <w:rPr>
          <w:rFonts w:ascii="Times New Roman" w:hAnsi="Times New Roman"/>
          <w:sz w:val="28"/>
          <w:szCs w:val="28"/>
        </w:rPr>
        <w:t xml:space="preserve"> </w:t>
      </w:r>
      <w:r w:rsidR="00A21629" w:rsidRPr="00B66F88">
        <w:rPr>
          <w:rFonts w:ascii="Times New Roman" w:hAnsi="Times New Roman"/>
          <w:sz w:val="28"/>
          <w:szCs w:val="28"/>
        </w:rPr>
        <w:t>гори</w:t>
      </w:r>
      <w:r w:rsidRPr="00B66F88">
        <w:rPr>
          <w:rFonts w:ascii="Times New Roman" w:hAnsi="Times New Roman"/>
          <w:sz w:val="28"/>
          <w:szCs w:val="28"/>
        </w:rPr>
        <w:t>зонтал</w:t>
      </w:r>
      <w:r w:rsidR="00A21629" w:rsidRPr="00B66F88">
        <w:rPr>
          <w:rFonts w:ascii="Times New Roman" w:hAnsi="Times New Roman"/>
          <w:sz w:val="28"/>
          <w:szCs w:val="28"/>
        </w:rPr>
        <w:t>и</w:t>
      </w:r>
      <w:r w:rsidR="007232F0" w:rsidRPr="00B66F88">
        <w:rPr>
          <w:rFonts w:ascii="Times New Roman" w:hAnsi="Times New Roman"/>
          <w:sz w:val="28"/>
          <w:szCs w:val="28"/>
        </w:rPr>
        <w:t xml:space="preserve">– </w:t>
      </w:r>
      <w:r w:rsidRPr="00B66F88">
        <w:rPr>
          <w:rFonts w:ascii="Times New Roman" w:hAnsi="Times New Roman"/>
          <w:sz w:val="28"/>
          <w:szCs w:val="28"/>
        </w:rPr>
        <w:t xml:space="preserve">это отношения равноправного партнерства между различными </w:t>
      </w:r>
      <w:r w:rsidR="007232F0" w:rsidRPr="00B66F88">
        <w:rPr>
          <w:rFonts w:ascii="Times New Roman" w:hAnsi="Times New Roman"/>
          <w:sz w:val="28"/>
          <w:szCs w:val="28"/>
        </w:rPr>
        <w:t>н</w:t>
      </w:r>
      <w:r w:rsidRPr="00B66F88">
        <w:rPr>
          <w:rFonts w:ascii="Times New Roman" w:hAnsi="Times New Roman"/>
          <w:sz w:val="28"/>
          <w:szCs w:val="28"/>
        </w:rPr>
        <w:t>изовыми звень</w:t>
      </w:r>
      <w:r w:rsidR="007232F0" w:rsidRPr="00B66F88">
        <w:rPr>
          <w:rFonts w:ascii="Times New Roman" w:hAnsi="Times New Roman"/>
          <w:sz w:val="28"/>
          <w:szCs w:val="28"/>
        </w:rPr>
        <w:t>ями. При таких отношениях проис</w:t>
      </w:r>
      <w:r w:rsidRPr="00B66F88">
        <w:rPr>
          <w:rFonts w:ascii="Times New Roman" w:hAnsi="Times New Roman"/>
          <w:sz w:val="28"/>
          <w:szCs w:val="28"/>
        </w:rPr>
        <w:t>ходит разделение администрати</w:t>
      </w:r>
      <w:r w:rsidR="007232F0" w:rsidRPr="00B66F88">
        <w:rPr>
          <w:rFonts w:ascii="Times New Roman" w:hAnsi="Times New Roman"/>
          <w:sz w:val="28"/>
          <w:szCs w:val="28"/>
        </w:rPr>
        <w:t>вных и оперативных функций, свя</w:t>
      </w:r>
      <w:r w:rsidRPr="00B66F88">
        <w:rPr>
          <w:rFonts w:ascii="Times New Roman" w:hAnsi="Times New Roman"/>
          <w:sz w:val="28"/>
          <w:szCs w:val="28"/>
        </w:rPr>
        <w:t>занных с обслуживанием хозяйства. Центральный банк остается ба</w:t>
      </w:r>
      <w:r w:rsidR="007232F0" w:rsidRPr="00B66F88">
        <w:rPr>
          <w:rFonts w:ascii="Times New Roman" w:hAnsi="Times New Roman"/>
          <w:sz w:val="28"/>
          <w:szCs w:val="28"/>
        </w:rPr>
        <w:t>н</w:t>
      </w:r>
      <w:r w:rsidRPr="00B66F88">
        <w:rPr>
          <w:rFonts w:ascii="Times New Roman" w:hAnsi="Times New Roman"/>
          <w:sz w:val="28"/>
          <w:szCs w:val="28"/>
        </w:rPr>
        <w:t xml:space="preserve">ком в полном смысле слова </w:t>
      </w:r>
      <w:r w:rsidR="007232F0" w:rsidRPr="00B66F88">
        <w:rPr>
          <w:rFonts w:ascii="Times New Roman" w:hAnsi="Times New Roman"/>
          <w:sz w:val="28"/>
          <w:szCs w:val="28"/>
        </w:rPr>
        <w:t>только для коммерческих и специ</w:t>
      </w:r>
      <w:r w:rsidRPr="00B66F88">
        <w:rPr>
          <w:rFonts w:ascii="Times New Roman" w:hAnsi="Times New Roman"/>
          <w:sz w:val="28"/>
          <w:szCs w:val="28"/>
        </w:rPr>
        <w:t>ал</w:t>
      </w:r>
      <w:r w:rsidR="007232F0" w:rsidRPr="00B66F88">
        <w:rPr>
          <w:rFonts w:ascii="Times New Roman" w:hAnsi="Times New Roman"/>
          <w:sz w:val="28"/>
          <w:szCs w:val="28"/>
        </w:rPr>
        <w:t>и</w:t>
      </w:r>
      <w:r w:rsidRPr="00B66F88">
        <w:rPr>
          <w:rFonts w:ascii="Times New Roman" w:hAnsi="Times New Roman"/>
          <w:sz w:val="28"/>
          <w:szCs w:val="28"/>
        </w:rPr>
        <w:t>з</w:t>
      </w:r>
      <w:r w:rsidR="007232F0" w:rsidRPr="00B66F88">
        <w:rPr>
          <w:rFonts w:ascii="Times New Roman" w:hAnsi="Times New Roman"/>
          <w:sz w:val="28"/>
          <w:szCs w:val="28"/>
        </w:rPr>
        <w:t>и</w:t>
      </w:r>
      <w:r w:rsidRPr="00B66F88">
        <w:rPr>
          <w:rFonts w:ascii="Times New Roman" w:hAnsi="Times New Roman"/>
          <w:sz w:val="28"/>
          <w:szCs w:val="28"/>
        </w:rPr>
        <w:t>рова</w:t>
      </w:r>
      <w:r w:rsidR="007232F0" w:rsidRPr="00B66F88">
        <w:rPr>
          <w:rFonts w:ascii="Times New Roman" w:hAnsi="Times New Roman"/>
          <w:sz w:val="28"/>
          <w:szCs w:val="28"/>
        </w:rPr>
        <w:t>нн</w:t>
      </w:r>
      <w:r w:rsidRPr="00B66F88">
        <w:rPr>
          <w:rFonts w:ascii="Times New Roman" w:hAnsi="Times New Roman"/>
          <w:sz w:val="28"/>
          <w:szCs w:val="28"/>
        </w:rPr>
        <w:t>ых ба</w:t>
      </w:r>
      <w:r w:rsidR="007232F0" w:rsidRPr="00B66F88">
        <w:rPr>
          <w:rFonts w:ascii="Times New Roman" w:hAnsi="Times New Roman"/>
          <w:sz w:val="28"/>
          <w:szCs w:val="28"/>
        </w:rPr>
        <w:t>н</w:t>
      </w:r>
      <w:r w:rsidRPr="00B66F88">
        <w:rPr>
          <w:rFonts w:ascii="Times New Roman" w:hAnsi="Times New Roman"/>
          <w:sz w:val="28"/>
          <w:szCs w:val="28"/>
        </w:rPr>
        <w:t>ко</w:t>
      </w:r>
      <w:r w:rsidR="007232F0" w:rsidRPr="00B66F88">
        <w:rPr>
          <w:rFonts w:ascii="Times New Roman" w:hAnsi="Times New Roman"/>
          <w:sz w:val="28"/>
          <w:szCs w:val="28"/>
        </w:rPr>
        <w:t>в</w:t>
      </w:r>
      <w:r w:rsidRPr="00B66F88">
        <w:rPr>
          <w:rFonts w:ascii="Times New Roman" w:hAnsi="Times New Roman"/>
          <w:sz w:val="28"/>
          <w:szCs w:val="28"/>
        </w:rPr>
        <w:t>, а также правительственных структур. Для него преобладающими становя</w:t>
      </w:r>
      <w:r w:rsidR="007232F0" w:rsidRPr="00B66F88">
        <w:rPr>
          <w:rFonts w:ascii="Times New Roman" w:hAnsi="Times New Roman"/>
          <w:sz w:val="28"/>
          <w:szCs w:val="28"/>
        </w:rPr>
        <w:t>тся функции “банка банков” и уп</w:t>
      </w:r>
      <w:r w:rsidRPr="00B66F88">
        <w:rPr>
          <w:rFonts w:ascii="Times New Roman" w:hAnsi="Times New Roman"/>
          <w:sz w:val="28"/>
          <w:szCs w:val="28"/>
        </w:rPr>
        <w:t>равления деятельностью банко</w:t>
      </w:r>
      <w:r w:rsidR="007232F0" w:rsidRPr="00B66F88">
        <w:rPr>
          <w:rFonts w:ascii="Times New Roman" w:hAnsi="Times New Roman"/>
          <w:sz w:val="28"/>
          <w:szCs w:val="28"/>
        </w:rPr>
        <w:t>вских учреждений в целях регули</w:t>
      </w:r>
      <w:r w:rsidRPr="00B66F88">
        <w:rPr>
          <w:rFonts w:ascii="Times New Roman" w:hAnsi="Times New Roman"/>
          <w:sz w:val="28"/>
          <w:szCs w:val="28"/>
        </w:rPr>
        <w:t>рования и контроля за функ</w:t>
      </w:r>
      <w:r w:rsidR="007232F0" w:rsidRPr="00B66F88">
        <w:rPr>
          <w:rFonts w:ascii="Times New Roman" w:hAnsi="Times New Roman"/>
          <w:sz w:val="28"/>
          <w:szCs w:val="28"/>
        </w:rPr>
        <w:t>ционированием рынка кредитно-фи</w:t>
      </w:r>
      <w:r w:rsidRPr="00B66F88">
        <w:rPr>
          <w:rFonts w:ascii="Times New Roman" w:hAnsi="Times New Roman"/>
          <w:sz w:val="28"/>
          <w:szCs w:val="28"/>
        </w:rPr>
        <w:t>на</w:t>
      </w:r>
      <w:r w:rsidR="007232F0" w:rsidRPr="00B66F88">
        <w:rPr>
          <w:rFonts w:ascii="Times New Roman" w:hAnsi="Times New Roman"/>
          <w:sz w:val="28"/>
          <w:szCs w:val="28"/>
        </w:rPr>
        <w:t>н</w:t>
      </w:r>
      <w:r w:rsidRPr="00B66F88">
        <w:rPr>
          <w:rFonts w:ascii="Times New Roman" w:hAnsi="Times New Roman"/>
          <w:sz w:val="28"/>
          <w:szCs w:val="28"/>
        </w:rPr>
        <w:t>совых услуг.</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Ба</w:t>
      </w:r>
      <w:r w:rsidR="007232F0" w:rsidRPr="00B66F88">
        <w:rPr>
          <w:rFonts w:ascii="Times New Roman" w:hAnsi="Times New Roman"/>
          <w:sz w:val="28"/>
          <w:szCs w:val="28"/>
        </w:rPr>
        <w:t>н</w:t>
      </w:r>
      <w:r w:rsidRPr="00B66F88">
        <w:rPr>
          <w:rFonts w:ascii="Times New Roman" w:hAnsi="Times New Roman"/>
          <w:sz w:val="28"/>
          <w:szCs w:val="28"/>
        </w:rPr>
        <w:t>ки в зависимости от</w:t>
      </w:r>
      <w:r w:rsidR="007232F0" w:rsidRPr="00B66F88">
        <w:rPr>
          <w:rFonts w:ascii="Times New Roman" w:hAnsi="Times New Roman"/>
          <w:sz w:val="28"/>
          <w:szCs w:val="28"/>
        </w:rPr>
        <w:t xml:space="preserve"> специфики выполняемых ими функ</w:t>
      </w:r>
      <w:r w:rsidRPr="00B66F88">
        <w:rPr>
          <w:rFonts w:ascii="Times New Roman" w:hAnsi="Times New Roman"/>
          <w:sz w:val="28"/>
          <w:szCs w:val="28"/>
        </w:rPr>
        <w:t>ций подразделяются на эмиссионн</w:t>
      </w:r>
      <w:r w:rsidR="007232F0" w:rsidRPr="00B66F88">
        <w:rPr>
          <w:rFonts w:ascii="Times New Roman" w:hAnsi="Times New Roman"/>
          <w:sz w:val="28"/>
          <w:szCs w:val="28"/>
        </w:rPr>
        <w:t>ы</w:t>
      </w:r>
      <w:r w:rsidRPr="00B66F88">
        <w:rPr>
          <w:rFonts w:ascii="Times New Roman" w:hAnsi="Times New Roman"/>
          <w:sz w:val="28"/>
          <w:szCs w:val="28"/>
        </w:rPr>
        <w:t>е и неэмиссионные банки. Эмиссио</w:t>
      </w:r>
      <w:r w:rsidR="007232F0" w:rsidRPr="00B66F88">
        <w:rPr>
          <w:rFonts w:ascii="Times New Roman" w:hAnsi="Times New Roman"/>
          <w:sz w:val="28"/>
          <w:szCs w:val="28"/>
        </w:rPr>
        <w:t xml:space="preserve">нными </w:t>
      </w:r>
      <w:r w:rsidRPr="00B66F88">
        <w:rPr>
          <w:rFonts w:ascii="Times New Roman" w:hAnsi="Times New Roman"/>
          <w:sz w:val="28"/>
          <w:szCs w:val="28"/>
        </w:rPr>
        <w:t>ба</w:t>
      </w:r>
      <w:r w:rsidR="007232F0" w:rsidRPr="00B66F88">
        <w:rPr>
          <w:rFonts w:ascii="Times New Roman" w:hAnsi="Times New Roman"/>
          <w:sz w:val="28"/>
          <w:szCs w:val="28"/>
        </w:rPr>
        <w:t>н</w:t>
      </w:r>
      <w:r w:rsidRPr="00B66F88">
        <w:rPr>
          <w:rFonts w:ascii="Times New Roman" w:hAnsi="Times New Roman"/>
          <w:sz w:val="28"/>
          <w:szCs w:val="28"/>
        </w:rPr>
        <w:t>ками являютс</w:t>
      </w:r>
      <w:r w:rsidR="007232F0" w:rsidRPr="00B66F88">
        <w:rPr>
          <w:rFonts w:ascii="Times New Roman" w:hAnsi="Times New Roman"/>
          <w:sz w:val="28"/>
          <w:szCs w:val="28"/>
        </w:rPr>
        <w:t>я, как правило, центральные бан</w:t>
      </w:r>
      <w:r w:rsidRPr="00B66F88">
        <w:rPr>
          <w:rFonts w:ascii="Times New Roman" w:hAnsi="Times New Roman"/>
          <w:sz w:val="28"/>
          <w:szCs w:val="28"/>
        </w:rPr>
        <w:t>ки, наделенные правом эмиссии денежных знаков в обращение. В разных странах они называются народным</w:t>
      </w:r>
      <w:r w:rsidR="007232F0" w:rsidRPr="00B66F88">
        <w:rPr>
          <w:rFonts w:ascii="Times New Roman" w:hAnsi="Times New Roman"/>
          <w:sz w:val="28"/>
          <w:szCs w:val="28"/>
        </w:rPr>
        <w:t>и, национальными, ре</w:t>
      </w:r>
      <w:r w:rsidRPr="00B66F88">
        <w:rPr>
          <w:rFonts w:ascii="Times New Roman" w:hAnsi="Times New Roman"/>
          <w:sz w:val="28"/>
          <w:szCs w:val="28"/>
        </w:rPr>
        <w:t>зервными, центральными.</w:t>
      </w:r>
    </w:p>
    <w:p w:rsidR="004E0DAD" w:rsidRPr="00B66F88" w:rsidRDefault="004E0DAD"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Несмотря на чрезвычайное </w:t>
      </w:r>
      <w:r w:rsidR="007232F0" w:rsidRPr="00B66F88">
        <w:rPr>
          <w:rFonts w:ascii="Times New Roman" w:hAnsi="Times New Roman"/>
          <w:sz w:val="28"/>
          <w:szCs w:val="28"/>
        </w:rPr>
        <w:t>множество и разнообразие банков</w:t>
      </w:r>
      <w:r w:rsidRPr="00B66F88">
        <w:rPr>
          <w:rFonts w:ascii="Times New Roman" w:hAnsi="Times New Roman"/>
          <w:sz w:val="28"/>
          <w:szCs w:val="28"/>
        </w:rPr>
        <w:t>ских учреждений, их различную сочетаемость в разных странах, существование двухуровневой банковской структуры позволяет центральному банку посредством эко</w:t>
      </w:r>
      <w:r w:rsidR="007232F0" w:rsidRPr="00B66F88">
        <w:rPr>
          <w:rFonts w:ascii="Times New Roman" w:hAnsi="Times New Roman"/>
          <w:sz w:val="28"/>
          <w:szCs w:val="28"/>
        </w:rPr>
        <w:t>номических методов регули</w:t>
      </w:r>
      <w:r w:rsidRPr="00B66F88">
        <w:rPr>
          <w:rFonts w:ascii="Times New Roman" w:hAnsi="Times New Roman"/>
          <w:sz w:val="28"/>
          <w:szCs w:val="28"/>
        </w:rPr>
        <w:t>ровать деятельность ба</w:t>
      </w:r>
      <w:r w:rsidR="007232F0" w:rsidRPr="00B66F88">
        <w:rPr>
          <w:rFonts w:ascii="Times New Roman" w:hAnsi="Times New Roman"/>
          <w:sz w:val="28"/>
          <w:szCs w:val="28"/>
        </w:rPr>
        <w:t>н</w:t>
      </w:r>
      <w:r w:rsidRPr="00B66F88">
        <w:rPr>
          <w:rFonts w:ascii="Times New Roman" w:hAnsi="Times New Roman"/>
          <w:sz w:val="28"/>
          <w:szCs w:val="28"/>
        </w:rPr>
        <w:t>ко</w:t>
      </w:r>
      <w:r w:rsidR="007232F0" w:rsidRPr="00B66F88">
        <w:rPr>
          <w:rFonts w:ascii="Times New Roman" w:hAnsi="Times New Roman"/>
          <w:sz w:val="28"/>
          <w:szCs w:val="28"/>
        </w:rPr>
        <w:t>в</w:t>
      </w:r>
      <w:r w:rsidRPr="00B66F88">
        <w:rPr>
          <w:rFonts w:ascii="Times New Roman" w:hAnsi="Times New Roman"/>
          <w:sz w:val="28"/>
          <w:szCs w:val="28"/>
        </w:rPr>
        <w:t xml:space="preserve"> и</w:t>
      </w:r>
      <w:r w:rsidR="007232F0" w:rsidRPr="00B66F88">
        <w:rPr>
          <w:rFonts w:ascii="Times New Roman" w:hAnsi="Times New Roman"/>
          <w:sz w:val="28"/>
          <w:szCs w:val="28"/>
        </w:rPr>
        <w:t xml:space="preserve"> воздействовать на процесс обще</w:t>
      </w:r>
      <w:r w:rsidRPr="00B66F88">
        <w:rPr>
          <w:rFonts w:ascii="Times New Roman" w:hAnsi="Times New Roman"/>
          <w:sz w:val="28"/>
          <w:szCs w:val="28"/>
        </w:rPr>
        <w:t>ственного воспроизводства. Поэтому в глобальном плане регулирование банковской деятельности приводит к использованию банковской системы как инструмента макроэкономического регулирования. Развитие здоровой межбанковской конкуренции и предотвращение кризиса доверия к банкам рассматривается</w:t>
      </w:r>
      <w:r w:rsidR="007232F0" w:rsidRPr="00B66F88">
        <w:rPr>
          <w:rFonts w:ascii="Times New Roman" w:hAnsi="Times New Roman"/>
          <w:sz w:val="28"/>
          <w:szCs w:val="28"/>
        </w:rPr>
        <w:t xml:space="preserve"> </w:t>
      </w:r>
      <w:r w:rsidRPr="00B66F88">
        <w:rPr>
          <w:rFonts w:ascii="Times New Roman" w:hAnsi="Times New Roman"/>
          <w:sz w:val="28"/>
          <w:szCs w:val="28"/>
        </w:rPr>
        <w:t>современной экономической теорией как главное условие их эффективного функционирования.</w:t>
      </w:r>
      <w:r w:rsidR="00A34C28" w:rsidRPr="00B66F88">
        <w:rPr>
          <w:rFonts w:ascii="Times New Roman" w:hAnsi="Times New Roman"/>
          <w:sz w:val="28"/>
          <w:szCs w:val="28"/>
        </w:rPr>
        <w:t xml:space="preserve"> </w:t>
      </w:r>
    </w:p>
    <w:p w:rsidR="004E0DAD" w:rsidRPr="00B66F88" w:rsidRDefault="004E0DAD" w:rsidP="00B66F88">
      <w:pPr>
        <w:pStyle w:val="af1"/>
        <w:spacing w:line="360" w:lineRule="auto"/>
        <w:ind w:firstLine="709"/>
        <w:jc w:val="both"/>
        <w:rPr>
          <w:rFonts w:ascii="Times New Roman" w:hAnsi="Times New Roman"/>
          <w:sz w:val="28"/>
          <w:szCs w:val="28"/>
        </w:rPr>
      </w:pPr>
    </w:p>
    <w:p w:rsidR="00A0091E" w:rsidRPr="00B66F88" w:rsidRDefault="00C54B53" w:rsidP="00B66F88">
      <w:pPr>
        <w:pStyle w:val="af1"/>
        <w:spacing w:line="360" w:lineRule="auto"/>
        <w:ind w:firstLine="709"/>
        <w:jc w:val="both"/>
        <w:rPr>
          <w:rFonts w:ascii="Times New Roman" w:hAnsi="Times New Roman"/>
          <w:b/>
          <w:sz w:val="28"/>
          <w:szCs w:val="28"/>
        </w:rPr>
      </w:pPr>
      <w:r w:rsidRPr="00B66F88">
        <w:rPr>
          <w:rFonts w:ascii="Times New Roman" w:hAnsi="Times New Roman"/>
          <w:b/>
          <w:sz w:val="28"/>
          <w:szCs w:val="28"/>
        </w:rPr>
        <w:t>1.</w:t>
      </w:r>
      <w:r w:rsidR="00B66F88">
        <w:rPr>
          <w:rFonts w:ascii="Times New Roman" w:hAnsi="Times New Roman"/>
          <w:b/>
          <w:sz w:val="28"/>
          <w:szCs w:val="28"/>
        </w:rPr>
        <w:t>3 П</w:t>
      </w:r>
      <w:r w:rsidR="00B66F88" w:rsidRPr="00B66F88">
        <w:rPr>
          <w:rFonts w:ascii="Times New Roman" w:hAnsi="Times New Roman"/>
          <w:b/>
          <w:sz w:val="28"/>
          <w:szCs w:val="28"/>
        </w:rPr>
        <w:t xml:space="preserve">роблемы развития кредитной системы в </w:t>
      </w:r>
      <w:r w:rsidR="00AE48CB">
        <w:rPr>
          <w:rFonts w:ascii="Times New Roman" w:hAnsi="Times New Roman"/>
          <w:b/>
          <w:sz w:val="28"/>
          <w:szCs w:val="28"/>
        </w:rPr>
        <w:t>Р</w:t>
      </w:r>
      <w:r w:rsidR="00B66F88" w:rsidRPr="00B66F88">
        <w:rPr>
          <w:rFonts w:ascii="Times New Roman" w:hAnsi="Times New Roman"/>
          <w:b/>
          <w:sz w:val="28"/>
          <w:szCs w:val="28"/>
        </w:rPr>
        <w:t xml:space="preserve">еспублике </w:t>
      </w:r>
      <w:r w:rsidR="00AE48CB" w:rsidRPr="00B66F88">
        <w:rPr>
          <w:rFonts w:ascii="Times New Roman" w:hAnsi="Times New Roman"/>
          <w:b/>
          <w:sz w:val="28"/>
          <w:szCs w:val="28"/>
        </w:rPr>
        <w:t>Беларусь</w:t>
      </w:r>
    </w:p>
    <w:p w:rsidR="00B66F88" w:rsidRDefault="00B66F88" w:rsidP="00B66F88">
      <w:pPr>
        <w:pStyle w:val="af1"/>
        <w:spacing w:line="360" w:lineRule="auto"/>
        <w:ind w:firstLine="709"/>
        <w:jc w:val="both"/>
        <w:rPr>
          <w:rFonts w:ascii="Times New Roman" w:hAnsi="Times New Roman"/>
          <w:sz w:val="28"/>
          <w:szCs w:val="28"/>
        </w:rPr>
      </w:pPr>
    </w:p>
    <w:p w:rsidR="0013266C" w:rsidRPr="00B66F88" w:rsidRDefault="00C54B53" w:rsidP="00B66F88">
      <w:pPr>
        <w:pStyle w:val="af1"/>
        <w:spacing w:line="360" w:lineRule="auto"/>
        <w:ind w:firstLine="709"/>
        <w:jc w:val="both"/>
        <w:rPr>
          <w:rFonts w:ascii="Times New Roman" w:hAnsi="Times New Roman"/>
          <w:b/>
          <w:sz w:val="28"/>
          <w:szCs w:val="28"/>
        </w:rPr>
      </w:pPr>
      <w:r w:rsidRPr="00B66F88">
        <w:rPr>
          <w:rFonts w:ascii="Times New Roman" w:hAnsi="Times New Roman"/>
          <w:b/>
          <w:sz w:val="28"/>
          <w:szCs w:val="28"/>
        </w:rPr>
        <w:t>1.3.1</w:t>
      </w:r>
      <w:r w:rsidR="0013266C" w:rsidRPr="00B66F88">
        <w:rPr>
          <w:rFonts w:ascii="Times New Roman" w:hAnsi="Times New Roman"/>
          <w:b/>
          <w:sz w:val="28"/>
          <w:szCs w:val="28"/>
        </w:rPr>
        <w:t>Тенденции развития кредитной системы Республики Беларусь</w:t>
      </w:r>
    </w:p>
    <w:p w:rsidR="0013266C" w:rsidRPr="00B66F88" w:rsidRDefault="0013266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Для большинства промышленно развитых зарубежных стран характерна многоуровневая структура кредитной системы, включающая:</w:t>
      </w:r>
    </w:p>
    <w:p w:rsidR="0013266C" w:rsidRPr="00B66F88" w:rsidRDefault="0013266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Центральный банк, государственные и полугосударственные банки.</w:t>
      </w:r>
    </w:p>
    <w:p w:rsidR="0013266C" w:rsidRPr="00B66F88" w:rsidRDefault="0013266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Банковский сектор (коммерческие, сберегательные, инвестиционные, ипотечные и специализированные торговые банки).</w:t>
      </w:r>
    </w:p>
    <w:p w:rsidR="0013266C" w:rsidRPr="00B66F88" w:rsidRDefault="0013266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Страховой сектор (страховые компании и пенсионные фонды).</w:t>
      </w:r>
    </w:p>
    <w:p w:rsidR="0013266C" w:rsidRPr="00B66F88" w:rsidRDefault="0013266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Специализированные небанковские кредитно-финансовые институты (инвестиционные компании, финансовые компании, благотворительные</w:t>
      </w:r>
      <w:r w:rsidR="00B66F88">
        <w:rPr>
          <w:rFonts w:ascii="Times New Roman" w:hAnsi="Times New Roman"/>
          <w:sz w:val="28"/>
          <w:szCs w:val="28"/>
        </w:rPr>
        <w:t xml:space="preserve"> </w:t>
      </w:r>
      <w:r w:rsidRPr="00B66F88">
        <w:rPr>
          <w:rFonts w:ascii="Times New Roman" w:hAnsi="Times New Roman"/>
          <w:sz w:val="28"/>
          <w:szCs w:val="28"/>
        </w:rPr>
        <w:t>фонды, трастовые отделы коммерческих банков, ссудо-сберегательные ассоциации, кредитные союзы).</w:t>
      </w:r>
      <w:r w:rsidR="008D4FA2" w:rsidRPr="00B66F88">
        <w:rPr>
          <w:rFonts w:ascii="Times New Roman" w:hAnsi="Times New Roman"/>
          <w:sz w:val="28"/>
          <w:szCs w:val="28"/>
        </w:rPr>
        <w:t xml:space="preserve"> </w:t>
      </w:r>
      <w:r w:rsidR="00B37789" w:rsidRPr="00B66F88">
        <w:rPr>
          <w:rFonts w:ascii="Times New Roman" w:hAnsi="Times New Roman"/>
          <w:sz w:val="28"/>
          <w:szCs w:val="28"/>
        </w:rPr>
        <w:t>[</w:t>
      </w:r>
      <w:r w:rsidR="008D4FA2" w:rsidRPr="00B66F88">
        <w:rPr>
          <w:rFonts w:ascii="Times New Roman" w:hAnsi="Times New Roman"/>
          <w:sz w:val="28"/>
          <w:szCs w:val="28"/>
        </w:rPr>
        <w:t>5</w:t>
      </w:r>
      <w:r w:rsidR="00A34C28" w:rsidRPr="00B66F88">
        <w:rPr>
          <w:rFonts w:ascii="Times New Roman" w:hAnsi="Times New Roman"/>
          <w:sz w:val="28"/>
          <w:szCs w:val="28"/>
        </w:rPr>
        <w:t>,</w:t>
      </w:r>
      <w:r w:rsidR="008D4FA2" w:rsidRPr="00B66F88">
        <w:rPr>
          <w:rFonts w:ascii="Times New Roman" w:hAnsi="Times New Roman"/>
          <w:sz w:val="28"/>
          <w:szCs w:val="28"/>
        </w:rPr>
        <w:t xml:space="preserve"> </w:t>
      </w:r>
      <w:r w:rsidR="00B37789" w:rsidRPr="00B66F88">
        <w:rPr>
          <w:rFonts w:ascii="Times New Roman" w:hAnsi="Times New Roman"/>
          <w:sz w:val="28"/>
          <w:szCs w:val="28"/>
        </w:rPr>
        <w:t>с</w:t>
      </w:r>
      <w:r w:rsidR="00A34C28" w:rsidRPr="00B66F88">
        <w:rPr>
          <w:rFonts w:ascii="Times New Roman" w:hAnsi="Times New Roman"/>
          <w:sz w:val="28"/>
          <w:szCs w:val="28"/>
        </w:rPr>
        <w:t>.</w:t>
      </w:r>
      <w:r w:rsidR="00B37789" w:rsidRPr="00B66F88">
        <w:rPr>
          <w:rFonts w:ascii="Times New Roman" w:hAnsi="Times New Roman"/>
          <w:sz w:val="28"/>
          <w:szCs w:val="28"/>
        </w:rPr>
        <w:t xml:space="preserve"> 11]</w:t>
      </w:r>
      <w:r w:rsidR="00A34C28" w:rsidRPr="00B66F88">
        <w:rPr>
          <w:rFonts w:ascii="Times New Roman" w:hAnsi="Times New Roman"/>
          <w:sz w:val="28"/>
          <w:szCs w:val="28"/>
        </w:rPr>
        <w:t>.</w:t>
      </w:r>
    </w:p>
    <w:p w:rsidR="0013266C" w:rsidRPr="00B66F88" w:rsidRDefault="0013266C"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нашей республике многоуровневая кредитная система только начинает развиваться и носит переходный характер. Проблема состоит в том, что необходимо завершить переход от жестко централизованной кредитной системы</w:t>
      </w:r>
      <w:r w:rsidR="00B66F88">
        <w:rPr>
          <w:rFonts w:ascii="Times New Roman" w:hAnsi="Times New Roman"/>
          <w:sz w:val="28"/>
          <w:szCs w:val="28"/>
        </w:rPr>
        <w:t xml:space="preserve"> </w:t>
      </w:r>
      <w:r w:rsidRPr="00B66F88">
        <w:rPr>
          <w:rFonts w:ascii="Times New Roman" w:hAnsi="Times New Roman"/>
          <w:sz w:val="28"/>
          <w:szCs w:val="28"/>
        </w:rPr>
        <w:t>к рыночной модели организации кредитной системы. Важно то, что этот переход должен идти параллельно с движением к рыночной организации всей экономики в целом. Но сегодня хозяйство Беларуси остаётся в значительной мере огосударствленным. Поэтому и сохраняются многие элементы централизованной кредитной системы, обеспечивающей обслуживание государственного сектора экономики: льготное кредитование убыточных малорентабельных государственных предприятий, производящих</w:t>
      </w:r>
      <w:r w:rsidR="00B66F88">
        <w:rPr>
          <w:rFonts w:ascii="Times New Roman" w:hAnsi="Times New Roman"/>
          <w:sz w:val="28"/>
          <w:szCs w:val="28"/>
        </w:rPr>
        <w:t xml:space="preserve"> </w:t>
      </w:r>
      <w:r w:rsidRPr="00B66F88">
        <w:rPr>
          <w:rFonts w:ascii="Times New Roman" w:hAnsi="Times New Roman"/>
          <w:sz w:val="28"/>
          <w:szCs w:val="28"/>
        </w:rPr>
        <w:t>не пользующуюся спросом продукцию, малоэффективного аграрного сектора.</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И при этом, несмотря на то, что деньги и кредиты сегодня есть и для малого бизнеса, взять им их нельзя. Банки</w:t>
      </w:r>
      <w:r w:rsidR="00B66F88">
        <w:rPr>
          <w:rFonts w:ascii="Times New Roman" w:hAnsi="Times New Roman"/>
          <w:sz w:val="28"/>
          <w:szCs w:val="28"/>
        </w:rPr>
        <w:t xml:space="preserve"> </w:t>
      </w:r>
      <w:r w:rsidRPr="00B66F88">
        <w:rPr>
          <w:rFonts w:ascii="Times New Roman" w:hAnsi="Times New Roman"/>
          <w:sz w:val="28"/>
          <w:szCs w:val="28"/>
        </w:rPr>
        <w:t>требуют высоколиквидный залог, например, валютный депозит. По этой же причине не многим доступна и ооновская программа. Вот и получается: есть хороший проект, который обещает быструю отдачу, но человек не может взять кредит, потому что ему нечего закладывать.</w:t>
      </w:r>
      <w:r w:rsidR="00922138" w:rsidRPr="00B66F88">
        <w:rPr>
          <w:rFonts w:ascii="Times New Roman" w:hAnsi="Times New Roman"/>
          <w:sz w:val="28"/>
          <w:szCs w:val="28"/>
        </w:rPr>
        <w:t xml:space="preserve"> [</w:t>
      </w:r>
      <w:r w:rsidR="00FF7370" w:rsidRPr="00B66F88">
        <w:rPr>
          <w:rFonts w:ascii="Times New Roman" w:hAnsi="Times New Roman"/>
          <w:sz w:val="28"/>
          <w:szCs w:val="28"/>
        </w:rPr>
        <w:t>10,с.12</w:t>
      </w:r>
      <w:r w:rsidR="00922138" w:rsidRPr="00B66F88">
        <w:rPr>
          <w:rFonts w:ascii="Times New Roman" w:hAnsi="Times New Roman"/>
          <w:sz w:val="28"/>
          <w:szCs w:val="28"/>
        </w:rPr>
        <w:t>]</w:t>
      </w:r>
      <w:r w:rsidR="00FF7370" w:rsidRPr="00B66F88">
        <w:rPr>
          <w:rFonts w:ascii="Times New Roman" w:hAnsi="Times New Roman"/>
          <w:sz w:val="28"/>
          <w:szCs w:val="28"/>
        </w:rPr>
        <w:t>.</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 xml:space="preserve">Сегодня Центральный банк республики подчинен интересам бюджета, его дефициты кредитуются в первую очередь, что также является свидетельством того, что элементы централизованной экономики у нас все еще присутствуют. К примеру, кредитная эмиссия Национального банка на 2009 год пока запланирована на 35 триллионов белорусских рублей. Из них 10 триллионов будут направлены на жилищное строительство, а 25 триллионов плюс 3,5 триллионов (за счет погашения ранее выданных кредитов) </w:t>
      </w:r>
      <w:r w:rsidR="00FF7370" w:rsidRPr="00B66F88">
        <w:rPr>
          <w:rFonts w:ascii="Times New Roman" w:hAnsi="Times New Roman"/>
          <w:sz w:val="28"/>
          <w:szCs w:val="28"/>
        </w:rPr>
        <w:t>–</w:t>
      </w:r>
      <w:r w:rsidRPr="00B66F88">
        <w:rPr>
          <w:rFonts w:ascii="Times New Roman" w:hAnsi="Times New Roman"/>
          <w:sz w:val="28"/>
          <w:szCs w:val="28"/>
        </w:rPr>
        <w:t xml:space="preserve"> на покрытие дефицита государственного бюджета. Эти суммы, в свою очередь, разбиты на следующие статьи</w:t>
      </w:r>
      <w:r w:rsidR="00B66F88">
        <w:rPr>
          <w:rFonts w:ascii="Times New Roman" w:hAnsi="Times New Roman"/>
          <w:sz w:val="28"/>
          <w:szCs w:val="28"/>
        </w:rPr>
        <w:t xml:space="preserve"> </w:t>
      </w:r>
      <w:r w:rsidRPr="00B66F88">
        <w:rPr>
          <w:rFonts w:ascii="Times New Roman" w:hAnsi="Times New Roman"/>
          <w:sz w:val="28"/>
          <w:szCs w:val="28"/>
        </w:rPr>
        <w:t xml:space="preserve">расходов: 11 триллионов </w:t>
      </w:r>
      <w:r w:rsidR="00FF7370" w:rsidRPr="00B66F88">
        <w:rPr>
          <w:rFonts w:ascii="Times New Roman" w:hAnsi="Times New Roman"/>
          <w:sz w:val="28"/>
          <w:szCs w:val="28"/>
        </w:rPr>
        <w:t>–</w:t>
      </w:r>
      <w:r w:rsidRPr="00B66F88">
        <w:rPr>
          <w:rFonts w:ascii="Times New Roman" w:hAnsi="Times New Roman"/>
          <w:sz w:val="28"/>
          <w:szCs w:val="28"/>
        </w:rPr>
        <w:t xml:space="preserve"> на строительство жилья; 5,5 триллионов </w:t>
      </w:r>
      <w:r w:rsidR="00FF7370" w:rsidRPr="00B66F88">
        <w:rPr>
          <w:rFonts w:ascii="Times New Roman" w:hAnsi="Times New Roman"/>
          <w:sz w:val="28"/>
          <w:szCs w:val="28"/>
        </w:rPr>
        <w:t>–</w:t>
      </w:r>
      <w:r w:rsidRPr="00B66F88">
        <w:rPr>
          <w:rFonts w:ascii="Times New Roman" w:hAnsi="Times New Roman"/>
          <w:sz w:val="28"/>
          <w:szCs w:val="28"/>
        </w:rPr>
        <w:t xml:space="preserve"> на поддержку агропромышленного комплекса; 2,3 триллиона </w:t>
      </w:r>
      <w:r w:rsidR="00FF7370" w:rsidRPr="00B66F88">
        <w:rPr>
          <w:rFonts w:ascii="Times New Roman" w:hAnsi="Times New Roman"/>
          <w:sz w:val="28"/>
          <w:szCs w:val="28"/>
        </w:rPr>
        <w:t>–</w:t>
      </w:r>
      <w:r w:rsidRPr="00B66F88">
        <w:rPr>
          <w:rFonts w:ascii="Times New Roman" w:hAnsi="Times New Roman"/>
          <w:sz w:val="28"/>
          <w:szCs w:val="28"/>
        </w:rPr>
        <w:t xml:space="preserve"> на компенсацию вкладов; оставшиеся </w:t>
      </w:r>
      <w:r w:rsidR="00FF7370" w:rsidRPr="00B66F88">
        <w:rPr>
          <w:rFonts w:ascii="Times New Roman" w:hAnsi="Times New Roman"/>
          <w:sz w:val="28"/>
          <w:szCs w:val="28"/>
        </w:rPr>
        <w:t>–</w:t>
      </w:r>
      <w:r w:rsidRPr="00B66F88">
        <w:rPr>
          <w:rFonts w:ascii="Times New Roman" w:hAnsi="Times New Roman"/>
          <w:sz w:val="28"/>
          <w:szCs w:val="28"/>
        </w:rPr>
        <w:t xml:space="preserve"> на другие потребности бюджета.</w:t>
      </w:r>
      <w:r w:rsidR="00B66F88">
        <w:rPr>
          <w:rFonts w:ascii="Times New Roman" w:hAnsi="Times New Roman"/>
          <w:sz w:val="28"/>
          <w:szCs w:val="28"/>
        </w:rPr>
        <w:t xml:space="preserve"> </w:t>
      </w:r>
      <w:r w:rsidR="00A1252B" w:rsidRPr="00B66F88">
        <w:rPr>
          <w:rFonts w:ascii="Times New Roman" w:hAnsi="Times New Roman"/>
          <w:sz w:val="28"/>
          <w:szCs w:val="28"/>
        </w:rPr>
        <w:t>[</w:t>
      </w:r>
      <w:r w:rsidR="008D4FA2" w:rsidRPr="00B66F88">
        <w:rPr>
          <w:rFonts w:ascii="Times New Roman" w:hAnsi="Times New Roman"/>
          <w:sz w:val="28"/>
          <w:szCs w:val="28"/>
        </w:rPr>
        <w:t>4</w:t>
      </w:r>
      <w:r w:rsidR="00FF7370" w:rsidRPr="00B66F88">
        <w:rPr>
          <w:rFonts w:ascii="Times New Roman" w:hAnsi="Times New Roman"/>
          <w:sz w:val="28"/>
          <w:szCs w:val="28"/>
        </w:rPr>
        <w:t>,</w:t>
      </w:r>
      <w:r w:rsidR="00ED6E96" w:rsidRPr="00B66F88">
        <w:rPr>
          <w:rFonts w:ascii="Times New Roman" w:hAnsi="Times New Roman"/>
          <w:sz w:val="28"/>
          <w:szCs w:val="28"/>
        </w:rPr>
        <w:t>с.9</w:t>
      </w:r>
      <w:r w:rsidR="00FF7370" w:rsidRPr="00B66F88">
        <w:rPr>
          <w:rFonts w:ascii="Times New Roman" w:hAnsi="Times New Roman"/>
          <w:sz w:val="28"/>
          <w:szCs w:val="28"/>
        </w:rPr>
        <w:t>].</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Сегодня белорусские банки не все сделали для снижения инфляции, развития экономики Беларуси. Удельный вес кредитных операций коммерческих банков низок.</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Ярко проявляются и негативные тенденции в развитии самих кредитных операций:</w:t>
      </w:r>
    </w:p>
    <w:p w:rsidR="0085700B" w:rsidRPr="00B66F88" w:rsidRDefault="00A0091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AE48CB">
        <w:rPr>
          <w:rFonts w:ascii="Times New Roman" w:hAnsi="Times New Roman"/>
          <w:sz w:val="28"/>
          <w:szCs w:val="28"/>
        </w:rPr>
        <w:t xml:space="preserve"> </w:t>
      </w:r>
      <w:r w:rsidR="0085700B" w:rsidRPr="00B66F88">
        <w:rPr>
          <w:rFonts w:ascii="Times New Roman" w:hAnsi="Times New Roman"/>
          <w:sz w:val="28"/>
          <w:szCs w:val="28"/>
        </w:rPr>
        <w:t>большая часть кредитов идет не в сферу</w:t>
      </w:r>
      <w:r w:rsidR="00B66F88">
        <w:rPr>
          <w:rFonts w:ascii="Times New Roman" w:hAnsi="Times New Roman"/>
          <w:sz w:val="28"/>
          <w:szCs w:val="28"/>
        </w:rPr>
        <w:t xml:space="preserve"> </w:t>
      </w:r>
      <w:r w:rsidR="0085700B" w:rsidRPr="00B66F88">
        <w:rPr>
          <w:rFonts w:ascii="Times New Roman" w:hAnsi="Times New Roman"/>
          <w:sz w:val="28"/>
          <w:szCs w:val="28"/>
        </w:rPr>
        <w:t>производства, а</w:t>
      </w:r>
      <w:r w:rsidR="00B66F88">
        <w:rPr>
          <w:rFonts w:ascii="Times New Roman" w:hAnsi="Times New Roman"/>
          <w:sz w:val="28"/>
          <w:szCs w:val="28"/>
        </w:rPr>
        <w:t xml:space="preserve"> </w:t>
      </w:r>
      <w:r w:rsidR="0085700B" w:rsidRPr="00B66F88">
        <w:rPr>
          <w:rFonts w:ascii="Times New Roman" w:hAnsi="Times New Roman"/>
          <w:sz w:val="28"/>
          <w:szCs w:val="28"/>
        </w:rPr>
        <w:t>на обслуживание торгово-посреднических операций;</w:t>
      </w:r>
    </w:p>
    <w:p w:rsidR="0085700B" w:rsidRPr="00B66F88" w:rsidRDefault="00A0091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AE48CB">
        <w:rPr>
          <w:rFonts w:ascii="Times New Roman" w:hAnsi="Times New Roman"/>
          <w:sz w:val="28"/>
          <w:szCs w:val="28"/>
        </w:rPr>
        <w:t xml:space="preserve"> </w:t>
      </w:r>
      <w:r w:rsidR="0085700B" w:rsidRPr="00B66F88">
        <w:rPr>
          <w:rFonts w:ascii="Times New Roman" w:hAnsi="Times New Roman"/>
          <w:sz w:val="28"/>
          <w:szCs w:val="28"/>
        </w:rPr>
        <w:t>значительная часть кредитов носит краткосрочный характер;</w:t>
      </w:r>
    </w:p>
    <w:p w:rsidR="0085700B" w:rsidRPr="00B66F88" w:rsidRDefault="00A0091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AE48CB">
        <w:rPr>
          <w:rFonts w:ascii="Times New Roman" w:hAnsi="Times New Roman"/>
          <w:sz w:val="28"/>
          <w:szCs w:val="28"/>
        </w:rPr>
        <w:t xml:space="preserve"> </w:t>
      </w:r>
      <w:r w:rsidR="0085700B" w:rsidRPr="00B66F88">
        <w:rPr>
          <w:rFonts w:ascii="Times New Roman" w:hAnsi="Times New Roman"/>
          <w:sz w:val="28"/>
          <w:szCs w:val="28"/>
        </w:rPr>
        <w:t>отсутствует</w:t>
      </w:r>
      <w:r w:rsidR="00B66F88">
        <w:rPr>
          <w:rFonts w:ascii="Times New Roman" w:hAnsi="Times New Roman"/>
          <w:sz w:val="28"/>
          <w:szCs w:val="28"/>
        </w:rPr>
        <w:t xml:space="preserve"> </w:t>
      </w:r>
      <w:r w:rsidR="0085700B" w:rsidRPr="00B66F88">
        <w:rPr>
          <w:rFonts w:ascii="Times New Roman" w:hAnsi="Times New Roman"/>
          <w:sz w:val="28"/>
          <w:szCs w:val="28"/>
        </w:rPr>
        <w:t>надежный механизм обеспеченности выдачи и возврата кредита, не достаточное развитие получило залоговое право (в том числе ипотека, заклад, залог ценных бумаг), поручительства и гарантии, в целом система страхования;</w:t>
      </w:r>
    </w:p>
    <w:p w:rsidR="0085700B" w:rsidRPr="00B66F88" w:rsidRDefault="00A0091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4.</w:t>
      </w:r>
      <w:r w:rsidR="00AE48CB">
        <w:rPr>
          <w:rFonts w:ascii="Times New Roman" w:hAnsi="Times New Roman"/>
          <w:sz w:val="28"/>
          <w:szCs w:val="28"/>
        </w:rPr>
        <w:t xml:space="preserve"> </w:t>
      </w:r>
      <w:r w:rsidR="0085700B" w:rsidRPr="00B66F88">
        <w:rPr>
          <w:rFonts w:ascii="Times New Roman" w:hAnsi="Times New Roman"/>
          <w:sz w:val="28"/>
          <w:szCs w:val="28"/>
        </w:rPr>
        <w:t>из-за значительного риска инфляции белорусские банки продолжают вкладывать свои ресурсы в валютные операции;</w:t>
      </w:r>
    </w:p>
    <w:p w:rsidR="0085700B" w:rsidRPr="00B66F88" w:rsidRDefault="00A0091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5.</w:t>
      </w:r>
      <w:r w:rsidR="00AE48CB">
        <w:rPr>
          <w:rFonts w:ascii="Times New Roman" w:hAnsi="Times New Roman"/>
          <w:sz w:val="28"/>
          <w:szCs w:val="28"/>
        </w:rPr>
        <w:t xml:space="preserve"> </w:t>
      </w:r>
      <w:r w:rsidR="0085700B" w:rsidRPr="00B66F88">
        <w:rPr>
          <w:rFonts w:ascii="Times New Roman" w:hAnsi="Times New Roman"/>
          <w:sz w:val="28"/>
          <w:szCs w:val="28"/>
        </w:rPr>
        <w:t>расчеты, совершаемые банками, ведутся довольно медленно.</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Началась волна банкротства коммерческих банков, наметилась тенденция их объединения.</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Политика процентных</w:t>
      </w:r>
      <w:r w:rsidR="00B66F88">
        <w:rPr>
          <w:rFonts w:ascii="Times New Roman" w:hAnsi="Times New Roman"/>
          <w:sz w:val="28"/>
          <w:szCs w:val="28"/>
        </w:rPr>
        <w:t xml:space="preserve"> </w:t>
      </w:r>
      <w:r w:rsidRPr="00B66F88">
        <w:rPr>
          <w:rFonts w:ascii="Times New Roman" w:hAnsi="Times New Roman"/>
          <w:sz w:val="28"/>
          <w:szCs w:val="28"/>
        </w:rPr>
        <w:t>банковских ставок по кредитам и депозитам остаётся не отрегулированной.</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Большинство небанковских кредитно-финансовых институтов не получило развития в нашей республике.</w:t>
      </w:r>
    </w:p>
    <w:p w:rsidR="00333392"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Всё это свидетельствует о том, что развитие кредитной системы в республики нуждается в дальнейшем совершенствовании.</w:t>
      </w:r>
      <w:r w:rsidR="00922138" w:rsidRPr="00B66F88">
        <w:rPr>
          <w:rFonts w:ascii="Times New Roman" w:hAnsi="Times New Roman"/>
          <w:sz w:val="28"/>
          <w:szCs w:val="28"/>
        </w:rPr>
        <w:t xml:space="preserve"> </w:t>
      </w:r>
    </w:p>
    <w:p w:rsidR="00922138" w:rsidRPr="00B66F88" w:rsidRDefault="00922138" w:rsidP="00B66F88">
      <w:pPr>
        <w:pStyle w:val="af1"/>
        <w:spacing w:line="360" w:lineRule="auto"/>
        <w:ind w:firstLine="709"/>
        <w:jc w:val="both"/>
        <w:rPr>
          <w:rFonts w:ascii="Times New Roman" w:hAnsi="Times New Roman"/>
          <w:sz w:val="28"/>
          <w:szCs w:val="28"/>
        </w:rPr>
      </w:pPr>
    </w:p>
    <w:p w:rsidR="0085700B" w:rsidRPr="00AE48CB" w:rsidRDefault="00C54B53" w:rsidP="00AE48CB">
      <w:pPr>
        <w:pStyle w:val="af1"/>
        <w:spacing w:line="360" w:lineRule="auto"/>
        <w:ind w:left="709"/>
        <w:jc w:val="both"/>
        <w:rPr>
          <w:rFonts w:ascii="Times New Roman" w:hAnsi="Times New Roman"/>
          <w:b/>
          <w:sz w:val="28"/>
          <w:szCs w:val="28"/>
        </w:rPr>
      </w:pPr>
      <w:r w:rsidRPr="00AE48CB">
        <w:rPr>
          <w:rFonts w:ascii="Times New Roman" w:hAnsi="Times New Roman"/>
          <w:b/>
          <w:sz w:val="28"/>
          <w:szCs w:val="28"/>
        </w:rPr>
        <w:t>1.3.2</w:t>
      </w:r>
      <w:r w:rsidR="00B66F88" w:rsidRPr="00AE48CB">
        <w:rPr>
          <w:rFonts w:ascii="Times New Roman" w:hAnsi="Times New Roman"/>
          <w:b/>
          <w:sz w:val="28"/>
          <w:szCs w:val="28"/>
        </w:rPr>
        <w:t xml:space="preserve"> </w:t>
      </w:r>
      <w:r w:rsidR="0085700B" w:rsidRPr="00AE48CB">
        <w:rPr>
          <w:rFonts w:ascii="Times New Roman" w:hAnsi="Times New Roman"/>
          <w:b/>
          <w:sz w:val="28"/>
          <w:szCs w:val="28"/>
        </w:rPr>
        <w:t>Законодательство по кредитованию в Республике Беларусь и проблемы, связанные с его несовершенством</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настоящее время кредитная деятельность в РБ регулируется огромным количеством законов РБ, декретов, указов Президента, постановлений Правительства РБ, решений Национального банка и иных подзаконных актов.</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Важнейшими законами, регулирующими кредитную деятельность в республике, являются:</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w:t>
      </w:r>
      <w:r w:rsidR="0085700B" w:rsidRPr="00B66F88">
        <w:rPr>
          <w:rFonts w:ascii="Times New Roman" w:hAnsi="Times New Roman"/>
          <w:sz w:val="28"/>
          <w:szCs w:val="28"/>
        </w:rPr>
        <w:t>«О Национальном банке Республики Беларусь» (от 14.12.90 г. с изменениями и дополнениями);</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2.</w:t>
      </w:r>
      <w:r w:rsidR="0085700B" w:rsidRPr="00B66F88">
        <w:rPr>
          <w:rFonts w:ascii="Times New Roman" w:hAnsi="Times New Roman"/>
          <w:sz w:val="28"/>
          <w:szCs w:val="28"/>
        </w:rPr>
        <w:t>«О банках и банковской деятельности в Республике Беларусь» (от 14.12.90 г. с изменениями и дополнениями);</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3.</w:t>
      </w:r>
      <w:r w:rsidR="0085700B" w:rsidRPr="00B66F88">
        <w:rPr>
          <w:rFonts w:ascii="Times New Roman" w:hAnsi="Times New Roman"/>
          <w:sz w:val="28"/>
          <w:szCs w:val="28"/>
        </w:rPr>
        <w:t>«О страховании» (от 3.06.93 г. с изменениями и дополнениями);</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4.</w:t>
      </w:r>
      <w:r w:rsidR="0085700B" w:rsidRPr="00B66F88">
        <w:rPr>
          <w:rFonts w:ascii="Times New Roman" w:hAnsi="Times New Roman"/>
          <w:sz w:val="28"/>
          <w:szCs w:val="28"/>
        </w:rPr>
        <w:t>«О залоге» (от 24.11.93 г.);</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5.</w:t>
      </w:r>
      <w:r w:rsidR="0085700B" w:rsidRPr="00B66F88">
        <w:rPr>
          <w:rFonts w:ascii="Times New Roman" w:hAnsi="Times New Roman"/>
          <w:sz w:val="28"/>
          <w:szCs w:val="28"/>
        </w:rPr>
        <w:t>«О ценных бумагах и фондовых биржах»;</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6.</w:t>
      </w:r>
      <w:r w:rsidR="0085700B" w:rsidRPr="00B66F88">
        <w:rPr>
          <w:rFonts w:ascii="Times New Roman" w:hAnsi="Times New Roman"/>
          <w:sz w:val="28"/>
          <w:szCs w:val="28"/>
        </w:rPr>
        <w:t>«Об основах внешнеэкономической деятельности»;</w:t>
      </w:r>
    </w:p>
    <w:p w:rsidR="0085700B" w:rsidRPr="00B66F88" w:rsidRDefault="00A1252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7.</w:t>
      </w:r>
      <w:r w:rsidR="0085700B" w:rsidRPr="00B66F88">
        <w:rPr>
          <w:rFonts w:ascii="Times New Roman" w:hAnsi="Times New Roman"/>
          <w:sz w:val="28"/>
          <w:szCs w:val="28"/>
        </w:rPr>
        <w:t>«О бюджетной системе Республики Беларусь»;</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законодательные акты Республики Беларусь по вопросам налогообложения (с изменениями и дополнениями) и ряд других законов;</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кроме того, к законодательству общего характера можно отнести и Конституцию Республики Беларусь.</w:t>
      </w:r>
      <w:r w:rsidR="0019222F" w:rsidRPr="00B66F88">
        <w:rPr>
          <w:rFonts w:ascii="Times New Roman" w:hAnsi="Times New Roman"/>
          <w:sz w:val="28"/>
          <w:szCs w:val="28"/>
        </w:rPr>
        <w:t>[6</w:t>
      </w:r>
      <w:r w:rsidR="00FF7370" w:rsidRPr="00B66F88">
        <w:rPr>
          <w:rFonts w:ascii="Times New Roman" w:hAnsi="Times New Roman"/>
          <w:sz w:val="28"/>
          <w:szCs w:val="28"/>
        </w:rPr>
        <w:t>,</w:t>
      </w:r>
      <w:r w:rsidR="0019222F" w:rsidRPr="00B66F88">
        <w:rPr>
          <w:rFonts w:ascii="Times New Roman" w:hAnsi="Times New Roman"/>
          <w:sz w:val="28"/>
          <w:szCs w:val="28"/>
        </w:rPr>
        <w:t xml:space="preserve"> </w:t>
      </w:r>
      <w:r w:rsidR="0019222F" w:rsidRPr="00B66F88">
        <w:rPr>
          <w:rFonts w:ascii="Times New Roman" w:hAnsi="Times New Roman"/>
          <w:sz w:val="28"/>
          <w:szCs w:val="28"/>
          <w:lang w:val="en-US"/>
        </w:rPr>
        <w:t>http</w:t>
      </w:r>
      <w:r w:rsidR="0019222F" w:rsidRPr="00B66F88">
        <w:rPr>
          <w:rFonts w:ascii="Times New Roman" w:hAnsi="Times New Roman"/>
          <w:sz w:val="28"/>
          <w:szCs w:val="28"/>
        </w:rPr>
        <w:t xml:space="preserve">//: </w:t>
      </w:r>
      <w:r w:rsidR="0019222F" w:rsidRPr="00B66F88">
        <w:rPr>
          <w:rFonts w:ascii="Times New Roman" w:hAnsi="Times New Roman"/>
          <w:sz w:val="28"/>
          <w:szCs w:val="28"/>
          <w:lang w:val="en-US"/>
        </w:rPr>
        <w:t>www</w:t>
      </w:r>
      <w:r w:rsidR="0019222F" w:rsidRPr="00B66F88">
        <w:rPr>
          <w:rFonts w:ascii="Times New Roman" w:hAnsi="Times New Roman"/>
          <w:sz w:val="28"/>
          <w:szCs w:val="28"/>
        </w:rPr>
        <w:t>.</w:t>
      </w:r>
      <w:r w:rsidR="0019222F" w:rsidRPr="00B66F88">
        <w:rPr>
          <w:rFonts w:ascii="Times New Roman" w:hAnsi="Times New Roman"/>
          <w:sz w:val="28"/>
          <w:szCs w:val="28"/>
          <w:lang w:val="en-US"/>
        </w:rPr>
        <w:t>pravo</w:t>
      </w:r>
      <w:r w:rsidR="0019222F" w:rsidRPr="00B66F88">
        <w:rPr>
          <w:rFonts w:ascii="Times New Roman" w:hAnsi="Times New Roman"/>
          <w:sz w:val="28"/>
          <w:szCs w:val="28"/>
        </w:rPr>
        <w:t>.</w:t>
      </w:r>
      <w:r w:rsidR="0019222F" w:rsidRPr="00B66F88">
        <w:rPr>
          <w:rFonts w:ascii="Times New Roman" w:hAnsi="Times New Roman"/>
          <w:sz w:val="28"/>
          <w:szCs w:val="28"/>
          <w:lang w:val="en-US"/>
        </w:rPr>
        <w:t>by</w:t>
      </w:r>
      <w:r w:rsidR="0019222F" w:rsidRPr="00B66F88">
        <w:rPr>
          <w:rFonts w:ascii="Times New Roman" w:hAnsi="Times New Roman"/>
          <w:sz w:val="28"/>
          <w:szCs w:val="28"/>
        </w:rPr>
        <w:t>].</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Проанализировав существующую законодательную базу, регулирующую</w:t>
      </w:r>
      <w:r w:rsidR="00B66F88">
        <w:rPr>
          <w:rFonts w:ascii="Times New Roman" w:hAnsi="Times New Roman"/>
          <w:sz w:val="28"/>
          <w:szCs w:val="28"/>
        </w:rPr>
        <w:t xml:space="preserve"> </w:t>
      </w:r>
      <w:r w:rsidRPr="00B66F88">
        <w:rPr>
          <w:rFonts w:ascii="Times New Roman" w:hAnsi="Times New Roman"/>
          <w:sz w:val="28"/>
          <w:szCs w:val="28"/>
        </w:rPr>
        <w:t>кредитование в РБ, можно прийти к выводу, что многие принципы ее построения, используемые в зарубежных странах, у нас не соблюдаются или соблюдаются не полностью.</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Во-первых, многие</w:t>
      </w:r>
      <w:r w:rsidR="00B66F88">
        <w:rPr>
          <w:rFonts w:ascii="Times New Roman" w:hAnsi="Times New Roman"/>
          <w:sz w:val="28"/>
          <w:szCs w:val="28"/>
        </w:rPr>
        <w:t xml:space="preserve"> </w:t>
      </w:r>
      <w:r w:rsidRPr="00B66F88">
        <w:rPr>
          <w:rFonts w:ascii="Times New Roman" w:hAnsi="Times New Roman"/>
          <w:sz w:val="28"/>
          <w:szCs w:val="28"/>
        </w:rPr>
        <w:t>положения законодательных актов (и тем более нормативных актов) постоянно меняются. Часто некоторые из них сформулированы нечетко и трактуются неоднозначно.</w:t>
      </w:r>
      <w:r w:rsidR="00B66F88">
        <w:rPr>
          <w:rFonts w:ascii="Times New Roman" w:hAnsi="Times New Roman"/>
          <w:sz w:val="28"/>
          <w:szCs w:val="28"/>
        </w:rPr>
        <w:t xml:space="preserve"> </w:t>
      </w:r>
      <w:r w:rsidRPr="00B66F88">
        <w:rPr>
          <w:rFonts w:ascii="Times New Roman" w:hAnsi="Times New Roman"/>
          <w:sz w:val="28"/>
          <w:szCs w:val="28"/>
        </w:rPr>
        <w:t>Если принять во внимание</w:t>
      </w:r>
      <w:r w:rsidR="00B66F88">
        <w:rPr>
          <w:rFonts w:ascii="Times New Roman" w:hAnsi="Times New Roman"/>
          <w:sz w:val="28"/>
          <w:szCs w:val="28"/>
        </w:rPr>
        <w:t xml:space="preserve"> </w:t>
      </w:r>
      <w:r w:rsidRPr="00B66F88">
        <w:rPr>
          <w:rFonts w:ascii="Times New Roman" w:hAnsi="Times New Roman"/>
          <w:sz w:val="28"/>
          <w:szCs w:val="28"/>
        </w:rPr>
        <w:t>еще и тот факт, что таких законодательных актов имеется достаточно большое количество, то неудивительно, что довольно часто бывает трудно решить, какими актами следует руководствоваться при решении того или иного вопроса. Кроме того, практически все законы имеют подзаконные акты, которые зачастую не увязываются и не согласуются между собой.</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Все указанные законы действуют от</w:t>
      </w:r>
      <w:r w:rsidR="00B66F88">
        <w:rPr>
          <w:rFonts w:ascii="Times New Roman" w:hAnsi="Times New Roman"/>
          <w:sz w:val="28"/>
          <w:szCs w:val="28"/>
        </w:rPr>
        <w:t xml:space="preserve"> </w:t>
      </w:r>
      <w:r w:rsidRPr="00B66F88">
        <w:rPr>
          <w:rFonts w:ascii="Times New Roman" w:hAnsi="Times New Roman"/>
          <w:sz w:val="28"/>
          <w:szCs w:val="28"/>
        </w:rPr>
        <w:t>трех лет и более. За это время они устарели и, как следствие, не отражают тенденций</w:t>
      </w:r>
      <w:r w:rsidR="00B66F88">
        <w:rPr>
          <w:rFonts w:ascii="Times New Roman" w:hAnsi="Times New Roman"/>
          <w:sz w:val="28"/>
          <w:szCs w:val="28"/>
        </w:rPr>
        <w:t xml:space="preserve"> </w:t>
      </w:r>
      <w:r w:rsidRPr="00B66F88">
        <w:rPr>
          <w:rFonts w:ascii="Times New Roman" w:hAnsi="Times New Roman"/>
          <w:sz w:val="28"/>
          <w:szCs w:val="28"/>
        </w:rPr>
        <w:t>и не соответствуют требованиям сегодняшнего дня. То же самое можно сказать и обо всей кредитной системе в целом. У нас до сих пор нет законов, которые регулировали бы деятельность банковских кредитно-финансовых учреждений. И то, что пенсионные</w:t>
      </w:r>
      <w:r w:rsidR="00B66F88">
        <w:rPr>
          <w:rFonts w:ascii="Times New Roman" w:hAnsi="Times New Roman"/>
          <w:sz w:val="28"/>
          <w:szCs w:val="28"/>
        </w:rPr>
        <w:t xml:space="preserve"> </w:t>
      </w:r>
      <w:r w:rsidRPr="00B66F88">
        <w:rPr>
          <w:rFonts w:ascii="Times New Roman" w:hAnsi="Times New Roman"/>
          <w:sz w:val="28"/>
          <w:szCs w:val="28"/>
        </w:rPr>
        <w:t>и инвестиционные фонды и другие организации, относящиеся к этому сектору, не получили развития в республике либо находятся в полулегальном положении, во</w:t>
      </w:r>
      <w:r w:rsidR="00B66F88">
        <w:rPr>
          <w:rFonts w:ascii="Times New Roman" w:hAnsi="Times New Roman"/>
          <w:sz w:val="28"/>
          <w:szCs w:val="28"/>
        </w:rPr>
        <w:t xml:space="preserve"> </w:t>
      </w:r>
      <w:r w:rsidRPr="00B66F88">
        <w:rPr>
          <w:rFonts w:ascii="Times New Roman" w:hAnsi="Times New Roman"/>
          <w:sz w:val="28"/>
          <w:szCs w:val="28"/>
        </w:rPr>
        <w:t>многом объясняется отсутствием необходимой законодательной базы.</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республике нет правовой базы, необходимой для развития трастовых компаний, ссудно-сберегательных ассоциаций, благотворительных фондов, различных кредитных союзов и т.д. Также отсутствуют законы, регулирующие лизинг, ипотечное кредитование, факторинговые операции.</w:t>
      </w:r>
    </w:p>
    <w:p w:rsidR="0085700B" w:rsidRPr="00B66F88" w:rsidRDefault="0085700B"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Таким образом, все говорит о том, что большая часть отношений, касающихся кредитной деятельности,</w:t>
      </w:r>
      <w:r w:rsidR="00B66F88">
        <w:rPr>
          <w:rFonts w:ascii="Times New Roman" w:hAnsi="Times New Roman"/>
          <w:sz w:val="28"/>
          <w:szCs w:val="28"/>
        </w:rPr>
        <w:t xml:space="preserve"> </w:t>
      </w:r>
      <w:r w:rsidRPr="00B66F88">
        <w:rPr>
          <w:rFonts w:ascii="Times New Roman" w:hAnsi="Times New Roman"/>
          <w:sz w:val="28"/>
          <w:szCs w:val="28"/>
        </w:rPr>
        <w:t>в Республике Беларусь законами не регулируется. Специальное и общее законодательство по кредитованию нуждается в значительной корректировке.</w:t>
      </w:r>
      <w:r w:rsidR="00527424" w:rsidRPr="00B66F88">
        <w:rPr>
          <w:rFonts w:ascii="Times New Roman" w:hAnsi="Times New Roman"/>
          <w:sz w:val="28"/>
          <w:szCs w:val="28"/>
        </w:rPr>
        <w:t>[</w:t>
      </w:r>
      <w:r w:rsidR="00FF7370" w:rsidRPr="00B66F88">
        <w:rPr>
          <w:rFonts w:ascii="Times New Roman" w:hAnsi="Times New Roman"/>
          <w:sz w:val="28"/>
          <w:szCs w:val="28"/>
        </w:rPr>
        <w:t xml:space="preserve"> </w:t>
      </w:r>
      <w:r w:rsidR="00527424" w:rsidRPr="00B66F88">
        <w:rPr>
          <w:rFonts w:ascii="Times New Roman" w:hAnsi="Times New Roman"/>
          <w:sz w:val="28"/>
          <w:szCs w:val="28"/>
        </w:rPr>
        <w:t>5</w:t>
      </w:r>
      <w:r w:rsidR="00FF7370" w:rsidRPr="00B66F88">
        <w:rPr>
          <w:rFonts w:ascii="Times New Roman" w:hAnsi="Times New Roman"/>
          <w:sz w:val="28"/>
          <w:szCs w:val="28"/>
        </w:rPr>
        <w:t>,</w:t>
      </w:r>
      <w:r w:rsidR="00527424" w:rsidRPr="00B66F88">
        <w:rPr>
          <w:rFonts w:ascii="Times New Roman" w:hAnsi="Times New Roman"/>
          <w:sz w:val="28"/>
          <w:szCs w:val="28"/>
        </w:rPr>
        <w:t xml:space="preserve"> </w:t>
      </w:r>
      <w:r w:rsidR="00527424" w:rsidRPr="00B66F88">
        <w:rPr>
          <w:rFonts w:ascii="Times New Roman" w:hAnsi="Times New Roman"/>
          <w:sz w:val="28"/>
          <w:szCs w:val="28"/>
          <w:lang w:val="en-US"/>
        </w:rPr>
        <w:t>http</w:t>
      </w:r>
      <w:r w:rsidR="00527424" w:rsidRPr="00B66F88">
        <w:rPr>
          <w:rFonts w:ascii="Times New Roman" w:hAnsi="Times New Roman"/>
          <w:sz w:val="28"/>
          <w:szCs w:val="28"/>
        </w:rPr>
        <w:t>//:</w:t>
      </w:r>
      <w:r w:rsidR="00527424" w:rsidRPr="00B66F88">
        <w:rPr>
          <w:rFonts w:ascii="Times New Roman" w:hAnsi="Times New Roman"/>
          <w:sz w:val="28"/>
          <w:szCs w:val="28"/>
          <w:lang w:val="en-US"/>
        </w:rPr>
        <w:t>www</w:t>
      </w:r>
      <w:r w:rsidR="00527424" w:rsidRPr="00B66F88">
        <w:rPr>
          <w:rFonts w:ascii="Times New Roman" w:hAnsi="Times New Roman"/>
          <w:sz w:val="28"/>
          <w:szCs w:val="28"/>
        </w:rPr>
        <w:t>.</w:t>
      </w:r>
      <w:r w:rsidR="00527424" w:rsidRPr="00B66F88">
        <w:rPr>
          <w:rFonts w:ascii="Times New Roman" w:hAnsi="Times New Roman"/>
          <w:sz w:val="28"/>
          <w:szCs w:val="28"/>
          <w:lang w:val="en-US"/>
        </w:rPr>
        <w:t>economick</w:t>
      </w:r>
      <w:r w:rsidR="00527424" w:rsidRPr="00B66F88">
        <w:rPr>
          <w:rFonts w:ascii="Times New Roman" w:hAnsi="Times New Roman"/>
          <w:sz w:val="28"/>
          <w:szCs w:val="28"/>
        </w:rPr>
        <w:t>.</w:t>
      </w:r>
      <w:r w:rsidR="00527424" w:rsidRPr="00B66F88">
        <w:rPr>
          <w:rFonts w:ascii="Times New Roman" w:hAnsi="Times New Roman"/>
          <w:sz w:val="28"/>
          <w:szCs w:val="28"/>
          <w:lang w:val="en-US"/>
        </w:rPr>
        <w:t>ru</w:t>
      </w:r>
      <w:r w:rsidR="00527424" w:rsidRPr="00B66F88">
        <w:rPr>
          <w:rFonts w:ascii="Times New Roman" w:hAnsi="Times New Roman"/>
          <w:sz w:val="28"/>
          <w:szCs w:val="28"/>
        </w:rPr>
        <w:t xml:space="preserve"> ].</w:t>
      </w:r>
    </w:p>
    <w:p w:rsidR="0085700B" w:rsidRPr="00B66F88" w:rsidRDefault="0085700B" w:rsidP="00B66F88">
      <w:pPr>
        <w:pStyle w:val="af1"/>
        <w:spacing w:line="360" w:lineRule="auto"/>
        <w:ind w:firstLine="709"/>
        <w:jc w:val="both"/>
        <w:rPr>
          <w:rFonts w:ascii="Times New Roman" w:hAnsi="Times New Roman"/>
          <w:sz w:val="28"/>
          <w:szCs w:val="28"/>
        </w:rPr>
      </w:pPr>
    </w:p>
    <w:p w:rsidR="003E5D43" w:rsidRPr="00AE48CB" w:rsidRDefault="000C5E6C" w:rsidP="00AE48CB">
      <w:pPr>
        <w:pStyle w:val="af1"/>
        <w:spacing w:line="360" w:lineRule="auto"/>
        <w:ind w:left="709"/>
        <w:jc w:val="both"/>
        <w:rPr>
          <w:rFonts w:ascii="Times New Roman" w:hAnsi="Times New Roman"/>
          <w:b/>
          <w:sz w:val="28"/>
          <w:szCs w:val="28"/>
        </w:rPr>
      </w:pPr>
      <w:r w:rsidRPr="00AE48CB">
        <w:rPr>
          <w:rFonts w:ascii="Times New Roman" w:hAnsi="Times New Roman"/>
          <w:b/>
          <w:sz w:val="28"/>
          <w:szCs w:val="28"/>
        </w:rPr>
        <w:t>1.3.3</w:t>
      </w:r>
      <w:r w:rsidR="003E5D43" w:rsidRPr="00AE48CB">
        <w:rPr>
          <w:rFonts w:ascii="Times New Roman" w:hAnsi="Times New Roman"/>
          <w:b/>
          <w:sz w:val="28"/>
          <w:szCs w:val="28"/>
        </w:rPr>
        <w:t xml:space="preserve"> Проблемы развития системы ипотечного кредитования в</w:t>
      </w:r>
      <w:r w:rsidR="00AE48CB" w:rsidRPr="00AE48CB">
        <w:rPr>
          <w:rFonts w:ascii="Times New Roman" w:hAnsi="Times New Roman"/>
          <w:b/>
          <w:sz w:val="28"/>
          <w:szCs w:val="28"/>
        </w:rPr>
        <w:t xml:space="preserve"> </w:t>
      </w:r>
      <w:r w:rsidR="003E5D43" w:rsidRPr="00AE48CB">
        <w:rPr>
          <w:rFonts w:ascii="Times New Roman" w:hAnsi="Times New Roman"/>
          <w:b/>
          <w:sz w:val="28"/>
          <w:szCs w:val="28"/>
        </w:rPr>
        <w:t>Республике Беларусь</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Жилищное строительство является одним из главных приоритетов в Основных направлениях социально-экономического развития до</w:t>
      </w:r>
      <w:r w:rsidR="00B66F88">
        <w:rPr>
          <w:rFonts w:ascii="Times New Roman" w:hAnsi="Times New Roman"/>
          <w:sz w:val="28"/>
          <w:szCs w:val="28"/>
        </w:rPr>
        <w:t xml:space="preserve"> </w:t>
      </w:r>
      <w:r w:rsidRPr="00B66F88">
        <w:rPr>
          <w:rFonts w:ascii="Times New Roman" w:hAnsi="Times New Roman"/>
          <w:sz w:val="28"/>
          <w:szCs w:val="28"/>
        </w:rPr>
        <w:t>2000 года в Республике Беларусь. Но двигателем экономического роста оно сможет стать лишь при наличии достаточно устойчивого платежеспособного спроса на его продукцию. Но ни у государства, ни у граждан, нуждающихся в жилье, нет достаточных для строительства средств.</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На сегодняшний день основным финансовым источником жилищного строительства являются льготные</w:t>
      </w:r>
      <w:r w:rsidR="00B66F88">
        <w:rPr>
          <w:rFonts w:ascii="Times New Roman" w:hAnsi="Times New Roman"/>
          <w:sz w:val="28"/>
          <w:szCs w:val="28"/>
        </w:rPr>
        <w:t xml:space="preserve"> </w:t>
      </w:r>
      <w:r w:rsidRPr="00B66F88">
        <w:rPr>
          <w:rFonts w:ascii="Times New Roman" w:hAnsi="Times New Roman"/>
          <w:sz w:val="28"/>
          <w:szCs w:val="28"/>
        </w:rPr>
        <w:t>эмиссионные кредиты Нацбанка, направляемые населению через АСБ «Беларусбанк» на льготных условиях. Кроме того, внедряются системы привлечения в жилищное строительство внебюджетных источников, включая систему сбережений, основанную на долгосрочных жилищных накоплениях граждан. Но эта система имеет недостаток, который выражается в том, что она ограничивает размер привлекаемых средств только объемами сбережений вкладчиков, заинтересованных в получении жилищных кредитов.</w:t>
      </w:r>
      <w:r w:rsidR="00FF7370" w:rsidRPr="00B66F88">
        <w:rPr>
          <w:rFonts w:ascii="Times New Roman" w:hAnsi="Times New Roman"/>
          <w:sz w:val="28"/>
          <w:szCs w:val="28"/>
        </w:rPr>
        <w:t xml:space="preserve"> [</w:t>
      </w:r>
      <w:r w:rsidR="00527424" w:rsidRPr="00B66F88">
        <w:rPr>
          <w:rFonts w:ascii="Times New Roman" w:hAnsi="Times New Roman"/>
          <w:sz w:val="28"/>
          <w:szCs w:val="28"/>
        </w:rPr>
        <w:t>7</w:t>
      </w:r>
      <w:r w:rsidR="00FF7370" w:rsidRPr="00B66F88">
        <w:rPr>
          <w:rFonts w:ascii="Times New Roman" w:hAnsi="Times New Roman"/>
          <w:sz w:val="28"/>
          <w:szCs w:val="28"/>
        </w:rPr>
        <w:t>,с.129</w:t>
      </w:r>
      <w:r w:rsidR="00527424" w:rsidRPr="00B66F88">
        <w:rPr>
          <w:rFonts w:ascii="Times New Roman" w:hAnsi="Times New Roman"/>
          <w:sz w:val="28"/>
          <w:szCs w:val="28"/>
        </w:rPr>
        <w:t>].</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такой ситуации, по мнению заместителя начальника Управления методологии кредитных отношений и монетарного регулирования Национального банка Республики Беларусь Светланы Илюкевич, задачу концентрации имеющихся ресурсов в жилищное строительство может решить ипотечное кредитование.</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нашей республике строящееся жильё является объектом залога. Признать такое кредитование ипотечным в полном смысле нельзя, потому что в данном случае не происходит мобилизации сбережений инвесторов на цели жилищного строительства.</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Следует отметить, что само создание ипотечных банков и специализированных агентств для нашей республики ещё ничего не решает. Вначале должны быть созданы необходимые правовые и экономические условия для перехода к кредитованию жилья</w:t>
      </w:r>
      <w:r w:rsidR="00B66F88">
        <w:rPr>
          <w:rFonts w:ascii="Times New Roman" w:hAnsi="Times New Roman"/>
          <w:sz w:val="28"/>
          <w:szCs w:val="28"/>
        </w:rPr>
        <w:t xml:space="preserve"> </w:t>
      </w:r>
      <w:r w:rsidRPr="00B66F88">
        <w:rPr>
          <w:rFonts w:ascii="Times New Roman" w:hAnsi="Times New Roman"/>
          <w:sz w:val="28"/>
          <w:szCs w:val="28"/>
        </w:rPr>
        <w:t>на условиях ипотеки как одного из сегментов рынка капиталов, включая организацию вторичного рынка ипотечных ценных бумаг, обеспеченных ипотечными долговыми обязательствами.</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По мнению Светланы Илюкевич, для внедрения ипотечного кредитования в Республике Беларусь необходимо предпринять следующие меры:</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1. Быстрейшее принятие закона об ипотеке.</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 силу того, что принятие этого закона затянулось, нет основы для</w:t>
      </w:r>
      <w:r w:rsidR="00B66F88">
        <w:rPr>
          <w:rFonts w:ascii="Times New Roman" w:hAnsi="Times New Roman"/>
          <w:sz w:val="28"/>
          <w:szCs w:val="28"/>
        </w:rPr>
        <w:t xml:space="preserve">  </w:t>
      </w:r>
      <w:r w:rsidRPr="00B66F88">
        <w:rPr>
          <w:rFonts w:ascii="Times New Roman" w:hAnsi="Times New Roman"/>
          <w:sz w:val="28"/>
          <w:szCs w:val="28"/>
        </w:rPr>
        <w:t>разработки конкретных механизмов, способствующих развитию</w:t>
      </w:r>
      <w:r w:rsidR="00B66F88">
        <w:rPr>
          <w:rFonts w:ascii="Times New Roman" w:hAnsi="Times New Roman"/>
          <w:sz w:val="28"/>
          <w:szCs w:val="28"/>
        </w:rPr>
        <w:t xml:space="preserve"> </w:t>
      </w:r>
      <w:r w:rsidRPr="00B66F88">
        <w:rPr>
          <w:rFonts w:ascii="Times New Roman" w:hAnsi="Times New Roman"/>
          <w:sz w:val="28"/>
          <w:szCs w:val="28"/>
        </w:rPr>
        <w:t>ипотечного кредита.</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Необходимо решение проблемы обращения взыскания на заложенное</w:t>
      </w:r>
      <w:r w:rsidR="00B66F88">
        <w:rPr>
          <w:rFonts w:ascii="Times New Roman" w:hAnsi="Times New Roman"/>
          <w:sz w:val="28"/>
          <w:szCs w:val="28"/>
        </w:rPr>
        <w:t xml:space="preserve"> </w:t>
      </w:r>
      <w:r w:rsidRPr="00B66F88">
        <w:rPr>
          <w:rFonts w:ascii="Times New Roman" w:hAnsi="Times New Roman"/>
          <w:sz w:val="28"/>
          <w:szCs w:val="28"/>
        </w:rPr>
        <w:t>имущество.</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Необходимо решение вопроса залога строящихся зданий и</w:t>
      </w:r>
      <w:r w:rsidR="00B66F88">
        <w:rPr>
          <w:rFonts w:ascii="Times New Roman" w:hAnsi="Times New Roman"/>
          <w:sz w:val="28"/>
          <w:szCs w:val="28"/>
        </w:rPr>
        <w:t xml:space="preserve"> </w:t>
      </w:r>
      <w:r w:rsidRPr="00B66F88">
        <w:rPr>
          <w:rFonts w:ascii="Times New Roman" w:hAnsi="Times New Roman"/>
          <w:sz w:val="28"/>
          <w:szCs w:val="28"/>
        </w:rPr>
        <w:t>сооружений, права на которые, включая и ипотеку, сегодня никто не уполномочен регистрировать.</w:t>
      </w:r>
    </w:p>
    <w:p w:rsidR="003E5D43" w:rsidRPr="00B66F88"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Необходимо создание</w:t>
      </w:r>
      <w:r w:rsidR="00B66F88">
        <w:rPr>
          <w:rFonts w:ascii="Times New Roman" w:hAnsi="Times New Roman"/>
          <w:sz w:val="28"/>
          <w:szCs w:val="28"/>
        </w:rPr>
        <w:t xml:space="preserve"> </w:t>
      </w:r>
      <w:r w:rsidRPr="00B66F88">
        <w:rPr>
          <w:rFonts w:ascii="Times New Roman" w:hAnsi="Times New Roman"/>
          <w:sz w:val="28"/>
          <w:szCs w:val="28"/>
        </w:rPr>
        <w:t>в республике правовой основы закладных и</w:t>
      </w:r>
      <w:r w:rsidR="00B66F88">
        <w:rPr>
          <w:rFonts w:ascii="Times New Roman" w:hAnsi="Times New Roman"/>
          <w:sz w:val="28"/>
          <w:szCs w:val="28"/>
        </w:rPr>
        <w:t xml:space="preserve"> </w:t>
      </w:r>
      <w:r w:rsidRPr="00B66F88">
        <w:rPr>
          <w:rFonts w:ascii="Times New Roman" w:hAnsi="Times New Roman"/>
          <w:sz w:val="28"/>
          <w:szCs w:val="28"/>
        </w:rPr>
        <w:t>формирование инфраструктуры ипотечного рынка.</w:t>
      </w:r>
    </w:p>
    <w:p w:rsidR="0085700B" w:rsidRDefault="003E5D43"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Необходима стабилизация экономики, причем самым важным условием является с</w:t>
      </w:r>
      <w:r w:rsidR="00A0091E" w:rsidRPr="00B66F88">
        <w:rPr>
          <w:rFonts w:ascii="Times New Roman" w:hAnsi="Times New Roman"/>
          <w:sz w:val="28"/>
          <w:szCs w:val="28"/>
        </w:rPr>
        <w:t>о</w:t>
      </w:r>
      <w:r w:rsidR="00FF7370" w:rsidRPr="00B66F88">
        <w:rPr>
          <w:rFonts w:ascii="Times New Roman" w:hAnsi="Times New Roman"/>
          <w:sz w:val="28"/>
          <w:szCs w:val="28"/>
        </w:rPr>
        <w:t xml:space="preserve">кращение инфляционных процессов. </w:t>
      </w:r>
      <w:r w:rsidR="00B37789" w:rsidRPr="00B66F88">
        <w:rPr>
          <w:rFonts w:ascii="Times New Roman" w:hAnsi="Times New Roman"/>
          <w:sz w:val="28"/>
          <w:szCs w:val="28"/>
        </w:rPr>
        <w:t>[</w:t>
      </w:r>
      <w:r w:rsidR="008D4FA2" w:rsidRPr="00B66F88">
        <w:rPr>
          <w:rFonts w:ascii="Times New Roman" w:hAnsi="Times New Roman"/>
          <w:sz w:val="28"/>
          <w:szCs w:val="28"/>
        </w:rPr>
        <w:t>3</w:t>
      </w:r>
      <w:r w:rsidR="00B37789" w:rsidRPr="00B66F88">
        <w:rPr>
          <w:rFonts w:ascii="Times New Roman" w:hAnsi="Times New Roman"/>
          <w:sz w:val="28"/>
          <w:szCs w:val="28"/>
        </w:rPr>
        <w:t>с.6-7].</w:t>
      </w:r>
    </w:p>
    <w:p w:rsidR="00AE48CB" w:rsidRDefault="00AE48CB" w:rsidP="00B66F88">
      <w:pPr>
        <w:pStyle w:val="af1"/>
        <w:spacing w:line="360" w:lineRule="auto"/>
        <w:ind w:firstLine="709"/>
        <w:jc w:val="both"/>
        <w:rPr>
          <w:rFonts w:ascii="Times New Roman" w:hAnsi="Times New Roman"/>
          <w:sz w:val="28"/>
          <w:szCs w:val="28"/>
        </w:rPr>
      </w:pPr>
    </w:p>
    <w:p w:rsidR="00AE48CB" w:rsidRPr="00B66F88" w:rsidRDefault="00AE48CB" w:rsidP="00B66F88">
      <w:pPr>
        <w:pStyle w:val="af1"/>
        <w:spacing w:line="360" w:lineRule="auto"/>
        <w:ind w:firstLine="709"/>
        <w:jc w:val="both"/>
        <w:rPr>
          <w:rFonts w:ascii="Times New Roman" w:hAnsi="Times New Roman"/>
          <w:sz w:val="28"/>
          <w:szCs w:val="28"/>
        </w:rPr>
        <w:sectPr w:rsidR="00AE48CB" w:rsidRPr="00B66F88" w:rsidSect="00B66F88">
          <w:headerReference w:type="default" r:id="rId8"/>
          <w:pgSz w:w="11906" w:h="16838" w:code="9"/>
          <w:pgMar w:top="1134" w:right="851" w:bottom="1134" w:left="1701" w:header="709" w:footer="709" w:gutter="0"/>
          <w:cols w:space="708"/>
          <w:docGrid w:linePitch="360"/>
        </w:sectPr>
      </w:pPr>
    </w:p>
    <w:p w:rsidR="00CB43DE" w:rsidRPr="00AE48CB" w:rsidRDefault="00AE48CB" w:rsidP="00AE48CB">
      <w:pPr>
        <w:pStyle w:val="af1"/>
        <w:spacing w:line="360" w:lineRule="auto"/>
        <w:ind w:firstLine="709"/>
        <w:jc w:val="center"/>
        <w:rPr>
          <w:rFonts w:ascii="Times New Roman" w:hAnsi="Times New Roman"/>
          <w:b/>
          <w:sz w:val="28"/>
          <w:szCs w:val="28"/>
        </w:rPr>
      </w:pPr>
      <w:r>
        <w:rPr>
          <w:rFonts w:ascii="Times New Roman" w:hAnsi="Times New Roman"/>
          <w:b/>
          <w:sz w:val="28"/>
          <w:szCs w:val="28"/>
        </w:rPr>
        <w:t>Заключение</w:t>
      </w:r>
    </w:p>
    <w:p w:rsidR="00AE48CB" w:rsidRDefault="00AE48CB" w:rsidP="00B66F88">
      <w:pPr>
        <w:pStyle w:val="af1"/>
        <w:spacing w:line="360" w:lineRule="auto"/>
        <w:ind w:firstLine="709"/>
        <w:jc w:val="both"/>
        <w:rPr>
          <w:rFonts w:ascii="Times New Roman" w:hAnsi="Times New Roman"/>
          <w:sz w:val="28"/>
          <w:szCs w:val="28"/>
        </w:rPr>
      </w:pPr>
    </w:p>
    <w:p w:rsidR="00CB43DE" w:rsidRPr="00B66F88" w:rsidRDefault="00CB43D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Как видно, кредитная система нашей республики</w:t>
      </w:r>
      <w:r w:rsidR="00B66F88">
        <w:rPr>
          <w:rFonts w:ascii="Times New Roman" w:hAnsi="Times New Roman"/>
          <w:sz w:val="28"/>
          <w:szCs w:val="28"/>
        </w:rPr>
        <w:t xml:space="preserve"> </w:t>
      </w:r>
      <w:r w:rsidRPr="00B66F88">
        <w:rPr>
          <w:rFonts w:ascii="Times New Roman" w:hAnsi="Times New Roman"/>
          <w:sz w:val="28"/>
          <w:szCs w:val="28"/>
        </w:rPr>
        <w:t>ещё не достигла того уровня, когда можно было бы говорить об окончательном переходе к рыночной модели её организации. У нас в стране всё ещё присутствуют элементы централизованной экономики. Национальный банк год от года становится всё более и более зависимым от правительства – сегодня он практически полностью лишён ответственности и самостоятельной роли в финансово-экономической жизни республики. Обслуживание государственного сектора экономики проводится на льготных условия, в то время как условий для развития высокоприбыльного малого бизнеса у нас нет. Второй уровень кредитной системы (осуществляющий кредитование не государственного сектора экономики, а предприятий и граждан), кроме коммерческих банков, вообще</w:t>
      </w:r>
      <w:r w:rsidR="00B66F88">
        <w:rPr>
          <w:rFonts w:ascii="Times New Roman" w:hAnsi="Times New Roman"/>
          <w:sz w:val="28"/>
          <w:szCs w:val="28"/>
        </w:rPr>
        <w:t xml:space="preserve"> </w:t>
      </w:r>
      <w:r w:rsidRPr="00B66F88">
        <w:rPr>
          <w:rFonts w:ascii="Times New Roman" w:hAnsi="Times New Roman"/>
          <w:sz w:val="28"/>
          <w:szCs w:val="28"/>
        </w:rPr>
        <w:t>не пол</w:t>
      </w:r>
      <w:r w:rsidR="005D16EE" w:rsidRPr="00B66F88">
        <w:rPr>
          <w:rFonts w:ascii="Times New Roman" w:hAnsi="Times New Roman"/>
          <w:sz w:val="28"/>
          <w:szCs w:val="28"/>
        </w:rPr>
        <w:t xml:space="preserve">учил широкого распространения. </w:t>
      </w:r>
      <w:r w:rsidRPr="00B66F88">
        <w:rPr>
          <w:rFonts w:ascii="Times New Roman" w:hAnsi="Times New Roman"/>
          <w:sz w:val="28"/>
          <w:szCs w:val="28"/>
        </w:rPr>
        <w:t>Успешному развитию кредитной системы препятствует отсутствие соответствующего законодательства, а отсюда</w:t>
      </w:r>
      <w:r w:rsidR="00B66F88">
        <w:rPr>
          <w:rFonts w:ascii="Times New Roman" w:hAnsi="Times New Roman"/>
          <w:sz w:val="28"/>
          <w:szCs w:val="28"/>
        </w:rPr>
        <w:t xml:space="preserve"> </w:t>
      </w:r>
      <w:r w:rsidRPr="00B66F88">
        <w:rPr>
          <w:rFonts w:ascii="Times New Roman" w:hAnsi="Times New Roman"/>
          <w:sz w:val="28"/>
          <w:szCs w:val="28"/>
        </w:rPr>
        <w:t>нечёткость, неоднозначность и несогласованность между собой многих подзаконных актов. Как уже было отмечено, законодательство Республики Беларусь в этой области по многим параметрам не соответствует международным правовым нормам.</w:t>
      </w:r>
    </w:p>
    <w:p w:rsidR="00CB43DE" w:rsidRPr="00B66F88" w:rsidRDefault="00CB43DE" w:rsidP="00B66F88">
      <w:pPr>
        <w:pStyle w:val="af1"/>
        <w:spacing w:line="360" w:lineRule="auto"/>
        <w:ind w:firstLine="709"/>
        <w:jc w:val="both"/>
        <w:rPr>
          <w:rFonts w:ascii="Times New Roman" w:hAnsi="Times New Roman"/>
          <w:sz w:val="28"/>
          <w:szCs w:val="28"/>
        </w:rPr>
      </w:pPr>
      <w:r w:rsidRPr="00B66F88">
        <w:rPr>
          <w:rFonts w:ascii="Times New Roman" w:hAnsi="Times New Roman"/>
          <w:sz w:val="28"/>
          <w:szCs w:val="28"/>
        </w:rPr>
        <w:t>Всё говорит о том, что рассмотрев эту проблему, на ней нельзя поставить точку. Но сегодня точка тут и не ставится. В своём послании Национальному собранию Президент Республики Беларусь</w:t>
      </w:r>
      <w:r w:rsidR="00B66F88">
        <w:rPr>
          <w:rFonts w:ascii="Times New Roman" w:hAnsi="Times New Roman"/>
          <w:sz w:val="28"/>
          <w:szCs w:val="28"/>
        </w:rPr>
        <w:t xml:space="preserve"> </w:t>
      </w:r>
      <w:r w:rsidRPr="00B66F88">
        <w:rPr>
          <w:rFonts w:ascii="Times New Roman" w:hAnsi="Times New Roman"/>
          <w:sz w:val="28"/>
          <w:szCs w:val="28"/>
        </w:rPr>
        <w:t>А. Лукашенко отметил, что, несмотря на то, что денежно-кредитная политика стала одним из важнейших факторов экономического роста, «проблемы в этой сфере не только не были преодолены, но и в значительной степени обострились». Было отмечено, что доля сбережений населения</w:t>
      </w:r>
      <w:r w:rsidR="00B66F88">
        <w:rPr>
          <w:rFonts w:ascii="Times New Roman" w:hAnsi="Times New Roman"/>
          <w:sz w:val="28"/>
          <w:szCs w:val="28"/>
        </w:rPr>
        <w:t xml:space="preserve"> </w:t>
      </w:r>
      <w:r w:rsidRPr="00B66F88">
        <w:rPr>
          <w:rFonts w:ascii="Times New Roman" w:hAnsi="Times New Roman"/>
          <w:sz w:val="28"/>
          <w:szCs w:val="28"/>
        </w:rPr>
        <w:t>в денежной массе постоянно сокращается, а политика процентных ставок эти сбережения не стимулирует. В связи со сложившейся в республике ситуацией, основной задачей Правительства и Национального собрания на 1999 год в области кредитования является усиление контроля</w:t>
      </w:r>
      <w:r w:rsidR="00A0091E" w:rsidRPr="00B66F88">
        <w:rPr>
          <w:rFonts w:ascii="Times New Roman" w:hAnsi="Times New Roman"/>
          <w:sz w:val="28"/>
          <w:szCs w:val="28"/>
        </w:rPr>
        <w:t xml:space="preserve"> над</w:t>
      </w:r>
      <w:r w:rsidRPr="00B66F88">
        <w:rPr>
          <w:rFonts w:ascii="Times New Roman" w:hAnsi="Times New Roman"/>
          <w:sz w:val="28"/>
          <w:szCs w:val="28"/>
        </w:rPr>
        <w:t xml:space="preserve"> осуществлением кредитной эмиссии.</w:t>
      </w:r>
    </w:p>
    <w:p w:rsidR="005D16EE" w:rsidRPr="00B66F88" w:rsidRDefault="005D16EE" w:rsidP="00B66F88">
      <w:pPr>
        <w:spacing w:after="0" w:line="360" w:lineRule="auto"/>
        <w:ind w:firstLine="709"/>
        <w:jc w:val="both"/>
        <w:rPr>
          <w:rFonts w:ascii="Times New Roman" w:hAnsi="Times New Roman"/>
          <w:sz w:val="28"/>
          <w:szCs w:val="28"/>
        </w:rPr>
      </w:pPr>
      <w:r w:rsidRPr="00B66F88">
        <w:rPr>
          <w:rFonts w:ascii="Times New Roman" w:hAnsi="Times New Roman"/>
          <w:sz w:val="28"/>
          <w:szCs w:val="28"/>
        </w:rPr>
        <w:t>Итак, каждое из звеньев финансовой системы концентрирует специфические финансовые отношения, посредством которых образуются и используются соответствующие виды денежных фондов (доходов) в целях удовлетворения различных по своему содержанию и масштабам общественных потребностей. Эти фонды могут быть централизованными и децентрализованными, общего и целевого назначения. Централизованные денежные средства в определенных территориальных пределах (например, федеральный, республиканский, областной бюджеты) используются для удовлетворения общих нужд соответствующей территории. К децентрализованным относятся денежные фонды предприятий, организаций, учреждений, используемые для производственных и социальных целей соответственно предназначению названных субъектов и в их масштабах. Целевыми денежными фондами, в отличие от бюджета, являются внебюджетные фонды (Пенсионный фонд. Фонд занятости населения и т.п.). В сравнении с ними государственный или местный бюджет - денежный фонд общего назначения.</w:t>
      </w:r>
      <w:r w:rsidR="00AE48CB">
        <w:rPr>
          <w:rFonts w:ascii="Times New Roman" w:hAnsi="Times New Roman"/>
          <w:sz w:val="28"/>
          <w:szCs w:val="28"/>
        </w:rPr>
        <w:t xml:space="preserve"> </w:t>
      </w:r>
      <w:r w:rsidRPr="00B66F88">
        <w:rPr>
          <w:rFonts w:ascii="Times New Roman" w:hAnsi="Times New Roman"/>
          <w:sz w:val="28"/>
          <w:szCs w:val="28"/>
        </w:rPr>
        <w:t>Центральное место в финансовой системе Республики Беларусь занимает бюджетная система. Путем ее использования образуются денежные фонды в форме республиканского бюджета, бюджетов субъектов РБ и муниципальных образований. Такие денежные фонды необходимы для реализации общегосударственных или территориальных социально-экономических планов и программ, обеспечения обороны и безопасности страны. Одновременно они служат финансовой базой самостоятельности субъектов Республики Беларусь развития</w:t>
      </w:r>
      <w:r w:rsidR="00B66F88">
        <w:rPr>
          <w:rFonts w:ascii="Times New Roman" w:hAnsi="Times New Roman"/>
          <w:sz w:val="28"/>
          <w:szCs w:val="28"/>
        </w:rPr>
        <w:t xml:space="preserve"> </w:t>
      </w:r>
      <w:r w:rsidRPr="00B66F88">
        <w:rPr>
          <w:rFonts w:ascii="Times New Roman" w:hAnsi="Times New Roman"/>
          <w:sz w:val="28"/>
          <w:szCs w:val="28"/>
        </w:rPr>
        <w:t>местного самоуправления.</w:t>
      </w:r>
    </w:p>
    <w:p w:rsidR="005D16EE" w:rsidRPr="00B66F88" w:rsidRDefault="005D16EE" w:rsidP="00B66F88">
      <w:pPr>
        <w:spacing w:after="0" w:line="360" w:lineRule="auto"/>
        <w:ind w:firstLine="709"/>
        <w:jc w:val="both"/>
        <w:rPr>
          <w:rFonts w:ascii="Times New Roman" w:hAnsi="Times New Roman"/>
          <w:sz w:val="28"/>
          <w:szCs w:val="28"/>
        </w:rPr>
      </w:pPr>
      <w:r w:rsidRPr="00B66F88">
        <w:rPr>
          <w:rFonts w:ascii="Times New Roman" w:hAnsi="Times New Roman"/>
          <w:sz w:val="28"/>
          <w:szCs w:val="28"/>
        </w:rPr>
        <w:t>Средства бюджетной системы образуются в основном за счет налогов и иных обязательных платежей юридических и физических лиц. Однако используется привлечение средств и на возвратной основе через внутренний и внешний кредит.</w:t>
      </w:r>
    </w:p>
    <w:p w:rsidR="005D16EE" w:rsidRPr="00B66F88" w:rsidRDefault="005D16EE" w:rsidP="00B66F88">
      <w:pPr>
        <w:spacing w:after="0" w:line="360" w:lineRule="auto"/>
        <w:ind w:firstLine="709"/>
        <w:jc w:val="both"/>
        <w:rPr>
          <w:rFonts w:ascii="Times New Roman" w:hAnsi="Times New Roman"/>
          <w:sz w:val="28"/>
          <w:szCs w:val="28"/>
        </w:rPr>
      </w:pPr>
      <w:r w:rsidRPr="00B66F88">
        <w:rPr>
          <w:rFonts w:ascii="Times New Roman" w:hAnsi="Times New Roman"/>
          <w:sz w:val="28"/>
          <w:szCs w:val="28"/>
        </w:rPr>
        <w:t>Внебюджетные целевые государственные и муниципальные фонды - новое звено финансовой системы Республики Беларусь, появившееся в начале 90-х гг. При формировании этих фондов был использован зарубежный опыт. Внебюджетные целевые фонды создаются соответствующими представительными или исполнительными органами государственной власти и местного самоуправления.</w:t>
      </w:r>
    </w:p>
    <w:p w:rsidR="005D16EE" w:rsidRPr="00B66F88" w:rsidRDefault="005D16EE" w:rsidP="00B66F88">
      <w:pPr>
        <w:spacing w:after="0" w:line="360" w:lineRule="auto"/>
        <w:ind w:firstLine="709"/>
        <w:jc w:val="both"/>
        <w:rPr>
          <w:rFonts w:ascii="Times New Roman" w:hAnsi="Times New Roman"/>
          <w:sz w:val="28"/>
          <w:szCs w:val="28"/>
        </w:rPr>
      </w:pPr>
      <w:r w:rsidRPr="00B66F88">
        <w:rPr>
          <w:rFonts w:ascii="Times New Roman" w:hAnsi="Times New Roman"/>
          <w:sz w:val="28"/>
          <w:szCs w:val="28"/>
        </w:rPr>
        <w:t>Однако в связи с недостаточностью средств в бюджетной системе (бюджетным дефицитом), распыленностью государственных финансовых ресурсов по многочисленным фондам, фактами неэффективного использования их в рамках фондов проведено включение (консолидация) в бюджетную систему части этих фондов. Так с 1995 г. в государственном бюджете консолидируются дорожный и экологический фонды, государственный фонд борьбы с преступностью, развития таможенной системы и др. при сохранении своей обособленности в форме целевых бюджетных фондов.</w:t>
      </w:r>
    </w:p>
    <w:p w:rsidR="00CB43DE" w:rsidRPr="00B66F88" w:rsidRDefault="00CB43DE" w:rsidP="00B66F88">
      <w:pPr>
        <w:spacing w:after="0" w:line="360" w:lineRule="auto"/>
        <w:ind w:firstLine="709"/>
        <w:jc w:val="both"/>
        <w:rPr>
          <w:rFonts w:ascii="Times New Roman" w:hAnsi="Times New Roman"/>
          <w:sz w:val="28"/>
          <w:szCs w:val="28"/>
        </w:rPr>
      </w:pPr>
      <w:r w:rsidRPr="00B66F88">
        <w:rPr>
          <w:rFonts w:ascii="Times New Roman" w:hAnsi="Times New Roman"/>
          <w:sz w:val="28"/>
          <w:szCs w:val="28"/>
        </w:rPr>
        <w:t>Очевидно, что ещё многое предстоит сделать для того, чтобы кредитная система нашей республики достигла</w:t>
      </w:r>
      <w:r w:rsidR="00B66F88">
        <w:rPr>
          <w:rFonts w:ascii="Times New Roman" w:hAnsi="Times New Roman"/>
          <w:sz w:val="28"/>
          <w:szCs w:val="28"/>
        </w:rPr>
        <w:t xml:space="preserve"> </w:t>
      </w:r>
      <w:r w:rsidRPr="00B66F88">
        <w:rPr>
          <w:rFonts w:ascii="Times New Roman" w:hAnsi="Times New Roman"/>
          <w:sz w:val="28"/>
          <w:szCs w:val="28"/>
        </w:rPr>
        <w:t>уровня развитых</w:t>
      </w:r>
      <w:r w:rsidR="00B66F88">
        <w:rPr>
          <w:rFonts w:ascii="Times New Roman" w:hAnsi="Times New Roman"/>
          <w:sz w:val="28"/>
          <w:szCs w:val="28"/>
        </w:rPr>
        <w:t xml:space="preserve"> </w:t>
      </w:r>
      <w:r w:rsidRPr="00B66F88">
        <w:rPr>
          <w:rFonts w:ascii="Times New Roman" w:hAnsi="Times New Roman"/>
          <w:sz w:val="28"/>
          <w:szCs w:val="28"/>
        </w:rPr>
        <w:t>стран, и все формы кредита</w:t>
      </w:r>
      <w:r w:rsidR="00B66F88">
        <w:rPr>
          <w:rFonts w:ascii="Times New Roman" w:hAnsi="Times New Roman"/>
          <w:sz w:val="28"/>
          <w:szCs w:val="28"/>
        </w:rPr>
        <w:t xml:space="preserve"> </w:t>
      </w:r>
      <w:r w:rsidRPr="00B66F88">
        <w:rPr>
          <w:rFonts w:ascii="Times New Roman" w:hAnsi="Times New Roman"/>
          <w:sz w:val="28"/>
          <w:szCs w:val="28"/>
        </w:rPr>
        <w:t>смогли выполнять свои функции.</w:t>
      </w:r>
    </w:p>
    <w:p w:rsidR="00AE48CB" w:rsidRDefault="00AE48CB">
      <w:pPr>
        <w:rPr>
          <w:rFonts w:ascii="Times New Roman" w:hAnsi="Times New Roman"/>
          <w:sz w:val="28"/>
          <w:szCs w:val="28"/>
        </w:rPr>
      </w:pPr>
      <w:r>
        <w:rPr>
          <w:rFonts w:ascii="Times New Roman" w:hAnsi="Times New Roman"/>
          <w:sz w:val="28"/>
          <w:szCs w:val="28"/>
        </w:rPr>
        <w:br w:type="page"/>
      </w:r>
    </w:p>
    <w:p w:rsidR="00A321BE" w:rsidRPr="00AE48CB" w:rsidRDefault="00AE48CB" w:rsidP="00AE48CB">
      <w:pPr>
        <w:pStyle w:val="af1"/>
        <w:tabs>
          <w:tab w:val="left" w:pos="6630"/>
        </w:tabs>
        <w:spacing w:line="360" w:lineRule="auto"/>
        <w:ind w:firstLine="709"/>
        <w:jc w:val="center"/>
        <w:rPr>
          <w:rFonts w:ascii="Times New Roman" w:hAnsi="Times New Roman"/>
          <w:b/>
          <w:sz w:val="28"/>
          <w:szCs w:val="28"/>
        </w:rPr>
      </w:pPr>
      <w:r w:rsidRPr="00AE48CB">
        <w:rPr>
          <w:rFonts w:ascii="Times New Roman" w:hAnsi="Times New Roman"/>
          <w:b/>
          <w:sz w:val="28"/>
          <w:szCs w:val="28"/>
        </w:rPr>
        <w:t>Список использованных источников:</w:t>
      </w:r>
    </w:p>
    <w:p w:rsidR="0005217B" w:rsidRPr="00B66F88" w:rsidRDefault="0005217B" w:rsidP="00B66F88">
      <w:pPr>
        <w:pStyle w:val="af1"/>
        <w:spacing w:line="360" w:lineRule="auto"/>
        <w:ind w:firstLine="709"/>
        <w:jc w:val="both"/>
        <w:rPr>
          <w:rFonts w:ascii="Times New Roman" w:hAnsi="Times New Roman"/>
          <w:sz w:val="28"/>
          <w:szCs w:val="28"/>
        </w:rPr>
      </w:pPr>
    </w:p>
    <w:p w:rsidR="00723CBF" w:rsidRPr="00B66F88" w:rsidRDefault="0005217B"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1.</w:t>
      </w:r>
      <w:r w:rsidR="00AE48CB">
        <w:rPr>
          <w:rFonts w:ascii="Times New Roman" w:hAnsi="Times New Roman"/>
          <w:sz w:val="28"/>
          <w:szCs w:val="28"/>
        </w:rPr>
        <w:t xml:space="preserve"> </w:t>
      </w:r>
      <w:r w:rsidRPr="00B66F88">
        <w:rPr>
          <w:rFonts w:ascii="Times New Roman" w:hAnsi="Times New Roman"/>
          <w:sz w:val="28"/>
          <w:szCs w:val="28"/>
        </w:rPr>
        <w:t>Банковский кодекс Республики Беларусь</w:t>
      </w:r>
      <w:r w:rsidR="00723CBF" w:rsidRPr="00B66F88">
        <w:rPr>
          <w:rFonts w:ascii="Times New Roman" w:hAnsi="Times New Roman"/>
          <w:sz w:val="28"/>
          <w:szCs w:val="28"/>
        </w:rPr>
        <w:t xml:space="preserve"> в редакции закона РБ от 17 июля 2006г. №145-3.</w:t>
      </w:r>
      <w:r w:rsidR="00BE2142" w:rsidRPr="00B66F88">
        <w:rPr>
          <w:rFonts w:ascii="Times New Roman" w:hAnsi="Times New Roman"/>
          <w:sz w:val="28"/>
          <w:szCs w:val="28"/>
        </w:rPr>
        <w:t xml:space="preserve"> Глава 14. Статья 105.</w:t>
      </w:r>
    </w:p>
    <w:p w:rsidR="00723CBF" w:rsidRPr="00B66F88" w:rsidRDefault="00723CBF"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2.</w:t>
      </w:r>
      <w:r w:rsidR="004E5F1E" w:rsidRPr="00B66F88">
        <w:rPr>
          <w:rFonts w:ascii="Times New Roman" w:hAnsi="Times New Roman"/>
          <w:sz w:val="28"/>
          <w:szCs w:val="28"/>
        </w:rPr>
        <w:t xml:space="preserve"> В.И. Тарасов. </w:t>
      </w:r>
      <w:r w:rsidRPr="00B66F88">
        <w:rPr>
          <w:rFonts w:ascii="Times New Roman" w:hAnsi="Times New Roman"/>
          <w:sz w:val="28"/>
          <w:szCs w:val="28"/>
        </w:rPr>
        <w:t xml:space="preserve">"Деньги, кредиты, </w:t>
      </w:r>
      <w:r w:rsidR="004E5F1E" w:rsidRPr="00B66F88">
        <w:rPr>
          <w:rFonts w:ascii="Times New Roman" w:hAnsi="Times New Roman"/>
          <w:sz w:val="28"/>
          <w:szCs w:val="28"/>
        </w:rPr>
        <w:t xml:space="preserve">банки"/ </w:t>
      </w:r>
      <w:r w:rsidRPr="00B66F88">
        <w:rPr>
          <w:rFonts w:ascii="Times New Roman" w:hAnsi="Times New Roman"/>
          <w:sz w:val="28"/>
          <w:szCs w:val="28"/>
        </w:rPr>
        <w:t>Издательство: "Минсанта", Минск 2003г.</w:t>
      </w:r>
      <w:r w:rsidR="0019222F" w:rsidRPr="00B66F88">
        <w:rPr>
          <w:rFonts w:ascii="Times New Roman" w:hAnsi="Times New Roman"/>
          <w:sz w:val="28"/>
          <w:szCs w:val="28"/>
        </w:rPr>
        <w:t>с</w:t>
      </w:r>
      <w:r w:rsidR="00BE2142" w:rsidRPr="00B66F88">
        <w:rPr>
          <w:rFonts w:ascii="Times New Roman" w:hAnsi="Times New Roman"/>
          <w:sz w:val="28"/>
          <w:szCs w:val="28"/>
        </w:rPr>
        <w:t>.239</w:t>
      </w:r>
    </w:p>
    <w:p w:rsidR="00723CBF" w:rsidRPr="00B66F88" w:rsidRDefault="00723CBF"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3.</w:t>
      </w:r>
      <w:r w:rsidR="00AE48CB">
        <w:rPr>
          <w:rFonts w:ascii="Times New Roman" w:hAnsi="Times New Roman"/>
          <w:sz w:val="28"/>
          <w:szCs w:val="28"/>
        </w:rPr>
        <w:t xml:space="preserve"> </w:t>
      </w:r>
      <w:r w:rsidRPr="00B66F88">
        <w:rPr>
          <w:rFonts w:ascii="Times New Roman" w:hAnsi="Times New Roman"/>
          <w:sz w:val="28"/>
          <w:szCs w:val="28"/>
        </w:rPr>
        <w:t>Илюкевич С. Проблемы</w:t>
      </w:r>
      <w:r w:rsidR="00B66F88">
        <w:rPr>
          <w:rFonts w:ascii="Times New Roman" w:hAnsi="Times New Roman"/>
          <w:sz w:val="28"/>
          <w:szCs w:val="28"/>
        </w:rPr>
        <w:t xml:space="preserve"> </w:t>
      </w:r>
      <w:r w:rsidRPr="00B66F88">
        <w:rPr>
          <w:rFonts w:ascii="Times New Roman" w:hAnsi="Times New Roman"/>
          <w:sz w:val="28"/>
          <w:szCs w:val="28"/>
        </w:rPr>
        <w:t>развития системы ипотечного кредитования в Республике Беларусь/Банковский вестник. –2007. - №2. – С.6.</w:t>
      </w:r>
    </w:p>
    <w:p w:rsidR="008D4FA2" w:rsidRPr="00B66F88" w:rsidRDefault="00723CBF"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4</w:t>
      </w:r>
      <w:r w:rsidR="00AE48CB">
        <w:rPr>
          <w:rFonts w:ascii="Times New Roman" w:hAnsi="Times New Roman"/>
          <w:sz w:val="28"/>
          <w:szCs w:val="28"/>
        </w:rPr>
        <w:t>.</w:t>
      </w:r>
      <w:r w:rsidR="008D4FA2" w:rsidRPr="00B66F88">
        <w:rPr>
          <w:rFonts w:ascii="Times New Roman" w:hAnsi="Times New Roman"/>
          <w:sz w:val="28"/>
          <w:szCs w:val="28"/>
        </w:rPr>
        <w:t xml:space="preserve"> Воробьев И. Обсуждаются основные</w:t>
      </w:r>
      <w:r w:rsidR="00B66F88">
        <w:rPr>
          <w:rFonts w:ascii="Times New Roman" w:hAnsi="Times New Roman"/>
          <w:sz w:val="28"/>
          <w:szCs w:val="28"/>
        </w:rPr>
        <w:t xml:space="preserve"> </w:t>
      </w:r>
      <w:r w:rsidR="008D4FA2" w:rsidRPr="00B66F88">
        <w:rPr>
          <w:rFonts w:ascii="Times New Roman" w:hAnsi="Times New Roman"/>
          <w:sz w:val="28"/>
          <w:szCs w:val="28"/>
        </w:rPr>
        <w:t xml:space="preserve">экономические документы на </w:t>
      </w:r>
      <w:r w:rsidR="00BE2142" w:rsidRPr="00B66F88">
        <w:rPr>
          <w:rFonts w:ascii="Times New Roman" w:hAnsi="Times New Roman"/>
          <w:sz w:val="28"/>
          <w:szCs w:val="28"/>
        </w:rPr>
        <w:t>2004</w:t>
      </w:r>
      <w:r w:rsidR="008D4FA2" w:rsidRPr="00B66F88">
        <w:rPr>
          <w:rFonts w:ascii="Times New Roman" w:hAnsi="Times New Roman"/>
          <w:sz w:val="28"/>
          <w:szCs w:val="28"/>
        </w:rPr>
        <w:t xml:space="preserve"> год/Национальная экономическая газета. –</w:t>
      </w:r>
      <w:r w:rsidR="00BE2142" w:rsidRPr="00B66F88">
        <w:rPr>
          <w:rFonts w:ascii="Times New Roman" w:hAnsi="Times New Roman"/>
          <w:sz w:val="28"/>
          <w:szCs w:val="28"/>
        </w:rPr>
        <w:t>2004г</w:t>
      </w:r>
      <w:r w:rsidR="008D4FA2" w:rsidRPr="00B66F88">
        <w:rPr>
          <w:rFonts w:ascii="Times New Roman" w:hAnsi="Times New Roman"/>
          <w:sz w:val="28"/>
          <w:szCs w:val="28"/>
        </w:rPr>
        <w:t xml:space="preserve">. – 4 января. – С.9. </w:t>
      </w:r>
    </w:p>
    <w:p w:rsidR="008D4FA2" w:rsidRPr="00B66F88" w:rsidRDefault="008D4FA2"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5.</w:t>
      </w:r>
      <w:r w:rsidR="00AE48CB">
        <w:rPr>
          <w:rFonts w:ascii="Times New Roman" w:hAnsi="Times New Roman"/>
          <w:sz w:val="28"/>
          <w:szCs w:val="28"/>
        </w:rPr>
        <w:t xml:space="preserve"> </w:t>
      </w:r>
      <w:r w:rsidR="00BE2142" w:rsidRPr="00B66F88">
        <w:rPr>
          <w:rFonts w:ascii="Times New Roman" w:hAnsi="Times New Roman"/>
          <w:sz w:val="28"/>
          <w:szCs w:val="28"/>
        </w:rPr>
        <w:t xml:space="preserve">Интернет ресурс: </w:t>
      </w:r>
      <w:r w:rsidR="00BE2142" w:rsidRPr="00B66F88">
        <w:rPr>
          <w:rFonts w:ascii="Times New Roman" w:hAnsi="Times New Roman"/>
          <w:sz w:val="28"/>
          <w:szCs w:val="28"/>
          <w:lang w:val="en-US"/>
        </w:rPr>
        <w:t>http</w:t>
      </w:r>
      <w:r w:rsidR="00BE2142" w:rsidRPr="00B66F88">
        <w:rPr>
          <w:rFonts w:ascii="Times New Roman" w:hAnsi="Times New Roman"/>
          <w:sz w:val="28"/>
          <w:szCs w:val="28"/>
        </w:rPr>
        <w:t>//:</w:t>
      </w:r>
      <w:r w:rsidR="00527424" w:rsidRPr="00B66F88">
        <w:rPr>
          <w:rFonts w:ascii="Times New Roman" w:hAnsi="Times New Roman"/>
          <w:sz w:val="28"/>
          <w:szCs w:val="28"/>
          <w:lang w:val="en-US"/>
        </w:rPr>
        <w:t>www</w:t>
      </w:r>
      <w:r w:rsidR="00527424" w:rsidRPr="00B66F88">
        <w:rPr>
          <w:rFonts w:ascii="Times New Roman" w:hAnsi="Times New Roman"/>
          <w:sz w:val="28"/>
          <w:szCs w:val="28"/>
        </w:rPr>
        <w:t>.</w:t>
      </w:r>
      <w:r w:rsidR="00527424" w:rsidRPr="00B66F88">
        <w:rPr>
          <w:rFonts w:ascii="Times New Roman" w:hAnsi="Times New Roman"/>
          <w:sz w:val="28"/>
          <w:szCs w:val="28"/>
          <w:lang w:val="en-US"/>
        </w:rPr>
        <w:t>economick</w:t>
      </w:r>
      <w:r w:rsidR="00527424" w:rsidRPr="00B66F88">
        <w:rPr>
          <w:rFonts w:ascii="Times New Roman" w:hAnsi="Times New Roman"/>
          <w:sz w:val="28"/>
          <w:szCs w:val="28"/>
        </w:rPr>
        <w:t>.</w:t>
      </w:r>
      <w:r w:rsidR="00527424" w:rsidRPr="00B66F88">
        <w:rPr>
          <w:rFonts w:ascii="Times New Roman" w:hAnsi="Times New Roman"/>
          <w:sz w:val="28"/>
          <w:szCs w:val="28"/>
          <w:lang w:val="en-US"/>
        </w:rPr>
        <w:t>ru</w:t>
      </w:r>
      <w:r w:rsidR="00527424" w:rsidRPr="00B66F88">
        <w:rPr>
          <w:rFonts w:ascii="Times New Roman" w:hAnsi="Times New Roman"/>
          <w:sz w:val="28"/>
          <w:szCs w:val="28"/>
        </w:rPr>
        <w:t>.</w:t>
      </w:r>
    </w:p>
    <w:p w:rsidR="0019222F" w:rsidRPr="00B66F88" w:rsidRDefault="0019222F"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6.</w:t>
      </w:r>
      <w:r w:rsidR="00AE48CB">
        <w:rPr>
          <w:rFonts w:ascii="Times New Roman" w:hAnsi="Times New Roman"/>
          <w:sz w:val="28"/>
          <w:szCs w:val="28"/>
        </w:rPr>
        <w:t xml:space="preserve"> </w:t>
      </w:r>
      <w:r w:rsidR="00BE2142" w:rsidRPr="00B66F88">
        <w:rPr>
          <w:rFonts w:ascii="Times New Roman" w:hAnsi="Times New Roman"/>
          <w:sz w:val="28"/>
          <w:szCs w:val="28"/>
        </w:rPr>
        <w:t>Интернет ресурс:</w:t>
      </w:r>
      <w:r w:rsidR="00B66F88">
        <w:rPr>
          <w:rFonts w:ascii="Times New Roman" w:hAnsi="Times New Roman"/>
          <w:sz w:val="28"/>
          <w:szCs w:val="28"/>
        </w:rPr>
        <w:t xml:space="preserve"> </w:t>
      </w:r>
      <w:r w:rsidRPr="00B66F88">
        <w:rPr>
          <w:rFonts w:ascii="Times New Roman" w:hAnsi="Times New Roman"/>
          <w:sz w:val="28"/>
          <w:szCs w:val="28"/>
        </w:rPr>
        <w:t>Национально</w:t>
      </w:r>
      <w:r w:rsidR="00BE2142" w:rsidRPr="00B66F88">
        <w:rPr>
          <w:rFonts w:ascii="Times New Roman" w:hAnsi="Times New Roman"/>
          <w:sz w:val="28"/>
          <w:szCs w:val="28"/>
        </w:rPr>
        <w:t>-</w:t>
      </w:r>
      <w:r w:rsidRPr="00B66F88">
        <w:rPr>
          <w:rFonts w:ascii="Times New Roman" w:hAnsi="Times New Roman"/>
          <w:sz w:val="28"/>
          <w:szCs w:val="28"/>
        </w:rPr>
        <w:t xml:space="preserve"> правовой интернет-портал РБ : </w:t>
      </w:r>
      <w:r w:rsidRPr="00B66F88">
        <w:rPr>
          <w:rFonts w:ascii="Times New Roman" w:hAnsi="Times New Roman"/>
          <w:sz w:val="28"/>
          <w:szCs w:val="28"/>
          <w:lang w:val="en-US"/>
        </w:rPr>
        <w:t>http</w:t>
      </w:r>
      <w:r w:rsidRPr="00B66F88">
        <w:rPr>
          <w:rFonts w:ascii="Times New Roman" w:hAnsi="Times New Roman"/>
          <w:sz w:val="28"/>
          <w:szCs w:val="28"/>
        </w:rPr>
        <w:t xml:space="preserve">//: </w:t>
      </w:r>
      <w:r w:rsidRPr="00B66F88">
        <w:rPr>
          <w:rFonts w:ascii="Times New Roman" w:hAnsi="Times New Roman"/>
          <w:sz w:val="28"/>
          <w:szCs w:val="28"/>
          <w:lang w:val="en-US"/>
        </w:rPr>
        <w:t>www</w:t>
      </w:r>
      <w:r w:rsidRPr="00B66F88">
        <w:rPr>
          <w:rFonts w:ascii="Times New Roman" w:hAnsi="Times New Roman"/>
          <w:sz w:val="28"/>
          <w:szCs w:val="28"/>
        </w:rPr>
        <w:t>.</w:t>
      </w:r>
      <w:r w:rsidRPr="00B66F88">
        <w:rPr>
          <w:rFonts w:ascii="Times New Roman" w:hAnsi="Times New Roman"/>
          <w:sz w:val="28"/>
          <w:szCs w:val="28"/>
          <w:lang w:val="en-US"/>
        </w:rPr>
        <w:t>pravo</w:t>
      </w:r>
      <w:r w:rsidRPr="00B66F88">
        <w:rPr>
          <w:rFonts w:ascii="Times New Roman" w:hAnsi="Times New Roman"/>
          <w:sz w:val="28"/>
          <w:szCs w:val="28"/>
        </w:rPr>
        <w:t>.</w:t>
      </w:r>
      <w:r w:rsidRPr="00B66F88">
        <w:rPr>
          <w:rFonts w:ascii="Times New Roman" w:hAnsi="Times New Roman"/>
          <w:sz w:val="28"/>
          <w:szCs w:val="28"/>
          <w:lang w:val="en-US"/>
        </w:rPr>
        <w:t>by</w:t>
      </w:r>
      <w:r w:rsidRPr="00B66F88">
        <w:rPr>
          <w:rFonts w:ascii="Times New Roman" w:hAnsi="Times New Roman"/>
          <w:sz w:val="28"/>
          <w:szCs w:val="28"/>
        </w:rPr>
        <w:t>.</w:t>
      </w:r>
    </w:p>
    <w:p w:rsidR="00527424" w:rsidRPr="00B66F88" w:rsidRDefault="00527424"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7. Стародубцева Е.Б. Основы банковского дела</w:t>
      </w:r>
      <w:r w:rsidR="004E5F1E" w:rsidRPr="00B66F88">
        <w:rPr>
          <w:rFonts w:ascii="Times New Roman" w:hAnsi="Times New Roman"/>
          <w:sz w:val="28"/>
          <w:szCs w:val="28"/>
        </w:rPr>
        <w:t>/</w:t>
      </w:r>
      <w:r w:rsidRPr="00B66F88">
        <w:rPr>
          <w:rFonts w:ascii="Times New Roman" w:hAnsi="Times New Roman"/>
          <w:sz w:val="28"/>
          <w:szCs w:val="28"/>
        </w:rPr>
        <w:t xml:space="preserve"> М.: Форум – Инфра-М, 2005.</w:t>
      </w:r>
      <w:r w:rsidR="004E5F1E" w:rsidRPr="00B66F88">
        <w:rPr>
          <w:rFonts w:ascii="Times New Roman" w:hAnsi="Times New Roman"/>
          <w:sz w:val="28"/>
          <w:szCs w:val="28"/>
        </w:rPr>
        <w:t>– с.36</w:t>
      </w:r>
    </w:p>
    <w:p w:rsidR="00527424" w:rsidRPr="00B66F88" w:rsidRDefault="00527424"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8. А.Л. Подгайский «Финансово – кредитные системы зарубежных стран»</w:t>
      </w:r>
      <w:r w:rsidR="004E5F1E" w:rsidRPr="00B66F88">
        <w:rPr>
          <w:rFonts w:ascii="Times New Roman" w:hAnsi="Times New Roman"/>
          <w:sz w:val="28"/>
          <w:szCs w:val="28"/>
        </w:rPr>
        <w:t>/</w:t>
      </w:r>
      <w:r w:rsidRPr="00B66F88">
        <w:rPr>
          <w:rFonts w:ascii="Times New Roman" w:hAnsi="Times New Roman"/>
          <w:sz w:val="28"/>
          <w:szCs w:val="28"/>
        </w:rPr>
        <w:t xml:space="preserve"> Курс лекций</w:t>
      </w:r>
      <w:r w:rsidR="00BB40AC" w:rsidRPr="00B66F88">
        <w:rPr>
          <w:rFonts w:ascii="Times New Roman" w:hAnsi="Times New Roman"/>
          <w:sz w:val="28"/>
          <w:szCs w:val="28"/>
        </w:rPr>
        <w:t>–</w:t>
      </w:r>
      <w:r w:rsidRPr="00B66F88">
        <w:rPr>
          <w:rFonts w:ascii="Times New Roman" w:hAnsi="Times New Roman"/>
          <w:sz w:val="28"/>
          <w:szCs w:val="28"/>
        </w:rPr>
        <w:t xml:space="preserve"> Минск 2004.</w:t>
      </w:r>
      <w:r w:rsidR="00BB40AC" w:rsidRPr="00B66F88">
        <w:rPr>
          <w:rFonts w:ascii="Times New Roman" w:hAnsi="Times New Roman"/>
          <w:sz w:val="28"/>
          <w:szCs w:val="28"/>
        </w:rPr>
        <w:t>–с.129.</w:t>
      </w:r>
    </w:p>
    <w:p w:rsidR="00CE5210" w:rsidRPr="00B66F88" w:rsidRDefault="00CE5210"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9. Еженедельная аналитическая газета для деловых людей: «Белорусский рынок»</w:t>
      </w:r>
      <w:smartTag w:uri="urn:schemas-microsoft-com:office:smarttags" w:element="metricconverter">
        <w:smartTagPr>
          <w:attr w:name="ProductID" w:val="2004 г"/>
        </w:smartTagPr>
        <w:r w:rsidR="004E5F1E" w:rsidRPr="00B66F88">
          <w:rPr>
            <w:rFonts w:ascii="Times New Roman" w:hAnsi="Times New Roman"/>
            <w:sz w:val="28"/>
            <w:szCs w:val="28"/>
          </w:rPr>
          <w:t>– 2004 г</w:t>
        </w:r>
      </w:smartTag>
      <w:r w:rsidR="004E5F1E" w:rsidRPr="00B66F88">
        <w:rPr>
          <w:rFonts w:ascii="Times New Roman" w:hAnsi="Times New Roman"/>
          <w:sz w:val="28"/>
          <w:szCs w:val="28"/>
        </w:rPr>
        <w:t>.</w:t>
      </w:r>
      <w:r w:rsidR="00B66F88">
        <w:rPr>
          <w:rFonts w:ascii="Times New Roman" w:hAnsi="Times New Roman"/>
          <w:sz w:val="28"/>
          <w:szCs w:val="28"/>
        </w:rPr>
        <w:t xml:space="preserve"> </w:t>
      </w:r>
      <w:r w:rsidRPr="00B66F88">
        <w:rPr>
          <w:rFonts w:ascii="Times New Roman" w:hAnsi="Times New Roman"/>
          <w:sz w:val="28"/>
          <w:szCs w:val="28"/>
        </w:rPr>
        <w:t>№39</w:t>
      </w:r>
      <w:r w:rsidR="004E5F1E" w:rsidRPr="00B66F88">
        <w:rPr>
          <w:rFonts w:ascii="Times New Roman" w:hAnsi="Times New Roman"/>
          <w:sz w:val="28"/>
          <w:szCs w:val="28"/>
        </w:rPr>
        <w:t>–</w:t>
      </w:r>
      <w:r w:rsidRPr="00B66F88">
        <w:rPr>
          <w:rFonts w:ascii="Times New Roman" w:hAnsi="Times New Roman"/>
          <w:sz w:val="28"/>
          <w:szCs w:val="28"/>
        </w:rPr>
        <w:t xml:space="preserve"> </w:t>
      </w:r>
      <w:r w:rsidR="004E5F1E" w:rsidRPr="00B66F88">
        <w:rPr>
          <w:rFonts w:ascii="Times New Roman" w:hAnsi="Times New Roman"/>
          <w:sz w:val="28"/>
          <w:szCs w:val="28"/>
        </w:rPr>
        <w:t>с.</w:t>
      </w:r>
      <w:r w:rsidRPr="00B66F88">
        <w:rPr>
          <w:rFonts w:ascii="Times New Roman" w:hAnsi="Times New Roman"/>
          <w:sz w:val="28"/>
          <w:szCs w:val="28"/>
        </w:rPr>
        <w:t xml:space="preserve">6 </w:t>
      </w:r>
    </w:p>
    <w:p w:rsidR="00A1495E" w:rsidRPr="00B66F88" w:rsidRDefault="00922138" w:rsidP="00AE48CB">
      <w:pPr>
        <w:pStyle w:val="af1"/>
        <w:spacing w:line="360" w:lineRule="auto"/>
        <w:jc w:val="both"/>
        <w:rPr>
          <w:rFonts w:ascii="Times New Roman" w:hAnsi="Times New Roman"/>
          <w:sz w:val="28"/>
          <w:szCs w:val="28"/>
        </w:rPr>
      </w:pPr>
      <w:r w:rsidRPr="00B66F88">
        <w:rPr>
          <w:rFonts w:ascii="Times New Roman" w:hAnsi="Times New Roman"/>
          <w:sz w:val="28"/>
          <w:szCs w:val="28"/>
        </w:rPr>
        <w:t>10. Калимов Д. Политика кнута и пряника характеризовала</w:t>
      </w:r>
      <w:r w:rsidR="00B66F88">
        <w:rPr>
          <w:rFonts w:ascii="Times New Roman" w:hAnsi="Times New Roman"/>
          <w:sz w:val="28"/>
          <w:szCs w:val="28"/>
        </w:rPr>
        <w:t xml:space="preserve"> </w:t>
      </w:r>
      <w:r w:rsidRPr="00B66F88">
        <w:rPr>
          <w:rFonts w:ascii="Times New Roman" w:hAnsi="Times New Roman"/>
          <w:sz w:val="28"/>
          <w:szCs w:val="28"/>
        </w:rPr>
        <w:t xml:space="preserve">банковское законодательство в </w:t>
      </w:r>
      <w:r w:rsidR="004E5F1E" w:rsidRPr="00B66F88">
        <w:rPr>
          <w:rFonts w:ascii="Times New Roman" w:hAnsi="Times New Roman"/>
          <w:sz w:val="28"/>
          <w:szCs w:val="28"/>
        </w:rPr>
        <w:t>2004</w:t>
      </w:r>
      <w:r w:rsidRPr="00B66F88">
        <w:rPr>
          <w:rFonts w:ascii="Times New Roman" w:hAnsi="Times New Roman"/>
          <w:sz w:val="28"/>
          <w:szCs w:val="28"/>
        </w:rPr>
        <w:t>году //Белорусская газета. –</w:t>
      </w:r>
      <w:r w:rsidR="004E5F1E" w:rsidRPr="00B66F88">
        <w:rPr>
          <w:rFonts w:ascii="Times New Roman" w:hAnsi="Times New Roman"/>
          <w:sz w:val="28"/>
          <w:szCs w:val="28"/>
        </w:rPr>
        <w:t>2005</w:t>
      </w:r>
      <w:r w:rsidRPr="00B66F88">
        <w:rPr>
          <w:rFonts w:ascii="Times New Roman" w:hAnsi="Times New Roman"/>
          <w:sz w:val="28"/>
          <w:szCs w:val="28"/>
        </w:rPr>
        <w:t>.- 11 января. – С.12.</w:t>
      </w:r>
      <w:bookmarkStart w:id="0" w:name="_GoBack"/>
      <w:bookmarkEnd w:id="0"/>
    </w:p>
    <w:sectPr w:rsidR="00A1495E" w:rsidRPr="00B66F88" w:rsidSect="00B66F88">
      <w:headerReference w:type="default" r:id="rId9"/>
      <w:pgSz w:w="11906" w:h="16838" w:code="9"/>
      <w:pgMar w:top="1134" w:right="851" w:bottom="1134" w:left="1701" w:header="708" w:footer="708"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416" w:rsidRDefault="005A4416" w:rsidP="00707215">
      <w:pPr>
        <w:spacing w:after="0" w:line="240" w:lineRule="auto"/>
      </w:pPr>
      <w:r>
        <w:separator/>
      </w:r>
    </w:p>
  </w:endnote>
  <w:endnote w:type="continuationSeparator" w:id="0">
    <w:p w:rsidR="005A4416" w:rsidRDefault="005A4416" w:rsidP="0070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416" w:rsidRDefault="005A4416" w:rsidP="00707215">
      <w:pPr>
        <w:spacing w:after="0" w:line="240" w:lineRule="auto"/>
      </w:pPr>
      <w:r>
        <w:separator/>
      </w:r>
    </w:p>
  </w:footnote>
  <w:footnote w:type="continuationSeparator" w:id="0">
    <w:p w:rsidR="005A4416" w:rsidRDefault="005A4416" w:rsidP="007072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89" w:rsidRDefault="00534EA3">
    <w:pPr>
      <w:pStyle w:val="a3"/>
      <w:jc w:val="right"/>
    </w:pPr>
    <w:r>
      <w:rPr>
        <w:noProof/>
      </w:rPr>
      <w:t>1</w:t>
    </w:r>
  </w:p>
  <w:p w:rsidR="00B37789" w:rsidRDefault="00B37789" w:rsidP="00220399">
    <w:pPr>
      <w:pStyle w:val="a3"/>
      <w:tabs>
        <w:tab w:val="clear" w:pos="4677"/>
        <w:tab w:val="clear" w:pos="9355"/>
        <w:tab w:val="center" w:pos="49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89" w:rsidRDefault="00B37789">
    <w:pPr>
      <w:pStyle w:val="a3"/>
      <w:jc w:val="right"/>
    </w:pPr>
  </w:p>
  <w:p w:rsidR="00B37789" w:rsidRPr="00BD2218" w:rsidRDefault="00B37789" w:rsidP="00B3778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058"/>
    <w:multiLevelType w:val="singleLevel"/>
    <w:tmpl w:val="2614281E"/>
    <w:lvl w:ilvl="0">
      <w:start w:val="2"/>
      <w:numFmt w:val="decimal"/>
      <w:lvlText w:val="%1."/>
      <w:lvlJc w:val="left"/>
      <w:pPr>
        <w:tabs>
          <w:tab w:val="num" w:pos="360"/>
        </w:tabs>
        <w:ind w:left="360" w:hanging="360"/>
      </w:pPr>
      <w:rPr>
        <w:rFonts w:cs="Times New Roman" w:hint="default"/>
      </w:rPr>
    </w:lvl>
  </w:abstractNum>
  <w:abstractNum w:abstractNumId="1">
    <w:nsid w:val="045B4D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A6167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E8223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AF61F9"/>
    <w:multiLevelType w:val="multilevel"/>
    <w:tmpl w:val="A50C5E9A"/>
    <w:lvl w:ilvl="0">
      <w:start w:val="1"/>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FCA4A42"/>
    <w:multiLevelType w:val="hybridMultilevel"/>
    <w:tmpl w:val="1BACF1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9B60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D3B796E"/>
    <w:multiLevelType w:val="hybridMultilevel"/>
    <w:tmpl w:val="A5E2663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2D9F708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15A0E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8304E9F"/>
    <w:multiLevelType w:val="multilevel"/>
    <w:tmpl w:val="E8745C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C5C62C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2">
    <w:nsid w:val="3E1608D4"/>
    <w:multiLevelType w:val="hybridMultilevel"/>
    <w:tmpl w:val="00E46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2A10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53A06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97C563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4B234FF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7">
    <w:nsid w:val="4C452B4D"/>
    <w:multiLevelType w:val="singleLevel"/>
    <w:tmpl w:val="C6D6A256"/>
    <w:lvl w:ilvl="0">
      <w:numFmt w:val="bullet"/>
      <w:lvlText w:val="-"/>
      <w:lvlJc w:val="left"/>
      <w:pPr>
        <w:tabs>
          <w:tab w:val="num" w:pos="360"/>
        </w:tabs>
        <w:ind w:left="360" w:hanging="360"/>
      </w:pPr>
      <w:rPr>
        <w:rFonts w:hint="default"/>
      </w:rPr>
    </w:lvl>
  </w:abstractNum>
  <w:abstractNum w:abstractNumId="18">
    <w:nsid w:val="4CD552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8161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D3B71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CA24E37"/>
    <w:multiLevelType w:val="multilevel"/>
    <w:tmpl w:val="E8745C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24468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6974F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BDE3E98"/>
    <w:multiLevelType w:val="hybridMultilevel"/>
    <w:tmpl w:val="1BACF1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8"/>
  </w:num>
  <w:num w:numId="3">
    <w:abstractNumId w:val="13"/>
  </w:num>
  <w:num w:numId="4">
    <w:abstractNumId w:val="14"/>
  </w:num>
  <w:num w:numId="5">
    <w:abstractNumId w:val="9"/>
  </w:num>
  <w:num w:numId="6">
    <w:abstractNumId w:val="20"/>
  </w:num>
  <w:num w:numId="7">
    <w:abstractNumId w:val="17"/>
  </w:num>
  <w:num w:numId="8">
    <w:abstractNumId w:val="0"/>
  </w:num>
  <w:num w:numId="9">
    <w:abstractNumId w:val="16"/>
  </w:num>
  <w:num w:numId="10">
    <w:abstractNumId w:val="15"/>
  </w:num>
  <w:num w:numId="11">
    <w:abstractNumId w:val="23"/>
  </w:num>
  <w:num w:numId="12">
    <w:abstractNumId w:val="18"/>
  </w:num>
  <w:num w:numId="13">
    <w:abstractNumId w:val="1"/>
  </w:num>
  <w:num w:numId="14">
    <w:abstractNumId w:val="22"/>
  </w:num>
  <w:num w:numId="15">
    <w:abstractNumId w:val="6"/>
  </w:num>
  <w:num w:numId="16">
    <w:abstractNumId w:val="19"/>
  </w:num>
  <w:num w:numId="17">
    <w:abstractNumId w:val="3"/>
  </w:num>
  <w:num w:numId="18">
    <w:abstractNumId w:val="11"/>
  </w:num>
  <w:num w:numId="19">
    <w:abstractNumId w:val="10"/>
  </w:num>
  <w:num w:numId="20">
    <w:abstractNumId w:val="4"/>
  </w:num>
  <w:num w:numId="21">
    <w:abstractNumId w:val="12"/>
  </w:num>
  <w:num w:numId="22">
    <w:abstractNumId w:val="2"/>
  </w:num>
  <w:num w:numId="23">
    <w:abstractNumId w:val="7"/>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BD4"/>
    <w:rsid w:val="0000795A"/>
    <w:rsid w:val="00021836"/>
    <w:rsid w:val="00025540"/>
    <w:rsid w:val="0005217B"/>
    <w:rsid w:val="000546D4"/>
    <w:rsid w:val="000C5E6C"/>
    <w:rsid w:val="00102B08"/>
    <w:rsid w:val="00107B7C"/>
    <w:rsid w:val="001276A7"/>
    <w:rsid w:val="0013266C"/>
    <w:rsid w:val="001467A0"/>
    <w:rsid w:val="0019222F"/>
    <w:rsid w:val="001B6B3E"/>
    <w:rsid w:val="001C6B78"/>
    <w:rsid w:val="00210631"/>
    <w:rsid w:val="00220399"/>
    <w:rsid w:val="002274E0"/>
    <w:rsid w:val="00301793"/>
    <w:rsid w:val="00333392"/>
    <w:rsid w:val="003B6E94"/>
    <w:rsid w:val="003E5D43"/>
    <w:rsid w:val="003F5580"/>
    <w:rsid w:val="00425F69"/>
    <w:rsid w:val="00445EA9"/>
    <w:rsid w:val="004513F4"/>
    <w:rsid w:val="004514FA"/>
    <w:rsid w:val="004B159A"/>
    <w:rsid w:val="004E0DAD"/>
    <w:rsid w:val="004E5F1E"/>
    <w:rsid w:val="00527319"/>
    <w:rsid w:val="00527424"/>
    <w:rsid w:val="00534EA3"/>
    <w:rsid w:val="00536EC1"/>
    <w:rsid w:val="005A4416"/>
    <w:rsid w:val="005D16EE"/>
    <w:rsid w:val="00603E6C"/>
    <w:rsid w:val="0065063A"/>
    <w:rsid w:val="0069213C"/>
    <w:rsid w:val="006F40EF"/>
    <w:rsid w:val="00707215"/>
    <w:rsid w:val="00713B1E"/>
    <w:rsid w:val="00714C70"/>
    <w:rsid w:val="007166DE"/>
    <w:rsid w:val="007232F0"/>
    <w:rsid w:val="00723CBF"/>
    <w:rsid w:val="007A5D16"/>
    <w:rsid w:val="007D0C99"/>
    <w:rsid w:val="007D7037"/>
    <w:rsid w:val="007F240F"/>
    <w:rsid w:val="00806A56"/>
    <w:rsid w:val="0085700B"/>
    <w:rsid w:val="00882105"/>
    <w:rsid w:val="008A636A"/>
    <w:rsid w:val="008B6A0C"/>
    <w:rsid w:val="008D4FA2"/>
    <w:rsid w:val="00922138"/>
    <w:rsid w:val="00923AFD"/>
    <w:rsid w:val="00947DB6"/>
    <w:rsid w:val="00984828"/>
    <w:rsid w:val="00991A73"/>
    <w:rsid w:val="00994C30"/>
    <w:rsid w:val="009E23C2"/>
    <w:rsid w:val="009F1A40"/>
    <w:rsid w:val="009F44CB"/>
    <w:rsid w:val="00A0091E"/>
    <w:rsid w:val="00A1252B"/>
    <w:rsid w:val="00A1495E"/>
    <w:rsid w:val="00A21629"/>
    <w:rsid w:val="00A321BE"/>
    <w:rsid w:val="00A34C28"/>
    <w:rsid w:val="00A95D24"/>
    <w:rsid w:val="00AE48CB"/>
    <w:rsid w:val="00B21B7C"/>
    <w:rsid w:val="00B36665"/>
    <w:rsid w:val="00B37789"/>
    <w:rsid w:val="00B46A91"/>
    <w:rsid w:val="00B66F88"/>
    <w:rsid w:val="00B91F3E"/>
    <w:rsid w:val="00BB40AC"/>
    <w:rsid w:val="00BB58F9"/>
    <w:rsid w:val="00BD2218"/>
    <w:rsid w:val="00BE2142"/>
    <w:rsid w:val="00BE591F"/>
    <w:rsid w:val="00C024F4"/>
    <w:rsid w:val="00C20B7D"/>
    <w:rsid w:val="00C54B53"/>
    <w:rsid w:val="00C60EE5"/>
    <w:rsid w:val="00C848A8"/>
    <w:rsid w:val="00CB43DE"/>
    <w:rsid w:val="00CD6B85"/>
    <w:rsid w:val="00CE5210"/>
    <w:rsid w:val="00CF040B"/>
    <w:rsid w:val="00CF63F1"/>
    <w:rsid w:val="00D11F55"/>
    <w:rsid w:val="00D24386"/>
    <w:rsid w:val="00D85863"/>
    <w:rsid w:val="00DB4BD4"/>
    <w:rsid w:val="00DF7278"/>
    <w:rsid w:val="00E51260"/>
    <w:rsid w:val="00E62DE4"/>
    <w:rsid w:val="00E64085"/>
    <w:rsid w:val="00E7520F"/>
    <w:rsid w:val="00E941C6"/>
    <w:rsid w:val="00EA2FE4"/>
    <w:rsid w:val="00EB2BEA"/>
    <w:rsid w:val="00EC349E"/>
    <w:rsid w:val="00ED6E96"/>
    <w:rsid w:val="00F25C8F"/>
    <w:rsid w:val="00F8778F"/>
    <w:rsid w:val="00FB10C4"/>
    <w:rsid w:val="00FF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7222F5-4D42-4D9A-9988-4E02DAAE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6EE"/>
    <w:pPr>
      <w:spacing w:after="200" w:line="276" w:lineRule="auto"/>
    </w:pPr>
    <w:rPr>
      <w:rFonts w:cs="Times New Roman"/>
      <w:sz w:val="22"/>
      <w:szCs w:val="22"/>
      <w:lang w:eastAsia="en-US"/>
    </w:rPr>
  </w:style>
  <w:style w:type="paragraph" w:styleId="2">
    <w:name w:val="heading 2"/>
    <w:basedOn w:val="a"/>
    <w:next w:val="a"/>
    <w:link w:val="20"/>
    <w:uiPriority w:val="9"/>
    <w:qFormat/>
    <w:rsid w:val="0085700B"/>
    <w:pPr>
      <w:keepNext/>
      <w:spacing w:after="0" w:line="240" w:lineRule="auto"/>
      <w:jc w:val="center"/>
      <w:outlineLvl w:val="1"/>
    </w:pPr>
    <w:rPr>
      <w:rFonts w:ascii="Times New Roman" w:hAnsi="Times New Roman"/>
      <w:b/>
      <w:sz w:val="28"/>
      <w:szCs w:val="20"/>
      <w:lang w:eastAsia="ru-RU"/>
    </w:rPr>
  </w:style>
  <w:style w:type="paragraph" w:styleId="3">
    <w:name w:val="heading 3"/>
    <w:basedOn w:val="a"/>
    <w:next w:val="a"/>
    <w:link w:val="30"/>
    <w:uiPriority w:val="9"/>
    <w:semiHidden/>
    <w:unhideWhenUsed/>
    <w:qFormat/>
    <w:rsid w:val="00BE591F"/>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5700B"/>
    <w:rPr>
      <w:rFonts w:ascii="Times New Roman" w:hAnsi="Times New Roman" w:cs="Times New Roman"/>
      <w:b/>
      <w:sz w:val="20"/>
      <w:szCs w:val="20"/>
      <w:lang w:val="x-none" w:eastAsia="ru-RU"/>
    </w:rPr>
  </w:style>
  <w:style w:type="character" w:customStyle="1" w:styleId="30">
    <w:name w:val="Заголовок 3 Знак"/>
    <w:link w:val="3"/>
    <w:uiPriority w:val="9"/>
    <w:semiHidden/>
    <w:locked/>
    <w:rsid w:val="00BE591F"/>
    <w:rPr>
      <w:rFonts w:ascii="Cambria" w:eastAsia="Times New Roman" w:hAnsi="Cambria" w:cs="Times New Roman"/>
      <w:b/>
      <w:bCs/>
      <w:color w:val="4F81BD"/>
    </w:rPr>
  </w:style>
  <w:style w:type="paragraph" w:styleId="a3">
    <w:name w:val="header"/>
    <w:basedOn w:val="a"/>
    <w:link w:val="a4"/>
    <w:uiPriority w:val="99"/>
    <w:unhideWhenUsed/>
    <w:rsid w:val="00707215"/>
    <w:pPr>
      <w:tabs>
        <w:tab w:val="center" w:pos="4677"/>
        <w:tab w:val="right" w:pos="9355"/>
      </w:tabs>
      <w:spacing w:after="0" w:line="240" w:lineRule="auto"/>
    </w:pPr>
  </w:style>
  <w:style w:type="character" w:customStyle="1" w:styleId="a4">
    <w:name w:val="Верхний колонтитул Знак"/>
    <w:link w:val="a3"/>
    <w:uiPriority w:val="99"/>
    <w:locked/>
    <w:rsid w:val="00707215"/>
    <w:rPr>
      <w:rFonts w:cs="Times New Roman"/>
    </w:rPr>
  </w:style>
  <w:style w:type="paragraph" w:styleId="a5">
    <w:name w:val="footer"/>
    <w:basedOn w:val="a"/>
    <w:link w:val="a6"/>
    <w:uiPriority w:val="99"/>
    <w:semiHidden/>
    <w:unhideWhenUsed/>
    <w:rsid w:val="00707215"/>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707215"/>
    <w:rPr>
      <w:rFonts w:cs="Times New Roman"/>
    </w:rPr>
  </w:style>
  <w:style w:type="paragraph" w:styleId="a7">
    <w:name w:val="List Paragraph"/>
    <w:basedOn w:val="a"/>
    <w:uiPriority w:val="34"/>
    <w:qFormat/>
    <w:rsid w:val="007D0C99"/>
    <w:pPr>
      <w:ind w:left="720"/>
      <w:contextualSpacing/>
    </w:pPr>
  </w:style>
  <w:style w:type="paragraph" w:styleId="a8">
    <w:name w:val="Title"/>
    <w:basedOn w:val="a"/>
    <w:link w:val="a9"/>
    <w:uiPriority w:val="10"/>
    <w:qFormat/>
    <w:rsid w:val="00220399"/>
    <w:pPr>
      <w:spacing w:after="0" w:line="240" w:lineRule="auto"/>
      <w:jc w:val="center"/>
    </w:pPr>
    <w:rPr>
      <w:rFonts w:ascii="Times New Roman" w:hAnsi="Times New Roman"/>
      <w:b/>
      <w:sz w:val="32"/>
      <w:szCs w:val="20"/>
      <w:lang w:val="en-US" w:eastAsia="ru-RU"/>
    </w:rPr>
  </w:style>
  <w:style w:type="character" w:customStyle="1" w:styleId="a9">
    <w:name w:val="Название Знак"/>
    <w:link w:val="a8"/>
    <w:uiPriority w:val="10"/>
    <w:locked/>
    <w:rsid w:val="00220399"/>
    <w:rPr>
      <w:rFonts w:ascii="Times New Roman" w:hAnsi="Times New Roman" w:cs="Times New Roman"/>
      <w:b/>
      <w:sz w:val="20"/>
      <w:szCs w:val="20"/>
      <w:lang w:val="en-US" w:eastAsia="ru-RU"/>
    </w:rPr>
  </w:style>
  <w:style w:type="paragraph" w:styleId="21">
    <w:name w:val="Body Text 2"/>
    <w:basedOn w:val="a"/>
    <w:link w:val="22"/>
    <w:uiPriority w:val="99"/>
    <w:semiHidden/>
    <w:rsid w:val="0013266C"/>
    <w:pPr>
      <w:spacing w:after="0" w:line="240" w:lineRule="auto"/>
      <w:jc w:val="both"/>
    </w:pPr>
    <w:rPr>
      <w:rFonts w:ascii="Times New Roman" w:hAnsi="Times New Roman"/>
      <w:sz w:val="28"/>
      <w:szCs w:val="20"/>
      <w:lang w:eastAsia="ru-RU"/>
    </w:rPr>
  </w:style>
  <w:style w:type="character" w:customStyle="1" w:styleId="22">
    <w:name w:val="Основной текст 2 Знак"/>
    <w:link w:val="21"/>
    <w:uiPriority w:val="99"/>
    <w:semiHidden/>
    <w:locked/>
    <w:rsid w:val="0013266C"/>
    <w:rPr>
      <w:rFonts w:ascii="Times New Roman" w:hAnsi="Times New Roman" w:cs="Times New Roman"/>
      <w:sz w:val="20"/>
      <w:szCs w:val="20"/>
      <w:lang w:val="x-none" w:eastAsia="ru-RU"/>
    </w:rPr>
  </w:style>
  <w:style w:type="paragraph" w:styleId="aa">
    <w:name w:val="footnote text"/>
    <w:basedOn w:val="a"/>
    <w:link w:val="ab"/>
    <w:uiPriority w:val="99"/>
    <w:semiHidden/>
    <w:rsid w:val="0013266C"/>
    <w:pPr>
      <w:spacing w:after="0" w:line="240" w:lineRule="auto"/>
    </w:pPr>
    <w:rPr>
      <w:rFonts w:ascii="Times New Roman" w:hAnsi="Times New Roman"/>
      <w:sz w:val="20"/>
      <w:szCs w:val="20"/>
      <w:lang w:eastAsia="ru-RU"/>
    </w:rPr>
  </w:style>
  <w:style w:type="character" w:customStyle="1" w:styleId="ab">
    <w:name w:val="Текст сноски Знак"/>
    <w:link w:val="aa"/>
    <w:uiPriority w:val="99"/>
    <w:semiHidden/>
    <w:locked/>
    <w:rsid w:val="0013266C"/>
    <w:rPr>
      <w:rFonts w:ascii="Times New Roman" w:hAnsi="Times New Roman" w:cs="Times New Roman"/>
      <w:sz w:val="20"/>
      <w:szCs w:val="20"/>
      <w:lang w:val="x-none" w:eastAsia="ru-RU"/>
    </w:rPr>
  </w:style>
  <w:style w:type="character" w:styleId="ac">
    <w:name w:val="footnote reference"/>
    <w:uiPriority w:val="99"/>
    <w:semiHidden/>
    <w:rsid w:val="0013266C"/>
    <w:rPr>
      <w:rFonts w:cs="Times New Roman"/>
      <w:vertAlign w:val="superscript"/>
    </w:rPr>
  </w:style>
  <w:style w:type="paragraph" w:styleId="ad">
    <w:name w:val="Body Text"/>
    <w:basedOn w:val="a"/>
    <w:link w:val="ae"/>
    <w:uiPriority w:val="99"/>
    <w:semiHidden/>
    <w:unhideWhenUsed/>
    <w:rsid w:val="00BE591F"/>
    <w:pPr>
      <w:spacing w:after="120"/>
    </w:pPr>
  </w:style>
  <w:style w:type="character" w:customStyle="1" w:styleId="ae">
    <w:name w:val="Основной текст Знак"/>
    <w:link w:val="ad"/>
    <w:uiPriority w:val="99"/>
    <w:semiHidden/>
    <w:locked/>
    <w:rsid w:val="00BE591F"/>
    <w:rPr>
      <w:rFonts w:cs="Times New Roman"/>
    </w:rPr>
  </w:style>
  <w:style w:type="paragraph" w:styleId="af">
    <w:name w:val="Balloon Text"/>
    <w:basedOn w:val="a"/>
    <w:link w:val="af0"/>
    <w:uiPriority w:val="99"/>
    <w:semiHidden/>
    <w:unhideWhenUsed/>
    <w:rsid w:val="000C5E6C"/>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0C5E6C"/>
    <w:rPr>
      <w:rFonts w:ascii="Tahoma" w:hAnsi="Tahoma" w:cs="Tahoma"/>
      <w:sz w:val="16"/>
      <w:szCs w:val="16"/>
    </w:rPr>
  </w:style>
  <w:style w:type="paragraph" w:styleId="af1">
    <w:name w:val="No Spacing"/>
    <w:uiPriority w:val="1"/>
    <w:qFormat/>
    <w:rsid w:val="00102B08"/>
    <w:rPr>
      <w:rFonts w:cs="Times New Roman"/>
      <w:sz w:val="22"/>
      <w:szCs w:val="22"/>
      <w:lang w:eastAsia="en-US"/>
    </w:rPr>
  </w:style>
  <w:style w:type="paragraph" w:customStyle="1" w:styleId="newncpi">
    <w:name w:val="newncpi"/>
    <w:basedOn w:val="a"/>
    <w:uiPriority w:val="99"/>
    <w:rsid w:val="006F40EF"/>
    <w:pPr>
      <w:spacing w:after="0" w:line="240" w:lineRule="auto"/>
      <w:ind w:firstLine="567"/>
      <w:jc w:val="both"/>
    </w:pPr>
    <w:rPr>
      <w:rFonts w:ascii="Times New Roman" w:hAnsi="Times New Roman"/>
      <w:sz w:val="24"/>
      <w:szCs w:val="24"/>
      <w:lang w:eastAsia="ru-RU"/>
    </w:rPr>
  </w:style>
  <w:style w:type="character" w:customStyle="1" w:styleId="pers">
    <w:name w:val="pers"/>
    <w:uiPriority w:val="99"/>
    <w:rsid w:val="006F40E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BA7C-FB34-4EC2-9CBF-47EC483F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8690</Words>
  <Characters>49533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2014-03-01T11:29:00Z</dcterms:created>
  <dcterms:modified xsi:type="dcterms:W3CDTF">2014-03-01T11:29:00Z</dcterms:modified>
</cp:coreProperties>
</file>