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746" w:rsidRDefault="00CE7746">
      <w:pPr>
        <w:overflowPunct w:val="0"/>
        <w:autoSpaceDE w:val="0"/>
        <w:autoSpaceDN w:val="0"/>
        <w:adjustRightInd w:val="0"/>
        <w:spacing w:before="60" w:line="264" w:lineRule="auto"/>
        <w:ind w:firstLine="720"/>
        <w:jc w:val="center"/>
        <w:rPr>
          <w:sz w:val="28"/>
          <w:szCs w:val="28"/>
        </w:rPr>
      </w:pPr>
      <w:r>
        <w:rPr>
          <w:sz w:val="28"/>
          <w:szCs w:val="28"/>
        </w:rPr>
        <w:t>План.</w:t>
      </w:r>
    </w:p>
    <w:p w:rsidR="00CE7746" w:rsidRDefault="00CE7746">
      <w:pPr>
        <w:overflowPunct w:val="0"/>
        <w:autoSpaceDE w:val="0"/>
        <w:autoSpaceDN w:val="0"/>
        <w:adjustRightInd w:val="0"/>
        <w:spacing w:before="60" w:line="264" w:lineRule="auto"/>
        <w:ind w:firstLine="720"/>
        <w:jc w:val="center"/>
        <w:rPr>
          <w:sz w:val="28"/>
          <w:szCs w:val="28"/>
        </w:rPr>
      </w:pPr>
    </w:p>
    <w:p w:rsidR="00CE7746" w:rsidRDefault="00CE7746">
      <w:pPr>
        <w:overflowPunct w:val="0"/>
        <w:autoSpaceDE w:val="0"/>
        <w:autoSpaceDN w:val="0"/>
        <w:adjustRightInd w:val="0"/>
        <w:spacing w:before="60" w:line="264" w:lineRule="auto"/>
        <w:ind w:firstLine="720"/>
        <w:jc w:val="both"/>
        <w:rPr>
          <w:sz w:val="28"/>
          <w:szCs w:val="28"/>
        </w:rPr>
      </w:pPr>
      <w:r>
        <w:rPr>
          <w:sz w:val="28"/>
          <w:szCs w:val="28"/>
        </w:rPr>
        <w:t>Введение.</w:t>
      </w:r>
    </w:p>
    <w:p w:rsidR="00CE7746" w:rsidRDefault="00CE7746">
      <w:pPr>
        <w:overflowPunct w:val="0"/>
        <w:autoSpaceDE w:val="0"/>
        <w:autoSpaceDN w:val="0"/>
        <w:adjustRightInd w:val="0"/>
        <w:spacing w:before="60" w:line="264" w:lineRule="auto"/>
        <w:ind w:firstLine="720"/>
        <w:jc w:val="both"/>
        <w:rPr>
          <w:sz w:val="28"/>
          <w:szCs w:val="28"/>
        </w:rPr>
      </w:pPr>
    </w:p>
    <w:p w:rsidR="00CE7746" w:rsidRDefault="00CE7746">
      <w:pPr>
        <w:overflowPunct w:val="0"/>
        <w:autoSpaceDE w:val="0"/>
        <w:autoSpaceDN w:val="0"/>
        <w:adjustRightInd w:val="0"/>
        <w:spacing w:before="60" w:line="264" w:lineRule="auto"/>
        <w:ind w:firstLine="720"/>
        <w:jc w:val="both"/>
        <w:rPr>
          <w:sz w:val="28"/>
          <w:szCs w:val="28"/>
        </w:rPr>
      </w:pPr>
      <w:r>
        <w:rPr>
          <w:sz w:val="28"/>
          <w:szCs w:val="28"/>
        </w:rPr>
        <w:t>Крестьянский вопрос и этапы закрепления крепостного права.</w:t>
      </w:r>
    </w:p>
    <w:p w:rsidR="00CE7746" w:rsidRDefault="00CE7746">
      <w:pPr>
        <w:overflowPunct w:val="0"/>
        <w:autoSpaceDE w:val="0"/>
        <w:autoSpaceDN w:val="0"/>
        <w:adjustRightInd w:val="0"/>
        <w:spacing w:before="60" w:line="264" w:lineRule="auto"/>
        <w:ind w:firstLine="720"/>
        <w:jc w:val="both"/>
        <w:rPr>
          <w:sz w:val="28"/>
          <w:szCs w:val="28"/>
        </w:rPr>
      </w:pPr>
    </w:p>
    <w:p w:rsidR="00CE7746" w:rsidRDefault="00CE7746">
      <w:pPr>
        <w:overflowPunct w:val="0"/>
        <w:autoSpaceDE w:val="0"/>
        <w:autoSpaceDN w:val="0"/>
        <w:adjustRightInd w:val="0"/>
        <w:spacing w:before="60" w:line="264" w:lineRule="auto"/>
        <w:ind w:firstLine="720"/>
        <w:jc w:val="both"/>
        <w:rPr>
          <w:sz w:val="28"/>
          <w:szCs w:val="28"/>
        </w:rPr>
      </w:pPr>
      <w:r>
        <w:rPr>
          <w:sz w:val="28"/>
          <w:szCs w:val="28"/>
        </w:rPr>
        <w:t xml:space="preserve">Положение крестьян и реформы Екатерины </w:t>
      </w:r>
      <w:r>
        <w:rPr>
          <w:sz w:val="28"/>
          <w:szCs w:val="28"/>
          <w:lang w:val="en-US"/>
        </w:rPr>
        <w:t>II</w:t>
      </w:r>
      <w:r>
        <w:rPr>
          <w:sz w:val="28"/>
          <w:szCs w:val="28"/>
        </w:rPr>
        <w:t>.</w:t>
      </w:r>
    </w:p>
    <w:p w:rsidR="00CE7746" w:rsidRDefault="00CE7746">
      <w:pPr>
        <w:overflowPunct w:val="0"/>
        <w:autoSpaceDE w:val="0"/>
        <w:autoSpaceDN w:val="0"/>
        <w:adjustRightInd w:val="0"/>
        <w:spacing w:before="60" w:line="264" w:lineRule="auto"/>
        <w:ind w:firstLine="720"/>
        <w:jc w:val="both"/>
        <w:rPr>
          <w:sz w:val="28"/>
          <w:szCs w:val="28"/>
        </w:rPr>
      </w:pPr>
    </w:p>
    <w:p w:rsidR="00CE7746" w:rsidRDefault="00CE7746">
      <w:pPr>
        <w:overflowPunct w:val="0"/>
        <w:autoSpaceDE w:val="0"/>
        <w:autoSpaceDN w:val="0"/>
        <w:adjustRightInd w:val="0"/>
        <w:spacing w:before="60" w:line="264" w:lineRule="auto"/>
        <w:ind w:firstLine="720"/>
        <w:jc w:val="both"/>
        <w:rPr>
          <w:sz w:val="28"/>
          <w:szCs w:val="28"/>
        </w:rPr>
      </w:pPr>
      <w:r>
        <w:rPr>
          <w:sz w:val="28"/>
          <w:szCs w:val="28"/>
        </w:rPr>
        <w:t>Восстание Емельяна Пугачева как попытка разрешения крестьянского вопроса в России.</w:t>
      </w:r>
    </w:p>
    <w:p w:rsidR="00CE7746" w:rsidRDefault="00CE7746">
      <w:pPr>
        <w:overflowPunct w:val="0"/>
        <w:autoSpaceDE w:val="0"/>
        <w:autoSpaceDN w:val="0"/>
        <w:adjustRightInd w:val="0"/>
        <w:spacing w:before="60" w:line="264" w:lineRule="auto"/>
        <w:ind w:firstLine="720"/>
        <w:jc w:val="both"/>
        <w:rPr>
          <w:sz w:val="28"/>
          <w:szCs w:val="28"/>
        </w:rPr>
      </w:pPr>
    </w:p>
    <w:p w:rsidR="00CE7746" w:rsidRDefault="00CE7746">
      <w:pPr>
        <w:overflowPunct w:val="0"/>
        <w:autoSpaceDE w:val="0"/>
        <w:autoSpaceDN w:val="0"/>
        <w:adjustRightInd w:val="0"/>
        <w:spacing w:before="60" w:line="264" w:lineRule="auto"/>
        <w:ind w:firstLine="720"/>
        <w:jc w:val="both"/>
        <w:rPr>
          <w:sz w:val="28"/>
          <w:szCs w:val="28"/>
        </w:rPr>
      </w:pPr>
      <w:r>
        <w:rPr>
          <w:sz w:val="28"/>
          <w:szCs w:val="28"/>
        </w:rPr>
        <w:t>Заключение.</w:t>
      </w:r>
    </w:p>
    <w:p w:rsidR="00CE7746" w:rsidRDefault="00CE7746">
      <w:pPr>
        <w:overflowPunct w:val="0"/>
        <w:autoSpaceDE w:val="0"/>
        <w:autoSpaceDN w:val="0"/>
        <w:adjustRightInd w:val="0"/>
        <w:spacing w:before="60" w:line="264" w:lineRule="auto"/>
        <w:ind w:firstLine="720"/>
        <w:jc w:val="both"/>
        <w:rPr>
          <w:sz w:val="28"/>
          <w:szCs w:val="28"/>
        </w:rPr>
      </w:pPr>
    </w:p>
    <w:p w:rsidR="00CE7746" w:rsidRDefault="00CE7746">
      <w:pPr>
        <w:overflowPunct w:val="0"/>
        <w:autoSpaceDE w:val="0"/>
        <w:autoSpaceDN w:val="0"/>
        <w:adjustRightInd w:val="0"/>
        <w:spacing w:before="60" w:line="264" w:lineRule="auto"/>
        <w:ind w:firstLine="720"/>
        <w:jc w:val="both"/>
        <w:rPr>
          <w:sz w:val="28"/>
          <w:szCs w:val="28"/>
        </w:rPr>
      </w:pPr>
      <w:r>
        <w:rPr>
          <w:sz w:val="28"/>
          <w:szCs w:val="28"/>
        </w:rPr>
        <w:t>Список литературы.</w:t>
      </w:r>
    </w:p>
    <w:p w:rsidR="00CE7746" w:rsidRDefault="00CE7746">
      <w:pPr>
        <w:pStyle w:val="1"/>
      </w:pPr>
      <w:r>
        <w:br w:type="page"/>
        <w:t>Введение</w:t>
      </w:r>
    </w:p>
    <w:p w:rsidR="00CE7746" w:rsidRDefault="00CE7746">
      <w:pPr>
        <w:overflowPunct w:val="0"/>
        <w:autoSpaceDE w:val="0"/>
        <w:autoSpaceDN w:val="0"/>
        <w:adjustRightInd w:val="0"/>
        <w:spacing w:before="60" w:line="264" w:lineRule="auto"/>
        <w:ind w:firstLine="720"/>
        <w:jc w:val="both"/>
        <w:rPr>
          <w:sz w:val="28"/>
          <w:szCs w:val="28"/>
        </w:rPr>
      </w:pPr>
      <w:r>
        <w:rPr>
          <w:sz w:val="28"/>
          <w:szCs w:val="28"/>
        </w:rPr>
        <w:t>Начиная с Судебника 1497 года в России законодательно было закреплено крепостное право.</w:t>
      </w:r>
    </w:p>
    <w:p w:rsidR="00CE7746" w:rsidRDefault="00CE7746">
      <w:pPr>
        <w:overflowPunct w:val="0"/>
        <w:autoSpaceDE w:val="0"/>
        <w:autoSpaceDN w:val="0"/>
        <w:adjustRightInd w:val="0"/>
        <w:spacing w:before="60" w:line="264" w:lineRule="auto"/>
        <w:ind w:firstLine="720"/>
        <w:jc w:val="both"/>
        <w:rPr>
          <w:sz w:val="28"/>
          <w:szCs w:val="28"/>
        </w:rPr>
      </w:pPr>
      <w:r>
        <w:rPr>
          <w:sz w:val="28"/>
          <w:szCs w:val="28"/>
        </w:rPr>
        <w:t xml:space="preserve">По мере развития российского общества этот институт все более ужесточался. </w:t>
      </w:r>
    </w:p>
    <w:p w:rsidR="00CE7746" w:rsidRDefault="00CE7746">
      <w:pPr>
        <w:overflowPunct w:val="0"/>
        <w:autoSpaceDE w:val="0"/>
        <w:autoSpaceDN w:val="0"/>
        <w:adjustRightInd w:val="0"/>
        <w:spacing w:before="60" w:line="264" w:lineRule="auto"/>
        <w:ind w:firstLine="720"/>
        <w:jc w:val="both"/>
        <w:rPr>
          <w:sz w:val="28"/>
          <w:szCs w:val="28"/>
        </w:rPr>
      </w:pPr>
      <w:r>
        <w:rPr>
          <w:sz w:val="28"/>
          <w:szCs w:val="28"/>
        </w:rPr>
        <w:t xml:space="preserve">В данной работе автор хочет проследить особенности крестьянского вопроса в период правления Екатерины </w:t>
      </w:r>
      <w:r>
        <w:rPr>
          <w:sz w:val="28"/>
          <w:szCs w:val="28"/>
          <w:lang w:val="en-US"/>
        </w:rPr>
        <w:t>II</w:t>
      </w:r>
      <w:r>
        <w:rPr>
          <w:sz w:val="28"/>
          <w:szCs w:val="28"/>
        </w:rPr>
        <w:t>.</w:t>
      </w:r>
    </w:p>
    <w:p w:rsidR="00CE7746" w:rsidRDefault="00CE7746">
      <w:pPr>
        <w:overflowPunct w:val="0"/>
        <w:autoSpaceDE w:val="0"/>
        <w:autoSpaceDN w:val="0"/>
        <w:adjustRightInd w:val="0"/>
        <w:spacing w:before="60" w:line="264" w:lineRule="auto"/>
        <w:ind w:firstLine="720"/>
        <w:jc w:val="both"/>
        <w:rPr>
          <w:sz w:val="28"/>
          <w:szCs w:val="28"/>
        </w:rPr>
      </w:pPr>
      <w:r>
        <w:rPr>
          <w:sz w:val="28"/>
          <w:szCs w:val="28"/>
        </w:rPr>
        <w:t>Для достижения этой цели автор выдвигает следующие задачи.</w:t>
      </w:r>
    </w:p>
    <w:p w:rsidR="00CE7746" w:rsidRDefault="00CE7746">
      <w:pPr>
        <w:numPr>
          <w:ilvl w:val="0"/>
          <w:numId w:val="6"/>
        </w:numPr>
        <w:overflowPunct w:val="0"/>
        <w:autoSpaceDE w:val="0"/>
        <w:autoSpaceDN w:val="0"/>
        <w:adjustRightInd w:val="0"/>
        <w:spacing w:before="60" w:line="264" w:lineRule="auto"/>
        <w:jc w:val="both"/>
        <w:rPr>
          <w:sz w:val="28"/>
          <w:szCs w:val="28"/>
        </w:rPr>
      </w:pPr>
      <w:r>
        <w:rPr>
          <w:sz w:val="28"/>
          <w:szCs w:val="28"/>
        </w:rPr>
        <w:t>этапы закрепления крепостного права.</w:t>
      </w:r>
    </w:p>
    <w:p w:rsidR="00CE7746" w:rsidRDefault="00CE7746">
      <w:pPr>
        <w:numPr>
          <w:ilvl w:val="0"/>
          <w:numId w:val="6"/>
        </w:numPr>
        <w:overflowPunct w:val="0"/>
        <w:autoSpaceDE w:val="0"/>
        <w:autoSpaceDN w:val="0"/>
        <w:adjustRightInd w:val="0"/>
        <w:spacing w:before="60" w:line="264" w:lineRule="auto"/>
        <w:jc w:val="both"/>
        <w:rPr>
          <w:sz w:val="28"/>
          <w:szCs w:val="28"/>
        </w:rPr>
      </w:pPr>
      <w:r>
        <w:rPr>
          <w:sz w:val="28"/>
          <w:szCs w:val="28"/>
        </w:rPr>
        <w:t xml:space="preserve">положение крестьян после реформ Екатерины </w:t>
      </w:r>
      <w:r>
        <w:rPr>
          <w:sz w:val="28"/>
          <w:szCs w:val="28"/>
          <w:lang w:val="en-US"/>
        </w:rPr>
        <w:t>II</w:t>
      </w:r>
      <w:r>
        <w:rPr>
          <w:sz w:val="28"/>
          <w:szCs w:val="28"/>
        </w:rPr>
        <w:t>.</w:t>
      </w:r>
    </w:p>
    <w:p w:rsidR="00CE7746" w:rsidRDefault="00CE7746">
      <w:pPr>
        <w:numPr>
          <w:ilvl w:val="0"/>
          <w:numId w:val="6"/>
        </w:numPr>
        <w:overflowPunct w:val="0"/>
        <w:autoSpaceDE w:val="0"/>
        <w:autoSpaceDN w:val="0"/>
        <w:adjustRightInd w:val="0"/>
        <w:spacing w:before="60" w:line="264" w:lineRule="auto"/>
        <w:jc w:val="both"/>
        <w:rPr>
          <w:sz w:val="28"/>
          <w:szCs w:val="28"/>
        </w:rPr>
      </w:pPr>
      <w:r>
        <w:rPr>
          <w:sz w:val="28"/>
          <w:szCs w:val="28"/>
        </w:rPr>
        <w:t>восстание Емельяна Пугачева как попытка разрешения крестьянского вопроса в России.</w:t>
      </w:r>
    </w:p>
    <w:p w:rsidR="00CE7746" w:rsidRDefault="00CE7746">
      <w:pPr>
        <w:overflowPunct w:val="0"/>
        <w:autoSpaceDE w:val="0"/>
        <w:autoSpaceDN w:val="0"/>
        <w:adjustRightInd w:val="0"/>
        <w:spacing w:before="60" w:line="264" w:lineRule="auto"/>
        <w:ind w:firstLine="720"/>
        <w:jc w:val="both"/>
        <w:rPr>
          <w:sz w:val="28"/>
          <w:szCs w:val="28"/>
        </w:rPr>
      </w:pPr>
      <w:r>
        <w:rPr>
          <w:sz w:val="28"/>
          <w:szCs w:val="28"/>
        </w:rPr>
        <w:t>Структура работы соответствуют ее цели и задачам.</w:t>
      </w:r>
    </w:p>
    <w:p w:rsidR="00CE7746" w:rsidRDefault="00CE7746">
      <w:pPr>
        <w:pStyle w:val="21"/>
        <w:overflowPunct w:val="0"/>
        <w:autoSpaceDE w:val="0"/>
        <w:autoSpaceDN w:val="0"/>
        <w:adjustRightInd w:val="0"/>
        <w:spacing w:before="60" w:line="264" w:lineRule="auto"/>
      </w:pPr>
      <w:r>
        <w:br w:type="page"/>
        <w:t>Крестьянский вопрос и этапы закрепления крепостного права.</w:t>
      </w:r>
    </w:p>
    <w:p w:rsidR="00CE7746" w:rsidRDefault="00CE7746">
      <w:pPr>
        <w:overflowPunct w:val="0"/>
        <w:autoSpaceDE w:val="0"/>
        <w:autoSpaceDN w:val="0"/>
        <w:adjustRightInd w:val="0"/>
        <w:spacing w:before="60" w:line="264" w:lineRule="auto"/>
        <w:ind w:firstLine="720"/>
        <w:jc w:val="both"/>
        <w:rPr>
          <w:sz w:val="28"/>
          <w:szCs w:val="28"/>
        </w:rPr>
      </w:pPr>
    </w:p>
    <w:p w:rsidR="00CE7746" w:rsidRDefault="00CE7746">
      <w:pPr>
        <w:spacing w:line="360" w:lineRule="auto"/>
        <w:ind w:firstLine="720"/>
        <w:jc w:val="both"/>
        <w:rPr>
          <w:sz w:val="28"/>
          <w:szCs w:val="28"/>
        </w:rPr>
      </w:pPr>
      <w:r>
        <w:rPr>
          <w:sz w:val="28"/>
          <w:szCs w:val="28"/>
        </w:rPr>
        <w:t>Вопрос о крепостном праве в исторической науке обсуждается уже несколькими поколениями историков. Существует две основные теории:</w:t>
      </w:r>
    </w:p>
    <w:p w:rsidR="00CE7746" w:rsidRDefault="00CE7746">
      <w:pPr>
        <w:spacing w:line="360" w:lineRule="auto"/>
        <w:ind w:firstLine="720"/>
        <w:jc w:val="both"/>
        <w:rPr>
          <w:sz w:val="28"/>
          <w:szCs w:val="28"/>
        </w:rPr>
      </w:pPr>
      <w:r>
        <w:rPr>
          <w:sz w:val="28"/>
          <w:szCs w:val="28"/>
        </w:rPr>
        <w:t>первая - указного закрепощения. Один из ее сторонников - Карамзин, считал, что крестьян закрепостил Годунов специальным указом 1592г., но текст этого указа был со временем утерян.</w:t>
      </w:r>
    </w:p>
    <w:p w:rsidR="00CE7746" w:rsidRDefault="00CE7746">
      <w:pPr>
        <w:spacing w:line="360" w:lineRule="auto"/>
        <w:ind w:firstLine="720"/>
        <w:jc w:val="both"/>
        <w:rPr>
          <w:sz w:val="28"/>
          <w:szCs w:val="28"/>
        </w:rPr>
      </w:pPr>
      <w:r>
        <w:rPr>
          <w:sz w:val="28"/>
          <w:szCs w:val="28"/>
        </w:rPr>
        <w:t>Вторая - безуказного закрепощения. Ее сторонник Ключевский утверждал, что условия жизни крестьян, их долги феодалам, а не указание правительства стали причиной закрепощения крестьян.</w:t>
      </w:r>
    </w:p>
    <w:p w:rsidR="00CE7746" w:rsidRDefault="00CE7746">
      <w:pPr>
        <w:spacing w:line="360" w:lineRule="auto"/>
        <w:ind w:firstLine="720"/>
        <w:jc w:val="both"/>
        <w:rPr>
          <w:sz w:val="28"/>
          <w:szCs w:val="28"/>
        </w:rPr>
      </w:pPr>
      <w:r>
        <w:rPr>
          <w:sz w:val="28"/>
          <w:szCs w:val="28"/>
        </w:rPr>
        <w:t>Предпосылки закрепощения:</w:t>
      </w:r>
    </w:p>
    <w:p w:rsidR="00CE7746" w:rsidRDefault="00CE7746">
      <w:pPr>
        <w:spacing w:line="360" w:lineRule="auto"/>
        <w:ind w:firstLine="720"/>
        <w:jc w:val="both"/>
        <w:rPr>
          <w:sz w:val="28"/>
          <w:szCs w:val="28"/>
        </w:rPr>
      </w:pPr>
      <w:r>
        <w:rPr>
          <w:sz w:val="28"/>
          <w:szCs w:val="28"/>
        </w:rPr>
        <w:t>1). с древнейших времен крестьяне на Руси объединялись в общины. Князь знал, что в таком-то месте стоит некоторое количество крестьянских дворов. Он налагал на них общий податной оклад - тягло, который в установленные сроки община доставляла князю. При этом люди приходили в общину и уходили из не без ведома княжеской администрации - их принимала и отпускала сама община.</w:t>
      </w:r>
    </w:p>
    <w:p w:rsidR="00CE7746" w:rsidRDefault="00CE7746">
      <w:pPr>
        <w:spacing w:line="360" w:lineRule="auto"/>
        <w:ind w:firstLine="720"/>
        <w:jc w:val="both"/>
        <w:rPr>
          <w:sz w:val="28"/>
          <w:szCs w:val="28"/>
        </w:rPr>
      </w:pPr>
      <w:r>
        <w:rPr>
          <w:sz w:val="28"/>
          <w:szCs w:val="28"/>
        </w:rPr>
        <w:t>2). Россия часто воевала и, если война оказывалась длительной, то возникала нехватка воинов. Тогда государство стало набирать ратников из плебейских слоев и селить их на казенных землях, населенных крестьянами. Так формировалось дворянское сословие (помещики). Теперь положение крестьян менялось. Чтобы помещик мог служить государству, крестьяне должны были его содержать. Государству стал крайне невыгоден, свободный уход крестьян из общины. Россия втягивалась в международную торговлю, и в страну попадало все больше импортных товаров. Раньше феодал был доволен оловянной посудой или кольчугой, сделанными своими деревенскими мастерами. Теперь все это стало признаком нищеты, если сосед выставлял на пиру серебряную посуду или являлся на смотр в кольчуге, сделанной в Иране. Что бы все это приобрести нужны были деньги, и феодалы старались усилить эксплуатацию крестьян, но им сильно мешало крестьянское право Юрьева дня (в течение двух недель в году до и после 26 ноября крестьянин законно мог уйти от феодала, заплатив свой долг). Таким образом, алчный феодал мог остаться без крестьян, и крестьянское право Юрьева дня ограничивало его аппетит. В итоге, и у государства и у феодалов возникла потребность навечно прикрепить крестьян к земле.</w:t>
      </w:r>
    </w:p>
    <w:p w:rsidR="00CE7746" w:rsidRDefault="00CE7746">
      <w:pPr>
        <w:spacing w:line="360" w:lineRule="auto"/>
        <w:ind w:firstLine="720"/>
        <w:jc w:val="both"/>
        <w:rPr>
          <w:sz w:val="28"/>
          <w:szCs w:val="28"/>
        </w:rPr>
      </w:pPr>
      <w:r>
        <w:rPr>
          <w:sz w:val="28"/>
          <w:szCs w:val="28"/>
        </w:rPr>
        <w:t xml:space="preserve"> В качестве основных этапов установления крепостного права можно назвать :</w:t>
      </w:r>
    </w:p>
    <w:p w:rsidR="00CE7746" w:rsidRDefault="00CE7746">
      <w:pPr>
        <w:spacing w:line="360" w:lineRule="auto"/>
        <w:ind w:firstLine="720"/>
        <w:jc w:val="both"/>
        <w:rPr>
          <w:sz w:val="28"/>
          <w:szCs w:val="28"/>
        </w:rPr>
      </w:pPr>
      <w:r>
        <w:rPr>
          <w:sz w:val="28"/>
          <w:szCs w:val="28"/>
        </w:rPr>
        <w:t>Судебник 1497г.: подтверждается право Юрьева дня, при этом крестьянин обязывался уплатить пожилое - плату за проживание на земле феодала.</w:t>
      </w:r>
    </w:p>
    <w:p w:rsidR="00CE7746" w:rsidRDefault="00CE7746">
      <w:pPr>
        <w:spacing w:line="360" w:lineRule="auto"/>
        <w:ind w:firstLine="720"/>
        <w:jc w:val="both"/>
        <w:rPr>
          <w:sz w:val="28"/>
          <w:szCs w:val="28"/>
        </w:rPr>
      </w:pPr>
      <w:r>
        <w:rPr>
          <w:sz w:val="28"/>
          <w:szCs w:val="28"/>
        </w:rPr>
        <w:t>Судебник 1550г.:пожилое увеличивается, и крестьянин обязывается перед уходом засеять озимое поле.</w:t>
      </w:r>
    </w:p>
    <w:p w:rsidR="00CE7746" w:rsidRDefault="00CE7746">
      <w:pPr>
        <w:spacing w:line="360" w:lineRule="auto"/>
        <w:ind w:firstLine="720"/>
        <w:jc w:val="both"/>
        <w:rPr>
          <w:sz w:val="28"/>
          <w:szCs w:val="28"/>
        </w:rPr>
      </w:pPr>
      <w:r>
        <w:rPr>
          <w:sz w:val="28"/>
          <w:szCs w:val="28"/>
        </w:rPr>
        <w:t>Во второй половине XVI в. возникло такое явление как вывоз крестьян: богатый землевладелец (боярин) мог уплатить пожилое за крестьянина и переманить его у бедного землевладельца (помещика). Вывоз разорял дворян, т к они не могли удержать крестьян Но именно дворяне были основой войска, и государство не могло с этим мириться</w:t>
      </w:r>
    </w:p>
    <w:p w:rsidR="00CE7746" w:rsidRDefault="00CE7746">
      <w:pPr>
        <w:spacing w:line="360" w:lineRule="auto"/>
        <w:ind w:firstLine="720"/>
        <w:jc w:val="both"/>
        <w:rPr>
          <w:sz w:val="28"/>
          <w:szCs w:val="28"/>
        </w:rPr>
      </w:pPr>
      <w:r>
        <w:rPr>
          <w:sz w:val="28"/>
          <w:szCs w:val="28"/>
        </w:rPr>
        <w:t>С 80-х годов XVI в. государство стало налагать заповедь (запрет) на право Юрьева дня в отдельные годы (заповедные лета)</w:t>
      </w:r>
    </w:p>
    <w:p w:rsidR="00CE7746" w:rsidRDefault="00CE7746">
      <w:pPr>
        <w:spacing w:line="360" w:lineRule="auto"/>
        <w:ind w:firstLine="720"/>
        <w:jc w:val="both"/>
        <w:rPr>
          <w:sz w:val="28"/>
          <w:szCs w:val="28"/>
        </w:rPr>
      </w:pPr>
      <w:r>
        <w:rPr>
          <w:sz w:val="28"/>
          <w:szCs w:val="28"/>
        </w:rPr>
        <w:t>Кроме этого устанавливался 5-летнии срок сыска беглых крестьян (урочные лета). Позднее этот срок будет увеличен до 10 лет.</w:t>
      </w:r>
    </w:p>
    <w:p w:rsidR="00CE7746" w:rsidRDefault="00CE7746">
      <w:pPr>
        <w:spacing w:line="360" w:lineRule="auto"/>
        <w:ind w:firstLine="720"/>
        <w:jc w:val="both"/>
        <w:rPr>
          <w:sz w:val="28"/>
          <w:szCs w:val="28"/>
        </w:rPr>
      </w:pPr>
      <w:r>
        <w:rPr>
          <w:sz w:val="28"/>
          <w:szCs w:val="28"/>
        </w:rPr>
        <w:t>Соборное Уложение 1649г урочные лета отменяются, и вводится бессрочный сыск крестьян. Крестьяне навечно закреплялись за помещиками, боярами, монастырями. Феодалы получили право суда над крестьянами, решали их семейные дела.</w:t>
      </w:r>
    </w:p>
    <w:p w:rsidR="00CE7746" w:rsidRDefault="00CE7746">
      <w:pPr>
        <w:spacing w:line="360" w:lineRule="auto"/>
        <w:ind w:firstLine="720"/>
        <w:jc w:val="both"/>
        <w:rPr>
          <w:sz w:val="28"/>
          <w:szCs w:val="28"/>
        </w:rPr>
      </w:pPr>
      <w:r>
        <w:rPr>
          <w:sz w:val="28"/>
          <w:szCs w:val="28"/>
        </w:rPr>
        <w:t xml:space="preserve">При Петре </w:t>
      </w:r>
      <w:r>
        <w:rPr>
          <w:sz w:val="28"/>
          <w:szCs w:val="28"/>
          <w:lang w:val="en-US"/>
        </w:rPr>
        <w:t>I</w:t>
      </w:r>
      <w:r>
        <w:rPr>
          <w:sz w:val="28"/>
          <w:szCs w:val="28"/>
        </w:rPr>
        <w:t xml:space="preserve"> процесс закрепощения крестьян еще более усилился.</w:t>
      </w:r>
    </w:p>
    <w:p w:rsidR="00CE7746" w:rsidRDefault="00CE7746">
      <w:pPr>
        <w:pStyle w:val="a6"/>
        <w:spacing w:line="360" w:lineRule="auto"/>
        <w:ind w:firstLine="720"/>
        <w:jc w:val="both"/>
        <w:rPr>
          <w:sz w:val="28"/>
          <w:szCs w:val="28"/>
        </w:rPr>
      </w:pPr>
      <w:r>
        <w:rPr>
          <w:sz w:val="28"/>
          <w:szCs w:val="28"/>
        </w:rPr>
        <w:t xml:space="preserve">Указы о первой ревизии при Петре </w:t>
      </w:r>
      <w:r>
        <w:rPr>
          <w:sz w:val="28"/>
          <w:szCs w:val="28"/>
          <w:lang w:val="en-US"/>
        </w:rPr>
        <w:t>I</w:t>
      </w:r>
      <w:r>
        <w:rPr>
          <w:sz w:val="28"/>
          <w:szCs w:val="28"/>
        </w:rPr>
        <w:t xml:space="preserve"> юридически смешали два крепостных состояния, прежде различавшиеся по закону, крепостное холопство и крепостное крестьянство. Законодательство Петра распространило государственное тягло крепостных крестьян и на холопов. Крепостным считался не тот, кто вступил в крепостное обязательство по договору, а тот, кто записан за известным лицом в ревизской сказке. </w:t>
      </w:r>
    </w:p>
    <w:p w:rsidR="00CE7746" w:rsidRDefault="00CE7746">
      <w:pPr>
        <w:pStyle w:val="a6"/>
        <w:spacing w:line="360" w:lineRule="auto"/>
        <w:ind w:firstLine="720"/>
        <w:jc w:val="both"/>
        <w:rPr>
          <w:sz w:val="28"/>
          <w:szCs w:val="28"/>
        </w:rPr>
      </w:pPr>
      <w:r>
        <w:rPr>
          <w:sz w:val="28"/>
          <w:szCs w:val="28"/>
        </w:rPr>
        <w:t xml:space="preserve">Со смерти Петра крепостное состояние расширялось и в количественном и в качественном отношении, т. е. одновременно все большее количество лиц становилось в крепостную зависимость и все более расширялись границы власти владельца над крепостными душами. </w:t>
      </w:r>
    </w:p>
    <w:p w:rsidR="00CE7746" w:rsidRDefault="00CE7746">
      <w:pPr>
        <w:overflowPunct w:val="0"/>
        <w:autoSpaceDE w:val="0"/>
        <w:autoSpaceDN w:val="0"/>
        <w:adjustRightInd w:val="0"/>
        <w:spacing w:before="60" w:line="360" w:lineRule="auto"/>
        <w:ind w:firstLine="720"/>
        <w:jc w:val="both"/>
        <w:rPr>
          <w:sz w:val="28"/>
          <w:szCs w:val="28"/>
        </w:rPr>
      </w:pPr>
      <w:r>
        <w:rPr>
          <w:sz w:val="28"/>
          <w:szCs w:val="28"/>
        </w:rPr>
        <w:t xml:space="preserve">Таким образом, процесс закрепощения крестьян продолжался. В данной работе будет рассмотрен крестьянский вопрос в России во второй половине </w:t>
      </w:r>
      <w:r>
        <w:rPr>
          <w:sz w:val="28"/>
          <w:szCs w:val="28"/>
          <w:lang w:val="en-US"/>
        </w:rPr>
        <w:t>XVIII</w:t>
      </w:r>
      <w:r>
        <w:rPr>
          <w:sz w:val="28"/>
          <w:szCs w:val="28"/>
        </w:rPr>
        <w:t xml:space="preserve"> века.</w:t>
      </w:r>
    </w:p>
    <w:p w:rsidR="00CE7746" w:rsidRDefault="00CE7746">
      <w:pPr>
        <w:overflowPunct w:val="0"/>
        <w:autoSpaceDE w:val="0"/>
        <w:autoSpaceDN w:val="0"/>
        <w:adjustRightInd w:val="0"/>
        <w:spacing w:before="60" w:line="360" w:lineRule="auto"/>
        <w:ind w:firstLine="720"/>
        <w:jc w:val="both"/>
        <w:rPr>
          <w:sz w:val="28"/>
          <w:szCs w:val="28"/>
        </w:rPr>
      </w:pPr>
      <w:r>
        <w:rPr>
          <w:sz w:val="28"/>
          <w:szCs w:val="28"/>
        </w:rPr>
        <w:br w:type="page"/>
        <w:t xml:space="preserve">Положение крестьян и реформы Екатерины </w:t>
      </w:r>
      <w:r>
        <w:rPr>
          <w:sz w:val="28"/>
          <w:szCs w:val="28"/>
          <w:lang w:val="en-US"/>
        </w:rPr>
        <w:t>II</w:t>
      </w:r>
      <w:r>
        <w:rPr>
          <w:sz w:val="28"/>
          <w:szCs w:val="28"/>
        </w:rPr>
        <w:t>.</w:t>
      </w:r>
    </w:p>
    <w:p w:rsidR="00CE7746" w:rsidRDefault="00CE7746">
      <w:pPr>
        <w:overflowPunct w:val="0"/>
        <w:autoSpaceDE w:val="0"/>
        <w:autoSpaceDN w:val="0"/>
        <w:adjustRightInd w:val="0"/>
        <w:spacing w:before="60" w:line="360" w:lineRule="auto"/>
        <w:ind w:firstLine="720"/>
        <w:jc w:val="both"/>
        <w:rPr>
          <w:sz w:val="28"/>
          <w:szCs w:val="28"/>
        </w:rPr>
      </w:pPr>
      <w:r>
        <w:rPr>
          <w:sz w:val="28"/>
          <w:szCs w:val="28"/>
        </w:rPr>
        <w:t xml:space="preserve">Время правления Екатерины Великой называют периодом Просвещенного абсолютизма, т.к. в это время Россия в целом продолжала развитие по путям, проложенным Петром Первым. </w:t>
      </w:r>
    </w:p>
    <w:p w:rsidR="00CE7746" w:rsidRDefault="00CE7746">
      <w:pPr>
        <w:pStyle w:val="a6"/>
        <w:spacing w:line="360" w:lineRule="auto"/>
        <w:ind w:firstLine="720"/>
        <w:jc w:val="both"/>
        <w:rPr>
          <w:sz w:val="28"/>
          <w:szCs w:val="28"/>
        </w:rPr>
      </w:pPr>
      <w:r>
        <w:rPr>
          <w:sz w:val="28"/>
          <w:szCs w:val="28"/>
        </w:rPr>
        <w:t>Однако полной свободы хозяйственной жизни не могло быть до тех пор, пока сохранялось крепостное право. Теперь легко понять, какая задача предстояла законодательству Екатерины при устройстве отношений землевладельцев с крепостным крестьянством: задача эта состояла в восполнении пробелов, допущенных в законодательстве о поземельных отношениях обеих сторон. Екатерине предстояло провозгласить общие начала, которые должны были лечь в основание их поземельных отношений, и согласно с этими началами указать точные границы, до которых простирается власть землевладельца над крестьянами и с которых начинается власть государства. Определение этих границ, по-видимому, занимало императрицу в начале царствования. В комиссии 1767 г. послышались с некоторых сторон смелые притязания на крепостной крестьянский труд: требовали расширения крепостного права классы, его не имевшие, например купцы, казаки, даже духовные, к их стыду. Эти рабовладельческие притязания раздражали императрицу, и раздражение это выразилось в одной коротенькой записке, дошедшей до нас от того времени. Эта записка гласит: "Если крепостного нельзя персоной признать, следовательно, он не человек; так скотом извольте его признавать, что к немалой славе и человеколюбию от всего света нам приписано будет". Но это раздражение осталось мимолетной патологической вспышкой гуманной правительницы. Люди, близкие и влиятельные, знакомые с положением дел, также советовали ей вмешаться в отношения крестьян к помещикам. Можно предполагать, что освобождение, полная отмена крепостной неволи тогда еще не под силу правительству, но можно было провести в умы и законодательство мысль о обоюдно безобидных нормах отношений и, не отменяя права, сдержать произвол.</w:t>
      </w:r>
    </w:p>
    <w:p w:rsidR="00CE7746" w:rsidRDefault="00CE7746">
      <w:pPr>
        <w:overflowPunct w:val="0"/>
        <w:autoSpaceDE w:val="0"/>
        <w:autoSpaceDN w:val="0"/>
        <w:adjustRightInd w:val="0"/>
        <w:spacing w:before="60" w:line="360" w:lineRule="auto"/>
        <w:ind w:firstLine="720"/>
        <w:jc w:val="both"/>
        <w:rPr>
          <w:sz w:val="28"/>
          <w:szCs w:val="28"/>
        </w:rPr>
      </w:pPr>
      <w:r>
        <w:rPr>
          <w:sz w:val="28"/>
          <w:szCs w:val="28"/>
        </w:rPr>
        <w:t>Для решения этого вопроса, а также с целью рациональной организации сельскохозяйственного производства было создано Вольное Экономическое общество (1765 г.). Одно из старейших в мире и первое в России экономическое общество (вольное - формально независимое от правительственных ведомств) было учреждено в Петербурге крупными землевладельцами, стремившимися в условиях роста рынка и торгового земледелия рационализировать сельское хозяйство, повысить производительность крепостного труда. Основание ВЭО было одним из проявлений политики просвещенного абсолютизма. ВЭО начало деятельность объявлением конкурсных задач, изданием “Трудов ВЭО” (1766-1915, более 280 томов) и приложений к ним. Первый конкурс был объявлен по инициативе самой императрицы в 1766 году: “В чем состоит собственность земледельца (крестьянина) в земле ли его, которую он обрабатывает, или в движимости и какое он право на то и другое для пользы общенародной иметь должен?”. Из 160 ответов русских и иностранных авторов наиболее прогрессивным было сочинение правоведа А.Я. Поленова, критиковавшего крепостничество. Ответ вызвал недовольство конкурсного комитета ВЭО и напечатан не был. До 1861 года было объявлено 243 конкурсные задачи социально-экономического и научно-хозяйственного характера. Социально-экономические вопросы касались трех проблем: 1) земельной собственности и крепостных отношений, 2) сравнительной выгодности барщины и оброка, 3) применение наемного труда в сельском хозяйстве.</w:t>
      </w:r>
    </w:p>
    <w:p w:rsidR="00CE7746" w:rsidRDefault="00CE7746">
      <w:pPr>
        <w:pStyle w:val="a3"/>
        <w:spacing w:line="360" w:lineRule="auto"/>
        <w:ind w:firstLine="720"/>
      </w:pPr>
      <w:r>
        <w:t xml:space="preserve">Деятельность ВЭО способствовала внедрению новых сельско-хозяйственных культур, новых видов сельского хозяйства, развитию экономических отношений. Екатерина </w:t>
      </w:r>
      <w:r>
        <w:rPr>
          <w:lang w:val="en-US"/>
        </w:rPr>
        <w:t>II</w:t>
      </w:r>
      <w:r>
        <w:t xml:space="preserve"> думала и об освобождении крестьян от крепостной зависимости. Но отмена крепостного права не состоялась. В “Наказе” говорится о том, как помещики должны обращаться с крестьянами: не обременять налогами, взимать такие налоги, которые не заставляют крестьян уходить из дому и прочее. В то же время она распространила мысли о том, что для блага государства крестьянам нужно дать свободу.</w:t>
      </w:r>
    </w:p>
    <w:p w:rsidR="00CE7746" w:rsidRDefault="00CE7746">
      <w:pPr>
        <w:pStyle w:val="a6"/>
        <w:spacing w:before="192" w:beforeAutospacing="0" w:after="192" w:afterAutospacing="0" w:line="360" w:lineRule="auto"/>
        <w:ind w:firstLine="357"/>
        <w:jc w:val="both"/>
        <w:rPr>
          <w:sz w:val="28"/>
          <w:szCs w:val="28"/>
        </w:rPr>
      </w:pPr>
      <w:r>
        <w:rPr>
          <w:sz w:val="28"/>
          <w:szCs w:val="28"/>
        </w:rPr>
        <w:t xml:space="preserve">Внутренние противоречия екатерининского правления нашли себе полное отражение в политике Екатерины II по крестьянскому вопросу. С одной стороны, в 1766 г. она анонимно поставила перед Вольным экономическим обществом конкурсную задачу о целесообразности обеспечить помещичьих крестьян правом на движимую и земельную собственность и даже присудила первую премию французу Лебею, утверждавшему: "Могущество государства основано на свободе и благосостоянии крестьян, но наделение их землей должно последовать за освобождением от крепостного права". </w:t>
      </w:r>
    </w:p>
    <w:p w:rsidR="00CE7746" w:rsidRDefault="00CE7746">
      <w:pPr>
        <w:pStyle w:val="a6"/>
        <w:spacing w:before="192" w:beforeAutospacing="0" w:after="192" w:afterAutospacing="0" w:line="360" w:lineRule="auto"/>
        <w:ind w:firstLine="357"/>
        <w:jc w:val="both"/>
        <w:rPr>
          <w:sz w:val="28"/>
          <w:szCs w:val="28"/>
        </w:rPr>
      </w:pPr>
      <w:r>
        <w:rPr>
          <w:sz w:val="28"/>
          <w:szCs w:val="28"/>
        </w:rPr>
        <w:t xml:space="preserve">Но с другой стороны, именно при Екатерине II дворянство добивается почти безграничных полномочий в отношении принадлежащих ему крестьян. В 1763 г. было установлено, что крепостные крестьяне, которые решились "на многие своевольства и предерзости", должны "сверх надлежащего за их вины наказания" оплачивать все расходы, связанные с посылкой воинских команд на их усмирение. </w:t>
      </w:r>
    </w:p>
    <w:p w:rsidR="00CE7746" w:rsidRDefault="00CE7746">
      <w:pPr>
        <w:pStyle w:val="a6"/>
        <w:spacing w:before="192" w:beforeAutospacing="0" w:after="192" w:afterAutospacing="0" w:line="360" w:lineRule="auto"/>
        <w:ind w:firstLine="357"/>
        <w:jc w:val="both"/>
      </w:pPr>
      <w:r>
        <w:rPr>
          <w:sz w:val="28"/>
          <w:szCs w:val="28"/>
        </w:rPr>
        <w:t>В целом, законодательство Екатерины о пространстве помещичьей власти над крепостными людьми отличается той же неопределенностью и неполнотой, как и законодательство ее предшественников. Вообще оно было направлено в пользу землевладельцев. Елизавета в интересах заселения Сибири законом 1760 г. предоставила помещикам право "за предерзостные поступки" ссылать крепостных здоровых работников в Сибирь на поселение без права возврата; Екатерина законом 1765 г. превратила это ограниченное право ссылки на поселение в право ссылать крепостных на каторгу без всяких ограничений на какое угодно время с возвратом сосланного по желанию к прежнему владельцу. Далее, в XVII в. правительство принимало челобитья на землевладельцев за жестокое их обращение, производило сыски по этим жалобам и наказывало виновных. В царствование Петра был издан ряд указов, запрещавших людям всех состояний обращаться с просьбами на высочайшее имя помимо правительственных учреждений; эти указы подтверждались преемниками Петра. Однако правительство продолжало принимать крестьянские жалобы на помещиков от сельских обществ. Эти жалобы сильно затрудняли Сенат; в начале царствования Екатерины он предложил Екатерине меры для полного прекращения крестьянских жалоб на помещиков. Однажды Екатерина на заседании Сената в 1767 г. пожаловалась, что она, путешествуя в Казань, получила до 600 челобитных — “по большей части все, выключая несколько недельных, от помещичьих крестьян в больших с них сборах от помещиков”. Князь Вяземский, генерал-прокурор Сената, в особой записке выразил опасение: как бы “неудовольствие”крестьян на помещиков “не размножилось и не произвело бы вредных следствий”. Вскоре Сенат запретил впредь крестьянам жаловаться на помещиков. .Екатерина утвердила этот доклад и 22 августа 1767 г., в то самое время как депутаты Комиссий слушали статьи "Наказа" о свободе и равенстве, издан был указ, который гласил, что если кто "недозволенные на помещиков своих челобитные наипаче ее величеству в собственные руки подавать отважится", то и челобитчики и составители челобитных будут наказаны кнутом и сосланы в Нерчинск на вечные каторжные работы с зачетом сосланных землевладельцам в рекруты. Этот указ велено было читать в воскресные и праздничные дни по всем сельским церквам в продолжение месяца. Т. е. этот указ объявлял государственным преступлением всякую жалобу крестьян на своих помещиков. Таким образом, дворянин становился полновластным судьей в своих владениях, и его действия в отношении крестьян не контролировались со стороны органов государственной власти, суда и управления.</w:t>
      </w:r>
      <w:r>
        <w:t xml:space="preserve"> </w:t>
      </w:r>
    </w:p>
    <w:p w:rsidR="00CE7746" w:rsidRDefault="00CE7746">
      <w:pPr>
        <w:pStyle w:val="a6"/>
        <w:spacing w:line="360" w:lineRule="auto"/>
        <w:ind w:firstLine="720"/>
        <w:jc w:val="both"/>
        <w:rPr>
          <w:sz w:val="28"/>
          <w:szCs w:val="28"/>
        </w:rPr>
      </w:pPr>
      <w:r>
        <w:rPr>
          <w:sz w:val="28"/>
          <w:szCs w:val="28"/>
        </w:rPr>
        <w:t xml:space="preserve">Далее, и при Екатерине не были точно определены границы вотчинной юрисдикции. В указе 18 октября 1770 г. было сказано, что помещик мог судить крестьян только за те проступки, которые по закону не сопровождались лишением всех прав состояния; но размер наказаний, каким мог карать за эти преступления землевладелец, не был указан. Пользуясь этим, за маловажные проступки землевладельцы карали крепостных такими наказаниями, которые полагались только за самые тяжкие уголовные преступления. В 1771 г. для прекращения неприличной публичной торговли крестьянами издан был закон, запрещавший продажу крестьян без земли за долги помещиков с публичного торга, "с молотка". Закон оставался без действия, и Сенат не настаивал на его исполнении. </w:t>
      </w:r>
    </w:p>
    <w:p w:rsidR="00CE7746" w:rsidRDefault="00CE7746">
      <w:pPr>
        <w:pStyle w:val="a6"/>
        <w:spacing w:line="360" w:lineRule="auto"/>
        <w:ind w:firstLine="720"/>
        <w:jc w:val="both"/>
        <w:rPr>
          <w:sz w:val="28"/>
          <w:szCs w:val="28"/>
        </w:rPr>
      </w:pPr>
      <w:r>
        <w:rPr>
          <w:sz w:val="28"/>
          <w:szCs w:val="28"/>
        </w:rPr>
        <w:t>При такой широте помещичьей власти в царствование Екатерины еще больше прежнего развилась торговля крепостными душами с землей и без земли; установились цены на них - указные, или казенные, и вольные, или дворянские. В начале царствования Екатерины при покупке целыми деревнями крестьянская душа с землей обыкновенно ценилась в 30 руб., с учреждением заемного банка в 1786 г. цена души возвысилась до 80 руб. руб., хотя банк принимал дворянские имения в залог только по 40 руб. за душу. В конце царствования Екатерины вообще трудно было купить имение дешевле 100 руб. за душу. При розничной продаже здоровый работник, покупавшийся в рекруты, ценился в 120 руб. в начале царствования и в 400 руб. - в конце его .</w:t>
      </w:r>
    </w:p>
    <w:p w:rsidR="00CE7746" w:rsidRDefault="00CE7746">
      <w:pPr>
        <w:pStyle w:val="a6"/>
        <w:spacing w:line="360" w:lineRule="auto"/>
        <w:ind w:firstLine="720"/>
        <w:jc w:val="both"/>
        <w:rPr>
          <w:sz w:val="28"/>
          <w:szCs w:val="28"/>
        </w:rPr>
      </w:pPr>
      <w:r>
        <w:rPr>
          <w:sz w:val="28"/>
          <w:szCs w:val="28"/>
        </w:rPr>
        <w:t>Наконец, в жалованной грамоте дворянству 1785 г., перечисляя личные и имущественные права сословия, она также не выделила крестьян из общего состава недвижимого дворянского имущества, т. е. молчаливо признала их составной частью сельскохозяйственного помещичьего инвентаря. Так, помещичья власть, лишившись прежнего политического оправдания, приобрела при Екатерине более широкие юридические границы.</w:t>
      </w:r>
    </w:p>
    <w:p w:rsidR="00CE7746" w:rsidRDefault="00CE7746">
      <w:pPr>
        <w:pStyle w:val="a6"/>
        <w:spacing w:line="360" w:lineRule="auto"/>
        <w:ind w:firstLine="720"/>
        <w:jc w:val="both"/>
        <w:rPr>
          <w:sz w:val="28"/>
          <w:szCs w:val="28"/>
        </w:rPr>
      </w:pPr>
      <w:r>
        <w:rPr>
          <w:sz w:val="28"/>
          <w:szCs w:val="28"/>
        </w:rPr>
        <w:t xml:space="preserve">Какие способы определения отношений крепостного населения возможны были в царствование Екатерины? Мы видели, что крепостные крестьяне были Прикрепленные к лицу землевладельца как вечно-обязанные государственные хлебопашцы. Закон определял их крепость к лицу, но не определил их отношений к земле, работой над которой и оплачивались государственные повинности крестьян. Можно было тремя способами разверстать отношения крепостных крестьян к землевладельцам: во-первых, их можно было открепить от лица землевладельца, но при этом не прикреплять к земле, следовательно, это было бы безземельным освобождением крестьян. О таком освобождении мечтали либеральные дворяне времен Екатерины, но такое освобождение едва ли было возможно, по крайней мере, оно внесло бы совершенный хаос в народнохозяйственные отношения и, может быть, повело бы к страшной политической катастрофе. </w:t>
      </w:r>
    </w:p>
    <w:p w:rsidR="00CE7746" w:rsidRDefault="00CE7746">
      <w:pPr>
        <w:pStyle w:val="a6"/>
        <w:spacing w:line="360" w:lineRule="auto"/>
        <w:ind w:firstLine="720"/>
        <w:jc w:val="both"/>
        <w:rPr>
          <w:sz w:val="28"/>
          <w:szCs w:val="28"/>
        </w:rPr>
      </w:pPr>
      <w:r>
        <w:rPr>
          <w:sz w:val="28"/>
          <w:szCs w:val="28"/>
        </w:rPr>
        <w:t xml:space="preserve">Можно было, с другой стороны, открепив крепостных от лица землевладельца, прикрепить их к земле, т. е., сделавши их независимыми от господ, привязать их к земле, выкупленной казной. Это поставило бы крестьян в положение, очень близкое к тому, какое на первое время создало для них 19 февраля 1861 г.: оно превратило бы крестьян в крепких земле государственных плательщиков. В XVIII в. едва ли возможно было совершить такое освобождение, соединенное со сложной финансовой операцией выкупа земли. </w:t>
      </w:r>
    </w:p>
    <w:p w:rsidR="00CE7746" w:rsidRDefault="00CE7746">
      <w:pPr>
        <w:pStyle w:val="a6"/>
        <w:spacing w:line="360" w:lineRule="auto"/>
        <w:ind w:firstLine="720"/>
        <w:jc w:val="both"/>
        <w:rPr>
          <w:sz w:val="28"/>
          <w:szCs w:val="28"/>
        </w:rPr>
      </w:pPr>
      <w:r>
        <w:rPr>
          <w:sz w:val="28"/>
          <w:szCs w:val="28"/>
        </w:rPr>
        <w:t xml:space="preserve">Наконец, можно было, не открепляя крестьян от лица землевладельцев, прикрепить их к земле, т. е. сохранить известную власть землевладельца над крестьянами, поставленными в положение прикрепленных к земле государственных хлебопашцев. Это создало бы временнообязанные отношения крестьян к землевладельцам; законодательство в таком случае должно было определить точно поземельные и личные отношения обеих сторон. Такой способ разверстки отношений был всего удобнее, и на нем именно настаивали и Поленов и близкие к Екатерине практические люди, хорошо знавшие положение дел в селе, как, например, Петр Панин или Сиверс. Екатерина не избрала ни одного из этих способов, она просто закрепила господство владельцев над крестьянами в том виде, как оно сложилось в половине XVIII в., и в некоторых отношениях даже расширила ту власть. </w:t>
      </w:r>
    </w:p>
    <w:p w:rsidR="00CE7746" w:rsidRDefault="00CE7746">
      <w:pPr>
        <w:pStyle w:val="a6"/>
        <w:spacing w:line="360" w:lineRule="auto"/>
        <w:ind w:firstLine="720"/>
        <w:jc w:val="both"/>
        <w:rPr>
          <w:sz w:val="28"/>
          <w:szCs w:val="28"/>
        </w:rPr>
      </w:pPr>
      <w:r>
        <w:rPr>
          <w:sz w:val="28"/>
          <w:szCs w:val="28"/>
        </w:rPr>
        <w:t>Благодаря этому крепостное право при Екатерине II вступило в третий фазис своего развития, приняло третью форму. Первой формой этого права была личная зависимость крепостных от землевладельцев по договору - до указа 1646 г.; такую форму имело крепостное право до половины XVII в. По Уложению и законодательству Петра это право превратилось в потомственную зависимость крепостных от землевладельцев по закону, обусловленную обязательной службой землевладельцев. При Екатерине крепостное право получило третью форму: оно превратилось в полную зависимость крепостных, ставших частной собственностью землевладельцев, не обусловливаемой и обязательной службой последних, которая была снята с дворянства. Вот почему Екатерину можно назвать виновницей крепостного права не в том смысле, что она создала его, а в том, что это право при ней из колеблющегося факта, оправдываемого временными нуждами государства, превратилось в признанное законом право, ничем не оправдываемое.</w:t>
      </w:r>
    </w:p>
    <w:p w:rsidR="00CE7746" w:rsidRDefault="00CE7746">
      <w:pPr>
        <w:pStyle w:val="a6"/>
        <w:spacing w:line="360" w:lineRule="auto"/>
        <w:ind w:firstLine="720"/>
        <w:jc w:val="both"/>
        <w:rPr>
          <w:sz w:val="28"/>
          <w:szCs w:val="28"/>
        </w:rPr>
      </w:pPr>
      <w:r>
        <w:rPr>
          <w:sz w:val="28"/>
          <w:szCs w:val="28"/>
        </w:rPr>
        <w:t xml:space="preserve">Под покровом крепостного права в помещичьем селе сложились во второй половине XVIII в. своеобразные отношения и порядки. До XVIII в. в помещичьем хозяйстве господствовала смешанная, оброчно-барщинная система эксплуатации земли и крепостного труда. За участок земли, предоставленный им в пользование, крестьяне частью обрабатывали землю на помещика, частью платили ему оброк. </w:t>
      </w:r>
    </w:p>
    <w:p w:rsidR="00CE7746" w:rsidRDefault="00CE7746">
      <w:pPr>
        <w:pStyle w:val="a6"/>
        <w:spacing w:line="360" w:lineRule="auto"/>
        <w:ind w:firstLine="720"/>
        <w:jc w:val="both"/>
        <w:rPr>
          <w:sz w:val="28"/>
          <w:szCs w:val="28"/>
        </w:rPr>
      </w:pPr>
      <w:r>
        <w:rPr>
          <w:sz w:val="28"/>
          <w:szCs w:val="28"/>
        </w:rPr>
        <w:t xml:space="preserve">Благодаря неопределенной постановке крепостного права по закону в продолжение царствования Екатерины расширялась требовательность землевладельцев по отношению к крепостному труду; эта требовательность выражалась в постепенном росте оброка. Оброки по различию местных условий были чрезвычайно разнообразны. Наиболее нормальными можно признать такие оброки: 2 р. - в 60-х годах, 3 р. - в 70-х, 4 р. - в 80-х и 5 р. - в 90-х годах с каждой ревизской души.  Наиболее обычный земельный надел в конце царствования Екатерины был 6 десятин пахотной земли в трех полях на тягло; тяглом назывался взрослый работник с женой и малолетними детьми, которые еще не могли жить отдельным хозяйством. </w:t>
      </w:r>
    </w:p>
    <w:p w:rsidR="00CE7746" w:rsidRDefault="00CE7746">
      <w:pPr>
        <w:pStyle w:val="a6"/>
        <w:spacing w:line="360" w:lineRule="auto"/>
        <w:ind w:firstLine="720"/>
        <w:jc w:val="both"/>
        <w:rPr>
          <w:sz w:val="28"/>
          <w:szCs w:val="28"/>
        </w:rPr>
      </w:pPr>
      <w:r>
        <w:rPr>
          <w:sz w:val="28"/>
          <w:szCs w:val="28"/>
        </w:rPr>
        <w:t>Что касается барщины, по собранным в начале царствования Екатерины II справкам оказалось, что во многих губерниях крестьяне отдавали помещикам половину рабочего времени; впрочем, в хорошую погоду заставляли крестьян работать на помещика сплошь всю неделю, так что крестьяне получали возможность работать на себя только по окончании барской страды. Во многих местах помещики требовали с крестьян четырех и даже пяти дней работы. Наблюдатели находили вообще работу в крепостных русских селах на помещика более тяжелой сравнительно с крестьянской работой в соседних странах Западной Европы. Петр Панин, человек либеральный в очень умеренной степени, писал, что "господские поборы и барщинные работы в России не только превосходят примеры ближайших заграничных жителей, но частенько выступают и из сносности человеческой". Значит, пользуясь отсутствием точного закона, который бы определял меру обязательного крестьянского труда на землевладельца, некоторые помещики совершенно обезземелили своих крестьян и превратили свои деревни в рабовладельческие плантации, которые трудно отличить от североамериканских плантаций до освобождения негров.</w:t>
      </w:r>
    </w:p>
    <w:p w:rsidR="00CE7746" w:rsidRDefault="00CE7746">
      <w:pPr>
        <w:pStyle w:val="a6"/>
        <w:spacing w:line="360" w:lineRule="auto"/>
        <w:ind w:firstLine="720"/>
        <w:jc w:val="both"/>
        <w:rPr>
          <w:sz w:val="28"/>
          <w:szCs w:val="28"/>
        </w:rPr>
      </w:pPr>
      <w:r>
        <w:rPr>
          <w:sz w:val="28"/>
          <w:szCs w:val="28"/>
        </w:rPr>
        <w:t>Крепостное право плохо отразилось и на народном хозяйстве вообще. Здесь оно задерживало естественное географическое распределение земледельческого труда. По обстоятельствам нашей внешней истории издавна земледельческое население с особенной силой сгущалось в центральных областях, на менее плодородной почве, сгоняемое внешними врагами с южнорусского чернозема. Таким образом, народное хозяйство в продолжение веков страдало несоответствием густоты размещения земледельческого населения с качеством почвы. С тех пор как приобретены были южнорусские черноземные области, достаточно было бы двух-трех поколений, чтобы устранить это несоответствие, если бы крестьянскому труду было предоставлено свободное передвижение. Но крепостное право задержало это естественное размещение крестьянского труда по равнине. По данным ревизии 1858 - 1859 гг., в нечерноземной Калужской губернии крепостные составляли 62% всего ее населения; в еще менее плодородной. Смоленской - 69, а в черноземной Харьковской - всего 30, в такой же черноземной Воронежской губернии - всего 27%. Таковы были препятствия, встреченные в крепостном праве земледельческим трудом при его размещении.</w:t>
      </w:r>
    </w:p>
    <w:p w:rsidR="00CE7746" w:rsidRDefault="00CE7746">
      <w:pPr>
        <w:pStyle w:val="a6"/>
        <w:spacing w:line="360" w:lineRule="auto"/>
        <w:ind w:firstLine="720"/>
        <w:jc w:val="both"/>
        <w:rPr>
          <w:sz w:val="28"/>
          <w:szCs w:val="28"/>
        </w:rPr>
      </w:pPr>
      <w:r>
        <w:rPr>
          <w:sz w:val="28"/>
          <w:szCs w:val="28"/>
        </w:rPr>
        <w:t>Далее, крепостное право задержало рост русского города, успехи городских ремесел и промышленности. Городское население очень туго развивалось после Петра; оно составляло менее 3% всего податного населения государства; в начале царствования Екатерины, по III ревизии, - всего 3%, следовательно, его рост в течение почти полустолетия едва заметен. Екатерина много хлопотала о развитии того, что тогда называлось "средним родом людей" - городского, ремесленно-торгового класса. По ее экономическим учебникам, это среднее сословие являлось главным проводником народного благосостояния и просвещения. Не замечая готовых элементов этого класса, существовавшего в стране, Екатерина придумывала всевозможные новые элементы, из которых можно было бы построить это сословие; в том числе в состав его предполагалось ввести и все население воспитательных домов. Главной причиной этой тугости роста городского населения было крепостное право. Оно действовало на городские ремесла и промышленность двояким путем.</w:t>
      </w:r>
    </w:p>
    <w:p w:rsidR="00CE7746" w:rsidRDefault="00CE7746">
      <w:pPr>
        <w:pStyle w:val="a6"/>
        <w:spacing w:line="360" w:lineRule="auto"/>
        <w:ind w:firstLine="720"/>
        <w:jc w:val="both"/>
        <w:rPr>
          <w:sz w:val="28"/>
          <w:szCs w:val="28"/>
        </w:rPr>
      </w:pPr>
      <w:r>
        <w:rPr>
          <w:sz w:val="28"/>
          <w:szCs w:val="28"/>
        </w:rPr>
        <w:t>Каждый зажиточный землевладелец старался обзавестись в деревне дворовыми мастерами, начиная с кузнеца и кончая музыкантом, живописцем и даже актером. Таким образом, крепостные дворовые ремесленники выступали опасными конкурентами городских ремесленников и промышленников. Землевладелец старался домашними средствами удовлетворять своим насущным потребностям, а с нуждами, более изысканными, обращался в иностранные магазины. Таким образом, туземные городские ремесленники и торговцы лишались в лице помещиков наиболее доходных потребителей и заказчиков. С другой стороны, все более усилившаяся власть помещика над имуществом крепостных все более стесняла последних в распоряжении своим заработком; крестьяне все менее и менее покупали и заказывали в городах. Этим городской труд лишался и дешевых, но многочисленных заказчиков и потребителей. Современники видели в крепостном праве главную причину тугого развития русской городской промышленности. Русский посол в Париже князь Дмитрий Голицын в 1766 г. писал, что внутренняя торговля в России не достигнет процветания, "если не будет введено у нас право собственности крестьян на их движимое имущество".</w:t>
      </w:r>
    </w:p>
    <w:p w:rsidR="00CE7746" w:rsidRDefault="00CE7746">
      <w:pPr>
        <w:pStyle w:val="a6"/>
        <w:spacing w:line="360" w:lineRule="auto"/>
        <w:ind w:firstLine="720"/>
        <w:jc w:val="both"/>
        <w:rPr>
          <w:sz w:val="28"/>
          <w:szCs w:val="28"/>
        </w:rPr>
      </w:pPr>
      <w:r>
        <w:rPr>
          <w:sz w:val="28"/>
          <w:szCs w:val="28"/>
        </w:rPr>
        <w:t>Наконец, крепостное право действовало подавляющим образом и на государственное хозяйство. Это можно заметить по изданным финансовым ведомостям царствования Екатерины; они вскрывают любопытные факты. Подушная подать при Екатерине медленнее оброка, потому что она падала и на помещичьих крестьян, а их нельзя было обременять казенными налогами в одинаковой мере с крестьянами государственными, потому что излишек их заработка, которым могла оплачиваться возвышенная подушная подать, шел в пользу помещиков, сбережения крепостного крестьянина перехватывал у государства помещик. Сколько теряла казна от этого, можно судить по тому, что при Екатерине крепостное население составляло почти половину всего населения империи и большую половину всего податного населения.</w:t>
      </w:r>
    </w:p>
    <w:p w:rsidR="00CE7746" w:rsidRDefault="00CE7746">
      <w:pPr>
        <w:overflowPunct w:val="0"/>
        <w:autoSpaceDE w:val="0"/>
        <w:autoSpaceDN w:val="0"/>
        <w:adjustRightInd w:val="0"/>
        <w:spacing w:before="60" w:line="360" w:lineRule="auto"/>
        <w:ind w:firstLine="720"/>
        <w:jc w:val="both"/>
        <w:rPr>
          <w:sz w:val="28"/>
          <w:szCs w:val="28"/>
        </w:rPr>
      </w:pPr>
      <w:r>
        <w:rPr>
          <w:sz w:val="28"/>
          <w:szCs w:val="28"/>
        </w:rPr>
        <w:t>Таким образом, крепостное право, подсушив источники доходов, какие, получала казна путем прямых налогов, заставило казначейство обращаться к таким косвенным средствам, которые или ослабляли производительные силы страны, или ложились тяжелым бременем на будущие поколения.</w:t>
      </w:r>
    </w:p>
    <w:p w:rsidR="00CE7746" w:rsidRDefault="00CE7746">
      <w:pPr>
        <w:overflowPunct w:val="0"/>
        <w:autoSpaceDE w:val="0"/>
        <w:autoSpaceDN w:val="0"/>
        <w:adjustRightInd w:val="0"/>
        <w:spacing w:before="60" w:line="360" w:lineRule="auto"/>
        <w:ind w:firstLine="720"/>
        <w:jc w:val="both"/>
        <w:rPr>
          <w:sz w:val="28"/>
          <w:szCs w:val="28"/>
        </w:rPr>
      </w:pPr>
      <w:r>
        <w:rPr>
          <w:sz w:val="28"/>
          <w:szCs w:val="28"/>
        </w:rPr>
        <w:t xml:space="preserve">Подведем итоги по положению крестьян при правлении Екатерины </w:t>
      </w:r>
      <w:r>
        <w:rPr>
          <w:sz w:val="28"/>
          <w:szCs w:val="28"/>
          <w:lang w:val="en-US"/>
        </w:rPr>
        <w:t>II</w:t>
      </w:r>
      <w:r>
        <w:rPr>
          <w:sz w:val="28"/>
          <w:szCs w:val="28"/>
        </w:rPr>
        <w:t>. Несмотря, на стремление дать крепостным свободу на первых этапах царствования, императрица вынуждена была пойти на поводу у помещиков, и крепостное право только ужесточилось.</w:t>
      </w:r>
    </w:p>
    <w:p w:rsidR="00CE7746" w:rsidRDefault="00CE7746">
      <w:pPr>
        <w:pStyle w:val="a6"/>
        <w:spacing w:line="360" w:lineRule="auto"/>
        <w:ind w:firstLine="720"/>
        <w:jc w:val="both"/>
        <w:rPr>
          <w:sz w:val="28"/>
          <w:szCs w:val="28"/>
        </w:rPr>
      </w:pPr>
      <w:r>
        <w:rPr>
          <w:sz w:val="28"/>
          <w:szCs w:val="28"/>
        </w:rPr>
        <w:t>Помещики своих крестьян покупали и продавали, переводили из одного имения в другое, обменивали на борзых щенков и лошадей, дарили, проигрывали в карты. Насильно женили и выдавали замуж, разбивали семьи крестьян, разлучая родителей и детей, жен и мужей. По всей стране стали известны печально знаменитая Салтычиха, замучившая более 100 своих крепостных, Шеншины и прочие.</w:t>
      </w:r>
    </w:p>
    <w:p w:rsidR="00CE7746" w:rsidRDefault="00CE7746">
      <w:pPr>
        <w:pStyle w:val="a6"/>
        <w:spacing w:line="360" w:lineRule="auto"/>
        <w:ind w:firstLine="720"/>
        <w:jc w:val="both"/>
        <w:rPr>
          <w:sz w:val="28"/>
          <w:szCs w:val="28"/>
        </w:rPr>
      </w:pPr>
      <w:r>
        <w:rPr>
          <w:sz w:val="28"/>
          <w:szCs w:val="28"/>
        </w:rPr>
        <w:t xml:space="preserve">Помещики всеми правдами и неправдами увеличивали свои доходы с крестьян. За XVIII в. повинности крестьян в их пользу выросли в 12 раз, в то время как в пользу казны—только в полтора раза. </w:t>
      </w:r>
    </w:p>
    <w:p w:rsidR="00CE7746" w:rsidRDefault="00CE7746">
      <w:pPr>
        <w:pStyle w:val="a6"/>
        <w:spacing w:line="360" w:lineRule="auto"/>
        <w:ind w:firstLine="720"/>
        <w:jc w:val="both"/>
        <w:rPr>
          <w:sz w:val="28"/>
          <w:szCs w:val="28"/>
        </w:rPr>
      </w:pPr>
      <w:r>
        <w:rPr>
          <w:sz w:val="28"/>
          <w:szCs w:val="28"/>
        </w:rPr>
        <w:t>Все это не могло не сказаться на настроении народных масс и закономерно привело к крестьянской войне под предводительством Емельяна Пугачева.</w:t>
      </w:r>
    </w:p>
    <w:p w:rsidR="00CE7746" w:rsidRDefault="00CE7746">
      <w:pPr>
        <w:overflowPunct w:val="0"/>
        <w:autoSpaceDE w:val="0"/>
        <w:autoSpaceDN w:val="0"/>
        <w:adjustRightInd w:val="0"/>
        <w:spacing w:before="60" w:line="360" w:lineRule="auto"/>
        <w:ind w:firstLine="720"/>
        <w:jc w:val="both"/>
        <w:rPr>
          <w:sz w:val="28"/>
          <w:szCs w:val="28"/>
        </w:rPr>
      </w:pPr>
    </w:p>
    <w:p w:rsidR="00CE7746" w:rsidRDefault="00CE7746">
      <w:pPr>
        <w:overflowPunct w:val="0"/>
        <w:autoSpaceDE w:val="0"/>
        <w:autoSpaceDN w:val="0"/>
        <w:adjustRightInd w:val="0"/>
        <w:spacing w:before="60" w:line="360" w:lineRule="auto"/>
        <w:ind w:firstLine="720"/>
        <w:jc w:val="both"/>
        <w:rPr>
          <w:sz w:val="28"/>
          <w:szCs w:val="28"/>
        </w:rPr>
      </w:pPr>
      <w:r>
        <w:rPr>
          <w:sz w:val="28"/>
          <w:szCs w:val="28"/>
        </w:rPr>
        <w:br w:type="page"/>
        <w:t>Восстание Емельяна Пугачева как попытка разрешения крестьянского вопроса в России.</w:t>
      </w:r>
    </w:p>
    <w:p w:rsidR="00CE7746" w:rsidRDefault="00CE7746">
      <w:pPr>
        <w:pStyle w:val="a6"/>
        <w:spacing w:line="360" w:lineRule="auto"/>
        <w:ind w:firstLine="720"/>
        <w:jc w:val="both"/>
        <w:rPr>
          <w:sz w:val="28"/>
          <w:szCs w:val="28"/>
        </w:rPr>
      </w:pPr>
      <w:r>
        <w:rPr>
          <w:sz w:val="28"/>
          <w:szCs w:val="28"/>
        </w:rPr>
        <w:t>Непрерывное усиление крепостной зависимости и рост и повинностей на протяжении первой половины XVIII века вызывали ожесточенное сопротивление крестьян. Главной его формой было бегство. Беглые уходили в казачьи области, на Урал, в Сибирь, на Украину, в северные леса.</w:t>
      </w:r>
    </w:p>
    <w:p w:rsidR="00CE7746" w:rsidRDefault="00CE7746">
      <w:pPr>
        <w:pStyle w:val="a6"/>
        <w:spacing w:line="360" w:lineRule="auto"/>
        <w:ind w:firstLine="720"/>
        <w:jc w:val="both"/>
        <w:rPr>
          <w:sz w:val="28"/>
          <w:szCs w:val="28"/>
        </w:rPr>
      </w:pPr>
      <w:r>
        <w:rPr>
          <w:sz w:val="28"/>
          <w:szCs w:val="28"/>
        </w:rPr>
        <w:t>Нередко они создавали "разбойные шайки", которые не только грабили на дорогах, но и громили помещичьи усадьбы, уничтожали и документы на владение землей и крепостными.</w:t>
      </w:r>
    </w:p>
    <w:p w:rsidR="00CE7746" w:rsidRDefault="00CE7746">
      <w:pPr>
        <w:pStyle w:val="a6"/>
        <w:spacing w:line="360" w:lineRule="auto"/>
        <w:ind w:firstLine="720"/>
        <w:jc w:val="both"/>
        <w:rPr>
          <w:sz w:val="28"/>
          <w:szCs w:val="28"/>
        </w:rPr>
      </w:pPr>
      <w:r>
        <w:rPr>
          <w:sz w:val="28"/>
          <w:szCs w:val="28"/>
        </w:rPr>
        <w:t>Не раз крестьяне открыто восставали, захватывали помещичье имущество, избивали и даже убивали своих господ, сопротивлялись усмирявшим их войскам. Часто повстанцы требовали перевести их в разряд дворцовых или государственных крестьян.</w:t>
      </w:r>
    </w:p>
    <w:p w:rsidR="00CE7746" w:rsidRDefault="00CE7746">
      <w:pPr>
        <w:pStyle w:val="a6"/>
        <w:spacing w:line="360" w:lineRule="auto"/>
        <w:ind w:firstLine="720"/>
        <w:jc w:val="both"/>
        <w:rPr>
          <w:sz w:val="28"/>
          <w:szCs w:val="28"/>
        </w:rPr>
      </w:pPr>
      <w:r>
        <w:rPr>
          <w:sz w:val="28"/>
          <w:szCs w:val="28"/>
        </w:rPr>
        <w:t>Участились волнения работных людей, стремившихся вернуться с заводов в родные деревни, и, с другой стороны, добивавшихся улучшения условий труда и повышения жалования.</w:t>
      </w:r>
    </w:p>
    <w:p w:rsidR="00CE7746" w:rsidRDefault="00CE7746">
      <w:pPr>
        <w:pStyle w:val="a6"/>
        <w:spacing w:line="360" w:lineRule="auto"/>
        <w:ind w:firstLine="720"/>
        <w:jc w:val="both"/>
        <w:rPr>
          <w:sz w:val="28"/>
          <w:szCs w:val="28"/>
        </w:rPr>
      </w:pPr>
      <w:r>
        <w:rPr>
          <w:sz w:val="28"/>
          <w:szCs w:val="28"/>
        </w:rPr>
        <w:t>Частая повторяемость народных выступлений, ожесточенность повстанцев свидетельствовали о неблагополучии в стране, о надвигающейся опасности.</w:t>
      </w:r>
    </w:p>
    <w:p w:rsidR="00CE7746" w:rsidRDefault="00CE7746">
      <w:pPr>
        <w:pStyle w:val="a6"/>
        <w:spacing w:line="360" w:lineRule="auto"/>
        <w:ind w:firstLine="720"/>
        <w:jc w:val="both"/>
        <w:rPr>
          <w:sz w:val="28"/>
          <w:szCs w:val="28"/>
        </w:rPr>
      </w:pPr>
      <w:r>
        <w:rPr>
          <w:sz w:val="28"/>
          <w:szCs w:val="28"/>
        </w:rPr>
        <w:t>О том же говорило и распространение самозванчества. Претенденты на трон объявляли себя то сыном царя Ивана, то царевичем Алексеем, то Петром II. Особенно много было "Петров III" - шесть до 1773 г. Это объяснялось тем, что Петр III облегчил положение старообрядцев, пытался перевести монастырских крестьян в государственные, а также тем, что он был свергнут дворянами. (Крестьяне верили, что император пострадал за заботу о простом народе). Однако лишь одному из многочисленных самозванцев удалось всерьез потрясти империю.</w:t>
      </w:r>
    </w:p>
    <w:p w:rsidR="00CE7746" w:rsidRDefault="00CE7746">
      <w:pPr>
        <w:pStyle w:val="a6"/>
        <w:spacing w:line="360" w:lineRule="auto"/>
        <w:ind w:firstLine="720"/>
        <w:jc w:val="both"/>
        <w:rPr>
          <w:sz w:val="28"/>
          <w:szCs w:val="28"/>
        </w:rPr>
      </w:pPr>
      <w:r>
        <w:rPr>
          <w:sz w:val="28"/>
          <w:szCs w:val="28"/>
        </w:rPr>
        <w:t>В 1773 г. очередной "Петр III" объявился в Яицком (Уральском) казачьем войске. Им объявил себя донской казак Емельян Иванович Пугачев.</w:t>
      </w:r>
    </w:p>
    <w:p w:rsidR="00CE7746" w:rsidRDefault="00CE7746">
      <w:pPr>
        <w:pStyle w:val="a6"/>
        <w:spacing w:line="360" w:lineRule="auto"/>
        <w:ind w:firstLine="720"/>
        <w:jc w:val="both"/>
        <w:rPr>
          <w:sz w:val="28"/>
          <w:szCs w:val="28"/>
        </w:rPr>
      </w:pPr>
      <w:r>
        <w:rPr>
          <w:sz w:val="28"/>
          <w:szCs w:val="28"/>
        </w:rPr>
        <w:t>Восстание Е. Пугачева стало крупнейшим в российской истории. В отечественной историографии советского периода его именовали Крестьянской войной. Под Крестьянской войной понималось крупное выступление крестьянства и других низших слоев населения, охватывающее значительную территорию, приводящее фактически к расколу страны на часть, контролируемую правительством, и часть, контролируемую повстанцами, угрожающее самому существованию феодально-крепостнического строя. В ходе Крестьянской войны создаются повстанческие армии, ведущие длительную борьбу с правительственными войсками.</w:t>
      </w:r>
    </w:p>
    <w:p w:rsidR="00CE7746" w:rsidRDefault="00CE7746">
      <w:pPr>
        <w:pStyle w:val="a6"/>
        <w:spacing w:line="360" w:lineRule="auto"/>
        <w:ind w:firstLine="720"/>
        <w:jc w:val="both"/>
        <w:rPr>
          <w:sz w:val="28"/>
          <w:szCs w:val="28"/>
        </w:rPr>
      </w:pPr>
      <w:r>
        <w:rPr>
          <w:sz w:val="28"/>
          <w:szCs w:val="28"/>
        </w:rPr>
        <w:t>В последние годы термин "Крестьянская война" употребляется сравнительно редко, исследователи предпочитают писать о казацко-крестьянском восстании под руководством Е.И. Пугачева. Однако большинство специалистов сходится на том, что из всех крестьянских выступлений в России именно восстание Пугачева может с наибольшим основанием претендовать на название "Крестьянская война".</w:t>
      </w:r>
    </w:p>
    <w:p w:rsidR="00CE7746" w:rsidRDefault="00CE7746">
      <w:pPr>
        <w:pStyle w:val="a6"/>
        <w:spacing w:line="360" w:lineRule="auto"/>
        <w:ind w:firstLine="720"/>
        <w:jc w:val="both"/>
        <w:rPr>
          <w:sz w:val="28"/>
          <w:szCs w:val="28"/>
        </w:rPr>
      </w:pPr>
      <w:r>
        <w:rPr>
          <w:sz w:val="28"/>
          <w:szCs w:val="28"/>
        </w:rPr>
        <w:t>Каковы же были причины восстания/войны?</w:t>
      </w:r>
    </w:p>
    <w:p w:rsidR="00CE7746" w:rsidRDefault="00CE7746">
      <w:pPr>
        <w:pStyle w:val="a6"/>
        <w:numPr>
          <w:ilvl w:val="0"/>
          <w:numId w:val="1"/>
        </w:numPr>
        <w:spacing w:line="360" w:lineRule="auto"/>
        <w:jc w:val="both"/>
        <w:rPr>
          <w:sz w:val="28"/>
          <w:szCs w:val="28"/>
        </w:rPr>
      </w:pPr>
      <w:r>
        <w:rPr>
          <w:sz w:val="28"/>
          <w:szCs w:val="28"/>
        </w:rPr>
        <w:t>Недовольство яицкого казачества мероприятиями правительства, направленными на ликвидацию его привилегий. В 1771 г. казаки потеряли автономию, лишились права на традиционные промыслы (рыболовство, добыча соли). Кроме того, нарастала рознь между богатой казацкой "</w:t>
      </w:r>
      <w:r>
        <w:rPr>
          <w:i/>
          <w:iCs/>
          <w:sz w:val="28"/>
          <w:szCs w:val="28"/>
        </w:rPr>
        <w:t>старшú ной</w:t>
      </w:r>
      <w:r>
        <w:rPr>
          <w:sz w:val="28"/>
          <w:szCs w:val="28"/>
        </w:rPr>
        <w:t>" и остальным "войском".</w:t>
      </w:r>
    </w:p>
    <w:p w:rsidR="00CE7746" w:rsidRDefault="00CE7746">
      <w:pPr>
        <w:pStyle w:val="a6"/>
        <w:numPr>
          <w:ilvl w:val="0"/>
          <w:numId w:val="1"/>
        </w:numPr>
        <w:spacing w:line="360" w:lineRule="auto"/>
        <w:jc w:val="both"/>
        <w:rPr>
          <w:sz w:val="28"/>
          <w:szCs w:val="28"/>
        </w:rPr>
      </w:pPr>
      <w:r>
        <w:rPr>
          <w:sz w:val="28"/>
          <w:szCs w:val="28"/>
        </w:rPr>
        <w:t>Усиление личной зависимости крестьян от помещиков, рост государственных налогов и владельческих повинностей, вызванные начавшимся процессом развития рыночных отношений и крепостническим законодательством 60-х гг.</w:t>
      </w:r>
    </w:p>
    <w:p w:rsidR="00CE7746" w:rsidRDefault="00CE7746">
      <w:pPr>
        <w:pStyle w:val="a6"/>
        <w:numPr>
          <w:ilvl w:val="0"/>
          <w:numId w:val="1"/>
        </w:numPr>
        <w:spacing w:line="360" w:lineRule="auto"/>
        <w:jc w:val="both"/>
        <w:rPr>
          <w:sz w:val="28"/>
          <w:szCs w:val="28"/>
        </w:rPr>
      </w:pPr>
      <w:r>
        <w:rPr>
          <w:sz w:val="28"/>
          <w:szCs w:val="28"/>
        </w:rPr>
        <w:t>Тяжелые условия жизни и труда работных людей, а также приписных крестьян на заводах Урала.</w:t>
      </w:r>
    </w:p>
    <w:p w:rsidR="00CE7746" w:rsidRDefault="00CE7746">
      <w:pPr>
        <w:pStyle w:val="a6"/>
        <w:numPr>
          <w:ilvl w:val="0"/>
          <w:numId w:val="1"/>
        </w:numPr>
        <w:spacing w:line="360" w:lineRule="auto"/>
        <w:jc w:val="both"/>
        <w:rPr>
          <w:sz w:val="28"/>
          <w:szCs w:val="28"/>
        </w:rPr>
      </w:pPr>
      <w:r>
        <w:rPr>
          <w:sz w:val="28"/>
          <w:szCs w:val="28"/>
        </w:rPr>
        <w:t>Негибкая национальная политика правительства в районе Среднего Поволжья.</w:t>
      </w:r>
    </w:p>
    <w:p w:rsidR="00CE7746" w:rsidRDefault="00CE7746">
      <w:pPr>
        <w:pStyle w:val="a6"/>
        <w:numPr>
          <w:ilvl w:val="0"/>
          <w:numId w:val="1"/>
        </w:numPr>
        <w:spacing w:line="360" w:lineRule="auto"/>
        <w:jc w:val="both"/>
        <w:rPr>
          <w:sz w:val="28"/>
          <w:szCs w:val="28"/>
        </w:rPr>
      </w:pPr>
      <w:r>
        <w:rPr>
          <w:sz w:val="28"/>
          <w:szCs w:val="28"/>
        </w:rPr>
        <w:t>Социально-психологическая атмосфера в стране, накалившаяся под влиянием надежд крестьянства на то, что вслед за освобождением дворян от обязательной службы государству начнется и их раскрепощение. Эти чаяния порождали слухи, что "манифест о вольности крестьянской" был уже подготовлен царем, но "злые дворяне" решили его скрыть и совершили покушение на жизнь императора. Однако он чудом спасся и только ждет момента, чтобы объявиться перед народом и повести его на борьбу за Правду и возвращение трона. В этой атмосфере и появлялись самозванцы, выдававшие себя за Петра III.</w:t>
      </w:r>
    </w:p>
    <w:p w:rsidR="00CE7746" w:rsidRDefault="00CE7746">
      <w:pPr>
        <w:pStyle w:val="a6"/>
        <w:numPr>
          <w:ilvl w:val="0"/>
          <w:numId w:val="1"/>
        </w:numPr>
        <w:spacing w:line="360" w:lineRule="auto"/>
        <w:jc w:val="both"/>
        <w:rPr>
          <w:sz w:val="28"/>
          <w:szCs w:val="28"/>
        </w:rPr>
      </w:pPr>
      <w:r>
        <w:rPr>
          <w:sz w:val="28"/>
          <w:szCs w:val="28"/>
        </w:rPr>
        <w:t>Ухудшение экономической обстановки в стране в связи с русско-турецкой войной.</w:t>
      </w:r>
    </w:p>
    <w:p w:rsidR="00CE7746" w:rsidRDefault="00CE7746">
      <w:pPr>
        <w:pStyle w:val="a6"/>
        <w:spacing w:line="360" w:lineRule="auto"/>
        <w:ind w:firstLine="720"/>
        <w:jc w:val="both"/>
        <w:rPr>
          <w:sz w:val="28"/>
          <w:szCs w:val="28"/>
        </w:rPr>
      </w:pPr>
      <w:r>
        <w:rPr>
          <w:sz w:val="28"/>
          <w:szCs w:val="28"/>
        </w:rPr>
        <w:t>В 1772 г. на Яике произошло возмущение с целью смещения атамана и ряда старшин. Казаки оказали сопротивление карательным войскам. После подавления мятежа зачинщиков сослали в Сибирь, а войсковой круг уничтожили. Обстановка на Яике накалилась до предела.</w:t>
      </w:r>
    </w:p>
    <w:p w:rsidR="00CE7746" w:rsidRDefault="00CE7746">
      <w:pPr>
        <w:pStyle w:val="a6"/>
        <w:spacing w:line="360" w:lineRule="auto"/>
        <w:ind w:firstLine="720"/>
        <w:jc w:val="both"/>
        <w:rPr>
          <w:sz w:val="28"/>
          <w:szCs w:val="28"/>
        </w:rPr>
      </w:pPr>
      <w:r>
        <w:rPr>
          <w:sz w:val="28"/>
          <w:szCs w:val="28"/>
        </w:rPr>
        <w:t>Поэтому казаки восторженно встретили "императора" Пугачева, обещавшего жаловать их "реками, морями и травами, денежным жалованьем, свинцом и порохом и всею вольностью". 18 сентября 1773 г. с отрядом в 200 казаков Пугачев выступил к столице войска - Яицкому городку. Направленные против него воинские команды почти в полном составе перешли на сторону повстанцев. И все же, имея около 500 человек, Пугачев не решился на штурм укрепленной крепости с гарнизоном в 1000 человек. Обойдя ее, он двинулся вверх по Яику, захватывая лежавшие на пути небольшие крепости, гарнизоны которых вливались в его войско. Над дворянами и офицерами устраивались кровавые расправы.</w:t>
      </w:r>
    </w:p>
    <w:p w:rsidR="00CE7746" w:rsidRDefault="00CE7746">
      <w:pPr>
        <w:pStyle w:val="a6"/>
        <w:spacing w:line="360" w:lineRule="auto"/>
        <w:ind w:firstLine="720"/>
        <w:jc w:val="both"/>
        <w:rPr>
          <w:sz w:val="28"/>
          <w:szCs w:val="28"/>
        </w:rPr>
      </w:pPr>
      <w:r>
        <w:rPr>
          <w:sz w:val="28"/>
          <w:szCs w:val="28"/>
        </w:rPr>
        <w:t>5 октября 1773 г. Пугачев подошел к Оренбургу - хорошо укрепленному губернскому городу с гарнизоном в 3,5 тыс. человек при 70 пушках. У повстанцев было 3 тыс. человек и 20 пушек. Штурм города оказался неудачным, пугачевцы приступили к осаде. Губернатор И.А. Рейнсдорп не рискнул атаковать мятежников, не надеясь на своих солдат.</w:t>
      </w:r>
    </w:p>
    <w:p w:rsidR="00CE7746" w:rsidRDefault="00CE7746">
      <w:pPr>
        <w:pStyle w:val="a6"/>
        <w:spacing w:line="360" w:lineRule="auto"/>
        <w:ind w:firstLine="720"/>
        <w:jc w:val="both"/>
        <w:rPr>
          <w:sz w:val="28"/>
          <w:szCs w:val="28"/>
        </w:rPr>
      </w:pPr>
      <w:r>
        <w:rPr>
          <w:sz w:val="28"/>
          <w:szCs w:val="28"/>
        </w:rPr>
        <w:t>На помощь Оренбургу были направлены отряд генерала В.А. Кара численностью в 1,5 тыс. человек и 1200 башкир во главе с Салаватом Юлаевым. Однако повстанцы разгромили Кара, а С. Юлаев перешел на сторону самозванца. Присоединились к Пугачеву и 1200 солдат, казаков и калмыков из отряда полковника Чернышева (сам полковник попал в плен и был повешен). Лишь бригадиру Корфу удалось благополучно провести в Оренбург 2,5 тыс. солдат.</w:t>
      </w:r>
    </w:p>
    <w:p w:rsidR="00CE7746" w:rsidRDefault="00CE7746">
      <w:pPr>
        <w:pStyle w:val="a6"/>
        <w:spacing w:line="360" w:lineRule="auto"/>
        <w:ind w:firstLine="720"/>
        <w:jc w:val="both"/>
        <w:rPr>
          <w:sz w:val="28"/>
          <w:szCs w:val="28"/>
        </w:rPr>
      </w:pPr>
      <w:r>
        <w:rPr>
          <w:sz w:val="28"/>
          <w:szCs w:val="28"/>
        </w:rPr>
        <w:t>К Пугачеву, устроившему свою ставку в Берде в пяти верстах от Оренбурга, непрерывно шли подкрепления: калмыки, башкиры, горнозаводские рабочие Урала, приписные крестьяне. Численность его войск превысила 20 тыс. человек. Правда, большинство их было вооружено лишь холодным оружием, а то и рогатинами. Уровень боевой подготовки этой разнородной толпы также был низок. Однако Пугачев стремился придать своей армии подобие организации. Он учредил "Военную коллегию", окружил себя гвардией. Своим сподвижникам он присваивал чины и титулы. Уральские мастеровые Иван Белобородов и Афанасий Соколов (Хлопуша) стали полковниками, а казак Чика-Зарубин превратился в "графа Чернышева".</w:t>
      </w:r>
    </w:p>
    <w:p w:rsidR="00CE7746" w:rsidRDefault="00CE7746">
      <w:pPr>
        <w:pStyle w:val="a6"/>
        <w:spacing w:line="360" w:lineRule="auto"/>
        <w:ind w:firstLine="720"/>
        <w:jc w:val="both"/>
        <w:rPr>
          <w:sz w:val="28"/>
          <w:szCs w:val="28"/>
        </w:rPr>
      </w:pPr>
      <w:r>
        <w:rPr>
          <w:sz w:val="28"/>
          <w:szCs w:val="28"/>
        </w:rPr>
        <w:t xml:space="preserve">Расширение восстания серьезно обеспокоило правительство. Командующим войсками, направляемыми против Пугачева, назначается генерал-аншеф А.И. Бибиков. Под его началом было 16 тысяч солдат и 40 пушек. В начале 1774 г. войска Бибикова начали наступление. В марте Пугачев потерпел поражение под Татищевой крепостью, а подполковник Михельсон разгромил войска Чики-Зарубина под Уфой. Главная армия Пугачева была практически уничтожена: около 2 тыс. повстанцев были убиты, свыше 4 тыс. ранены или взяты в плен. Правительство объявило о подавлении мятежа. </w:t>
      </w:r>
    </w:p>
    <w:p w:rsidR="00CE7746" w:rsidRDefault="00CE7746">
      <w:pPr>
        <w:pStyle w:val="a6"/>
        <w:spacing w:line="360" w:lineRule="auto"/>
        <w:ind w:firstLine="720"/>
        <w:jc w:val="both"/>
        <w:rPr>
          <w:sz w:val="28"/>
          <w:szCs w:val="28"/>
        </w:rPr>
      </w:pPr>
      <w:r>
        <w:rPr>
          <w:sz w:val="28"/>
          <w:szCs w:val="28"/>
        </w:rPr>
        <w:t>Однако Пугачев, у которого осталось не более 400 человек, не сложил оружия, а ушел в Башкирию. Теперь основной опорой движения стали башкиры и горнозаводские рабочие. В то же время многие казаки отошли от Пугачева по мере его удаления от их родных мест.</w:t>
      </w:r>
    </w:p>
    <w:p w:rsidR="00CE7746" w:rsidRDefault="00CE7746">
      <w:pPr>
        <w:pStyle w:val="a6"/>
        <w:spacing w:line="360" w:lineRule="auto"/>
        <w:ind w:firstLine="720"/>
        <w:jc w:val="both"/>
        <w:rPr>
          <w:sz w:val="28"/>
          <w:szCs w:val="28"/>
        </w:rPr>
      </w:pPr>
      <w:r>
        <w:rPr>
          <w:sz w:val="28"/>
          <w:szCs w:val="28"/>
        </w:rPr>
        <w:t>Несмотря на неудачи в столкновениях с правительственными войсками, ряды повстанцев росли. В июле Пугачев привел под Казань 20-тысячное войско. После взятия Казани Пугачев намеревался двинуться на Москву. 12 июля восставшим удалось занять город, но овладеть казанским кремлем они не сумели. Вечером на помощь осажденным пришли преследовавшие Пугачева войска Михельсона. В ожесточенном сражении Пугачев вновь был разгромлен. Из 20 тыс. его сторонников 2 тыс. были убиты, 10 тыс. попали в плен, около 6 тыс. разбежались. С уцелевшими двумя тысячами Пугачев переправился на правый берег Волги и повернул на юг, надеясь взбунтовать Дон.</w:t>
      </w:r>
    </w:p>
    <w:p w:rsidR="00CE7746" w:rsidRDefault="00CE7746">
      <w:pPr>
        <w:pStyle w:val="a6"/>
        <w:spacing w:line="360" w:lineRule="auto"/>
        <w:ind w:firstLine="720"/>
        <w:jc w:val="both"/>
        <w:rPr>
          <w:sz w:val="28"/>
          <w:szCs w:val="28"/>
        </w:rPr>
      </w:pPr>
      <w:r>
        <w:rPr>
          <w:sz w:val="28"/>
          <w:szCs w:val="28"/>
        </w:rPr>
        <w:t>"Пугачев бежал, но бегство его казалось нашествием", - писал А.С. Пушкин. Перейдя Волгу, Пугачев оказался в районах помещичьего землевладения, где его поддержала масса крепостных. Именно теперь восстание приобрело характер подлинной крестьянской войны. По всему Поволжью запылали дворянские усадьбы. Подойдя к Саратову, Пугачев вновь имел 20 тыс. человек.</w:t>
      </w:r>
    </w:p>
    <w:p w:rsidR="00CE7746" w:rsidRDefault="00CE7746">
      <w:pPr>
        <w:pStyle w:val="a6"/>
        <w:spacing w:line="360" w:lineRule="auto"/>
        <w:ind w:firstLine="720"/>
        <w:jc w:val="both"/>
        <w:rPr>
          <w:sz w:val="28"/>
          <w:szCs w:val="28"/>
        </w:rPr>
      </w:pPr>
      <w:r>
        <w:rPr>
          <w:sz w:val="28"/>
          <w:szCs w:val="28"/>
        </w:rPr>
        <w:t>В столице начиналась паника. В Московской губернии объявили сбор ополчения против самозванца. Императрица заявила, что намерена сама встать во главе войск, направляющихся против Пугачева. На смену умершему Бибикову назначили генерал-аншефа П.И.Панина, предоставив ему самые широкие полномочия. Из армии был вызван А.В. Суворов.</w:t>
      </w:r>
    </w:p>
    <w:p w:rsidR="00CE7746" w:rsidRDefault="00CE7746">
      <w:pPr>
        <w:pStyle w:val="a6"/>
        <w:spacing w:line="360" w:lineRule="auto"/>
        <w:ind w:firstLine="720"/>
        <w:jc w:val="both"/>
        <w:rPr>
          <w:sz w:val="28"/>
          <w:szCs w:val="28"/>
        </w:rPr>
      </w:pPr>
      <w:r>
        <w:rPr>
          <w:sz w:val="28"/>
          <w:szCs w:val="28"/>
        </w:rPr>
        <w:t>Между тем, повстанческие войска далеко уже не обладали такой мощью, как год назад. Они состояли теперь из не знающих военного дела крестьян. К тому же отряды их действовали все более разрозненно. Разделавшись с барином, мужик считал задачу выполненной и торопился хозяйничать на земле. Поэтому состав армии Пугачева все время менялся. По ее следам неотступно шли правительственные войска. В августе Пугачев осадил Царицын, но был настигнут и разбит Михельсоном, потеряв 2 тыс. человек убитыми и 6 тыс. пленными. С остатками своих приверженцев Пугачев переправился за Волгу, решив вернуться на Яик. Однако, сопровождавшие его яицкие казаки, понимая неизбежность разгрома, выдали его властям.</w:t>
      </w:r>
    </w:p>
    <w:p w:rsidR="00CE7746" w:rsidRDefault="00CE7746">
      <w:pPr>
        <w:pStyle w:val="a6"/>
        <w:spacing w:line="360" w:lineRule="auto"/>
        <w:ind w:firstLine="720"/>
        <w:jc w:val="both"/>
        <w:rPr>
          <w:sz w:val="28"/>
          <w:szCs w:val="28"/>
        </w:rPr>
      </w:pPr>
      <w:r>
        <w:rPr>
          <w:sz w:val="28"/>
          <w:szCs w:val="28"/>
        </w:rPr>
        <w:t>Препровожденный Суворовым в Москву, Пугачев течение двух месяцев подвергался допросам и пыткам, а 10 января 1775 г. был казнен вместе с четырьмя соратниками на Болотной площади в Москве. Восстание было подавлено.</w:t>
      </w:r>
    </w:p>
    <w:p w:rsidR="00CE7746" w:rsidRDefault="00CE7746">
      <w:pPr>
        <w:pStyle w:val="a6"/>
        <w:spacing w:line="360" w:lineRule="auto"/>
        <w:ind w:firstLine="720"/>
        <w:jc w:val="both"/>
        <w:rPr>
          <w:sz w:val="28"/>
          <w:szCs w:val="28"/>
        </w:rPr>
      </w:pPr>
      <w:r>
        <w:rPr>
          <w:sz w:val="28"/>
          <w:szCs w:val="28"/>
        </w:rPr>
        <w:t xml:space="preserve">Крестьянская война, в принципе, могла победить, но не могла создать новый справедливый строй, о котором мечтали ее участники. Ведь иначе, чем в виде невозможной в масштабе страны казачьей вольницы, повстанцы его не представляли. </w:t>
      </w:r>
    </w:p>
    <w:p w:rsidR="00CE7746" w:rsidRDefault="00CE7746">
      <w:pPr>
        <w:pStyle w:val="a6"/>
        <w:spacing w:line="360" w:lineRule="auto"/>
        <w:ind w:firstLine="720"/>
        <w:jc w:val="both"/>
        <w:rPr>
          <w:sz w:val="28"/>
          <w:szCs w:val="28"/>
        </w:rPr>
      </w:pPr>
      <w:r>
        <w:rPr>
          <w:sz w:val="28"/>
          <w:szCs w:val="28"/>
        </w:rPr>
        <w:t xml:space="preserve">Победа Пугачева означала бы истребление единственного образованного слоя - дворянства. Это нанесло бы непоправимый урон культуре, подорвало бы государственную систему России, создало бы угрозу ее территориальной целостности. </w:t>
      </w:r>
    </w:p>
    <w:p w:rsidR="00CE7746" w:rsidRDefault="00CE7746">
      <w:pPr>
        <w:pStyle w:val="a6"/>
        <w:spacing w:line="360" w:lineRule="auto"/>
        <w:ind w:firstLine="720"/>
        <w:jc w:val="both"/>
        <w:rPr>
          <w:sz w:val="28"/>
          <w:szCs w:val="28"/>
        </w:rPr>
      </w:pPr>
      <w:r>
        <w:rPr>
          <w:sz w:val="28"/>
          <w:szCs w:val="28"/>
        </w:rPr>
        <w:t>С другой стороны, Крестьянская война вынудила помещиков и правительство, расправившись с повстанцами, умерить степень эксплуатации. Так, на уральских заводах была значительно повышена оплата труда. А ведь безудержный рост повинностей мог бы привести к массовому разорению крестьянского хозяйства, а следом за ним - к всеобщему краху экономики страны. Ожесточенность и массовость восстания ясно показали правящим кругам, что ситуация в стране требует перемен. Следствием крестьянской войны стали новые реформы. Так, народное возмущение привело к укреплению того строя, против которого направлялось.</w:t>
      </w:r>
    </w:p>
    <w:p w:rsidR="00CE7746" w:rsidRDefault="00CE7746">
      <w:pPr>
        <w:pStyle w:val="a6"/>
        <w:spacing w:line="360" w:lineRule="auto"/>
        <w:ind w:firstLine="720"/>
        <w:jc w:val="both"/>
        <w:rPr>
          <w:sz w:val="28"/>
          <w:szCs w:val="28"/>
        </w:rPr>
      </w:pPr>
      <w:r>
        <w:rPr>
          <w:sz w:val="28"/>
          <w:szCs w:val="28"/>
        </w:rPr>
        <w:t>Память о "пугачевщине" прочно вошла в сознание и низов, и правящих слоев. Пугачевщины стремились избежать декабристы в 1825 году. О ней же вспоминали сподвижники Александра II, принимая в 1861 году историческое решение об отмене крепостного права.</w:t>
      </w:r>
    </w:p>
    <w:p w:rsidR="00CE7746" w:rsidRDefault="00CE7746">
      <w:pPr>
        <w:overflowPunct w:val="0"/>
        <w:autoSpaceDE w:val="0"/>
        <w:autoSpaceDN w:val="0"/>
        <w:adjustRightInd w:val="0"/>
        <w:spacing w:before="60" w:line="360" w:lineRule="auto"/>
        <w:ind w:firstLine="720"/>
        <w:jc w:val="both"/>
        <w:rPr>
          <w:sz w:val="28"/>
          <w:szCs w:val="28"/>
        </w:rPr>
      </w:pPr>
      <w:r>
        <w:rPr>
          <w:sz w:val="28"/>
          <w:szCs w:val="28"/>
        </w:rPr>
        <w:br w:type="page"/>
        <w:t>Заключение.</w:t>
      </w:r>
    </w:p>
    <w:p w:rsidR="00CE7746" w:rsidRDefault="00CE7746">
      <w:pPr>
        <w:pStyle w:val="a6"/>
        <w:spacing w:before="0" w:beforeAutospacing="0" w:after="0" w:afterAutospacing="0" w:line="360" w:lineRule="auto"/>
        <w:ind w:firstLine="720"/>
        <w:jc w:val="both"/>
        <w:rPr>
          <w:sz w:val="28"/>
          <w:szCs w:val="28"/>
        </w:rPr>
      </w:pPr>
      <w:r>
        <w:rPr>
          <w:sz w:val="28"/>
          <w:szCs w:val="28"/>
        </w:rPr>
        <w:t>Восстание побудило правительство усовершенствовать систему управления страной, полностью ликвидировать автономию казачьих войск. Река Яик была переименована в р. Урал. Оно показало иллюзорность представлений о преимуществах патриархального крестьянского самоуправления, т.к. стихийные крестьянские выступления проходили под руководством общины. Выступление крестьян повлияло на развитие русской общественной мысли и духовную жизнь страны. Память о "пугачевщине" и стремление ее избежать стало одним из факторов политики правительства и, в итоге, подтолкнуло его позже к смягчению и отмене крепостного права.</w:t>
      </w:r>
    </w:p>
    <w:p w:rsidR="00CE7746" w:rsidRDefault="00CE7746">
      <w:pPr>
        <w:overflowPunct w:val="0"/>
        <w:autoSpaceDE w:val="0"/>
        <w:autoSpaceDN w:val="0"/>
        <w:adjustRightInd w:val="0"/>
        <w:spacing w:before="60" w:line="360" w:lineRule="auto"/>
        <w:ind w:firstLine="720"/>
        <w:jc w:val="both"/>
        <w:rPr>
          <w:sz w:val="28"/>
          <w:szCs w:val="28"/>
        </w:rPr>
      </w:pPr>
    </w:p>
    <w:p w:rsidR="00CE7746" w:rsidRDefault="00CE7746">
      <w:pPr>
        <w:overflowPunct w:val="0"/>
        <w:autoSpaceDE w:val="0"/>
        <w:autoSpaceDN w:val="0"/>
        <w:adjustRightInd w:val="0"/>
        <w:spacing w:before="60" w:line="360" w:lineRule="auto"/>
        <w:ind w:firstLine="720"/>
        <w:jc w:val="both"/>
        <w:rPr>
          <w:sz w:val="28"/>
          <w:szCs w:val="28"/>
        </w:rPr>
      </w:pPr>
    </w:p>
    <w:p w:rsidR="00CE7746" w:rsidRDefault="00CE7746">
      <w:pPr>
        <w:overflowPunct w:val="0"/>
        <w:autoSpaceDE w:val="0"/>
        <w:autoSpaceDN w:val="0"/>
        <w:adjustRightInd w:val="0"/>
        <w:spacing w:before="60" w:line="360" w:lineRule="auto"/>
        <w:ind w:firstLine="720"/>
        <w:jc w:val="both"/>
        <w:rPr>
          <w:sz w:val="28"/>
          <w:szCs w:val="28"/>
        </w:rPr>
      </w:pPr>
      <w:r>
        <w:rPr>
          <w:sz w:val="28"/>
          <w:szCs w:val="28"/>
        </w:rPr>
        <w:br w:type="page"/>
        <w:t>Список литературы.</w:t>
      </w:r>
    </w:p>
    <w:p w:rsidR="00CE7746" w:rsidRDefault="00CE7746">
      <w:pPr>
        <w:pStyle w:val="3"/>
        <w:numPr>
          <w:ilvl w:val="0"/>
          <w:numId w:val="4"/>
        </w:numPr>
        <w:spacing w:line="360" w:lineRule="auto"/>
        <w:jc w:val="both"/>
        <w:rPr>
          <w:rFonts w:ascii="Times New Roman" w:cs="Times New Roman"/>
          <w:b w:val="0"/>
          <w:bCs w:val="0"/>
          <w:sz w:val="28"/>
          <w:szCs w:val="28"/>
        </w:rPr>
      </w:pPr>
      <w:r w:rsidRPr="00C7684D">
        <w:rPr>
          <w:rFonts w:ascii="Times New Roman" w:cs="Times New Roman"/>
          <w:b w:val="0"/>
          <w:bCs w:val="0"/>
          <w:sz w:val="28"/>
          <w:szCs w:val="28"/>
        </w:rPr>
        <w:t>Ключевский Василий Осипович</w:t>
      </w:r>
      <w:r>
        <w:rPr>
          <w:rFonts w:ascii="Times New Roman" w:cs="Times New Roman"/>
          <w:sz w:val="28"/>
          <w:szCs w:val="28"/>
        </w:rPr>
        <w:t xml:space="preserve"> </w:t>
      </w:r>
      <w:r>
        <w:rPr>
          <w:rFonts w:ascii="Times New Roman" w:cs="Times New Roman"/>
          <w:b w:val="0"/>
          <w:bCs w:val="0"/>
          <w:sz w:val="28"/>
          <w:szCs w:val="28"/>
        </w:rPr>
        <w:t xml:space="preserve">Курс русской истории. Лекция </w:t>
      </w:r>
      <w:r>
        <w:rPr>
          <w:rFonts w:ascii="Times New Roman" w:cs="Times New Roman"/>
          <w:b w:val="0"/>
          <w:bCs w:val="0"/>
          <w:sz w:val="28"/>
          <w:szCs w:val="28"/>
          <w:lang w:val="en-US"/>
        </w:rPr>
        <w:t>LXXX</w:t>
      </w:r>
      <w:r>
        <w:rPr>
          <w:rFonts w:ascii="Times New Roman" w:cs="Times New Roman"/>
          <w:b w:val="0"/>
          <w:bCs w:val="0"/>
          <w:sz w:val="28"/>
          <w:szCs w:val="28"/>
        </w:rPr>
        <w:t>.- Москва, 1997</w:t>
      </w:r>
    </w:p>
    <w:p w:rsidR="00CE7746" w:rsidRDefault="00CE7746">
      <w:pPr>
        <w:numPr>
          <w:ilvl w:val="0"/>
          <w:numId w:val="4"/>
        </w:numPr>
        <w:spacing w:line="360" w:lineRule="auto"/>
        <w:jc w:val="both"/>
        <w:rPr>
          <w:sz w:val="28"/>
          <w:szCs w:val="28"/>
        </w:rPr>
      </w:pPr>
      <w:r>
        <w:rPr>
          <w:sz w:val="28"/>
          <w:szCs w:val="28"/>
        </w:rPr>
        <w:t>Павленко Н. И. “Екатерина Великая”, – М.: Молодая гвардия, 1999.</w:t>
      </w:r>
    </w:p>
    <w:p w:rsidR="00CE7746" w:rsidRDefault="00CE7746">
      <w:pPr>
        <w:numPr>
          <w:ilvl w:val="0"/>
          <w:numId w:val="4"/>
        </w:numPr>
        <w:spacing w:line="360" w:lineRule="auto"/>
        <w:jc w:val="both"/>
        <w:rPr>
          <w:sz w:val="28"/>
          <w:szCs w:val="28"/>
        </w:rPr>
      </w:pPr>
      <w:r>
        <w:rPr>
          <w:sz w:val="28"/>
          <w:szCs w:val="28"/>
        </w:rPr>
        <w:t>Платонов С. Ф. Полный курс лекций по русской истории</w:t>
      </w:r>
    </w:p>
    <w:p w:rsidR="00CE7746" w:rsidRDefault="00CE7746">
      <w:pPr>
        <w:numPr>
          <w:ilvl w:val="0"/>
          <w:numId w:val="4"/>
        </w:numPr>
        <w:spacing w:line="360" w:lineRule="auto"/>
        <w:jc w:val="both"/>
        <w:rPr>
          <w:sz w:val="28"/>
          <w:szCs w:val="28"/>
        </w:rPr>
      </w:pPr>
      <w:r w:rsidRPr="00C7684D">
        <w:rPr>
          <w:sz w:val="28"/>
          <w:szCs w:val="28"/>
          <w:lang w:val="en-US"/>
        </w:rPr>
        <w:t>www</w:t>
      </w:r>
      <w:r w:rsidRPr="00C7684D">
        <w:rPr>
          <w:sz w:val="28"/>
          <w:szCs w:val="28"/>
        </w:rPr>
        <w:t>.</w:t>
      </w:r>
      <w:r w:rsidRPr="00C7684D">
        <w:rPr>
          <w:sz w:val="28"/>
          <w:szCs w:val="28"/>
          <w:lang w:val="en-US"/>
        </w:rPr>
        <w:t>clarino</w:t>
      </w:r>
      <w:r w:rsidRPr="00C7684D">
        <w:rPr>
          <w:sz w:val="28"/>
          <w:szCs w:val="28"/>
        </w:rPr>
        <w:t>2.</w:t>
      </w:r>
      <w:r w:rsidRPr="00C7684D">
        <w:rPr>
          <w:sz w:val="28"/>
          <w:szCs w:val="28"/>
          <w:lang w:val="en-US"/>
        </w:rPr>
        <w:t>narod</w:t>
      </w:r>
      <w:r w:rsidRPr="00C7684D">
        <w:rPr>
          <w:sz w:val="28"/>
          <w:szCs w:val="28"/>
        </w:rPr>
        <w:t>.</w:t>
      </w:r>
      <w:r w:rsidRPr="00C7684D">
        <w:rPr>
          <w:sz w:val="28"/>
          <w:szCs w:val="28"/>
          <w:lang w:val="en-US"/>
        </w:rPr>
        <w:t>ru</w:t>
      </w:r>
    </w:p>
    <w:p w:rsidR="00CE7746" w:rsidRDefault="00CE7746">
      <w:pPr>
        <w:spacing w:line="360" w:lineRule="auto"/>
        <w:jc w:val="both"/>
        <w:rPr>
          <w:sz w:val="28"/>
          <w:szCs w:val="28"/>
          <w:lang w:val="en-US"/>
        </w:rPr>
      </w:pPr>
    </w:p>
    <w:p w:rsidR="00CE7746" w:rsidRDefault="00CE7746">
      <w:pPr>
        <w:pStyle w:val="3"/>
        <w:spacing w:line="360" w:lineRule="auto"/>
        <w:jc w:val="both"/>
        <w:rPr>
          <w:rFonts w:ascii="Times New Roman" w:cs="Times New Roman"/>
          <w:b w:val="0"/>
          <w:bCs w:val="0"/>
          <w:sz w:val="28"/>
          <w:szCs w:val="28"/>
        </w:rPr>
      </w:pPr>
    </w:p>
    <w:p w:rsidR="00CE7746" w:rsidRDefault="00CE7746">
      <w:pPr>
        <w:overflowPunct w:val="0"/>
        <w:autoSpaceDE w:val="0"/>
        <w:autoSpaceDN w:val="0"/>
        <w:adjustRightInd w:val="0"/>
        <w:spacing w:before="60" w:line="360" w:lineRule="auto"/>
        <w:ind w:firstLine="720"/>
        <w:jc w:val="both"/>
        <w:rPr>
          <w:sz w:val="28"/>
          <w:szCs w:val="28"/>
        </w:rPr>
      </w:pPr>
    </w:p>
    <w:p w:rsidR="00CE7746" w:rsidRDefault="00CE7746">
      <w:pPr>
        <w:overflowPunct w:val="0"/>
        <w:autoSpaceDE w:val="0"/>
        <w:autoSpaceDN w:val="0"/>
        <w:adjustRightInd w:val="0"/>
        <w:spacing w:before="60" w:line="360" w:lineRule="auto"/>
        <w:ind w:firstLine="720"/>
        <w:jc w:val="both"/>
        <w:rPr>
          <w:sz w:val="28"/>
          <w:szCs w:val="28"/>
        </w:rPr>
      </w:pPr>
      <w:r>
        <w:rPr>
          <w:sz w:val="28"/>
          <w:szCs w:val="28"/>
        </w:rPr>
        <w:br w:type="page"/>
      </w:r>
    </w:p>
    <w:p w:rsidR="00CE7746" w:rsidRDefault="00CE7746">
      <w:pPr>
        <w:overflowPunct w:val="0"/>
        <w:autoSpaceDE w:val="0"/>
        <w:autoSpaceDN w:val="0"/>
        <w:adjustRightInd w:val="0"/>
        <w:spacing w:before="60" w:line="360" w:lineRule="auto"/>
        <w:ind w:firstLine="720"/>
        <w:jc w:val="both"/>
        <w:rPr>
          <w:sz w:val="28"/>
          <w:szCs w:val="28"/>
        </w:rPr>
      </w:pPr>
      <w:r>
        <w:rPr>
          <w:sz w:val="28"/>
          <w:szCs w:val="28"/>
        </w:rPr>
        <w:t>Усиление крепостнического гнета и продолжительные войны легли тяжелым бременем на народные массы, и нараставшее крестьянское движение переросло в Крестьянскую войну под предводительством Е.И. Пугачева 1773-75 гг. Подавление восстания определило переход Е.II к политике открытой реакции. Если в первые годы царствования Е.II проводила либеральную политику, то после Крестьянской войны был взят курс на усиление диктатуры дворянства. На смену периоду политической романтики пришел период политического реализма. Русско-турецкая война (1768-76 гг.) стала удобным поводом приостановки внутренних преобразований, а Пугачевщина подействовала отрезвляюще, что дало возможность выработать новую тактику. Начинается золотой век русского дворянства. Удовлетворение именно дворянских интересов выходит для Е. на первый план.</w:t>
      </w:r>
    </w:p>
    <w:p w:rsidR="00CE7746" w:rsidRDefault="00CE7746">
      <w:pPr>
        <w:spacing w:line="360" w:lineRule="auto"/>
        <w:ind w:firstLine="720"/>
        <w:jc w:val="both"/>
        <w:rPr>
          <w:sz w:val="28"/>
          <w:szCs w:val="28"/>
        </w:rPr>
      </w:pPr>
    </w:p>
    <w:p w:rsidR="00CE7746" w:rsidRDefault="00CE7746">
      <w:pPr>
        <w:spacing w:line="360" w:lineRule="auto"/>
        <w:ind w:firstLine="720"/>
        <w:jc w:val="both"/>
        <w:rPr>
          <w:sz w:val="28"/>
          <w:szCs w:val="28"/>
        </w:rPr>
      </w:pPr>
      <w:r>
        <w:rPr>
          <w:sz w:val="28"/>
          <w:szCs w:val="28"/>
        </w:rPr>
        <w:t xml:space="preserve">Вслед за дворянством и городским состоянием предстояло устроить и крестьянство. По Учреждению 1775г. свободное сельское селение получило свой сословный Суд в </w:t>
      </w:r>
      <w:r>
        <w:rPr>
          <w:i/>
          <w:iCs/>
          <w:sz w:val="28"/>
          <w:szCs w:val="28"/>
        </w:rPr>
        <w:t xml:space="preserve">нижней </w:t>
      </w:r>
      <w:r>
        <w:rPr>
          <w:sz w:val="28"/>
          <w:szCs w:val="28"/>
        </w:rPr>
        <w:t xml:space="preserve">уездной и </w:t>
      </w:r>
      <w:r>
        <w:rPr>
          <w:i/>
          <w:iCs/>
          <w:sz w:val="28"/>
          <w:szCs w:val="28"/>
        </w:rPr>
        <w:t xml:space="preserve">верхней </w:t>
      </w:r>
      <w:r>
        <w:rPr>
          <w:sz w:val="28"/>
          <w:szCs w:val="28"/>
        </w:rPr>
        <w:t xml:space="preserve">расправе и некоторое участие в общем губернской управлении совместно с  двумя другими сословиями. Учреждение о губерниях соединило в ведомстве расправ и казенных плат однодворцев и крестьян </w:t>
      </w:r>
      <w:r>
        <w:rPr>
          <w:i/>
          <w:iCs/>
          <w:sz w:val="28"/>
          <w:szCs w:val="28"/>
        </w:rPr>
        <w:t xml:space="preserve"> государственных, дворцовых, экономических, </w:t>
      </w:r>
      <w:r>
        <w:rPr>
          <w:sz w:val="28"/>
          <w:szCs w:val="28"/>
        </w:rPr>
        <w:t xml:space="preserve">отобранных у Церкви в 1764г. При Екатерине </w:t>
      </w:r>
      <w:r>
        <w:rPr>
          <w:sz w:val="28"/>
          <w:szCs w:val="28"/>
          <w:lang w:val="en-US"/>
        </w:rPr>
        <w:t>II</w:t>
      </w:r>
      <w:r>
        <w:rPr>
          <w:sz w:val="28"/>
          <w:szCs w:val="28"/>
        </w:rPr>
        <w:t xml:space="preserve"> и двух ее преемниках были принимаемы местные или частичные меры для устройства управления и быта этих крестьян. </w:t>
      </w:r>
    </w:p>
    <w:p w:rsidR="00CE7746" w:rsidRDefault="00CE7746">
      <w:pPr>
        <w:spacing w:line="360" w:lineRule="auto"/>
        <w:ind w:firstLine="720"/>
        <w:jc w:val="both"/>
        <w:rPr>
          <w:sz w:val="28"/>
          <w:szCs w:val="28"/>
        </w:rPr>
      </w:pPr>
      <w:r>
        <w:rPr>
          <w:sz w:val="28"/>
          <w:szCs w:val="28"/>
        </w:rPr>
        <w:t xml:space="preserve">В период ее царствования усилилось угнетение крестьян, произошла крестьянская война под руководством Е.И. Пугачева (1773-1776), выдававшего себя за мужа Екатерины </w:t>
      </w:r>
      <w:r>
        <w:rPr>
          <w:sz w:val="28"/>
          <w:szCs w:val="28"/>
          <w:lang w:val="en-US"/>
        </w:rPr>
        <w:t>II</w:t>
      </w:r>
      <w:r>
        <w:rPr>
          <w:sz w:val="28"/>
          <w:szCs w:val="28"/>
        </w:rPr>
        <w:t xml:space="preserve"> –Петра </w:t>
      </w:r>
      <w:r>
        <w:rPr>
          <w:sz w:val="28"/>
          <w:szCs w:val="28"/>
          <w:lang w:val="en-US"/>
        </w:rPr>
        <w:t>III</w:t>
      </w:r>
      <w:r>
        <w:rPr>
          <w:sz w:val="28"/>
          <w:szCs w:val="28"/>
        </w:rPr>
        <w:t xml:space="preserve">. Восстание Пугачева показало, какие разрушительные процессы могут возникнуть в обществе, если "почва" (общинная демократия, коллективизм) выйдет из под контроля. "Почва" рождала бунты, мощные, разрушительные, грозящие развалом государства. </w:t>
      </w:r>
    </w:p>
    <w:p w:rsidR="00CE7746" w:rsidRDefault="00CE7746">
      <w:pPr>
        <w:spacing w:line="360" w:lineRule="auto"/>
        <w:ind w:firstLine="720"/>
        <w:jc w:val="both"/>
        <w:rPr>
          <w:sz w:val="28"/>
          <w:szCs w:val="28"/>
        </w:rPr>
      </w:pPr>
      <w:r>
        <w:rPr>
          <w:sz w:val="28"/>
          <w:szCs w:val="28"/>
        </w:rPr>
        <w:t xml:space="preserve">Екатерине </w:t>
      </w:r>
      <w:r>
        <w:rPr>
          <w:sz w:val="28"/>
          <w:szCs w:val="28"/>
          <w:lang w:val="en-US"/>
        </w:rPr>
        <w:t>II</w:t>
      </w:r>
      <w:r>
        <w:rPr>
          <w:sz w:val="28"/>
          <w:szCs w:val="28"/>
        </w:rPr>
        <w:t xml:space="preserve"> принадлежит заслуга гласного возбуждения вопроса о крепостном праве, который обсуждался в созванной ею Комиссии для составления проекта нового уложения. Но Екатерина ничего не сделала, чтобы облегчить разрешение этого трудного вопроса. Трудность его заключалась в том, что законодательство принимало крепостное право, как оно складывалось практикой жизни. Слабо его регулируя, не выясняя отчетливо его юридического существа и состава.</w:t>
      </w:r>
    </w:p>
    <w:p w:rsidR="00CE7746" w:rsidRDefault="00CE7746">
      <w:pPr>
        <w:pStyle w:val="21"/>
      </w:pPr>
      <w:r>
        <w:t xml:space="preserve">Для разработки нового свода законов –уложения – была собрана специальная комиссия из 564 представителей разных вер, племен и наречий. В.О. Ключевский назвал ее "всероссийской этнографической выставкой". В Уложенную комиссию направляли по одному депутату: учреждения (Сенат, Синод), уезды (дворяне); города (горожане); каждая сословная группа провинции… Заседания комиссии открылись 31 июня 1767г. в Грановитой палате московского Кремля. Этим подчеркивалась связь комиссии с сословно-представительным органом Московского государства –Земским собором. Задача членов комиссии –составить новый кодекс законов в соответствии с состоянием государства и планами на будущее. Для того, чтобы определить направление работы. Императрица написала "Наказ" по составлению проекта Уложения. </w:t>
      </w:r>
    </w:p>
    <w:p w:rsidR="00CE7746" w:rsidRDefault="00CE7746">
      <w:pPr>
        <w:pStyle w:val="21"/>
      </w:pPr>
      <w:r>
        <w:t xml:space="preserve">"Наказ" Екатерины </w:t>
      </w:r>
      <w:r>
        <w:rPr>
          <w:lang w:val="en-US"/>
        </w:rPr>
        <w:t>II</w:t>
      </w:r>
      <w:r>
        <w:t xml:space="preserve"> произвел ошеломляющее впечатление не только в России, но и в Западной Европе. Ведь равенство прав, равенство граждан перед законом – это лозунги еще только предстоящей Великой французской революции. </w:t>
      </w:r>
    </w:p>
    <w:p w:rsidR="00CE7746" w:rsidRDefault="00CE7746">
      <w:pPr>
        <w:pStyle w:val="21"/>
        <w:rPr>
          <w:b/>
          <w:bCs/>
        </w:rPr>
      </w:pPr>
      <w:r>
        <w:t>Работа Комиссии по созданию нового Уложения многому научила Екатерину. Она увидела, что реформы в России нельзя провести путем принятия хороших законов, всё гораздо сложнее. Она поняла, что переделка России ей не под силу, поэтому сократила программу реформ.  "Чтобы я не делала для России, это будет только капля в море", - писала она (уч. Семенникова). Императрица осознала особенности страны, трудности ее реформирования. На этом этапе общество действительно просветилось политически, выяснилось соотношение сил, но крупных преобразований не произошло.</w:t>
      </w:r>
    </w:p>
    <w:p w:rsidR="00CE7746" w:rsidRDefault="00CE7746">
      <w:pPr>
        <w:spacing w:line="360" w:lineRule="auto"/>
        <w:jc w:val="both"/>
        <w:rPr>
          <w:sz w:val="28"/>
          <w:szCs w:val="28"/>
        </w:rPr>
      </w:pPr>
      <w:bookmarkStart w:id="0" w:name="_GoBack"/>
      <w:bookmarkEnd w:id="0"/>
    </w:p>
    <w:sectPr w:rsidR="00CE7746">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960" w:rsidRDefault="00960960">
      <w:r>
        <w:separator/>
      </w:r>
    </w:p>
  </w:endnote>
  <w:endnote w:type="continuationSeparator" w:id="0">
    <w:p w:rsidR="00960960" w:rsidRDefault="00960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960" w:rsidRDefault="00960960">
      <w:r>
        <w:separator/>
      </w:r>
    </w:p>
  </w:footnote>
  <w:footnote w:type="continuationSeparator" w:id="0">
    <w:p w:rsidR="00960960" w:rsidRDefault="00960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746" w:rsidRPr="00CE7746" w:rsidRDefault="00CE7746" w:rsidP="00CE774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0625E"/>
    <w:multiLevelType w:val="hybridMultilevel"/>
    <w:tmpl w:val="1786F18A"/>
    <w:lvl w:ilvl="0" w:tplc="04190003">
      <w:start w:val="1"/>
      <w:numFmt w:val="bullet"/>
      <w:lvlText w:val="o"/>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1B710612"/>
    <w:multiLevelType w:val="hybridMultilevel"/>
    <w:tmpl w:val="382C7BD4"/>
    <w:lvl w:ilvl="0" w:tplc="04190003">
      <w:start w:val="1"/>
      <w:numFmt w:val="bullet"/>
      <w:lvlText w:val="o"/>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214C1FC8"/>
    <w:multiLevelType w:val="hybridMultilevel"/>
    <w:tmpl w:val="FF60B7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61F1A23"/>
    <w:multiLevelType w:val="hybridMultilevel"/>
    <w:tmpl w:val="BC1C32E0"/>
    <w:lvl w:ilvl="0" w:tplc="04190003">
      <w:start w:val="1"/>
      <w:numFmt w:val="bullet"/>
      <w:lvlText w:val="o"/>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75E534C1"/>
    <w:multiLevelType w:val="hybridMultilevel"/>
    <w:tmpl w:val="00588C32"/>
    <w:lvl w:ilvl="0" w:tplc="04190003">
      <w:start w:val="1"/>
      <w:numFmt w:val="bullet"/>
      <w:lvlText w:val="o"/>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7BA83FA6"/>
    <w:multiLevelType w:val="hybridMultilevel"/>
    <w:tmpl w:val="FF60B7E4"/>
    <w:lvl w:ilvl="0" w:tplc="04190003">
      <w:start w:val="1"/>
      <w:numFmt w:val="bullet"/>
      <w:lvlText w:val="o"/>
      <w:lvlJc w:val="left"/>
      <w:pPr>
        <w:tabs>
          <w:tab w:val="num" w:pos="1440"/>
        </w:tabs>
        <w:ind w:left="1440" w:hanging="360"/>
      </w:pPr>
      <w:rPr>
        <w:rFonts w:ascii="Courier New" w:hAnsi="Courier New" w:cs="Courier New"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441"/>
    <w:rsid w:val="00037441"/>
    <w:rsid w:val="00387991"/>
    <w:rsid w:val="00960960"/>
    <w:rsid w:val="00C7684D"/>
    <w:rsid w:val="00CE7746"/>
    <w:rsid w:val="00CF4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9E08EF-1661-4715-BE2F-DD4C88F9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verflowPunct w:val="0"/>
      <w:autoSpaceDE w:val="0"/>
      <w:autoSpaceDN w:val="0"/>
      <w:adjustRightInd w:val="0"/>
      <w:spacing w:before="60" w:line="264" w:lineRule="auto"/>
      <w:ind w:firstLine="720"/>
      <w:jc w:val="center"/>
      <w:outlineLvl w:val="0"/>
    </w:pPr>
    <w:rPr>
      <w:sz w:val="28"/>
      <w:szCs w:val="28"/>
    </w:rPr>
  </w:style>
  <w:style w:type="paragraph" w:styleId="2">
    <w:name w:val="heading 2"/>
    <w:basedOn w:val="a"/>
    <w:link w:val="20"/>
    <w:uiPriority w:val="99"/>
    <w:qFormat/>
    <w:pPr>
      <w:spacing w:before="100" w:beforeAutospacing="1" w:after="100" w:afterAutospacing="1"/>
      <w:outlineLvl w:val="1"/>
    </w:pPr>
    <w:rPr>
      <w:b/>
      <w:bCs/>
      <w:color w:val="000000"/>
      <w:sz w:val="36"/>
      <w:szCs w:val="36"/>
    </w:rPr>
  </w:style>
  <w:style w:type="paragraph" w:styleId="3">
    <w:name w:val="heading 3"/>
    <w:basedOn w:val="a"/>
    <w:link w:val="30"/>
    <w:uiPriority w:val="99"/>
    <w:qFormat/>
    <w:pPr>
      <w:spacing w:before="100" w:beforeAutospacing="1" w:after="100" w:afterAutospacing="1"/>
      <w:outlineLvl w:val="2"/>
    </w:pPr>
    <w:rPr>
      <w:rFonts w:ascii="Arial Unicode MS" w:eastAsia="Arial Unicode MS" w:cs="Arial Unicode MS"/>
      <w:b/>
      <w:bCs/>
      <w:sz w:val="27"/>
      <w:szCs w:val="27"/>
    </w:rPr>
  </w:style>
  <w:style w:type="paragraph" w:styleId="4">
    <w:name w:val="heading 4"/>
    <w:basedOn w:val="a"/>
    <w:link w:val="40"/>
    <w:uiPriority w:val="9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Indent 2"/>
    <w:basedOn w:val="a"/>
    <w:link w:val="22"/>
    <w:uiPriority w:val="99"/>
    <w:pPr>
      <w:spacing w:line="360" w:lineRule="auto"/>
      <w:ind w:firstLine="720"/>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a3">
    <w:name w:val="Body Text"/>
    <w:basedOn w:val="a"/>
    <w:link w:val="a4"/>
    <w:uiPriority w:val="99"/>
    <w:pPr>
      <w:overflowPunct w:val="0"/>
      <w:autoSpaceDE w:val="0"/>
      <w:autoSpaceDN w:val="0"/>
      <w:adjustRightInd w:val="0"/>
      <w:spacing w:before="60" w:line="264" w:lineRule="auto"/>
      <w:jc w:val="both"/>
    </w:pPr>
    <w:rPr>
      <w:sz w:val="28"/>
      <w:szCs w:val="28"/>
    </w:rPr>
  </w:style>
  <w:style w:type="character" w:customStyle="1" w:styleId="a4">
    <w:name w:val="Основной текст Знак"/>
    <w:link w:val="a3"/>
    <w:uiPriority w:val="99"/>
    <w:semiHidden/>
    <w:rPr>
      <w:sz w:val="24"/>
      <w:szCs w:val="24"/>
    </w:rPr>
  </w:style>
  <w:style w:type="character" w:styleId="a5">
    <w:name w:val="Hyperlink"/>
    <w:uiPriority w:val="99"/>
    <w:rPr>
      <w:color w:val="333366"/>
      <w:u w:val="single"/>
    </w:rPr>
  </w:style>
  <w:style w:type="paragraph" w:styleId="a6">
    <w:name w:val="Normal (Web)"/>
    <w:basedOn w:val="a"/>
    <w:uiPriority w:val="99"/>
    <w:pPr>
      <w:spacing w:before="100" w:beforeAutospacing="1" w:after="100" w:afterAutospacing="1"/>
    </w:pPr>
    <w:rPr>
      <w:color w:val="000000"/>
    </w:rPr>
  </w:style>
  <w:style w:type="character" w:styleId="a7">
    <w:name w:val="FollowedHyperlink"/>
    <w:uiPriority w:val="99"/>
    <w:rPr>
      <w:color w:val="800080"/>
      <w:u w:val="single"/>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6013</Words>
  <Characters>34280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В 1765 году интересах дворянства было учреждено Вольное экономическое общество</vt:lpstr>
    </vt:vector>
  </TitlesOfParts>
  <Company>cc</Company>
  <LinksUpToDate>false</LinksUpToDate>
  <CharactersWithSpaces>40213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1765 году интересах дворянства было учреждено Вольное экономическое общество</dc:title>
  <dc:subject/>
  <dc:creator>nadiya</dc:creator>
  <cp:keywords/>
  <dc:description/>
  <cp:lastModifiedBy>admin</cp:lastModifiedBy>
  <cp:revision>2</cp:revision>
  <dcterms:created xsi:type="dcterms:W3CDTF">2014-03-08T22:28:00Z</dcterms:created>
  <dcterms:modified xsi:type="dcterms:W3CDTF">2014-03-08T22:28:00Z</dcterms:modified>
</cp:coreProperties>
</file>