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p>
    <w:p w:rsidR="00293214" w:rsidRDefault="00293214">
      <w:pPr>
        <w:ind w:firstLine="0"/>
        <w:jc w:val="center"/>
        <w:rPr>
          <w:color w:val="000000"/>
        </w:rPr>
      </w:pPr>
      <w:r>
        <w:rPr>
          <w:color w:val="000000"/>
        </w:rPr>
        <w:t>Дисциплина: Криминология</w:t>
      </w:r>
    </w:p>
    <w:p w:rsidR="00293214" w:rsidRDefault="00293214">
      <w:pPr>
        <w:ind w:firstLine="0"/>
        <w:jc w:val="center"/>
        <w:rPr>
          <w:color w:val="000000"/>
        </w:rPr>
      </w:pPr>
      <w:r>
        <w:rPr>
          <w:color w:val="000000"/>
        </w:rPr>
        <w:t>Тема курсовой работы: Общие положения проведения допроса. Тактические приемы допроса</w:t>
      </w:r>
    </w:p>
    <w:p w:rsidR="00293214" w:rsidRDefault="00293214">
      <w:pPr>
        <w:rPr>
          <w:color w:val="000000"/>
        </w:rPr>
      </w:pPr>
    </w:p>
    <w:p w:rsidR="00293214" w:rsidRDefault="00293214" w:rsidP="00293214">
      <w:pPr>
        <w:jc w:val="center"/>
        <w:rPr>
          <w:b/>
          <w:color w:val="000000"/>
        </w:rPr>
      </w:pPr>
      <w:r>
        <w:rPr>
          <w:color w:val="000000"/>
        </w:rPr>
        <w:br w:type="page"/>
      </w:r>
      <w:r w:rsidRPr="00293214">
        <w:rPr>
          <w:b/>
          <w:color w:val="000000"/>
        </w:rPr>
        <w:t>ПЛАН</w:t>
      </w:r>
    </w:p>
    <w:p w:rsidR="00293214" w:rsidRDefault="00293214" w:rsidP="00293214">
      <w:pPr>
        <w:jc w:val="center"/>
        <w:rPr>
          <w:b/>
          <w:color w:val="000000"/>
        </w:rPr>
      </w:pPr>
    </w:p>
    <w:p w:rsidR="00293214" w:rsidRPr="0090265C" w:rsidRDefault="00293214" w:rsidP="00293214">
      <w:pPr>
        <w:pStyle w:val="11"/>
        <w:tabs>
          <w:tab w:val="right" w:leader="dot" w:pos="9345"/>
        </w:tabs>
        <w:rPr>
          <w:rFonts w:ascii="Calibri" w:hAnsi="Calibri"/>
          <w:b w:val="0"/>
          <w:bCs w:val="0"/>
          <w:caps w:val="0"/>
          <w:noProof/>
          <w:sz w:val="22"/>
          <w:szCs w:val="22"/>
        </w:rPr>
      </w:pPr>
      <w:r w:rsidRPr="003F7E84">
        <w:rPr>
          <w:rStyle w:val="af4"/>
          <w:noProof/>
        </w:rPr>
        <w:t>Введение</w:t>
      </w:r>
      <w:r>
        <w:rPr>
          <w:noProof/>
          <w:webHidden/>
        </w:rPr>
        <w:tab/>
        <w:t>3</w:t>
      </w:r>
    </w:p>
    <w:p w:rsidR="00293214" w:rsidRPr="0090265C" w:rsidRDefault="00293214" w:rsidP="00293214">
      <w:pPr>
        <w:pStyle w:val="21"/>
        <w:tabs>
          <w:tab w:val="right" w:leader="dot" w:pos="9345"/>
        </w:tabs>
        <w:ind w:left="0"/>
        <w:rPr>
          <w:rFonts w:ascii="Calibri" w:hAnsi="Calibri"/>
          <w:smallCaps w:val="0"/>
          <w:noProof/>
          <w:sz w:val="22"/>
          <w:szCs w:val="22"/>
        </w:rPr>
      </w:pPr>
      <w:r w:rsidRPr="003F7E84">
        <w:rPr>
          <w:rStyle w:val="af4"/>
          <w:noProof/>
        </w:rPr>
        <w:t>1. Понятие, общий порядок и виды допроса</w:t>
      </w:r>
      <w:r>
        <w:rPr>
          <w:noProof/>
          <w:webHidden/>
        </w:rPr>
        <w:tab/>
        <w:t>5</w:t>
      </w:r>
    </w:p>
    <w:p w:rsidR="00293214" w:rsidRPr="0090265C" w:rsidRDefault="00293214" w:rsidP="00293214">
      <w:pPr>
        <w:pStyle w:val="21"/>
        <w:tabs>
          <w:tab w:val="right" w:leader="dot" w:pos="9345"/>
        </w:tabs>
        <w:ind w:left="0"/>
        <w:rPr>
          <w:rFonts w:ascii="Calibri" w:hAnsi="Calibri"/>
          <w:smallCaps w:val="0"/>
          <w:noProof/>
          <w:sz w:val="22"/>
          <w:szCs w:val="22"/>
        </w:rPr>
      </w:pPr>
      <w:r w:rsidRPr="003F7E84">
        <w:rPr>
          <w:rStyle w:val="af4"/>
          <w:noProof/>
        </w:rPr>
        <w:t>2. Подготовка к допросу</w:t>
      </w:r>
      <w:r>
        <w:rPr>
          <w:noProof/>
          <w:webHidden/>
        </w:rPr>
        <w:tab/>
        <w:t>9</w:t>
      </w:r>
    </w:p>
    <w:p w:rsidR="00293214" w:rsidRPr="0090265C" w:rsidRDefault="00293214" w:rsidP="00293214">
      <w:pPr>
        <w:pStyle w:val="21"/>
        <w:tabs>
          <w:tab w:val="right" w:leader="dot" w:pos="9345"/>
        </w:tabs>
        <w:ind w:left="0"/>
        <w:rPr>
          <w:rFonts w:ascii="Calibri" w:hAnsi="Calibri"/>
          <w:smallCaps w:val="0"/>
          <w:noProof/>
          <w:sz w:val="22"/>
          <w:szCs w:val="22"/>
        </w:rPr>
      </w:pPr>
      <w:r w:rsidRPr="003F7E84">
        <w:rPr>
          <w:rStyle w:val="af4"/>
          <w:noProof/>
        </w:rPr>
        <w:t>3. Тактические приемы допроса</w:t>
      </w:r>
      <w:r>
        <w:rPr>
          <w:noProof/>
          <w:webHidden/>
        </w:rPr>
        <w:tab/>
        <w:t>13</w:t>
      </w:r>
    </w:p>
    <w:p w:rsidR="00293214" w:rsidRPr="0090265C" w:rsidRDefault="00293214" w:rsidP="00293214">
      <w:pPr>
        <w:pStyle w:val="21"/>
        <w:tabs>
          <w:tab w:val="right" w:leader="dot" w:pos="9345"/>
        </w:tabs>
        <w:ind w:left="0"/>
        <w:rPr>
          <w:rFonts w:ascii="Calibri" w:hAnsi="Calibri"/>
          <w:smallCaps w:val="0"/>
          <w:noProof/>
          <w:sz w:val="22"/>
          <w:szCs w:val="22"/>
        </w:rPr>
      </w:pPr>
      <w:r w:rsidRPr="003F7E84">
        <w:rPr>
          <w:rStyle w:val="af4"/>
          <w:noProof/>
        </w:rPr>
        <w:t>4. Фиксация хода и результатов допроса</w:t>
      </w:r>
      <w:r>
        <w:rPr>
          <w:noProof/>
          <w:webHidden/>
        </w:rPr>
        <w:tab/>
        <w:t>20</w:t>
      </w:r>
    </w:p>
    <w:p w:rsidR="00293214" w:rsidRPr="0090265C" w:rsidRDefault="00293214" w:rsidP="00293214">
      <w:pPr>
        <w:pStyle w:val="11"/>
        <w:tabs>
          <w:tab w:val="right" w:leader="dot" w:pos="9345"/>
        </w:tabs>
        <w:rPr>
          <w:rFonts w:ascii="Calibri" w:hAnsi="Calibri"/>
          <w:b w:val="0"/>
          <w:bCs w:val="0"/>
          <w:caps w:val="0"/>
          <w:noProof/>
          <w:sz w:val="22"/>
          <w:szCs w:val="22"/>
        </w:rPr>
      </w:pPr>
      <w:r w:rsidRPr="003F7E84">
        <w:rPr>
          <w:rStyle w:val="af4"/>
          <w:noProof/>
        </w:rPr>
        <w:t>Заключение</w:t>
      </w:r>
      <w:r>
        <w:rPr>
          <w:noProof/>
          <w:webHidden/>
        </w:rPr>
        <w:tab/>
        <w:t>23</w:t>
      </w:r>
    </w:p>
    <w:p w:rsidR="00293214" w:rsidRPr="00293214" w:rsidRDefault="00293214" w:rsidP="00293214">
      <w:pPr>
        <w:rPr>
          <w:b/>
          <w:color w:val="000000"/>
        </w:rPr>
      </w:pPr>
    </w:p>
    <w:p w:rsidR="00293214" w:rsidRDefault="00293214">
      <w:pPr>
        <w:pStyle w:val="1"/>
      </w:pPr>
      <w:r>
        <w:br w:type="page"/>
      </w:r>
      <w:bookmarkStart w:id="0" w:name="_Toc219225729"/>
      <w:r>
        <w:t>Введение</w:t>
      </w:r>
      <w:bookmarkEnd w:id="0"/>
    </w:p>
    <w:p w:rsidR="00293214" w:rsidRDefault="00293214"/>
    <w:p w:rsidR="00293214" w:rsidRDefault="00293214">
      <w:pPr>
        <w:ind w:left="100" w:right="100" w:firstLine="400"/>
        <w:rPr>
          <w:color w:val="000000"/>
        </w:rPr>
      </w:pPr>
      <w:r>
        <w:rPr>
          <w:color w:val="000000"/>
        </w:rPr>
        <w:t xml:space="preserve">Криминалистическая тактика – это раздел криминалистики, представляющий систему теоретических положений и практических рекомендаций по организации и планированию расследования и определению оптимальной линии поведения лиц, осуществляющих расследование, с учетом их отношений и взаимодействия с другими участниками расследования на основе норм и принципов уголовного процесса. </w:t>
      </w:r>
    </w:p>
    <w:p w:rsidR="00293214" w:rsidRDefault="00293214">
      <w:pPr>
        <w:ind w:left="100" w:right="100" w:firstLine="400"/>
        <w:rPr>
          <w:color w:val="000000"/>
        </w:rPr>
      </w:pPr>
      <w:r>
        <w:rPr>
          <w:color w:val="000000"/>
        </w:rPr>
        <w:t xml:space="preserve">Основная задача криминалистической тактики состоит в наиболее эффективной организации криминалистической деятельности в соответствии с целями следственных действий, оперативно-розыскных и иных мероприятий и всего расследования и на основе наиболее рационального построения системы взаимоотношений и взаимодействий участников процесса. К числу лиц, деятельность которых исследуется криминалистической тактикой, относятся, с одной стороны, лица, профессиональная деятельность которых связана с собиранием и исследованием криминалистической информации (следователь, прокурор, работник органа дознания, специалист, эксперт и др), а с другой - лица, поведение которых связано с формированием источников криминалистической информации (подозреваемые, обвиняемые, потерпевшие, свидетели, понятые). </w:t>
      </w:r>
    </w:p>
    <w:p w:rsidR="00293214" w:rsidRDefault="00293214">
      <w:pPr>
        <w:ind w:left="100" w:right="100" w:firstLine="400"/>
        <w:rPr>
          <w:color w:val="000000"/>
        </w:rPr>
      </w:pPr>
      <w:r>
        <w:rPr>
          <w:color w:val="000000"/>
        </w:rPr>
        <w:t xml:space="preserve">Центральной фигурой криминалистической деятельности, ответственной за принятие тактических и процессуальных решений, является следователь. </w:t>
      </w:r>
    </w:p>
    <w:p w:rsidR="00293214" w:rsidRDefault="00293214">
      <w:pPr>
        <w:ind w:firstLine="709"/>
        <w:rPr>
          <w:color w:val="000000"/>
        </w:rPr>
      </w:pPr>
      <w:r>
        <w:rPr>
          <w:color w:val="000000"/>
        </w:rPr>
        <w:t xml:space="preserve">Среди доказательств, посредством который устанавливается факт совершения преступления, виновность конкретных субъектов, наличие отягчающих, смягчающих и других обстоятельств, выявляемых в ходе расследования, весьма важную роль играют показания. Совершая преступное посягательство, виновный, кроме материальных, оставляет еще и идеальные о содеянного, сами злоумышленники сохраняют их в памяти, становясь таким образом, носителями информации, необходимой для установления истины по расследуемому уголовному делу. Получение таких сведений путем допроса – очень важная и трудная задача. </w:t>
      </w:r>
    </w:p>
    <w:p w:rsidR="00293214" w:rsidRDefault="00293214">
      <w:pPr>
        <w:ind w:firstLine="709"/>
        <w:rPr>
          <w:color w:val="000000"/>
        </w:rPr>
      </w:pPr>
      <w:r>
        <w:rPr>
          <w:color w:val="000000"/>
        </w:rPr>
        <w:t xml:space="preserve">Существуют несколько принципов, опираясь на которые осуществляются различные виды допроса. Индивидуальный подход к допрашиваемому и установление психологического контакта. Каждый допрашиваемый - это человек, обладающий своими собственными психическими, профессиональными и иными личными качествами, оказавшийся в сфере уголовного процесса при конкретных специфических обстоятельствах. Следователь, решающий задачу получения по возможности полной и объективной информации, не может не учитывать индивидуальных особенностей личности допрашиваемого. Шаблонный подход здесь недопустим, ибо он может помешать установлению необходимых деловых взаимоотношений, именуемых в криминалистике психологическим контактом. Получение следователем при допросе полной и объективной информации возможно лишь тогда, когда допрашиваемый, независимо от любых внешних и внутренних факторов, будет готов добросовестно сотрудничать со следователем, передавая ему всю имеющуюся информацию о преступлении и связанных с ним обстоятельствах. </w:t>
      </w:r>
    </w:p>
    <w:p w:rsidR="00293214" w:rsidRDefault="00293214">
      <w:pPr>
        <w:pStyle w:val="2"/>
      </w:pPr>
      <w:r>
        <w:br w:type="page"/>
      </w:r>
      <w:bookmarkStart w:id="1" w:name="_Toc219225730"/>
      <w:r>
        <w:t>1. Понятие, общий порядок и виды допроса</w:t>
      </w:r>
      <w:bookmarkEnd w:id="1"/>
    </w:p>
    <w:p w:rsidR="00293214" w:rsidRDefault="00293214"/>
    <w:p w:rsidR="00293214" w:rsidRDefault="00293214">
      <w:pPr>
        <w:ind w:firstLine="709"/>
        <w:rPr>
          <w:color w:val="000000"/>
        </w:rPr>
      </w:pPr>
      <w:r>
        <w:rPr>
          <w:color w:val="000000"/>
        </w:rPr>
        <w:t xml:space="preserve">Будучи самым распространенным следственным действием, допрос – это совокупность познавательных и удостоверительных операций, выполняемых следователем, дознавателем (прокурором, начальником следственного отдела) по находящемуся в производстве уголовному делу либо в связи с выполнением отдельного поручения (в порядке осуществления прокурорского надзора или процессуального руководства предварительным следствием) с целью получить и зафиксировать показания об обстоятельствах, имеющих значение для расследуемого дела. </w:t>
      </w:r>
    </w:p>
    <w:p w:rsidR="00293214" w:rsidRDefault="00293214">
      <w:pPr>
        <w:ind w:firstLine="709"/>
        <w:rPr>
          <w:color w:val="000000"/>
        </w:rPr>
      </w:pPr>
      <w:r>
        <w:rPr>
          <w:color w:val="000000"/>
        </w:rPr>
        <w:t xml:space="preserve">Сущность допроса состоит в том, что при его производстве следователь, применяя разработанные следственной практикой тактические приемы, побуждает допрашиваемого дать показания об обстоятельствах, прямо или косвенно связанных с расследуемым преступлением. Выслушивая и анализируя сообщаемые действия, следователь фиксирует из в протоколе допроса, чтобы в дальнейшем они могли быть использованы в качестве доказательств по расследуемому делу. </w:t>
      </w:r>
      <w:r>
        <w:rPr>
          <w:color w:val="000000"/>
          <w:vertAlign w:val="superscript"/>
        </w:rPr>
        <w:footnoteReference w:id="1"/>
      </w:r>
    </w:p>
    <w:p w:rsidR="00293214" w:rsidRDefault="00293214">
      <w:pPr>
        <w:ind w:firstLine="709"/>
        <w:rPr>
          <w:color w:val="000000"/>
        </w:rPr>
      </w:pPr>
      <w:r>
        <w:rPr>
          <w:color w:val="000000"/>
        </w:rPr>
        <w:t xml:space="preserve">При этом преследуются такие цели: 1. выяснить обстоятельства, подлежащие доказыванию по делу; выявить источники, из которых можно получить сведения о расследуемом преступном событии; 3 проверить достоверность собранных доказательств. </w:t>
      </w:r>
    </w:p>
    <w:p w:rsidR="00293214" w:rsidRDefault="00293214">
      <w:pPr>
        <w:ind w:firstLine="709"/>
        <w:rPr>
          <w:color w:val="000000"/>
        </w:rPr>
      </w:pPr>
      <w:r>
        <w:rPr>
          <w:color w:val="000000"/>
        </w:rPr>
        <w:t xml:space="preserve">Достижение этих целей обеспечивается тщательной подготовкой к производству допросу, применением соответствующих тактических приемов, соблюдением общих правил поведения допроса, содержащихся в ст. 189 УПК РФ, а также этических норм. </w:t>
      </w:r>
    </w:p>
    <w:p w:rsidR="00293214" w:rsidRDefault="00293214">
      <w:pPr>
        <w:ind w:firstLine="709"/>
        <w:rPr>
          <w:color w:val="000000"/>
        </w:rPr>
      </w:pPr>
      <w:r>
        <w:rPr>
          <w:color w:val="000000"/>
        </w:rPr>
        <w:t xml:space="preserve">Допрос на предварительном следствии – это следственное действие, заключающееся в получении и фиксации в установленном законом порядке показаний свидетелей, потерпевших, подозреваемых или обвиняемых об известных им фактах, имеющих значение для расследуемого дела. </w:t>
      </w:r>
      <w:r>
        <w:rPr>
          <w:color w:val="000000"/>
        </w:rPr>
        <w:footnoteReference w:id="2"/>
      </w:r>
    </w:p>
    <w:p w:rsidR="00293214" w:rsidRDefault="00293214">
      <w:pPr>
        <w:ind w:firstLine="709"/>
        <w:rPr>
          <w:color w:val="000000"/>
        </w:rPr>
      </w:pPr>
      <w:r>
        <w:rPr>
          <w:color w:val="000000"/>
        </w:rPr>
        <w:t xml:space="preserve">Допрос производится, как правило, в кабинете следователя, но может быть продлен и в ином месте, если следователь сочтет это необходимым. </w:t>
      </w:r>
    </w:p>
    <w:p w:rsidR="00293214" w:rsidRDefault="00293214">
      <w:pPr>
        <w:ind w:firstLine="540"/>
        <w:rPr>
          <w:color w:val="000000"/>
        </w:rPr>
      </w:pPr>
      <w:r>
        <w:rPr>
          <w:color w:val="000000"/>
        </w:rPr>
        <w:t xml:space="preserve">Согласно ст. 187 УПК РФ, допрос не может продолжаться непрерывно более четырех часов. Продолжение допроса допускается после перерыва не менее чем на один час для отдыха и принятия пищи, при чем общая продолжительность допроса в течение дня не должна превышать 8 часов. При наличии медицинских показаний продолжительность допроса устанавливается на основании заключения врача. Законодатель, устанавливая продолжительность непрерывного допроса не более четырех часов, а общую продолжительность допроса в течение дня - не более восьми часов, руководствуется реальными возможностями человека и общепринятыми в медицине, психологии и научной организации труда требованиями об охране его физического и психического здоровья. </w:t>
      </w:r>
    </w:p>
    <w:p w:rsidR="00293214" w:rsidRDefault="00293214">
      <w:pPr>
        <w:ind w:firstLine="709"/>
        <w:rPr>
          <w:color w:val="000000"/>
        </w:rPr>
      </w:pPr>
      <w:r>
        <w:rPr>
          <w:color w:val="000000"/>
        </w:rPr>
        <w:t xml:space="preserve">Свидетель или потерпевший вызываются на допрос повесткой либо иным способом (по телефону, телеграммой). Если лицо, вызываемое на допрос, не явилось в назначенный срок и не уведомило следователя заранее о причинах неявки, оно может быть доставлено приводом. Лицо, не достигшее возраста 16 лет, вызывается на допрос через его законных представителей, либо через администрацию по месту работы или учебы. Иной порядок вызова допускается, если это вызывается обстоятельствами дела. Военнослужащий вызывается через командование воинской части. </w:t>
      </w:r>
    </w:p>
    <w:p w:rsidR="00293214" w:rsidRDefault="00293214">
      <w:pPr>
        <w:ind w:firstLine="709"/>
        <w:rPr>
          <w:color w:val="000000"/>
        </w:rPr>
      </w:pPr>
      <w:r>
        <w:rPr>
          <w:color w:val="000000"/>
        </w:rPr>
        <w:t xml:space="preserve">Все лица, вызванные по одному делу, допрашиваются порознь, причем следователь принимает зависящие от него меры, чтобы до допроса они не могли общаться между собой. </w:t>
      </w:r>
    </w:p>
    <w:p w:rsidR="00293214" w:rsidRDefault="00293214">
      <w:pPr>
        <w:ind w:firstLine="709"/>
        <w:rPr>
          <w:color w:val="000000"/>
        </w:rPr>
      </w:pPr>
      <w:r>
        <w:rPr>
          <w:color w:val="000000"/>
        </w:rPr>
        <w:t xml:space="preserve">Перед допросом следователь обязан удостовериться в самоличности допрашиваемого, затем разъясняет данному лицу его права, обязанности и порядок производства допроса. Допрашиваемый (кроме подозреваемого, обвиняемого) предупреждается также об ответственности за заведомо ложные показания и за отказ от дачи показаний. Если у следователя возникаю сомнения, владеет ли допрашиваемый языком, на котором ведется расследование, то он выясняет, на каком языке допрашиваемый желает давать показания. </w:t>
      </w:r>
      <w:r>
        <w:rPr>
          <w:color w:val="000000"/>
          <w:vertAlign w:val="superscript"/>
        </w:rPr>
        <w:footnoteReference w:id="3"/>
      </w:r>
    </w:p>
    <w:p w:rsidR="00293214" w:rsidRDefault="00293214">
      <w:pPr>
        <w:ind w:firstLine="709"/>
        <w:rPr>
          <w:color w:val="000000"/>
        </w:rPr>
      </w:pPr>
      <w:r>
        <w:rPr>
          <w:color w:val="000000"/>
        </w:rPr>
        <w:t xml:space="preserve">Задавать наводящие вопросы запрещается. В остальном следователь свободен в выборе тактики допроса. </w:t>
      </w:r>
    </w:p>
    <w:p w:rsidR="00293214" w:rsidRDefault="00293214">
      <w:pPr>
        <w:ind w:firstLine="709"/>
        <w:rPr>
          <w:color w:val="000000"/>
        </w:rPr>
      </w:pPr>
      <w:r>
        <w:rPr>
          <w:color w:val="000000"/>
        </w:rPr>
        <w:t xml:space="preserve">Допрашиваемое лицо вправе пользоваться документами и записями. </w:t>
      </w:r>
    </w:p>
    <w:p w:rsidR="00293214" w:rsidRDefault="00293214">
      <w:pPr>
        <w:ind w:firstLine="709"/>
        <w:rPr>
          <w:color w:val="000000"/>
        </w:rPr>
      </w:pPr>
      <w:r>
        <w:rPr>
          <w:color w:val="000000"/>
        </w:rPr>
        <w:t xml:space="preserve">По инициативе следователя или по ходатайству допрашиваемого в ходе допроса могут быть проведены фотографирование, аудио - или видеозапись, киносъемка, материалы которых хранятся при уголовном деле и после окончания предварительного следствия опечатываются. </w:t>
      </w:r>
    </w:p>
    <w:p w:rsidR="00293214" w:rsidRDefault="00293214">
      <w:pPr>
        <w:ind w:firstLine="709"/>
        <w:rPr>
          <w:color w:val="000000"/>
        </w:rPr>
      </w:pPr>
      <w:r>
        <w:rPr>
          <w:color w:val="000000"/>
        </w:rPr>
        <w:t xml:space="preserve">Если свидетель явился на допрос с адвокатом, то адвокат присутствует на допросе, но при этом не вправе задавать вопросы свидетелю и комментировать его ответы. По окончании допроса адвокат вправе делать заявления о нарушениях прав и законных интересов свидетеля. Эти заявления подлежат занесению в протокол. </w:t>
      </w:r>
    </w:p>
    <w:p w:rsidR="00293214" w:rsidRDefault="00293214">
      <w:pPr>
        <w:ind w:firstLine="709"/>
        <w:rPr>
          <w:color w:val="000000"/>
        </w:rPr>
      </w:pPr>
      <w:r>
        <w:rPr>
          <w:color w:val="000000"/>
        </w:rPr>
        <w:t xml:space="preserve">Допрос потерпевшего или свидетеля в возрасте до четырнадцати лет, а по усмотрению следователя, и от четырнадцати до восемнадцати лет, проводится с участием педагога. При допросе несовершеннолетнего потерпевшего или свидетеля вправе присутствовать его законный представитель. 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 – им разъясняется, что они должны говорить только правду, все, что им известно по делу. </w:t>
      </w:r>
    </w:p>
    <w:p w:rsidR="00293214" w:rsidRDefault="00293214">
      <w:pPr>
        <w:ind w:firstLine="709"/>
        <w:rPr>
          <w:color w:val="000000"/>
        </w:rPr>
      </w:pPr>
      <w:r>
        <w:rPr>
          <w:color w:val="000000"/>
        </w:rPr>
        <w:t xml:space="preserve">Обвиняемый должен быть допрошен немедленно после предъявления ему обвинения. Перед допросом он может иметь свидание с защитником наедине и конфиденциально, без ограничения продолжительности. В начале допроса следователь должен выяснить у обвиняемого, признает ли он себя виновным, желает ли давать показания по существу обвинения и на каком языке. В случае отказа обвиняемого от дачи показаний следователь делает об этом запись в протоколе допроса. </w:t>
      </w:r>
    </w:p>
    <w:p w:rsidR="00293214" w:rsidRDefault="00293214">
      <w:pPr>
        <w:ind w:firstLine="709"/>
        <w:rPr>
          <w:color w:val="000000"/>
        </w:rPr>
      </w:pPr>
      <w:r>
        <w:rPr>
          <w:color w:val="000000"/>
        </w:rPr>
        <w:t xml:space="preserve">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 </w:t>
      </w:r>
    </w:p>
    <w:p w:rsidR="00293214" w:rsidRDefault="00293214">
      <w:pPr>
        <w:ind w:firstLine="709"/>
        <w:rPr>
          <w:color w:val="000000"/>
        </w:rPr>
      </w:pPr>
      <w:r>
        <w:rPr>
          <w:color w:val="000000"/>
        </w:rPr>
        <w:t xml:space="preserve">Как правило, допрос любого участника процесса фактически состоит из трех стадий: 1. выяснение необходимых данных о личности допрашиваемого (заполнение анкетной части протокола); 2. свободный рассказ; 3. вопросно-ответная стадия. Некоторые авторы выделяют четвертую стадию – фиксацию хода и результатов допроса. </w:t>
      </w:r>
    </w:p>
    <w:p w:rsidR="00293214" w:rsidRDefault="00293214">
      <w:pPr>
        <w:ind w:firstLine="709"/>
        <w:rPr>
          <w:color w:val="000000"/>
        </w:rPr>
      </w:pPr>
      <w:r>
        <w:rPr>
          <w:color w:val="000000"/>
        </w:rPr>
        <w:t xml:space="preserve">В ходе свободного рассказа допрашиваемого не рекомендуется прерывать. Разумеется, следователь может задавать при этом уточняющие и конкретизирующие вопросы, но как правило, их не следует отражать в протоколе. Первые две стадии являются обязательными, третья (вопросно-ответная) – факультативная. Если следователь, записав показания, данные в ходе свободного рассказа, видит, что все обстоятельства изложены в протоколе достаточно полно и точно, не необходимости задавать какие-либо дополнительные вопросы. </w:t>
      </w:r>
    </w:p>
    <w:p w:rsidR="00293214" w:rsidRDefault="00293214">
      <w:pPr>
        <w:ind w:firstLine="709"/>
        <w:rPr>
          <w:color w:val="000000"/>
        </w:rPr>
      </w:pPr>
      <w:r>
        <w:rPr>
          <w:color w:val="000000"/>
        </w:rPr>
        <w:t xml:space="preserve">Виды допроса на предварительном следствии различаются в зависимости: 1) от процессуального положения допрашиваемого (допрос свидетеля, потерпевшего, подозреваемого, обвиняемого); </w:t>
      </w:r>
    </w:p>
    <w:p w:rsidR="00293214" w:rsidRDefault="00293214">
      <w:pPr>
        <w:rPr>
          <w:color w:val="000000"/>
        </w:rPr>
      </w:pPr>
      <w:r>
        <w:rPr>
          <w:color w:val="000000"/>
        </w:rPr>
        <w:t xml:space="preserve">2) возраста допрашиваемого (допрос взрослого, несовершеннолетнего, малолетнего); </w:t>
      </w:r>
    </w:p>
    <w:p w:rsidR="00293214" w:rsidRDefault="00293214">
      <w:pPr>
        <w:rPr>
          <w:color w:val="000000"/>
        </w:rPr>
      </w:pPr>
      <w:r>
        <w:rPr>
          <w:color w:val="000000"/>
        </w:rPr>
        <w:t xml:space="preserve">3) состава участников (без участия третьих лиц, с участием защитника, эксперта, специалиста, родителей или законных представителей несовершеннолетнего, педагога, переводчика); </w:t>
      </w:r>
    </w:p>
    <w:p w:rsidR="00293214" w:rsidRDefault="00293214">
      <w:pPr>
        <w:rPr>
          <w:color w:val="000000"/>
        </w:rPr>
      </w:pPr>
      <w:r>
        <w:rPr>
          <w:color w:val="000000"/>
        </w:rPr>
        <w:t xml:space="preserve">4) места проведения допроса; </w:t>
      </w:r>
    </w:p>
    <w:p w:rsidR="00293214" w:rsidRDefault="00293214">
      <w:pPr>
        <w:rPr>
          <w:color w:val="000000"/>
        </w:rPr>
      </w:pPr>
      <w:r>
        <w:rPr>
          <w:color w:val="000000"/>
        </w:rPr>
        <w:t xml:space="preserve">5) характера следственной ситуации (бесконфликтная или конфликтная). Бесконфликтная ситуация при допросе характеризуется полным или преобладающим совпадением интересов допрашивающего и допрашиваемого и возникает обычно, когда допрашивается потерпевший или свидетель, т. е. добросовестный участник процесса. Напротив, конфликтная ситуация, как правило, возникает при допросе обвиняемого, подозреваемого, не желающего давать правдивые показания и оказывающие противодействие следствию; </w:t>
      </w:r>
    </w:p>
    <w:p w:rsidR="00293214" w:rsidRDefault="00293214">
      <w:pPr>
        <w:rPr>
          <w:color w:val="000000"/>
        </w:rPr>
      </w:pPr>
      <w:r>
        <w:rPr>
          <w:color w:val="000000"/>
        </w:rPr>
        <w:t xml:space="preserve">6) от того, допрашивалось ли данное лицо по этому делу ранее или оно допрашивается впервые (первичный (или первоначальный), повторный, дополнительный допрос). </w:t>
      </w:r>
    </w:p>
    <w:p w:rsidR="00293214" w:rsidRDefault="00293214">
      <w:pPr>
        <w:rPr>
          <w:color w:val="000000"/>
        </w:rPr>
      </w:pPr>
      <w:r>
        <w:rPr>
          <w:color w:val="000000"/>
        </w:rPr>
        <w:t xml:space="preserve">Повторным считается такой допрос, когда показания вновь даются по тем вопросам, по которым они уже были даны на предыдущем допросе или на предыдущих допросах. </w:t>
      </w:r>
    </w:p>
    <w:p w:rsidR="00293214" w:rsidRDefault="00293214">
      <w:pPr>
        <w:ind w:firstLine="709"/>
        <w:rPr>
          <w:color w:val="000000"/>
        </w:rPr>
      </w:pPr>
      <w:r>
        <w:rPr>
          <w:color w:val="000000"/>
        </w:rPr>
        <w:t xml:space="preserve">Дополнительный допрос – это когда показания даются по вопросам, не освещавшимся в ходе предыдущих допросов. При этом, если в ходе первичного допроса анкетная часть протокола была заполнена полно и правильно, при повторных и дополнительных допросах она не заполняется. </w:t>
      </w:r>
    </w:p>
    <w:p w:rsidR="00293214" w:rsidRDefault="00293214">
      <w:pPr>
        <w:ind w:firstLine="709"/>
        <w:jc w:val="center"/>
        <w:rPr>
          <w:color w:val="000000"/>
        </w:rPr>
      </w:pPr>
    </w:p>
    <w:p w:rsidR="00293214" w:rsidRDefault="00293214">
      <w:pPr>
        <w:pStyle w:val="2"/>
      </w:pPr>
      <w:bookmarkStart w:id="2" w:name="_Toc219225731"/>
      <w:r>
        <w:t>2. Подготовка к допросу</w:t>
      </w:r>
      <w:bookmarkEnd w:id="2"/>
    </w:p>
    <w:p w:rsidR="00293214" w:rsidRDefault="00293214"/>
    <w:p w:rsidR="00293214" w:rsidRDefault="00293214">
      <w:pPr>
        <w:ind w:firstLine="709"/>
        <w:rPr>
          <w:color w:val="000000"/>
        </w:rPr>
      </w:pPr>
      <w:r>
        <w:rPr>
          <w:color w:val="000000"/>
        </w:rPr>
        <w:t xml:space="preserve">Подготовка к допросу – одно из основных условий получения от допрашиваемого достоверных и полных показаний. Подготовка к допросу складывается из ряда элементов: </w:t>
      </w:r>
    </w:p>
    <w:p w:rsidR="00293214" w:rsidRDefault="00293214">
      <w:pPr>
        <w:ind w:firstLine="709"/>
        <w:rPr>
          <w:color w:val="000000"/>
        </w:rPr>
      </w:pPr>
      <w:r>
        <w:rPr>
          <w:color w:val="000000"/>
        </w:rPr>
        <w:t xml:space="preserve">1. Определение круга обстоятельств, подлежащих выяснению. Для этого перед допросом необходимо еще раз обратиться к материалам дела, вновь продумать план, проанализировать версии. Иногда бывает целесообразно составить перечень вопросов, интересующих следователя. </w:t>
      </w:r>
    </w:p>
    <w:p w:rsidR="00293214" w:rsidRDefault="00293214">
      <w:pPr>
        <w:ind w:firstLine="709"/>
        <w:rPr>
          <w:color w:val="000000"/>
        </w:rPr>
      </w:pPr>
      <w:r>
        <w:rPr>
          <w:color w:val="000000"/>
        </w:rPr>
        <w:t xml:space="preserve">2. Изучение личности допрашиваемого. От объема сведений о личности допрашиваемого, которыми располагает следователь, предопределяет правильный выбор тактических приемов. От этого во многом зависит успех допроса. Особый интерес представляют взаимоотношения допрашиваемого с лицами, фигурирующими в деле, его моральный облик, психические свойства, его прошлое, образ жизни, культурный уровень и многое другое. </w:t>
      </w:r>
    </w:p>
    <w:p w:rsidR="00293214" w:rsidRDefault="00293214">
      <w:pPr>
        <w:ind w:firstLine="709"/>
        <w:rPr>
          <w:color w:val="000000"/>
        </w:rPr>
      </w:pPr>
      <w:r>
        <w:rPr>
          <w:color w:val="000000"/>
        </w:rPr>
        <w:t xml:space="preserve">Необходимые сведения о допрашиваемом можно почерпнуть из различных источников – показаний других участников процесса, характеристик с места работы или учебы, оперативных данных. Однако сбор соответствующей информации требует времени, а допрос обычно нужно провести безотлагательно. В таких случаях следователь, готовясь к допросу, во-первых, оценивает личность человека, которого предстоит допросить, исходя из материалов дела; во-вторых, старается получить как можно больше сведений о нем в первой стадии допроса – в ходе заполнения анкетной части протокола. Для этого иногда имеет смысл перевести беседу в неформальное русло, задать какие-либо дополнительные вопросы (разумеется, не фиксирования эти вопросы и ответы на них в протоколе). </w:t>
      </w:r>
    </w:p>
    <w:p w:rsidR="00293214" w:rsidRDefault="00293214">
      <w:pPr>
        <w:ind w:firstLine="709"/>
        <w:rPr>
          <w:color w:val="000000"/>
        </w:rPr>
      </w:pPr>
      <w:r>
        <w:rPr>
          <w:color w:val="000000"/>
        </w:rPr>
        <w:t xml:space="preserve">3. Определение времени, места допроса и способа вызова на допрос. Согласно ч. 2 ст. 46 УПК подозреваемый должен быть допрошен не позднее 24 часов с момента вынесения постановления о возбуждении уголовного дела (кроме случаев, когда место нахождения подозреваемого не установлено), либо фактического его задержания. </w:t>
      </w:r>
    </w:p>
    <w:p w:rsidR="00293214" w:rsidRDefault="00293214">
      <w:pPr>
        <w:ind w:firstLine="709"/>
        <w:rPr>
          <w:color w:val="000000"/>
        </w:rPr>
      </w:pPr>
      <w:r>
        <w:rPr>
          <w:color w:val="000000"/>
        </w:rPr>
        <w:t xml:space="preserve">В тактическом отношении допрос, как правило, должен производиться как можно быстрее. Однако в отдельных случаях оказывается целесообразным на какое-то время отложить его, например: если лицо, подлежащее допросу, чрезмерно возбуждено, находится в нетрезвом состоянии, нуждается в медицинской помощи; если следователь недостаточно подготовлен к допросу; если до допроса необходимо получить какие-либо дополнительные сведения, касающиеся обстоятельств дела или характеризующие данное лицо и т. д. Если решено на какое-то время отложить допрос, следователь должен позаботиться, чтобы в течение этого времени на лицо, подлежащее допросу, не было оказано нежелательного воздействия со стороны обвиняемых или подозреваемых. </w:t>
      </w:r>
    </w:p>
    <w:p w:rsidR="00293214" w:rsidRDefault="00293214">
      <w:pPr>
        <w:ind w:firstLine="709"/>
        <w:rPr>
          <w:color w:val="000000"/>
        </w:rPr>
      </w:pPr>
      <w:r>
        <w:rPr>
          <w:color w:val="000000"/>
        </w:rPr>
        <w:t xml:space="preserve">Место допроса – как правило, кабинет следователя. Однако по усмотрению следователя и в силу конкретных обстоятельств допрос может производиться в другом месте – в лечебном учреждении, по месту работы допрашиваемого, в его квартире. Нередко очень эффективным оказывается допрос на месте происшествия. </w:t>
      </w:r>
    </w:p>
    <w:p w:rsidR="00293214" w:rsidRDefault="00293214">
      <w:pPr>
        <w:ind w:firstLine="709"/>
        <w:rPr>
          <w:color w:val="000000"/>
        </w:rPr>
      </w:pPr>
      <w:r>
        <w:rPr>
          <w:color w:val="000000"/>
        </w:rPr>
        <w:t xml:space="preserve">Способ вызова на допрос зависит от конкретных обстоятельств. Иногда следователь пользуется повесткой, но вполне возможно также пригласить допрашиваемого по телефону (часто это оказывается наиболее целесообразным), через третье лицо, администрацию учреждения или предприятия. В исключительных случаях лицо, подлежащее допросу доставляется приводом, для этого выносится специальное постановление, которое передается для исполнения работникам наружной службы милиции или участковому инспектору. </w:t>
      </w:r>
    </w:p>
    <w:p w:rsidR="00293214" w:rsidRDefault="00293214">
      <w:pPr>
        <w:ind w:firstLine="709"/>
        <w:rPr>
          <w:color w:val="000000"/>
        </w:rPr>
      </w:pPr>
      <w:r>
        <w:rPr>
          <w:color w:val="000000"/>
        </w:rPr>
        <w:t xml:space="preserve">4. Создание необходимой обстановки для допроса. Обстановка, в которой проводится допрос, не должна отвлекать допрашиваемого, мешать ему сосредоточиться. Обычно этим целям вполне отвечает кабинет следователя (если он работает в кабинете один). Если же следователь занимают двое-трое следователей, иногда приходится назначать допрос на такое время, когда другие следователи должны отсутствовать либо когда они не планируют проводить какие-либо следственные действия. </w:t>
      </w:r>
    </w:p>
    <w:p w:rsidR="00293214" w:rsidRDefault="00293214">
      <w:pPr>
        <w:ind w:firstLine="709"/>
        <w:rPr>
          <w:color w:val="000000"/>
        </w:rPr>
      </w:pPr>
      <w:r>
        <w:rPr>
          <w:color w:val="000000"/>
        </w:rPr>
        <w:t xml:space="preserve">5. Изучение специальных вопросов, которые могут возникнуть в ходе допроса (например, по технике, по бухгалтерии). С этой целью следователь перед допросом изучает специальную литературу, консультируется со специалистами, лично знакомится с теми или иными объектами. </w:t>
      </w:r>
    </w:p>
    <w:p w:rsidR="00293214" w:rsidRDefault="00293214">
      <w:pPr>
        <w:ind w:firstLine="709"/>
        <w:rPr>
          <w:color w:val="000000"/>
        </w:rPr>
      </w:pPr>
      <w:r>
        <w:rPr>
          <w:color w:val="000000"/>
        </w:rPr>
        <w:t xml:space="preserve">6. Определение круга участников допроса. По усмотрению следователя в допросе могут участвовать специалист или эксперт; они играют активную роль – могут давать пояснения по вопросам, возникающим в ходе допроса, задавать с разрешения следователя вопросы допрашиваемому. В допросе могут также участвовать защитник (в случаях, указанных в законе), переводчик – при допросе глухонемых или лиц не владеющих языком, на котром ведется следствие; педагог, законные представители или родственники несовершеннолетнего. </w:t>
      </w:r>
    </w:p>
    <w:p w:rsidR="00293214" w:rsidRDefault="00293214">
      <w:pPr>
        <w:ind w:firstLine="709"/>
        <w:rPr>
          <w:color w:val="000000"/>
        </w:rPr>
      </w:pPr>
      <w:r>
        <w:rPr>
          <w:color w:val="000000"/>
        </w:rPr>
        <w:t xml:space="preserve">7. Выбрать оптимальную последовательность производства допроса: первыми допрашиваются лица, располагающие наиболее важными сведениями; а также те, которые в силу объективных и субъективных причин могут забыть отдельные обстоятельства и детали преступления (малолетние, престарелые, больные и т. д); субъекты, находящиеся в материальной или иной зависимости от обвиняемого (если по делу проходит несколько обвиняемых, необходимо разобраться в их взаимоотношениях). </w:t>
      </w:r>
    </w:p>
    <w:p w:rsidR="00293214" w:rsidRDefault="00293214">
      <w:pPr>
        <w:ind w:firstLine="709"/>
        <w:rPr>
          <w:color w:val="000000"/>
        </w:rPr>
      </w:pPr>
      <w:r>
        <w:rPr>
          <w:color w:val="000000"/>
        </w:rPr>
        <w:t xml:space="preserve">8. Подготовка необходимых материалов, а также технических средств допроса. К числу таких материалов относятся вещественные доказательства, которые будут предъявлены при допросе (они должны находиться под руками), соответствующие материалы дела (в деле предварительно делаются закладки), а к числу технических средств – в первую очередь относится магнитофон, диктофон. </w:t>
      </w:r>
    </w:p>
    <w:p w:rsidR="00293214" w:rsidRDefault="00293214">
      <w:pPr>
        <w:ind w:firstLine="709"/>
        <w:rPr>
          <w:color w:val="000000"/>
        </w:rPr>
      </w:pPr>
      <w:r>
        <w:rPr>
          <w:color w:val="000000"/>
        </w:rPr>
        <w:t xml:space="preserve">9. Составление плана допроса. Следователь всегда должен планировать предстоящий допрос – заранее намечать вопросы, которые должны быть выяснены, порядок их постановки, порядок предъявления вещественных доказательств и других материалов дела. Чаще всего план намечается в устной форме, реже – в виде кратких набросков. Лишь в отдельных наиболее сложных случаях целесообразно составлять подробно разработанный письменный план с указанием тактических приемов, которые предполагается применить в ходе допроса, формулировок допроса и т. д. </w:t>
      </w:r>
    </w:p>
    <w:p w:rsidR="00293214" w:rsidRDefault="00293214">
      <w:pPr>
        <w:ind w:firstLine="709"/>
        <w:rPr>
          <w:color w:val="000000"/>
        </w:rPr>
      </w:pPr>
      <w:r>
        <w:rPr>
          <w:color w:val="000000"/>
        </w:rPr>
        <w:t xml:space="preserve">Суть организационно - подготовительных действий в каждом случае определяется с учетом обстоятельств расследуемого преступления, процессуального положения допрашиваемого, значимости его показаний, технической оснащенности следователя и других факторов. </w:t>
      </w:r>
    </w:p>
    <w:p w:rsidR="00293214" w:rsidRDefault="00293214">
      <w:pPr>
        <w:ind w:firstLine="709"/>
        <w:rPr>
          <w:color w:val="000000"/>
        </w:rPr>
      </w:pPr>
      <w:r>
        <w:rPr>
          <w:color w:val="000000"/>
        </w:rPr>
        <w:t xml:space="preserve">Полученные от допрошенного субъекта сведения могут стать доказательствами по уголовному делу, если соблюдены процедура допроса, а также этические, нравственные основы его производства. Для полных и достоверных показаний необходим индивидуальный подход к каждому допрашиваемому, для чего рекомендуется применение тактический приемов. </w:t>
      </w:r>
    </w:p>
    <w:p w:rsidR="00293214" w:rsidRDefault="00293214">
      <w:pPr>
        <w:ind w:firstLine="709"/>
        <w:jc w:val="center"/>
        <w:rPr>
          <w:color w:val="000000"/>
        </w:rPr>
      </w:pPr>
    </w:p>
    <w:p w:rsidR="00293214" w:rsidRDefault="00293214">
      <w:pPr>
        <w:pStyle w:val="2"/>
      </w:pPr>
      <w:bookmarkStart w:id="3" w:name="_Toc219225732"/>
      <w:r>
        <w:t>3. Тактические приемы допроса</w:t>
      </w:r>
      <w:bookmarkEnd w:id="3"/>
    </w:p>
    <w:p w:rsidR="00293214" w:rsidRDefault="00293214">
      <w:pPr>
        <w:pStyle w:val="2"/>
      </w:pPr>
      <w:r>
        <w:t xml:space="preserve"> </w:t>
      </w:r>
    </w:p>
    <w:p w:rsidR="00293214" w:rsidRDefault="00293214">
      <w:pPr>
        <w:ind w:firstLine="709"/>
        <w:rPr>
          <w:color w:val="000000"/>
        </w:rPr>
      </w:pPr>
      <w:r>
        <w:rPr>
          <w:color w:val="000000"/>
        </w:rPr>
        <w:t xml:space="preserve">Тактические приемы допроса – это разработанные криминалистикой и апробированные следственной практикой оптимальные способы установления с допрашиваемым психологического контакта, нейтрализации его негативного настроя к расследованию и оказания на него психического воздействия с целью получить полные и достоверные показания. </w:t>
      </w:r>
    </w:p>
    <w:p w:rsidR="00293214" w:rsidRDefault="00293214">
      <w:pPr>
        <w:ind w:firstLine="709"/>
        <w:rPr>
          <w:color w:val="000000"/>
        </w:rPr>
      </w:pPr>
      <w:r>
        <w:rPr>
          <w:color w:val="000000"/>
        </w:rPr>
        <w:t xml:space="preserve">Тактические приемы допроса различны, они отличаются друг от друга по содержанию и целям применения. Однако некоторые из них, будучи универсальными, могут применяться при производстве любого допроса. </w:t>
      </w:r>
    </w:p>
    <w:p w:rsidR="00293214" w:rsidRDefault="00293214">
      <w:pPr>
        <w:ind w:firstLine="709"/>
        <w:rPr>
          <w:color w:val="000000"/>
        </w:rPr>
      </w:pPr>
      <w:r>
        <w:rPr>
          <w:color w:val="000000"/>
        </w:rPr>
        <w:t xml:space="preserve">Большинство тактических приемов, разработанных криминалистикой для допросов на предварительном следствии, применимы и к судебному допросу. </w:t>
      </w:r>
      <w:r>
        <w:rPr>
          <w:color w:val="000000"/>
          <w:vertAlign w:val="superscript"/>
        </w:rPr>
        <w:footnoteReference w:id="4"/>
      </w:r>
    </w:p>
    <w:p w:rsidR="00293214" w:rsidRDefault="00293214">
      <w:pPr>
        <w:ind w:firstLine="709"/>
        <w:rPr>
          <w:color w:val="000000"/>
        </w:rPr>
      </w:pPr>
      <w:r>
        <w:rPr>
          <w:color w:val="000000"/>
        </w:rPr>
        <w:t xml:space="preserve">Допрос условно можно разделить на следующие стадии: подготовительную, свободный рассказ, ответы на вопросы следователя и заключительную. </w:t>
      </w:r>
    </w:p>
    <w:p w:rsidR="00293214" w:rsidRDefault="00293214">
      <w:pPr>
        <w:ind w:firstLine="709"/>
        <w:rPr>
          <w:color w:val="000000"/>
        </w:rPr>
      </w:pPr>
      <w:r>
        <w:rPr>
          <w:color w:val="000000"/>
        </w:rPr>
        <w:t xml:space="preserve">На подготовительной стадии следователь устанавливает личность допрашиваемого, его анкетные данные, разъясняет права и обязанности, решает вопрос о необходимости переводчика. Основная задача данной стадии - создать условия, оптимальные для получения от допрашиваемого показаний и обеспечения их достоверности. Для этого важно установить с ним психологический контакт. Последний может быть достигнут применением весьма распространенного и обычно оправдывающего себя тактического приема, состоящего в проведении так называемой «разведывательной» беседы. </w:t>
      </w:r>
    </w:p>
    <w:p w:rsidR="00293214" w:rsidRDefault="00293214">
      <w:pPr>
        <w:ind w:firstLine="709"/>
        <w:rPr>
          <w:color w:val="000000"/>
        </w:rPr>
      </w:pPr>
      <w:r>
        <w:rPr>
          <w:color w:val="000000"/>
        </w:rPr>
        <w:t xml:space="preserve">Беседуя с допрашиваемым на отвлеченные темы, следователь должен выяснить, какие из них ему наиболее близки, чтобы перейти к их обсуждению. Спокойный разговор снимает внутреннюю напряженность, уменьшает волнение допрашиваемого. Кроме ого, следователь получает дополнительные сведения о речевых, мыслительных, эмоциональных и иных психологических свойствах данного субъекта, значимых для выбора тактики производства собственно допроса. </w:t>
      </w:r>
    </w:p>
    <w:p w:rsidR="00293214" w:rsidRDefault="00293214">
      <w:pPr>
        <w:ind w:firstLine="709"/>
        <w:rPr>
          <w:color w:val="000000"/>
        </w:rPr>
      </w:pPr>
      <w:r>
        <w:rPr>
          <w:color w:val="000000"/>
        </w:rPr>
        <w:t xml:space="preserve">На стадии свободного рассказа допрашиваемый сообщает известные ему сведения. Свободное изложение дает ему возможность сосредоточиться, припомнить отдельные факты и детали произошедшего, значимые, на его взгляд, для расследования. </w:t>
      </w:r>
    </w:p>
    <w:p w:rsidR="00293214" w:rsidRDefault="00293214">
      <w:pPr>
        <w:ind w:firstLine="709"/>
        <w:rPr>
          <w:color w:val="000000"/>
        </w:rPr>
      </w:pPr>
      <w:r>
        <w:rPr>
          <w:color w:val="000000"/>
        </w:rPr>
        <w:t xml:space="preserve">Свободный рассказ, как общий тактический прием допроса, заключается в предоставлении допрашиваемому возможности самостоятельно изложить известные обстоятельства дела. Следователь должен сформулировать первый вопрос в общей форме так, чтобы чрезмерно не ограничивать допрашиваемому лицу рамки его повествования по предложенной теме. Выслушивая рассказ, следователь не должен без особой надобности допрашиваемого останавливать, перебивать, предоставляя ему полную возможность показать свою осведомленность в тех пределах, в каких он сам сочтет целесообразным. Свободный рассказ позволяет: - составить суждение о личности допрашиваемого, его интеллекте, темпераменте, компетентности и т. д. , а также вы явить степень осведомленности об обстоятельствах дела, желание или нежелание быть искренним на допросе: - получить информацию о фактах, важных для дела, но лежащих за пределами того круга вопросов, который предполагалось у данного лица выяснить. </w:t>
      </w:r>
    </w:p>
    <w:p w:rsidR="00293214" w:rsidRDefault="00293214">
      <w:pPr>
        <w:ind w:firstLine="709"/>
        <w:rPr>
          <w:color w:val="000000"/>
        </w:rPr>
      </w:pPr>
      <w:r>
        <w:rPr>
          <w:color w:val="000000"/>
        </w:rPr>
        <w:t xml:space="preserve">Уточнение полученных данных путем постановки вопросов допрашиваемому. Следователь не может ограничиваться получением сведений, излагаемых в ходе свободного рассказа. Его всегда интересуют детали, которые вольно или невольно опускает допрашиваемый. Поэтому, выслушав лицо, дающее показания, и убедившись в том, что им изложено все, что сочтено нужным, следователь приступает к постановке вопросов. В криминалистике различают несколько групп вопросов. Те, в которых формулируется существо обстоятельств, интересующих следователя, называются основными. Если имеется в виду цель побудить лицо более подробно изложить обстоятельства дела, ставят уточняющие вопросы. Для проверки степени осведомленности или искренности допрашиваемого задают контрольные вопросы. Они касаются каких-то частностей, которые должны быть известны лицу, правильно отвечающему на основной вопрос. Вопросы, в формулировке которых содержится желаемый ответ, являются наводящими. Чтобы избежать искажения информации со стороны некоторых лиц, легко поддающихся постороннему влиянию, наводящие вопросы при допросе свидетелей и потерпевших законом запрещены. Критический анализ и оценка показаний допрашиваемого. Установление истины в процессе расследования, принятие обоснованных процессуальных и тактических решений зависит от надежности информации, которой располагает следователь. Это обязывает его тщательно контролировать показания допрашиваемых. Имеется несколько способов оценки показаний в ходе допросов: - постановка допрашиваемому уточняющих и контрольных вопросов, позволяющих проверить, насколько обстоятельно он знает факты, о которых дает показания; - сопоставление полученных сведений с имеющимися доказательствами и оперативно-розыскными материалами; - сопоставление сведений, сообщенных допрашиваемым в разное время по одним и тем же обстоятельствам. Этот способ проверки связан с проведением повторных детальных допросов лица, чьи показания вызывают сомнение. Имеется в виду, что человек, осведомленный относительно излагаемых им фактов и дающий правдивые показания, достаточно твердо знает и помнит то, о чем рассказывал на первом допросе. Если же допрашиваемый излагал вымышленные факты, то при их вторичном освещении через некоторое время воспроизвести дета ли, надуманные ранее, ему будет трудно. Проверка и оценка показаний - это непрерывный и важный процесс, осуществляемый совсем не потому, что в каждом до прошенном следователь видит недобросовестного человека. Обязанность следователя - обеспечить достоверность поступающей информации, т. к. на ее основе принимаются ответственные процессуальные решения и ошибки здесь могут иметь тяжкие последствия и для общества, и для отдельных граждан. </w:t>
      </w:r>
    </w:p>
    <w:p w:rsidR="00293214" w:rsidRDefault="00293214">
      <w:pPr>
        <w:ind w:firstLine="709"/>
        <w:rPr>
          <w:color w:val="000000"/>
        </w:rPr>
      </w:pPr>
      <w:r>
        <w:rPr>
          <w:color w:val="000000"/>
        </w:rPr>
        <w:t xml:space="preserve">Например, допрашиваемый свидетель Иванов, умалчивает о сведениях, имеющих криминалистическое значение, сообщаемые им данные противоречат материалам уголовного дела. В частности он утверждает, что видел как Таронов заходил в магазин, где совершил ограбление из окна своего автомобиля, который был припаркован рядом с магазином. Однако при этом Иванов точно описывал во что был одет преступник, слышал что тот говорил, обращаясь к продавцу, несмотря на то, что возле магазина широкий тротуар и место для парковки автомашин находится на приличном расстоянии. Впоследствии следователь поставил вопрос об уточнении показаний свидетелем Ивановым, указав на противоречия в его показаниях. И последний был вынужден сознаться, что в это время находился в подсобном помещении данного магазина, а продавец Марциновская является его любовницей и он не хотел, чтобы эти сведения стали известны кому-либо. </w:t>
      </w:r>
    </w:p>
    <w:p w:rsidR="00293214" w:rsidRDefault="00293214">
      <w:pPr>
        <w:ind w:firstLine="709"/>
        <w:rPr>
          <w:color w:val="000000"/>
        </w:rPr>
      </w:pPr>
      <w:r>
        <w:rPr>
          <w:color w:val="000000"/>
        </w:rPr>
        <w:t xml:space="preserve">Данные тактические приемы основаны на постановке следователем вопросов, направленных на получение дополнительных сведений о значимых фактах и обстоятельствах либо на уточнение показаний, устранение в них неточностей и противоречий. Задавая уточняющий вопрос, следователь может предложить допрашиваемому объяснить, в какой части его показания можно считать соответствующими действительными. </w:t>
      </w:r>
    </w:p>
    <w:p w:rsidR="00293214" w:rsidRDefault="00293214">
      <w:pPr>
        <w:ind w:firstLine="709"/>
        <w:rPr>
          <w:color w:val="000000"/>
        </w:rPr>
      </w:pPr>
      <w:r>
        <w:rPr>
          <w:color w:val="000000"/>
        </w:rPr>
        <w:t xml:space="preserve">Или, например потерпевшая Курнышова, утверждала, что автомобиль, в который ее насильно затащили двое неизвестных была ВАЗ 2109 черного цвета. Но так как преступление произошло в темное время суток, следователь поставил под сомнение тот факт, что потерпевшая могла точно разглядеть цвет и марку автомашины, тем более что по имеющимся в материалах дела данным автомашина на которой увезли потерпевшую была марки ВАЗ 21099, темно-синего цвета (камера наружного наблюдения возле банка зафиксировала события произошедшего). В связи с чем следователь поинтересовался, а насколько хорошо потерпевшая разбирается в марках автомобилей, достаточно ли у нее было времени в экстремальной ситуации, чтобы рассмотреть и запомнить цвет и марку автомашины. Впоследствии потерпевшая заявила, что она не может точно утверждать на какой автомашине ее увезли и пояснила, ей на тот момент ей показалось, что машина была темного цвета и марки ВАЗ 2109, но видела она авто только спереди, когда подходила ближе, на улице было темно и цвет возможно был не черный, а темно-зеленый или темно-синий. Таким в данной ситуации следователь поставил ряд вопросов, направленных на выяснение условий восприятия интересующих обстоятельств. </w:t>
      </w:r>
    </w:p>
    <w:p w:rsidR="00293214" w:rsidRDefault="00293214">
      <w:pPr>
        <w:ind w:firstLine="709"/>
        <w:rPr>
          <w:color w:val="000000"/>
        </w:rPr>
      </w:pPr>
      <w:r>
        <w:rPr>
          <w:color w:val="000000"/>
        </w:rPr>
        <w:t xml:space="preserve">В целом тактические приемы выбираются с учетом процессуального положения допрашиваемого, особенностей его личности, желания или нежелания давать правдивые показания и ряда других факторов. </w:t>
      </w:r>
    </w:p>
    <w:p w:rsidR="00293214" w:rsidRDefault="00293214">
      <w:pPr>
        <w:ind w:firstLine="709"/>
        <w:rPr>
          <w:color w:val="000000"/>
        </w:rPr>
      </w:pPr>
      <w:r>
        <w:rPr>
          <w:color w:val="000000"/>
        </w:rPr>
        <w:t xml:space="preserve">Должна быть исключена постановка вопросов, в которых в неявной форме содержится желательный ответ (наводящие вопросы). Недопустимы тактические приемы, связанные с обманом, угрозами, шантажом, физическим или психическим насилием, унижением чести и достоинства допрашиваемого, понуждением к даче ложных показаний, оговору или самооговору, а также сориентированные на низменные побуждения (корысть, месть и др), невежество и предрассудки. </w:t>
      </w:r>
      <w:r w:rsidRPr="00293214">
        <w:rPr>
          <w:color w:val="000000"/>
          <w:vertAlign w:val="superscript"/>
        </w:rPr>
        <w:footnoteReference w:id="5"/>
      </w:r>
    </w:p>
    <w:p w:rsidR="00293214" w:rsidRDefault="00293214">
      <w:pPr>
        <w:ind w:firstLine="709"/>
        <w:rPr>
          <w:color w:val="000000"/>
        </w:rPr>
      </w:pPr>
      <w:r>
        <w:rPr>
          <w:color w:val="000000"/>
        </w:rPr>
        <w:t xml:space="preserve">С точки зрения психологии, всякий допрос - это урегулированная </w:t>
      </w:r>
      <w:r>
        <w:rPr>
          <w:color w:val="000000"/>
        </w:rPr>
        <w:br/>
        <w:t xml:space="preserve">процессуальным законом форма взаимного информационного воздействия </w:t>
      </w:r>
      <w:r>
        <w:rPr>
          <w:color w:val="000000"/>
        </w:rPr>
        <w:br/>
        <w:t xml:space="preserve">допрашивающего и допрашиваемого. Данное воздействие может быть </w:t>
      </w:r>
      <w:r>
        <w:rPr>
          <w:color w:val="000000"/>
        </w:rPr>
        <w:br/>
        <w:t xml:space="preserve">эмоциональным или логическим. </w:t>
      </w:r>
    </w:p>
    <w:p w:rsidR="00293214" w:rsidRDefault="00293214">
      <w:pPr>
        <w:ind w:firstLine="709"/>
        <w:rPr>
          <w:color w:val="000000"/>
        </w:rPr>
      </w:pPr>
      <w:r>
        <w:rPr>
          <w:color w:val="000000"/>
        </w:rPr>
        <w:t xml:space="preserve">При эмоциональном воздействии следователь использует такие </w:t>
      </w:r>
      <w:r>
        <w:rPr>
          <w:color w:val="000000"/>
        </w:rPr>
        <w:br/>
        <w:t xml:space="preserve">нравственные категории общественного и индивидуального сознания, как </w:t>
      </w:r>
      <w:r>
        <w:rPr>
          <w:color w:val="000000"/>
        </w:rPr>
        <w:br/>
        <w:t xml:space="preserve">любовь (в широком смысле слова), честь, долг, порядочность, </w:t>
      </w:r>
      <w:r>
        <w:rPr>
          <w:color w:val="000000"/>
        </w:rPr>
        <w:br/>
        <w:t xml:space="preserve">ответственность, добро (в противовес злу), достоинство, </w:t>
      </w:r>
      <w:r>
        <w:rPr>
          <w:color w:val="000000"/>
        </w:rPr>
        <w:br/>
        <w:t xml:space="preserve">интеллигентность, ум (как антитеза глупости), а также категорию </w:t>
      </w:r>
      <w:r>
        <w:rPr>
          <w:color w:val="000000"/>
        </w:rPr>
        <w:br/>
        <w:t xml:space="preserve">греха. </w:t>
      </w:r>
    </w:p>
    <w:p w:rsidR="00293214" w:rsidRDefault="00293214">
      <w:pPr>
        <w:ind w:firstLine="709"/>
        <w:rPr>
          <w:color w:val="000000"/>
        </w:rPr>
      </w:pPr>
      <w:r>
        <w:rPr>
          <w:color w:val="000000"/>
        </w:rPr>
        <w:t xml:space="preserve">В целях оказания на допрашиваемого эмоционального воздействия </w:t>
      </w:r>
      <w:r>
        <w:rPr>
          <w:color w:val="000000"/>
        </w:rPr>
        <w:br/>
        <w:t xml:space="preserve">полезно обратить внимание на положительные свойства, отраженные в </w:t>
      </w:r>
      <w:r>
        <w:rPr>
          <w:color w:val="000000"/>
        </w:rPr>
        <w:br/>
        <w:t xml:space="preserve">его информационной модели, созданной на базе изучения материалов </w:t>
      </w:r>
      <w:r>
        <w:rPr>
          <w:color w:val="000000"/>
        </w:rPr>
        <w:br/>
        <w:t xml:space="preserve">дела. Общая цель при этом заключается в активизации у него чувства </w:t>
      </w:r>
      <w:r>
        <w:rPr>
          <w:color w:val="000000"/>
        </w:rPr>
        <w:br/>
        <w:t xml:space="preserve">собственного достоинства, гордости за свое прошлое и настоящее. </w:t>
      </w:r>
    </w:p>
    <w:p w:rsidR="00293214" w:rsidRDefault="00293214">
      <w:pPr>
        <w:ind w:firstLine="709"/>
        <w:rPr>
          <w:color w:val="000000"/>
        </w:rPr>
      </w:pPr>
      <w:r>
        <w:rPr>
          <w:color w:val="000000"/>
        </w:rPr>
        <w:t xml:space="preserve">Логическое воздействие состоит в использовании конкретных </w:t>
      </w:r>
      <w:r>
        <w:rPr>
          <w:color w:val="000000"/>
        </w:rPr>
        <w:br/>
        <w:t xml:space="preserve">доказательств как для опровержения не соответствующих истине </w:t>
      </w:r>
      <w:r>
        <w:rPr>
          <w:color w:val="000000"/>
        </w:rPr>
        <w:br/>
        <w:t xml:space="preserve">утверждений допрашиваемого, так и для обоснования его вины в </w:t>
      </w:r>
      <w:r>
        <w:rPr>
          <w:color w:val="000000"/>
        </w:rPr>
        <w:br/>
        <w:t xml:space="preserve">совершенном преступлении. Умелое оперирование имеющимися </w:t>
      </w:r>
      <w:r>
        <w:rPr>
          <w:color w:val="000000"/>
        </w:rPr>
        <w:br/>
        <w:t xml:space="preserve">доказательствами позволяет государственному обвинителю решить </w:t>
      </w:r>
      <w:r>
        <w:rPr>
          <w:color w:val="000000"/>
        </w:rPr>
        <w:br/>
        <w:t xml:space="preserve">стоящие перед ним задачи (конкретного допроса и всего доказывания в </w:t>
      </w:r>
      <w:r>
        <w:rPr>
          <w:color w:val="000000"/>
        </w:rPr>
        <w:br/>
        <w:t xml:space="preserve">целом). </w:t>
      </w:r>
    </w:p>
    <w:p w:rsidR="00293214" w:rsidRDefault="00293214">
      <w:pPr>
        <w:ind w:firstLine="709"/>
        <w:rPr>
          <w:color w:val="000000"/>
        </w:rPr>
      </w:pPr>
      <w:r>
        <w:rPr>
          <w:color w:val="000000"/>
        </w:rPr>
        <w:t xml:space="preserve">Существует несколько методов оказания такого воздействия. К их </w:t>
      </w:r>
      <w:r>
        <w:rPr>
          <w:color w:val="000000"/>
        </w:rPr>
        <w:br/>
        <w:t xml:space="preserve">числу относятся, прежде всего, такие как убеждение, внушение, </w:t>
      </w:r>
      <w:r>
        <w:rPr>
          <w:color w:val="000000"/>
        </w:rPr>
        <w:br/>
        <w:t xml:space="preserve">приведение примера, изобличение и другие. </w:t>
      </w:r>
      <w:r w:rsidRPr="00293214">
        <w:rPr>
          <w:color w:val="000000"/>
          <w:vertAlign w:val="superscript"/>
        </w:rPr>
        <w:footnoteReference w:id="6"/>
      </w:r>
      <w:r>
        <w:rPr>
          <w:color w:val="000000"/>
        </w:rPr>
        <w:t xml:space="preserve"> </w:t>
      </w:r>
    </w:p>
    <w:p w:rsidR="00293214" w:rsidRDefault="00293214">
      <w:pPr>
        <w:ind w:firstLine="709"/>
        <w:rPr>
          <w:color w:val="000000"/>
        </w:rPr>
      </w:pPr>
      <w:r>
        <w:rPr>
          <w:color w:val="000000"/>
        </w:rPr>
        <w:t>Метод убеждения состоит в передаче допрашиваемому определенных сведений с целью побудить его к конкретному поступку. Воздействие оказывается на эмоциональную, интеллектуальную и волевую сферы. Этот метод предполагает активизацию положительных качеств личности. Психологическое внушение представляет собой дачу определенных советов, предостережений, предупреждений с целью побудить допрашиваемого не только к совершению какого-либо поступка, но и к воздержанию от его совершения</w:t>
      </w:r>
    </w:p>
    <w:p w:rsidR="00293214" w:rsidRDefault="00293214">
      <w:pPr>
        <w:ind w:firstLine="709"/>
        <w:rPr>
          <w:color w:val="000000"/>
        </w:rPr>
      </w:pPr>
      <w:r>
        <w:rPr>
          <w:color w:val="000000"/>
        </w:rPr>
        <w:t xml:space="preserve">Метод изобличения - это активное воздействие на допрашиваемого с помощью логических доводов, основанных на фактических данных, имеющихся в деле, с целью опровержения утверждений допрашиваемого или демонстрации несостоятельности его позиции. Названные методы выступают средствами управления поведением человека. По своему содержанию очень близки, часто переплетаются, применяются один за другим либо чередуясь фрагментами в едином комплексе воздействия. Их применение обуславливается, прежде всего, особенностями личности допрашиваемого, поэтому правильность выбора средств и методов воздействия зависит от того, насколько: тщательно </w:t>
      </w:r>
      <w:r>
        <w:rPr>
          <w:color w:val="000000"/>
        </w:rPr>
        <w:br/>
        <w:t xml:space="preserve">изучены соответствующие материалы; правильная и подробная информационная модель допрашиваемого создана государственным обвинителем; правильно определены основные параметры информационных моделей основных участников судебного разбирательства, полно спрогнозированы возможные изменения их поведения в ходе судебного следствия. </w:t>
      </w:r>
    </w:p>
    <w:p w:rsidR="00293214" w:rsidRDefault="00293214">
      <w:pPr>
        <w:pStyle w:val="2"/>
      </w:pPr>
    </w:p>
    <w:p w:rsidR="00293214" w:rsidRDefault="00293214">
      <w:pPr>
        <w:pStyle w:val="2"/>
      </w:pPr>
      <w:r>
        <w:br w:type="page"/>
      </w:r>
      <w:bookmarkStart w:id="4" w:name="_Toc219225733"/>
      <w:r>
        <w:t>4. Фиксация хода и результатов допроса</w:t>
      </w:r>
      <w:bookmarkEnd w:id="4"/>
      <w:r>
        <w:t xml:space="preserve"> </w:t>
      </w:r>
    </w:p>
    <w:p w:rsidR="00293214" w:rsidRDefault="00293214">
      <w:pPr>
        <w:ind w:firstLine="709"/>
        <w:rPr>
          <w:color w:val="000000"/>
        </w:rPr>
      </w:pPr>
    </w:p>
    <w:p w:rsidR="00293214" w:rsidRDefault="00293214">
      <w:pPr>
        <w:ind w:firstLine="709"/>
        <w:rPr>
          <w:color w:val="000000"/>
        </w:rPr>
      </w:pPr>
      <w:r>
        <w:rPr>
          <w:color w:val="000000"/>
        </w:rPr>
        <w:t xml:space="preserve">Полное и объективное закрепление результатов допроса - важное условие сохранения доказательственной информации. Основным способом фиксации хода и результатов данного следственного действия является протоколирование. </w:t>
      </w:r>
    </w:p>
    <w:p w:rsidR="00293214" w:rsidRDefault="00293214">
      <w:pPr>
        <w:ind w:firstLine="709"/>
        <w:rPr>
          <w:color w:val="000000"/>
        </w:rPr>
      </w:pPr>
      <w:r>
        <w:rPr>
          <w:color w:val="000000"/>
        </w:rPr>
        <w:t xml:space="preserve">В соответствии со ст. 190 УПК РФ, показания допрашиваемого записываются от первого лица и по возможности дословно. Вопросы и ответы на них записываются в той последовательности, которая имела место в ходе допроса. В протокол записываются все вопросы, в том числе и те, которые были отведены следователем или на которые отказался отвечать допрашиваемый, с указанием мотивов отвода или отказа. </w:t>
      </w:r>
    </w:p>
    <w:p w:rsidR="00293214" w:rsidRDefault="00293214">
      <w:pPr>
        <w:ind w:firstLine="709"/>
        <w:rPr>
          <w:color w:val="000000"/>
        </w:rPr>
      </w:pPr>
      <w:r>
        <w:rPr>
          <w:color w:val="000000"/>
        </w:rPr>
        <w:t xml:space="preserve">Излишняя информация, первоначальные утверждения допрашиваемого, от которых он отказался еще до ого, как следователь успел записать их, не фиксируются. Как правило, не фиксируются жаргонные и ненормативные выражения. </w:t>
      </w:r>
    </w:p>
    <w:p w:rsidR="00293214" w:rsidRDefault="00293214">
      <w:pPr>
        <w:ind w:firstLine="709"/>
        <w:rPr>
          <w:color w:val="000000"/>
        </w:rPr>
      </w:pPr>
      <w:r>
        <w:rPr>
          <w:color w:val="000000"/>
        </w:rPr>
        <w:t xml:space="preserve">Если в ходе допроса допрашиваемому предъявлялись вещественные доказательства и документы, оглашались протоколы других следственных действий, воспроизводились материалы аудио - или видеозаписи и киносъемки следственных действий, об этом делается соответствующая запись в протоколе допроса. В протоколе должны быть также отражены познания допрашиваемого, данные при этом. </w:t>
      </w:r>
    </w:p>
    <w:p w:rsidR="00293214" w:rsidRDefault="00293214">
      <w:pPr>
        <w:ind w:firstLine="709"/>
        <w:rPr>
          <w:color w:val="000000"/>
        </w:rPr>
      </w:pPr>
      <w:r>
        <w:rPr>
          <w:color w:val="000000"/>
        </w:rPr>
        <w:t xml:space="preserve">Если при допросе применялись фотографирование, звукозапись, видеозапись, киносъемка, в протоколе фиксируются: факт применения технических средств и условия их применения; если видеозапись или киносъемка были приостановлены – причина и продолжительность остановки; заявления допрашиваемого по поводу применения технических средств. </w:t>
      </w:r>
    </w:p>
    <w:p w:rsidR="00293214" w:rsidRDefault="00293214">
      <w:pPr>
        <w:ind w:firstLine="709"/>
        <w:rPr>
          <w:color w:val="000000"/>
        </w:rPr>
      </w:pPr>
      <w:r>
        <w:rPr>
          <w:color w:val="000000"/>
        </w:rPr>
        <w:t xml:space="preserve">Чаще всего при допросе используется звукозапись. </w:t>
      </w:r>
    </w:p>
    <w:p w:rsidR="00293214" w:rsidRDefault="00293214">
      <w:pPr>
        <w:ind w:firstLine="709"/>
        <w:rPr>
          <w:color w:val="000000"/>
        </w:rPr>
      </w:pPr>
      <w:r>
        <w:rPr>
          <w:color w:val="000000"/>
        </w:rPr>
        <w:t xml:space="preserve">Звукозапись показаний допрашиваемого создает «эффект присутствия» на допросе, т. е. позволяет получить представление обо всем ходе допроса, о том, как он проводился, как формулировал вопросы следователь, в какой форме давались ответы и т. д. Она обеспечивает полноту и точность фиксации, исключает возможные ошибки при записи показания. Применение ее имеет также большое психологическое значение. Главное достоинство звукозаписи – ее сдерживающее влияние на лиц, намеренных изменить правдивые показания на ложные. Ссылки на неправильные методы допроса, уговоры, неточную фиксацию показаний легко опровергнуть при воспроизведении звукозаписи. </w:t>
      </w:r>
      <w:r w:rsidRPr="00293214">
        <w:rPr>
          <w:color w:val="000000"/>
          <w:vertAlign w:val="superscript"/>
        </w:rPr>
        <w:footnoteReference w:id="7"/>
      </w:r>
    </w:p>
    <w:p w:rsidR="00293214" w:rsidRDefault="00293214">
      <w:pPr>
        <w:ind w:firstLine="709"/>
        <w:rPr>
          <w:color w:val="000000"/>
        </w:rPr>
      </w:pPr>
      <w:r>
        <w:rPr>
          <w:color w:val="000000"/>
        </w:rPr>
        <w:t xml:space="preserve">Однако посредством звукозаписи не фиксируются, например, жесты и мимика допрашиваемого, отражающие его психическое состояние. Поэтому нередко более эффективна фиксация допроса с помощью видеозаписи, особенно если надлежащая оценка показаний возможна лишь с учетом обстановки этого следственного действия, состояния или каких-нибудь физических либо психических качеств допрашиваемого. </w:t>
      </w:r>
    </w:p>
    <w:p w:rsidR="00293214" w:rsidRDefault="00293214">
      <w:pPr>
        <w:ind w:firstLine="709"/>
        <w:rPr>
          <w:color w:val="000000"/>
        </w:rPr>
      </w:pPr>
      <w:r>
        <w:rPr>
          <w:color w:val="000000"/>
        </w:rPr>
        <w:t xml:space="preserve">Разумеется, видеозапись целесообразно применять не всегда, а лишь в особо сложных случаях, например когда следователь предполагает в дальнейшем проанализировать поведение допрашиваемого с целью выработать более эффективную тактику следственного действия; при допросе на месте происшествия; при допросе лиц, страдающих физическими или психическими недостатками; при допросе малолетних потерпевших и свидетелей; для запечатления показаний обвиняемых, признавших свою вину, с целью воспроизвести их соучастникам преступления, не желающим давать правдивые показания, когда проведение очной ставки нецелесообразно по тактическим соображениям. </w:t>
      </w:r>
    </w:p>
    <w:p w:rsidR="00293214" w:rsidRDefault="00293214">
      <w:pPr>
        <w:ind w:firstLine="709"/>
        <w:rPr>
          <w:color w:val="000000"/>
        </w:rPr>
      </w:pPr>
      <w:r>
        <w:rPr>
          <w:color w:val="000000"/>
        </w:rPr>
        <w:t xml:space="preserve">Допрашиваемым в ходе допроса могут быть изготовлены схемы, чертежи. Они приобщаются к протоколу, о чем делается соответствующая запись. </w:t>
      </w:r>
    </w:p>
    <w:p w:rsidR="00293214" w:rsidRDefault="00293214">
      <w:pPr>
        <w:ind w:firstLine="709"/>
        <w:rPr>
          <w:color w:val="000000"/>
        </w:rPr>
      </w:pPr>
      <w:r>
        <w:rPr>
          <w:color w:val="000000"/>
        </w:rPr>
        <w:t xml:space="preserve">По окончании допроса протокол предъявляется допрашиваемому для прочтения либо по его просьбе оглашается следователем. Ходатайство допрашиваемого о дополнении или уточнении протокола подлежит обязательному удовлетворению. </w:t>
      </w:r>
    </w:p>
    <w:p w:rsidR="00293214" w:rsidRDefault="00293214">
      <w:pPr>
        <w:ind w:firstLine="709"/>
        <w:rPr>
          <w:color w:val="000000"/>
        </w:rPr>
      </w:pPr>
      <w:r>
        <w:rPr>
          <w:color w:val="000000"/>
        </w:rPr>
        <w:t xml:space="preserve">В конце протокола делается запись по установленной традиционной форме примерно такого содержания: «Дополнений не имею. Протокол записан с моих слов правильно, прочитан мною лично» (или «прочитан мне вслух»). Далее следует подпись допрашиваемого, а затем следователя. Допрашиваемый подписывает также каждую страницу протокола. </w:t>
      </w:r>
    </w:p>
    <w:p w:rsidR="00293214" w:rsidRDefault="00293214" w:rsidP="00293214">
      <w:pPr>
        <w:ind w:firstLine="709"/>
        <w:rPr>
          <w:color w:val="000000"/>
        </w:rPr>
      </w:pPr>
      <w:r>
        <w:rPr>
          <w:color w:val="000000"/>
        </w:rPr>
        <w:t xml:space="preserve">В протоколе указываются все лица, участвовавшие в допросе. Каждый из них должен подписать протокол, а также все сделанные к нему дополнения и уточнения. </w:t>
      </w:r>
    </w:p>
    <w:p w:rsidR="00293214" w:rsidRDefault="00293214">
      <w:pPr>
        <w:pStyle w:val="1"/>
      </w:pPr>
      <w:r>
        <w:br w:type="page"/>
      </w:r>
      <w:bookmarkStart w:id="5" w:name="_Toc219225734"/>
      <w:r>
        <w:t>Заключение</w:t>
      </w:r>
      <w:bookmarkEnd w:id="5"/>
    </w:p>
    <w:p w:rsidR="00293214" w:rsidRDefault="00293214"/>
    <w:p w:rsidR="00293214" w:rsidRDefault="00293214">
      <w:pPr>
        <w:ind w:firstLine="709"/>
        <w:rPr>
          <w:color w:val="000000"/>
        </w:rPr>
      </w:pPr>
      <w:r>
        <w:rPr>
          <w:color w:val="000000"/>
        </w:rPr>
        <w:t xml:space="preserve">Итак, допрос является одним из важных следственных действий производимых следователем, которому он должен уделять особое внимание, умело, применяя тактические приемы получать информацию необходимую для раскрытия преступления и привлечения к уголовной ответственности виновных лиц. Следователь должен не только обладать в совершенстве профессиональными навыками, но разбираться в психологии людей, индивидуально находить взаимодействие с каждым допрашиваемым лицом. Безусловно, это в первую очередь зависит от того в какой ситуации происходит допрос конфликтной или бесконфликтной, т. е. следователь допрашивает подозреваемого, который отказывается сотрудничать со следствием, либо это потерпевший, который наоборот стремится к сотрудничеству, конечно же и тактические приемы будут совершенно разные. Если в первом случае следователь будет пытаться предъявить какие-либо вещественные доказательства, находить в показаниях подозреваемого противоречия и т. д. , то во – втором случае его основной задачей будет помочь потерпевшему максимально точно восстановить события произошедшего в памяти и описать все детали. </w:t>
      </w:r>
    </w:p>
    <w:p w:rsidR="00293214" w:rsidRDefault="00293214">
      <w:pPr>
        <w:ind w:firstLine="709"/>
        <w:rPr>
          <w:color w:val="000000"/>
        </w:rPr>
      </w:pPr>
      <w:r>
        <w:rPr>
          <w:color w:val="000000"/>
        </w:rPr>
        <w:t xml:space="preserve">Одним из важных моментов будет являться то, насколько следователь правильно и в соответствии с законодательством Российской Федерации зафиксировал результаты допроса, т. к. если были допущены нарушения закона, то и в качестве доказательств показания участника по делу не будут использованы. То есть следователь должен четко действовать в соответствии с установленными нормами в Конституции РФ, Уголовно-процессуальном кодексе РФ и другими нормативными документами. </w:t>
      </w:r>
    </w:p>
    <w:p w:rsidR="00293214" w:rsidRDefault="00293214">
      <w:pPr>
        <w:ind w:firstLine="709"/>
        <w:rPr>
          <w:color w:val="000000"/>
        </w:rPr>
      </w:pPr>
      <w:r>
        <w:rPr>
          <w:color w:val="000000"/>
        </w:rPr>
        <w:t xml:space="preserve">Что касается фиксации допроса посредством видео - или аудиозаписи, то, по-моему мнению, при допросе обвиняемого в конфликтной ситуации лучше использовать видеозапись или хотя бы аудиозапись, т. к. применение данных технических средств дисциплинирует как следователя так и обвиняемого, а также исключает впоследствии предъявление претензий следователю по вопросу того, что он не так понял и записал показания или перевернул сказанное допрашиваемым. На видеозаписи также можно будет проследить реакцию (мимику) допрашиваемого, когда следователь задает те или иные вопросы. </w:t>
      </w:r>
    </w:p>
    <w:p w:rsidR="00293214" w:rsidRDefault="00293214">
      <w:pPr>
        <w:ind w:firstLine="709"/>
        <w:rPr>
          <w:color w:val="000000"/>
        </w:rPr>
      </w:pPr>
      <w:r>
        <w:rPr>
          <w:color w:val="000000"/>
        </w:rPr>
        <w:t xml:space="preserve">В заключении, еще раз повторюсь, что очень многое, если не все, при проведении допроса на предварительном следствии зависит от профессиональной подготовки следователя, насколько он грамотно подберет подход к допрашиваемым, правильно использует тактические приемы, учтет психологические качества личности и ряд других обстоятельств зависит напрямую то, насколько правдивую информацию он получит, которая ему необходима для расследования уголовного дела. </w:t>
      </w:r>
    </w:p>
    <w:p w:rsidR="00293214" w:rsidRDefault="00293214">
      <w:pPr>
        <w:rPr>
          <w:color w:val="000000"/>
        </w:rPr>
      </w:pPr>
      <w:bookmarkStart w:id="6" w:name="_GoBack"/>
      <w:bookmarkEnd w:id="6"/>
    </w:p>
    <w:sectPr w:rsidR="00293214">
      <w:head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65C" w:rsidRDefault="0090265C">
      <w:r>
        <w:separator/>
      </w:r>
    </w:p>
  </w:endnote>
  <w:endnote w:type="continuationSeparator" w:id="0">
    <w:p w:rsidR="0090265C" w:rsidRDefault="0090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65C" w:rsidRDefault="0090265C">
      <w:r>
        <w:separator/>
      </w:r>
    </w:p>
  </w:footnote>
  <w:footnote w:type="continuationSeparator" w:id="0">
    <w:p w:rsidR="0090265C" w:rsidRDefault="0090265C">
      <w:r>
        <w:continuationSeparator/>
      </w:r>
    </w:p>
  </w:footnote>
  <w:footnote w:id="1">
    <w:p w:rsidR="0090265C" w:rsidRDefault="00293214">
      <w:r>
        <w:rPr>
          <w:vertAlign w:val="superscript"/>
        </w:rPr>
        <w:footnoteRef/>
      </w:r>
      <w:r>
        <w:t xml:space="preserve"> Криминалистика. Учебник / под ред. Ищенко Е.П. М. 2006, С. 109. </w:t>
      </w:r>
    </w:p>
  </w:footnote>
  <w:footnote w:id="2">
    <w:p w:rsidR="0090265C" w:rsidRDefault="00293214">
      <w:r>
        <w:rPr>
          <w:vertAlign w:val="superscript"/>
        </w:rPr>
        <w:footnoteRef/>
      </w:r>
      <w:r>
        <w:t xml:space="preserve"> Агафонов В.В., Филиппов А.Г. Криминалистика: Вопросы и ответы. М. 2002 с. 94.</w:t>
      </w:r>
    </w:p>
  </w:footnote>
  <w:footnote w:id="3">
    <w:p w:rsidR="00293214" w:rsidRDefault="00293214">
      <w:pPr>
        <w:ind w:firstLine="0"/>
      </w:pPr>
      <w:r>
        <w:rPr>
          <w:vertAlign w:val="superscript"/>
        </w:rPr>
        <w:footnoteRef/>
      </w:r>
      <w:r>
        <w:t xml:space="preserve"> Научно-практический комментарий К Уголовно-процессуальному кодексу Российской Федерации/ (под ред. В.М. Лебедева, В.П. Божьева. Издательство "Спарк", 2002.</w:t>
      </w:r>
    </w:p>
    <w:p w:rsidR="0090265C" w:rsidRDefault="0090265C">
      <w:pPr>
        <w:ind w:firstLine="0"/>
      </w:pPr>
    </w:p>
  </w:footnote>
  <w:footnote w:id="4">
    <w:p w:rsidR="00293214" w:rsidRDefault="00293214">
      <w:pPr>
        <w:rPr>
          <w:sz w:val="20"/>
          <w:szCs w:val="20"/>
        </w:rPr>
      </w:pPr>
      <w:r w:rsidRPr="00293214">
        <w:rPr>
          <w:vertAlign w:val="superscript"/>
        </w:rPr>
        <w:footnoteRef/>
      </w:r>
      <w:r>
        <w:t xml:space="preserve"> </w:t>
      </w:r>
      <w:r w:rsidRPr="00293214">
        <w:t>Питерцев С. К., Степанов А. А. Общие положения тактики судебного допроса// журнал «Закон», объединенной ассоциации юристов. 1999</w:t>
      </w:r>
      <w:r>
        <w:t>.</w:t>
      </w:r>
    </w:p>
    <w:p w:rsidR="0090265C" w:rsidRDefault="0090265C"/>
  </w:footnote>
  <w:footnote w:id="5">
    <w:p w:rsidR="0090265C" w:rsidRDefault="00293214">
      <w:r w:rsidRPr="00293214">
        <w:rPr>
          <w:vertAlign w:val="superscript"/>
        </w:rPr>
        <w:footnoteRef/>
      </w:r>
      <w:r>
        <w:t xml:space="preserve"> Белкин Р.С. Курс Криминалистики. М. 1997. </w:t>
      </w:r>
    </w:p>
  </w:footnote>
  <w:footnote w:id="6">
    <w:p w:rsidR="0090265C" w:rsidRDefault="00293214">
      <w:r w:rsidRPr="00293214">
        <w:rPr>
          <w:vertAlign w:val="superscript"/>
        </w:rPr>
        <w:footnoteRef/>
      </w:r>
      <w:r w:rsidRPr="00293214">
        <w:rPr>
          <w:vertAlign w:val="superscript"/>
        </w:rPr>
        <w:t xml:space="preserve"> </w:t>
      </w:r>
      <w:r>
        <w:rPr>
          <w:color w:val="333333"/>
        </w:rPr>
        <w:t xml:space="preserve">Порубов Н. И. Допрос в советском уголовном судопроизводстве. М.: Высшая школа, 1973. С. 87. </w:t>
      </w:r>
    </w:p>
  </w:footnote>
  <w:footnote w:id="7">
    <w:p w:rsidR="0090265C" w:rsidRDefault="00293214">
      <w:r w:rsidRPr="00293214">
        <w:rPr>
          <w:vertAlign w:val="superscript"/>
        </w:rPr>
        <w:footnoteRef/>
      </w:r>
      <w:r>
        <w:t xml:space="preserve"> Карнеева Л.М. Тактические основы организации и производства допроса в стадии расследования: Учебное пособие. Волгоград. 1976, С.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214" w:rsidRDefault="003F7E84">
    <w:pPr>
      <w:framePr w:wrap="auto" w:vAnchor="text" w:hAnchor="margin" w:xAlign="right" w:y="1"/>
    </w:pPr>
    <w:r>
      <w:rPr>
        <w:noProof/>
      </w:rPr>
      <w:t>2</w:t>
    </w:r>
  </w:p>
  <w:p w:rsidR="00293214" w:rsidRDefault="00293214">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6F4D882"/>
    <w:lvl w:ilvl="0">
      <w:start w:val="1"/>
      <w:numFmt w:val="bullet"/>
      <w:pStyle w:val="a"/>
      <w:lvlText w:val=""/>
      <w:lvlJc w:val="left"/>
      <w:pPr>
        <w:tabs>
          <w:tab w:val="num" w:pos="1080"/>
        </w:tabs>
        <w:ind w:firstLine="720"/>
      </w:pPr>
      <w:rPr>
        <w:rFonts w:ascii="Symbol" w:hAnsi="Symbol" w:hint="default"/>
        <w:sz w:val="24"/>
      </w:rPr>
    </w:lvl>
  </w:abstractNum>
  <w:abstractNum w:abstractNumId="1">
    <w:nsid w:val="10622051"/>
    <w:multiLevelType w:val="hybridMultilevel"/>
    <w:tmpl w:val="359ACF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8CE2020"/>
    <w:multiLevelType w:val="hybridMultilevel"/>
    <w:tmpl w:val="1722EAF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DD34BEA"/>
    <w:multiLevelType w:val="singleLevel"/>
    <w:tmpl w:val="8ADC7CCC"/>
    <w:lvl w:ilvl="0">
      <w:start w:val="1"/>
      <w:numFmt w:val="decimal"/>
      <w:pStyle w:val="a0"/>
      <w:lvlText w:val="%1."/>
      <w:lvlJc w:val="left"/>
      <w:pPr>
        <w:tabs>
          <w:tab w:val="num" w:pos="1080"/>
        </w:tabs>
        <w:ind w:firstLine="7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214"/>
    <w:rsid w:val="00046BAA"/>
    <w:rsid w:val="00093852"/>
    <w:rsid w:val="00293214"/>
    <w:rsid w:val="003F7E84"/>
    <w:rsid w:val="00491026"/>
    <w:rsid w:val="0090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D5C6EB-0D0D-4235-B164-4D7B18AD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locked/>
    <w:rPr>
      <w:rFonts w:ascii="Cambria" w:hAnsi="Cambria" w:cs="Cambria"/>
      <w:b/>
      <w:bCs/>
      <w:i/>
      <w:iCs/>
      <w:sz w:val="28"/>
      <w:szCs w:val="28"/>
    </w:rPr>
  </w:style>
  <w:style w:type="character" w:customStyle="1" w:styleId="30">
    <w:name w:val="Заголовок 3 Знак"/>
    <w:link w:val="3"/>
    <w:uiPriority w:val="99"/>
    <w:locked/>
    <w:rPr>
      <w:rFonts w:ascii="Cambria" w:hAnsi="Cambria" w:cs="Cambria"/>
      <w:b/>
      <w:bCs/>
      <w:sz w:val="26"/>
      <w:szCs w:val="26"/>
    </w:rPr>
  </w:style>
  <w:style w:type="character" w:customStyle="1" w:styleId="40">
    <w:name w:val="Заголовок 4 Знак"/>
    <w:link w:val="4"/>
    <w:uiPriority w:val="99"/>
    <w:locked/>
    <w:rPr>
      <w:rFonts w:cs="Times New Roman"/>
      <w:b/>
      <w:bCs/>
      <w:sz w:val="28"/>
      <w:szCs w:val="28"/>
    </w:rPr>
  </w:style>
  <w:style w:type="character" w:customStyle="1" w:styleId="50">
    <w:name w:val="Заголовок 5 Знак"/>
    <w:link w:val="5"/>
    <w:uiPriority w:val="99"/>
    <w:locked/>
    <w:rPr>
      <w:rFonts w:cs="Times New Roman"/>
      <w:b/>
      <w:bCs/>
      <w:i/>
      <w:iCs/>
      <w:sz w:val="26"/>
      <w:szCs w:val="26"/>
    </w:rPr>
  </w:style>
  <w:style w:type="character" w:customStyle="1" w:styleId="60">
    <w:name w:val="Заголовок 6 Знак"/>
    <w:link w:val="6"/>
    <w:uiPriority w:val="99"/>
    <w:locked/>
    <w:rPr>
      <w:rFonts w:cs="Times New Roman"/>
      <w:b/>
      <w:bCs/>
    </w:rPr>
  </w:style>
  <w:style w:type="character" w:customStyle="1" w:styleId="70">
    <w:name w:val="Заголовок 7 Знак"/>
    <w:link w:val="7"/>
    <w:uiPriority w:val="99"/>
    <w:locked/>
    <w:rPr>
      <w:rFonts w:cs="Times New Roman"/>
      <w:sz w:val="24"/>
      <w:szCs w:val="24"/>
    </w:rPr>
  </w:style>
  <w:style w:type="character" w:customStyle="1" w:styleId="80">
    <w:name w:val="Заголовок 8 Знак"/>
    <w:link w:val="8"/>
    <w:uiPriority w:val="99"/>
    <w:locked/>
    <w:rPr>
      <w:rFonts w:cs="Times New Roman"/>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locked/>
    <w:rPr>
      <w:rFonts w:cs="Times New Roman"/>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locked/>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rFonts w:cs="Times New Roman"/>
      <w:sz w:val="28"/>
      <w:szCs w:val="28"/>
      <w:vertAlign w:val="superscript"/>
    </w:rPr>
  </w:style>
  <w:style w:type="paragraph" w:styleId="11">
    <w:name w:val="toc 1"/>
    <w:basedOn w:val="a1"/>
    <w:next w:val="a1"/>
    <w:autoRedefine/>
    <w:uiPriority w:val="39"/>
    <w:pPr>
      <w:jc w:val="left"/>
    </w:pPr>
    <w:rPr>
      <w:b/>
      <w:bCs/>
      <w:caps/>
    </w:rPr>
  </w:style>
  <w:style w:type="paragraph" w:styleId="21">
    <w:name w:val="toc 2"/>
    <w:basedOn w:val="a1"/>
    <w:next w:val="a1"/>
    <w:autoRedefine/>
    <w:uiPriority w:val="3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locked/>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locked/>
    <w:rPr>
      <w:rFonts w:ascii="Times New Roman" w:hAnsi="Times New Roman" w:cs="Times New Roman"/>
      <w:sz w:val="28"/>
      <w:szCs w:val="28"/>
    </w:rPr>
  </w:style>
  <w:style w:type="character" w:styleId="af2">
    <w:name w:val="page number"/>
    <w:uiPriority w:val="99"/>
    <w:rPr>
      <w:rFonts w:cs="Times New Roman"/>
    </w:rPr>
  </w:style>
  <w:style w:type="paragraph" w:styleId="af3">
    <w:name w:val="TOC Heading"/>
    <w:basedOn w:val="1"/>
    <w:next w:val="a1"/>
    <w:uiPriority w:val="39"/>
    <w:semiHidden/>
    <w:unhideWhenUsed/>
    <w:qFormat/>
    <w:rsid w:val="00293214"/>
    <w:pPr>
      <w:keepLines/>
      <w:spacing w:before="480" w:line="276" w:lineRule="auto"/>
      <w:jc w:val="left"/>
      <w:outlineLvl w:val="9"/>
    </w:pPr>
    <w:rPr>
      <w:rFonts w:ascii="Cambria" w:hAnsi="Cambria"/>
      <w:caps w:val="0"/>
      <w:noProof w:val="0"/>
      <w:color w:val="365F91"/>
      <w:kern w:val="0"/>
      <w:lang w:eastAsia="en-US"/>
    </w:rPr>
  </w:style>
  <w:style w:type="character" w:styleId="af4">
    <w:name w:val="Hyperlink"/>
    <w:uiPriority w:val="99"/>
    <w:unhideWhenUsed/>
    <w:rsid w:val="002932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B26B-98E8-47DA-94EF-B07EB594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5416</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План</vt:lpstr>
    </vt:vector>
  </TitlesOfParts>
  <Company>райсуд</Company>
  <LinksUpToDate>false</LinksUpToDate>
  <CharactersWithSpaces>36216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Александр</dc:creator>
  <cp:keywords/>
  <dc:description/>
  <cp:lastModifiedBy>admin</cp:lastModifiedBy>
  <cp:revision>2</cp:revision>
  <dcterms:created xsi:type="dcterms:W3CDTF">2014-03-06T09:19:00Z</dcterms:created>
  <dcterms:modified xsi:type="dcterms:W3CDTF">2014-03-06T09:19:00Z</dcterms:modified>
</cp:coreProperties>
</file>