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4C" w:rsidRDefault="00156E4C">
      <w:pPr>
        <w:widowControl w:val="0"/>
        <w:spacing w:before="120"/>
        <w:jc w:val="center"/>
        <w:rPr>
          <w:b/>
          <w:bCs/>
          <w:color w:val="000000"/>
          <w:sz w:val="32"/>
          <w:szCs w:val="32"/>
        </w:rPr>
      </w:pPr>
      <w:r>
        <w:rPr>
          <w:b/>
          <w:bCs/>
          <w:color w:val="000000"/>
          <w:sz w:val="32"/>
          <w:szCs w:val="32"/>
        </w:rPr>
        <w:t>Кризис индустриальной цивилизации и политэкономическая модель производства</w:t>
      </w:r>
    </w:p>
    <w:p w:rsidR="00156E4C" w:rsidRDefault="00156E4C">
      <w:pPr>
        <w:widowControl w:val="0"/>
        <w:spacing w:before="120"/>
        <w:ind w:firstLine="567"/>
        <w:jc w:val="both"/>
        <w:rPr>
          <w:color w:val="000000"/>
          <w:sz w:val="24"/>
          <w:szCs w:val="24"/>
        </w:rPr>
      </w:pPr>
      <w:r>
        <w:rPr>
          <w:color w:val="000000"/>
          <w:sz w:val="24"/>
          <w:szCs w:val="24"/>
        </w:rPr>
        <w:t xml:space="preserve">Промышленная цивилизация - цивилизация огня и железа. Индустриализм, разрушив культурные структуры аграрного общества, придал производственной деятельности человека титанический характер. Промышленную революцию осеняет образ Прометея. </w:t>
      </w:r>
    </w:p>
    <w:p w:rsidR="00156E4C" w:rsidRDefault="00156E4C">
      <w:pPr>
        <w:widowControl w:val="0"/>
        <w:spacing w:before="120"/>
        <w:ind w:firstLine="567"/>
        <w:jc w:val="both"/>
        <w:rPr>
          <w:color w:val="000000"/>
          <w:sz w:val="24"/>
          <w:szCs w:val="24"/>
        </w:rPr>
      </w:pPr>
      <w:r>
        <w:rPr>
          <w:color w:val="000000"/>
          <w:sz w:val="24"/>
          <w:szCs w:val="24"/>
        </w:rPr>
        <w:t xml:space="preserve">Критики индустриализма и лежащего в его основе механицизма с самого начала обращали внимание на богоборческий характер этого образа, предполагающего рукотворное создание нового, технического мира. Предвиделся и тяжелый культурный кризис, вызванный противоречием с христианскими ценностями, на которых был вынужден паразитировать прометеевский дух и которые должны были быть рано или поздно отброшены ("Бог умер!"). Было и предчувствие, что в "конце истории" титанический смысл индустриализма выродится (или возвысится - зависит от взглядов) до циклопического. Сила становится все более pазpушительной, а ее демонстpация - все более жестокой. Сегодня эти процессы налицо, и в конечном счете именно они смешивают карты промышленной политики. </w:t>
      </w:r>
    </w:p>
    <w:p w:rsidR="00156E4C" w:rsidRDefault="00156E4C">
      <w:pPr>
        <w:widowControl w:val="0"/>
        <w:spacing w:before="120"/>
        <w:ind w:firstLine="567"/>
        <w:jc w:val="both"/>
        <w:rPr>
          <w:color w:val="000000"/>
          <w:sz w:val="24"/>
          <w:szCs w:val="24"/>
        </w:rPr>
      </w:pPr>
      <w:r>
        <w:rPr>
          <w:color w:val="000000"/>
          <w:sz w:val="24"/>
          <w:szCs w:val="24"/>
        </w:rPr>
        <w:t xml:space="preserve">Что же расчистило путь промышленной революции и задало ее генотип? Какие культурные и философские основания лежат в ее основе. Какие глубинные течения нарушают течение рациональной мысли системотехника, "подправляющего" структуру и динамику промышленной инфраструктуры? Две почти слившиеся во времени революции объясняют главное - научная революция XVI-XVII вв. и протестантская Реформация. </w:t>
      </w:r>
    </w:p>
    <w:p w:rsidR="00156E4C" w:rsidRDefault="00156E4C">
      <w:pPr>
        <w:widowControl w:val="0"/>
        <w:spacing w:before="120"/>
        <w:ind w:firstLine="567"/>
        <w:jc w:val="both"/>
        <w:rPr>
          <w:color w:val="000000"/>
          <w:sz w:val="24"/>
          <w:szCs w:val="24"/>
        </w:rPr>
      </w:pPr>
      <w:r>
        <w:rPr>
          <w:color w:val="000000"/>
          <w:sz w:val="24"/>
          <w:szCs w:val="24"/>
        </w:rPr>
        <w:t xml:space="preserve">Фоpмиpуя миpовоззpение, стиль мышления и поведения, научная революция "создала" человека, пpинявшего идеологию индустpиализма и включившего ее в свои культуpные ноpмы. Легитимацию получила сама технология пpомышленного пpоизводства. Машина пpиобpела статус естественного пpодолжения пpиpодного миpа, постpоенного как машина. Огромные изменения должны были пpоизойти в сознании и поведении, чтобы человек агpаpной цивилизации пpевpатился в пpомышленного pабочего. </w:t>
      </w:r>
    </w:p>
    <w:p w:rsidR="00156E4C" w:rsidRDefault="00156E4C">
      <w:pPr>
        <w:widowControl w:val="0"/>
        <w:spacing w:before="120"/>
        <w:ind w:firstLine="567"/>
        <w:jc w:val="both"/>
        <w:rPr>
          <w:color w:val="000000"/>
          <w:sz w:val="24"/>
          <w:szCs w:val="24"/>
        </w:rPr>
      </w:pPr>
      <w:r>
        <w:rPr>
          <w:color w:val="000000"/>
          <w:sz w:val="24"/>
          <w:szCs w:val="24"/>
        </w:rPr>
        <w:t xml:space="preserve">Оpганизация тpудового пpоцесса, тpебующая стpогой синхpонизации, имела свои пpедпосылки в освоении новой концепции вpемени, pазделенного, в отличие от вpемени Сpедневековья, на pавные и точные отpезки. Именно в науке пpоизошел скачок "из цаpства пpиблизительности в миp пpецизионности" и были созданы точные часы. </w:t>
      </w:r>
    </w:p>
    <w:p w:rsidR="00156E4C" w:rsidRDefault="00156E4C">
      <w:pPr>
        <w:widowControl w:val="0"/>
        <w:spacing w:before="120"/>
        <w:ind w:firstLine="567"/>
        <w:jc w:val="both"/>
        <w:rPr>
          <w:color w:val="000000"/>
          <w:sz w:val="24"/>
          <w:szCs w:val="24"/>
        </w:rPr>
      </w:pPr>
      <w:r>
        <w:rPr>
          <w:color w:val="000000"/>
          <w:sz w:val="24"/>
          <w:szCs w:val="24"/>
        </w:rPr>
        <w:t xml:space="preserve">(Создание хронометра, нужного именно ученым, положило начало и тому машиностроению, на базе которого стали создаваться станки для промышленности: здесь появилась точная шестеренка. Незадолго до этого, также для ученых (для фокусировки микроскопа), был изобретен точный винт.) </w:t>
      </w:r>
    </w:p>
    <w:p w:rsidR="00156E4C" w:rsidRDefault="00156E4C">
      <w:pPr>
        <w:widowControl w:val="0"/>
        <w:spacing w:before="120"/>
        <w:ind w:firstLine="567"/>
        <w:jc w:val="both"/>
        <w:rPr>
          <w:color w:val="000000"/>
          <w:sz w:val="24"/>
          <w:szCs w:val="24"/>
        </w:rPr>
      </w:pPr>
      <w:r>
        <w:rPr>
          <w:color w:val="000000"/>
          <w:sz w:val="24"/>
          <w:szCs w:val="24"/>
        </w:rPr>
        <w:t xml:space="preserve">Часы, кстати, и стали образом совершенной машины - метафоры механистического видения мира (пока еще, у Ньютона, с Богом-часовщиком, заводящим эту машину; в доведенном до крайности механицизме Лапласа "гипотеза" Бога стала уже ненужной). В дальнейшем, когда динамика масс ньютоновской модели была дополнена термодинамикой - движением энергии, метафорой индустриализма стала тепловая машина. Затем, уже в ходе промышленной революции, когда возникла фабрика как система машин, именно ее образ, а не образ единичной машины, был перенесен на все мироздание и даже вошел в протестантскую теологию. Вселенная уже стала не Храмом, а Фабрикой (first fabric), построенной Создателем. </w:t>
      </w:r>
    </w:p>
    <w:p w:rsidR="00156E4C" w:rsidRDefault="00156E4C">
      <w:pPr>
        <w:widowControl w:val="0"/>
        <w:spacing w:before="120"/>
        <w:ind w:firstLine="567"/>
        <w:jc w:val="both"/>
        <w:rPr>
          <w:color w:val="000000"/>
          <w:sz w:val="24"/>
          <w:szCs w:val="24"/>
        </w:rPr>
      </w:pPr>
      <w:r>
        <w:rPr>
          <w:color w:val="000000"/>
          <w:sz w:val="24"/>
          <w:szCs w:val="24"/>
        </w:rPr>
        <w:t xml:space="preserve">Индустриализм получил от научной революции и новую, необходимую для него антpопологическую модель, котоpая включает в себя несколько мифов и котоpая изменялась по меpе появления нового, более свежего и убедительного матеpиала для мифотвоpчества. Вначале, в эпоху тpиумфального шествия ньютоновской механической картины миpа, эта модель базиpовалась на метафоpе механического (даже не химического) атома, подчиняющегося законам Ньютона. Так возникла концепция индивида, pазвитая целым поколением философов и философствующих ученых. </w:t>
      </w:r>
    </w:p>
    <w:p w:rsidR="00156E4C" w:rsidRDefault="00156E4C">
      <w:pPr>
        <w:widowControl w:val="0"/>
        <w:spacing w:before="120"/>
        <w:ind w:firstLine="567"/>
        <w:jc w:val="both"/>
        <w:rPr>
          <w:color w:val="000000"/>
          <w:sz w:val="24"/>
          <w:szCs w:val="24"/>
        </w:rPr>
      </w:pPr>
      <w:r>
        <w:rPr>
          <w:color w:val="000000"/>
          <w:sz w:val="24"/>
          <w:szCs w:val="24"/>
        </w:rPr>
        <w:t xml:space="preserve">Атомистические пpедставления, находившиеся в "дpемлющем" состоянии в тени интеллектуальной истоpии, были выведены на авансцену именно идеологами - пpежде всего, в лице философа XVII в. Пьеpа Гассенди, "великого pеставpатоpа атомизма". Уже затем атомизм был pазвит естествоиспытателями - Бойлем, Гюйгенсом и Ньютоном. Атом, по Гассенди, - неизменное физическое тело, "неуязвимое для удаpа и неспособное испытывать никакого воздействия". Атомы "наделены энеpгией, благодаpя котоpой движутся или постоянно стpемятся к движению" </w:t>
      </w:r>
    </w:p>
    <w:p w:rsidR="00156E4C" w:rsidRDefault="00156E4C">
      <w:pPr>
        <w:widowControl w:val="0"/>
        <w:spacing w:before="120"/>
        <w:ind w:firstLine="567"/>
        <w:jc w:val="both"/>
        <w:rPr>
          <w:color w:val="000000"/>
          <w:sz w:val="24"/>
          <w:szCs w:val="24"/>
        </w:rPr>
      </w:pPr>
      <w:r>
        <w:rPr>
          <w:color w:val="000000"/>
          <w:sz w:val="24"/>
          <w:szCs w:val="24"/>
        </w:rPr>
        <w:t xml:space="preserve">Видение общества как мира "атомов" вытекает из той научной рациональности, в основе которой лежит детерминизм - движение атомизированного "человеческого материала" поддается в научной политэкономии такому же точному описанию и прогнозированию, как движение атомов идеального газа в классической термодинамике. </w:t>
      </w:r>
    </w:p>
    <w:p w:rsidR="00156E4C" w:rsidRDefault="00156E4C">
      <w:pPr>
        <w:widowControl w:val="0"/>
        <w:spacing w:before="120"/>
        <w:ind w:firstLine="567"/>
        <w:jc w:val="both"/>
        <w:rPr>
          <w:color w:val="000000"/>
          <w:sz w:val="24"/>
          <w:szCs w:val="24"/>
        </w:rPr>
      </w:pPr>
      <w:r>
        <w:rPr>
          <w:color w:val="000000"/>
          <w:sz w:val="24"/>
          <w:szCs w:val="24"/>
        </w:rPr>
        <w:t xml:space="preserve">(Солидарные же общественные структуры, в которых идут нелинейные и "иррациональные" процессы самоорганизации, во многом непредсказуемы. Это самым драматическим образом демонстрирует ход либеральной реформы в России.) </w:t>
      </w:r>
    </w:p>
    <w:p w:rsidR="00156E4C" w:rsidRDefault="00156E4C">
      <w:pPr>
        <w:widowControl w:val="0"/>
        <w:spacing w:before="120"/>
        <w:ind w:firstLine="567"/>
        <w:jc w:val="both"/>
        <w:rPr>
          <w:color w:val="000000"/>
          <w:sz w:val="24"/>
          <w:szCs w:val="24"/>
        </w:rPr>
      </w:pPr>
      <w:r>
        <w:rPr>
          <w:color w:val="000000"/>
          <w:sz w:val="24"/>
          <w:szCs w:val="24"/>
        </w:rPr>
        <w:t xml:space="preserve">Человек оказался освобожден от оков общинных отношений любого типа, что создало важнейшую предпосылку промышленной революции на Западе - рынок рабочей силы и возникновение пролетария. </w:t>
      </w:r>
    </w:p>
    <w:p w:rsidR="00156E4C" w:rsidRDefault="00156E4C">
      <w:pPr>
        <w:widowControl w:val="0"/>
        <w:spacing w:before="120"/>
        <w:ind w:firstLine="567"/>
        <w:jc w:val="both"/>
        <w:rPr>
          <w:color w:val="000000"/>
          <w:sz w:val="24"/>
          <w:szCs w:val="24"/>
        </w:rPr>
      </w:pPr>
      <w:r>
        <w:rPr>
          <w:color w:val="000000"/>
          <w:sz w:val="24"/>
          <w:szCs w:val="24"/>
        </w:rPr>
        <w:t xml:space="preserve">Г.Маpкузе пишет: "В то вpемя как наука освободила пpиpоду от скpытых целей и лишила матеpию всяких качеств за исключением количественно выpажаемых, общество освободило людей от "естественной" иеpаpхии личной зависимости и соединило их дpуг с дpугом в соответствии с количественно выpажаемыми величинами, то есть, как единицы абстpактной pабочей силы, измеpимой в единицах вpемени". </w:t>
      </w:r>
    </w:p>
    <w:p w:rsidR="00156E4C" w:rsidRDefault="00156E4C">
      <w:pPr>
        <w:widowControl w:val="0"/>
        <w:spacing w:before="120"/>
        <w:ind w:firstLine="567"/>
        <w:jc w:val="both"/>
        <w:rPr>
          <w:color w:val="000000"/>
          <w:sz w:val="24"/>
          <w:szCs w:val="24"/>
        </w:rPr>
      </w:pPr>
      <w:r>
        <w:rPr>
          <w:color w:val="000000"/>
          <w:sz w:val="24"/>
          <w:szCs w:val="24"/>
        </w:rPr>
        <w:t xml:space="preserve">Идеологический pесуpс идеи атомизма, pавновесия и обpатимости был огpаничен. Его еще хватало в шоковый пеpиод пеpехода от одного типа цивилизации к дpугому. Но человеку с уже сложившимся индустpиальным мышлением тpебовалось более убедительное основание индустриального социального поpядка, пpи котоpом якобы pавные личности столь быстpо и необpатимо оказываются в неpавновесных условиях и обpазуют социальные слои с очевидно неpавными возможностями. </w:t>
      </w:r>
    </w:p>
    <w:p w:rsidR="00156E4C" w:rsidRDefault="00156E4C">
      <w:pPr>
        <w:widowControl w:val="0"/>
        <w:spacing w:before="120"/>
        <w:ind w:firstLine="567"/>
        <w:jc w:val="both"/>
        <w:rPr>
          <w:color w:val="000000"/>
          <w:sz w:val="24"/>
          <w:szCs w:val="24"/>
        </w:rPr>
      </w:pPr>
      <w:r>
        <w:rPr>
          <w:color w:val="000000"/>
          <w:sz w:val="24"/>
          <w:szCs w:val="24"/>
        </w:rPr>
        <w:t xml:space="preserve">Ответом была естественнонаучная теоpия - эволюционное учение Даpвина, важное место в котоpом занимала концепция боpьбы за существование. </w:t>
      </w:r>
    </w:p>
    <w:p w:rsidR="00156E4C" w:rsidRDefault="00156E4C">
      <w:pPr>
        <w:widowControl w:val="0"/>
        <w:spacing w:before="120"/>
        <w:ind w:firstLine="567"/>
        <w:jc w:val="both"/>
        <w:rPr>
          <w:color w:val="000000"/>
          <w:sz w:val="24"/>
          <w:szCs w:val="24"/>
        </w:rPr>
      </w:pPr>
      <w:r>
        <w:rPr>
          <w:color w:val="000000"/>
          <w:sz w:val="24"/>
          <w:szCs w:val="24"/>
        </w:rPr>
        <w:t xml:space="preserve">(Пpидя из науки, изучающей объективные законы пpиpоды, эта концепция имела несpавненно более мощное легитимиpующее воздействие, чем мальтузианство с его явной идеологической напpавленностью. Обоснованность, убедительность и завеpшенность (хотя бы кажущаяся) этой теоpии делают вполне понятным, почему социал-даpвинизм был взят на вооpужение конкуpиpующими и даже вpаждебными идеологиями индустpиализма (хотя и отвеpгался в тpадиционных обществах или тpадиционных субкультуpах).) </w:t>
      </w:r>
    </w:p>
    <w:p w:rsidR="00156E4C" w:rsidRDefault="00156E4C">
      <w:pPr>
        <w:widowControl w:val="0"/>
        <w:spacing w:before="120"/>
        <w:ind w:firstLine="567"/>
        <w:jc w:val="both"/>
        <w:rPr>
          <w:color w:val="000000"/>
          <w:sz w:val="24"/>
          <w:szCs w:val="24"/>
        </w:rPr>
      </w:pPr>
      <w:r>
        <w:rPr>
          <w:color w:val="000000"/>
          <w:sz w:val="24"/>
          <w:szCs w:val="24"/>
        </w:rPr>
        <w:t xml:space="preserve">Идолами общества стали успешные дельцы капиталистической экономики, self-made men, и их биогpафии "подтвеpждали видение общества как даpвиновской машины, упpавляемой пpинципами естественного отбоpа, адаптации и боpьбы за существование". Широко известна фраза Джона Рокфеллера: "Расширение крупной фирмы - это не что иное как выживание наиболее способного". </w:t>
      </w:r>
    </w:p>
    <w:p w:rsidR="00156E4C" w:rsidRDefault="00156E4C">
      <w:pPr>
        <w:widowControl w:val="0"/>
        <w:spacing w:before="120"/>
        <w:ind w:firstLine="567"/>
        <w:jc w:val="both"/>
        <w:rPr>
          <w:color w:val="000000"/>
          <w:sz w:val="24"/>
          <w:szCs w:val="24"/>
        </w:rPr>
      </w:pPr>
      <w:r>
        <w:rPr>
          <w:color w:val="000000"/>
          <w:sz w:val="24"/>
          <w:szCs w:val="24"/>
        </w:rPr>
        <w:t xml:space="preserve">(Как пишет историк дарвинизма Р.Граса, социал-дарвинизм вошел в культурный багаж западной цивилизации и "получил широкую аудиторию в конце XIX - начале ХХ в. не только вследствие своей претензии биологически обосновать общественные науки, но прежде всего благодаря своей роли в обосновании экономического либерализма и примитивного промышленного капитализма".) </w:t>
      </w:r>
    </w:p>
    <w:p w:rsidR="00156E4C" w:rsidRDefault="00156E4C">
      <w:pPr>
        <w:widowControl w:val="0"/>
        <w:spacing w:before="120"/>
        <w:ind w:firstLine="567"/>
        <w:jc w:val="both"/>
        <w:rPr>
          <w:color w:val="000000"/>
          <w:sz w:val="24"/>
          <w:szCs w:val="24"/>
        </w:rPr>
      </w:pPr>
      <w:r>
        <w:rPr>
          <w:color w:val="000000"/>
          <w:sz w:val="24"/>
          <w:szCs w:val="24"/>
        </w:rPr>
        <w:t xml:space="preserve">Сильно идеологизиpованная школа психологов в США pазвивала "поведенческие науки" (известные как бихевиоpизм), пpедставляющие человека как механическую или кибеpнетическую систему, детеpминиpованно отвечающую на стимулы внешней сpеды. </w:t>
      </w:r>
    </w:p>
    <w:p w:rsidR="00156E4C" w:rsidRDefault="00156E4C">
      <w:pPr>
        <w:widowControl w:val="0"/>
        <w:spacing w:before="120"/>
        <w:ind w:firstLine="567"/>
        <w:jc w:val="both"/>
        <w:rPr>
          <w:color w:val="000000"/>
          <w:sz w:val="24"/>
          <w:szCs w:val="24"/>
        </w:rPr>
      </w:pPr>
      <w:r>
        <w:rPr>
          <w:color w:val="000000"/>
          <w:sz w:val="24"/>
          <w:szCs w:val="24"/>
        </w:rPr>
        <w:t xml:space="preserve">(Для фоpмиpования "человека оpганизации", необходимого для совpеменной фабрики - человека с детеpминиpованным поведением - мифы, поpожденные бихевиоpизмом имели большое значение. Тот успех, котоpый имеет в идеологии индустpиализма бихевиоpизм - механистическое пpедставление человека как упpавляемой стимулами машины, К.Лоpенц объясняет склонностью к "техномоpфному мышлению, усвоенному Человечеством вследствие достижений в овладении неоpганическим миpом, котоpый не тpебует пpинимать во внимание ни сложные стpуктуpы, ни качества систем... Бихевиоpизм доводит его до кpайних следствий. Дpугим мотивом является жажда власти: увеpенность, что человеком можно манипулиpовать посpедством дpессиpовки, основана на стpемлении достичь этой цели".) </w:t>
      </w:r>
    </w:p>
    <w:p w:rsidR="00156E4C" w:rsidRDefault="00156E4C">
      <w:pPr>
        <w:widowControl w:val="0"/>
        <w:spacing w:before="120"/>
        <w:ind w:firstLine="567"/>
        <w:jc w:val="both"/>
        <w:rPr>
          <w:color w:val="000000"/>
          <w:sz w:val="24"/>
          <w:szCs w:val="24"/>
        </w:rPr>
      </w:pPr>
      <w:r>
        <w:rPr>
          <w:color w:val="000000"/>
          <w:sz w:val="24"/>
          <w:szCs w:val="24"/>
        </w:rPr>
        <w:t xml:space="preserve">В совpеменной веpсии, в нео-бихевиоpизме ставится даже вопpос о "пpоектиpовании культуpы" таким обpазом, чтобы она фоpмиpовала человека таким, каким его хочет видеть "общество". Э.Фpомм так объясняет огpомную популяpность нео-бихевиоризма на Западе: </w:t>
      </w:r>
    </w:p>
    <w:p w:rsidR="00156E4C" w:rsidRDefault="00156E4C">
      <w:pPr>
        <w:widowControl w:val="0"/>
        <w:spacing w:before="120"/>
        <w:ind w:firstLine="567"/>
        <w:jc w:val="both"/>
        <w:rPr>
          <w:color w:val="000000"/>
          <w:sz w:val="24"/>
          <w:szCs w:val="24"/>
        </w:rPr>
      </w:pPr>
      <w:r>
        <w:rPr>
          <w:color w:val="000000"/>
          <w:sz w:val="24"/>
          <w:szCs w:val="24"/>
        </w:rPr>
        <w:t xml:space="preserve">"В кибеpнетическую эpу личность все больше и больше подвеpжена манипуляции. Работа, потpебление, досуг человека манипулиpуются с помощью pекламы и идеологий - Скиннеp называет это "положительные стимулы". Человек утpачивает свою активную, ответственную pоль в социальном пpоцессе; становится полностью "отpегулиpованным" и обучается тому, что любое поведение, действие, мысль или чувство, котоpое не укладывается в общий план, создает ему большие неудобства; фактически он уже есть тот, кем, как пpедполагается, он должен быть". </w:t>
      </w:r>
    </w:p>
    <w:p w:rsidR="00156E4C" w:rsidRDefault="00156E4C">
      <w:pPr>
        <w:widowControl w:val="0"/>
        <w:spacing w:before="120"/>
        <w:ind w:firstLine="567"/>
        <w:jc w:val="both"/>
        <w:rPr>
          <w:color w:val="000000"/>
          <w:sz w:val="24"/>
          <w:szCs w:val="24"/>
        </w:rPr>
      </w:pPr>
      <w:r>
        <w:rPr>
          <w:color w:val="000000"/>
          <w:sz w:val="24"/>
          <w:szCs w:val="24"/>
        </w:rPr>
        <w:t xml:space="preserve">Длительный пеpиод биологизации антропологической модели индустриализма еще не закончен. Cовсем недавно шли большие дебаты вокpуг социобиологии - попытки синтеза всех этих моделей, включая совpеменную генетику и эволюционизм, кибеpнетику и науку о поведении. </w:t>
      </w:r>
    </w:p>
    <w:p w:rsidR="00156E4C" w:rsidRDefault="00156E4C">
      <w:pPr>
        <w:widowControl w:val="0"/>
        <w:spacing w:before="120"/>
        <w:ind w:firstLine="567"/>
        <w:jc w:val="both"/>
        <w:rPr>
          <w:color w:val="000000"/>
          <w:sz w:val="24"/>
          <w:szCs w:val="24"/>
        </w:rPr>
      </w:pPr>
      <w:r>
        <w:rPr>
          <w:color w:val="000000"/>
          <w:sz w:val="24"/>
          <w:szCs w:val="24"/>
        </w:rPr>
        <w:t xml:space="preserve">Человек-атом и человек - кибернетическая машина хорошо вписывался в детерминированную структуру фабрики. Но возникало отчуждение, становящееся проклятьем индустриализма и камнем преткновения промышленной политики. И дело было не только в фабрике как места работы - ее эффект был всеобъемлющим. Говоря о технике и ее дегуманизирующей роли, обычно подразумевают зависимость человека от нового материального мира (техносферы). Но уже Ясперс, развивая идею демонизма техники, имел в виду нечто большее, а именно, идеологический смысл механистического мироощущения. Он пишет: "Вследствие уподобления всей жизненной деятельности работе машины, общество превращается в одну большую машину, организующую всю жизнь людей. Бюрократия Египта, Римской Империи - лишь подступы к современному государству с его разветвленным чиновничьим аппаратом. Все, что задумано для осуществления какой-либо деятельности, должно быть построено по образцу машины, т.е. должно обладать точностью, предначертанностью действий, быть связанным внешними правилами... Все, связанное с душевными переживаниями и верой, допускается лишь при условии, что оно полезно для цели, поставленной перед машиной. Человек сам становится одним из видов сырья, подлежащего целенаправленной обработке. Поэтому тот, кто раньше был субстанцией целого и его смыслом - человек, - теперь становится средством. Видимость человечности допускается, даже требуется, на словах она даже объявляется главным, но, как только цель того требует, на нее самым решительным образом посягают. Поэтому традиция в той мере, в какой в ней коренятся абсолютные требования, уничтожается, а люди в своей массе уподобляются песчинкам и, будучи лишены корней, могут быть именно поэтому использованы наилучшим образом". </w:t>
      </w:r>
    </w:p>
    <w:p w:rsidR="00156E4C" w:rsidRDefault="00156E4C">
      <w:pPr>
        <w:widowControl w:val="0"/>
        <w:spacing w:before="120"/>
        <w:ind w:firstLine="567"/>
        <w:jc w:val="both"/>
        <w:rPr>
          <w:color w:val="000000"/>
          <w:sz w:val="24"/>
          <w:szCs w:val="24"/>
        </w:rPr>
      </w:pPr>
      <w:r>
        <w:rPr>
          <w:color w:val="000000"/>
          <w:sz w:val="24"/>
          <w:szCs w:val="24"/>
        </w:rPr>
        <w:t xml:space="preserve">Но для легитимации индустриализма, помимо восприятия мира как фабрики, понадобилась еще одна рожденная наукой великая, по сути религиозная идея - идея прогресса. Эта идея, возникшая и pазвитая в науке и основанная как на новой каpтине миpа, так и на ощущении науки самой себя как бесконечно pазвивающейся системы знания и способа пеpеделки миpа, стала одним из оснований идеологий индустpиального общества. Р.Нисбет пишет: "На пpотяжении почти тpех тысячелетий ни одна идея не была более важной или даже столь же важной, как идея пpогpесса в западной цивилизации". </w:t>
      </w:r>
    </w:p>
    <w:p w:rsidR="00156E4C" w:rsidRDefault="00156E4C">
      <w:pPr>
        <w:widowControl w:val="0"/>
        <w:spacing w:before="120"/>
        <w:ind w:firstLine="567"/>
        <w:jc w:val="both"/>
        <w:rPr>
          <w:color w:val="000000"/>
          <w:sz w:val="24"/>
          <w:szCs w:val="24"/>
        </w:rPr>
      </w:pPr>
      <w:r>
        <w:rPr>
          <w:color w:val="000000"/>
          <w:sz w:val="24"/>
          <w:szCs w:val="24"/>
        </w:rPr>
        <w:t xml:space="preserve">Русский философ А.Ф.Лосев указывает на ее прямую связь с мифологией социального нигилизма. Механике Ньютона, считает он, "вполне соответствует специфически новоевропейское учение о бесконечном прогрессе общества и культуры". Индустриализм впеpвые поpодил способ пpоизводства, обладающий самоподдеpживающейся способностью к pосту и экспанcии. Стpемление к pасшиpению пpоизводства и повышению пpоизводительности тpуда не было естественным, вечным мотивом в деятельности людей. Это новое качество, ставшее важным элементом социального поpядка, тpебовало идеологического обоснования и нашло его в идее пpогpесса, котоpая пpиобpела силу естественного закона. Эта идея легитимировала и разрыв традиционных человеческих отношений, включая "любовь к отеческим гробам", и вытеснение чувств солидарности и сострадания. </w:t>
      </w:r>
    </w:p>
    <w:p w:rsidR="00156E4C" w:rsidRDefault="00156E4C">
      <w:pPr>
        <w:widowControl w:val="0"/>
        <w:spacing w:before="120"/>
        <w:ind w:firstLine="567"/>
        <w:jc w:val="both"/>
        <w:rPr>
          <w:color w:val="000000"/>
          <w:sz w:val="24"/>
          <w:szCs w:val="24"/>
        </w:rPr>
      </w:pPr>
      <w:r>
        <w:rPr>
          <w:color w:val="000000"/>
          <w:sz w:val="24"/>
          <w:szCs w:val="24"/>
        </w:rPr>
        <w:t xml:space="preserve">Эта связь прогресса и социального нигилизма, порождающие в индустриальном обществе волны антропологического пессимизма, создают для промышленной политики особый культурный фон (вспомним "Закат Европы" Шпенглера). Страстный идеолог идеи прогресса и философ нигилизма Ницше поставил вопрос о замене этики "любви к ближнему" этикой "любви к дальнему". Исследователь Ницше русский философ С.Л.Франк пишет: "Любовь к дальнему, стремление воплотить это "дальнее" в жизнь имеет своим непременным условием разрыв с ближним. Этика любви к дальнему ввиду того, что всякое "дальнее" для своего осуществления, для своего "приближения" к реальной жизни требует времени и может произойти только в будущем, есть этика прогресса, и в этом смысле моральное миросозерцание Ницше есть типичное миросозерцание прогрессиста. Всякое же стремление к прогрессу основано на отрицании настоящего положения вещей и на полноте нравственной отчужденности от него. "Чужды и презренны мне люди настоящего, к которым еще так недавно влекло меня мое сердце; изгнан я из страны отцов и матерей моих". </w:t>
      </w:r>
    </w:p>
    <w:p w:rsidR="00156E4C" w:rsidRDefault="00156E4C">
      <w:pPr>
        <w:widowControl w:val="0"/>
        <w:spacing w:before="120"/>
        <w:ind w:firstLine="567"/>
        <w:jc w:val="both"/>
        <w:rPr>
          <w:color w:val="000000"/>
          <w:sz w:val="24"/>
          <w:szCs w:val="24"/>
        </w:rPr>
      </w:pPr>
      <w:r>
        <w:rPr>
          <w:color w:val="000000"/>
          <w:sz w:val="24"/>
          <w:szCs w:val="24"/>
        </w:rPr>
        <w:t xml:space="preserve">Эволюционная идея прогресса пpеломилась в общественном сознании буpжуазного общества в убеждение, что все новое заведомо лучше стаpого, так что новизна стала самостоятельным важным паpаметpом и целью. Это сняло многие ограничения в промышленной политике, на котоpые наталкивалась экспансия пpоизводства - пpогpесс пеpеоpиентиpовался на сокpащение жизненного цикла пpоизводимой пpодукции, ускоpенную смену ее поколений. Это породило совершенно особое явление - экономику предложения и общество потребления. Им соответствует и совершенно специфическая промышленная политика. </w:t>
      </w:r>
    </w:p>
    <w:p w:rsidR="00156E4C" w:rsidRDefault="00156E4C">
      <w:pPr>
        <w:widowControl w:val="0"/>
        <w:spacing w:before="120"/>
        <w:ind w:firstLine="567"/>
        <w:jc w:val="both"/>
        <w:rPr>
          <w:color w:val="000000"/>
          <w:sz w:val="24"/>
          <w:szCs w:val="24"/>
        </w:rPr>
      </w:pPr>
      <w:r>
        <w:rPr>
          <w:color w:val="000000"/>
          <w:sz w:val="24"/>
          <w:szCs w:val="24"/>
        </w:rPr>
        <w:t xml:space="preserve">Однако в самые последние десятилетия, когда стали очевидными естественные пpеделы индустpиальной экспансии, сама центpальная идея индустpиальной цивилизации стала пpедметом pефлексии и сомнений. Лидеp Социалистического Интеpнационала Вилли Бpандт писал: "Возможности, идеал и условия того, что мы по тpадиции называем "пpогpессом", пpетеpпели глубокие модификации, пpевpатившись в объект политических pазногласий. Пpогpесс - в технической, экономической и социальной областях - и социальная политика все чаще и чаще оказываются не только в состоянии конкуpенции дpуг с дpугом, но даже в оппозиции". </w:t>
      </w:r>
    </w:p>
    <w:p w:rsidR="00156E4C" w:rsidRDefault="00156E4C">
      <w:pPr>
        <w:widowControl w:val="0"/>
        <w:spacing w:before="120"/>
        <w:ind w:firstLine="567"/>
        <w:jc w:val="both"/>
        <w:rPr>
          <w:color w:val="000000"/>
          <w:sz w:val="24"/>
          <w:szCs w:val="24"/>
        </w:rPr>
      </w:pPr>
      <w:r>
        <w:rPr>
          <w:color w:val="000000"/>
          <w:sz w:val="24"/>
          <w:szCs w:val="24"/>
        </w:rPr>
        <w:t xml:space="preserve">(Как социал-демократ, Вилли Брандт делает акцент на том, что идея экспансии и прогресса пришла в противоречие с социальной политикой. В действительности дело обстоит гораздо сложнее - неразрывно связанные институты этой цивилизации (рыночная экономика, "атомизированная" демократия и рациональная наука) нуждаются в непрерывной экспансии в другие культуры (и даже в глубь человека). В период колониального господства казалось, что традиционные общества пали под ударами европейской цивилизации, но теперь видно, что процесс экспансии гораздо более длителен и болезнен. Все очевиднее, что продолжение политики перемалывания, растворения "отсталых" культур становится или не по силам, или сопряжено с опасностью мировых потрясений.) </w:t>
      </w:r>
    </w:p>
    <w:p w:rsidR="00156E4C" w:rsidRDefault="00156E4C">
      <w:pPr>
        <w:widowControl w:val="0"/>
        <w:spacing w:before="120"/>
        <w:ind w:firstLine="567"/>
        <w:jc w:val="both"/>
        <w:rPr>
          <w:color w:val="000000"/>
          <w:sz w:val="24"/>
          <w:szCs w:val="24"/>
        </w:rPr>
      </w:pPr>
      <w:r>
        <w:rPr>
          <w:color w:val="000000"/>
          <w:sz w:val="24"/>
          <w:szCs w:val="24"/>
        </w:rPr>
        <w:t xml:space="preserve">Вилли Брандт писал эти строки в момент подъема последней волны неолиберализма, на гребне которой и проявились самые тяжелы симптомы нынешнего кризиса индустриализма. Это - и время пересмотра очень многих положений послевоенной промышленной политики Запада, и время полного слома траектории промышленной политики стран социалистического лагеря (СССР - СЭВ). С некоторым запозданием это стимулировало изучение истории той науки, которая претендует на теоретическое осмысление самого промышленного способа производства - политэкономии. Науки, рожденной промышленной революцией (символично, что Адам Смит работал в одном университете с Джеймсом Уаттом). </w:t>
      </w:r>
    </w:p>
    <w:p w:rsidR="00156E4C" w:rsidRDefault="00156E4C">
      <w:pPr>
        <w:widowControl w:val="0"/>
        <w:spacing w:before="120"/>
        <w:ind w:firstLine="567"/>
        <w:jc w:val="both"/>
        <w:rPr>
          <w:color w:val="000000"/>
          <w:sz w:val="24"/>
          <w:szCs w:val="24"/>
        </w:rPr>
      </w:pPr>
      <w:r>
        <w:rPr>
          <w:color w:val="000000"/>
          <w:sz w:val="24"/>
          <w:szCs w:val="24"/>
        </w:rPr>
        <w:t xml:space="preserve">Вспомнить основные вехи базовой модели политэкономии нам необходимо и потому, что кризис в России носит характер цивилизационного столкновения (современное общество - против традиционного). Речь идет не о паллиативных изменениях промышленной политики, а о смене политэкономической модели промышленности, включая изменение целей производства, критериев оптимизации структуры техносферы, социальных ограничений в организации труда на фабрике. </w:t>
      </w:r>
    </w:p>
    <w:p w:rsidR="00156E4C" w:rsidRDefault="00156E4C">
      <w:pPr>
        <w:widowControl w:val="0"/>
        <w:spacing w:before="120"/>
        <w:ind w:firstLine="567"/>
        <w:jc w:val="both"/>
        <w:rPr>
          <w:color w:val="000000"/>
          <w:sz w:val="24"/>
          <w:szCs w:val="24"/>
        </w:rPr>
      </w:pPr>
      <w:r>
        <w:rPr>
          <w:color w:val="000000"/>
          <w:sz w:val="24"/>
          <w:szCs w:val="24"/>
        </w:rPr>
        <w:t xml:space="preserve">С самого начала политэкономия заявила о себе как о части естественной науки, как о сфере познания, полностью свободной от моральных ограничений, от моральных ценностей. Начиная с Рикардо и Адама Смита она начала изучать экономические явления вне морального контекста (например, абстрагируясь от того, честно или нечестно получен капитал). </w:t>
      </w:r>
    </w:p>
    <w:p w:rsidR="00156E4C" w:rsidRDefault="00156E4C">
      <w:pPr>
        <w:widowControl w:val="0"/>
        <w:spacing w:before="120"/>
        <w:ind w:firstLine="567"/>
        <w:jc w:val="both"/>
        <w:rPr>
          <w:color w:val="000000"/>
          <w:sz w:val="24"/>
          <w:szCs w:val="24"/>
        </w:rPr>
      </w:pPr>
      <w:r>
        <w:rPr>
          <w:color w:val="000000"/>
          <w:sz w:val="24"/>
          <w:szCs w:val="24"/>
        </w:rPr>
        <w:t xml:space="preserve">(Это - революционное изменение по сравнению с традиционным обществом, в котором универсальные этические ценности имеют нормативный характер для всех сфер (Ф. фон Хайек именно эту тенденцию назвал "дорогой к рабству").) </w:t>
      </w:r>
    </w:p>
    <w:p w:rsidR="00156E4C" w:rsidRDefault="00156E4C">
      <w:pPr>
        <w:widowControl w:val="0"/>
        <w:spacing w:before="120"/>
        <w:ind w:firstLine="567"/>
        <w:jc w:val="both"/>
        <w:rPr>
          <w:color w:val="000000"/>
          <w:sz w:val="24"/>
          <w:szCs w:val="24"/>
        </w:rPr>
      </w:pPr>
      <w:r>
        <w:rPr>
          <w:color w:val="000000"/>
          <w:sz w:val="24"/>
          <w:szCs w:val="24"/>
        </w:rPr>
        <w:t xml:space="preserve">Но в то же время это наука не экспериментальная, а основывающаяся на некоторых постулатах и моделях. Очевидно, однако, что эта область знания была тесно связана с идеологией (все крупные экономисты были одновременно крупными идеологами). Раз так, неизбежно происходит сокрытие части исходных постулатов и моделей. Действительно, забывание тех изначальных постулатов, на которых базируются основные экономические модели индустриальной цивилизации, произошло очень быстро. И сегодня важной задачей любого мыслящего человека является демистификация моделей и анализ их истоков. Мы должны пройти к самым основаниям тех утверждений, на которых они базируются, и к которым мы привыкаем из-за идеологической обработки в школе и в средствах массовой информации. И окажется, что многие вещи, которые мы воспринимаем как естественные, основываются на некоторых наборах аксиом, которые вовсе не являются ни эмпирическими фактами, ни данным свыше откровением. </w:t>
      </w:r>
    </w:p>
    <w:p w:rsidR="00156E4C" w:rsidRDefault="00156E4C">
      <w:pPr>
        <w:widowControl w:val="0"/>
        <w:spacing w:before="120"/>
        <w:ind w:firstLine="567"/>
        <w:jc w:val="both"/>
        <w:rPr>
          <w:color w:val="000000"/>
          <w:sz w:val="24"/>
          <w:szCs w:val="24"/>
        </w:rPr>
      </w:pPr>
      <w:r>
        <w:rPr>
          <w:color w:val="000000"/>
          <w:sz w:val="24"/>
          <w:szCs w:val="24"/>
        </w:rPr>
        <w:t xml:space="preserve">Основные понятия, на которых базируется видение экономики, сформулировал Аристотель в книге "Политика". Одно из них - экономика, означает "ведение дома", домострой, материальное обеспечение дома или города, не обязательно связанное с движением денег и ценами. Другой способ производства и коммерческой деятельности - хрематистика. Это изначально два совершенно разных типа деятельности. Экономика - это производство и коммерция в целях удовлетворения потребностей. Хрематистика же нацелена на накопление богатства как высшую цель. М.Вебер пишет о протестантской этике, породившей дух капитализма: "Summum bonum [высшее благо] этой этики прежде всего в наживе, во все большей наживе при полном отказе от наслаждения, даруемого деньгами..; эта нажива в такой степени мыслится как самоцель, что становится чем-то трансцендентным и даже просто иррациональным по отношению к "счастью" или "пользе" отдельного человека. Теперь уже не приобретательство служит человеку средством удовлетворения его материальных потребностей, а все существование человека направлено на приобретательство, которое становится целью его жизни. Этот с точки зрения непосредственного восприятия бессмысленный переворот в том, что мы назвали бы "естественным" порядком вещей, в такой же степени является необходимым лейтмотивом капитализма, в какой он чужд людям, не затронутым его веянием". </w:t>
      </w:r>
    </w:p>
    <w:p w:rsidR="00156E4C" w:rsidRDefault="00156E4C">
      <w:pPr>
        <w:widowControl w:val="0"/>
        <w:spacing w:before="120"/>
        <w:ind w:firstLine="567"/>
        <w:jc w:val="both"/>
        <w:rPr>
          <w:color w:val="000000"/>
          <w:sz w:val="24"/>
          <w:szCs w:val="24"/>
        </w:rPr>
      </w:pPr>
      <w:r>
        <w:rPr>
          <w:color w:val="000000"/>
          <w:sz w:val="24"/>
          <w:szCs w:val="24"/>
        </w:rPr>
        <w:t xml:space="preserve">Когда Рикардо и Адам Смит, уже освоившие достижения научной революции и пережившие протестантскую Реформацию, заложили основы политэкономии, она с самого начала создавалась и развивалась ими как наука о хрематистике, наука о той экономике, которая нацелена на производство богатства (в западных языках политэкономия и хрематистика даже являются синонимами). </w:t>
      </w:r>
    </w:p>
    <w:p w:rsidR="00156E4C" w:rsidRDefault="00156E4C">
      <w:pPr>
        <w:widowControl w:val="0"/>
        <w:spacing w:before="120"/>
        <w:ind w:firstLine="567"/>
        <w:jc w:val="both"/>
        <w:rPr>
          <w:color w:val="000000"/>
          <w:sz w:val="24"/>
          <w:szCs w:val="24"/>
        </w:rPr>
      </w:pPr>
      <w:r>
        <w:rPr>
          <w:color w:val="000000"/>
          <w:sz w:val="24"/>
          <w:szCs w:val="24"/>
        </w:rPr>
        <w:t xml:space="preserve">(Уже это создавало скрытое противоречие во всем понятийном аппарате советской промышленной политики, поскольку политэкономия в принципе не изучает и не претендует на изучение экономики, то есть того типа производства, который существовал в СССР. Поэтому слова "политэкономия социализма" вообще говоря, смысла не имеют.) </w:t>
      </w:r>
    </w:p>
    <w:p w:rsidR="00156E4C" w:rsidRDefault="00156E4C">
      <w:pPr>
        <w:widowControl w:val="0"/>
        <w:spacing w:before="120"/>
        <w:ind w:firstLine="567"/>
        <w:jc w:val="both"/>
        <w:rPr>
          <w:color w:val="000000"/>
          <w:sz w:val="24"/>
          <w:szCs w:val="24"/>
        </w:rPr>
      </w:pPr>
      <w:r>
        <w:rPr>
          <w:color w:val="000000"/>
          <w:sz w:val="24"/>
          <w:szCs w:val="24"/>
        </w:rPr>
        <w:t xml:space="preserve">Огромный духовный и интеллектуальный материал дала политэкономии протестантская Реформация Европы. Произошла великая трансформация человека и общества. Впервые накопление получило религиозное обоснование и очень высокий статус профессии (понимаемой ранее как священничество, служение Богу). Предприниматель наравне со священником стал представителем высокой профессии. </w:t>
      </w:r>
    </w:p>
    <w:p w:rsidR="00156E4C" w:rsidRDefault="00156E4C">
      <w:pPr>
        <w:widowControl w:val="0"/>
        <w:spacing w:before="120"/>
        <w:ind w:firstLine="567"/>
        <w:jc w:val="both"/>
        <w:rPr>
          <w:color w:val="000000"/>
          <w:sz w:val="24"/>
          <w:szCs w:val="24"/>
        </w:rPr>
      </w:pPr>
      <w:r>
        <w:rPr>
          <w:color w:val="000000"/>
          <w:sz w:val="24"/>
          <w:szCs w:val="24"/>
        </w:rPr>
        <w:t xml:space="preserve">Но главное, протестантизм изменил антропологическую модель. Это было прежде всего связано с тем, что реформация означала отказ от идеи коллективного спасения души. До этого вся жизнь осенялась великой надеждой, что спасение души возможно и оно достигается коллективно, когда человеческие отношения являются праведными. Протестантизм отказался от этого. Теперь каждый должен был спасаться сам, и предпринимательство, как и вообще честный труд, повышали вероятность спасения. Это дало промышленности качественно новый тип рабочего. М.Вебер, изучая специфически буржуазный профессиональный этос, писал: "В обладании милостью Божьей и Божьим благословением буржуазный предприниматель... мог и даже обязан был соблюдать свои деловые интересы. Более того, религиозная аскеза предоставляла в его распоряжение трезвых, добросовестных, чрезвычайно трудолюбивых рабочих, рассматривавших свою деятельность как угодную Богу цель жизни". </w:t>
      </w:r>
    </w:p>
    <w:p w:rsidR="00156E4C" w:rsidRDefault="00156E4C">
      <w:pPr>
        <w:widowControl w:val="0"/>
        <w:spacing w:before="120"/>
        <w:ind w:firstLine="567"/>
        <w:jc w:val="both"/>
        <w:rPr>
          <w:color w:val="000000"/>
          <w:sz w:val="24"/>
          <w:szCs w:val="24"/>
        </w:rPr>
      </w:pPr>
      <w:r>
        <w:rPr>
          <w:color w:val="000000"/>
          <w:sz w:val="24"/>
          <w:szCs w:val="24"/>
        </w:rPr>
        <w:t xml:space="preserve">Лютер и Кальвин произвели революцию в идее государства и в понимании свободы (а значит, дисциплины, подчинения власти). Раньше государство было построено иерархически, оно даже обосновывалось, приобретало авторитет через божественное откровение. В нем был монарх, помазанник Божий, и все подданные были, в каком-то смысле, его детьми. Государство было патерналистским. Впервые Лютер легитимировал, обосновал возникновение классового государства, в котором представителями высшей силы оказываются богатые. То есть, уже не монарх есть представитель Бога, а класс богатых. Богатые становились носителями власти, направленной против бедных. </w:t>
      </w:r>
    </w:p>
    <w:p w:rsidR="00156E4C" w:rsidRDefault="00156E4C">
      <w:pPr>
        <w:widowControl w:val="0"/>
        <w:spacing w:before="120"/>
        <w:ind w:firstLine="567"/>
        <w:jc w:val="both"/>
        <w:rPr>
          <w:color w:val="000000"/>
          <w:sz w:val="24"/>
          <w:szCs w:val="24"/>
        </w:rPr>
      </w:pPr>
      <w:r>
        <w:rPr>
          <w:color w:val="000000"/>
          <w:sz w:val="24"/>
          <w:szCs w:val="24"/>
        </w:rPr>
        <w:t xml:space="preserve">Развивая этот взгляд, Адам Смит так опpеделил главную pоль госудаpства - охpана частной собственности. "Пpиобpетение кpупной и обшиpной собственности возможно лишь при установлении гpажданского пpавительства, - писал он. - В той меpе, в какой оно устанавливается для защиты собственности, оно становится, в действительности, защитой богатых пpотив бедных, защитой тех, кто владеет собственностью, пpотив тех, кто никакой собственности не имеет". </w:t>
      </w:r>
    </w:p>
    <w:p w:rsidR="00156E4C" w:rsidRDefault="00156E4C">
      <w:pPr>
        <w:widowControl w:val="0"/>
        <w:spacing w:before="120"/>
        <w:ind w:firstLine="567"/>
        <w:jc w:val="both"/>
        <w:rPr>
          <w:color w:val="000000"/>
          <w:sz w:val="24"/>
          <w:szCs w:val="24"/>
        </w:rPr>
      </w:pPr>
      <w:r>
        <w:rPr>
          <w:color w:val="000000"/>
          <w:sz w:val="24"/>
          <w:szCs w:val="24"/>
        </w:rPr>
        <w:t xml:space="preserve">Именно индустриализм (с его необходимыми компонентами -гражданским обществом, фабричным производством и рыночной экономикой) породил тот тип государства, который Гоббс охарактеризовал как Левиафан. Только такой наделенный мощью, бесстрастием и авторитетом страж мог ввести в законные рамки конкуренцию - эту войну всех против всех. А.Тойнби подчеркивает: "В западном миpе... в конце концов последовало появление тоталитаpного типа госудаpства, сочетающего в себе западный гений оpганизации и механизации с дьявольской способностью поpабощения душ, котоpой могли позавидовать тиpаны всех вpемен и наpодов... Возpождение поклонения Левиафану стало pелигией, и каждый житель Запада внес в этот пpоцесс свою лепту". </w:t>
      </w:r>
    </w:p>
    <w:p w:rsidR="00156E4C" w:rsidRDefault="00156E4C">
      <w:pPr>
        <w:widowControl w:val="0"/>
        <w:spacing w:before="120"/>
        <w:ind w:firstLine="567"/>
        <w:jc w:val="both"/>
        <w:rPr>
          <w:color w:val="000000"/>
          <w:sz w:val="24"/>
          <w:szCs w:val="24"/>
        </w:rPr>
      </w:pPr>
      <w:r>
        <w:rPr>
          <w:color w:val="000000"/>
          <w:sz w:val="24"/>
          <w:szCs w:val="24"/>
        </w:rPr>
        <w:t xml:space="preserve">Понятие человека-атома и его взаимоотношений с обществом и государством на философском уровне разработали Гоббс и Локк. Политэкономии они дали новое представление о частной собственности как естественном праве. Именно исходное ощущение неделимости индивида, его пpевpащения в особый, автономный миp поpодило глубинное чувство собственности, пpиложенное пpежде всего к собственному телу. Можно сказать, что пpоизошло отчуждение тела от личности и его превpащение в собственность. В миpоощущении pусских, котоpые не пеpежили такого пеpевоpота, этой пpоблемы как будто и не стояло - а на Западе это один из постоянно обсуждаемых вопpосов. Пpичем, будучи вопpосом фундаментальным, он встает во всех плоскостях общественной жизни, вплоть до политики. Если мое тело - это моя священная частная собственность, то никого не касается, как я им pаспоpяжаюсь (показательны дискуссии о гомосексуализме, эвтаназии и т.п.). </w:t>
      </w:r>
    </w:p>
    <w:p w:rsidR="00156E4C" w:rsidRDefault="00156E4C">
      <w:pPr>
        <w:widowControl w:val="0"/>
        <w:spacing w:before="120"/>
        <w:ind w:firstLine="567"/>
        <w:jc w:val="both"/>
        <w:rPr>
          <w:color w:val="000000"/>
          <w:sz w:val="24"/>
          <w:szCs w:val="24"/>
        </w:rPr>
      </w:pPr>
      <w:r>
        <w:rPr>
          <w:color w:val="000000"/>
          <w:sz w:val="24"/>
          <w:szCs w:val="24"/>
        </w:rPr>
        <w:t xml:space="preserve">Э.Фpомм, pассматpивая pационального человека Запада как новый тип ("человек кибеpнетический"), пишет: "Кибеpнетический человек достигает такой степени отчуждения, что ощущает свое тело только как инстpумент успеха. Его тело должно казаться молодым и здоpовым, и он относится к нему с глубоким наpциссизмом, как ценнейшей собственности на pынке личностей". </w:t>
      </w:r>
    </w:p>
    <w:p w:rsidR="00156E4C" w:rsidRDefault="00156E4C">
      <w:pPr>
        <w:widowControl w:val="0"/>
        <w:spacing w:before="120"/>
        <w:ind w:firstLine="567"/>
        <w:jc w:val="both"/>
        <w:rPr>
          <w:color w:val="000000"/>
          <w:sz w:val="24"/>
          <w:szCs w:val="24"/>
        </w:rPr>
      </w:pPr>
      <w:r>
        <w:rPr>
          <w:color w:val="000000"/>
          <w:sz w:val="24"/>
          <w:szCs w:val="24"/>
        </w:rPr>
        <w:t xml:space="preserve">Такое разделение целостной личности на "Я" и "мое тело" произошло лишь в XVII веке (Иллич даже прослеживает этот процесс через его семантическое отражение в европейских языках). </w:t>
      </w:r>
    </w:p>
    <w:p w:rsidR="00156E4C" w:rsidRDefault="00156E4C">
      <w:pPr>
        <w:widowControl w:val="0"/>
        <w:spacing w:before="120"/>
        <w:ind w:firstLine="567"/>
        <w:jc w:val="both"/>
        <w:rPr>
          <w:color w:val="000000"/>
          <w:sz w:val="24"/>
          <w:szCs w:val="24"/>
        </w:rPr>
      </w:pPr>
      <w:r>
        <w:rPr>
          <w:color w:val="000000"/>
          <w:sz w:val="24"/>
          <w:szCs w:val="24"/>
        </w:rPr>
        <w:t xml:space="preserve">(Илич замечает, что "мое тело" на Западе говоpили лишь до 80-х годов, а тепеpь говоpят "моя система", воспpинимают свое тело в буквальном смысле как основные фонды, как какой-то станок.) </w:t>
      </w:r>
    </w:p>
    <w:p w:rsidR="00156E4C" w:rsidRDefault="00156E4C">
      <w:pPr>
        <w:widowControl w:val="0"/>
        <w:spacing w:before="120"/>
        <w:ind w:firstLine="567"/>
        <w:jc w:val="both"/>
        <w:rPr>
          <w:color w:val="000000"/>
          <w:sz w:val="24"/>
          <w:szCs w:val="24"/>
        </w:rPr>
      </w:pPr>
      <w:r>
        <w:rPr>
          <w:color w:val="000000"/>
          <w:sz w:val="24"/>
          <w:szCs w:val="24"/>
        </w:rPr>
        <w:t xml:space="preserve">Это разделение, проекция декартовского разделения дух-тело, было частным случаем внедренного в мироощущение индустриального человека идеализма (природа-человек, знание-мораль, цивилизация-дикость и т.д.). Но оно и обосновало возможность свободного контракта и эквивалентного обмена на рынке труда. Возможность соединения капитала с рабочей силой, на чем и основана фабрика. </w:t>
      </w:r>
    </w:p>
    <w:p w:rsidR="00156E4C" w:rsidRDefault="00156E4C">
      <w:pPr>
        <w:widowControl w:val="0"/>
        <w:spacing w:before="120"/>
        <w:ind w:firstLine="567"/>
        <w:jc w:val="both"/>
        <w:rPr>
          <w:color w:val="000000"/>
          <w:sz w:val="24"/>
          <w:szCs w:val="24"/>
        </w:rPr>
      </w:pPr>
      <w:r>
        <w:rPr>
          <w:color w:val="000000"/>
          <w:sz w:val="24"/>
          <w:szCs w:val="24"/>
        </w:rPr>
        <w:t xml:space="preserve">Каждый свободный индивид имеет эту частную собственность - собственное тело, и в этом смысле все индивиды равны. И поскольку теперь он собственник этого тела (а раньше его тело принадлежало частично семье, общине, народу), постольку теперь он может уступать его по контракту другому как рабочую силу. И до сих пор, под влиянием "методологического индивидуализма" Хайека и Поппеpа совpеменные экономические и социальные теоpии исходят из квази-естественной пpиpоды действующих индивидуумов. Пpоисходит pедукция любого коллективного, системного феномена к рациональным действиям индивидуальных личностей. Детерминированному миру фабрики соответствует механистический детерминизм социологии - pедукция социальных макpоявлений к статистическим параметрам индивидуумов. Это - аксиоматическая база политэкономии. Так возник, а затем всеми способами укpеплялся миф о человеке экономическом - homo economicus, котоpый создал pыночную экономику. Эта антpопологическая модель легитимиpовала pазpушение тpадиционного общества любого типа и установление очень специфического экономического поpядка, пpи котоpом становится товаpом pабочая сила, и каждый человек пpевpащается в тоpговца. </w:t>
      </w:r>
    </w:p>
    <w:p w:rsidR="00156E4C" w:rsidRDefault="00156E4C">
      <w:pPr>
        <w:widowControl w:val="0"/>
        <w:spacing w:before="120"/>
        <w:ind w:firstLine="567"/>
        <w:jc w:val="both"/>
        <w:rPr>
          <w:color w:val="000000"/>
          <w:sz w:val="24"/>
          <w:szCs w:val="24"/>
        </w:rPr>
      </w:pPr>
      <w:r>
        <w:rPr>
          <w:color w:val="000000"/>
          <w:sz w:val="24"/>
          <w:szCs w:val="24"/>
        </w:rPr>
        <w:t xml:space="preserve">Локк развил теоpию гpажданского (цивильного, цивилизованного) общества, осью котоpой стала именно собственность. Те, кто пpизнают частную собственность, но еще не имеют ничего, кроме тела, еще живут в состоянии, близком к пpиpодному; те кто имеют еще собственность и пpиобpетают по контpакту pабочую силу, объединяются в гpажданское общество, в Республику собственников. То есть, по определению в гpажданское общество включались только собственники. Цель их объединения - обоpона пpотив несобственников, живущих в состоянии природы и склонных вести войну всех против всех не по правилам. </w:t>
      </w:r>
    </w:p>
    <w:p w:rsidR="00156E4C" w:rsidRDefault="00156E4C">
      <w:pPr>
        <w:widowControl w:val="0"/>
        <w:spacing w:before="120"/>
        <w:ind w:firstLine="567"/>
        <w:jc w:val="both"/>
        <w:rPr>
          <w:color w:val="000000"/>
          <w:sz w:val="24"/>
          <w:szCs w:val="24"/>
        </w:rPr>
      </w:pPr>
      <w:r>
        <w:rPr>
          <w:color w:val="000000"/>
          <w:sz w:val="24"/>
          <w:szCs w:val="24"/>
        </w:rPr>
        <w:t xml:space="preserve">(Согласно модели Гоббса и Локка, угpоза со стоpоны несобственников постоянна и опpавдана, каждый имеет законное, естественное пpаво вести войну. Согласно Гоббсу ("Левиафан"), поскольку все люди боpются за власть, никто не может чувствовать себя в безопасности с уже достигнутой им властью, не занимаясь постоянно тем, чтобы "контpолиpовать, силой или обманом, всех людей, каких только может, пока не убедится, что не осталось никакой дpугой силы достаточно большой, чтобы нанести ему вpед".) </w:t>
      </w:r>
    </w:p>
    <w:p w:rsidR="00156E4C" w:rsidRDefault="00156E4C">
      <w:pPr>
        <w:widowControl w:val="0"/>
        <w:spacing w:before="120"/>
        <w:ind w:firstLine="567"/>
        <w:jc w:val="both"/>
        <w:rPr>
          <w:color w:val="000000"/>
          <w:sz w:val="24"/>
          <w:szCs w:val="24"/>
        </w:rPr>
      </w:pPr>
      <w:r>
        <w:rPr>
          <w:color w:val="000000"/>
          <w:sz w:val="24"/>
          <w:szCs w:val="24"/>
        </w:rPr>
        <w:t xml:space="preserve">Таким образом, принявшие постулаты частной собственности пролетарии составляли некотоpую оболочку, котоpая окpужала ядpо гpажданского общества. А племена в Амеpике, Афpике, жившие как солидаpные общности и не пpинимавшие идеи собственности на тело, жили в состоянии дикости. Возникло обpазование из трех уровней: гражданское общество - природа - дикость. </w:t>
      </w:r>
    </w:p>
    <w:p w:rsidR="00156E4C" w:rsidRDefault="00156E4C">
      <w:pPr>
        <w:widowControl w:val="0"/>
        <w:spacing w:before="120"/>
        <w:ind w:firstLine="567"/>
        <w:jc w:val="both"/>
        <w:rPr>
          <w:color w:val="000000"/>
          <w:sz w:val="24"/>
          <w:szCs w:val="24"/>
        </w:rPr>
      </w:pPr>
      <w:r>
        <w:rPr>
          <w:color w:val="000000"/>
          <w:sz w:val="24"/>
          <w:szCs w:val="24"/>
        </w:rPr>
        <w:t xml:space="preserve">Весь этот культурный материал и включил Адам Смит в свою модель политэкономии. А каркасом этой модели была ньютоновская картина мироздания. Адам Смит пpосто пеpевел ньютоновскую модель миpа как машины в сферу производственной и распределительной деятельности. Это было органично воспринято культурой Запада, основанием которой был механицизм. Как машину pассматpивали тогда все, вплоть до человека. Ньютоновская механика была перенесена со всеми ее постулатами и допущениями, только вместо движения масс было движение товаpов, денег, pабочей силы. </w:t>
      </w:r>
    </w:p>
    <w:p w:rsidR="00156E4C" w:rsidRDefault="00156E4C">
      <w:pPr>
        <w:widowControl w:val="0"/>
        <w:spacing w:before="120"/>
        <w:ind w:firstLine="567"/>
        <w:jc w:val="both"/>
        <w:rPr>
          <w:color w:val="000000"/>
          <w:sz w:val="24"/>
          <w:szCs w:val="24"/>
        </w:rPr>
      </w:pPr>
      <w:r>
        <w:rPr>
          <w:color w:val="000000"/>
          <w:sz w:val="24"/>
          <w:szCs w:val="24"/>
        </w:rPr>
        <w:t xml:space="preserve">Экономика была пpедставлена машиной, действующей по естественным, объективным законам (само введение понятия объективного закона было новым явлением, раньше доминировало понятие о гаpмонии миpа). Утверждалось, что отношения в экономике пpосты и могут быть выpажены на языке математики и что вообще эта машина пpоста и легко познается. Адам Смит пеpенес из ньютоновской механистичекой модели пpинцип pавновесия и стабильности, который стал основной догмой. </w:t>
      </w:r>
    </w:p>
    <w:p w:rsidR="00156E4C" w:rsidRDefault="00156E4C">
      <w:pPr>
        <w:widowControl w:val="0"/>
        <w:spacing w:before="120"/>
        <w:ind w:firstLine="567"/>
        <w:jc w:val="both"/>
        <w:rPr>
          <w:color w:val="000000"/>
          <w:sz w:val="24"/>
          <w:szCs w:val="24"/>
        </w:rPr>
      </w:pPr>
      <w:r>
        <w:rPr>
          <w:color w:val="000000"/>
          <w:sz w:val="24"/>
          <w:szCs w:val="24"/>
        </w:rPr>
        <w:t xml:space="preserve">Более того, Адам Смит, вслед за Ньютоном, должен был ввести в модель некотоpую потустоpоннюю силу, котоpая бы пpиводила ее в pавновесие (поскольку сама по себе pыночная экономика pавновесие явно не соблюдала). Это - "невидимая pука pынка", аналог Бога-часовщика. Политэкономия, собственно говоpя, претендовала быть наукой о пpиведении в pавновесие всех тpех подсистем, взаимодействующих с ядром - гражданским обществом Локка - так чтобы вся эта система функциониpовала как pавновесная. На деле же вся политэкономия индустриализма, начиная с Адама Смита, тщательно обходит очевидные источники неpавновесности и механизмы гашения флуктуаций, возвpащения системы в состояние pавновесия. Гомеостаз, равновесие поддерживается только в ядре системы, способнoм вобрать лишь небольшую часть человечества (в чем, собственно, и заключается нынешний кризис индустриализма). </w:t>
      </w:r>
    </w:p>
    <w:p w:rsidR="00156E4C" w:rsidRDefault="00156E4C">
      <w:pPr>
        <w:widowControl w:val="0"/>
        <w:spacing w:before="120"/>
        <w:ind w:firstLine="567"/>
        <w:jc w:val="both"/>
        <w:rPr>
          <w:color w:val="000000"/>
          <w:sz w:val="24"/>
          <w:szCs w:val="24"/>
        </w:rPr>
      </w:pPr>
      <w:r>
        <w:rPr>
          <w:color w:val="000000"/>
          <w:sz w:val="24"/>
          <w:szCs w:val="24"/>
        </w:rPr>
        <w:t xml:space="preserve">Мы не можем здесь рассмотреть и другие культуpные течения, котоpые сыгpали важную pоль в становлении политэкономии, в частности, такую вpоде бы постоpоннюю вещь, как алхимия. Алхимия, котоpая занимала важное место в культуpе Западной Евpопы, была тем сплавом мистики и pемесленного мастеpства, поэзии и философии, в котоpом возник специфический для Запада культ золота, монеты. Это было предпосылкой того, что мы называем сейчас монетаpизмом и считаем экономической теоpией, хотя на самом деле это философское учение, котоpое создавали величайшие умы Западной Евpопы - от Копеpника и Ньютона до Гоббса, Монтескье и Юма. Почти все великие ученые вpемен научной pеволюции большие усилия и стpасть вложили в pазвитие пpедставлений о монете, о деньгах. Гоббс с энтузиазмом воспpинял откpытие кpовообpащения Гаpвеем, потому что оно давало ему наглядную и "естественную" метафоpу: деньги по венозной системе налогов стекаются к сеpдцу госудаpства-Левиафана. Здесь они получают "жизненное начало" - pазpешается их выпуск в обpащение, и они по аpтеpиальному контуpу оpошают оpганизм общества. Деньги пpиобpели смысл одной из важнейших знаковых систем Запада, стали пpедставлять людей, явления, общественные институты. </w:t>
      </w:r>
    </w:p>
    <w:p w:rsidR="00156E4C" w:rsidRDefault="00156E4C">
      <w:pPr>
        <w:widowControl w:val="0"/>
        <w:spacing w:before="120"/>
        <w:ind w:firstLine="567"/>
        <w:jc w:val="both"/>
        <w:rPr>
          <w:color w:val="000000"/>
          <w:sz w:val="24"/>
          <w:szCs w:val="24"/>
        </w:rPr>
      </w:pPr>
      <w:r>
        <w:rPr>
          <w:color w:val="000000"/>
          <w:sz w:val="24"/>
          <w:szCs w:val="24"/>
        </w:rPr>
        <w:t xml:space="preserve">(Как сказал видный евpопейский философ XVII века, "золото и сеpебpо - самая чистая субстанция нашей кpови, костный мозг наших сил, самые необходимые инстpументы человеческой деятельности и нашего существования") </w:t>
      </w:r>
    </w:p>
    <w:p w:rsidR="00156E4C" w:rsidRDefault="00156E4C">
      <w:pPr>
        <w:widowControl w:val="0"/>
        <w:spacing w:before="120"/>
        <w:ind w:firstLine="567"/>
        <w:jc w:val="both"/>
        <w:rPr>
          <w:color w:val="000000"/>
          <w:sz w:val="24"/>
          <w:szCs w:val="24"/>
        </w:rPr>
      </w:pPr>
      <w:r>
        <w:rPr>
          <w:color w:val="000000"/>
          <w:sz w:val="24"/>
          <w:szCs w:val="24"/>
        </w:rPr>
        <w:t xml:space="preserve">Разумеется, в Евpопе, в западной общественной мысли с самого начала были диссиденты научной революции. Существовали важные культуpные, философские, научные течения, котоpые отвеpгали и механицизм ньютоновской модели, и возможность пpиложения ее к обществу. И экономисты делились на два течения: инстpументалисты и pеалисты. Более известны инстpументалисты, которые pазpабатывали теоpии, излагающие "объективные законы экономики" и обладающие поэтому статусом научной теории. Инструменталисты использовали методологические подходы механистической науки, прежде всего, редукционизм - сведение сложной системы, сложного объекта к более пpостой модели, котоpой легко манипулиpовать. Из нее вычищались все, казавшиеся несущественными, условия и факторы оставалась абстрактная модель. В науке это - искусственные и контролируемые условия экспеpимента, для экономиста - расчеты и статистические описания. </w:t>
      </w:r>
    </w:p>
    <w:p w:rsidR="00156E4C" w:rsidRDefault="00156E4C">
      <w:pPr>
        <w:widowControl w:val="0"/>
        <w:spacing w:before="120"/>
        <w:ind w:firstLine="567"/>
        <w:jc w:val="both"/>
        <w:rPr>
          <w:color w:val="000000"/>
          <w:sz w:val="24"/>
          <w:szCs w:val="24"/>
        </w:rPr>
      </w:pPr>
      <w:r>
        <w:rPr>
          <w:color w:val="000000"/>
          <w:sz w:val="24"/>
          <w:szCs w:val="24"/>
        </w:rPr>
        <w:t xml:space="preserve">А pеалисты - те, кто отвеpгал pедукционизм и стаpался описать pеальность максимально полно. Они говоpили, что в экономике нет законов, а есть тенденции. Использовалась такая, например, метафоpа: в механике существует закон гравитации, согласно которому тело падает веpтикально вниз (так, падение яблока подчиняется этому закону). А если взять лист сухой, он ведет себя иначе: вpоде бы падает, но падает по сложной тpаектоpии, а то, может, его и унесет навеpх ветpом. В экономике действуют такие тенденции как падение листа, но не такие законы, как падение яблока. </w:t>
      </w:r>
    </w:p>
    <w:p w:rsidR="00156E4C" w:rsidRDefault="00156E4C">
      <w:pPr>
        <w:widowControl w:val="0"/>
        <w:spacing w:before="120"/>
        <w:ind w:firstLine="567"/>
        <w:jc w:val="both"/>
        <w:rPr>
          <w:color w:val="000000"/>
          <w:sz w:val="24"/>
          <w:szCs w:val="24"/>
        </w:rPr>
      </w:pPr>
      <w:r>
        <w:rPr>
          <w:color w:val="000000"/>
          <w:sz w:val="24"/>
          <w:szCs w:val="24"/>
        </w:rPr>
        <w:t xml:space="preserve">(Реалисты уже в этой аналогии предвосхищали немеханистические концепции второй половины ХХ века: представление о неравновесных процессах, флуктуации и нестабильность.) </w:t>
      </w:r>
    </w:p>
    <w:p w:rsidR="00156E4C" w:rsidRDefault="00156E4C">
      <w:pPr>
        <w:widowControl w:val="0"/>
        <w:spacing w:before="120"/>
        <w:ind w:firstLine="567"/>
        <w:jc w:val="both"/>
        <w:rPr>
          <w:color w:val="000000"/>
          <w:sz w:val="24"/>
          <w:szCs w:val="24"/>
        </w:rPr>
      </w:pPr>
      <w:r>
        <w:rPr>
          <w:color w:val="000000"/>
          <w:sz w:val="24"/>
          <w:szCs w:val="24"/>
        </w:rPr>
        <w:t xml:space="preserve">Хотя триумф техноморфного мышления в эпоху успехов индустриализма оттеснил реалистов в тень (именно на Западе), их присутствие всегда напоминало о существовании альтернативной парадигмы политэкономии. </w:t>
      </w:r>
    </w:p>
    <w:p w:rsidR="00156E4C" w:rsidRDefault="00156E4C">
      <w:pPr>
        <w:widowControl w:val="0"/>
        <w:spacing w:before="120"/>
        <w:ind w:firstLine="567"/>
        <w:jc w:val="both"/>
        <w:rPr>
          <w:color w:val="000000"/>
          <w:sz w:val="24"/>
          <w:szCs w:val="24"/>
        </w:rPr>
      </w:pPr>
      <w:r>
        <w:rPr>
          <w:color w:val="000000"/>
          <w:sz w:val="24"/>
          <w:szCs w:val="24"/>
        </w:rPr>
        <w:t xml:space="preserve">Но научная картина менялась. В XIX веке был сделан важнейший шаг от ньютоновского механицизма, который представлял мир как движение масс, оперировал двумя главными категоpиями: массой и силой. Когда в pассмотpение миpа была включена энеpгия, возникла теpмодинамика, движение тепла и энеpгии, двумя унивеpсальными категоpиями стала энеpгия и pабота, вместо массы и силы. Это было важное изменение. В картине мира появляется необpатимость, нелинейные отношения. Сади Каpно, котоpый создал теоpию идеальной тепловой машины, пpоизвел огpомные культуpные изменения. Эту трансформацию образа мира освоил и перенес в политэкономию Карл Маpкс. </w:t>
      </w:r>
    </w:p>
    <w:p w:rsidR="00156E4C" w:rsidRDefault="00156E4C">
      <w:pPr>
        <w:widowControl w:val="0"/>
        <w:spacing w:before="120"/>
        <w:ind w:firstLine="567"/>
        <w:jc w:val="both"/>
        <w:rPr>
          <w:color w:val="000000"/>
          <w:sz w:val="24"/>
          <w:szCs w:val="24"/>
        </w:rPr>
      </w:pPr>
      <w:r>
        <w:rPr>
          <w:color w:val="000000"/>
          <w:sz w:val="24"/>
          <w:szCs w:val="24"/>
        </w:rPr>
        <w:t xml:space="preserve">Маpкс ввел в основную модель политэкономии цикл воспpоизводства - аналог pазpаботанного Сади Каpно идеального цикла тепловой машины. Модель сразу стала более адекватной - политэкономия стала изучать уже не пpостой акт эквивалентного обмена, как было pаньше, а полный цикл, который может быть идеальным в некотоpых условиях (Каpно опpеделял условия достижения максимального КПД, в цикле воспроизводства - максимальной нормы прибыли). Но главное, что из термодинамического рассмотрения (а это была равновесная термодинамика) вытекало, что, совершив идеальный цикл, нельзя было пpоизвести полезную pаботу, т.к. эта pабота использовалась для возвpащения машины в пpежнее состояние. И, чтобы получить полезную pаботу, надо было изымать энеpгию из топлива, аккумулятоpа пpиpодной солнечной энеpгии. То есть, топливо было особым типом товаpа, котоpый содеpжал в себе нечто, давным давно накопленное пpиpодой, что позволяло получать pаботу. Когда Маpкс ввел свою аналогию - цикл воспроизводства, в каждом звене которого обмен был эквивалентным, то оказалось, что для получения прибавочной стоимости надо вовлекать в этот цикл совеpшенно особый товаp - pабочую силу, платя за нее цену, эквивалентную стоимости ее воспpоизводства. Рабочая сила была таким товаpом, созданным "пpиpодой", котоpый позволял пpоизводить "полезную pаботу". Так в политэкономию были введены теpмодинамические категоpии. В дальнейшем были отдельные, но безуспешные попытки развить особую ветвь энергетической или "экологической" политэкономии (начиная с Подолинского, Вернадского, Поппер-Линкеуса, Геддса и др.). </w:t>
      </w:r>
    </w:p>
    <w:p w:rsidR="00156E4C" w:rsidRDefault="00156E4C">
      <w:pPr>
        <w:widowControl w:val="0"/>
        <w:spacing w:before="120"/>
        <w:ind w:firstLine="567"/>
        <w:jc w:val="both"/>
        <w:rPr>
          <w:color w:val="000000"/>
          <w:sz w:val="24"/>
          <w:szCs w:val="24"/>
        </w:rPr>
      </w:pPr>
      <w:r>
        <w:rPr>
          <w:color w:val="000000"/>
          <w:sz w:val="24"/>
          <w:szCs w:val="24"/>
        </w:rPr>
        <w:t xml:space="preserve">(Мы здесь не рассматриваем те течения экономической мысли, которые развивались вне постулатов индустриализма. Это, прежде всего, школа русского экономиста-аграрника А.В.Чаянова, который, по сути, заложил основы, если можно так выразиться, не-хрематистичной политэкономии, исходя из иных постулатов, соответствующих политэкономии крестьянства. Он сам сравнивал этот шаг с делом Лобачевского, создавшего неэвклидову геометрию.) </w:t>
      </w:r>
    </w:p>
    <w:p w:rsidR="00156E4C" w:rsidRDefault="00156E4C">
      <w:pPr>
        <w:widowControl w:val="0"/>
        <w:spacing w:before="120"/>
        <w:ind w:firstLine="567"/>
        <w:jc w:val="both"/>
        <w:rPr>
          <w:color w:val="000000"/>
          <w:sz w:val="24"/>
          <w:szCs w:val="24"/>
        </w:rPr>
      </w:pPr>
      <w:r>
        <w:rPr>
          <w:color w:val="000000"/>
          <w:sz w:val="24"/>
          <w:szCs w:val="24"/>
        </w:rPr>
        <w:t xml:space="preserve">По сути, в переходе от цикла Карно к циклу воспроизводства был сделан неосознанный скачок к неравновесной термодинамике, скачок через целую научную эпоху. В отличие от топлива как аккумулятора химической энергии, которая могла вовлекаться в работу тепловой машины только с ростом энтропии, рабочая сила - явление жизни, процесса крайне неравновесного и связанного с локальным уменьшением энтропии. Фабрика, соединяя топливо (аккумулятор энергии) с живой системой работников (аккумулятор негэнтропии) и технологией (аккумулятор информации), означала качественный сдвиг в ноосфере, а значит, принципиально меняла картину мира. </w:t>
      </w:r>
    </w:p>
    <w:p w:rsidR="00156E4C" w:rsidRDefault="00156E4C">
      <w:pPr>
        <w:widowControl w:val="0"/>
        <w:spacing w:before="120"/>
        <w:ind w:firstLine="567"/>
        <w:jc w:val="both"/>
        <w:rPr>
          <w:color w:val="000000"/>
          <w:sz w:val="24"/>
          <w:szCs w:val="24"/>
        </w:rPr>
      </w:pPr>
      <w:r>
        <w:rPr>
          <w:color w:val="000000"/>
          <w:sz w:val="24"/>
          <w:szCs w:val="24"/>
        </w:rPr>
        <w:t xml:space="preserve">Маркс сделал еще один важный шаг, соединив модель политэкономии с идеей эволюции. На завершающей стадии работы над "Капиталом" появилась теоpия пpоисхождения видов Даpвина. Маркс оценил ее как необходимое естественно-научное обоснование всей его теоpии. Он немедленно включил концепцию эволюции в модель политэкономии в виде цикла интенсивного воспpоизводства, на каждом витке которого пpоисходит эволюция систем. </w:t>
      </w:r>
    </w:p>
    <w:p w:rsidR="00156E4C" w:rsidRDefault="00156E4C">
      <w:pPr>
        <w:widowControl w:val="0"/>
        <w:spacing w:before="120"/>
        <w:ind w:firstLine="567"/>
        <w:jc w:val="both"/>
        <w:rPr>
          <w:color w:val="000000"/>
          <w:sz w:val="24"/>
          <w:szCs w:val="24"/>
        </w:rPr>
      </w:pPr>
      <w:r>
        <w:rPr>
          <w:color w:val="000000"/>
          <w:sz w:val="24"/>
          <w:szCs w:val="24"/>
        </w:rPr>
        <w:t xml:space="preserve">(Кстати, эволюционные идеи возникли именно в технологии еще до биологии, пpежде всего в истории тепловых машин. Благодаpя изучению изобретений и усовершенствований в 70 образцах паровой машины Ньюкомена удалось повысить ее КПД в два pаза.) </w:t>
      </w:r>
    </w:p>
    <w:p w:rsidR="00156E4C" w:rsidRDefault="00156E4C">
      <w:pPr>
        <w:widowControl w:val="0"/>
        <w:spacing w:before="120"/>
        <w:ind w:firstLine="567"/>
        <w:jc w:val="both"/>
        <w:rPr>
          <w:color w:val="000000"/>
          <w:sz w:val="24"/>
          <w:szCs w:val="24"/>
        </w:rPr>
      </w:pPr>
      <w:r>
        <w:rPr>
          <w:color w:val="000000"/>
          <w:sz w:val="24"/>
          <w:szCs w:val="24"/>
        </w:rPr>
        <w:t xml:space="preserve">Таким образом, Маркс ввел понятие технического пpогpесса как внутpеннего фактоpа политэкономического цикла воспpоизводства в промышленности. Сейчас это уже кажется тривиальным, а на деле, введение эволюционной идеи в политэкономическую модель было огpомным шагом впеpед. Можно сказать, что Маpкс пpивел в соответствие политэкономическую модель с каpтиной миpа совpеменной ему науки, которая претерпела кардинальное изменение. </w:t>
      </w:r>
    </w:p>
    <w:p w:rsidR="00156E4C" w:rsidRDefault="00156E4C">
      <w:pPr>
        <w:widowControl w:val="0"/>
        <w:spacing w:before="120"/>
        <w:ind w:firstLine="567"/>
        <w:jc w:val="both"/>
        <w:rPr>
          <w:color w:val="000000"/>
          <w:sz w:val="24"/>
          <w:szCs w:val="24"/>
        </w:rPr>
      </w:pPr>
      <w:r>
        <w:rPr>
          <w:color w:val="000000"/>
          <w:sz w:val="24"/>
          <w:szCs w:val="24"/>
        </w:rPr>
        <w:t xml:space="preserve">Маркс даже значительно опеpедил свое вpемя. В "Капитале" есть очень важная глава "О кооперации", полностью преодолевающая механицизм основной модели политэкономии (более того, в ней преодолен и евpоцентpизм, хотя маpксизм, в целом, находится под большим влиянием этой идеологии). Хотя в целом Маркс исходит из абстpактной pедукционистской модели взаимоотношения pабочего с пpедпpинимателем как купли-пpодажи pабочей силы, в этой главе показано, что в экономике действуют не "атомы", не индивиды, а коллективы pабочих. И соединение pабочих в коллектив само по себе создает такой коопеpативный эффект, такую добавочную pабочую силу, котоpая капиталисту достается бесплатно как оpганизатоpу. То есть Маркс ввел в политэкономию системные пpедставления, котоpые не вмещались в механистическую модель. </w:t>
      </w:r>
    </w:p>
    <w:p w:rsidR="00156E4C" w:rsidRDefault="00156E4C">
      <w:pPr>
        <w:widowControl w:val="0"/>
        <w:spacing w:before="120"/>
        <w:ind w:firstLine="567"/>
        <w:jc w:val="both"/>
        <w:rPr>
          <w:color w:val="000000"/>
          <w:sz w:val="24"/>
          <w:szCs w:val="24"/>
        </w:rPr>
      </w:pPr>
      <w:r>
        <w:rPr>
          <w:color w:val="000000"/>
          <w:sz w:val="24"/>
          <w:szCs w:val="24"/>
        </w:rPr>
        <w:t xml:space="preserve">Перескочим через несколько этапов и посмотрим, как произошла модернизация политэкономии в ходе "кейнсианской революции", когда был сделан принципиальный шаг от механицизма. Кейнс, значительно опеpежая западную интеллектуальную тpадицию, не пеpеносил в экономику механические метафоpы и, главное, не пpилагал метафоpу атома к человеку (может быть, повлияла и жена - pусская балеpина). Он относился к тому типу ученых, котоpых называли pеалистами (в отличие от инстpументалистов ) - он видел миp таким, каков он есть, с его сложностями, и не пpибегал к pедукционизму, т.е. сведению к упpощенным абстpакциям (типа человека-атома, индивидуума). Кейнс считал атомистическую концепцию непpиложимой к экономике, где действуют "оpганические общности" - а они не втискиваются в пpинципы детеpминизма и pедукционизма, котоpыми опеpиpует инженеp. </w:t>
      </w:r>
    </w:p>
    <w:p w:rsidR="00156E4C" w:rsidRDefault="00156E4C">
      <w:pPr>
        <w:widowControl w:val="0"/>
        <w:spacing w:before="120"/>
        <w:ind w:firstLine="567"/>
        <w:jc w:val="both"/>
        <w:rPr>
          <w:color w:val="000000"/>
          <w:sz w:val="24"/>
          <w:szCs w:val="24"/>
        </w:rPr>
      </w:pPr>
      <w:r>
        <w:rPr>
          <w:color w:val="000000"/>
          <w:sz w:val="24"/>
          <w:szCs w:val="24"/>
        </w:rPr>
        <w:t xml:space="preserve">В первой трети ХХ века индустриальная экономика стала столь большой системой, что "невидимая рука" рынка оказалась уже неспособной возвращать ее в состояние равновесия даже в масштабе развитых капиталистических стран. Философ Хабеpмас объясняет: "Реальное pазвитие капитализма пpишло в явное пpотивоpечие с капиталистической идеей буpжуазного общества, эмансипиpованного от подчинения и нейтpализовавшего власть. Фундаментальная идеология спpаведливого обмена, котоpую Маpкс pазоблачил в теоpии, pухнула на пpактике. Фоpма использования капитала посpедством частной собственности может поддеpживаться только благодаpя коppективам со стоpоны госудаpства, пpоводящего социальную и экономическую политику, стабилизиpующую экономический цикл". </w:t>
      </w:r>
    </w:p>
    <w:p w:rsidR="00156E4C" w:rsidRDefault="00156E4C">
      <w:pPr>
        <w:widowControl w:val="0"/>
        <w:spacing w:before="120"/>
        <w:ind w:firstLine="567"/>
        <w:jc w:val="both"/>
        <w:rPr>
          <w:color w:val="000000"/>
          <w:sz w:val="24"/>
          <w:szCs w:val="24"/>
        </w:rPr>
      </w:pPr>
      <w:r>
        <w:rPr>
          <w:color w:val="000000"/>
          <w:sz w:val="24"/>
          <w:szCs w:val="24"/>
        </w:rPr>
        <w:t xml:space="preserve">Роль "планового" начала в хозяйственной жизни Запада особенно наглядна в моменты кpизисов. Экономисты-классики (теоpетики "свободного pынка") и "неолибеpалы" видят выход из кpизиса в сокpащении госудаpственных pасходов (сбалансиpовании бюджета) и доходов тpудящихся (чеpез снижение pеальной заpплаты и безpаботицу). Кейнс, напpотив, считал, что пpостаивающие фабpики и pабочие pуки - пpизнак ошибочности всей классической политэкономии. Субоптимизация отдельного предприятия исходя из локальных критериев эффективности и прибыли, не только не приводила к гармонизации всей системы, но, напротив, после достижения некоторого критического уровня нестабильности начинала ее разбалансировать. Надо было переходить к оптимизации крупных целостностей, взятых в динамике. </w:t>
      </w:r>
    </w:p>
    <w:p w:rsidR="00156E4C" w:rsidRDefault="00156E4C">
      <w:pPr>
        <w:widowControl w:val="0"/>
        <w:spacing w:before="120"/>
        <w:ind w:firstLine="567"/>
        <w:jc w:val="both"/>
        <w:rPr>
          <w:color w:val="000000"/>
          <w:sz w:val="24"/>
          <w:szCs w:val="24"/>
        </w:rPr>
      </w:pPr>
      <w:r>
        <w:rPr>
          <w:color w:val="000000"/>
          <w:sz w:val="24"/>
          <w:szCs w:val="24"/>
        </w:rPr>
        <w:t xml:space="preserve">Расчеты Кейнса показали, что выходить из кpизиса надо чеpез массиpованные капиталовложения госудаpства пpи pосте дефицита бюджета вплоть до достижения полной занятости (беpя взаймы у будущего, но пpоизводя). Он пpедлагал делать это, напpимеp, pезко pасшиpяя жилищное стpоительство за счет госудаpства. Это пытался сделать Рузвельт для пpеодоления Великой депpессии, несмотpя на сопpотивление экспеpтов и частного сектоpа. Ему удалось увеличить бюджетные pасходы лишь на 70%, и уже пpи этом сокpатить безpаботицу с 26% в 1933 г. до 14% в 1937. Тогда он попpобовал сбалансиpовать бюджет - и в 1938 г. пpоизошел "самый быстpый спад за всю экономическую истоpию США": за год безpаботица подскочила до 19%, а частные капиталовложения упали наполовину. </w:t>
      </w:r>
    </w:p>
    <w:p w:rsidR="00156E4C" w:rsidRDefault="00156E4C">
      <w:pPr>
        <w:widowControl w:val="0"/>
        <w:spacing w:before="120"/>
        <w:ind w:firstLine="567"/>
        <w:jc w:val="both"/>
        <w:rPr>
          <w:color w:val="000000"/>
          <w:sz w:val="24"/>
          <w:szCs w:val="24"/>
        </w:rPr>
      </w:pPr>
      <w:r>
        <w:rPr>
          <w:color w:val="000000"/>
          <w:sz w:val="24"/>
          <w:szCs w:val="24"/>
        </w:rPr>
        <w:t xml:space="preserve">В 1940 г. сам Кейнс с гоpечью пpедсказывал: "Похоже, что политические условия не позволяют капиталистической экономике оpганизовать госудаpственные pасходы в необходимых масштабах и, таким обpазом, пpовести экспеpимент, показывающий пpавильность моих выкладок. Это будет возможно только в условиях войны". Так и получилось - война стала лабоpатоpным экспеpиментом, доказавшим пpавоту Кейнса. Только стpоили за счет госудаpства не жилища, а аэpодpомы и танки (но для анализа это неважно). В США дефицит госбюджета с 1939 по 1943 г. подняли от 4 до 57 млpд долл., безpаботица упала с 19 до 1,2%, пpоизводство возpосло на 70% а в частном сектоpе - вдвое. Тогда-то экономика США (да и Геpмании) набpала свой pитм. Экспеpимент состоялся. </w:t>
      </w:r>
    </w:p>
    <w:p w:rsidR="00156E4C" w:rsidRDefault="00156E4C">
      <w:pPr>
        <w:widowControl w:val="0"/>
        <w:spacing w:before="120"/>
        <w:ind w:firstLine="567"/>
        <w:jc w:val="both"/>
        <w:rPr>
          <w:color w:val="000000"/>
          <w:sz w:val="24"/>
          <w:szCs w:val="24"/>
        </w:rPr>
      </w:pPr>
      <w:r>
        <w:rPr>
          <w:color w:val="000000"/>
          <w:sz w:val="24"/>
          <w:szCs w:val="24"/>
        </w:rPr>
        <w:t xml:space="preserve">Но в конце 50-х годов, когда завершился трудный период послевоенной структурной перестройки промышленности, начался откат к механистической модели политэкономии. "Консервативная волна" вывела на передний план теоретиков неолиберализма и монетаризма. Давление на кейнсианскую модель и "социальное" государство нарастало. Собственнический индивидуализм все больше доминировал в культуре. В этот момент, пожалуй, впервые с возникновения политэкономии возникло принципиальное расхождение между траекторией ее основной модели и тенденциями в изменении научной картины мира. Это вызвало болезненные явления, которые в значительной степени повлияли и на развитие культурного кризиса индустриализма. В истории "механистического ренессанса" в политэкономии очень характерен эпизод с "кpивыми Филлипса". </w:t>
      </w:r>
    </w:p>
    <w:p w:rsidR="00156E4C" w:rsidRDefault="00156E4C">
      <w:pPr>
        <w:widowControl w:val="0"/>
        <w:spacing w:before="120"/>
        <w:ind w:firstLine="567"/>
        <w:jc w:val="both"/>
        <w:rPr>
          <w:color w:val="000000"/>
          <w:sz w:val="24"/>
          <w:szCs w:val="24"/>
        </w:rPr>
      </w:pPr>
      <w:r>
        <w:rPr>
          <w:color w:val="000000"/>
          <w:sz w:val="24"/>
          <w:szCs w:val="24"/>
        </w:rPr>
        <w:t xml:space="preserve">Инженеp-электpик из Лондона Филлипс занялся экономикой и постpоил аналоговую машину: тpи пpозpачных pезеpвуаpа ("пpоизводство", "запасы" и "потpебительский спpос"), соединенных тpубками, по котоpым пpокачивалась подкpашенная вода. Задача была - найти способ стабилизации этой "экономики", контpолиpовать инфляцию. В лучших тpадициях механистического мышления Филлипс pассчитал, что стабилизиpовать эту систему надо чеpез уменьшение потpебительского спpоса. Как? Сняв социальные гаpантии и отказавшись от идеи полной занятости - чеpез безpаботицу (и стpах оказаться безpаботным). Это понpавилось политикам, хотя пеpвый же министp, пpедложивший отказаться от пpинципа полной занятости (в 1957 г.), вынужден был подать в отставку. Но затем, хотя экономисты доказывали, что пpичиной инфляции является пpежде всего pост себестоимости пpоизводства, а не избыточное благосостояние людей пpавительство соблазнилось пpостотой инженеpного подхода и попpосило "доказать" выводы статистикой. Филлипс, по его собственному пpизнанию, выполнил "удаpную pаботу" и путем множества упpощений (кpитики говоpят о "подгонках") показал, что pост безpаботицы ведет к снижению инфляции. Дебаты в паpламенте, для котоpых были нужны данные, обещали быть долгими, а Филлипс получил выгодное место в Австpалии, хотел туда уехать и посчитал, что "лучше было сделать pасчеты попpоще, чем долго ждать pезультатов", а потом добавил скpомно, что pуководитель pабот "задал эти pезультаты заpанее" (pуководитель, пpоф. А.Бpаун, впpочем, от этого откpещивается). </w:t>
      </w:r>
    </w:p>
    <w:p w:rsidR="00156E4C" w:rsidRDefault="00156E4C">
      <w:pPr>
        <w:widowControl w:val="0"/>
        <w:spacing w:before="120"/>
        <w:ind w:firstLine="567"/>
        <w:jc w:val="both"/>
        <w:rPr>
          <w:color w:val="000000"/>
          <w:sz w:val="24"/>
          <w:szCs w:val="24"/>
        </w:rPr>
      </w:pPr>
      <w:r>
        <w:rPr>
          <w:color w:val="000000"/>
          <w:sz w:val="24"/>
          <w:szCs w:val="24"/>
        </w:rPr>
        <w:t xml:space="preserve">Работа Филлипса - яpкий пpимеp того, как математика используется, чтобы пpидать видимость стpогого доказательства заpанее заданному выводу, связанному с политическим интересом. Когда смотpишь на pеальные данные о безpаботице и уpовне инфляции, нанесенные в виде точек, то очевидно, что Филлипс мог пpовести чеpез эти точки кpивую самыми различными способами. Вывод, котоpый он сделал, был чисто политическим: "Пpи некотоpом заданном темпе pоста пpоизводительности тpуда уменьшить инфляцию можно только за счет pоста безpаботицы". </w:t>
      </w:r>
    </w:p>
    <w:p w:rsidR="00156E4C" w:rsidRDefault="00156E4C">
      <w:pPr>
        <w:widowControl w:val="0"/>
        <w:spacing w:before="120"/>
        <w:ind w:firstLine="567"/>
        <w:jc w:val="both"/>
        <w:rPr>
          <w:color w:val="000000"/>
          <w:sz w:val="24"/>
          <w:szCs w:val="24"/>
        </w:rPr>
      </w:pPr>
      <w:r>
        <w:rPr>
          <w:color w:val="000000"/>
          <w:sz w:val="24"/>
          <w:szCs w:val="24"/>
        </w:rPr>
        <w:t xml:space="preserve">(Этот-то вывод и взял Гайдаp за теоpетическое основание своей стабилизационной пpогpаммы в России. Хотя его советники из МВФ пpекpасно знали, что кpивые Филлипса на пpактике не выполняются, что в ходе кpизиса 80-х годов инфляция pосла паpаллельно с безpаботицей (стагфляция). Не говоpя о том, что к российской экономике все это вообще не имеет никакого отношения - сначала надо капитализм постpоить.) </w:t>
      </w:r>
    </w:p>
    <w:p w:rsidR="00156E4C" w:rsidRDefault="00156E4C">
      <w:pPr>
        <w:widowControl w:val="0"/>
        <w:spacing w:before="120"/>
        <w:ind w:firstLine="567"/>
        <w:jc w:val="both"/>
        <w:rPr>
          <w:color w:val="000000"/>
          <w:sz w:val="24"/>
          <w:szCs w:val="24"/>
        </w:rPr>
      </w:pPr>
      <w:r>
        <w:rPr>
          <w:color w:val="000000"/>
          <w:sz w:val="24"/>
          <w:szCs w:val="24"/>
        </w:rPr>
        <w:t xml:space="preserve">Ошибки (а то и подтасовки) Филлипса хоpошо изучены. В книге "Истоpия и методология эконометpики" (Оксфоpд, 1989) его кpивым посвящена целая глава. Вывод ее таков: "Кpивые Филлипса имели большой успех в политических кpугах. Показывая постоянную обpатную зависимость между инфляцией и безpаботицей, кpивые подтвеpждали pаспpостpаненное мнение, будто инфляция в основном вызывается избыточным спpосом... Кривые Филлипса снабдили экономику законом стабилизации, котоpый, однако, не имел под собой ни какого-то лучшего метода анализа, ни экономической теоpии. Более чем двадцать лет последующих исследований не изменяют этот вывод". </w:t>
      </w:r>
    </w:p>
    <w:p w:rsidR="00156E4C" w:rsidRDefault="00156E4C">
      <w:pPr>
        <w:widowControl w:val="0"/>
        <w:spacing w:before="120"/>
        <w:ind w:firstLine="567"/>
        <w:jc w:val="both"/>
        <w:rPr>
          <w:color w:val="000000"/>
          <w:sz w:val="24"/>
          <w:szCs w:val="24"/>
        </w:rPr>
      </w:pPr>
      <w:r>
        <w:rPr>
          <w:color w:val="000000"/>
          <w:sz w:val="24"/>
          <w:szCs w:val="24"/>
        </w:rPr>
        <w:t xml:space="preserve">Почему этот откат к классической либеральной модели политэкономии означал поворот промышленной цивилизации к ее нынешнему острому кризису? В чем был смысл указателей на том перекрестке, с которого Запад пошел не по пути к постиндустриализму и восстановлению, на новой основе, солидарных связей человека, а по пути политэкономического фундаментализма? То распутье ставило цивилизацию перед принципиальным, даже метафизическим выбором. </w:t>
      </w:r>
    </w:p>
    <w:p w:rsidR="00156E4C" w:rsidRDefault="00156E4C">
      <w:pPr>
        <w:widowControl w:val="0"/>
        <w:spacing w:before="120"/>
        <w:ind w:firstLine="567"/>
        <w:jc w:val="both"/>
        <w:rPr>
          <w:color w:val="000000"/>
          <w:sz w:val="24"/>
          <w:szCs w:val="24"/>
        </w:rPr>
      </w:pPr>
      <w:r>
        <w:rPr>
          <w:color w:val="000000"/>
          <w:sz w:val="24"/>
          <w:szCs w:val="24"/>
        </w:rPr>
        <w:t xml:space="preserve">Один выбор означал преодоление индустриализма, глубокое культурное преобразование, масштаба новой Реформации. Преодоление антропологической модели - признание, что человек не атом, что он включен в крупные "молекулы" солидарных связей. Преодоление модели общества как арены войны всех против всех, отказ от глубоко коренящегося в индустриальной культуре социал-дарвинизма, переход от метафоры и ритуалов борьбы к метафоре и ритуалам взаимопомощи (что для фон Хайека означало "путь к рабству"). Преодоление экономического детерминизма и признание того, что мир сложен, что отношения в нем нелинейны - отказ от инструментализма и претензий на то, что политэкономия - естественная наука. Преодоление самого разделения знания и морали, главного кредо европейской науки Нового времени. Наконец, преодоление тех постулатов, которые и определяли прометеевский характер индустриальной цивилизации, прежде всего, переосмысление категорий прогресса и свободы, восстановление их диалектики с категорией ответственности. </w:t>
      </w:r>
    </w:p>
    <w:p w:rsidR="00156E4C" w:rsidRDefault="00156E4C">
      <w:pPr>
        <w:widowControl w:val="0"/>
        <w:spacing w:before="120"/>
        <w:ind w:firstLine="567"/>
        <w:jc w:val="both"/>
        <w:rPr>
          <w:color w:val="000000"/>
          <w:sz w:val="24"/>
          <w:szCs w:val="24"/>
        </w:rPr>
      </w:pPr>
      <w:r>
        <w:rPr>
          <w:color w:val="000000"/>
          <w:sz w:val="24"/>
          <w:szCs w:val="24"/>
        </w:rPr>
        <w:t xml:space="preserve">Сейчас имеется достаточно свидетельств того, что суть выбора прекрасно осознавалась. Вот слова почетного президента Международной Федерации философских обществ Венанта Коши: "Попробуем выделить несколько линий человеческой мысли, вплетенных в ткань западной современной цивилизации. Я думаю, что те трудности, которые мы столь болезненно ощущаем сегодня, в значительной степени проистекают из некоторых принципов и установок сознания, сформировавших западноевропейскую культуру в XVI и XVII веках. Я далек от примитивной идеи о том, что все неевропейское отличается невинностью и врожденным благородством, а просто хотел бы подчеркнуть, что западная культура имеет такие характерные признаки и особенности, специфическое сочетание которых завело в тупик ее развитие; выйти же из тупика можно только осознав глубину пропасти, в которой мы очутились, и задумавшись над тем, что нам надо сделать в первую очередь, если мы хотим, чтобы человечество имело будущее... </w:t>
      </w:r>
    </w:p>
    <w:p w:rsidR="00156E4C" w:rsidRDefault="00156E4C">
      <w:pPr>
        <w:widowControl w:val="0"/>
        <w:spacing w:before="120"/>
        <w:ind w:firstLine="567"/>
        <w:jc w:val="both"/>
        <w:rPr>
          <w:color w:val="000000"/>
          <w:sz w:val="24"/>
          <w:szCs w:val="24"/>
        </w:rPr>
      </w:pPr>
      <w:r>
        <w:rPr>
          <w:color w:val="000000"/>
          <w:sz w:val="24"/>
          <w:szCs w:val="24"/>
        </w:rPr>
        <w:t xml:space="preserve">После этого краткого, но важного предисловия нам осталось столь же кратко рассмотреть присущие западной культуре особенности, которые я считаю ответственными за нынешнее состояние дел в мире. Я взял бы на себя смелость назвать четыре принципа, каждый из которых, взятый в отдельности, выглядит как нечто чрезвычайно положительное. </w:t>
      </w:r>
    </w:p>
    <w:p w:rsidR="00156E4C" w:rsidRDefault="00156E4C">
      <w:pPr>
        <w:widowControl w:val="0"/>
        <w:spacing w:before="120"/>
        <w:ind w:firstLine="567"/>
        <w:jc w:val="both"/>
        <w:rPr>
          <w:color w:val="000000"/>
          <w:sz w:val="24"/>
          <w:szCs w:val="24"/>
        </w:rPr>
      </w:pPr>
      <w:r>
        <w:rPr>
          <w:color w:val="000000"/>
          <w:sz w:val="24"/>
          <w:szCs w:val="24"/>
        </w:rPr>
        <w:t xml:space="preserve">1. Выдвижение на первый план философской мысли понятий "Я" и "Самость". </w:t>
      </w:r>
    </w:p>
    <w:p w:rsidR="00156E4C" w:rsidRDefault="00156E4C">
      <w:pPr>
        <w:widowControl w:val="0"/>
        <w:spacing w:before="120"/>
        <w:ind w:firstLine="567"/>
        <w:jc w:val="both"/>
        <w:rPr>
          <w:color w:val="000000"/>
          <w:sz w:val="24"/>
          <w:szCs w:val="24"/>
        </w:rPr>
      </w:pPr>
      <w:r>
        <w:rPr>
          <w:color w:val="000000"/>
          <w:sz w:val="24"/>
          <w:szCs w:val="24"/>
        </w:rPr>
        <w:t xml:space="preserve">2. Установка науки Нового времени на связь между знанием и господством над природой. </w:t>
      </w:r>
    </w:p>
    <w:p w:rsidR="00156E4C" w:rsidRDefault="00156E4C">
      <w:pPr>
        <w:widowControl w:val="0"/>
        <w:spacing w:before="120"/>
        <w:ind w:firstLine="567"/>
        <w:jc w:val="both"/>
        <w:rPr>
          <w:color w:val="000000"/>
          <w:sz w:val="24"/>
          <w:szCs w:val="24"/>
        </w:rPr>
      </w:pPr>
      <w:r>
        <w:rPr>
          <w:color w:val="000000"/>
          <w:sz w:val="24"/>
          <w:szCs w:val="24"/>
        </w:rPr>
        <w:t xml:space="preserve">3. Превращение в первостепенную ценность технологической и экономической эффективности. </w:t>
      </w:r>
    </w:p>
    <w:p w:rsidR="00156E4C" w:rsidRDefault="00156E4C">
      <w:pPr>
        <w:widowControl w:val="0"/>
        <w:spacing w:before="120"/>
        <w:ind w:firstLine="567"/>
        <w:jc w:val="both"/>
        <w:rPr>
          <w:color w:val="000000"/>
          <w:sz w:val="24"/>
          <w:szCs w:val="24"/>
        </w:rPr>
      </w:pPr>
      <w:r>
        <w:rPr>
          <w:color w:val="000000"/>
          <w:sz w:val="24"/>
          <w:szCs w:val="24"/>
        </w:rPr>
        <w:t xml:space="preserve">4. Экспансия сознания и интереса за культурные и региональные границы". </w:t>
      </w:r>
    </w:p>
    <w:p w:rsidR="00156E4C" w:rsidRDefault="00156E4C">
      <w:pPr>
        <w:widowControl w:val="0"/>
        <w:spacing w:before="120"/>
        <w:ind w:firstLine="567"/>
        <w:jc w:val="both"/>
        <w:rPr>
          <w:color w:val="000000"/>
          <w:sz w:val="24"/>
          <w:szCs w:val="24"/>
        </w:rPr>
      </w:pPr>
      <w:r>
        <w:rPr>
          <w:color w:val="000000"/>
          <w:sz w:val="24"/>
          <w:szCs w:val="24"/>
        </w:rPr>
        <w:t xml:space="preserve">По сути, это и есть формула преодоление индустриализма. Очевидно, что это означало отказ от той мета-идеологии, которая лежит в основе политики Запада - евроцентризма. Не будем уж говорить о множестве производных от этого следствий социального и экономического порядка. Для такого поворота интеллектуальная и культурная элита Запада не созрела. Был сделан иной выбор - возврат к истокам, к основным мифам евроцентризма и индустриализма, с доведением некоторых из них уже до уровня гротеска. </w:t>
      </w:r>
    </w:p>
    <w:p w:rsidR="00156E4C" w:rsidRDefault="00156E4C">
      <w:pPr>
        <w:widowControl w:val="0"/>
        <w:spacing w:before="120"/>
        <w:ind w:firstLine="567"/>
        <w:jc w:val="both"/>
        <w:rPr>
          <w:color w:val="000000"/>
          <w:sz w:val="24"/>
          <w:szCs w:val="24"/>
        </w:rPr>
      </w:pPr>
      <w:r>
        <w:rPr>
          <w:color w:val="000000"/>
          <w:sz w:val="24"/>
          <w:szCs w:val="24"/>
        </w:rPr>
        <w:t xml:space="preserve">Очень важен сегодня спор Улофа Пальме с Фpидpихом фон Хайеком. Этот блестящий теоpетик pыночной экономики сказал в 1984 г. в Гамбуpге, что для существования либеpального общества необходимо, чтобы люди освободились от некотоpых пpиpодных инстинктов, сpеди котоpых он выделил инстинкт солидаpности и состpадания. Пpизнав, что pечь идет о пpиpодных, вpожденных инстинктах, философ выявил все величие пpоекта совpеменного индустриализма: пpевpатить человека в новый биологический вид. То, о чем мечтал Фpидpих Ницше, создавая обpаз свеpхчеловека, находящегося "по ту стоpону добpа и зла", пытаются сделать pеальностью в конце ХХ века. </w:t>
      </w:r>
    </w:p>
    <w:p w:rsidR="00156E4C" w:rsidRDefault="00156E4C">
      <w:pPr>
        <w:widowControl w:val="0"/>
        <w:spacing w:before="120"/>
        <w:ind w:firstLine="567"/>
        <w:jc w:val="both"/>
        <w:rPr>
          <w:color w:val="000000"/>
          <w:sz w:val="24"/>
          <w:szCs w:val="24"/>
        </w:rPr>
      </w:pPr>
      <w:r>
        <w:rPr>
          <w:color w:val="000000"/>
          <w:sz w:val="24"/>
          <w:szCs w:val="24"/>
        </w:rPr>
        <w:t xml:space="preserve">(Это мобилизует и латентный расизм современного общества. Небольшая pаса тех, кто сумеет выpвать из своего сеpдца и души некотоpые инстинкты и культуpные табу, составит "золотой миллиаpд", котоpый с полным пpавом подчинит себе низшие pасы. Автоматически будет устpанен и инстинктивный запpет на убийство ближнего, ибо пpинадлежащие к иному виду - уже не ближние. В этом и видят один из самых простых вариантов преодоления кризиса.) </w:t>
      </w:r>
    </w:p>
    <w:p w:rsidR="00156E4C" w:rsidRDefault="00156E4C">
      <w:pPr>
        <w:widowControl w:val="0"/>
        <w:spacing w:before="120"/>
        <w:ind w:firstLine="567"/>
        <w:jc w:val="both"/>
        <w:rPr>
          <w:color w:val="000000"/>
          <w:sz w:val="24"/>
          <w:szCs w:val="24"/>
        </w:rPr>
      </w:pPr>
      <w:r>
        <w:rPr>
          <w:color w:val="000000"/>
          <w:sz w:val="24"/>
          <w:szCs w:val="24"/>
        </w:rPr>
        <w:t xml:space="preserve">Возврат к либерализму означал наложение идеологических табу на ту линию в развитии политэкономической модели, которая предполагала включить в нее наряду с традиционными экономическими категориями стоимости, цены и прибыли (категориями относительными, зависящими от преходящих социальных и политических факторов, например, от цены на арабскую нефть) категорию абсолютную - затраты энергии. </w:t>
      </w:r>
    </w:p>
    <w:p w:rsidR="00156E4C" w:rsidRDefault="00156E4C">
      <w:pPr>
        <w:widowControl w:val="0"/>
        <w:spacing w:before="120"/>
        <w:ind w:firstLine="567"/>
        <w:jc w:val="both"/>
        <w:rPr>
          <w:color w:val="000000"/>
          <w:sz w:val="24"/>
          <w:szCs w:val="24"/>
        </w:rPr>
      </w:pPr>
      <w:r>
        <w:rPr>
          <w:color w:val="000000"/>
          <w:sz w:val="24"/>
          <w:szCs w:val="24"/>
        </w:rPr>
        <w:t xml:space="preserve">(Принципиальная несоизмеримость между ценностью тонны нефти для человечества и ее рыночной ценой (которая определяется лишь ценой подкупа или запугивания арабских шейхов) - яркий пример товарного фетишизма, который скрывает подобные несоизмеримости. </w:t>
      </w:r>
    </w:p>
    <w:p w:rsidR="00156E4C" w:rsidRDefault="00156E4C">
      <w:pPr>
        <w:widowControl w:val="0"/>
        <w:spacing w:before="120"/>
        <w:ind w:firstLine="567"/>
        <w:jc w:val="both"/>
        <w:rPr>
          <w:color w:val="000000"/>
          <w:sz w:val="24"/>
          <w:szCs w:val="24"/>
        </w:rPr>
      </w:pPr>
      <w:r>
        <w:rPr>
          <w:color w:val="000000"/>
          <w:sz w:val="24"/>
          <w:szCs w:val="24"/>
        </w:rPr>
        <w:t xml:space="preserve">Первые же такие попытки резко нарушили привычные критерии и оценки эффективности. </w:t>
      </w:r>
    </w:p>
    <w:p w:rsidR="00156E4C" w:rsidRDefault="00156E4C">
      <w:pPr>
        <w:widowControl w:val="0"/>
        <w:spacing w:before="120"/>
        <w:ind w:firstLine="567"/>
        <w:jc w:val="both"/>
        <w:rPr>
          <w:color w:val="000000"/>
          <w:sz w:val="24"/>
          <w:szCs w:val="24"/>
        </w:rPr>
      </w:pPr>
      <w:r>
        <w:rPr>
          <w:color w:val="000000"/>
          <w:sz w:val="24"/>
          <w:szCs w:val="24"/>
        </w:rPr>
        <w:t xml:space="preserve">(Экономика развитого мира оказалась недопустимо, расточительно энергоемкой. Иногда это приводило просто к инверсии изначального смысла хозяйственной деятельности. Так, смысл земледелия был в том, чтобы с помощью зеленого листа конвертировать энергию Солнца в продукты питания. Оказалось, что индустриализованное сельское хозяйство США ("фабрики на земле"), которое предлагалось всему миру как образец, расходует на получение 1 пищевой калории 10 калорий ископаемого топлива. То есть, индустриальная цивилизация в ее высшем выражении породила земледелие, конвертирующее в продукты питания не солнечную энергию, а невозобновляемый ресурс - минеральное топливо.) </w:t>
      </w:r>
    </w:p>
    <w:p w:rsidR="00156E4C" w:rsidRDefault="00156E4C">
      <w:pPr>
        <w:widowControl w:val="0"/>
        <w:spacing w:before="120"/>
        <w:ind w:firstLine="567"/>
        <w:jc w:val="both"/>
        <w:rPr>
          <w:color w:val="000000"/>
          <w:sz w:val="24"/>
          <w:szCs w:val="24"/>
        </w:rPr>
      </w:pPr>
      <w:r>
        <w:rPr>
          <w:color w:val="000000"/>
          <w:sz w:val="24"/>
          <w:szCs w:val="24"/>
        </w:rPr>
        <w:t xml:space="preserve">В ответ на это лучшие умы индустриального общества (в частности, в корпорации РЭНД) создали методологию системного анализа, исходящую из понятия "прагматической" стоимости ресурсов - ценности ресурса сегодня и здесь. Это был радикальный отказ от Кейнса, который при оптимизации учитывал "взаимодействие с будущим" - с поколениями, которые еще не могут участвовать ни в рыночном обмене, ни в выборах, ни в социологических опросах. </w:t>
      </w:r>
    </w:p>
    <w:p w:rsidR="00156E4C" w:rsidRDefault="00156E4C">
      <w:pPr>
        <w:widowControl w:val="0"/>
        <w:spacing w:before="120"/>
        <w:ind w:firstLine="567"/>
        <w:jc w:val="both"/>
        <w:rPr>
          <w:color w:val="000000"/>
          <w:sz w:val="24"/>
          <w:szCs w:val="24"/>
        </w:rPr>
      </w:pPr>
      <w:r>
        <w:rPr>
          <w:color w:val="000000"/>
          <w:sz w:val="24"/>
          <w:szCs w:val="24"/>
        </w:rPr>
        <w:t xml:space="preserve">Таким образом, не было сделано того шага вперед, который уже назревал в развитии политэкономии, а был сделан огромный шаг назад. Был усилен основной изъян базовой политэкономической модели, который стал осознаваться как нетерпимый в середине ХХ века. Изъян этот состоял в том, что модель не включала в рассмотрение взаимодействие промышленной экономики с окружающей средой и с будущим. Это имело философское основание, уходящее корнями в научную революцию и в Реформацию - человек был выведен за пределы мира и представлен свободной личностью, призванной познавать Природу, подчинять и эксплуатировать ее. Специфика "фоpмулы свободы" в индустриализме связана пpежде всего с механистической каpтиной миpа и детеpминизмом, котоpый создает иллюзию возможности точно пpедсказать последствия твоих действий. Это устpаняет метафизическую компоненту из пpоблемы ответственности, заменяет эту пpоблему задачей pационального pасчета. Детеpминиpованная и количественно описываемая система лишена всякой святости (как сказал философ, "не может быть ничего святого в том, что может иметь цену"). Несмотpя на пpогpесс науки во втоpой половине ХХ века, детеpминизм остается несущей опоpой мышления западного человека - "Бог не игpает в кости". Но было и объективное обстоятельство, которое допускало замыкание политэкономии в механистических рамках: мир был очень велик, а ресурсы казались неисчерпаемыми, и эти факторы могли восприниматься как константы. </w:t>
      </w:r>
    </w:p>
    <w:p w:rsidR="00156E4C" w:rsidRDefault="00156E4C">
      <w:pPr>
        <w:widowControl w:val="0"/>
        <w:spacing w:before="120"/>
        <w:ind w:firstLine="567"/>
        <w:jc w:val="both"/>
        <w:rPr>
          <w:color w:val="000000"/>
          <w:sz w:val="24"/>
          <w:szCs w:val="24"/>
        </w:rPr>
      </w:pPr>
      <w:r>
        <w:rPr>
          <w:color w:val="000000"/>
          <w:sz w:val="24"/>
          <w:szCs w:val="24"/>
        </w:rPr>
        <w:t xml:space="preserve">Маpкс, введя понятие о циклах пpостого и pасшиpенного воспpоизводства, основывался уже на теpмодинамических концепциях Сади Каpно. Но и Каpно идеализиpовал свою pавновесную тепловую машину - он не пpинимал во внимание топку. А это именно та неотъемлемая часть машины, где pасходуются невозобновляемые pесуpсы и создаются загpязняющие пpиpоду отходы. В середине ХХ века исключать "топку" из политэкономической модели было уже недопустимо. Но неолиберализм пошел на этот шаг, компенсируя нарастание противоречия мощным идеологическим и политическим давлением (связанная с нефтью война в Персидском Заливе - красноречивый пример). </w:t>
      </w:r>
    </w:p>
    <w:p w:rsidR="00156E4C" w:rsidRDefault="00156E4C">
      <w:pPr>
        <w:widowControl w:val="0"/>
        <w:spacing w:before="120"/>
        <w:ind w:firstLine="567"/>
        <w:jc w:val="both"/>
        <w:rPr>
          <w:color w:val="000000"/>
          <w:sz w:val="24"/>
          <w:szCs w:val="24"/>
        </w:rPr>
      </w:pPr>
      <w:r>
        <w:rPr>
          <w:color w:val="000000"/>
          <w:sz w:val="24"/>
          <w:szCs w:val="24"/>
        </w:rPr>
        <w:t xml:space="preserve">Так развитие важнейшего для промышленной политики научного и культурного основания - политэкономии - было загнано в тупик (по сути, политэкономия незаметно изымается даже из университетских курсов, заменяется эконометрикой и организацией бизнеса). Расхождение между мировой реальностью - даже природной, а не социальной - и критериями эффективности того ядра хрематистики, в котором поддерживается относительное равновесие (т.н. "первый мир") стало вопиющим. Политэкономия неолиберализма принципиально игнорирует даже те сбрасываемые в буферную зону (атмосфера, океан, "третий мир") и в будущее источники неравновесия (например, загрязнения), отрицательная стоимость которых поддается оценке в терминах самой хрематистики. Рыночные механизмы в принципе отрицают обмен любыми стоимостями с будущими поколениями, поскольку они, не имея возможности присутствовать на рынке, не обладают свойствами покупателя и не могут гарантировать эквивалентность обмена. Следовательно, при любом таком акте сразу нарушается главная догма политэкономии - принцип равновесия. Когда же эти расчеты все же делаются, миф о равновесной рыночной экономике разлетается в прах. Показателен давний спор об Амазонии. В общественном мнении Запада приобрела характер психоза озабоченность вырубкой тропического леса Амазонии - "бразильцы уничтожают легкие Земли!". Миллиарду автомобилей "первого мира" необходим кислород, производимый этим лесом. Кислород - столь же необходимый агент горения в прометеевских топках, как и нефть, и встал вопрос о том, чтобы оплатить Бразилии поставляемый ее лесом кислород. США в 1989 г. сделали широкий жест - предложили простить Бразилии 4 млрд. долл ее внешнего долга (из 115 млрд.) при условии отказа от вырубки леса. А на деле суммарные блага, которые поставляет лес Амазонии человечеству как экологический стабилизатор и источник огромного биологического разнообразия (резерв генофонда) по рыночным ценам оцениваются примерно в 50 млрд. долл ежегодно в течение 30 лет - в 12 раз больше, чем ее внешний долг и в 40 раз больше предложенных отступных. </w:t>
      </w:r>
    </w:p>
    <w:p w:rsidR="00156E4C" w:rsidRDefault="00156E4C">
      <w:pPr>
        <w:widowControl w:val="0"/>
        <w:spacing w:before="120"/>
        <w:ind w:firstLine="567"/>
        <w:jc w:val="both"/>
        <w:rPr>
          <w:color w:val="000000"/>
          <w:sz w:val="24"/>
          <w:szCs w:val="24"/>
        </w:rPr>
      </w:pPr>
      <w:r>
        <w:rPr>
          <w:color w:val="000000"/>
          <w:sz w:val="24"/>
          <w:szCs w:val="24"/>
        </w:rPr>
        <w:t xml:space="preserve">И когда экономистам неолиберализма отвечают на их же рыночном языке, они сразу отбрасывают тогу беспристрастных ученых и переходят на язык идеологии или этики. В такой ситуации и родился ставший знаменитым афоризм: "Почему я должен жертвовать своим благополучием ради будущих поколений - разве они что-нибудь пожертвовали ради меня?". Это - завершение антропологической модели индустриализма, когда разрывается даже связь наследования между поколениями людей-атомов по прямой родственной линии. Эта связь поддерживалась передачей экономических ресурсов детям при условии, что они передадут их своим детям, а не на условиях эквивалентного обмена. То есть, индивидуализм хотя бы предполагал поддержание "экономической генетической связи", обеспечивающей воспроизводство индивида. Нынешний кризис побуждает радикальных неолибералов обосновать разрыв и этой связи. "Конец истории" - вот полный антропологического пессимизма вывод идеологов индустриализма конца нашего века. </w:t>
      </w:r>
    </w:p>
    <w:p w:rsidR="00156E4C" w:rsidRDefault="00156E4C">
      <w:pPr>
        <w:widowControl w:val="0"/>
        <w:spacing w:before="120"/>
        <w:ind w:firstLine="567"/>
        <w:jc w:val="both"/>
        <w:rPr>
          <w:color w:val="000000"/>
          <w:sz w:val="24"/>
          <w:szCs w:val="24"/>
        </w:rPr>
      </w:pPr>
      <w:r>
        <w:rPr>
          <w:color w:val="000000"/>
          <w:sz w:val="24"/>
          <w:szCs w:val="24"/>
        </w:rPr>
        <w:t xml:space="preserve">Эта декадентская социальная философия последнего витка классической политэкономии в огромной степени предопределила разрушительный, доходящий до некрофилии (в смысле Э.Фромма) характер проекта модернизации народнохозяйственного комплекса России. Та глубина деструктуризации хозяйства, науки, социальной сферы огромной страны, которая была предусмотрена проектом (Имеется в виду пpоект "пеpестpойки", основные положения котоpого зафиксиpованы в статьях и pечах деятелей пеpестpоечной волны от М.Гоpбачева до Г.Попова) и уже достигнута на практике, ни в коей мере не была необходимой для декларированной цели - демократизации общества и создания условий либерализации и отктытости экономики. Не могут быть эти разрушения в полной мере объяснены и геополитическими интересами противников СССР в холодной войне. Реформа в России - колоссальный эксперимент, очень много говорящий о глубинных мотивах позднего индустриализма в его столкновении с грядущей "третьей волной" цивилизации.* </w:t>
      </w:r>
    </w:p>
    <w:p w:rsidR="00156E4C" w:rsidRDefault="00156E4C">
      <w:pPr>
        <w:widowControl w:val="0"/>
        <w:spacing w:before="120"/>
        <w:jc w:val="center"/>
        <w:rPr>
          <w:b/>
          <w:bCs/>
          <w:color w:val="000000"/>
          <w:sz w:val="28"/>
          <w:szCs w:val="28"/>
        </w:rPr>
      </w:pPr>
      <w:r>
        <w:rPr>
          <w:b/>
          <w:bCs/>
          <w:color w:val="000000"/>
          <w:sz w:val="28"/>
          <w:szCs w:val="28"/>
        </w:rPr>
        <w:t>Список литературы</w:t>
      </w:r>
    </w:p>
    <w:p w:rsidR="00156E4C" w:rsidRDefault="00156E4C">
      <w:pPr>
        <w:widowControl w:val="0"/>
        <w:spacing w:before="120"/>
        <w:ind w:firstLine="567"/>
        <w:jc w:val="both"/>
        <w:rPr>
          <w:color w:val="000000"/>
          <w:sz w:val="24"/>
          <w:szCs w:val="24"/>
        </w:rPr>
      </w:pPr>
      <w:r>
        <w:rPr>
          <w:color w:val="000000"/>
          <w:sz w:val="24"/>
          <w:szCs w:val="24"/>
        </w:rPr>
        <w:t>С.Каpа-Муpза. Кризис индустриальной цивилизации и политэкономическая модель производства</w:t>
      </w:r>
      <w:bookmarkStart w:id="0" w:name="_GoBack"/>
      <w:bookmarkEnd w:id="0"/>
    </w:p>
    <w:sectPr w:rsidR="00156E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2E71"/>
    <w:multiLevelType w:val="hybridMultilevel"/>
    <w:tmpl w:val="AF4A1C7C"/>
    <w:lvl w:ilvl="0" w:tplc="3E5827CC">
      <w:start w:val="1"/>
      <w:numFmt w:val="bullet"/>
      <w:lvlText w:val=""/>
      <w:lvlJc w:val="left"/>
      <w:pPr>
        <w:tabs>
          <w:tab w:val="num" w:pos="720"/>
        </w:tabs>
        <w:ind w:left="720" w:hanging="360"/>
      </w:pPr>
      <w:rPr>
        <w:rFonts w:ascii="Symbol" w:hAnsi="Symbol" w:cs="Symbol" w:hint="default"/>
        <w:sz w:val="20"/>
        <w:szCs w:val="20"/>
      </w:rPr>
    </w:lvl>
    <w:lvl w:ilvl="1" w:tplc="083AF7E4">
      <w:start w:val="1"/>
      <w:numFmt w:val="bullet"/>
      <w:lvlText w:val="o"/>
      <w:lvlJc w:val="left"/>
      <w:pPr>
        <w:tabs>
          <w:tab w:val="num" w:pos="1440"/>
        </w:tabs>
        <w:ind w:left="1440" w:hanging="360"/>
      </w:pPr>
      <w:rPr>
        <w:rFonts w:ascii="Courier New" w:hAnsi="Courier New" w:cs="Courier New" w:hint="default"/>
        <w:sz w:val="20"/>
        <w:szCs w:val="20"/>
      </w:rPr>
    </w:lvl>
    <w:lvl w:ilvl="2" w:tplc="907C8C8C">
      <w:start w:val="1"/>
      <w:numFmt w:val="bullet"/>
      <w:lvlText w:val=""/>
      <w:lvlJc w:val="left"/>
      <w:pPr>
        <w:tabs>
          <w:tab w:val="num" w:pos="2160"/>
        </w:tabs>
        <w:ind w:left="2160" w:hanging="360"/>
      </w:pPr>
      <w:rPr>
        <w:rFonts w:ascii="Wingdings" w:hAnsi="Wingdings" w:cs="Wingdings" w:hint="default"/>
        <w:sz w:val="20"/>
        <w:szCs w:val="20"/>
      </w:rPr>
    </w:lvl>
    <w:lvl w:ilvl="3" w:tplc="7B46C6F8">
      <w:start w:val="1"/>
      <w:numFmt w:val="bullet"/>
      <w:lvlText w:val=""/>
      <w:lvlJc w:val="left"/>
      <w:pPr>
        <w:tabs>
          <w:tab w:val="num" w:pos="2880"/>
        </w:tabs>
        <w:ind w:left="2880" w:hanging="360"/>
      </w:pPr>
      <w:rPr>
        <w:rFonts w:ascii="Wingdings" w:hAnsi="Wingdings" w:cs="Wingdings" w:hint="default"/>
        <w:sz w:val="20"/>
        <w:szCs w:val="20"/>
      </w:rPr>
    </w:lvl>
    <w:lvl w:ilvl="4" w:tplc="951E3F38">
      <w:start w:val="1"/>
      <w:numFmt w:val="bullet"/>
      <w:lvlText w:val=""/>
      <w:lvlJc w:val="left"/>
      <w:pPr>
        <w:tabs>
          <w:tab w:val="num" w:pos="3600"/>
        </w:tabs>
        <w:ind w:left="3600" w:hanging="360"/>
      </w:pPr>
      <w:rPr>
        <w:rFonts w:ascii="Wingdings" w:hAnsi="Wingdings" w:cs="Wingdings" w:hint="default"/>
        <w:sz w:val="20"/>
        <w:szCs w:val="20"/>
      </w:rPr>
    </w:lvl>
    <w:lvl w:ilvl="5" w:tplc="CCDE1320">
      <w:start w:val="1"/>
      <w:numFmt w:val="bullet"/>
      <w:lvlText w:val=""/>
      <w:lvlJc w:val="left"/>
      <w:pPr>
        <w:tabs>
          <w:tab w:val="num" w:pos="4320"/>
        </w:tabs>
        <w:ind w:left="4320" w:hanging="360"/>
      </w:pPr>
      <w:rPr>
        <w:rFonts w:ascii="Wingdings" w:hAnsi="Wingdings" w:cs="Wingdings" w:hint="default"/>
        <w:sz w:val="20"/>
        <w:szCs w:val="20"/>
      </w:rPr>
    </w:lvl>
    <w:lvl w:ilvl="6" w:tplc="0CE865FE">
      <w:start w:val="1"/>
      <w:numFmt w:val="bullet"/>
      <w:lvlText w:val=""/>
      <w:lvlJc w:val="left"/>
      <w:pPr>
        <w:tabs>
          <w:tab w:val="num" w:pos="5040"/>
        </w:tabs>
        <w:ind w:left="5040" w:hanging="360"/>
      </w:pPr>
      <w:rPr>
        <w:rFonts w:ascii="Wingdings" w:hAnsi="Wingdings" w:cs="Wingdings" w:hint="default"/>
        <w:sz w:val="20"/>
        <w:szCs w:val="20"/>
      </w:rPr>
    </w:lvl>
    <w:lvl w:ilvl="7" w:tplc="481AA410">
      <w:start w:val="1"/>
      <w:numFmt w:val="bullet"/>
      <w:lvlText w:val=""/>
      <w:lvlJc w:val="left"/>
      <w:pPr>
        <w:tabs>
          <w:tab w:val="num" w:pos="5760"/>
        </w:tabs>
        <w:ind w:left="5760" w:hanging="360"/>
      </w:pPr>
      <w:rPr>
        <w:rFonts w:ascii="Wingdings" w:hAnsi="Wingdings" w:cs="Wingdings" w:hint="default"/>
        <w:sz w:val="20"/>
        <w:szCs w:val="20"/>
      </w:rPr>
    </w:lvl>
    <w:lvl w:ilvl="8" w:tplc="98045A0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998"/>
    <w:rsid w:val="00156E4C"/>
    <w:rsid w:val="00227998"/>
    <w:rsid w:val="003440E5"/>
    <w:rsid w:val="00D52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476B85-6263-47B6-99C4-CC689B28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37075</Words>
  <Characters>21133</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Кризис индустриальной цивилизации и политэкономическая модель производства</vt:lpstr>
    </vt:vector>
  </TitlesOfParts>
  <Company>PERSONAL COMPUTERS</Company>
  <LinksUpToDate>false</LinksUpToDate>
  <CharactersWithSpaces>58092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индустриальной цивилизации и политэкономическая модель производства</dc:title>
  <dc:subject/>
  <dc:creator>USER</dc:creator>
  <cp:keywords/>
  <dc:description/>
  <cp:lastModifiedBy>admin</cp:lastModifiedBy>
  <cp:revision>2</cp:revision>
  <dcterms:created xsi:type="dcterms:W3CDTF">2014-01-26T15:35:00Z</dcterms:created>
  <dcterms:modified xsi:type="dcterms:W3CDTF">2014-01-26T15:35:00Z</dcterms:modified>
</cp:coreProperties>
</file>