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BD6" w:rsidRPr="001F0BD6" w:rsidRDefault="001F0BD6" w:rsidP="00033374">
      <w:pPr>
        <w:pStyle w:val="afc"/>
      </w:pPr>
      <w:r>
        <w:t>Содержание</w:t>
      </w:r>
    </w:p>
    <w:p w:rsidR="00033374" w:rsidRDefault="00033374" w:rsidP="001F0BD6"/>
    <w:p w:rsidR="00AA418B" w:rsidRDefault="00AA418B">
      <w:pPr>
        <w:pStyle w:val="22"/>
        <w:rPr>
          <w:smallCaps w:val="0"/>
          <w:noProof/>
          <w:sz w:val="24"/>
          <w:szCs w:val="24"/>
        </w:rPr>
      </w:pPr>
      <w:r w:rsidRPr="004C6500">
        <w:rPr>
          <w:rStyle w:val="af4"/>
          <w:noProof/>
        </w:rPr>
        <w:t>Введение</w:t>
      </w:r>
    </w:p>
    <w:p w:rsidR="00AA418B" w:rsidRDefault="00AA418B">
      <w:pPr>
        <w:pStyle w:val="22"/>
        <w:rPr>
          <w:smallCaps w:val="0"/>
          <w:noProof/>
          <w:sz w:val="24"/>
          <w:szCs w:val="24"/>
        </w:rPr>
      </w:pPr>
      <w:r w:rsidRPr="004C6500">
        <w:rPr>
          <w:rStyle w:val="af4"/>
          <w:noProof/>
        </w:rPr>
        <w:t>Глава 1. Изменения в общественно-политической жизни южного кыргызстана во второй половине 19 века</w:t>
      </w:r>
    </w:p>
    <w:p w:rsidR="00AA418B" w:rsidRDefault="00AA418B">
      <w:pPr>
        <w:pStyle w:val="22"/>
        <w:rPr>
          <w:smallCaps w:val="0"/>
          <w:noProof/>
          <w:sz w:val="24"/>
          <w:szCs w:val="24"/>
        </w:rPr>
      </w:pPr>
      <w:r w:rsidRPr="004C6500">
        <w:rPr>
          <w:rStyle w:val="af4"/>
          <w:noProof/>
        </w:rPr>
        <w:t>Глава 2. Политическая деятельность курманжан-датки в 60-90х годах 19 века и её прогрессивный характер</w:t>
      </w:r>
    </w:p>
    <w:p w:rsidR="00AA418B" w:rsidRDefault="00AA418B">
      <w:pPr>
        <w:pStyle w:val="22"/>
        <w:rPr>
          <w:smallCaps w:val="0"/>
          <w:noProof/>
          <w:sz w:val="24"/>
          <w:szCs w:val="24"/>
        </w:rPr>
      </w:pPr>
      <w:r w:rsidRPr="004C6500">
        <w:rPr>
          <w:rStyle w:val="af4"/>
          <w:noProof/>
        </w:rPr>
        <w:t>Заключение</w:t>
      </w:r>
    </w:p>
    <w:p w:rsidR="00AA418B" w:rsidRDefault="00AA418B">
      <w:pPr>
        <w:pStyle w:val="22"/>
        <w:rPr>
          <w:smallCaps w:val="0"/>
          <w:noProof/>
          <w:sz w:val="24"/>
          <w:szCs w:val="24"/>
        </w:rPr>
      </w:pPr>
      <w:r w:rsidRPr="004C6500">
        <w:rPr>
          <w:rStyle w:val="af4"/>
          <w:noProof/>
        </w:rPr>
        <w:t>Список используемой литературы:</w:t>
      </w:r>
    </w:p>
    <w:p w:rsidR="001F0BD6" w:rsidRPr="001F0BD6" w:rsidRDefault="00033374" w:rsidP="00033374">
      <w:pPr>
        <w:pStyle w:val="2"/>
      </w:pPr>
      <w:r>
        <w:br w:type="page"/>
      </w:r>
      <w:bookmarkStart w:id="0" w:name="_Toc252834196"/>
      <w:r w:rsidR="001F0BD6">
        <w:t>Введение</w:t>
      </w:r>
      <w:bookmarkEnd w:id="0"/>
    </w:p>
    <w:p w:rsidR="00033374" w:rsidRDefault="00033374" w:rsidP="001F0BD6"/>
    <w:p w:rsidR="001F0BD6" w:rsidRDefault="00661F31" w:rsidP="001F0BD6">
      <w:r w:rsidRPr="001F0BD6">
        <w:t>Её</w:t>
      </w:r>
      <w:r w:rsidR="001F0BD6" w:rsidRPr="001F0BD6">
        <w:t xml:space="preserve"> </w:t>
      </w:r>
      <w:r w:rsidRPr="001F0BD6">
        <w:t>открыли все, кто причастен к появлению двух замечательных изданий, соприкасающихся с великой личностью</w:t>
      </w:r>
      <w:r w:rsidR="001F0BD6">
        <w:t xml:space="preserve"> "</w:t>
      </w:r>
      <w:r w:rsidRPr="001F0BD6">
        <w:t>матери кыргызской нации</w:t>
      </w:r>
      <w:r w:rsidR="001F0BD6">
        <w:t xml:space="preserve">", </w:t>
      </w:r>
      <w:r w:rsidRPr="001F0BD6">
        <w:t xml:space="preserve">овеянной легендами и оставшейся в веках благодаря историческим хроникам </w:t>
      </w:r>
      <w:r w:rsidR="006D03EE" w:rsidRPr="001F0BD6">
        <w:t xml:space="preserve">и записям тех, кто имел </w:t>
      </w:r>
      <w:r w:rsidRPr="001F0BD6">
        <w:t>счастье видеть ее и общаться с этой подлинной</w:t>
      </w:r>
      <w:r w:rsidR="001F0BD6">
        <w:t xml:space="preserve"> "</w:t>
      </w:r>
      <w:r w:rsidR="006D03EE" w:rsidRPr="001F0BD6">
        <w:t>Царицей гор</w:t>
      </w:r>
      <w:r w:rsidR="001F0BD6">
        <w:t>".</w:t>
      </w:r>
    </w:p>
    <w:p w:rsidR="001F0BD6" w:rsidRDefault="00661F31" w:rsidP="001F0BD6">
      <w:r w:rsidRPr="001F0BD6">
        <w:t>Первая книга</w:t>
      </w:r>
      <w:r w:rsidR="001F0BD6">
        <w:t xml:space="preserve"> "</w:t>
      </w:r>
      <w:r w:rsidRPr="001F0BD6">
        <w:t>Горная царица</w:t>
      </w:r>
      <w:r w:rsidR="001F0BD6">
        <w:t xml:space="preserve"> "</w:t>
      </w:r>
      <w:r w:rsidR="006D03EE" w:rsidRPr="001F0BD6">
        <w:t>Курман</w:t>
      </w:r>
      <w:r w:rsidRPr="001F0BD6">
        <w:t>жан и ее время</w:t>
      </w:r>
      <w:r w:rsidR="001F0BD6">
        <w:t xml:space="preserve">" </w:t>
      </w:r>
      <w:r w:rsidRPr="001F0BD6">
        <w:t>издана благотворител</w:t>
      </w:r>
      <w:r w:rsidR="006D03EE" w:rsidRPr="001F0BD6">
        <w:t>ьным фондом, носящим имя Курман</w:t>
      </w:r>
      <w:r w:rsidRPr="001F0BD6">
        <w:t>жан датки, и вышла она в издательстве</w:t>
      </w:r>
      <w:r w:rsidR="001F0BD6">
        <w:t xml:space="preserve"> "</w:t>
      </w:r>
      <w:r w:rsidRPr="001F0BD6">
        <w:t>Илим</w:t>
      </w:r>
      <w:r w:rsidR="001F0BD6">
        <w:t xml:space="preserve">" </w:t>
      </w:r>
      <w:r w:rsidRPr="001F0BD6">
        <w:t>под редакцией академиков А</w:t>
      </w:r>
      <w:r w:rsidR="001F0BD6" w:rsidRPr="001F0BD6">
        <w:t xml:space="preserve">. </w:t>
      </w:r>
      <w:r w:rsidRPr="001F0BD6">
        <w:t>Какеева и В</w:t>
      </w:r>
      <w:r w:rsidR="001F0BD6" w:rsidRPr="001F0BD6">
        <w:t xml:space="preserve">. </w:t>
      </w:r>
      <w:r w:rsidRPr="001F0BD6">
        <w:t>Плоских</w:t>
      </w:r>
      <w:r w:rsidR="001F0BD6" w:rsidRPr="001F0BD6">
        <w:t xml:space="preserve">. </w:t>
      </w:r>
      <w:r w:rsidRPr="001F0BD6">
        <w:t>Издание это замечательно иллюстрировано, и все его разделы</w:t>
      </w:r>
      <w:r w:rsidR="00EE47C9">
        <w:t>.</w:t>
      </w:r>
      <w:r w:rsidRPr="001F0BD6">
        <w:t xml:space="preserve"> Представляют собой как бы новый экскурс в какую-то иную ипостась неведомый уголок жизни</w:t>
      </w:r>
      <w:r w:rsidR="001F0BD6" w:rsidRPr="001F0BD6">
        <w:t xml:space="preserve"> </w:t>
      </w:r>
      <w:r w:rsidRPr="001F0BD6">
        <w:t>и свершений этой выдающейся государственной деятельницы, тонкого дипломата, удивительной матери, феноменальной личности и мудрой провидицы</w:t>
      </w:r>
      <w:r w:rsidR="001F0BD6" w:rsidRPr="001F0BD6">
        <w:t xml:space="preserve">. </w:t>
      </w:r>
      <w:r w:rsidRPr="001F0BD6">
        <w:t>И её появление на исторической арене, как горянки-мусульманки, алайской царицы, Президент А</w:t>
      </w:r>
      <w:r w:rsidR="001F0BD6" w:rsidRPr="001F0BD6">
        <w:t xml:space="preserve">. </w:t>
      </w:r>
      <w:r w:rsidRPr="001F0BD6">
        <w:t>Акаев в предисловии к изданию называет явлением уникальным и в то же время глубоко</w:t>
      </w:r>
      <w:r w:rsidR="001F0BD6" w:rsidRPr="001F0BD6">
        <w:t xml:space="preserve"> </w:t>
      </w:r>
      <w:r w:rsidRPr="001F0BD6">
        <w:t>органичным</w:t>
      </w:r>
      <w:r w:rsidR="001F0BD6" w:rsidRPr="001F0BD6">
        <w:t xml:space="preserve">. </w:t>
      </w:r>
      <w:r w:rsidRPr="001F0BD6">
        <w:t>Она явление национальной истории уже потому, что сама активно сию историю</w:t>
      </w:r>
      <w:r w:rsidR="001F0BD6" w:rsidRPr="001F0BD6">
        <w:t xml:space="preserve"> </w:t>
      </w:r>
      <w:r w:rsidRPr="001F0BD6">
        <w:t>творила и вершила</w:t>
      </w:r>
      <w:r w:rsidR="001F0BD6" w:rsidRPr="001F0BD6">
        <w:t xml:space="preserve">. </w:t>
      </w:r>
      <w:r w:rsidRPr="001F0BD6">
        <w:t>Женщина, сумевшая достичь высот государственной власти тех непростых лет и как бы предвидевшая драматизм своей судьбы, пошла на это, не ведая страха, так как сжигала себя лишь одним, но воистину государственным желанием в условиях жестокого века защитить свой народ и вывести его на путь правды, веры, самососознания себя в мироустройстве той далекой поры</w:t>
      </w:r>
      <w:r w:rsidR="001F0BD6" w:rsidRPr="001F0BD6">
        <w:t>.</w:t>
      </w:r>
    </w:p>
    <w:p w:rsidR="001F0BD6" w:rsidRDefault="00661F31" w:rsidP="001F0BD6">
      <w:r w:rsidRPr="001F0BD6">
        <w:t>Разделы книги</w:t>
      </w:r>
      <w:r w:rsidR="001F0BD6">
        <w:t xml:space="preserve"> "</w:t>
      </w:r>
      <w:r w:rsidRPr="001F0BD6">
        <w:t>Соприкосновение с памятью предков</w:t>
      </w:r>
      <w:r w:rsidR="001F0BD6">
        <w:t>", "</w:t>
      </w:r>
      <w:r w:rsidRPr="001F0BD6">
        <w:t>Эпоха Курманджан датки</w:t>
      </w:r>
      <w:r w:rsidR="001F0BD6">
        <w:t>", "</w:t>
      </w:r>
      <w:r w:rsidRPr="001F0BD6">
        <w:t>В зените</w:t>
      </w:r>
      <w:r w:rsidR="001F0BD6">
        <w:t>", "</w:t>
      </w:r>
      <w:r w:rsidRPr="001F0BD6">
        <w:t>От забвения к славе</w:t>
      </w:r>
      <w:r w:rsidR="001F0BD6">
        <w:t xml:space="preserve">" </w:t>
      </w:r>
      <w:r w:rsidR="001F0BD6" w:rsidRPr="001F0BD6">
        <w:t xml:space="preserve">- </w:t>
      </w:r>
      <w:r w:rsidRPr="001F0BD6">
        <w:t>это дань памяти единственной женщине в последний двухтысячелетний период истории Азии, сделавшей невероятный политический взлет и добившейся величайшего признания и права вписать свое благородное и гордое имя на скрижалях всеобъемлющей матери-истории, оставив себя в ней как царицу Алая</w:t>
      </w:r>
      <w:r w:rsidR="001F0BD6" w:rsidRPr="001F0BD6">
        <w:t>.</w:t>
      </w:r>
    </w:p>
    <w:p w:rsidR="001F0BD6" w:rsidRDefault="00661F31" w:rsidP="001F0BD6">
      <w:r w:rsidRPr="001F0BD6">
        <w:t>Издание удачно дополняет разде</w:t>
      </w:r>
      <w:r w:rsidR="006D03EE" w:rsidRPr="001F0BD6">
        <w:t>л, где свои мысли о роли Курман</w:t>
      </w:r>
      <w:r w:rsidRPr="001F0BD6">
        <w:t>жан датки оставили люди, которые немало сделали, чтобы книга состоялась</w:t>
      </w:r>
      <w:r w:rsidR="001F0BD6" w:rsidRPr="001F0BD6">
        <w:t xml:space="preserve">: </w:t>
      </w:r>
      <w:r w:rsidRPr="001F0BD6">
        <w:t>постоянный координатор ООН в Кыргызстане Ежи Скуратович, глава представительства Всемирного банка в республике Мохиндер Мудахар, руководитель Швейцарского бюро по сотрудничеству в Кыргызстане Урс Херрен</w:t>
      </w:r>
      <w:r w:rsidR="001F0BD6" w:rsidRPr="001F0BD6">
        <w:t xml:space="preserve">. </w:t>
      </w:r>
      <w:r w:rsidRPr="001F0BD6">
        <w:t>В книге, которая, мы уверены, будет подарочным изданием, опубликована хроника жизни и правления алайской царицы</w:t>
      </w:r>
      <w:r w:rsidR="001F0BD6" w:rsidRPr="001F0BD6">
        <w:t xml:space="preserve">, </w:t>
      </w:r>
      <w:r w:rsidRPr="001F0BD6">
        <w:t>издана библиография</w:t>
      </w:r>
      <w:r w:rsidR="001F0BD6">
        <w:t xml:space="preserve"> (</w:t>
      </w:r>
      <w:r w:rsidRPr="001F0BD6">
        <w:t>что чрезвычайно важно</w:t>
      </w:r>
      <w:r w:rsidR="001F0BD6" w:rsidRPr="001F0BD6">
        <w:t xml:space="preserve">) </w:t>
      </w:r>
      <w:r w:rsidRPr="001F0BD6">
        <w:t>ли</w:t>
      </w:r>
      <w:r w:rsidR="006D03EE" w:rsidRPr="001F0BD6">
        <w:t>тературы о самой Курман</w:t>
      </w:r>
      <w:r w:rsidRPr="001F0BD6">
        <w:t>жан датке самых разных жанров и стилей</w:t>
      </w:r>
      <w:r w:rsidR="001F0BD6" w:rsidRPr="001F0BD6">
        <w:t>.</w:t>
      </w:r>
    </w:p>
    <w:p w:rsidR="001F0BD6" w:rsidRDefault="00661F31" w:rsidP="001F0BD6">
      <w:r w:rsidRPr="001F0BD6">
        <w:t>Миниатюрное издание</w:t>
      </w:r>
      <w:r w:rsidR="001F0BD6">
        <w:t xml:space="preserve"> "</w:t>
      </w:r>
      <w:r w:rsidRPr="001F0BD6">
        <w:t>Кур</w:t>
      </w:r>
      <w:r w:rsidR="006D03EE" w:rsidRPr="001F0BD6">
        <w:t>манжан</w:t>
      </w:r>
      <w:r w:rsidR="001F0BD6">
        <w:t xml:space="preserve">", </w:t>
      </w:r>
      <w:r w:rsidR="006D03EE" w:rsidRPr="001F0BD6">
        <w:t>вышедшее в издате</w:t>
      </w:r>
      <w:r w:rsidRPr="001F0BD6">
        <w:t>льстве</w:t>
      </w:r>
      <w:r w:rsidR="001F0BD6">
        <w:t xml:space="preserve"> "</w:t>
      </w:r>
      <w:r w:rsidRPr="001F0BD6">
        <w:t>Шам</w:t>
      </w:r>
      <w:r w:rsidR="001F0BD6">
        <w:t xml:space="preserve">" </w:t>
      </w:r>
      <w:r w:rsidRPr="001F0BD6">
        <w:t>на трех языках</w:t>
      </w:r>
      <w:r w:rsidR="001F0BD6" w:rsidRPr="001F0BD6">
        <w:t xml:space="preserve"> - </w:t>
      </w:r>
      <w:r w:rsidRPr="001F0BD6">
        <w:t xml:space="preserve">кыргызском, русском и английском и великолепно исполненное мастерами из Кыргызполиграфкомбината, также инициировано </w:t>
      </w:r>
      <w:r w:rsidR="006D03EE" w:rsidRPr="001F0BD6">
        <w:t>фондом Курман</w:t>
      </w:r>
      <w:r w:rsidRPr="001F0BD6">
        <w:t>жан датки</w:t>
      </w:r>
      <w:r w:rsidR="001F0BD6" w:rsidRPr="001F0BD6">
        <w:t xml:space="preserve"> - </w:t>
      </w:r>
      <w:r w:rsidRPr="001F0BD6">
        <w:t>это как бы историко-творческий путеводитель в замечательную жизнь выдающейся дочери кыргызского народа</w:t>
      </w:r>
      <w:r w:rsidR="001F0BD6" w:rsidRPr="001F0BD6">
        <w:t xml:space="preserve">. </w:t>
      </w:r>
      <w:r w:rsidRPr="001F0BD6">
        <w:t>В нем использованы материалы В</w:t>
      </w:r>
      <w:r w:rsidR="001F0BD6" w:rsidRPr="001F0BD6">
        <w:t xml:space="preserve">. </w:t>
      </w:r>
      <w:r w:rsidRPr="001F0BD6">
        <w:t>Плоских и Ж</w:t>
      </w:r>
      <w:r w:rsidR="001F0BD6" w:rsidRPr="001F0BD6">
        <w:t xml:space="preserve">. </w:t>
      </w:r>
      <w:r w:rsidRPr="001F0BD6">
        <w:t>Жолдошевой</w:t>
      </w:r>
      <w:r w:rsidR="001F0BD6">
        <w:t xml:space="preserve"> "</w:t>
      </w:r>
      <w:r w:rsidRPr="001F0BD6">
        <w:t>Ку</w:t>
      </w:r>
      <w:r w:rsidR="006D03EE" w:rsidRPr="001F0BD6">
        <w:t>рман</w:t>
      </w:r>
      <w:r w:rsidRPr="001F0BD6">
        <w:t>жан-датка, царица Алая</w:t>
      </w:r>
      <w:r w:rsidR="001F0BD6">
        <w:t xml:space="preserve">", </w:t>
      </w:r>
      <w:r w:rsidRPr="001F0BD6">
        <w:t>С</w:t>
      </w:r>
      <w:r w:rsidR="001F0BD6" w:rsidRPr="001F0BD6">
        <w:t xml:space="preserve">. </w:t>
      </w:r>
      <w:r w:rsidRPr="001F0BD6">
        <w:t>Мамы</w:t>
      </w:r>
      <w:r w:rsidR="006D03EE" w:rsidRPr="001F0BD6">
        <w:t>т</w:t>
      </w:r>
      <w:r w:rsidRPr="001F0BD6">
        <w:t>ова</w:t>
      </w:r>
      <w:r w:rsidR="001F0BD6">
        <w:t xml:space="preserve"> "</w:t>
      </w:r>
      <w:r w:rsidRPr="001F0BD6">
        <w:t>Поэтическое творчество Курманджан</w:t>
      </w:r>
      <w:r w:rsidR="001F0BD6">
        <w:t xml:space="preserve">", </w:t>
      </w:r>
      <w:r w:rsidRPr="001F0BD6">
        <w:t>поэтические вещи царицы Алая в периодах М</w:t>
      </w:r>
      <w:r w:rsidR="001F0BD6" w:rsidRPr="001F0BD6">
        <w:t xml:space="preserve">. </w:t>
      </w:r>
      <w:r w:rsidRPr="001F0BD6">
        <w:t>Рудова и статья самого переводчика</w:t>
      </w:r>
      <w:r w:rsidR="001F0BD6">
        <w:t xml:space="preserve"> "</w:t>
      </w:r>
      <w:r w:rsidRPr="001F0BD6">
        <w:t>За началом</w:t>
      </w:r>
      <w:r w:rsidR="001F0BD6" w:rsidRPr="001F0BD6">
        <w:t xml:space="preserve"> - </w:t>
      </w:r>
      <w:r w:rsidRPr="001F0BD6">
        <w:t>продолжение</w:t>
      </w:r>
      <w:r w:rsidR="00EE47C9">
        <w:t>"</w:t>
      </w:r>
      <w:r w:rsidR="001F0BD6">
        <w:t xml:space="preserve"> </w:t>
      </w:r>
      <w:r w:rsidRPr="001F0BD6">
        <w:t>экземпляров</w:t>
      </w:r>
      <w:r w:rsidR="001F0BD6" w:rsidRPr="001F0BD6">
        <w:t>.</w:t>
      </w:r>
    </w:p>
    <w:p w:rsidR="001F0BD6" w:rsidRDefault="00661F31" w:rsidP="001F0BD6">
      <w:r w:rsidRPr="001F0BD6">
        <w:t>Вышло, что старшее поколение Курманжан датку</w:t>
      </w:r>
      <w:r w:rsidR="001F0BD6">
        <w:t xml:space="preserve"> "</w:t>
      </w:r>
      <w:r w:rsidRPr="001F0BD6">
        <w:t>не проходило</w:t>
      </w:r>
      <w:r w:rsidR="001F0BD6">
        <w:t xml:space="preserve">", </w:t>
      </w:r>
      <w:r w:rsidRPr="001F0BD6">
        <w:t>а дети о яркой исторической личности сочинения пишут</w:t>
      </w:r>
      <w:r w:rsidR="001F0BD6" w:rsidRPr="001F0BD6">
        <w:t xml:space="preserve">. </w:t>
      </w:r>
      <w:r w:rsidRPr="001F0BD6">
        <w:t>Жылдыз Джолдошова, сегодня</w:t>
      </w:r>
      <w:r w:rsidR="001F0BD6" w:rsidRPr="001F0BD6">
        <w:t xml:space="preserve"> - </w:t>
      </w:r>
      <w:r w:rsidRPr="001F0BD6">
        <w:t>председатель благотворительного фонда имени Курманжан датки, впервые услышала это имя от</w:t>
      </w:r>
      <w:r w:rsidR="001F0BD6">
        <w:t>...</w:t>
      </w:r>
      <w:r w:rsidR="001F0BD6" w:rsidRPr="001F0BD6">
        <w:t xml:space="preserve"> </w:t>
      </w:r>
      <w:r w:rsidRPr="001F0BD6">
        <w:t>финнов</w:t>
      </w:r>
      <w:r w:rsidR="001F0BD6" w:rsidRPr="001F0BD6">
        <w:t xml:space="preserve">. </w:t>
      </w:r>
      <w:r w:rsidRPr="001F0BD6">
        <w:t>Жили •они тогда, в 1982-м году, с мужем в Прибалтике,</w:t>
      </w:r>
      <w:r w:rsidR="001F0BD6">
        <w:t xml:space="preserve"> "</w:t>
      </w:r>
      <w:r w:rsidRPr="001F0BD6">
        <w:t>отрабатывали дипломы</w:t>
      </w:r>
      <w:r w:rsidR="001F0BD6">
        <w:t xml:space="preserve">" </w:t>
      </w:r>
      <w:r w:rsidRPr="001F0BD6">
        <w:t>после окончания московских вузов и пользовались возможностью смотреть телепрограммы из Финляндии</w:t>
      </w:r>
      <w:r w:rsidR="001F0BD6" w:rsidRPr="001F0BD6">
        <w:t xml:space="preserve">. </w:t>
      </w:r>
      <w:r w:rsidRPr="001F0BD6">
        <w:t>Вот финны и рассказали историю о</w:t>
      </w:r>
      <w:r w:rsidR="001F0BD6">
        <w:t xml:space="preserve"> "</w:t>
      </w:r>
      <w:r w:rsidRPr="001F0BD6">
        <w:t>царице Алая</w:t>
      </w:r>
      <w:r w:rsidR="001F0BD6">
        <w:t>" (</w:t>
      </w:r>
      <w:r w:rsidRPr="001F0BD6">
        <w:t>так назвал ее, оказывается, генерал царской армии Скобелев</w:t>
      </w:r>
      <w:r w:rsidR="001F0BD6" w:rsidRPr="001F0BD6">
        <w:t xml:space="preserve">) </w:t>
      </w:r>
      <w:r w:rsidRPr="001F0BD6">
        <w:t>о ее встрече с маршалом Карлом Маннергеймом</w:t>
      </w:r>
      <w:r w:rsidR="001F0BD6" w:rsidRPr="001F0BD6">
        <w:t xml:space="preserve">. </w:t>
      </w:r>
      <w:r w:rsidRPr="001F0BD6">
        <w:t>Да-да, тем самым</w:t>
      </w:r>
      <w:r w:rsidR="001F0BD6" w:rsidRPr="001F0BD6">
        <w:t xml:space="preserve"> - </w:t>
      </w:r>
      <w:r w:rsidRPr="001F0BD6">
        <w:t>отказавшимся возглавить борьбу белофиннов против большевиков, предвидя победу последних, за что вскоре Финляндия получила независимость прямо из рук большевистского правительства</w:t>
      </w:r>
      <w:r w:rsidR="001F0BD6" w:rsidRPr="001F0BD6">
        <w:t xml:space="preserve">. </w:t>
      </w:r>
      <w:r w:rsidRPr="001F0BD6">
        <w:t>А еще позже, в 1939-м, именно оборонная</w:t>
      </w:r>
      <w:r w:rsidR="001F0BD6">
        <w:t xml:space="preserve"> "</w:t>
      </w:r>
      <w:r w:rsidRPr="001F0BD6">
        <w:t>линия Маннергейма</w:t>
      </w:r>
      <w:r w:rsidR="001F0BD6">
        <w:t xml:space="preserve">" </w:t>
      </w:r>
      <w:r w:rsidRPr="001F0BD6">
        <w:t>остановила Красную Армию</w:t>
      </w:r>
      <w:r w:rsidR="001F0BD6">
        <w:t xml:space="preserve">". </w:t>
      </w:r>
      <w:r w:rsidRPr="001F0BD6">
        <w:t>Так вот, Маннергейм, тогда еще полковник Генштаба российской армии, путешествуя в течение двух лет верхом через северный Китай и Японию, начал свою экспедицию в 1906 году с южной Киргизии, с Алая</w:t>
      </w:r>
      <w:r w:rsidR="001F0BD6">
        <w:t>...</w:t>
      </w:r>
    </w:p>
    <w:p w:rsidR="001F0BD6" w:rsidRDefault="00661F31" w:rsidP="001F0BD6">
      <w:r w:rsidRPr="001F0BD6">
        <w:t>История жизни Курманджан датки этой выдающейся женщины Востока, незаурядного государственного деятеля Центральной Азии достаточно хорошо изучена по устным преданиям ее современников, родственников и детей</w:t>
      </w:r>
      <w:r w:rsidR="001F0BD6" w:rsidRPr="001F0BD6">
        <w:t xml:space="preserve">. </w:t>
      </w:r>
      <w:r w:rsidRPr="001F0BD6">
        <w:t>Легенды и были о ней бережно передавались из поколения в поколение</w:t>
      </w:r>
      <w:r w:rsidR="001F0BD6" w:rsidRPr="001F0BD6">
        <w:t xml:space="preserve">. </w:t>
      </w:r>
      <w:r w:rsidRPr="001F0BD6">
        <w:t>Слишком уж феноменальным было это явление женщины-предводителя на Восток Русские и зарубежные путешественники Генералы штаба России, другие деятели и чиновники колониальных властей, посещавшие юг Киргизии, непременно наносили визит Курманджан датке</w:t>
      </w:r>
      <w:r w:rsidR="001F0BD6" w:rsidRPr="001F0BD6">
        <w:t xml:space="preserve">. </w:t>
      </w:r>
      <w:r w:rsidRPr="001F0BD6">
        <w:t xml:space="preserve">Им было важно знать позицию влиятельной </w:t>
      </w:r>
      <w:r w:rsidR="006D03EE" w:rsidRPr="001F0BD6">
        <w:t>правительницы</w:t>
      </w:r>
      <w:r w:rsidR="001F0BD6">
        <w:t xml:space="preserve"> "</w:t>
      </w:r>
      <w:r w:rsidR="006D03EE" w:rsidRPr="001F0BD6">
        <w:t>беспокойных</w:t>
      </w:r>
      <w:r w:rsidR="001F0BD6">
        <w:t xml:space="preserve">", </w:t>
      </w:r>
      <w:r w:rsidRPr="001F0BD6">
        <w:t>вольнолюбивых южных киргизов</w:t>
      </w:r>
      <w:r w:rsidR="001F0BD6" w:rsidRPr="001F0BD6">
        <w:t>.</w:t>
      </w:r>
    </w:p>
    <w:p w:rsidR="001F0BD6" w:rsidRDefault="00F8022F" w:rsidP="001F0BD6">
      <w:r w:rsidRPr="001F0BD6">
        <w:t xml:space="preserve">Эта тема всегда была и останется актуальна, Курманджан датка всегда будет жить в наших сердцах, кыргызский народ </w:t>
      </w:r>
      <w:r w:rsidR="0025495E" w:rsidRPr="001F0BD6">
        <w:t>всегда будет помнить тот вклад, который она внесла в развитие кыргызской культуры</w:t>
      </w:r>
      <w:r w:rsidR="001F0BD6" w:rsidRPr="001F0BD6">
        <w:t xml:space="preserve">. </w:t>
      </w:r>
      <w:r w:rsidR="0025495E" w:rsidRPr="001F0BD6">
        <w:t xml:space="preserve">Эта великая женщина </w:t>
      </w:r>
      <w:r w:rsidR="001F0BD6">
        <w:t>-</w:t>
      </w:r>
      <w:r w:rsidR="0025495E" w:rsidRPr="001F0BD6">
        <w:t xml:space="preserve"> пример нашему и будущим поколениям</w:t>
      </w:r>
      <w:r w:rsidR="001F0BD6" w:rsidRPr="001F0BD6">
        <w:t xml:space="preserve">. </w:t>
      </w:r>
      <w:r w:rsidR="0025495E" w:rsidRPr="001F0BD6">
        <w:t xml:space="preserve">Мы всегда будем любит и почитать эту необычную женщину, передавать </w:t>
      </w:r>
      <w:r w:rsidR="008F2562" w:rsidRPr="001F0BD6">
        <w:t>знания о ней нашим детям и внукам, ведь без знания своего прошлого невозможно построить прекрасного будущего</w:t>
      </w:r>
      <w:r w:rsidR="001F0BD6" w:rsidRPr="001F0BD6">
        <w:t>.</w:t>
      </w:r>
    </w:p>
    <w:p w:rsidR="001F0BD6" w:rsidRDefault="00033374" w:rsidP="00033374">
      <w:pPr>
        <w:pStyle w:val="2"/>
      </w:pPr>
      <w:r>
        <w:br w:type="page"/>
      </w:r>
      <w:bookmarkStart w:id="1" w:name="_Toc252834197"/>
      <w:r w:rsidRPr="001F0BD6">
        <w:t>Глава 1. Изменения в общественно-политической жизни южного кыргызстан</w:t>
      </w:r>
      <w:r>
        <w:t>а во второй половине 19 века</w:t>
      </w:r>
      <w:bookmarkEnd w:id="1"/>
    </w:p>
    <w:p w:rsidR="00033374" w:rsidRDefault="00033374" w:rsidP="001F0BD6"/>
    <w:p w:rsidR="001F0BD6" w:rsidRDefault="00AB6877" w:rsidP="001F0BD6">
      <w:r w:rsidRPr="001F0BD6">
        <w:t>В 1865 году крупными военными силами русских под предводительством генерала М</w:t>
      </w:r>
      <w:r w:rsidR="001F0BD6">
        <w:t xml:space="preserve">.Г. </w:t>
      </w:r>
      <w:r w:rsidRPr="001F0BD6">
        <w:t>Черняева был осаждён и взят Ташкент</w:t>
      </w:r>
      <w:r w:rsidR="001F0BD6" w:rsidRPr="001F0BD6">
        <w:t xml:space="preserve">. </w:t>
      </w:r>
      <w:r w:rsidRPr="001F0BD6">
        <w:t>Отныне власть Кокандского ханства ограничивалась лишь Ферганской долиной и кыргызскими кочевьями Памиро-алая</w:t>
      </w:r>
      <w:r w:rsidR="001F0BD6" w:rsidRPr="001F0BD6">
        <w:t xml:space="preserve">. </w:t>
      </w:r>
      <w:r w:rsidRPr="001F0BD6">
        <w:t>Ограничения территории вызвало сокращение доходов казны, что побуждало хана увеличить размер налогов и податей с оставшегося населения</w:t>
      </w:r>
      <w:r w:rsidR="001F0BD6" w:rsidRPr="001F0BD6">
        <w:t xml:space="preserve">. </w:t>
      </w:r>
      <w:r w:rsidRPr="001F0BD6">
        <w:t>Тяжесть двойного гнёта</w:t>
      </w:r>
      <w:r w:rsidR="001F0BD6" w:rsidRPr="001F0BD6">
        <w:t xml:space="preserve">: </w:t>
      </w:r>
      <w:r w:rsidRPr="001F0BD6">
        <w:t>кокандских налогов и повинностей собственным феодалом, бесконечные кровавые родо-племенные и дворцовые междоусобицы разоряли народные массы, подрывали экономику края, уносили множество человеческих жизней</w:t>
      </w:r>
      <w:r w:rsidR="001F0BD6" w:rsidRPr="001F0BD6">
        <w:t>.</w:t>
      </w:r>
    </w:p>
    <w:p w:rsidR="001F0BD6" w:rsidRDefault="00AB6877" w:rsidP="001F0BD6">
      <w:r w:rsidRPr="001F0BD6">
        <w:t>В этих условиях южные кыргызы также стали подумывать о присоединении к России</w:t>
      </w:r>
      <w:r w:rsidR="001F0BD6" w:rsidRPr="001F0BD6">
        <w:t xml:space="preserve">. </w:t>
      </w:r>
      <w:r w:rsidRPr="001F0BD6">
        <w:t>Этому способствовали и успехи русского оружия в борьбе с Кокандом</w:t>
      </w:r>
      <w:r w:rsidR="001F0BD6" w:rsidRPr="001F0BD6">
        <w:t xml:space="preserve">. </w:t>
      </w:r>
      <w:r w:rsidRPr="001F0BD6">
        <w:t>Россия не вмешивалась во внутриэкономическую политику ханства и признавала Худояр-хана суверенным государём</w:t>
      </w:r>
      <w:r w:rsidR="001F0BD6" w:rsidRPr="001F0BD6">
        <w:t xml:space="preserve">. </w:t>
      </w:r>
      <w:r w:rsidRPr="001F0BD6">
        <w:t>Туркестанский генерал</w:t>
      </w:r>
      <w:r w:rsidR="001F0BD6" w:rsidRPr="001F0BD6">
        <w:t xml:space="preserve"> - </w:t>
      </w:r>
      <w:r w:rsidRPr="001F0BD6">
        <w:t>губернатор Кауфман, исходя из интересов Российской империи, даже взял под защиту Худояр-хана и старался оградить его от внутренних смут</w:t>
      </w:r>
      <w:r w:rsidR="001F0BD6" w:rsidRPr="001F0BD6">
        <w:t xml:space="preserve">. </w:t>
      </w:r>
      <w:r w:rsidRPr="001F0BD6">
        <w:t>Это существенно осложнило политическое положение южных кыргызов и пошло не на пользу тем, кто держал ориентир на России, что особенно сказалось в ходе анти</w:t>
      </w:r>
      <w:r w:rsidR="001F0BD6" w:rsidRPr="001F0BD6">
        <w:t xml:space="preserve"> - </w:t>
      </w:r>
      <w:r w:rsidRPr="001F0BD6">
        <w:t>кокандского восстания 1873</w:t>
      </w:r>
      <w:r w:rsidR="001F0BD6" w:rsidRPr="001F0BD6">
        <w:t xml:space="preserve"> - </w:t>
      </w:r>
      <w:r w:rsidRPr="001F0BD6">
        <w:t>1876 г</w:t>
      </w:r>
      <w:r w:rsidR="001F0BD6" w:rsidRPr="001F0BD6">
        <w:t xml:space="preserve">. </w:t>
      </w:r>
      <w:r w:rsidRPr="001F0BD6">
        <w:t>г</w:t>
      </w:r>
      <w:r w:rsidR="001F0BD6" w:rsidRPr="001F0BD6">
        <w:t xml:space="preserve">. </w:t>
      </w:r>
      <w:r w:rsidRPr="001F0BD6">
        <w:t>его участники, борясь против ханского гнета, искали поддержки и помощи у России и изъявляли желание принять её подданство</w:t>
      </w:r>
      <w:r w:rsidR="001F0BD6" w:rsidRPr="001F0BD6">
        <w:t>.</w:t>
      </w:r>
    </w:p>
    <w:p w:rsidR="001F0BD6" w:rsidRDefault="00AB6877" w:rsidP="001F0BD6">
      <w:r w:rsidRPr="001F0BD6">
        <w:t>Весной 1874 года часть восставших во главе с кыргызом Мамыром обратилась</w:t>
      </w:r>
      <w:r w:rsidR="001F0BD6" w:rsidRPr="001F0BD6">
        <w:t xml:space="preserve"> </w:t>
      </w:r>
      <w:r w:rsidRPr="001F0BD6">
        <w:t>генерал-губернатору Туркестана с просьбой принять их в русское подданство</w:t>
      </w:r>
      <w:r w:rsidR="001F0BD6" w:rsidRPr="001F0BD6">
        <w:t xml:space="preserve">. </w:t>
      </w:r>
      <w:r w:rsidRPr="001F0BD6">
        <w:t>В апреле того же года восставшие кыргызы, число которых</w:t>
      </w:r>
      <w:r w:rsidR="001F0BD6" w:rsidRPr="001F0BD6">
        <w:t xml:space="preserve"> </w:t>
      </w:r>
      <w:r w:rsidRPr="001F0BD6">
        <w:t>составляло</w:t>
      </w:r>
      <w:r w:rsidR="001F0BD6" w:rsidRPr="001F0BD6">
        <w:t xml:space="preserve"> - </w:t>
      </w:r>
      <w:r w:rsidRPr="001F0BD6">
        <w:t>по их собственному подсчету</w:t>
      </w:r>
      <w:r w:rsidR="001F0BD6" w:rsidRPr="001F0BD6">
        <w:t xml:space="preserve"> - </w:t>
      </w:r>
      <w:r w:rsidRPr="001F0BD6">
        <w:t>более 200 тысяч, в письме, адресованном российскому поданному Журабеку</w:t>
      </w:r>
      <w:r w:rsidR="001F0BD6">
        <w:t xml:space="preserve"> (</w:t>
      </w:r>
      <w:r w:rsidRPr="001F0BD6">
        <w:t>бывшему в близких отношениях с Туркестанским генерал-губернатором и владевшему русским языком</w:t>
      </w:r>
      <w:r w:rsidR="001F0BD6" w:rsidRPr="001F0BD6">
        <w:t>),</w:t>
      </w:r>
      <w:r w:rsidRPr="001F0BD6">
        <w:t xml:space="preserve"> просили его ходатайствовать о принятии их в подданство России</w:t>
      </w:r>
      <w:r w:rsidR="001F0BD6" w:rsidRPr="001F0BD6">
        <w:t>.</w:t>
      </w:r>
    </w:p>
    <w:p w:rsidR="001F0BD6" w:rsidRDefault="00AB6877" w:rsidP="001F0BD6">
      <w:r w:rsidRPr="001F0BD6">
        <w:t>Повстанцы, в частности, писали</w:t>
      </w:r>
      <w:r w:rsidR="001F0BD6" w:rsidRPr="001F0BD6">
        <w:t>:</w:t>
      </w:r>
      <w:r w:rsidR="001F0BD6">
        <w:t xml:space="preserve"> "</w:t>
      </w:r>
      <w:r w:rsidRPr="001F0BD6">
        <w:t>Как Вам известно, все кыргызы, подведомственные Коканду, считаются подданными Худояр-хана, Притеснения, гонения, страшные казни, как-то</w:t>
      </w:r>
      <w:r w:rsidR="001F0BD6" w:rsidRPr="001F0BD6">
        <w:t xml:space="preserve">: </w:t>
      </w:r>
      <w:r w:rsidRPr="001F0BD6">
        <w:t>сажание на кол, которым подвергаемся мы со стороны хана, и наказания палками, принудили нас отпасть от хана и принять враждебное положение в отношении его Рода обозначенных кыргызов</w:t>
      </w:r>
      <w:r w:rsidR="001F0BD6" w:rsidRPr="001F0BD6">
        <w:t xml:space="preserve">: </w:t>
      </w:r>
      <w:r w:rsidRPr="001F0BD6">
        <w:t>мундуз, кушчи</w:t>
      </w:r>
      <w:r w:rsidR="001F0BD6" w:rsidRPr="001F0BD6">
        <w:t xml:space="preserve">. </w:t>
      </w:r>
      <w:r w:rsidRPr="001F0BD6">
        <w:t>утуз-оглы</w:t>
      </w:r>
      <w:r w:rsidR="001F0BD6" w:rsidRPr="001F0BD6">
        <w:t xml:space="preserve">. </w:t>
      </w:r>
      <w:r w:rsidRPr="001F0BD6">
        <w:t>туялас, наймаи, кызыл-аяк, нуйгут, кыргыз-кыпчаки, адыгене</w:t>
      </w:r>
      <w:r w:rsidR="001F0BD6" w:rsidRPr="001F0BD6">
        <w:t xml:space="preserve">. </w:t>
      </w:r>
      <w:r w:rsidRPr="001F0BD6">
        <w:t>ахтачи, бури и барги</w:t>
      </w:r>
      <w:r w:rsidR="001F0BD6" w:rsidRPr="001F0BD6">
        <w:t xml:space="preserve">. </w:t>
      </w:r>
      <w:r w:rsidRPr="001F0BD6">
        <w:t>за исключением автобачн</w:t>
      </w:r>
      <w:r w:rsidR="001F0BD6" w:rsidRPr="001F0BD6">
        <w:t xml:space="preserve">; </w:t>
      </w:r>
      <w:r w:rsidRPr="001F0BD6">
        <w:t>численность кыргызов и кыпчаков доходит до 200 тысяч кибиток</w:t>
      </w:r>
      <w:r w:rsidR="001F0BD6" w:rsidRPr="001F0BD6">
        <w:t xml:space="preserve">. </w:t>
      </w:r>
      <w:r w:rsidRPr="001F0BD6">
        <w:t>Если будет возможность и не составит для Вас труда, доложите обо всем вышеизложенном гснерал-губернатору</w:t>
      </w:r>
      <w:r w:rsidR="001F0BD6" w:rsidRPr="001F0BD6">
        <w:t xml:space="preserve">. </w:t>
      </w:r>
      <w:r w:rsidRPr="001F0BD6">
        <w:t>При согласии его превосходительства, мы, несчастные кокандские подданные, могли бы извиться от тиранства Худояр-хана и найти спокойствие</w:t>
      </w:r>
      <w:r w:rsidR="001F0BD6">
        <w:t>".</w:t>
      </w:r>
    </w:p>
    <w:p w:rsidR="001F0BD6" w:rsidRDefault="00AB6877" w:rsidP="001F0BD6">
      <w:r w:rsidRPr="001F0BD6">
        <w:t>С осени 1875 г</w:t>
      </w:r>
      <w:r w:rsidR="001F0BD6" w:rsidRPr="001F0BD6">
        <w:t xml:space="preserve">. </w:t>
      </w:r>
      <w:r w:rsidRPr="001F0BD6">
        <w:t>царская администрация Туркестана открыто и полностью поддержала власть кокандских ханов и даже оказывала им вооруженную помощь в подавлении восстаний</w:t>
      </w:r>
      <w:r w:rsidR="001F0BD6" w:rsidRPr="001F0BD6">
        <w:t xml:space="preserve">. </w:t>
      </w:r>
      <w:r w:rsidRPr="001F0BD6">
        <w:t>Стихийные и разрозненные выступления повстанцев охватывали все новые и новые районы ханства, особенно южную часть Кыргызстана</w:t>
      </w:r>
      <w:r w:rsidR="001F0BD6" w:rsidRPr="001F0BD6">
        <w:t xml:space="preserve">. </w:t>
      </w:r>
      <w:r w:rsidRPr="001F0BD6">
        <w:t>Движущую силу восстания составляли рядовые кыргызы-скотоводы и узбеки-земледельцы</w:t>
      </w:r>
      <w:r w:rsidR="001F0BD6" w:rsidRPr="001F0BD6">
        <w:t xml:space="preserve">. </w:t>
      </w:r>
      <w:r w:rsidRPr="001F0BD6">
        <w:t>Выступлениями кыргызов руководили выходцы из народа</w:t>
      </w:r>
      <w:r w:rsidR="001F0BD6" w:rsidRPr="001F0BD6">
        <w:t xml:space="preserve"> - </w:t>
      </w:r>
      <w:r w:rsidRPr="001F0BD6">
        <w:t>Мамыр Мергенов, Момун Шамырканов и мулла Исхак Хасан уулу, известный под именем Пулат-хан</w:t>
      </w:r>
      <w:r w:rsidR="001F0BD6" w:rsidRPr="001F0BD6">
        <w:t xml:space="preserve">. </w:t>
      </w:r>
      <w:r w:rsidRPr="001F0BD6">
        <w:t>Восставшие боролись теперь не только против хана, но и против его защитника</w:t>
      </w:r>
      <w:r w:rsidR="001F0BD6" w:rsidRPr="001F0BD6">
        <w:t xml:space="preserve"> - </w:t>
      </w:r>
      <w:r w:rsidRPr="001F0BD6">
        <w:t>царизма</w:t>
      </w:r>
      <w:r w:rsidR="001F0BD6" w:rsidRPr="001F0BD6">
        <w:t>.</w:t>
      </w:r>
    </w:p>
    <w:p w:rsidR="001F0BD6" w:rsidRDefault="00AB6877" w:rsidP="001F0BD6">
      <w:r w:rsidRPr="001F0BD6">
        <w:t>Предводитель повстанцев Пулат-хан пытался установить связи с туркестанской колониальной администрацией, направлял своих посланцев к генерал-губернатору К</w:t>
      </w:r>
      <w:r w:rsidR="001F0BD6">
        <w:t xml:space="preserve">.П. </w:t>
      </w:r>
      <w:r w:rsidRPr="001F0BD6">
        <w:t>Кауфману</w:t>
      </w:r>
      <w:r w:rsidR="001F0BD6" w:rsidRPr="001F0BD6">
        <w:t xml:space="preserve">. </w:t>
      </w:r>
      <w:r w:rsidRPr="001F0BD6">
        <w:t>Однако царские власти арестовали членов его делегации</w:t>
      </w:r>
      <w:r w:rsidR="001F0BD6">
        <w:t xml:space="preserve"> (</w:t>
      </w:r>
      <w:r w:rsidRPr="001F0BD6">
        <w:t>14 человек во главе с Ахун-Дамуллой-Мир-Бадал-Муляви</w:t>
      </w:r>
      <w:r w:rsidR="001F0BD6" w:rsidRPr="001F0BD6">
        <w:t xml:space="preserve">) </w:t>
      </w:r>
      <w:r w:rsidRPr="001F0BD6">
        <w:t>и тем самым выказали свое отношение к повстанцам</w:t>
      </w:r>
      <w:r w:rsidR="001F0BD6" w:rsidRPr="001F0BD6">
        <w:t xml:space="preserve">. </w:t>
      </w:r>
      <w:r w:rsidRPr="001F0BD6">
        <w:t>Пулат-хан старался привлечь на свою сторону и некоторых русских военнопленных, Но и тут не имел успеха</w:t>
      </w:r>
      <w:r w:rsidR="001F0BD6" w:rsidRPr="001F0BD6">
        <w:t xml:space="preserve">. </w:t>
      </w:r>
      <w:r w:rsidRPr="001F0BD6">
        <w:t>После бегства кокандского хана под защиту русских на территории ханства шли военные действия против повстанцев под руководством Скобелева</w:t>
      </w:r>
      <w:r w:rsidR="001F0BD6" w:rsidRPr="001F0BD6">
        <w:t xml:space="preserve">. </w:t>
      </w:r>
      <w:r w:rsidRPr="001F0BD6">
        <w:t>А на стороне повстанцев оказалось немало представителей феодальной знати, которые, естественно, преследовали свои корыстные интересы</w:t>
      </w:r>
      <w:r w:rsidR="001F0BD6" w:rsidRPr="001F0BD6">
        <w:t>.</w:t>
      </w:r>
    </w:p>
    <w:p w:rsidR="001F0BD6" w:rsidRDefault="00AB6877" w:rsidP="001F0BD6">
      <w:r w:rsidRPr="001F0BD6">
        <w:t>В этих условиях восстание, не теряя своей антифеодальной сущности, приобрело и антиколониальный, антирусский характер</w:t>
      </w:r>
      <w:r w:rsidR="001F0BD6" w:rsidRPr="001F0BD6">
        <w:t xml:space="preserve">. </w:t>
      </w:r>
      <w:r w:rsidRPr="001F0BD6">
        <w:t>Действия восставших все более направляются против царских властей, взявших под военную защиту свергнутых кокандек</w:t>
      </w:r>
      <w:r w:rsidR="00EE47C9">
        <w:t>ски</w:t>
      </w:r>
      <w:r w:rsidRPr="001F0BD6">
        <w:t>х ханов Худояра и Насредди-на и направивших карательные отряды для подавления восстания</w:t>
      </w:r>
      <w:r w:rsidR="001F0BD6" w:rsidRPr="001F0BD6">
        <w:t xml:space="preserve">. </w:t>
      </w:r>
      <w:r w:rsidRPr="001F0BD6">
        <w:t>На этом этапе восстание в известной степени приобрело религиозную окраску, появились лозунги газавата</w:t>
      </w:r>
      <w:r w:rsidR="001F0BD6">
        <w:t xml:space="preserve"> ("</w:t>
      </w:r>
      <w:r w:rsidRPr="001F0BD6">
        <w:t>войны с неверными</w:t>
      </w:r>
      <w:r w:rsidR="001F0BD6">
        <w:t>"</w:t>
      </w:r>
      <w:r w:rsidR="001F0BD6" w:rsidRPr="001F0BD6">
        <w:t xml:space="preserve">). </w:t>
      </w:r>
      <w:r w:rsidRPr="001F0BD6">
        <w:t>Однако в целом изменить народный характер восстания не могли и действия таких его руководителей, таких, как Абдурахман Автобачи, Иса-Аулие, и других феодалов, пытавшихся направить наступление повстанцев как против русских вообще</w:t>
      </w:r>
      <w:r w:rsidR="001F0BD6" w:rsidRPr="001F0BD6">
        <w:t>.</w:t>
      </w:r>
    </w:p>
    <w:p w:rsidR="001F0BD6" w:rsidRDefault="00AB6877" w:rsidP="001F0BD6">
      <w:r w:rsidRPr="001F0BD6">
        <w:t>Жестокость царских войск при подавлении восстания в Фергане вызывало яростное сопротивление кыргызов и узбеков</w:t>
      </w:r>
      <w:r w:rsidR="001F0BD6" w:rsidRPr="001F0BD6">
        <w:t xml:space="preserve">. </w:t>
      </w:r>
      <w:r w:rsidRPr="001F0BD6">
        <w:t>Но силы не были равны</w:t>
      </w:r>
      <w:r w:rsidR="001F0BD6" w:rsidRPr="001F0BD6">
        <w:t xml:space="preserve">. </w:t>
      </w:r>
      <w:r w:rsidRPr="001F0BD6">
        <w:t>Преследуемые царскими войсками, повстанцы отступили к городу Ош, а затем в районы Кара су и Узгена</w:t>
      </w:r>
      <w:r w:rsidR="001F0BD6">
        <w:t>.1</w:t>
      </w:r>
      <w:r w:rsidRPr="001F0BD6">
        <w:t>0 сентября 1875 года Ош был занят русскими войсками</w:t>
      </w:r>
      <w:r w:rsidR="001F0BD6" w:rsidRPr="001F0BD6">
        <w:t xml:space="preserve">. </w:t>
      </w:r>
      <w:r w:rsidRPr="001F0BD6">
        <w:t>Полковник Скобелев потребовал от жителей выдачи предводителей вос</w:t>
      </w:r>
      <w:r w:rsidR="00EE47C9">
        <w:t>с</w:t>
      </w:r>
      <w:r w:rsidRPr="001F0BD6">
        <w:t>тания, сдачи имевшегося у них оружия и наложил контрибуцию продовольствия</w:t>
      </w:r>
      <w:r w:rsidR="001F0BD6" w:rsidRPr="001F0BD6">
        <w:t xml:space="preserve">. </w:t>
      </w:r>
      <w:r w:rsidRPr="001F0BD6">
        <w:t>Такие же условия были предъявлены и населению Узгена</w:t>
      </w:r>
      <w:r w:rsidR="001F0BD6" w:rsidRPr="001F0BD6">
        <w:t>.</w:t>
      </w:r>
    </w:p>
    <w:p w:rsidR="001F0BD6" w:rsidRDefault="00EE47C9" w:rsidP="001F0BD6">
      <w:r>
        <w:t>19 февраля 1876 г</w:t>
      </w:r>
      <w:r w:rsidR="00AB6877" w:rsidRPr="001F0BD6">
        <w:t>ода территория Кокандского ханства</w:t>
      </w:r>
      <w:r w:rsidR="001F0BD6">
        <w:t xml:space="preserve"> (</w:t>
      </w:r>
      <w:r w:rsidR="00AB6877" w:rsidRPr="001F0BD6">
        <w:t>а следовательно, и подвластных ему южных кыргызов</w:t>
      </w:r>
      <w:r w:rsidR="001F0BD6" w:rsidRPr="001F0BD6">
        <w:t xml:space="preserve">) </w:t>
      </w:r>
      <w:r w:rsidR="00AB6877" w:rsidRPr="001F0BD6">
        <w:t>царским манифестом объявляется присоединенной к России и преобразовывается в Ферганскую область в составе Туркестанского генерал-губернаторства</w:t>
      </w:r>
      <w:r w:rsidR="001F0BD6" w:rsidRPr="001F0BD6">
        <w:t xml:space="preserve">. </w:t>
      </w:r>
      <w:r w:rsidR="00AB6877" w:rsidRPr="001F0BD6">
        <w:t>Первым военным губернатором области стал её завоеватель Скобелев</w:t>
      </w:r>
      <w:r w:rsidR="001F0BD6" w:rsidRPr="001F0BD6">
        <w:t xml:space="preserve">. </w:t>
      </w:r>
      <w:r w:rsidR="00AB6877" w:rsidRPr="001F0BD6">
        <w:t>Однако горные районы южного Кыргызстана, в частности, Алай, оставались непокорёнными</w:t>
      </w:r>
      <w:r w:rsidR="001F0BD6" w:rsidRPr="001F0BD6">
        <w:t xml:space="preserve">. </w:t>
      </w:r>
      <w:r w:rsidR="00AB6877" w:rsidRPr="001F0BD6">
        <w:t>при продвижении отрядов Скобелева в кыргызские кочевья им оказывалось вооружённое сопротивление</w:t>
      </w:r>
      <w:r w:rsidR="001F0BD6" w:rsidRPr="001F0BD6">
        <w:t>.</w:t>
      </w:r>
    </w:p>
    <w:p w:rsidR="001F0BD6" w:rsidRDefault="00AB6877" w:rsidP="001F0BD6">
      <w:r w:rsidRPr="001F0BD6">
        <w:t>Абдулла-бек, Оморбек, Маматбек, Асанбек</w:t>
      </w:r>
      <w:r w:rsidR="001F0BD6" w:rsidRPr="001F0BD6">
        <w:t xml:space="preserve"> - </w:t>
      </w:r>
      <w:r w:rsidRPr="001F0BD6">
        <w:t>сыновья Алымбека</w:t>
      </w:r>
      <w:r w:rsidR="001F0BD6" w:rsidRPr="001F0BD6">
        <w:t xml:space="preserve"> - </w:t>
      </w:r>
      <w:r w:rsidRPr="001F0BD6">
        <w:t>датхи и</w:t>
      </w:r>
      <w:r w:rsidR="001F0BD6">
        <w:t xml:space="preserve"> "</w:t>
      </w:r>
      <w:r w:rsidRPr="001F0BD6">
        <w:t>алайской царицы</w:t>
      </w:r>
      <w:r w:rsidR="001F0BD6">
        <w:t xml:space="preserve">" </w:t>
      </w:r>
      <w:r w:rsidRPr="001F0BD6">
        <w:t>Курманжан-датхи</w:t>
      </w:r>
      <w:r w:rsidR="001F0BD6" w:rsidRPr="001F0BD6">
        <w:t xml:space="preserve"> - </w:t>
      </w:r>
      <w:r w:rsidRPr="001F0BD6">
        <w:t>начали борьбу против всупивших в их пределы русских воск</w:t>
      </w:r>
      <w:r w:rsidR="001F0BD6" w:rsidRPr="001F0BD6">
        <w:t xml:space="preserve">. </w:t>
      </w:r>
      <w:r w:rsidRPr="001F0BD6">
        <w:t>Используя горную местность, повстанцы пытались сдержать продвижение русских войск на Алай</w:t>
      </w:r>
      <w:r w:rsidR="001F0BD6">
        <w:t>.1</w:t>
      </w:r>
      <w:r w:rsidRPr="001F0BD6">
        <w:t>500 джигитов заняли труднодоступные позиции в высокогорной местности Жанырык в 25 ерстах от Гульчи</w:t>
      </w:r>
      <w:r w:rsidR="001F0BD6">
        <w:t>.2</w:t>
      </w:r>
      <w:r w:rsidRPr="001F0BD6">
        <w:t>5 апреля 1876 года они оказали упорное сопротивление русским войскам</w:t>
      </w:r>
      <w:r w:rsidR="001F0BD6" w:rsidRPr="001F0BD6">
        <w:t xml:space="preserve">. </w:t>
      </w:r>
      <w:r w:rsidRPr="001F0BD6">
        <w:t>Бой продолжался целый день</w:t>
      </w:r>
      <w:r w:rsidR="001F0BD6" w:rsidRPr="001F0BD6">
        <w:t xml:space="preserve">. </w:t>
      </w:r>
      <w:r w:rsidRPr="001F0BD6">
        <w:t>Отряду Скобелева удалось вытеснить кыргызов с занимаемых позиций, они понесли большие потери</w:t>
      </w:r>
      <w:r w:rsidR="001F0BD6" w:rsidRPr="001F0BD6">
        <w:t xml:space="preserve">. </w:t>
      </w:r>
      <w:r w:rsidRPr="001F0BD6">
        <w:t>Русским оказал значительную помощь сарыбагышский манап Шабдан Джантаев</w:t>
      </w:r>
      <w:r w:rsidR="001F0BD6" w:rsidRPr="001F0BD6">
        <w:t xml:space="preserve">. </w:t>
      </w:r>
      <w:r w:rsidRPr="001F0BD6">
        <w:t>Его джигиты активно во главе с Баяк</w:t>
      </w:r>
      <w:r w:rsidR="00EE47C9">
        <w:t xml:space="preserve">е-батыром Кумтугановым активно </w:t>
      </w:r>
      <w:r w:rsidRPr="001F0BD6">
        <w:t>действовали против Алайских повстанцев, оказавших сопротивление русским войскам</w:t>
      </w:r>
      <w:r w:rsidR="001F0BD6" w:rsidRPr="001F0BD6">
        <w:t>.</w:t>
      </w:r>
    </w:p>
    <w:p w:rsidR="001F0BD6" w:rsidRDefault="00AB6877" w:rsidP="001F0BD6">
      <w:r w:rsidRPr="001F0BD6">
        <w:t>Курманжан-датха, страшась нашествия капыров, откочевала со своими аилами в долину Кок су, в пределы Кашгара</w:t>
      </w:r>
      <w:r w:rsidR="001F0BD6" w:rsidRPr="001F0BD6">
        <w:t xml:space="preserve">. </w:t>
      </w:r>
      <w:r w:rsidRPr="001F0BD6">
        <w:t>Однако здесь беззащитные аилы Курманжин были разгромлены</w:t>
      </w:r>
      <w:r w:rsidR="001F0BD6" w:rsidRPr="001F0BD6">
        <w:t xml:space="preserve">. </w:t>
      </w:r>
      <w:r w:rsidRPr="001F0BD6">
        <w:t>Потеряв большую часть стад, датха возвратилась на Алай и оттуда предприняла ещё одну попытку</w:t>
      </w:r>
      <w:r w:rsidR="001F0BD6" w:rsidRPr="001F0BD6">
        <w:t xml:space="preserve"> - </w:t>
      </w:r>
      <w:r w:rsidRPr="001F0BD6">
        <w:t>уйти в Афганистан</w:t>
      </w:r>
      <w:r w:rsidR="001F0BD6" w:rsidRPr="001F0BD6">
        <w:t>.</w:t>
      </w:r>
    </w:p>
    <w:p w:rsidR="001F0BD6" w:rsidRDefault="00AB6877" w:rsidP="001F0BD6">
      <w:r w:rsidRPr="001F0BD6">
        <w:t>Джигиты Шабдана 29 июля вышли на Курманжан-датху и окружили её</w:t>
      </w:r>
      <w:r w:rsidR="001F0BD6" w:rsidRPr="001F0BD6">
        <w:t xml:space="preserve">. </w:t>
      </w:r>
      <w:r w:rsidRPr="001F0BD6">
        <w:t>Зная большое влияние царицы на алайских кыргызов, князь Витгенштейн проводил Курманжан с почётом, а не как пленницу в штаб Скобелева в Маргелан</w:t>
      </w:r>
      <w:r w:rsidR="001F0BD6" w:rsidRPr="001F0BD6">
        <w:t xml:space="preserve">. </w:t>
      </w:r>
      <w:r w:rsidRPr="001F0BD6">
        <w:t>Здесь её ожидала встреча,</w:t>
      </w:r>
      <w:r w:rsidR="00130A16" w:rsidRPr="001F0BD6">
        <w:t xml:space="preserve"> </w:t>
      </w:r>
      <w:r w:rsidRPr="001F0BD6">
        <w:t>соответсвовавшая её положению среди кыргызов</w:t>
      </w:r>
      <w:r w:rsidR="001F0BD6" w:rsidRPr="001F0BD6">
        <w:t xml:space="preserve">. </w:t>
      </w:r>
      <w:r w:rsidRPr="001F0BD6">
        <w:t>Скобелев попросил её передать сыновьям его предложение о замерении</w:t>
      </w:r>
      <w:r w:rsidR="001F0BD6" w:rsidRPr="001F0BD6">
        <w:t xml:space="preserve"> - </w:t>
      </w:r>
      <w:r w:rsidRPr="001F0BD6">
        <w:t>пусть возвращаются в аилы со всеми бежавшими джигитами, наступает пора мирной жизни</w:t>
      </w:r>
      <w:r w:rsidR="001F0BD6" w:rsidRPr="001F0BD6">
        <w:t xml:space="preserve">. </w:t>
      </w:r>
      <w:r w:rsidRPr="001F0BD6">
        <w:t>Датха обещала, но в ответ потребовала не преследовать восставших, освободить пленных</w:t>
      </w:r>
      <w:r w:rsidR="001F0BD6" w:rsidRPr="001F0BD6">
        <w:t xml:space="preserve">. </w:t>
      </w:r>
      <w:r w:rsidRPr="001F0BD6">
        <w:t>Курманжан сдержала слово</w:t>
      </w:r>
      <w:r w:rsidR="001F0BD6" w:rsidRPr="001F0BD6">
        <w:t xml:space="preserve">. </w:t>
      </w:r>
      <w:r w:rsidRPr="001F0BD6">
        <w:t>Она направила послания сыновьм</w:t>
      </w:r>
      <w:r w:rsidR="001F0BD6" w:rsidRPr="001F0BD6">
        <w:t xml:space="preserve">: </w:t>
      </w:r>
      <w:r w:rsidRPr="001F0BD6">
        <w:t>вону нужно кончать, сыновьям обещаны не только помилования, но и назначение волостными управителями</w:t>
      </w:r>
      <w:r w:rsidR="001F0BD6" w:rsidRPr="001F0BD6">
        <w:t xml:space="preserve">. </w:t>
      </w:r>
      <w:r w:rsidRPr="001F0BD6">
        <w:t>Датха была уверена в правильности своего выбора</w:t>
      </w:r>
      <w:r w:rsidR="001F0BD6" w:rsidRPr="001F0BD6">
        <w:t>.</w:t>
      </w:r>
    </w:p>
    <w:p w:rsidR="001F0BD6" w:rsidRDefault="00AB6877" w:rsidP="001F0BD6">
      <w:r w:rsidRPr="001F0BD6">
        <w:t>Роль личности Курманжан в истории Кыргызстана велика и вместе с тем неоднозначна</w:t>
      </w:r>
      <w:r w:rsidR="001F0BD6" w:rsidRPr="001F0BD6">
        <w:t xml:space="preserve">. </w:t>
      </w:r>
      <w:r w:rsidRPr="001F0BD6">
        <w:t>Будучи крупным родоправителем, она в то же время на определённом этапе</w:t>
      </w:r>
      <w:r w:rsidR="00EE47C9">
        <w:t xml:space="preserve"> являлась выразителем политичес</w:t>
      </w:r>
      <w:r w:rsidRPr="001F0BD6">
        <w:t>к</w:t>
      </w:r>
      <w:r w:rsidR="00EE47C9">
        <w:t>и</w:t>
      </w:r>
      <w:r w:rsidRPr="001F0BD6">
        <w:t>х интересов масс</w:t>
      </w:r>
      <w:r w:rsidR="001F0BD6" w:rsidRPr="001F0BD6">
        <w:t xml:space="preserve">. </w:t>
      </w:r>
      <w:r w:rsidRPr="001F0BD6">
        <w:t>Имеющиеся первоисточники не умаляют роли её как сильной незаурядной личности</w:t>
      </w:r>
      <w:r w:rsidR="001F0BD6" w:rsidRPr="001F0BD6">
        <w:t xml:space="preserve"> - </w:t>
      </w:r>
      <w:r w:rsidRPr="001F0BD6">
        <w:t>представителя своего класса и своего времени</w:t>
      </w:r>
      <w:r w:rsidR="001F0BD6" w:rsidRPr="001F0BD6">
        <w:t xml:space="preserve">. </w:t>
      </w:r>
      <w:r w:rsidRPr="001F0BD6">
        <w:t>Она была феодалом со всеми вытекающими отсюда последствиями, но нельзя не признать, что Алайская царица была умной и дальновидной представительницей своего народа</w:t>
      </w:r>
      <w:r w:rsidR="001F0BD6" w:rsidRPr="001F0BD6">
        <w:t xml:space="preserve">. </w:t>
      </w:r>
      <w:r w:rsidR="00130A16" w:rsidRPr="001F0BD6">
        <w:t>В своей работе я хотела бы рассказать, о великой женщине привлекающие внимание своей смелостью, и мужеством перед самыми трудными проблемами того времени</w:t>
      </w:r>
      <w:r w:rsidR="001F0BD6" w:rsidRPr="001F0BD6">
        <w:t>.</w:t>
      </w:r>
    </w:p>
    <w:p w:rsidR="00033374" w:rsidRDefault="00033374" w:rsidP="00033374">
      <w:pPr>
        <w:pStyle w:val="2"/>
      </w:pPr>
    </w:p>
    <w:p w:rsidR="001F0BD6" w:rsidRDefault="00033374" w:rsidP="00033374">
      <w:pPr>
        <w:pStyle w:val="2"/>
        <w:rPr>
          <w:caps/>
        </w:rPr>
      </w:pPr>
      <w:bookmarkStart w:id="2" w:name="_Toc252834198"/>
      <w:r w:rsidRPr="001F0BD6">
        <w:t>Глава 2. Пол</w:t>
      </w:r>
      <w:r w:rsidR="00AA418B">
        <w:t>итическая деятельность курманжан</w:t>
      </w:r>
      <w:r>
        <w:t>-</w:t>
      </w:r>
      <w:r w:rsidRPr="001F0BD6">
        <w:t>датки в 60-90х годах 19 века и её прогрессивный характер</w:t>
      </w:r>
      <w:bookmarkEnd w:id="2"/>
    </w:p>
    <w:p w:rsidR="00033374" w:rsidRDefault="00033374" w:rsidP="001F0BD6"/>
    <w:p w:rsidR="00661F31" w:rsidRPr="001F0BD6" w:rsidRDefault="00661F31" w:rsidP="001F0BD6">
      <w:r w:rsidRPr="001F0BD6">
        <w:t>Курманжан датка</w:t>
      </w:r>
      <w:r w:rsidR="001F0BD6" w:rsidRPr="001F0BD6">
        <w:t xml:space="preserve"> - </w:t>
      </w:r>
      <w:r w:rsidRPr="001F0BD6">
        <w:t>Курманжан Маматбай кызы</w:t>
      </w:r>
      <w:r w:rsidR="001F0BD6">
        <w:t xml:space="preserve"> (</w:t>
      </w:r>
      <w:r w:rsidRPr="001F0BD6">
        <w:t>1811-1907</w:t>
      </w:r>
      <w:r w:rsidR="001F0BD6" w:rsidRPr="001F0BD6">
        <w:t xml:space="preserve">) - </w:t>
      </w:r>
      <w:r w:rsidRPr="001F0BD6">
        <w:t>происходила из ответвления баргы рода мунгуш, населявшего окрестности Оша</w:t>
      </w:r>
      <w:r w:rsidR="001F0BD6" w:rsidRPr="001F0BD6">
        <w:t xml:space="preserve">. </w:t>
      </w:r>
      <w:r w:rsidRPr="001F0BD6">
        <w:t>Пренебрегая законами и традициями, убежала от первого мужа, навязанного ей сватами и годившегося по возрасту юной девушке в деды</w:t>
      </w:r>
      <w:r w:rsidR="001F0BD6" w:rsidRPr="001F0BD6">
        <w:t xml:space="preserve">. </w:t>
      </w:r>
      <w:r w:rsidRPr="001F0BD6">
        <w:t>Три года после этого жила у родителей</w:t>
      </w:r>
      <w:r w:rsidR="001F0BD6" w:rsidRPr="001F0BD6">
        <w:t xml:space="preserve">. </w:t>
      </w:r>
      <w:r w:rsidRPr="001F0BD6">
        <w:t>Второй раз вышла замуж по любви за правителя Алая Алымбека датку</w:t>
      </w:r>
      <w:r w:rsidR="001F0BD6" w:rsidRPr="001F0BD6">
        <w:t xml:space="preserve">. </w:t>
      </w:r>
      <w:r w:rsidRPr="001F0BD6">
        <w:t>Прожила с ним 29 лет, родила пятерых детей, была неизменной помощницей и советчицей мужу, обладала не только редкой красотой, но и острым умом, и дипломатическими способностями, и поэтическим даром</w:t>
      </w:r>
      <w:r w:rsidR="001F0BD6" w:rsidRPr="001F0BD6">
        <w:t xml:space="preserve">. </w:t>
      </w:r>
      <w:r w:rsidR="00F725DD" w:rsidRPr="00033374">
        <w:rPr>
          <w:vertAlign w:val="superscript"/>
        </w:rPr>
        <w:footnoteReference w:id="1"/>
      </w:r>
    </w:p>
    <w:p w:rsidR="001F0BD6" w:rsidRDefault="00661F31" w:rsidP="001F0BD6">
      <w:r w:rsidRPr="001F0BD6">
        <w:t>Роль личности в истории Кыргызстана велика и уже достойно оценена</w:t>
      </w:r>
      <w:r w:rsidR="001F0BD6" w:rsidRPr="001F0BD6">
        <w:t>.</w:t>
      </w:r>
      <w:r w:rsidR="001F0BD6">
        <w:t xml:space="preserve"> "</w:t>
      </w:r>
      <w:r w:rsidRPr="001F0BD6">
        <w:t>Алайская Царица</w:t>
      </w:r>
      <w:r w:rsidR="001F0BD6">
        <w:t xml:space="preserve">" </w:t>
      </w:r>
      <w:r w:rsidRPr="001F0BD6">
        <w:t>была умной и дальновидной представительницей своего народа</w:t>
      </w:r>
      <w:r w:rsidR="001F0BD6" w:rsidRPr="001F0BD6">
        <w:t xml:space="preserve">. </w:t>
      </w:r>
      <w:r w:rsidRPr="001F0BD6">
        <w:t>Она выделялась независимостью и оригинальностью политического мышления на фоне жесточайшего ханского деспотизма и мусульманского фанатизма</w:t>
      </w:r>
      <w:r w:rsidR="001F0BD6" w:rsidRPr="001F0BD6">
        <w:t>.</w:t>
      </w:r>
    </w:p>
    <w:p w:rsidR="001F0BD6" w:rsidRDefault="00661F31" w:rsidP="001F0BD6">
      <w:r w:rsidRPr="001F0BD6">
        <w:t>Биография Курманжан по-своему романтична, что привело даже к некоторой идеализации ее образа в художественной литературе</w:t>
      </w:r>
      <w:r w:rsidR="001F0BD6" w:rsidRPr="001F0BD6">
        <w:t xml:space="preserve">. </w:t>
      </w:r>
      <w:r w:rsidRPr="001F0BD6">
        <w:t>На восемнадцатом году ее выдали замуж за человека, которого она впервые увидела в день свадьбы</w:t>
      </w:r>
      <w:r w:rsidR="001F0BD6" w:rsidRPr="001F0BD6">
        <w:t xml:space="preserve">. </w:t>
      </w:r>
      <w:r w:rsidRPr="001F0BD6">
        <w:t>Он ей не понравился, и она, вопреки традициям и религиозным установлениям, осталась жить в юрте отца</w:t>
      </w:r>
      <w:r w:rsidR="001F0BD6" w:rsidRPr="001F0BD6">
        <w:t xml:space="preserve">. </w:t>
      </w:r>
      <w:r w:rsidRPr="001F0BD6">
        <w:t>В 1832 г</w:t>
      </w:r>
      <w:r w:rsidR="001F0BD6" w:rsidRPr="001F0BD6">
        <w:t xml:space="preserve">. </w:t>
      </w:r>
      <w:r w:rsidRPr="001F0BD6">
        <w:t>энергичный родоправитель Алымбек, получивший от кокандского хана титул датки и всех кыргызов Алая в управление, освободил Курманжан от</w:t>
      </w:r>
      <w:r w:rsidR="001F0BD6">
        <w:t xml:space="preserve"> "</w:t>
      </w:r>
      <w:r w:rsidRPr="001F0BD6">
        <w:t>брачного контракта</w:t>
      </w:r>
      <w:r w:rsidR="001F0BD6">
        <w:t xml:space="preserve">" </w:t>
      </w:r>
      <w:r w:rsidRPr="001F0BD6">
        <w:t>и сам на ней женился</w:t>
      </w:r>
      <w:r w:rsidR="001F0BD6" w:rsidRPr="001F0BD6">
        <w:t xml:space="preserve">. </w:t>
      </w:r>
      <w:r w:rsidRPr="001F0BD6">
        <w:t>Молодая жена стала хорошей помощницей мужу, в его частое отсутствие</w:t>
      </w:r>
      <w:r w:rsidR="001F0BD6">
        <w:t xml:space="preserve"> (</w:t>
      </w:r>
      <w:r w:rsidRPr="001F0BD6">
        <w:t>он вскоре стал приближенным, а затем и первым визирем ханства</w:t>
      </w:r>
      <w:r w:rsidR="001F0BD6" w:rsidRPr="001F0BD6">
        <w:t xml:space="preserve">) </w:t>
      </w:r>
      <w:r w:rsidRPr="001F0BD6">
        <w:t>управляла Алаем</w:t>
      </w:r>
      <w:r w:rsidR="001F0BD6" w:rsidRPr="001F0BD6">
        <w:t xml:space="preserve">. </w:t>
      </w:r>
      <w:r w:rsidRPr="001F0BD6">
        <w:t>После с</w:t>
      </w:r>
      <w:r w:rsidR="006D03EE" w:rsidRPr="001F0BD6">
        <w:t>мерти мужа в 1862 г</w:t>
      </w:r>
      <w:r w:rsidR="001F0BD6" w:rsidRPr="001F0BD6">
        <w:t xml:space="preserve">. </w:t>
      </w:r>
      <w:r w:rsidR="006D03EE" w:rsidRPr="001F0BD6">
        <w:t>она г</w:t>
      </w:r>
      <w:r w:rsidR="001F0BD6" w:rsidRPr="001F0BD6">
        <w:t xml:space="preserve">. </w:t>
      </w:r>
      <w:r w:rsidR="006D03EE" w:rsidRPr="001F0BD6">
        <w:t>вз</w:t>
      </w:r>
      <w:r w:rsidRPr="001F0BD6">
        <w:t>яла власть в свои руки, ее признали бухарс</w:t>
      </w:r>
      <w:r w:rsidR="006D03EE" w:rsidRPr="001F0BD6">
        <w:t>кий эмир Муззафар и кокандски</w:t>
      </w:r>
      <w:r w:rsidRPr="001F0BD6">
        <w:t>й Худаяр-хан, присвоившие ей почетное звание датки</w:t>
      </w:r>
      <w:r w:rsidR="001F0BD6">
        <w:t xml:space="preserve"> (</w:t>
      </w:r>
      <w:r w:rsidRPr="001F0BD6">
        <w:t>полковник в царской армии</w:t>
      </w:r>
      <w:r w:rsidR="001F0BD6" w:rsidRPr="001F0BD6">
        <w:t>),</w:t>
      </w:r>
      <w:r w:rsidR="001F0BD6">
        <w:t xml:space="preserve"> "</w:t>
      </w:r>
      <w:r w:rsidRPr="001F0BD6">
        <w:t>снабдив ее надлежащим ярлыком и одарив подарками</w:t>
      </w:r>
      <w:r w:rsidR="001F0BD6">
        <w:t>".</w:t>
      </w:r>
    </w:p>
    <w:p w:rsidR="001F0BD6" w:rsidRDefault="00661F31" w:rsidP="001F0BD6">
      <w:r w:rsidRPr="001F0BD6">
        <w:t>После смерти мужа, павшего жертвой дворцового заговора в Кокандском ханстве в 1862 году, взяла в свои руки бразды правления Алаем</w:t>
      </w:r>
      <w:r w:rsidR="001F0BD6" w:rsidRPr="001F0BD6">
        <w:t xml:space="preserve">. </w:t>
      </w:r>
      <w:r w:rsidRPr="001F0BD6">
        <w:t>Бухарский эмир Музафар пожаловал ей, женщине, титул датка</w:t>
      </w:r>
      <w:r w:rsidR="001F0BD6" w:rsidRPr="001F0BD6">
        <w:t>.</w:t>
      </w:r>
    </w:p>
    <w:p w:rsidR="001F0BD6" w:rsidRDefault="00661F31" w:rsidP="001F0BD6">
      <w:r w:rsidRPr="001F0BD6">
        <w:t>Курманжан датка успешно урегулировала родовые споры горных киргизов, осуществляла политику независимости от Кокандского ханства</w:t>
      </w:r>
      <w:r w:rsidR="001F0BD6" w:rsidRPr="001F0BD6">
        <w:t xml:space="preserve">. </w:t>
      </w:r>
      <w:r w:rsidRPr="001F0BD6">
        <w:t>Эта же политика проводилась в период интервенции русских войск в Ферганскую долину, но времена менялись</w:t>
      </w:r>
      <w:r w:rsidR="001F0BD6" w:rsidRPr="001F0BD6">
        <w:t xml:space="preserve">. </w:t>
      </w:r>
      <w:r w:rsidRPr="001F0BD6">
        <w:t xml:space="preserve">Чтобы избежать кровопролитий и сохранить свой народ, чтобы дать </w:t>
      </w:r>
      <w:r w:rsidR="006D03EE" w:rsidRPr="001F0BD6">
        <w:t>ему шанс развив</w:t>
      </w:r>
      <w:r w:rsidRPr="001F0BD6">
        <w:t>аться дальше, в 1876 году Курманжан датка объявила о присоединении алайских киргиз</w:t>
      </w:r>
      <w:r w:rsidR="00EE47C9">
        <w:t>ов к России, за что царское пра</w:t>
      </w:r>
      <w:r w:rsidRPr="001F0BD6">
        <w:t>вительство России присвоило ей чин полковника</w:t>
      </w:r>
      <w:r w:rsidR="001F0BD6" w:rsidRPr="001F0BD6">
        <w:t>.</w:t>
      </w:r>
    </w:p>
    <w:p w:rsidR="001F0BD6" w:rsidRDefault="006D03EE" w:rsidP="001F0BD6">
      <w:r w:rsidRPr="001F0BD6">
        <w:t>Из письма-послания Кур</w:t>
      </w:r>
      <w:r w:rsidR="00661F31" w:rsidRPr="001F0BD6">
        <w:t>манжан датки военному губернатору М</w:t>
      </w:r>
      <w:r w:rsidR="001F0BD6" w:rsidRPr="001F0BD6">
        <w:t xml:space="preserve">. </w:t>
      </w:r>
      <w:r w:rsidR="00661F31" w:rsidRPr="001F0BD6">
        <w:t>Ионову</w:t>
      </w:r>
      <w:r w:rsidR="001F0BD6" w:rsidRPr="001F0BD6">
        <w:t>:</w:t>
      </w:r>
    </w:p>
    <w:p w:rsidR="001F0BD6" w:rsidRDefault="001F0BD6" w:rsidP="001F0BD6">
      <w:r>
        <w:t>"</w:t>
      </w:r>
      <w:r w:rsidR="00661F31" w:rsidRPr="001F0BD6">
        <w:t>Когда мусульманское государство в Фергане</w:t>
      </w:r>
      <w:r>
        <w:t xml:space="preserve"> (</w:t>
      </w:r>
      <w:r w:rsidR="00661F31" w:rsidRPr="001F0BD6">
        <w:t>Кокандское ханство</w:t>
      </w:r>
      <w:r w:rsidRPr="001F0BD6">
        <w:t xml:space="preserve">) </w:t>
      </w:r>
      <w:r w:rsidR="00EE47C9">
        <w:t>не подчинялось Р</w:t>
      </w:r>
      <w:r w:rsidR="00661F31" w:rsidRPr="001F0BD6">
        <w:t>оссии, и я противостояла и спорила с Вами</w:t>
      </w:r>
      <w:r>
        <w:t>...</w:t>
      </w:r>
    </w:p>
    <w:p w:rsidR="001F0BD6" w:rsidRDefault="001F0BD6" w:rsidP="001F0BD6">
      <w:r>
        <w:t>...</w:t>
      </w:r>
      <w:r w:rsidRPr="001F0BD6">
        <w:t xml:space="preserve"> </w:t>
      </w:r>
      <w:r w:rsidR="00661F31" w:rsidRPr="001F0BD6">
        <w:t>Теперь, в это спокойное время, хочу сказать следующее</w:t>
      </w:r>
      <w:r w:rsidRPr="001F0BD6">
        <w:t xml:space="preserve">: </w:t>
      </w:r>
      <w:r w:rsidR="00661F31" w:rsidRPr="001F0BD6">
        <w:t>весь мой народ и я сама и мои родствен</w:t>
      </w:r>
      <w:r w:rsidR="00EE47C9">
        <w:t>ники против Вас никогда не замыш</w:t>
      </w:r>
      <w:r w:rsidR="00661F31" w:rsidRPr="001F0BD6">
        <w:t>ляли выступить</w:t>
      </w:r>
      <w:r w:rsidRPr="001F0BD6">
        <w:t xml:space="preserve">. </w:t>
      </w:r>
      <w:r w:rsidR="00661F31" w:rsidRPr="001F0BD6">
        <w:t>С нашей стороны никакого вреда нет</w:t>
      </w:r>
      <w:r w:rsidRPr="001F0BD6">
        <w:t xml:space="preserve">. </w:t>
      </w:r>
      <w:r w:rsidR="00661F31" w:rsidRPr="001F0BD6">
        <w:t xml:space="preserve">Если мой народ сделает плохо, сделает измену, я </w:t>
      </w:r>
      <w:r w:rsidR="006D03EE" w:rsidRPr="001F0BD6">
        <w:t>самым</w:t>
      </w:r>
      <w:r w:rsidR="00661F31" w:rsidRPr="001F0BD6">
        <w:t xml:space="preserve"> строгим образом накажу виновных, а сама до скончаний моих дней в жизни буду терпеть муки угрызения</w:t>
      </w:r>
      <w:r>
        <w:t>...</w:t>
      </w:r>
      <w:r w:rsidR="00EE47C9">
        <w:t xml:space="preserve"> </w:t>
      </w:r>
      <w:r w:rsidR="00661F31" w:rsidRPr="001F0BD6">
        <w:t>Маматбай кызы Курманжан датка</w:t>
      </w:r>
      <w:r w:rsidR="00EE47C9">
        <w:t>.</w:t>
      </w:r>
    </w:p>
    <w:p w:rsidR="001F0BD6" w:rsidRDefault="00661F31" w:rsidP="001F0BD6">
      <w:r w:rsidRPr="001F0BD6">
        <w:t>Говорят, эта незаурядная женщина прекрасно понимала значение Великого Шелкового пути и была чем-то вроде первой таможни, вначале посылая своих людей навстречу каравану для устрашения, а затем, когда купцы обращались к, ней как к правительнице за помощью и защитой, Курманжан называла свою цену безопасного следования путешественников</w:t>
      </w:r>
      <w:r w:rsidR="001F0BD6" w:rsidRPr="001F0BD6">
        <w:t>.</w:t>
      </w:r>
    </w:p>
    <w:p w:rsidR="001F0BD6" w:rsidRDefault="00661F31" w:rsidP="001F0BD6">
      <w:r w:rsidRPr="001F0BD6">
        <w:t>Говорят, двое сыновей царицы Алая были замешаны в убийстве пограничников</w:t>
      </w:r>
      <w:r w:rsidR="001F0BD6" w:rsidRPr="001F0BD6">
        <w:t xml:space="preserve">. </w:t>
      </w:r>
      <w:r w:rsidRPr="001F0BD6">
        <w:t>Один сослан за это в Сибирь на каторжные работы, другой</w:t>
      </w:r>
      <w:r w:rsidR="001F0BD6" w:rsidRPr="001F0BD6">
        <w:t xml:space="preserve"> - </w:t>
      </w:r>
      <w:r w:rsidRPr="001F0BD6">
        <w:t>публично казнен, и Курманжан датка присутствовала при казни, ободряла сына</w:t>
      </w:r>
      <w:r w:rsidR="001F0BD6" w:rsidRPr="001F0BD6">
        <w:t xml:space="preserve">. </w:t>
      </w:r>
      <w:r w:rsidRPr="001F0BD6">
        <w:t>Не стала прятать его, мстить за него, сохраняя таким образом хрупкий мир, так необходимый ее народу</w:t>
      </w:r>
      <w:r w:rsidR="001F0BD6" w:rsidRPr="001F0BD6">
        <w:t xml:space="preserve">. </w:t>
      </w:r>
      <w:r w:rsidRPr="001F0BD6">
        <w:t>И только потом уехала верхом далеко от людей и дала волю слезам и причитаниям, да так, что надолго потеряла и голос, и зоркость</w:t>
      </w:r>
      <w:r w:rsidR="001F0BD6" w:rsidRPr="001F0BD6">
        <w:t xml:space="preserve">. </w:t>
      </w:r>
      <w:r w:rsidRPr="001F0BD6">
        <w:t>От царя-батюшки пришло помилование сыну, но оно непоправимо запоздало</w:t>
      </w:r>
      <w:r w:rsidR="001F0BD6" w:rsidRPr="001F0BD6">
        <w:t>.</w:t>
      </w:r>
    </w:p>
    <w:p w:rsidR="001F0BD6" w:rsidRDefault="00661F31" w:rsidP="001F0BD6">
      <w:r w:rsidRPr="001F0BD6">
        <w:t>Говорят</w:t>
      </w:r>
      <w:r w:rsidR="001F0BD6">
        <w:t>...</w:t>
      </w:r>
      <w:r w:rsidR="001F0BD6" w:rsidRPr="001F0BD6">
        <w:t xml:space="preserve"> </w:t>
      </w:r>
      <w:r w:rsidRPr="001F0BD6">
        <w:t>Впрочем, не говорят, а пишут, это</w:t>
      </w:r>
      <w:r w:rsidR="001F0BD6" w:rsidRPr="001F0BD6">
        <w:t xml:space="preserve"> - </w:t>
      </w:r>
      <w:r w:rsidRPr="001F0BD6">
        <w:t>документ правительница Алая за свои несомненные заслуги перед Россией была пожалована пожизненно 300 рублями ежегодно и золотыми часами</w:t>
      </w:r>
      <w:r w:rsidR="001F0BD6" w:rsidRPr="001F0BD6">
        <w:t>.</w:t>
      </w:r>
    </w:p>
    <w:p w:rsidR="001F0BD6" w:rsidRDefault="00661F31" w:rsidP="001F0BD6">
      <w:r w:rsidRPr="001F0BD6">
        <w:t>Все это и очень многое другое отражено в книге</w:t>
      </w:r>
      <w:r w:rsidR="001F0BD6">
        <w:t xml:space="preserve"> "</w:t>
      </w:r>
      <w:r w:rsidRPr="001F0BD6">
        <w:t>Горная царица Курманжан датка и ее время</w:t>
      </w:r>
      <w:r w:rsidR="001F0BD6">
        <w:t xml:space="preserve">", </w:t>
      </w:r>
      <w:r w:rsidRPr="001F0BD6">
        <w:t>которую написал коллектив очень известных в республике именитых историков</w:t>
      </w:r>
      <w:r w:rsidR="001F0BD6" w:rsidRPr="001F0BD6">
        <w:t xml:space="preserve">: </w:t>
      </w:r>
      <w:r w:rsidRPr="001F0BD6">
        <w:t>В</w:t>
      </w:r>
      <w:r w:rsidR="001F0BD6" w:rsidRPr="001F0BD6">
        <w:t xml:space="preserve">. </w:t>
      </w:r>
      <w:r w:rsidRPr="001F0BD6">
        <w:t>Плоских, А</w:t>
      </w:r>
      <w:r w:rsidR="001F0BD6" w:rsidRPr="001F0BD6">
        <w:t xml:space="preserve">. </w:t>
      </w:r>
      <w:r w:rsidRPr="001F0BD6">
        <w:t>Какеев, Ж</w:t>
      </w:r>
      <w:r w:rsidR="001F0BD6" w:rsidRPr="001F0BD6">
        <w:t xml:space="preserve">. </w:t>
      </w:r>
      <w:r w:rsidRPr="001F0BD6">
        <w:t>Джунушапиев, Т</w:t>
      </w:r>
      <w:r w:rsidR="001F0BD6" w:rsidRPr="001F0BD6">
        <w:t xml:space="preserve">. </w:t>
      </w:r>
      <w:r w:rsidRPr="001F0BD6">
        <w:t>Кененсариев, Б</w:t>
      </w:r>
      <w:r w:rsidR="001F0BD6" w:rsidRPr="001F0BD6">
        <w:t xml:space="preserve">. </w:t>
      </w:r>
      <w:r w:rsidRPr="001F0BD6">
        <w:t>Абытов, С</w:t>
      </w:r>
      <w:r w:rsidR="001F0BD6" w:rsidRPr="001F0BD6">
        <w:t xml:space="preserve">. </w:t>
      </w:r>
      <w:r w:rsidRPr="001F0BD6">
        <w:t>Мамытов</w:t>
      </w:r>
      <w:r w:rsidR="001F0BD6" w:rsidRPr="001F0BD6">
        <w:t xml:space="preserve">. </w:t>
      </w:r>
      <w:r w:rsidRPr="001F0BD6">
        <w:t>При финансовом содействии швейцарского Бюро по сотрудничеству в Кыргизстане, ПРООН и Всемирного банка книга выйдет на двух языках, английском и русском, будет хорошо издана и иллюстрирована и наверняка удовлетворит запросы любого интересующегося историей и этнографией Киргизии человека</w:t>
      </w:r>
      <w:r w:rsidR="001F0BD6" w:rsidRPr="001F0BD6">
        <w:t xml:space="preserve">. </w:t>
      </w:r>
      <w:r w:rsidRPr="001F0BD6">
        <w:t>Это</w:t>
      </w:r>
      <w:r w:rsidR="001F0BD6" w:rsidRPr="001F0BD6">
        <w:t xml:space="preserve"> - </w:t>
      </w:r>
      <w:r w:rsidRPr="001F0BD6">
        <w:t>один из основных сегодняшних проектов фонда</w:t>
      </w:r>
      <w:r w:rsidR="001F0BD6" w:rsidRPr="001F0BD6">
        <w:t xml:space="preserve">. </w:t>
      </w:r>
      <w:r w:rsidRPr="001F0BD6">
        <w:t>Книга вышла в свет к саммиту, посвященному Году гор</w:t>
      </w:r>
      <w:r w:rsidR="001F0BD6" w:rsidRPr="001F0BD6">
        <w:t>.</w:t>
      </w:r>
    </w:p>
    <w:p w:rsidR="001F0BD6" w:rsidRDefault="00661F31" w:rsidP="001F0BD6">
      <w:r w:rsidRPr="001F0BD6">
        <w:t>А еще отправлено от фонда письмо Людмиле Путиной с просьбой посодействовать</w:t>
      </w:r>
      <w:r w:rsidR="001F0BD6" w:rsidRPr="001F0BD6">
        <w:t xml:space="preserve"> </w:t>
      </w:r>
      <w:r w:rsidRPr="001F0BD6">
        <w:t>экранизации книги о царице Алайской к 200-летию Курманжан датки</w:t>
      </w:r>
      <w:r w:rsidR="001F0BD6">
        <w:t xml:space="preserve"> (</w:t>
      </w:r>
      <w:r w:rsidRPr="001F0BD6">
        <w:t>2011 г</w:t>
      </w:r>
      <w:r w:rsidR="001F0BD6" w:rsidRPr="001F0BD6">
        <w:t xml:space="preserve">). </w:t>
      </w:r>
      <w:r w:rsidRPr="001F0BD6">
        <w:t>Совместной экранизации, киргизско-российской</w:t>
      </w:r>
      <w:r w:rsidR="001F0BD6" w:rsidRPr="001F0BD6">
        <w:t xml:space="preserve">. </w:t>
      </w:r>
      <w:r w:rsidRPr="001F0BD6">
        <w:t>И будто бы получено предварительное согласие</w:t>
      </w:r>
      <w:r w:rsidR="001F0BD6" w:rsidRPr="001F0BD6">
        <w:t>.</w:t>
      </w:r>
    </w:p>
    <w:p w:rsidR="001F0BD6" w:rsidRDefault="00661F31" w:rsidP="001F0BD6">
      <w:r w:rsidRPr="001F0BD6">
        <w:t>А</w:t>
      </w:r>
      <w:r w:rsidR="001F0BD6" w:rsidRPr="001F0BD6">
        <w:t xml:space="preserve"> </w:t>
      </w:r>
      <w:r w:rsidRPr="001F0BD6">
        <w:t>в центре Бишкека, у Киргизского</w:t>
      </w:r>
      <w:r w:rsidR="001F0BD6" w:rsidRPr="001F0BD6">
        <w:t xml:space="preserve"> </w:t>
      </w:r>
      <w:r w:rsidRPr="001F0BD6">
        <w:t>театра</w:t>
      </w:r>
      <w:r w:rsidR="001F0BD6" w:rsidRPr="001F0BD6">
        <w:t xml:space="preserve"> </w:t>
      </w:r>
      <w:r w:rsidRPr="001F0BD6">
        <w:t>д</w:t>
      </w:r>
      <w:r w:rsidR="00BB170D">
        <w:t>рамы встанет памятник миротвори</w:t>
      </w:r>
      <w:r w:rsidRPr="001F0BD6">
        <w:t>це, поэтессе</w:t>
      </w:r>
      <w:r w:rsidR="001F0BD6">
        <w:t xml:space="preserve"> (</w:t>
      </w:r>
      <w:r w:rsidRPr="001F0BD6">
        <w:t>она была очень образованной для своего времени</w:t>
      </w:r>
      <w:r w:rsidR="001F0BD6" w:rsidRPr="001F0BD6">
        <w:t xml:space="preserve">) </w:t>
      </w:r>
      <w:r w:rsidRPr="001F0BD6">
        <w:t>и просто мощной личности Курманжан датке</w:t>
      </w:r>
      <w:r w:rsidR="001F0BD6" w:rsidRPr="001F0BD6">
        <w:t xml:space="preserve">. </w:t>
      </w:r>
      <w:r w:rsidRPr="001F0BD6">
        <w:t>Конкурс на лучшее ее изображение в камне или металле уже объявлен, а в Иссык-Кульской</w:t>
      </w:r>
      <w:r w:rsidR="001F0BD6" w:rsidRPr="001F0BD6">
        <w:t xml:space="preserve"> </w:t>
      </w:r>
      <w:r w:rsidRPr="001F0BD6">
        <w:t>области в селе Чон-Сары-Ой</w:t>
      </w:r>
      <w:r w:rsidR="001F0BD6" w:rsidRPr="001F0BD6">
        <w:t xml:space="preserve"> </w:t>
      </w:r>
      <w:r w:rsidRPr="001F0BD6">
        <w:t>будет построен мемориальный комплекс и разбит огромный</w:t>
      </w:r>
      <w:r w:rsidR="001F0BD6">
        <w:t xml:space="preserve"> (</w:t>
      </w:r>
      <w:r w:rsidRPr="001F0BD6">
        <w:t>на 6 гектаров</w:t>
      </w:r>
      <w:r w:rsidR="001F0BD6" w:rsidRPr="001F0BD6">
        <w:t xml:space="preserve">) </w:t>
      </w:r>
      <w:r w:rsidRPr="001F0BD6">
        <w:t>фруктовый сад в память царицы Алая</w:t>
      </w:r>
      <w:r w:rsidR="001F0BD6" w:rsidRPr="001F0BD6">
        <w:t xml:space="preserve">. </w:t>
      </w:r>
      <w:r w:rsidRPr="001F0BD6">
        <w:t>При чем тут Иссык</w:t>
      </w:r>
      <w:r w:rsidR="001F0BD6" w:rsidRPr="001F0BD6">
        <w:t xml:space="preserve"> - </w:t>
      </w:r>
      <w:r w:rsidRPr="001F0BD6">
        <w:t>Куль</w:t>
      </w:r>
      <w:r w:rsidR="001F0BD6" w:rsidRPr="001F0BD6">
        <w:t xml:space="preserve">? </w:t>
      </w:r>
      <w:r w:rsidRPr="001F0BD6">
        <w:t>А как же</w:t>
      </w:r>
      <w:r w:rsidR="001F0BD6" w:rsidRPr="001F0BD6">
        <w:t xml:space="preserve">! </w:t>
      </w:r>
      <w:r w:rsidRPr="001F0BD6">
        <w:t>Туристы</w:t>
      </w:r>
      <w:r w:rsidR="001F0BD6" w:rsidRPr="001F0BD6">
        <w:t xml:space="preserve"> - </w:t>
      </w:r>
      <w:r w:rsidRPr="001F0BD6">
        <w:t>иностранцы, жители Чуйской долины до Оша, возможно, так и не доедут, а до Иссык-Куля наверняка</w:t>
      </w:r>
      <w:r w:rsidR="001F0BD6" w:rsidRPr="001F0BD6">
        <w:t xml:space="preserve">. </w:t>
      </w:r>
      <w:r w:rsidRPr="001F0BD6">
        <w:t>Приобщатся к истории</w:t>
      </w:r>
      <w:r w:rsidR="001F0BD6" w:rsidRPr="001F0BD6">
        <w:t xml:space="preserve">. </w:t>
      </w:r>
      <w:r w:rsidRPr="001F0BD6">
        <w:t>В саду будут работать иссыккульцы, разве плохо</w:t>
      </w:r>
      <w:r w:rsidR="001F0BD6" w:rsidRPr="001F0BD6">
        <w:t xml:space="preserve">? </w:t>
      </w:r>
      <w:r w:rsidRPr="001F0BD6">
        <w:t>Молодожены за</w:t>
      </w:r>
    </w:p>
    <w:p w:rsidR="001F0BD6" w:rsidRDefault="00661F31" w:rsidP="001F0BD6">
      <w:r w:rsidRPr="001F0BD6">
        <w:t>История несправедлива</w:t>
      </w:r>
      <w:r w:rsidR="001F0BD6" w:rsidRPr="001F0BD6">
        <w:t xml:space="preserve">. </w:t>
      </w:r>
      <w:r w:rsidRPr="001F0BD6">
        <w:t>Ни к великим, ни к их потомкам</w:t>
      </w:r>
      <w:r w:rsidR="001F0BD6" w:rsidRPr="001F0BD6">
        <w:t xml:space="preserve">. </w:t>
      </w:r>
      <w:r w:rsidRPr="001F0BD6">
        <w:t>Курманжан-датка, ныне известная каждому школьнику, удостоена отдельной главки в кыргызских учебниках</w:t>
      </w:r>
      <w:r w:rsidR="001F0BD6" w:rsidRPr="001F0BD6">
        <w:t xml:space="preserve">. </w:t>
      </w:r>
      <w:r w:rsidRPr="001F0BD6">
        <w:t>Женщины постсоветского Востока почитают ее за идеал, походить на который мечтают едва ли не все</w:t>
      </w:r>
      <w:r w:rsidR="001F0BD6" w:rsidRPr="001F0BD6">
        <w:t xml:space="preserve">. </w:t>
      </w:r>
      <w:r w:rsidRPr="001F0BD6">
        <w:t>А вот повторить ее судьбу решились бы вряд ли</w:t>
      </w:r>
      <w:r w:rsidR="001F0BD6" w:rsidRPr="001F0BD6">
        <w:t>.</w:t>
      </w:r>
    </w:p>
    <w:p w:rsidR="001F0BD6" w:rsidRDefault="00661F31" w:rsidP="001F0BD6">
      <w:r w:rsidRPr="001F0BD6">
        <w:t>Датке довелось пережить мужа и детей</w:t>
      </w:r>
      <w:r w:rsidR="001F0BD6" w:rsidRPr="001F0BD6">
        <w:t xml:space="preserve">. </w:t>
      </w:r>
      <w:r w:rsidRPr="001F0BD6">
        <w:t>Больше всего, утверждает народная молва, ей резанула по сердцу казнь любимого сына</w:t>
      </w:r>
      <w:r w:rsidR="001F0BD6" w:rsidRPr="001F0BD6">
        <w:t xml:space="preserve"> - </w:t>
      </w:r>
      <w:r w:rsidRPr="001F0BD6">
        <w:t>правителя Оша</w:t>
      </w:r>
      <w:r w:rsidR="001F0BD6" w:rsidRPr="001F0BD6">
        <w:t xml:space="preserve">. </w:t>
      </w:r>
      <w:r w:rsidRPr="001F0BD6">
        <w:t>Он был обвинен царскими властями, говоря языком современным, в сепаратизме</w:t>
      </w:r>
      <w:r w:rsidR="001F0BD6" w:rsidRPr="001F0BD6">
        <w:t xml:space="preserve">. </w:t>
      </w:r>
      <w:r w:rsidRPr="001F0BD6">
        <w:t>Процесс о попытке отколоть юг Туркестана от Российской империи окончился повешением Камчибека</w:t>
      </w:r>
      <w:r w:rsidR="001F0BD6" w:rsidRPr="001F0BD6">
        <w:t>.</w:t>
      </w:r>
    </w:p>
    <w:p w:rsidR="001F0BD6" w:rsidRDefault="00661F31" w:rsidP="001F0BD6">
      <w:r w:rsidRPr="001F0BD6">
        <w:t>Усадьба ошского правителя, в которой перед казнью он находился под арестом, кстати, по сию пору исполняет когда-то навязанную ей роль следственного изолятора</w:t>
      </w:r>
      <w:r w:rsidR="001F0BD6" w:rsidRPr="001F0BD6">
        <w:t xml:space="preserve">. </w:t>
      </w:r>
      <w:r w:rsidRPr="001F0BD6">
        <w:t>С той лишь разницей, что ныне апартаменты южного аристократа занимают уголовники</w:t>
      </w:r>
      <w:r w:rsidR="001F0BD6" w:rsidRPr="001F0BD6">
        <w:t>.</w:t>
      </w:r>
    </w:p>
    <w:p w:rsidR="001F0BD6" w:rsidRDefault="00661F31" w:rsidP="001F0BD6">
      <w:r w:rsidRPr="001F0BD6">
        <w:t>Воспитанием внуков алайская царица занялась сама</w:t>
      </w:r>
      <w:r w:rsidR="001F0BD6" w:rsidRPr="001F0BD6">
        <w:t xml:space="preserve">. </w:t>
      </w:r>
      <w:r w:rsidRPr="001F0BD6">
        <w:t>Ласки хватало всем</w:t>
      </w:r>
      <w:r w:rsidR="001F0BD6" w:rsidRPr="001F0BD6">
        <w:t xml:space="preserve">. </w:t>
      </w:r>
      <w:r w:rsidRPr="001F0BD6">
        <w:t>Однако особым вниманием Датки пользовался маленький Кадырбек</w:t>
      </w:r>
      <w:r w:rsidR="001F0BD6" w:rsidRPr="001F0BD6">
        <w:t xml:space="preserve">. </w:t>
      </w:r>
      <w:r w:rsidRPr="001F0BD6">
        <w:t>Царица говорила, что он очень похож на отца</w:t>
      </w:r>
      <w:r w:rsidR="001F0BD6" w:rsidRPr="001F0BD6">
        <w:t xml:space="preserve">. </w:t>
      </w:r>
      <w:r w:rsidRPr="001F0BD6">
        <w:t>Мальчик с благоговением слушал наставления и советы бабушки</w:t>
      </w:r>
      <w:r w:rsidR="001F0BD6" w:rsidRPr="001F0BD6">
        <w:t xml:space="preserve">. </w:t>
      </w:r>
      <w:r w:rsidRPr="001F0BD6">
        <w:t>Для него она была самым близким человеком</w:t>
      </w:r>
      <w:r w:rsidR="00F725DD" w:rsidRPr="00033374">
        <w:rPr>
          <w:vertAlign w:val="superscript"/>
        </w:rPr>
        <w:footnoteReference w:id="2"/>
      </w:r>
      <w:r w:rsidR="001F0BD6" w:rsidRPr="001F0BD6">
        <w:t>.</w:t>
      </w:r>
    </w:p>
    <w:p w:rsidR="001F0BD6" w:rsidRDefault="00661F31" w:rsidP="001F0BD6">
      <w:r w:rsidRPr="001F0BD6">
        <w:t>Современники царицы, судя по историческим данным, считали, что Курманжан-датке удалось привить Кадырбеку</w:t>
      </w:r>
      <w:r w:rsidR="001F0BD6" w:rsidRPr="001F0BD6">
        <w:t xml:space="preserve"> </w:t>
      </w:r>
      <w:r w:rsidRPr="001F0BD6">
        <w:t>много добродетелей, в том числе благородство и отвагу</w:t>
      </w:r>
      <w:r w:rsidR="001F0BD6" w:rsidRPr="001F0BD6">
        <w:t xml:space="preserve">. </w:t>
      </w:r>
      <w:r w:rsidRPr="001F0BD6">
        <w:t>Эти качества помогли внуку алайской властительницы заслужить авторитет в среде дехкан и представителей советской власти</w:t>
      </w:r>
      <w:r w:rsidR="001F0BD6" w:rsidRPr="001F0BD6">
        <w:t>.</w:t>
      </w:r>
    </w:p>
    <w:p w:rsidR="001F0BD6" w:rsidRDefault="00661F31" w:rsidP="001F0BD6">
      <w:r w:rsidRPr="001F0BD6">
        <w:t>Когда прогремел выстрел</w:t>
      </w:r>
      <w:r w:rsidR="001F0BD6">
        <w:t xml:space="preserve"> "</w:t>
      </w:r>
      <w:r w:rsidRPr="001F0BD6">
        <w:t>Авроры</w:t>
      </w:r>
      <w:r w:rsidR="001F0BD6">
        <w:t xml:space="preserve">", </w:t>
      </w:r>
      <w:r w:rsidRPr="001F0BD6">
        <w:t>для 35-летнег</w:t>
      </w:r>
      <w:r w:rsidR="00BB170D">
        <w:t>о Кадырбека Камчибекова не суще</w:t>
      </w:r>
      <w:r w:rsidRPr="001F0BD6">
        <w:t>ствовало вопроса</w:t>
      </w:r>
      <w:r w:rsidR="001F0BD6">
        <w:t xml:space="preserve"> "</w:t>
      </w:r>
      <w:r w:rsidRPr="001F0BD6">
        <w:t>G кем быть</w:t>
      </w:r>
      <w:r w:rsidR="001F0BD6">
        <w:t xml:space="preserve">?" </w:t>
      </w:r>
      <w:r w:rsidRPr="001F0BD6">
        <w:t>Отношение к царскому, режиму определили казнь отца и жестокое подавление восстания в 1916 году</w:t>
      </w:r>
      <w:r w:rsidR="001F0BD6" w:rsidRPr="001F0BD6">
        <w:t xml:space="preserve">. </w:t>
      </w:r>
      <w:r w:rsidRPr="001F0BD6">
        <w:t>Так потомок великой Датки оказался в центре революционной борьбы на юге Кыргызстана</w:t>
      </w:r>
      <w:r w:rsidR="001F0BD6" w:rsidRPr="001F0BD6">
        <w:t>.</w:t>
      </w:r>
    </w:p>
    <w:p w:rsidR="001F0BD6" w:rsidRDefault="00661F31" w:rsidP="001F0BD6">
      <w:r w:rsidRPr="001F0BD6">
        <w:t>Годы гражданской войны пришли сюда с бандами басмачей</w:t>
      </w:r>
      <w:r w:rsidR="001F0BD6" w:rsidRPr="001F0BD6">
        <w:t xml:space="preserve">. </w:t>
      </w:r>
      <w:r w:rsidRPr="001F0BD6">
        <w:t>Советская власть прочно укрепилась лишь в крупных населенных пунктах и вдоль железных дорог</w:t>
      </w:r>
      <w:r w:rsidR="001F0BD6" w:rsidRPr="001F0BD6">
        <w:t xml:space="preserve">. </w:t>
      </w:r>
      <w:r w:rsidRPr="001F0BD6">
        <w:t>А за бандами стояла мощь Англии</w:t>
      </w:r>
      <w:r w:rsidR="001F0BD6" w:rsidRPr="001F0BD6">
        <w:t xml:space="preserve">. </w:t>
      </w:r>
      <w:r w:rsidRPr="001F0BD6">
        <w:t>Через границу на помощь басмачам переправлялись британские военные инструкторы и диверсанты, шли обозы с оружием</w:t>
      </w:r>
      <w:r w:rsidR="001F0BD6" w:rsidRPr="001F0BD6">
        <w:t xml:space="preserve">. </w:t>
      </w:r>
      <w:r w:rsidRPr="001F0BD6">
        <w:t>Бандиты нападали на аилы, хозяйничали на дорогах, жгли хлопкоочистительные заводы</w:t>
      </w:r>
      <w:r w:rsidR="001F0BD6" w:rsidRPr="001F0BD6">
        <w:t xml:space="preserve">. </w:t>
      </w:r>
      <w:r w:rsidRPr="001F0BD6">
        <w:t>Дехкан облагали данью</w:t>
      </w:r>
      <w:r w:rsidR="001F0BD6" w:rsidRPr="001F0BD6">
        <w:t xml:space="preserve"> - </w:t>
      </w:r>
      <w:r w:rsidRPr="001F0BD6">
        <w:t>в общем, процветал рэкет по-алайски</w:t>
      </w:r>
      <w:r w:rsidR="001F0BD6" w:rsidRPr="001F0BD6">
        <w:t xml:space="preserve">. </w:t>
      </w:r>
      <w:r w:rsidRPr="001F0BD6">
        <w:t>Разоренное население голодало и училось ненавидеть</w:t>
      </w:r>
      <w:r w:rsidR="001F0BD6" w:rsidRPr="001F0BD6">
        <w:t>.</w:t>
      </w:r>
    </w:p>
    <w:p w:rsidR="00661F31" w:rsidRPr="001F0BD6" w:rsidRDefault="00661F31" w:rsidP="001F0BD6">
      <w:r w:rsidRPr="001F0BD6">
        <w:t>Новая власть отобрала у Кадырбека имения, но авторитет</w:t>
      </w:r>
      <w:r w:rsidR="001F0BD6" w:rsidRPr="001F0BD6">
        <w:t xml:space="preserve"> - </w:t>
      </w:r>
      <w:r w:rsidRPr="001F0BD6">
        <w:t>не смогла</w:t>
      </w:r>
      <w:r w:rsidR="001F0BD6" w:rsidRPr="001F0BD6">
        <w:t xml:space="preserve">. </w:t>
      </w:r>
      <w:r w:rsidRPr="001F0BD6">
        <w:t>Южане выбрали внука алайской царицы главой волостного Совета</w:t>
      </w:r>
      <w:r w:rsidR="001F0BD6" w:rsidRPr="001F0BD6">
        <w:t xml:space="preserve">. </w:t>
      </w:r>
      <w:r w:rsidRPr="001F0BD6">
        <w:t>Основным направлением работы Камчибекова стала организация милиции</w:t>
      </w:r>
      <w:r w:rsidR="001F0BD6" w:rsidRPr="001F0BD6">
        <w:t xml:space="preserve">. </w:t>
      </w:r>
      <w:r w:rsidR="00630556" w:rsidRPr="00DA29BC">
        <w:rPr>
          <w:vertAlign w:val="superscript"/>
        </w:rPr>
        <w:footnoteReference w:id="3"/>
      </w:r>
    </w:p>
    <w:p w:rsidR="001F0BD6" w:rsidRDefault="00661F31" w:rsidP="001F0BD6">
      <w:r w:rsidRPr="001F0BD6">
        <w:t>Потомок властителей вступил в компартию</w:t>
      </w:r>
      <w:r w:rsidR="001F0BD6" w:rsidRPr="001F0BD6">
        <w:t xml:space="preserve">. </w:t>
      </w:r>
      <w:r w:rsidRPr="001F0BD6">
        <w:t>И как коммунист взялся укреплять власть Советов весьма рьяно</w:t>
      </w:r>
      <w:r w:rsidR="001F0BD6" w:rsidRPr="001F0BD6">
        <w:t xml:space="preserve">. </w:t>
      </w:r>
      <w:r w:rsidRPr="001F0BD6">
        <w:t>Вскоре милицейский отряд Камчибекова успешно громил басмачей в горах</w:t>
      </w:r>
      <w:r w:rsidR="001F0BD6" w:rsidRPr="001F0BD6">
        <w:t>.</w:t>
      </w:r>
    </w:p>
    <w:p w:rsidR="001F0BD6" w:rsidRDefault="001F0BD6" w:rsidP="001F0BD6">
      <w:r>
        <w:t>"</w:t>
      </w:r>
      <w:r w:rsidR="00661F31" w:rsidRPr="001F0BD6">
        <w:t>Красному беку</w:t>
      </w:r>
      <w:r>
        <w:t xml:space="preserve">" </w:t>
      </w:r>
      <w:r w:rsidR="00661F31" w:rsidRPr="001F0BD6">
        <w:t>активно помогали местные жители</w:t>
      </w:r>
      <w:r w:rsidRPr="001F0BD6">
        <w:t xml:space="preserve">. </w:t>
      </w:r>
      <w:r w:rsidR="00661F31" w:rsidRPr="001F0BD6">
        <w:t>Дехкане и горцы выходили против вооруженных бандитов с палками и камнями</w:t>
      </w:r>
      <w:r w:rsidRPr="001F0BD6">
        <w:t xml:space="preserve">. </w:t>
      </w:r>
      <w:r w:rsidR="00661F31" w:rsidRPr="001F0BD6">
        <w:t>Басмачей такая сплоченность пугала</w:t>
      </w:r>
      <w:r w:rsidRPr="001F0BD6">
        <w:t xml:space="preserve">. </w:t>
      </w:r>
      <w:r w:rsidR="00661F31" w:rsidRPr="001F0BD6">
        <w:t>Поддержка действий отряда Камчибекова южанами стала настолько массовой, что главари грабителей в конце концов просто отказывались вступать с внуком Датки в бой, боясь морального разложения в собственных шайках</w:t>
      </w:r>
      <w:r w:rsidRPr="001F0BD6">
        <w:t>.</w:t>
      </w:r>
    </w:p>
    <w:p w:rsidR="001F0BD6" w:rsidRDefault="00661F31" w:rsidP="001F0BD6">
      <w:r w:rsidRPr="001F0BD6">
        <w:t>Предводители банд</w:t>
      </w:r>
      <w:r w:rsidR="001F0BD6" w:rsidRPr="001F0BD6">
        <w:t>,</w:t>
      </w:r>
      <w:r w:rsidRPr="001F0BD6">
        <w:t xml:space="preserve"> из-за массового дезертирс</w:t>
      </w:r>
      <w:r w:rsidR="00BB170D">
        <w:t>тва подчинённых сдавались на ми</w:t>
      </w:r>
      <w:r w:rsidRPr="001F0BD6">
        <w:t>лость советских властей</w:t>
      </w:r>
      <w:r w:rsidR="001F0BD6" w:rsidRPr="001F0BD6">
        <w:t xml:space="preserve">. </w:t>
      </w:r>
      <w:r w:rsidRPr="001F0BD6">
        <w:t>Гибель басмачества ныне неразрывно связана с именем потомка великой властительницы Юга</w:t>
      </w:r>
      <w:r w:rsidR="001F0BD6" w:rsidRPr="001F0BD6">
        <w:t>.</w:t>
      </w:r>
    </w:p>
    <w:p w:rsidR="001F0BD6" w:rsidRDefault="00661F31" w:rsidP="001F0BD6">
      <w:r w:rsidRPr="001F0BD6">
        <w:t>Впрочем, ни членство в КПСС, ни подвиги на милицейском, посту не смогли смыть с Камчибекова</w:t>
      </w:r>
      <w:r w:rsidR="001F0BD6">
        <w:t xml:space="preserve"> "</w:t>
      </w:r>
      <w:r w:rsidRPr="001F0BD6">
        <w:t>пятно</w:t>
      </w:r>
      <w:r w:rsidR="001F0BD6">
        <w:t xml:space="preserve">" </w:t>
      </w:r>
      <w:r w:rsidRPr="001F0BD6">
        <w:t>благородного происхождения</w:t>
      </w:r>
      <w:r w:rsidR="001F0BD6" w:rsidRPr="001F0BD6">
        <w:t xml:space="preserve">. </w:t>
      </w:r>
      <w:r w:rsidRPr="001F0BD6">
        <w:t>Дом Кадырбека сотрясали частые обыски</w:t>
      </w:r>
      <w:r w:rsidR="001F0BD6" w:rsidRPr="001F0BD6">
        <w:t xml:space="preserve">. </w:t>
      </w:r>
      <w:r w:rsidRPr="001F0BD6">
        <w:t>Его постоянно подозревали в пособничестве врагам социалистического строя</w:t>
      </w:r>
      <w:r w:rsidR="001F0BD6" w:rsidRPr="001F0BD6">
        <w:t xml:space="preserve">. </w:t>
      </w:r>
      <w:r w:rsidRPr="001F0BD6">
        <w:t>Сажали, выпускали, сажали снова</w:t>
      </w:r>
      <w:r w:rsidR="001F0BD6" w:rsidRPr="001F0BD6">
        <w:t xml:space="preserve">. </w:t>
      </w:r>
      <w:r w:rsidRPr="001F0BD6">
        <w:t>Он был чист</w:t>
      </w:r>
      <w:r w:rsidR="001F0BD6" w:rsidRPr="001F0BD6">
        <w:t xml:space="preserve">; </w:t>
      </w:r>
      <w:r w:rsidRPr="001F0BD6">
        <w:t>но поверить в это чекисты оказались неспособны</w:t>
      </w:r>
      <w:r w:rsidR="001F0BD6" w:rsidRPr="001F0BD6">
        <w:t xml:space="preserve">. </w:t>
      </w:r>
      <w:r w:rsidRPr="001F0BD6">
        <w:t>Близилась массовая чистка советского народа в лагерях</w:t>
      </w:r>
      <w:r w:rsidR="001F0BD6">
        <w:t>...</w:t>
      </w:r>
    </w:p>
    <w:p w:rsidR="001F0BD6" w:rsidRDefault="00661F31" w:rsidP="001F0BD6">
      <w:r w:rsidRPr="001F0BD6">
        <w:t>Официальная история стыдливо умалчивает о том, как и где погиб внук великой царицы</w:t>
      </w:r>
      <w:r w:rsidR="001F0BD6" w:rsidRPr="001F0BD6">
        <w:t xml:space="preserve">. </w:t>
      </w:r>
      <w:r w:rsidRPr="001F0BD6">
        <w:t>Все, впрочем, довольно красноречиво объясняет дата смерти Камчибекова</w:t>
      </w:r>
      <w:r w:rsidR="001F0BD6" w:rsidRPr="001F0BD6">
        <w:t xml:space="preserve"> - </w:t>
      </w:r>
      <w:r w:rsidRPr="001F0BD6">
        <w:t>1937 год</w:t>
      </w:r>
      <w:r w:rsidR="001F0BD6" w:rsidRPr="001F0BD6">
        <w:t>.</w:t>
      </w:r>
    </w:p>
    <w:p w:rsidR="001F0BD6" w:rsidRDefault="00661F31" w:rsidP="001F0BD6">
      <w:r w:rsidRPr="001F0BD6">
        <w:t>В те годы Ош был самым большим городом на территории Кыргызстана</w:t>
      </w:r>
      <w:r w:rsidR="001F0BD6" w:rsidRPr="001F0BD6">
        <w:t xml:space="preserve">. </w:t>
      </w:r>
      <w:r w:rsidRPr="001F0BD6">
        <w:t>Не случайно именно здесь, где и рабочих было сосредоточено больше всего, в 1907 году завершились выступления участников Первой российской революции на кыргызстанской территории</w:t>
      </w:r>
      <w:r w:rsidR="001F0BD6" w:rsidRPr="001F0BD6">
        <w:t>.</w:t>
      </w:r>
    </w:p>
    <w:p w:rsidR="001F0BD6" w:rsidRDefault="00661F31" w:rsidP="001F0BD6">
      <w:r w:rsidRPr="001F0BD6">
        <w:t>В 1907 году в городе у подножья Сулейман-горы была разгромлена последняя остававшаяся тогда в Кыргызстане социал-демократическая группа</w:t>
      </w:r>
      <w:r w:rsidR="001F0BD6" w:rsidRPr="001F0BD6">
        <w:t xml:space="preserve">: </w:t>
      </w:r>
      <w:r w:rsidRPr="001F0BD6">
        <w:t>она действовала при Ошской ссыльной роте</w:t>
      </w:r>
      <w:r w:rsidR="001F0BD6" w:rsidRPr="001F0BD6">
        <w:t xml:space="preserve">. </w:t>
      </w:r>
      <w:r w:rsidRPr="001F0BD6">
        <w:t>Руководителя группы с редкой фамилией особо арестовали, ссыльную роту расформировали, а командира роты разжаловали</w:t>
      </w:r>
      <w:r w:rsidR="001F0BD6" w:rsidRPr="001F0BD6">
        <w:t>.</w:t>
      </w:r>
    </w:p>
    <w:p w:rsidR="001F0BD6" w:rsidRDefault="00661F31" w:rsidP="001F0BD6">
      <w:r w:rsidRPr="001F0BD6">
        <w:t>Верховный сюзерен, бухарский эмир, утвердил ее даткой</w:t>
      </w:r>
      <w:r w:rsidR="001F0BD6">
        <w:t xml:space="preserve"> (</w:t>
      </w:r>
      <w:r w:rsidRPr="001F0BD6">
        <w:t>нечто вроде генерал-губернатора</w:t>
      </w:r>
      <w:r w:rsidR="001F0BD6" w:rsidRPr="001F0BD6">
        <w:t xml:space="preserve">) </w:t>
      </w:r>
      <w:r w:rsidRPr="001F0BD6">
        <w:t>труднодоступного Алая</w:t>
      </w:r>
      <w:r w:rsidR="001F0BD6" w:rsidRPr="001F0BD6">
        <w:t xml:space="preserve">. </w:t>
      </w:r>
      <w:r w:rsidRPr="001F0BD6">
        <w:t>В новой истории кыргызстанских земель другие женщины такого титула никогда не имели</w:t>
      </w:r>
      <w:r w:rsidR="001F0BD6" w:rsidRPr="001F0BD6">
        <w:t xml:space="preserve">. </w:t>
      </w:r>
      <w:r w:rsidRPr="001F0BD6">
        <w:t>После завоевания Алая Россией генерал Скобелев подтвердил титул Курманджан</w:t>
      </w:r>
      <w:r w:rsidR="001F0BD6" w:rsidRPr="001F0BD6">
        <w:t xml:space="preserve">. </w:t>
      </w:r>
      <w:r w:rsidRPr="001F0BD6">
        <w:t>А российские газеты и журналы конца XIX века переводили ее титул просто</w:t>
      </w:r>
      <w:r w:rsidR="001F0BD6" w:rsidRPr="001F0BD6">
        <w:t xml:space="preserve">: </w:t>
      </w:r>
      <w:r w:rsidRPr="001F0BD6">
        <w:t>царица</w:t>
      </w:r>
      <w:r w:rsidR="001F0BD6" w:rsidRPr="001F0BD6">
        <w:t xml:space="preserve">. </w:t>
      </w:r>
      <w:r w:rsidRPr="001F0BD6">
        <w:t>О Курманжан-датке писали ташкентские</w:t>
      </w:r>
      <w:r w:rsidR="001F0BD6">
        <w:t xml:space="preserve"> "</w:t>
      </w:r>
      <w:r w:rsidRPr="001F0BD6">
        <w:t>Туркестанские ведомости</w:t>
      </w:r>
      <w:r w:rsidR="001F0BD6">
        <w:t xml:space="preserve">" </w:t>
      </w:r>
      <w:r w:rsidRPr="001F0BD6">
        <w:t>и санкт-петербургский</w:t>
      </w:r>
      <w:r w:rsidR="001F0BD6">
        <w:t xml:space="preserve"> "</w:t>
      </w:r>
      <w:r w:rsidRPr="001F0BD6">
        <w:t>Исторический вестник</w:t>
      </w:r>
      <w:r w:rsidR="001F0BD6">
        <w:t xml:space="preserve">", </w:t>
      </w:r>
      <w:r w:rsidRPr="001F0BD6">
        <w:t>верненские</w:t>
      </w:r>
      <w:r w:rsidR="001F0BD6">
        <w:t xml:space="preserve"> "</w:t>
      </w:r>
      <w:r w:rsidRPr="001F0BD6">
        <w:t>Семиреченские областные ведомости</w:t>
      </w:r>
      <w:r w:rsidR="001F0BD6">
        <w:t xml:space="preserve">" </w:t>
      </w:r>
      <w:r w:rsidRPr="001F0BD6">
        <w:t>и ташкентские 'Известия Туркестанского отделения императорского Русского географического общества</w:t>
      </w:r>
      <w:r w:rsidR="001F0BD6">
        <w:t xml:space="preserve">", </w:t>
      </w:r>
      <w:r w:rsidRPr="001F0BD6">
        <w:t>многие другие газеты и журналы</w:t>
      </w:r>
      <w:r w:rsidR="001F0BD6" w:rsidRPr="001F0BD6">
        <w:t>.</w:t>
      </w:r>
    </w:p>
    <w:p w:rsidR="001F0BD6" w:rsidRDefault="00661F31" w:rsidP="001F0BD6">
      <w:r w:rsidRPr="001F0BD6">
        <w:t>Монарх женского пола пользовался большой популярностью не только в прессе</w:t>
      </w:r>
      <w:r w:rsidR="001F0BD6" w:rsidRPr="001F0BD6">
        <w:t xml:space="preserve">. </w:t>
      </w:r>
      <w:r w:rsidRPr="001F0BD6">
        <w:t>Есть сведения, что самый знаменитый манап севера Кыргызстана Шабдан Джантаев сватался к овдовевшей царице</w:t>
      </w:r>
      <w:r w:rsidR="001F0BD6" w:rsidRPr="001F0BD6">
        <w:t xml:space="preserve">. </w:t>
      </w:r>
      <w:r w:rsidRPr="001F0BD6">
        <w:t>В результате предполагавшегося династического брака впервые могли объединиться юг и север Кыргызстана</w:t>
      </w:r>
      <w:r w:rsidR="00630556" w:rsidRPr="00DA29BC">
        <w:rPr>
          <w:vertAlign w:val="superscript"/>
        </w:rPr>
        <w:footnoteReference w:id="4"/>
      </w:r>
      <w:r w:rsidR="001F0BD6" w:rsidRPr="001F0BD6">
        <w:t>.</w:t>
      </w:r>
    </w:p>
    <w:p w:rsidR="001F0BD6" w:rsidRDefault="00F2481C" w:rsidP="001F0BD6">
      <w:r w:rsidRPr="001F0BD6">
        <w:t>Сам же Алымбек-датка, кстати, только благодаря природному уму и незаурядному дару предвидения Курманджан, избег печальной участи, когда в 1845 году, во время стихийного, совершенно не подготовленного мятежа алайских кыргызов против Кокандского ханства, ввязался в целый ряд военных авантюр</w:t>
      </w:r>
      <w:r w:rsidR="001F0BD6" w:rsidRPr="001F0BD6">
        <w:t xml:space="preserve">. </w:t>
      </w:r>
      <w:r w:rsidRPr="001F0BD6">
        <w:t>Хотя для многих мятежников, которым на прозорливых жен повезло гораздо меньше, это закончилось плачевно</w:t>
      </w:r>
      <w:r w:rsidR="001F0BD6" w:rsidRPr="001F0BD6">
        <w:t xml:space="preserve">: </w:t>
      </w:r>
      <w:r w:rsidRPr="001F0BD6">
        <w:t>пленников увезли с собой отряды кокандского тысячника-минбашы Мусурманкула</w:t>
      </w:r>
      <w:r w:rsidR="001F0BD6" w:rsidRPr="001F0BD6">
        <w:t>.</w:t>
      </w:r>
    </w:p>
    <w:p w:rsidR="001F0BD6" w:rsidRDefault="00F2481C" w:rsidP="001F0BD6">
      <w:r w:rsidRPr="001F0BD6">
        <w:t>Но полтора десятилетия спустя беда все же настигла Алымбека</w:t>
      </w:r>
      <w:r w:rsidR="001F0BD6" w:rsidRPr="001F0BD6">
        <w:t xml:space="preserve">. </w:t>
      </w:r>
      <w:r w:rsidRPr="001F0BD6">
        <w:t>По одним сведениям, в 1861 году он был убит в боевой стычке</w:t>
      </w:r>
      <w:r w:rsidR="001F0BD6" w:rsidRPr="001F0BD6">
        <w:t xml:space="preserve">. </w:t>
      </w:r>
      <w:r w:rsidRPr="001F0BD6">
        <w:t>По другим</w:t>
      </w:r>
      <w:r w:rsidR="001F0BD6" w:rsidRPr="001F0BD6">
        <w:t xml:space="preserve"> - </w:t>
      </w:r>
      <w:r w:rsidRPr="001F0BD6">
        <w:t>в 1863 году был отравлен</w:t>
      </w:r>
      <w:r w:rsidR="001F0BD6" w:rsidRPr="001F0BD6">
        <w:t xml:space="preserve">. </w:t>
      </w:r>
      <w:r w:rsidRPr="001F0BD6">
        <w:t>Так или иначе, пятидесятилетняя Курманжан овдовела</w:t>
      </w:r>
      <w:r w:rsidR="001F0BD6" w:rsidRPr="001F0BD6">
        <w:t>.</w:t>
      </w:r>
    </w:p>
    <w:p w:rsidR="001F0BD6" w:rsidRDefault="00F2481C" w:rsidP="001F0BD6">
      <w:r w:rsidRPr="001F0BD6">
        <w:t>С</w:t>
      </w:r>
      <w:r w:rsidR="001F0BD6" w:rsidRPr="001F0BD6">
        <w:t xml:space="preserve"> </w:t>
      </w:r>
      <w:r w:rsidRPr="001F0BD6">
        <w:t>этой поры она стала безраздельной владычицей края, являя собой и редчайший образец царицы-военачальницы</w:t>
      </w:r>
      <w:r w:rsidR="001F0BD6" w:rsidRPr="001F0BD6">
        <w:t xml:space="preserve">. </w:t>
      </w:r>
      <w:r w:rsidRPr="001F0BD6">
        <w:t>И когда после присоединения к Российской империи северных кыргызов настал черед Юга, оказалось, что овдовевшая байбиче умеет управляться не только с шумовкой в казане</w:t>
      </w:r>
      <w:r w:rsidR="001F0BD6" w:rsidRPr="001F0BD6">
        <w:t xml:space="preserve">. </w:t>
      </w:r>
      <w:r w:rsidRPr="001F0BD6">
        <w:t>И хотя владычица Курманджан не водила в каждую атаку своих джигитов лично, с боевым клинком она была знакома не понаслышке</w:t>
      </w:r>
      <w:r w:rsidR="001F0BD6" w:rsidRPr="001F0BD6">
        <w:t xml:space="preserve">. </w:t>
      </w:r>
      <w:r w:rsidRPr="001F0BD6">
        <w:t>Но больше всего боевым отрядам, возглавляемым ее же многочисленными сыновьями, пригодился ее талант стратега и полководца</w:t>
      </w:r>
      <w:r w:rsidR="001F0BD6" w:rsidRPr="001F0BD6">
        <w:t>.</w:t>
      </w:r>
    </w:p>
    <w:p w:rsidR="001F0BD6" w:rsidRDefault="00F2481C" w:rsidP="001F0BD6">
      <w:r w:rsidRPr="001F0BD6">
        <w:t>И нужно было быть либо безрассудным героем, чтобы бесконечно долго и открыто противостоять натиску могущественной державы, либо безропотно покориться без малейшего намека на сопротивление</w:t>
      </w:r>
      <w:r w:rsidR="001F0BD6" w:rsidRPr="001F0BD6">
        <w:t xml:space="preserve">. </w:t>
      </w:r>
      <w:r w:rsidRPr="001F0BD6">
        <w:t>Царственная горянка не сделала ни того ни другого</w:t>
      </w:r>
      <w:r w:rsidR="001F0BD6" w:rsidRPr="001F0BD6">
        <w:t xml:space="preserve">. </w:t>
      </w:r>
      <w:r w:rsidRPr="001F0BD6">
        <w:t>Окончательно убедившись в бессмысленности дальнейшего противодействия, а главное</w:t>
      </w:r>
      <w:r w:rsidR="001F0BD6" w:rsidRPr="001F0BD6">
        <w:t xml:space="preserve"> - </w:t>
      </w:r>
      <w:r w:rsidRPr="001F0BD6">
        <w:t>сделав в военном отношении все от нее зависящее, властительница Алая выразила безусловную лояльность российскому самодержцу</w:t>
      </w:r>
      <w:r w:rsidR="001F0BD6" w:rsidRPr="001F0BD6">
        <w:t xml:space="preserve">. </w:t>
      </w:r>
      <w:r w:rsidRPr="001F0BD6">
        <w:t>Но в то же время датка дала понять, что не собирается отречься от собственной власти</w:t>
      </w:r>
      <w:r w:rsidR="001F0BD6">
        <w:t>...</w:t>
      </w:r>
    </w:p>
    <w:p w:rsidR="00637C1B" w:rsidRPr="001F0BD6" w:rsidRDefault="00637C1B" w:rsidP="001F0BD6">
      <w:r w:rsidRPr="001F0BD6">
        <w:t>В начале 19-го века Туркестан переживал далеко не лучший период своего существования</w:t>
      </w:r>
      <w:r w:rsidR="001F0BD6" w:rsidRPr="001F0BD6">
        <w:t xml:space="preserve">. </w:t>
      </w:r>
      <w:r w:rsidRPr="001F0BD6">
        <w:t>Перманентная борьба за титул кокандского хана, столкновения с войсками российской империи, кровавая межродовая борьба тяжким бременем ложились на плечи кочевого и оседлого населения</w:t>
      </w:r>
    </w:p>
    <w:p w:rsidR="001F0BD6" w:rsidRDefault="00637C1B" w:rsidP="001F0BD6">
      <w:r w:rsidRPr="001F0BD6">
        <w:t>Тяжело приходилось Южной и Северной Киргизии</w:t>
      </w:r>
      <w:r w:rsidR="001F0BD6" w:rsidRPr="001F0BD6">
        <w:t xml:space="preserve">. </w:t>
      </w:r>
      <w:r w:rsidRPr="001F0BD6">
        <w:t>Нужно было отражать набеги соседних кочевых племен, платить огромную дань кокандскому хану</w:t>
      </w:r>
      <w:r w:rsidR="001F0BD6" w:rsidRPr="001F0BD6">
        <w:t>.</w:t>
      </w:r>
    </w:p>
    <w:p w:rsidR="001F0BD6" w:rsidRDefault="00637C1B" w:rsidP="001F0BD6">
      <w:r w:rsidRPr="001F0BD6">
        <w:t>Попытки объединить крупные племена были</w:t>
      </w:r>
      <w:r w:rsidR="001F0BD6" w:rsidRPr="001F0BD6">
        <w:t xml:space="preserve">. </w:t>
      </w:r>
      <w:r w:rsidRPr="001F0BD6">
        <w:t>И наполовину они удались знаменитому</w:t>
      </w:r>
      <w:r w:rsidR="001F0BD6" w:rsidRPr="001F0BD6">
        <w:t xml:space="preserve">. </w:t>
      </w:r>
      <w:r w:rsidRPr="001F0BD6">
        <w:t>Алымбеку-датке</w:t>
      </w:r>
      <w:r w:rsidR="001F0BD6" w:rsidRPr="001F0BD6">
        <w:t xml:space="preserve">, </w:t>
      </w:r>
      <w:r w:rsidRPr="001F0BD6">
        <w:t>мужу Курманжан хороший воин и неплохой стратег, он сумел сплотить вокруг себя Южную Киргизию и заставил считаться с собой правителей из Коканда</w:t>
      </w:r>
      <w:r w:rsidR="00DA29BC">
        <w:t>.</w:t>
      </w:r>
    </w:p>
    <w:p w:rsidR="00637C1B" w:rsidRPr="001F0BD6" w:rsidRDefault="00637C1B" w:rsidP="001F0BD6">
      <w:r w:rsidRPr="001F0BD6">
        <w:t>Пытался Алымбек договориться и с севером</w:t>
      </w:r>
      <w:r w:rsidR="001F0BD6" w:rsidRPr="001F0BD6">
        <w:t xml:space="preserve">. </w:t>
      </w:r>
      <w:r w:rsidRPr="001F0BD6">
        <w:t>Мечтал о едином кыргызском ханстве</w:t>
      </w:r>
      <w:r w:rsidR="001F0BD6" w:rsidRPr="001F0BD6">
        <w:t xml:space="preserve">. </w:t>
      </w:r>
      <w:r w:rsidRPr="001F0BD6">
        <w:t>Но, увы</w:t>
      </w:r>
      <w:r w:rsidR="001F0BD6" w:rsidRPr="001F0BD6">
        <w:t xml:space="preserve">. </w:t>
      </w:r>
      <w:r w:rsidRPr="001F0BD6">
        <w:t>Переговоры ни к чему не привели</w:t>
      </w:r>
      <w:r w:rsidR="001F0BD6" w:rsidRPr="001F0BD6">
        <w:t xml:space="preserve">. </w:t>
      </w:r>
      <w:r w:rsidRPr="001F0BD6">
        <w:t>Известные манапы Байтик, сыновья Джантая, Ормон-хан, соперничая между собой, делили несуществующий еще трон</w:t>
      </w:r>
      <w:r w:rsidR="001F0BD6" w:rsidRPr="001F0BD6">
        <w:t xml:space="preserve">. </w:t>
      </w:r>
      <w:r w:rsidRPr="001F0BD6">
        <w:t>Судьба распорядилась так, что в спор грозных мужей вмешалась женщина</w:t>
      </w:r>
      <w:r w:rsidR="001F0BD6" w:rsidRPr="001F0BD6">
        <w:t xml:space="preserve">. </w:t>
      </w:r>
      <w:r w:rsidRPr="001F0BD6">
        <w:t>И она заставила прислушиваться к своему мнению многих</w:t>
      </w:r>
      <w:r w:rsidR="001F0BD6" w:rsidRPr="001F0BD6">
        <w:t xml:space="preserve">. </w:t>
      </w:r>
      <w:r w:rsidR="00630556" w:rsidRPr="00DA29BC">
        <w:rPr>
          <w:vertAlign w:val="superscript"/>
        </w:rPr>
        <w:footnoteReference w:id="5"/>
      </w:r>
    </w:p>
    <w:p w:rsidR="001F0BD6" w:rsidRDefault="00637C1B" w:rsidP="001F0BD6">
      <w:r w:rsidRPr="001F0BD6">
        <w:t>Чуть позже началась колонизация Южной Киргизии Россией</w:t>
      </w:r>
      <w:r w:rsidR="001F0BD6" w:rsidRPr="001F0BD6">
        <w:t xml:space="preserve">. </w:t>
      </w:r>
      <w:r w:rsidRPr="001F0BD6">
        <w:t>Появились первые русские отряды</w:t>
      </w:r>
      <w:r w:rsidR="001F0BD6" w:rsidRPr="001F0BD6">
        <w:t xml:space="preserve">. </w:t>
      </w:r>
      <w:r w:rsidRPr="001F0BD6">
        <w:t>Кокандские правители, не желая терять большую часть богатой Ферганской долины, выступили против</w:t>
      </w:r>
      <w:r w:rsidR="001F0BD6" w:rsidRPr="001F0BD6">
        <w:t xml:space="preserve">. </w:t>
      </w:r>
      <w:r w:rsidRPr="001F0BD6">
        <w:t>Так, в 1860 году Мадали-хан отправил свои войска против отряда Калпаковского</w:t>
      </w:r>
      <w:r w:rsidR="001F0BD6" w:rsidRPr="001F0BD6">
        <w:t xml:space="preserve">. </w:t>
      </w:r>
      <w:r w:rsidRPr="001F0BD6">
        <w:t>Бой произошел в местности Узунагач</w:t>
      </w:r>
      <w:r w:rsidR="001F0BD6" w:rsidRPr="001F0BD6">
        <w:t>.</w:t>
      </w:r>
    </w:p>
    <w:p w:rsidR="001F0BD6" w:rsidRDefault="00637C1B" w:rsidP="001F0BD6">
      <w:r w:rsidRPr="001F0BD6">
        <w:t>ДЗняв доводам своей жены, Алымбек увел свой отряд с поля боя, хотя и не был сторонником России</w:t>
      </w:r>
      <w:r w:rsidR="001F0BD6" w:rsidRPr="001F0BD6">
        <w:t xml:space="preserve">. </w:t>
      </w:r>
      <w:r w:rsidRPr="001F0BD6">
        <w:t>В следующем году кокандский хан опять стал собираться идти войной против русских войск</w:t>
      </w:r>
      <w:r w:rsidR="001F0BD6" w:rsidRPr="001F0BD6">
        <w:t xml:space="preserve">. </w:t>
      </w:r>
      <w:r w:rsidRPr="001F0BD6">
        <w:t>И вновь кыргызы отказались</w:t>
      </w:r>
      <w:r w:rsidR="001F0BD6" w:rsidRPr="001F0BD6">
        <w:t xml:space="preserve">. </w:t>
      </w:r>
      <w:r w:rsidRPr="001F0BD6">
        <w:t>Предводителя ослушников, Алым-бека, приказали арестовать, но тот успел бежать в горы Памиро-Алая</w:t>
      </w:r>
      <w:r w:rsidR="001F0BD6">
        <w:t>."</w:t>
      </w:r>
    </w:p>
    <w:p w:rsidR="001F0BD6" w:rsidRDefault="00637C1B" w:rsidP="001F0BD6">
      <w:r w:rsidRPr="001F0BD6">
        <w:t>В 1861 году во время очередного дворцового переворота в Коканде Алымбека убили</w:t>
      </w:r>
      <w:r w:rsidR="001F0BD6" w:rsidRPr="001F0BD6">
        <w:t xml:space="preserve">. </w:t>
      </w:r>
      <w:r w:rsidRPr="001F0BD6">
        <w:t>Пятидесятилетняя Курманжан осталась вдовою</w:t>
      </w:r>
      <w:r w:rsidR="001F0BD6" w:rsidRPr="001F0BD6">
        <w:t xml:space="preserve">. </w:t>
      </w:r>
      <w:r w:rsidRPr="001F0BD6">
        <w:t>Опасаясь возмущения кара-кыргызов, власти утаили от нее факт насильственной смерти Алымбека</w:t>
      </w:r>
      <w:r w:rsidR="001F0BD6" w:rsidRPr="001F0BD6">
        <w:t xml:space="preserve">. </w:t>
      </w:r>
      <w:r w:rsidRPr="001F0BD6">
        <w:t>Об этом горестном событии она узнала лишь некоторое время спустя</w:t>
      </w:r>
      <w:r w:rsidR="001F0BD6" w:rsidRPr="001F0BD6">
        <w:t xml:space="preserve">. </w:t>
      </w:r>
      <w:r w:rsidRPr="001F0BD6">
        <w:t>Освободился трон датки</w:t>
      </w:r>
      <w:r w:rsidR="001F0BD6" w:rsidRPr="001F0BD6">
        <w:t xml:space="preserve">. </w:t>
      </w:r>
      <w:r w:rsidRPr="001F0BD6">
        <w:t>Начались волнения</w:t>
      </w:r>
      <w:r w:rsidR="001F0BD6" w:rsidRPr="001F0BD6">
        <w:t xml:space="preserve">. </w:t>
      </w:r>
      <w:r w:rsidRPr="001F0BD6">
        <w:t>На место правителя претендовало несколько человек</w:t>
      </w:r>
      <w:r w:rsidR="001F0BD6" w:rsidRPr="001F0BD6">
        <w:t xml:space="preserve">: </w:t>
      </w:r>
      <w:r w:rsidRPr="001F0BD6">
        <w:t>старший брат Алымбека Осмон-хан, старший сын Курманжан Абдулабек и пасынок ее Джаркын-6aй</w:t>
      </w:r>
      <w:r w:rsidR="001F0BD6" w:rsidRPr="001F0BD6">
        <w:t xml:space="preserve">. </w:t>
      </w:r>
      <w:r w:rsidRPr="001F0BD6">
        <w:t>Спор должен был решиться на поле брани</w:t>
      </w:r>
      <w:r w:rsidR="001F0BD6" w:rsidRPr="001F0BD6">
        <w:t>.</w:t>
      </w:r>
    </w:p>
    <w:p w:rsidR="001F0BD6" w:rsidRDefault="00637C1B" w:rsidP="001F0BD6">
      <w:r w:rsidRPr="001F0BD6">
        <w:t>Увидев, что низы не хотят ни того, ни другого претендента, и горой стоят за Курманжан</w:t>
      </w:r>
      <w:r w:rsidR="001F0BD6" w:rsidRPr="001F0BD6">
        <w:t xml:space="preserve">. </w:t>
      </w:r>
      <w:r w:rsidRPr="001F0BD6">
        <w:t>Абдулабек после смерти Джаркын-бая согласился на пост хакима</w:t>
      </w:r>
      <w:r w:rsidR="001F0BD6">
        <w:t xml:space="preserve"> (</w:t>
      </w:r>
      <w:r w:rsidRPr="001F0BD6">
        <w:t>наместника</w:t>
      </w:r>
      <w:r w:rsidR="001F0BD6" w:rsidRPr="001F0BD6">
        <w:t xml:space="preserve">) </w:t>
      </w:r>
      <w:r w:rsidRPr="001F0BD6">
        <w:t>в Оше, а Осмон-хан признал и согласился, чтобы трон заняла Курманжан</w:t>
      </w:r>
      <w:r w:rsidR="001F0BD6" w:rsidRPr="001F0BD6">
        <w:t xml:space="preserve">. </w:t>
      </w:r>
      <w:r w:rsidRPr="001F0BD6">
        <w:t>Так, 12 лет назад состоялись по существу первые всенародные выборы правителя</w:t>
      </w:r>
      <w:r w:rsidR="001F0BD6" w:rsidRPr="001F0BD6">
        <w:t>.</w:t>
      </w:r>
    </w:p>
    <w:p w:rsidR="001F0BD6" w:rsidRDefault="00637C1B" w:rsidP="001F0BD6">
      <w:r w:rsidRPr="001F0BD6">
        <w:t>Курманжан, стоявшая в</w:t>
      </w:r>
      <w:r w:rsidR="00DA29BC">
        <w:t>о гла</w:t>
      </w:r>
      <w:r w:rsidRPr="001F0BD6">
        <w:t xml:space="preserve">ве Южной Киргизии де-факто, заняла </w:t>
      </w:r>
      <w:r w:rsidR="00DA29BC">
        <w:t>т</w:t>
      </w:r>
      <w:r w:rsidRPr="001F0BD6">
        <w:t>рон де-юре</w:t>
      </w:r>
      <w:r w:rsidR="001F0BD6" w:rsidRPr="001F0BD6">
        <w:t xml:space="preserve">. </w:t>
      </w:r>
      <w:r w:rsidRPr="001F0BD6">
        <w:t>Оставалось получить подтверждение титула датки в Бухаре и Коканде</w:t>
      </w:r>
      <w:r w:rsidR="001F0BD6" w:rsidRPr="001F0BD6">
        <w:t>.</w:t>
      </w:r>
    </w:p>
    <w:p w:rsidR="001F0BD6" w:rsidRDefault="00637C1B" w:rsidP="001F0BD6">
      <w:r w:rsidRPr="001F0BD6">
        <w:t>Худояр-хан, правивший в то время в Коканде, хорошо понимал, что лучше действовать пряником, кнутом же усмирять вновь Южную Киргизию, было бы</w:t>
      </w:r>
      <w:r w:rsidR="001F0BD6" w:rsidRPr="001F0BD6">
        <w:t xml:space="preserve"> </w:t>
      </w:r>
      <w:r w:rsidRPr="001F0BD6">
        <w:t>накладно</w:t>
      </w:r>
      <w:r w:rsidR="001F0BD6" w:rsidRPr="001F0BD6">
        <w:t xml:space="preserve">. </w:t>
      </w:r>
      <w:r w:rsidRPr="001F0BD6">
        <w:t>Единственной фигурой, которая могла удержать в подчинении южные племена кыргызов, была Курманжан</w:t>
      </w:r>
      <w:r w:rsidR="001F0BD6" w:rsidRPr="001F0BD6">
        <w:t>.</w:t>
      </w:r>
    </w:p>
    <w:p w:rsidR="001F0BD6" w:rsidRDefault="00637C1B" w:rsidP="001F0BD6">
      <w:r w:rsidRPr="001F0BD6">
        <w:t>Прибывший на помощь Худояр-хану в Ош с войском бухарский эмир Саму-Музаффар-Эддин тоже верно оценил ситуацию</w:t>
      </w:r>
      <w:r w:rsidR="001F0BD6" w:rsidRPr="001F0BD6">
        <w:t xml:space="preserve">. </w:t>
      </w:r>
      <w:r w:rsidRPr="001F0BD6">
        <w:t>Вопреки мусульманским обычаям, он присвоил женщине почетное звание Датки, снабдив, ее надлежащим ярлыком и одарив подарками</w:t>
      </w:r>
      <w:r w:rsidR="001F0BD6" w:rsidRPr="001F0BD6">
        <w:t xml:space="preserve">. </w:t>
      </w:r>
      <w:r w:rsidRPr="001F0BD6">
        <w:t>Затем Худояр-хан подтвердил право Курманжан править Южной Киргизией</w:t>
      </w:r>
      <w:r w:rsidR="001F0BD6" w:rsidRPr="001F0BD6">
        <w:t>.</w:t>
      </w:r>
    </w:p>
    <w:p w:rsidR="001F0BD6" w:rsidRDefault="00637C1B" w:rsidP="001F0BD6">
      <w:r w:rsidRPr="001F0BD6">
        <w:t>Курманжан-датка со своей свитой побывала на приеме у Худояр-хана в Коканде</w:t>
      </w:r>
      <w:r w:rsidR="001F0BD6" w:rsidRPr="001F0BD6">
        <w:t xml:space="preserve">. </w:t>
      </w:r>
      <w:r w:rsidRPr="001F0BD6">
        <w:t>Впервые на Востоке официальный прием был устроен женщине</w:t>
      </w:r>
      <w:r w:rsidR="001F0BD6" w:rsidRPr="001F0BD6">
        <w:t>.</w:t>
      </w:r>
    </w:p>
    <w:p w:rsidR="001F0BD6" w:rsidRDefault="00637C1B" w:rsidP="001F0BD6">
      <w:r w:rsidRPr="001F0BD6">
        <w:t>Маленький аил</w:t>
      </w:r>
      <w:r w:rsidR="001F0BD6" w:rsidRPr="001F0BD6">
        <w:t xml:space="preserve"> - </w:t>
      </w:r>
      <w:r w:rsidRPr="001F0BD6">
        <w:t>Гульча</w:t>
      </w:r>
      <w:r w:rsidR="001F0BD6" w:rsidRPr="001F0BD6">
        <w:t xml:space="preserve"> - </w:t>
      </w:r>
      <w:r w:rsidRPr="001F0BD6">
        <w:t>где была ставка Курманжан, становится центром притяжения</w:t>
      </w:r>
      <w:r w:rsidR="001F0BD6" w:rsidRPr="001F0BD6">
        <w:t xml:space="preserve">. </w:t>
      </w:r>
      <w:r w:rsidRPr="001F0BD6">
        <w:t>На Алай ехали униженные и оскорблённые, знатные и богатые</w:t>
      </w:r>
      <w:r w:rsidR="001F0BD6">
        <w:t>.;</w:t>
      </w:r>
      <w:r w:rsidR="001F0BD6" w:rsidRPr="001F0BD6">
        <w:t xml:space="preserve"> </w:t>
      </w:r>
      <w:r w:rsidRPr="001F0BD6">
        <w:t>Кто-то жаждал справедливого суда, кто-то ехал за умным советом, а кто и просто посмотреть на человека, о котором шло много разговоров</w:t>
      </w:r>
      <w:r w:rsidR="001F0BD6" w:rsidRPr="001F0BD6">
        <w:t>.</w:t>
      </w:r>
    </w:p>
    <w:p w:rsidR="001F0BD6" w:rsidRDefault="00637C1B" w:rsidP="001F0BD6">
      <w:r w:rsidRPr="001F0BD6">
        <w:t>На Алай ежегодно прибывали послы из Кашгара, Коканда и других государств с богатыми подарками</w:t>
      </w:r>
      <w:r w:rsidR="001F0BD6" w:rsidRPr="001F0BD6">
        <w:t xml:space="preserve">. </w:t>
      </w:r>
      <w:r w:rsidRPr="001F0BD6">
        <w:t>Влияние Курманжан-датки росло</w:t>
      </w:r>
      <w:r w:rsidR="001F0BD6" w:rsidRPr="001F0BD6">
        <w:t xml:space="preserve">. </w:t>
      </w:r>
      <w:r w:rsidRPr="001F0BD6">
        <w:t>С нею, как с равной, считались кокандские ханы</w:t>
      </w:r>
      <w:r w:rsidR="001F0BD6" w:rsidRPr="001F0BD6">
        <w:t xml:space="preserve">. </w:t>
      </w:r>
      <w:r w:rsidRPr="001F0BD6">
        <w:t>Ситуация в Туркестане во второй половине 19 века начала резко меняться</w:t>
      </w:r>
      <w:r w:rsidR="001F0BD6" w:rsidRPr="001F0BD6">
        <w:t xml:space="preserve">. </w:t>
      </w:r>
      <w:r w:rsidRPr="001F0BD6">
        <w:t>Быстро падало влияние Кокандского ханства, росли акции России</w:t>
      </w:r>
      <w:r w:rsidR="001F0BD6" w:rsidRPr="001F0BD6">
        <w:t xml:space="preserve">. </w:t>
      </w:r>
      <w:r w:rsidRPr="001F0BD6">
        <w:t>Отряды, посылаемые генерал-губернатором Туркестана, проникали все дальше, в глубь Средней Азии</w:t>
      </w:r>
      <w:r w:rsidR="001F0BD6" w:rsidRPr="001F0BD6">
        <w:t>.</w:t>
      </w:r>
    </w:p>
    <w:p w:rsidR="001F0BD6" w:rsidRDefault="00F2481C" w:rsidP="001F0BD6">
      <w:r w:rsidRPr="001F0BD6">
        <w:t>Исход борьбы кыргызов против колониальной политики империи был предрешен военной и экономической мощью России</w:t>
      </w:r>
      <w:r w:rsidR="001F0BD6" w:rsidRPr="001F0BD6">
        <w:t xml:space="preserve">. </w:t>
      </w:r>
      <w:r w:rsidRPr="001F0BD6">
        <w:t>И в 1876 году во главе карательного экспедиционного корпуса в Ош въехал тридцатитрехлетний генерал Михаил Дмитриевич Скобелев, которого единодушно признавали восходящей звездой среди русских военных</w:t>
      </w:r>
      <w:r w:rsidR="001F0BD6" w:rsidRPr="001F0BD6">
        <w:t xml:space="preserve">. </w:t>
      </w:r>
      <w:r w:rsidRPr="001F0BD6">
        <w:t>Он пожелал непременно увидеться с Курманжан-даткой, задолго до их встречи наслышанный об</w:t>
      </w:r>
      <w:r w:rsidR="001F0BD6">
        <w:t xml:space="preserve"> "</w:t>
      </w:r>
      <w:r w:rsidRPr="001F0BD6">
        <w:t>алайской царице</w:t>
      </w:r>
      <w:r w:rsidR="001F0BD6">
        <w:t>" (</w:t>
      </w:r>
      <w:r w:rsidRPr="001F0BD6">
        <w:t>именно русские офицеры присвоили ей этот неофициальный почетный титул</w:t>
      </w:r>
      <w:r w:rsidR="001F0BD6" w:rsidRPr="001F0BD6">
        <w:t xml:space="preserve"> - </w:t>
      </w:r>
      <w:r w:rsidRPr="001F0BD6">
        <w:t>в знак восхищения своей достойной противницей на полях сражений</w:t>
      </w:r>
      <w:r w:rsidR="001F0BD6" w:rsidRPr="001F0BD6">
        <w:t xml:space="preserve">). </w:t>
      </w:r>
      <w:r w:rsidRPr="001F0BD6">
        <w:t>Прибывшей, как обычно</w:t>
      </w:r>
      <w:r w:rsidR="001F0BD6" w:rsidRPr="001F0BD6">
        <w:t xml:space="preserve"> - </w:t>
      </w:r>
      <w:r w:rsidRPr="001F0BD6">
        <w:t>и до конца дней своих</w:t>
      </w:r>
      <w:r w:rsidR="001F0BD6" w:rsidRPr="001F0BD6">
        <w:t xml:space="preserve"> - </w:t>
      </w:r>
      <w:r w:rsidRPr="001F0BD6">
        <w:t>верхом, владычице гор молодой русский военачальник оказал всевозможные почести</w:t>
      </w:r>
      <w:r w:rsidR="001F0BD6">
        <w:t>...</w:t>
      </w:r>
    </w:p>
    <w:p w:rsidR="001F0BD6" w:rsidRDefault="00FD6CB9" w:rsidP="001F0BD6">
      <w:r w:rsidRPr="001F0BD6">
        <w:t>А в следующем, 1908, году государь император Николаи Второй высочайше повелеть соизволил</w:t>
      </w:r>
      <w:r w:rsidR="001F0BD6" w:rsidRPr="001F0BD6">
        <w:t>:</w:t>
      </w:r>
      <w:r w:rsidR="001F0BD6">
        <w:t xml:space="preserve"> "</w:t>
      </w:r>
      <w:r w:rsidRPr="001F0BD6">
        <w:t>Утвердить герб города Ош и Ошского уезда</w:t>
      </w:r>
      <w:r w:rsidR="001F0BD6">
        <w:t xml:space="preserve">". </w:t>
      </w:r>
      <w:r w:rsidRPr="001F0BD6">
        <w:t>Герб был весьма красочен</w:t>
      </w:r>
      <w:r w:rsidR="001F0BD6" w:rsidRPr="001F0BD6">
        <w:t xml:space="preserve">. </w:t>
      </w:r>
      <w:r w:rsidRPr="001F0BD6">
        <w:t>В центральной части червленого щита располагались серебряная верхушка горы Сулейман,</w:t>
      </w:r>
      <w:r w:rsidR="001F0BD6">
        <w:t xml:space="preserve"> "</w:t>
      </w:r>
      <w:r w:rsidRPr="001F0BD6">
        <w:t>сопровождаемая сверху золотым полумесяцем рогами вверх</w:t>
      </w:r>
      <w:r w:rsidR="001F0BD6">
        <w:t xml:space="preserve">". </w:t>
      </w:r>
      <w:r w:rsidRPr="001F0BD6">
        <w:t>В зеленой оконечности щита помещались две воловьи головы с червлеными глазами</w:t>
      </w:r>
      <w:r w:rsidR="001F0BD6" w:rsidRPr="001F0BD6">
        <w:t xml:space="preserve">. </w:t>
      </w:r>
      <w:r w:rsidRPr="001F0BD6">
        <w:t>Так были переведены на язык геральдики главная достопримечательность Оша</w:t>
      </w:r>
      <w:r w:rsidR="001F0BD6" w:rsidRPr="001F0BD6">
        <w:t xml:space="preserve"> - </w:t>
      </w:r>
      <w:r w:rsidRPr="001F0BD6">
        <w:t>Сулейман-гора и основное занятие многих горожан</w:t>
      </w:r>
      <w:r w:rsidR="001F0BD6" w:rsidRPr="001F0BD6">
        <w:t xml:space="preserve"> - </w:t>
      </w:r>
      <w:r w:rsidRPr="001F0BD6">
        <w:t>торговля скотом</w:t>
      </w:r>
      <w:r w:rsidR="001F0BD6" w:rsidRPr="001F0BD6">
        <w:t>.</w:t>
      </w:r>
    </w:p>
    <w:p w:rsidR="001F0BD6" w:rsidRDefault="00FD6CB9" w:rsidP="001F0BD6">
      <w:r w:rsidRPr="001F0BD6">
        <w:t>За эти десятилетия Курманжан стала для мужа настоящим другом и самым авторитетным советником</w:t>
      </w:r>
      <w:r w:rsidR="001F0BD6" w:rsidRPr="001F0BD6">
        <w:t xml:space="preserve">. </w:t>
      </w:r>
      <w:r w:rsidRPr="001F0BD6">
        <w:t>Ее титулованный супруг по достоинству оценил незаурядный ум и, как сказали бы сейчас, организаторские способности своей спутницы жизни</w:t>
      </w:r>
      <w:r w:rsidR="001F0BD6" w:rsidRPr="001F0BD6">
        <w:t xml:space="preserve">. </w:t>
      </w:r>
      <w:r w:rsidRPr="001F0BD6">
        <w:t>Оценка выражалась и в том, что Алымбек-датка со временем смело оставлял ее</w:t>
      </w:r>
      <w:r w:rsidR="001F0BD6">
        <w:t xml:space="preserve"> "</w:t>
      </w:r>
      <w:r w:rsidRPr="001F0BD6">
        <w:t>на хозяйстве</w:t>
      </w:r>
      <w:r w:rsidR="001F0BD6">
        <w:t xml:space="preserve">" </w:t>
      </w:r>
      <w:r w:rsidRPr="001F0BD6">
        <w:t>в свое отсутствие</w:t>
      </w:r>
      <w:r w:rsidR="001F0BD6" w:rsidRPr="001F0BD6">
        <w:t xml:space="preserve">. </w:t>
      </w:r>
      <w:r w:rsidRPr="001F0BD6">
        <w:t>Как-то незаметно сложилось так, что без всяких целенаправленных усилий со своей стороны Курманджан стала самой значительной фигурой в окружении Алымбека</w:t>
      </w:r>
      <w:r w:rsidR="001F0BD6" w:rsidRPr="001F0BD6">
        <w:t xml:space="preserve">. </w:t>
      </w:r>
      <w:r w:rsidRPr="001F0BD6">
        <w:t>Родовые междоусобицы, межплеменная рознь, споры за право пользоваться пастбищами и водоемами</w:t>
      </w:r>
      <w:r w:rsidR="001F0BD6" w:rsidRPr="001F0BD6">
        <w:t xml:space="preserve"> - </w:t>
      </w:r>
      <w:r w:rsidRPr="001F0BD6">
        <w:t>со всеми этими злободневнейшими заботами люди отнюдь не малых чинов спешили к ней за советом и помощью</w:t>
      </w:r>
      <w:r w:rsidR="001F0BD6" w:rsidRPr="001F0BD6">
        <w:t>.</w:t>
      </w:r>
    </w:p>
    <w:p w:rsidR="001F0BD6" w:rsidRDefault="00712D7F" w:rsidP="001F0BD6">
      <w:r w:rsidRPr="001F0BD6">
        <w:t>После полного покорения края началась череда обоюдных и изящных политических ходов, каждый из которых был и блестящим образцом теперь уже на поле</w:t>
      </w:r>
      <w:r w:rsidR="001F0BD6" w:rsidRPr="001F0BD6">
        <w:t xml:space="preserve"> </w:t>
      </w:r>
      <w:r w:rsidRPr="001F0BD6">
        <w:t>дипломатических ристалищ</w:t>
      </w:r>
      <w:r w:rsidR="001F0BD6">
        <w:t>.,</w:t>
      </w:r>
      <w:r w:rsidRPr="001F0BD6">
        <w:t xml:space="preserve"> Растроганное послушанием аборигенов, честно и однозначно признавших собственное поражение, царское самодержавие не хотело настраивать против себя туземную аристократию, которая была еще очень нужна</w:t>
      </w:r>
      <w:r w:rsidR="001F0BD6" w:rsidRPr="001F0BD6">
        <w:t xml:space="preserve"> - </w:t>
      </w:r>
      <w:r w:rsidRPr="001F0BD6">
        <w:t>прежде всего для осуществления дальнейших планов расширения жизненного пространства империи</w:t>
      </w:r>
      <w:r w:rsidR="001F0BD6" w:rsidRPr="001F0BD6">
        <w:t xml:space="preserve">. </w:t>
      </w:r>
      <w:r w:rsidRPr="001F0BD6">
        <w:t>И дважды подтвердило полномочия и привилегии алайской правительницы, но</w:t>
      </w:r>
      <w:r w:rsidR="00B31056" w:rsidRPr="001F0BD6">
        <w:t xml:space="preserve"> довольно необычным и дипломатичным образом</w:t>
      </w:r>
      <w:r w:rsidR="001F0BD6" w:rsidRPr="001F0BD6">
        <w:t xml:space="preserve"> - </w:t>
      </w:r>
      <w:r w:rsidR="00B31056" w:rsidRPr="001F0BD6">
        <w:t>сделав это через верхушку уже низложенного Кокандского ханства</w:t>
      </w:r>
      <w:r w:rsidR="001F0BD6" w:rsidRPr="001F0BD6">
        <w:t>.</w:t>
      </w:r>
    </w:p>
    <w:p w:rsidR="001F0BD6" w:rsidRDefault="00B31056" w:rsidP="001F0BD6">
      <w:r w:rsidRPr="001F0BD6">
        <w:t>Если при Александре II и Александре III имперская колониальная администрация еще могла по праву победителя проявлять великодушие к покоренным, то при взошедшем на престол в 1894 году Николае II все изменилось</w:t>
      </w:r>
      <w:r w:rsidR="001F0BD6" w:rsidRPr="001F0BD6">
        <w:t xml:space="preserve">. </w:t>
      </w:r>
      <w:r w:rsidRPr="001F0BD6">
        <w:t>Оставшихся</w:t>
      </w:r>
      <w:r w:rsidR="001F0BD6" w:rsidRPr="001F0BD6">
        <w:t xml:space="preserve"> </w:t>
      </w:r>
      <w:r w:rsidRPr="001F0BD6">
        <w:t>в</w:t>
      </w:r>
      <w:r w:rsidR="001F0BD6" w:rsidRPr="001F0BD6">
        <w:t xml:space="preserve"> </w:t>
      </w:r>
      <w:r w:rsidRPr="001F0BD6">
        <w:t>живых участников боев против русских войск при первых двух царях по возможности</w:t>
      </w:r>
      <w:r w:rsidR="001F0BD6" w:rsidRPr="001F0BD6">
        <w:t xml:space="preserve"> - </w:t>
      </w:r>
      <w:r w:rsidRPr="001F0BD6">
        <w:t>прощали и отпускали с миром</w:t>
      </w:r>
      <w:r w:rsidR="001F0BD6" w:rsidRPr="001F0BD6">
        <w:t xml:space="preserve"> - </w:t>
      </w:r>
      <w:r w:rsidRPr="001F0BD6">
        <w:t>если они присягали на верность</w:t>
      </w:r>
      <w:r w:rsidR="001F0BD6">
        <w:t xml:space="preserve"> "</w:t>
      </w:r>
      <w:r w:rsidRPr="001F0BD6">
        <w:t>белому царю</w:t>
      </w:r>
      <w:r w:rsidR="001F0BD6">
        <w:t xml:space="preserve">", </w:t>
      </w:r>
      <w:r w:rsidR="001F0BD6" w:rsidRPr="001F0BD6">
        <w:t xml:space="preserve">- </w:t>
      </w:r>
      <w:r w:rsidRPr="001F0BD6">
        <w:t>но это оказалось невозможным при последнем российском самодержце, если речь шла даже о</w:t>
      </w:r>
      <w:r w:rsidR="001F0BD6">
        <w:t xml:space="preserve"> "</w:t>
      </w:r>
      <w:r w:rsidRPr="001F0BD6">
        <w:t>простом сопротивлении представителям власти</w:t>
      </w:r>
      <w:r w:rsidR="001F0BD6" w:rsidRPr="001F0BD6">
        <w:t>.</w:t>
      </w:r>
    </w:p>
    <w:p w:rsidR="001F0BD6" w:rsidRDefault="00661F31" w:rsidP="001F0BD6">
      <w:r w:rsidRPr="001F0BD6">
        <w:t>В</w:t>
      </w:r>
      <w:r w:rsidR="00B9225D">
        <w:t xml:space="preserve"> </w:t>
      </w:r>
      <w:r w:rsidRPr="001F0BD6">
        <w:t>1906 году по заданию Генерального штаба России, который занимался разведывательной, тек называемой ори</w:t>
      </w:r>
      <w:r w:rsidR="00C6798C" w:rsidRPr="001F0BD6">
        <w:t>енталист</w:t>
      </w:r>
      <w:r w:rsidRPr="001F0BD6">
        <w:t>ской, деятельностью, тогда еще полковник царской армии Маннергейм совершил путешествие длиной в 14 тысяч километров от пределов Средней Азии до Японии</w:t>
      </w:r>
      <w:r w:rsidR="001F0BD6" w:rsidRPr="001F0BD6">
        <w:t xml:space="preserve">. </w:t>
      </w:r>
      <w:r w:rsidRPr="001F0BD6">
        <w:t>За этот беспримерный подвиг он был произведен в генерал-лейтенанты</w:t>
      </w:r>
      <w:r w:rsidR="001F0BD6" w:rsidRPr="001F0BD6">
        <w:t>.</w:t>
      </w:r>
    </w:p>
    <w:p w:rsidR="001F0BD6" w:rsidRDefault="00661F31" w:rsidP="001F0BD6">
      <w:r w:rsidRPr="001F0BD6">
        <w:t>В толстой книге, описывающей это путешествие, с многочисленными фотографиями, сделанными лично Маннергеймом, есть и несколько этнографических фотографий киргизских семей и жилищ</w:t>
      </w:r>
      <w:r w:rsidR="001F0BD6" w:rsidRPr="001F0BD6">
        <w:t xml:space="preserve">. </w:t>
      </w:r>
      <w:r w:rsidRPr="001F0BD6">
        <w:t>Роль личности в истории Кыргызстана велика и уже достойно оценена</w:t>
      </w:r>
      <w:r w:rsidR="001F0BD6" w:rsidRPr="001F0BD6">
        <w:t>.</w:t>
      </w:r>
      <w:r w:rsidR="001F0BD6">
        <w:t xml:space="preserve"> "</w:t>
      </w:r>
      <w:r w:rsidRPr="001F0BD6">
        <w:t>Алайская Царица</w:t>
      </w:r>
      <w:r w:rsidR="001F0BD6">
        <w:t xml:space="preserve">" </w:t>
      </w:r>
      <w:r w:rsidRPr="001F0BD6">
        <w:t>была умной и дальновидной представительницей своего народа</w:t>
      </w:r>
      <w:r w:rsidR="001F0BD6" w:rsidRPr="001F0BD6">
        <w:t xml:space="preserve">. </w:t>
      </w:r>
      <w:r w:rsidRPr="001F0BD6">
        <w:t>Она выделялась независимостью и оригинальностью политического мышления на фоне жесточайшего ханского деспотизма и мусульманского фанатизма</w:t>
      </w:r>
      <w:r w:rsidR="001F0BD6" w:rsidRPr="001F0BD6">
        <w:t>.</w:t>
      </w:r>
    </w:p>
    <w:p w:rsidR="001F0BD6" w:rsidRDefault="00661F31" w:rsidP="001F0BD6">
      <w:r w:rsidRPr="001F0BD6">
        <w:t>В неоднократных восстаниях против Кокандского ханства Курманжян не принимала участия, но и не препятствовала повстанцам</w:t>
      </w:r>
      <w:r w:rsidR="001F0BD6" w:rsidRPr="001F0BD6">
        <w:t xml:space="preserve">. </w:t>
      </w:r>
      <w:r w:rsidRPr="001F0BD6">
        <w:t>Русским путешественник А</w:t>
      </w:r>
      <w:r w:rsidR="001F0BD6">
        <w:t xml:space="preserve">.П. </w:t>
      </w:r>
      <w:r w:rsidRPr="001F0BD6">
        <w:t>Федченко, посетивший Алай в сопровождении кыргызских джигитов в один из таких периодов в 1871 г</w:t>
      </w:r>
      <w:r w:rsidR="001F0BD6" w:rsidRPr="001F0BD6">
        <w:t xml:space="preserve">. </w:t>
      </w:r>
      <w:r w:rsidRPr="001F0BD6">
        <w:t>писал, что эта женщина</w:t>
      </w:r>
      <w:r w:rsidR="001F0BD6">
        <w:t xml:space="preserve"> "</w:t>
      </w:r>
      <w:r w:rsidRPr="001F0BD6">
        <w:t>пользуется огромным авторитетом, наши джигиты не говорили о ней иначе, как с великим уважением</w:t>
      </w:r>
      <w:r w:rsidR="001F0BD6">
        <w:t>".</w:t>
      </w:r>
    </w:p>
    <w:p w:rsidR="001F0BD6" w:rsidRDefault="00661F31" w:rsidP="001F0BD6">
      <w:r w:rsidRPr="001F0BD6">
        <w:t>В 1875 г</w:t>
      </w:r>
      <w:r w:rsidR="001F0BD6" w:rsidRPr="001F0BD6">
        <w:t xml:space="preserve">. </w:t>
      </w:r>
      <w:r w:rsidRPr="001F0BD6">
        <w:t>под ударами восставших кыргызов, кыпчаков и узбеков Ко-</w:t>
      </w:r>
      <w:r w:rsidR="001F0BD6">
        <w:t xml:space="preserve"> </w:t>
      </w:r>
      <w:r w:rsidRPr="001F0BD6">
        <w:t>кандское ханство пало</w:t>
      </w:r>
      <w:r w:rsidR="001F0BD6" w:rsidRPr="001F0BD6">
        <w:t xml:space="preserve">. </w:t>
      </w:r>
      <w:r w:rsidRPr="001F0BD6">
        <w:t>Власти России ввели туда войска, но оказалось,</w:t>
      </w:r>
      <w:r w:rsidR="00665676" w:rsidRPr="001F0BD6">
        <w:t xml:space="preserve"> </w:t>
      </w:r>
      <w:r w:rsidRPr="001F0BD6">
        <w:t>что восстановить ханскую власть уже невозможно, тем более, что повстанцы повернули свое оружие против царских войск</w:t>
      </w:r>
      <w:r w:rsidR="001F0BD6" w:rsidRPr="001F0BD6">
        <w:t xml:space="preserve">. </w:t>
      </w:r>
      <w:r w:rsidRPr="001F0BD6">
        <w:t>Тогда территория ханства царским указом была присоединена к России и вошла в состав Туркестанского генерал-губернаторства в качестве Ферганской области</w:t>
      </w:r>
      <w:r w:rsidR="001F0BD6" w:rsidRPr="001F0BD6">
        <w:t xml:space="preserve">. </w:t>
      </w:r>
      <w:r w:rsidRPr="001F0BD6">
        <w:t>Последним повстанческим очагом, продолжавшим выступать против царских</w:t>
      </w:r>
      <w:r w:rsidR="00665676" w:rsidRPr="001F0BD6">
        <w:t xml:space="preserve"> </w:t>
      </w:r>
      <w:r w:rsidRPr="001F0BD6">
        <w:t>войск, возглавляемых генералом Скобелевым, оставался Алай</w:t>
      </w:r>
      <w:r w:rsidR="001F0BD6" w:rsidRPr="001F0BD6">
        <w:t xml:space="preserve">. </w:t>
      </w:r>
      <w:r w:rsidRPr="001F0BD6">
        <w:t>Здесь повстанцами руководили сыновья Курманжан во главе с Абдулла-беком, с</w:t>
      </w:r>
      <w:r w:rsidR="001F0BD6">
        <w:t xml:space="preserve"> </w:t>
      </w:r>
      <w:r w:rsidRPr="001F0BD6">
        <w:t>ними же была и сама</w:t>
      </w:r>
      <w:r w:rsidR="001F0BD6">
        <w:t xml:space="preserve"> "</w:t>
      </w:r>
      <w:r w:rsidRPr="001F0BD6">
        <w:t>царица Алая</w:t>
      </w:r>
      <w:r w:rsidR="001F0BD6">
        <w:t xml:space="preserve">". </w:t>
      </w:r>
      <w:r w:rsidRPr="001F0BD6">
        <w:t>Однако, после пленения Курманжан</w:t>
      </w:r>
      <w:r w:rsidR="00665676" w:rsidRPr="001F0BD6">
        <w:t xml:space="preserve"> </w:t>
      </w:r>
      <w:r w:rsidRPr="001F0BD6">
        <w:t>и ее почетной встречи Скобелевым, после их беседы, где были обговорены условия подчинения алайских кыргызов России, Курманжан призвала</w:t>
      </w:r>
      <w:r w:rsidR="00665676" w:rsidRPr="001F0BD6">
        <w:t xml:space="preserve"> </w:t>
      </w:r>
      <w:r w:rsidRPr="001F0BD6">
        <w:t>своих сыновей смириться</w:t>
      </w:r>
      <w:r w:rsidR="001F0BD6" w:rsidRPr="001F0BD6">
        <w:t xml:space="preserve">. </w:t>
      </w:r>
      <w:r w:rsidRPr="001F0BD6">
        <w:t>Восстание затихло, а она сохранила свое влияние на алайских кыргызов, все возвратившиеся сыновья получили в управление волости</w:t>
      </w:r>
      <w:r w:rsidR="001F0BD6">
        <w:t>.</w:t>
      </w:r>
    </w:p>
    <w:p w:rsidR="001F0BD6" w:rsidRDefault="007D5FC5" w:rsidP="001F0BD6">
      <w:r w:rsidRPr="001F0BD6">
        <w:t>История жизни выдающегося государственного деятеля Кыргызстана Курманжан-датки достаточно хорошо изучена по устным преданиям ее современников, родственников и детей, бережно передаваемым из поколения в поколение</w:t>
      </w:r>
      <w:r w:rsidR="001F0BD6" w:rsidRPr="001F0BD6">
        <w:t>.</w:t>
      </w:r>
    </w:p>
    <w:p w:rsidR="001F0BD6" w:rsidRDefault="007D5FC5" w:rsidP="001F0BD6">
      <w:r w:rsidRPr="001F0BD6">
        <w:t>Русские и зарубежные путешественники, ориенталисты Генерального штаба России, другие военные деятели и чиновники колониальных властей, посещавшие</w:t>
      </w:r>
      <w:r w:rsidR="001F0BD6" w:rsidRPr="001F0BD6">
        <w:t xml:space="preserve"> - </w:t>
      </w:r>
      <w:r w:rsidRPr="001F0BD6">
        <w:t xml:space="preserve">юг Киргизии, обязательно наносили визит Курманжан-датке, </w:t>
      </w:r>
      <w:r w:rsidR="001F0BD6">
        <w:t>т.к</w:t>
      </w:r>
      <w:r w:rsidR="001F0BD6" w:rsidRPr="001F0BD6">
        <w:t xml:space="preserve"> </w:t>
      </w:r>
      <w:r w:rsidRPr="001F0BD6">
        <w:t>им важно было знать позицию влиятельной правительницы</w:t>
      </w:r>
      <w:r w:rsidR="001F0BD6">
        <w:t xml:space="preserve"> "</w:t>
      </w:r>
      <w:r w:rsidRPr="001F0BD6">
        <w:t>беспокойных</w:t>
      </w:r>
      <w:r w:rsidR="001F0BD6">
        <w:t xml:space="preserve">", </w:t>
      </w:r>
      <w:r w:rsidRPr="001F0BD6">
        <w:t>вольнолюбивых южных киргизов</w:t>
      </w:r>
      <w:r w:rsidR="001F0BD6" w:rsidRPr="001F0BD6">
        <w:t>.</w:t>
      </w:r>
    </w:p>
    <w:p w:rsidR="001F0BD6" w:rsidRDefault="007D5FC5" w:rsidP="001F0BD6">
      <w:r w:rsidRPr="001F0BD6">
        <w:t>На представителей европейской цивилизации, получивших, как правило, блестящее образование, мудрость и государственный ум Алайской царицы оказывали столь глубокое впечатление, что они считали своим долгом опубликовать его в научных журналах</w:t>
      </w:r>
      <w:r w:rsidR="001F0BD6" w:rsidRPr="001F0BD6">
        <w:t xml:space="preserve">. </w:t>
      </w:r>
      <w:r w:rsidRPr="001F0BD6">
        <w:t>Статьи о ней выходили не только в русских, но и французских, немецких, польских изданиях</w:t>
      </w:r>
      <w:r w:rsidR="001F0BD6" w:rsidRPr="001F0BD6">
        <w:t xml:space="preserve">. </w:t>
      </w:r>
      <w:r w:rsidRPr="001F0BD6">
        <w:t>Застой и предкризисные мн</w:t>
      </w:r>
      <w:r w:rsidR="00661F31" w:rsidRPr="001F0BD6">
        <w:t>е</w:t>
      </w:r>
      <w:r w:rsidRPr="001F0BD6">
        <w:t>ния а нашем обществе тяжело отраз</w:t>
      </w:r>
      <w:r w:rsidR="00661F31" w:rsidRPr="001F0BD6">
        <w:t>ились на положении общественных наук</w:t>
      </w:r>
      <w:r w:rsidR="001F0BD6" w:rsidRPr="001F0BD6">
        <w:t xml:space="preserve">. </w:t>
      </w:r>
      <w:r w:rsidR="00661F31" w:rsidRPr="001F0BD6">
        <w:t>От некомпетентного вме</w:t>
      </w:r>
      <w:r w:rsidRPr="001F0BD6">
        <w:t>шательства высокопоставленных л</w:t>
      </w:r>
      <w:r w:rsidR="00661F31" w:rsidRPr="001F0BD6">
        <w:t>иц пострадала и историческая наука</w:t>
      </w:r>
      <w:r w:rsidR="001F0BD6" w:rsidRPr="001F0BD6">
        <w:t xml:space="preserve">. </w:t>
      </w:r>
      <w:r w:rsidR="00661F31" w:rsidRPr="001F0BD6">
        <w:t>В нашей республике тоже нередки случаи, когда игнорировался фактический материал, а истор</w:t>
      </w:r>
      <w:r w:rsidRPr="001F0BD6">
        <w:t>ические события преподносились в розов</w:t>
      </w:r>
      <w:r w:rsidR="00661F31" w:rsidRPr="001F0BD6">
        <w:t>ом цвете, замалчив</w:t>
      </w:r>
      <w:r w:rsidRPr="001F0BD6">
        <w:t xml:space="preserve">ались исторические личности или </w:t>
      </w:r>
      <w:r w:rsidR="00661F31" w:rsidRPr="001F0BD6">
        <w:t>же их деятельность освещалась в самых мрачных, черных красках и при ком обходились</w:t>
      </w:r>
      <w:r w:rsidR="001F0BD6">
        <w:t xml:space="preserve"> "</w:t>
      </w:r>
      <w:r w:rsidR="00661F31" w:rsidRPr="001F0BD6">
        <w:t>острые углы</w:t>
      </w:r>
      <w:r w:rsidR="001F0BD6">
        <w:t xml:space="preserve">". </w:t>
      </w:r>
      <w:r w:rsidR="00661F31" w:rsidRPr="001F0BD6">
        <w:t>В результате история напоминала пищу без соли</w:t>
      </w:r>
      <w:r w:rsidR="00630556" w:rsidRPr="001F0BD6">
        <w:rPr>
          <w:rStyle w:val="af"/>
          <w:color w:val="000000"/>
        </w:rPr>
        <w:footnoteReference w:id="6"/>
      </w:r>
      <w:r w:rsidR="001F0BD6" w:rsidRPr="001F0BD6">
        <w:t>.</w:t>
      </w:r>
    </w:p>
    <w:p w:rsidR="001F0BD6" w:rsidRDefault="00661F31" w:rsidP="001F0BD6">
      <w:r w:rsidRPr="001F0BD6">
        <w:t>Курманджан-датха пользовалась влиянием</w:t>
      </w:r>
      <w:r w:rsidR="001F0BD6" w:rsidRPr="001F0BD6">
        <w:t xml:space="preserve">. </w:t>
      </w:r>
      <w:r w:rsidRPr="001F0BD6">
        <w:t>С нею считались Кокандский хан и другие правители соседних государственных объединений</w:t>
      </w:r>
      <w:r w:rsidR="001F0BD6" w:rsidRPr="001F0BD6">
        <w:t xml:space="preserve">. </w:t>
      </w:r>
      <w:r w:rsidRPr="001F0BD6">
        <w:t>Как замечают исследователи, Кокандские ханы всегда заискивали перед ней</w:t>
      </w:r>
      <w:r w:rsidR="007D5FC5" w:rsidRPr="001F0BD6">
        <w:t xml:space="preserve"> В</w:t>
      </w:r>
      <w:r w:rsidRPr="001F0BD6">
        <w:t>о время пребывания ее в Коканде делали ей почетный прием, а Бухарский эмир и Кашгарский бек даже раз в год присылали на Алай своих послов с богатыми подарками</w:t>
      </w:r>
      <w:r w:rsidR="001F0BD6" w:rsidRPr="001F0BD6">
        <w:t xml:space="preserve">. </w:t>
      </w:r>
      <w:r w:rsidRPr="001F0BD6">
        <w:t>Курманджан-датха пользовалась и признанием царского правительства России</w:t>
      </w:r>
      <w:r w:rsidR="001F0BD6" w:rsidRPr="001F0BD6">
        <w:t xml:space="preserve">. </w:t>
      </w:r>
      <w:r w:rsidRPr="001F0BD6">
        <w:t>Не говоря уже о представителях туркестанской колониальной администрации, сам российский император дважды удостоил ее своим вниманием</w:t>
      </w:r>
      <w:r w:rsidR="001F0BD6" w:rsidRPr="001F0BD6">
        <w:t xml:space="preserve">: </w:t>
      </w:r>
      <w:r w:rsidRPr="001F0BD6">
        <w:t>один раз он пожаловал Курманджан-датху дорогим перстнем с драгоценным камнем, в другой</w:t>
      </w:r>
      <w:r w:rsidR="001F0BD6" w:rsidRPr="001F0BD6">
        <w:t xml:space="preserve"> - </w:t>
      </w:r>
      <w:r w:rsidRPr="001F0BD6">
        <w:t>подарил золотые часы, осыпанные бриллиантами</w:t>
      </w:r>
      <w:r w:rsidR="001F0BD6" w:rsidRPr="001F0BD6">
        <w:t xml:space="preserve">. </w:t>
      </w:r>
      <w:r w:rsidRPr="001F0BD6">
        <w:t>Она пережила восемь генерал-губернаторов</w:t>
      </w:r>
      <w:r w:rsidR="001F0BD6" w:rsidRPr="001F0BD6">
        <w:t xml:space="preserve">. </w:t>
      </w:r>
      <w:r w:rsidRPr="001F0BD6">
        <w:t>Каждый из них постарался повидать ее и оставил ей какой-либо ценный подарок на память</w:t>
      </w:r>
      <w:r w:rsidR="001F0BD6" w:rsidRPr="001F0BD6">
        <w:t xml:space="preserve">. </w:t>
      </w:r>
      <w:r w:rsidRPr="001F0BD6">
        <w:t>' Л</w:t>
      </w:r>
      <w:r w:rsidR="001F0BD6">
        <w:t xml:space="preserve">.Ф. </w:t>
      </w:r>
      <w:r w:rsidRPr="001F0BD6">
        <w:t>Костенко, знавший Курманджан</w:t>
      </w:r>
      <w:r w:rsidR="00B9225D">
        <w:t>-</w:t>
      </w:r>
      <w:r w:rsidRPr="001F0BD6">
        <w:t>датху</w:t>
      </w:r>
      <w:r w:rsidR="001F0BD6" w:rsidRPr="001F0BD6">
        <w:t xml:space="preserve">. </w:t>
      </w:r>
      <w:r w:rsidRPr="001F0BD6">
        <w:t>положительно оценил ее и как правителя</w:t>
      </w:r>
      <w:r w:rsidR="001F0BD6" w:rsidRPr="001F0BD6">
        <w:t xml:space="preserve">: </w:t>
      </w:r>
      <w:r w:rsidRPr="001F0BD6">
        <w:t>она, как уже сказано, объединяла до некоторой степени разрозненные отделения родов, пыталась добиться независимост</w:t>
      </w:r>
      <w:r w:rsidR="00B9225D">
        <w:t>и подвластных ей киргизов от Ко</w:t>
      </w:r>
      <w:r w:rsidRPr="001F0BD6">
        <w:t>кандских ханов, во всяком случае, не давать их в обиду</w:t>
      </w:r>
      <w:r w:rsidR="001F0BD6" w:rsidRPr="001F0BD6">
        <w:t xml:space="preserve">. </w:t>
      </w:r>
      <w:r w:rsidRPr="001F0BD6">
        <w:t>Однако население Алая и Гульчи продолжало оставаться в номинальной зависимости от Кокандского ханства, потому что Курманджан-датха не желала принять подданства России и попасть под власть царского правительства</w:t>
      </w:r>
      <w:r w:rsidR="001F0BD6" w:rsidRPr="001F0BD6">
        <w:t xml:space="preserve">. </w:t>
      </w:r>
      <w:r w:rsidRPr="001F0BD6">
        <w:t>Абдулабек, Оморбек и другие ее дети во главе местного населения выступ</w:t>
      </w:r>
      <w:r w:rsidR="007D5FC5" w:rsidRPr="001F0BD6">
        <w:t xml:space="preserve">или против присоединения Алая </w:t>
      </w:r>
      <w:r w:rsidRPr="001F0BD6">
        <w:t>к России</w:t>
      </w:r>
      <w:r w:rsidR="001F0BD6" w:rsidRPr="001F0BD6">
        <w:t xml:space="preserve">. </w:t>
      </w:r>
      <w:r w:rsidRPr="001F0BD6">
        <w:t>В апреле 1876 года повстанцы под руководством</w:t>
      </w:r>
      <w:r w:rsidR="007D5FC5" w:rsidRPr="001F0BD6">
        <w:t xml:space="preserve"> </w:t>
      </w:r>
      <w:r w:rsidRPr="001F0BD6">
        <w:t>Абдулабека разбили карательный отряд</w:t>
      </w:r>
      <w:r w:rsidR="001F0BD6">
        <w:t>.2</w:t>
      </w:r>
      <w:r w:rsidRPr="001F0BD6">
        <w:t xml:space="preserve">5 апреля того же года Абдулабек, Оморбек, Сулайман удайчи во </w:t>
      </w:r>
      <w:r w:rsidR="007D5FC5" w:rsidRPr="001F0BD6">
        <w:t>главе 1500 повстанцев в Я</w:t>
      </w:r>
      <w:r w:rsidRPr="001F0BD6">
        <w:t>нгы-Арыке</w:t>
      </w:r>
      <w:r w:rsidR="001F0BD6">
        <w:t xml:space="preserve"> (</w:t>
      </w:r>
      <w:r w:rsidRPr="001F0BD6">
        <w:t>Жанырык</w:t>
      </w:r>
      <w:r w:rsidR="001F0BD6" w:rsidRPr="001F0BD6">
        <w:t xml:space="preserve">) </w:t>
      </w:r>
      <w:r w:rsidRPr="001F0BD6">
        <w:t xml:space="preserve">в 25 </w:t>
      </w:r>
      <w:r w:rsidR="007D5FC5" w:rsidRPr="001F0BD6">
        <w:t>верстах от Гульчи целые сут</w:t>
      </w:r>
      <w:r w:rsidRPr="001F0BD6">
        <w:t>ки упорно боролись против царского карательного отряда под командованием генерал-майор</w:t>
      </w:r>
      <w:r w:rsidR="007D5FC5" w:rsidRPr="001F0BD6">
        <w:t xml:space="preserve">а Скобелева, </w:t>
      </w:r>
      <w:r w:rsidRPr="001F0BD6">
        <w:t xml:space="preserve">но </w:t>
      </w:r>
      <w:r w:rsidR="007D5FC5" w:rsidRPr="001F0BD6">
        <w:t>не смогли одержать побед</w:t>
      </w:r>
      <w:r w:rsidRPr="001F0BD6">
        <w:t>у</w:t>
      </w:r>
      <w:r w:rsidR="001F0BD6" w:rsidRPr="001F0BD6">
        <w:t>.</w:t>
      </w:r>
    </w:p>
    <w:p w:rsidR="001F0BD6" w:rsidRDefault="00661F31" w:rsidP="001F0BD6">
      <w:r w:rsidRPr="001F0BD6">
        <w:t>Ее сыновья Камчибек, Мамытбек, Асанбек и Батырбек</w:t>
      </w:r>
      <w:r w:rsidR="001F0BD6" w:rsidRPr="001F0BD6">
        <w:t xml:space="preserve"> </w:t>
      </w:r>
      <w:r w:rsidRPr="001F0BD6">
        <w:t>стали управителями Кичи-Алайской, Наукатской, Гульчинской и Узгенской волостей</w:t>
      </w:r>
      <w:r w:rsidR="001F0BD6" w:rsidRPr="001F0BD6">
        <w:t>.</w:t>
      </w:r>
    </w:p>
    <w:p w:rsidR="00661F31" w:rsidRPr="001F0BD6" w:rsidRDefault="00661F31" w:rsidP="001F0BD6">
      <w:r w:rsidRPr="001F0BD6">
        <w:t>Вскоре Алай был присоединен к России</w:t>
      </w:r>
      <w:r w:rsidR="001F0BD6" w:rsidRPr="001F0BD6">
        <w:t xml:space="preserve">. </w:t>
      </w:r>
      <w:r w:rsidRPr="001F0BD6">
        <w:t>На его территории было образовано пять волостей</w:t>
      </w:r>
      <w:r w:rsidR="001F0BD6" w:rsidRPr="001F0BD6">
        <w:t xml:space="preserve">. </w:t>
      </w:r>
      <w:r w:rsidRPr="001F0BD6">
        <w:t>Теперь вся Южная Киргизия вошла в состав России</w:t>
      </w:r>
      <w:r w:rsidR="001F0BD6" w:rsidRPr="001F0BD6">
        <w:t xml:space="preserve">. </w:t>
      </w:r>
      <w:r w:rsidRPr="001F0BD6">
        <w:t>Курманджан-датха и ее сыновья, потеряв надежду на независимость, решили верой и правдой служить царской власти и заслужить ее доверие и поддержку</w:t>
      </w:r>
      <w:r w:rsidR="001F0BD6">
        <w:t xml:space="preserve"> (</w:t>
      </w:r>
      <w:r w:rsidRPr="001F0BD6">
        <w:t>что им, надо сказать, удалось</w:t>
      </w:r>
      <w:r w:rsidR="001F0BD6" w:rsidRPr="001F0BD6">
        <w:t xml:space="preserve">). </w:t>
      </w:r>
      <w:r w:rsidRPr="001F0BD6">
        <w:t>Конечно, нельзя в них видеть защитников интересов трудящихся или народных вожаков</w:t>
      </w:r>
      <w:r w:rsidR="001F0BD6" w:rsidRPr="001F0BD6">
        <w:t xml:space="preserve">. </w:t>
      </w:r>
      <w:r w:rsidRPr="001F0BD6">
        <w:t>Они, как и раньше, продолжали жестоко эксплуатировать подвластн</w:t>
      </w:r>
      <w:r w:rsidR="00EC5B90" w:rsidRPr="001F0BD6">
        <w:t>ых</w:t>
      </w:r>
      <w:r w:rsidR="001F0BD6" w:rsidRPr="001F0BD6">
        <w:t xml:space="preserve"> </w:t>
      </w:r>
      <w:r w:rsidRPr="001F0BD6">
        <w:t>им дыйкан</w:t>
      </w:r>
      <w:r w:rsidR="001F0BD6" w:rsidRPr="001F0BD6">
        <w:t xml:space="preserve">. </w:t>
      </w:r>
      <w:r w:rsidRPr="001F0BD6">
        <w:t>И</w:t>
      </w:r>
      <w:r w:rsidR="001F0BD6">
        <w:t xml:space="preserve">.П. </w:t>
      </w:r>
      <w:r w:rsidRPr="001F0BD6">
        <w:t>Ювачьев, тепло отзывавшийся о самой Курман</w:t>
      </w:r>
      <w:r w:rsidR="007D5FC5" w:rsidRPr="001F0BD6">
        <w:t xml:space="preserve">жан-датхе, в то же время </w:t>
      </w:r>
      <w:r w:rsidRPr="001F0BD6">
        <w:t>пи</w:t>
      </w:r>
      <w:r w:rsidR="007D5FC5" w:rsidRPr="001F0BD6">
        <w:t>сал, что дети ее, о</w:t>
      </w:r>
      <w:r w:rsidRPr="001F0BD6">
        <w:t>пираясь на правительство высших русских властей, очень зазнались, творили в своих во</w:t>
      </w:r>
      <w:r w:rsidR="00EC5B90" w:rsidRPr="001F0BD6">
        <w:t>лостях</w:t>
      </w:r>
    </w:p>
    <w:p w:rsidR="001F0BD6" w:rsidRDefault="00661F31" w:rsidP="001F0BD6">
      <w:r w:rsidRPr="001F0BD6">
        <w:t>любые беззакония</w:t>
      </w:r>
      <w:r w:rsidR="001F0BD6" w:rsidRPr="001F0BD6">
        <w:t xml:space="preserve">. </w:t>
      </w:r>
      <w:r w:rsidR="007D5FC5" w:rsidRPr="001F0BD6">
        <w:t>Н</w:t>
      </w:r>
      <w:r w:rsidRPr="001F0BD6">
        <w:t>о в то же</w:t>
      </w:r>
      <w:r w:rsidR="001F0BD6" w:rsidRPr="001F0BD6">
        <w:t xml:space="preserve"> </w:t>
      </w:r>
      <w:r w:rsidRPr="001F0BD6">
        <w:t>время</w:t>
      </w:r>
      <w:r w:rsidR="001F0BD6" w:rsidRPr="001F0BD6">
        <w:t xml:space="preserve"> </w:t>
      </w:r>
      <w:r w:rsidRPr="001F0BD6">
        <w:t>Курманджан-датха</w:t>
      </w:r>
      <w:r w:rsidR="001F0BD6" w:rsidRPr="001F0BD6">
        <w:t xml:space="preserve"> - </w:t>
      </w:r>
      <w:r w:rsidRPr="001F0BD6">
        <w:t>не будем</w:t>
      </w:r>
      <w:r w:rsidR="00665676" w:rsidRPr="001F0BD6">
        <w:t xml:space="preserve"> </w:t>
      </w:r>
      <w:r w:rsidR="007D5FC5" w:rsidRPr="001F0BD6">
        <w:t>забывать</w:t>
      </w:r>
      <w:r w:rsidR="001F0BD6" w:rsidRPr="001F0BD6">
        <w:t xml:space="preserve"> - </w:t>
      </w:r>
      <w:r w:rsidR="007D5FC5" w:rsidRPr="001F0BD6">
        <w:t xml:space="preserve">была первой и </w:t>
      </w:r>
      <w:r w:rsidRPr="001F0BD6">
        <w:t>единственнойженщиной</w:t>
      </w:r>
      <w:r w:rsidR="001F0BD6" w:rsidRPr="001F0BD6">
        <w:t xml:space="preserve"> - </w:t>
      </w:r>
      <w:r w:rsidRPr="001F0BD6">
        <w:t>правительницей, которая до</w:t>
      </w:r>
      <w:r w:rsidR="007D5FC5" w:rsidRPr="001F0BD6">
        <w:t>стигла этого в условия</w:t>
      </w:r>
      <w:r w:rsidR="001F0BD6" w:rsidRPr="001F0BD6">
        <w:t xml:space="preserve">) </w:t>
      </w:r>
      <w:r w:rsidRPr="001F0BD6">
        <w:t>средневекового мракобесия и господства патриа</w:t>
      </w:r>
      <w:r w:rsidR="007D5FC5" w:rsidRPr="001F0BD6">
        <w:t>рхально-родового быта, полностью</w:t>
      </w:r>
      <w:r w:rsidRPr="001F0BD6">
        <w:t xml:space="preserve"> </w:t>
      </w:r>
      <w:r w:rsidR="007D5FC5" w:rsidRPr="001F0BD6">
        <w:t>игнорировавшего интересы</w:t>
      </w:r>
      <w:r w:rsidRPr="001F0BD6">
        <w:t xml:space="preserve"> </w:t>
      </w:r>
      <w:r w:rsidR="007D5FC5" w:rsidRPr="001F0BD6">
        <w:t>и права женщин</w:t>
      </w:r>
      <w:r w:rsidR="001F0BD6" w:rsidRPr="001F0BD6">
        <w:t xml:space="preserve">. </w:t>
      </w:r>
      <w:r w:rsidR="007D5FC5" w:rsidRPr="001F0BD6">
        <w:t>Она пред</w:t>
      </w:r>
      <w:r w:rsidRPr="001F0BD6">
        <w:t>ставляла с</w:t>
      </w:r>
      <w:r w:rsidR="007D5FC5" w:rsidRPr="001F0BD6">
        <w:t>обой противоречи</w:t>
      </w:r>
      <w:r w:rsidRPr="001F0BD6">
        <w:t>вую, сложную и неповторимую историческую ли</w:t>
      </w:r>
      <w:r w:rsidR="007D5FC5" w:rsidRPr="001F0BD6">
        <w:t>чность, с одной стороны, Курманжан датха как бы старалась</w:t>
      </w:r>
      <w:r w:rsidRPr="001F0BD6">
        <w:t xml:space="preserve"> </w:t>
      </w:r>
      <w:r w:rsidR="00EC5B90" w:rsidRPr="001F0BD6">
        <w:t>оградить подвластное ей</w:t>
      </w:r>
      <w:r w:rsidRPr="001F0BD6">
        <w:t xml:space="preserve"> население от ига внешних угнетателей и отстоять его не </w:t>
      </w:r>
      <w:r w:rsidR="00EC5B90" w:rsidRPr="001F0BD6">
        <w:t>зависимость, с другой</w:t>
      </w:r>
      <w:r w:rsidR="001F0BD6" w:rsidRPr="001F0BD6">
        <w:t xml:space="preserve"> - </w:t>
      </w:r>
      <w:r w:rsidR="00EC5B90" w:rsidRPr="001F0BD6">
        <w:t>она</w:t>
      </w:r>
      <w:r w:rsidRPr="001F0BD6">
        <w:t xml:space="preserve"> </w:t>
      </w:r>
      <w:r w:rsidR="00EC5B90" w:rsidRPr="001F0BD6">
        <w:t>служила со своими сыновьями</w:t>
      </w:r>
      <w:r w:rsidRPr="001F0BD6">
        <w:t xml:space="preserve"> как Кокандским ханам, так и царской колониальной власти</w:t>
      </w:r>
      <w:r w:rsidR="001F0BD6" w:rsidRPr="001F0BD6">
        <w:t>.</w:t>
      </w:r>
    </w:p>
    <w:p w:rsidR="001F0BD6" w:rsidRDefault="00447003" w:rsidP="001F0BD6">
      <w:r w:rsidRPr="001F0BD6">
        <w:t>У</w:t>
      </w:r>
      <w:r w:rsidR="00661F31" w:rsidRPr="001F0BD6">
        <w:t>видев, что низы не хотят ни того, ни другого претендента, и горой стоят за Курманжан</w:t>
      </w:r>
      <w:r w:rsidR="001F0BD6" w:rsidRPr="001F0BD6">
        <w:t xml:space="preserve">. </w:t>
      </w:r>
      <w:r w:rsidR="00661F31" w:rsidRPr="001F0BD6">
        <w:t>Абдулабек после смерти Джаркын-бая согласился на пост хакима</w:t>
      </w:r>
      <w:r w:rsidR="001F0BD6">
        <w:t xml:space="preserve"> (</w:t>
      </w:r>
      <w:r w:rsidR="00661F31" w:rsidRPr="001F0BD6">
        <w:t>наместника</w:t>
      </w:r>
      <w:r w:rsidR="001F0BD6" w:rsidRPr="001F0BD6">
        <w:t xml:space="preserve">) </w:t>
      </w:r>
      <w:r w:rsidR="00661F31" w:rsidRPr="001F0BD6">
        <w:t>в Оше, а Осмон-хан признал и согласился, чтобы трон заняла Курманжан</w:t>
      </w:r>
      <w:r w:rsidR="001F0BD6" w:rsidRPr="001F0BD6">
        <w:t xml:space="preserve">. </w:t>
      </w:r>
      <w:r w:rsidRPr="001F0BD6">
        <w:t>Так, 12</w:t>
      </w:r>
      <w:r w:rsidR="00661F31" w:rsidRPr="001F0BD6">
        <w:t xml:space="preserve"> лет назад состоялись по существу первые всенародные выборы правителя</w:t>
      </w:r>
      <w:r w:rsidR="001F0BD6" w:rsidRPr="001F0BD6">
        <w:t>.</w:t>
      </w:r>
    </w:p>
    <w:p w:rsidR="001F0BD6" w:rsidRDefault="00637C1B" w:rsidP="001F0BD6">
      <w:r w:rsidRPr="001F0BD6">
        <w:t>Курманжан, стоявшая во гла</w:t>
      </w:r>
      <w:r w:rsidR="00661F31" w:rsidRPr="001F0BD6">
        <w:t xml:space="preserve">ве Южной Киргизии де-факто, </w:t>
      </w:r>
      <w:r w:rsidRPr="001F0BD6">
        <w:t>заняла т</w:t>
      </w:r>
      <w:r w:rsidR="00661F31" w:rsidRPr="001F0BD6">
        <w:t>рон де-юре</w:t>
      </w:r>
      <w:r w:rsidR="001F0BD6" w:rsidRPr="001F0BD6">
        <w:t xml:space="preserve">. </w:t>
      </w:r>
      <w:r w:rsidR="00661F31" w:rsidRPr="001F0BD6">
        <w:t>Оставалось получить подтверждение титула датки в Бухаре и Коканде</w:t>
      </w:r>
      <w:r w:rsidR="001F0BD6" w:rsidRPr="001F0BD6">
        <w:t xml:space="preserve">. </w:t>
      </w:r>
      <w:r w:rsidR="00661F31" w:rsidRPr="001F0BD6">
        <w:t>Худояр-хан, правивший в то время в Коканде, хорошо понимал, что лучше действовать пряником, кнутом же усмирять вновь Южную Киргизию, было бы</w:t>
      </w:r>
      <w:r w:rsidR="001F0BD6" w:rsidRPr="001F0BD6">
        <w:t xml:space="preserve">. </w:t>
      </w:r>
      <w:r w:rsidR="00661F31" w:rsidRPr="001F0BD6">
        <w:t>накладно</w:t>
      </w:r>
      <w:r w:rsidR="001F0BD6" w:rsidRPr="001F0BD6">
        <w:t xml:space="preserve">. </w:t>
      </w:r>
      <w:r w:rsidR="00661F31" w:rsidRPr="001F0BD6">
        <w:t>Единственной фигурой, которая могла удержать в подчинении южные племена кыргызов, была Курманжан</w:t>
      </w:r>
      <w:r w:rsidR="001F0BD6" w:rsidRPr="001F0BD6">
        <w:t>.</w:t>
      </w:r>
    </w:p>
    <w:p w:rsidR="001F0BD6" w:rsidRDefault="00447003" w:rsidP="001F0BD6">
      <w:r w:rsidRPr="001F0BD6">
        <w:t>Прибывший на помощь Ху</w:t>
      </w:r>
      <w:r w:rsidR="00661F31" w:rsidRPr="001F0BD6">
        <w:t>дояр-хану в Ош с войском бухарский эмир Саму-Музаффар-Эддин тоже верно оценил ситуацию</w:t>
      </w:r>
      <w:r w:rsidR="001F0BD6" w:rsidRPr="001F0BD6">
        <w:t xml:space="preserve">. </w:t>
      </w:r>
      <w:r w:rsidR="00661F31" w:rsidRPr="001F0BD6">
        <w:t xml:space="preserve">Вопреки мусульманским обычаям, он присвоил </w:t>
      </w:r>
      <w:r w:rsidRPr="001F0BD6">
        <w:t xml:space="preserve">женщине почетное звание Датки, снабдив, ее </w:t>
      </w:r>
      <w:r w:rsidR="00661F31" w:rsidRPr="001F0BD6">
        <w:t>надлежащим ярлыком и одарив подарками</w:t>
      </w:r>
      <w:r w:rsidR="001F0BD6" w:rsidRPr="001F0BD6">
        <w:t xml:space="preserve">. </w:t>
      </w:r>
      <w:r w:rsidR="00661F31" w:rsidRPr="001F0BD6">
        <w:t>Затем Худояр-хан подтвердил право Курманжан править Южной Киргизией</w:t>
      </w:r>
      <w:r w:rsidR="001F0BD6" w:rsidRPr="001F0BD6">
        <w:t>.</w:t>
      </w:r>
    </w:p>
    <w:p w:rsidR="001F0BD6" w:rsidRDefault="00661F31" w:rsidP="001F0BD6">
      <w:r w:rsidRPr="001F0BD6">
        <w:t>Курманжан-датка со своей свитой побывала на приеме у Худояр-хана в Коканде</w:t>
      </w:r>
      <w:r w:rsidR="001F0BD6" w:rsidRPr="001F0BD6">
        <w:t xml:space="preserve">. </w:t>
      </w:r>
      <w:r w:rsidRPr="001F0BD6">
        <w:t>Впервые на Востоке официальный прием был устроен женщине</w:t>
      </w:r>
      <w:r w:rsidR="001F0BD6" w:rsidRPr="001F0BD6">
        <w:t>.</w:t>
      </w:r>
    </w:p>
    <w:p w:rsidR="001F0BD6" w:rsidRPr="001F0BD6" w:rsidRDefault="00661F31" w:rsidP="001F0BD6">
      <w:r w:rsidRPr="001F0BD6">
        <w:t>Маленький аил</w:t>
      </w:r>
      <w:r w:rsidR="001F0BD6" w:rsidRPr="001F0BD6">
        <w:t xml:space="preserve"> - </w:t>
      </w:r>
      <w:r w:rsidRPr="001F0BD6">
        <w:t>Гульча</w:t>
      </w:r>
      <w:r w:rsidR="001F0BD6" w:rsidRPr="001F0BD6">
        <w:t xml:space="preserve"> - </w:t>
      </w:r>
      <w:r w:rsidRPr="001F0BD6">
        <w:t>где была ставка Курманжан, становится центром притяжения</w:t>
      </w:r>
      <w:r w:rsidR="001F0BD6" w:rsidRPr="001F0BD6">
        <w:t xml:space="preserve">. </w:t>
      </w:r>
      <w:r w:rsidRPr="001F0BD6">
        <w:t>На Алай ехали униженные и оскорблённые, знатные и богатые</w:t>
      </w:r>
      <w:r w:rsidR="001F0BD6">
        <w:t>.;</w:t>
      </w:r>
      <w:r w:rsidR="001F0BD6" w:rsidRPr="001F0BD6">
        <w:t xml:space="preserve"> </w:t>
      </w:r>
      <w:r w:rsidRPr="001F0BD6">
        <w:t>Кто-то жаждал справедливого суда, кто-то ехал за умным советом, а кто и просто посмотреть на человека, о котором шло много разговоров</w:t>
      </w:r>
      <w:r w:rsidR="001F0BD6" w:rsidRPr="001F0BD6">
        <w:t xml:space="preserve">. </w:t>
      </w:r>
      <w:r w:rsidR="00630556" w:rsidRPr="001F0BD6">
        <w:rPr>
          <w:rStyle w:val="af"/>
          <w:color w:val="000000"/>
        </w:rPr>
        <w:footnoteReference w:id="7"/>
      </w:r>
    </w:p>
    <w:p w:rsidR="001F0BD6" w:rsidRDefault="00661F31" w:rsidP="001F0BD6">
      <w:r w:rsidRPr="001F0BD6">
        <w:t>На Алай ежегодно прибывали послы из Кашгара, Коканда и других государств с богатыми подарками</w:t>
      </w:r>
      <w:r w:rsidR="001F0BD6" w:rsidRPr="001F0BD6">
        <w:t xml:space="preserve">. </w:t>
      </w:r>
      <w:r w:rsidRPr="001F0BD6">
        <w:t>Влияние Курманжан-датки росло</w:t>
      </w:r>
      <w:r w:rsidR="001F0BD6" w:rsidRPr="001F0BD6">
        <w:t xml:space="preserve">. </w:t>
      </w:r>
      <w:r w:rsidRPr="001F0BD6">
        <w:t>С нею, как с равной, считались кокандские ханы</w:t>
      </w:r>
      <w:r w:rsidR="001F0BD6" w:rsidRPr="001F0BD6">
        <w:t xml:space="preserve">. </w:t>
      </w:r>
      <w:r w:rsidR="00447003" w:rsidRPr="001F0BD6">
        <w:t>С</w:t>
      </w:r>
      <w:r w:rsidRPr="001F0BD6">
        <w:t xml:space="preserve">итуация в </w:t>
      </w:r>
      <w:r w:rsidR="00447003" w:rsidRPr="001F0BD6">
        <w:t>Ту</w:t>
      </w:r>
      <w:r w:rsidRPr="001F0BD6">
        <w:t>ркестане во второй половине 19 века начала резко меняться</w:t>
      </w:r>
      <w:r w:rsidR="001F0BD6" w:rsidRPr="001F0BD6">
        <w:t xml:space="preserve">. </w:t>
      </w:r>
      <w:r w:rsidRPr="001F0BD6">
        <w:t>Быстро падало влияние Кокандского ханства, росли акции России</w:t>
      </w:r>
      <w:r w:rsidR="001F0BD6" w:rsidRPr="001F0BD6">
        <w:t xml:space="preserve">. </w:t>
      </w:r>
      <w:r w:rsidRPr="001F0BD6">
        <w:t>Отряды, посылаемые генерал-губернатором Туркестана, проникали все дальше, в глубь Средней А</w:t>
      </w:r>
      <w:r w:rsidR="00637C1B" w:rsidRPr="001F0BD6">
        <w:t>зии</w:t>
      </w:r>
      <w:r w:rsidR="001F0BD6" w:rsidRPr="001F0BD6">
        <w:t>.</w:t>
      </w:r>
    </w:p>
    <w:p w:rsidR="001F0BD6" w:rsidRDefault="00661F31" w:rsidP="001F0BD6">
      <w:r w:rsidRPr="001F0BD6">
        <w:t>Современники Курманжан особенно выделяют следующее присущее ей качество</w:t>
      </w:r>
      <w:r w:rsidR="001F0BD6" w:rsidRPr="001F0BD6">
        <w:t xml:space="preserve">. </w:t>
      </w:r>
      <w:r w:rsidRPr="001F0BD6">
        <w:t>Датка была большим дипломатом</w:t>
      </w:r>
      <w:r w:rsidR="001F0BD6" w:rsidRPr="001F0BD6">
        <w:t xml:space="preserve">. </w:t>
      </w:r>
      <w:r w:rsidRPr="001F0BD6">
        <w:t>Это особенно ценно еще и потому, что в те времена больше, ценилось искусство владения мечом, нежели умение вести переговоры</w:t>
      </w:r>
      <w:r w:rsidR="001F0BD6" w:rsidRPr="001F0BD6">
        <w:t>.</w:t>
      </w:r>
    </w:p>
    <w:p w:rsidR="001F0BD6" w:rsidRDefault="00661F31" w:rsidP="001F0BD6">
      <w:r w:rsidRPr="001F0BD6">
        <w:t>Однажды алайскую правительницу навестил манап Шабдан Джантаев, проведший войска Скобелева из Северной в Южную Киргизию</w:t>
      </w:r>
      <w:r w:rsidR="001F0BD6" w:rsidRPr="001F0BD6">
        <w:t xml:space="preserve">. </w:t>
      </w:r>
      <w:r w:rsidRPr="001F0BD6">
        <w:t>В ставку датки Шабдан прибыл с двумя джигитами</w:t>
      </w:r>
      <w:r w:rsidR="001F0BD6" w:rsidRPr="001F0BD6">
        <w:t>.</w:t>
      </w:r>
    </w:p>
    <w:p w:rsidR="001F0BD6" w:rsidRDefault="00661F31" w:rsidP="001F0BD6">
      <w:r w:rsidRPr="001F0BD6">
        <w:t>Между ними состоялся краткий, но поучительный разговор</w:t>
      </w:r>
      <w:r w:rsidR="001F0BD6" w:rsidRPr="001F0BD6">
        <w:t xml:space="preserve">. </w:t>
      </w:r>
      <w:r w:rsidRPr="001F0BD6">
        <w:t>Курманжан сказала Шабдану</w:t>
      </w:r>
      <w:r w:rsidR="001F0BD6" w:rsidRPr="001F0BD6">
        <w:t>:</w:t>
      </w:r>
      <w:r w:rsidR="001F0BD6">
        <w:t xml:space="preserve"> "</w:t>
      </w:r>
      <w:r w:rsidRPr="001F0BD6">
        <w:t>Я думала увидеть сына великого Джантая, а</w:t>
      </w:r>
      <w:r w:rsidR="001F0BD6" w:rsidRPr="001F0BD6">
        <w:t xml:space="preserve">. </w:t>
      </w:r>
      <w:r w:rsidRPr="001F0BD6">
        <w:t>прибыл просто проводник генерала</w:t>
      </w:r>
      <w:r w:rsidR="001F0BD6" w:rsidRPr="001F0BD6">
        <w:t xml:space="preserve">. </w:t>
      </w:r>
      <w:r w:rsidRPr="001F0BD6">
        <w:t>Да еще и с предложением выдать сына</w:t>
      </w:r>
      <w:r w:rsidR="001F0BD6" w:rsidRPr="001F0BD6">
        <w:t xml:space="preserve">. </w:t>
      </w:r>
      <w:r w:rsidR="00637C1B" w:rsidRPr="001F0BD6">
        <w:t>Видимо,</w:t>
      </w:r>
      <w:r w:rsidRPr="001F0BD6">
        <w:t xml:space="preserve"> не зря говорят люди, что ты, Шабдан</w:t>
      </w:r>
      <w:r w:rsidR="001F0BD6" w:rsidRPr="001F0BD6">
        <w:t xml:space="preserve"> - </w:t>
      </w:r>
      <w:r w:rsidRPr="001F0BD6">
        <w:t>сын плохой матери</w:t>
      </w:r>
      <w:r w:rsidR="001F0BD6">
        <w:t xml:space="preserve"> ".</w:t>
      </w:r>
    </w:p>
    <w:p w:rsidR="001F0BD6" w:rsidRDefault="00661F31" w:rsidP="001F0BD6">
      <w:r w:rsidRPr="001F0BD6">
        <w:t>Выслушав эти убийственные слова, Шабдан ничего не смог возразить и ушел ни с чем</w:t>
      </w:r>
      <w:r w:rsidR="001F0BD6" w:rsidRPr="001F0BD6">
        <w:t xml:space="preserve">. </w:t>
      </w:r>
      <w:r w:rsidRPr="001F0BD6">
        <w:t>Главной и роковой ошибкой для него стало то, что он нарушил протокол, процедуру ведения переговоров</w:t>
      </w:r>
      <w:r w:rsidR="001F0BD6" w:rsidRPr="001F0BD6">
        <w:t xml:space="preserve">. </w:t>
      </w:r>
      <w:r w:rsidRPr="001F0BD6">
        <w:t>А на Востоке всегда ценили соблюдение этикета</w:t>
      </w:r>
      <w:r w:rsidR="001F0BD6" w:rsidRPr="001F0BD6">
        <w:t>.</w:t>
      </w:r>
    </w:p>
    <w:p w:rsidR="001F0BD6" w:rsidRDefault="00661F31" w:rsidP="001F0BD6">
      <w:r w:rsidRPr="001F0BD6">
        <w:t>Шабдан не известил заранее с своем приезде, о намерениях провести переговоры</w:t>
      </w:r>
      <w:r w:rsidR="001F0BD6" w:rsidRPr="001F0BD6">
        <w:t xml:space="preserve">. </w:t>
      </w:r>
      <w:r w:rsidRPr="001F0BD6">
        <w:t>Прибыл без свиты, всего с двумя</w:t>
      </w:r>
      <w:r w:rsidR="001F0BD6" w:rsidRPr="001F0BD6">
        <w:t xml:space="preserve"> - </w:t>
      </w:r>
      <w:r w:rsidRPr="001F0BD6">
        <w:t>джигитами, как случайный прохожий</w:t>
      </w:r>
      <w:r w:rsidR="001F0BD6" w:rsidRPr="001F0BD6">
        <w:t xml:space="preserve">. </w:t>
      </w:r>
      <w:r w:rsidRPr="001F0BD6">
        <w:t>И был поставлен на место</w:t>
      </w:r>
      <w:r w:rsidR="001F0BD6" w:rsidRPr="001F0BD6">
        <w:t>.</w:t>
      </w:r>
    </w:p>
    <w:p w:rsidR="001F0BD6" w:rsidRDefault="00661F31" w:rsidP="001F0BD6">
      <w:r w:rsidRPr="001F0BD6">
        <w:t>И подчиненные ее, родовитые беки и манапы, учились рядом с ней разрешать свои споры не силой оружия, а искусством слома</w:t>
      </w:r>
      <w:r w:rsidR="001F0BD6" w:rsidRPr="001F0BD6">
        <w:t xml:space="preserve">. </w:t>
      </w:r>
      <w:r w:rsidRPr="001F0BD6">
        <w:t>Мир и покой пришли в истерзанную, повидавшую много сражений Ферганскую долину</w:t>
      </w:r>
      <w:r w:rsidR="001F0BD6" w:rsidRPr="001F0BD6">
        <w:t xml:space="preserve">. </w:t>
      </w:r>
      <w:r w:rsidRPr="001F0BD6">
        <w:t>Происходили, конечно, мелкие стычки, но разрушительных войн в это время не велось, хотя поводов было достаточно</w:t>
      </w:r>
      <w:r w:rsidR="001F0BD6" w:rsidRPr="001F0BD6">
        <w:t>.</w:t>
      </w:r>
    </w:p>
    <w:p w:rsidR="001F0BD6" w:rsidRDefault="00661F31" w:rsidP="001F0BD6">
      <w:r w:rsidRPr="001F0BD6">
        <w:t>И такие экспедиции, направлявшиеся в Афганистан, Индию проходили через ставку датки нередко</w:t>
      </w:r>
      <w:r w:rsidR="001F0BD6" w:rsidRPr="001F0BD6">
        <w:t xml:space="preserve">. </w:t>
      </w:r>
      <w:r w:rsidRPr="001F0BD6">
        <w:t>Им устраивали приемы, вели беседы</w:t>
      </w:r>
      <w:r w:rsidR="001F0BD6" w:rsidRPr="001F0BD6">
        <w:t xml:space="preserve">. </w:t>
      </w:r>
      <w:r w:rsidRPr="001F0BD6">
        <w:t>Дипломатические способности и умные речи Курманжан восхищали путешественников</w:t>
      </w:r>
      <w:r w:rsidR="001F0BD6" w:rsidRPr="001F0BD6">
        <w:t xml:space="preserve">. </w:t>
      </w:r>
      <w:r w:rsidRPr="001F0BD6">
        <w:t>Слава о ней разносилась далеко за пределы горного края</w:t>
      </w:r>
      <w:r w:rsidR="001F0BD6" w:rsidRPr="001F0BD6">
        <w:t>.</w:t>
      </w:r>
    </w:p>
    <w:p w:rsidR="001F0BD6" w:rsidRDefault="00661F31" w:rsidP="001F0BD6">
      <w:r w:rsidRPr="001F0BD6">
        <w:t>В 1895 году арестовали ее младшего сына Камчибека по подозрению в контрабандных действиях</w:t>
      </w:r>
      <w:r w:rsidR="001F0BD6" w:rsidRPr="001F0BD6">
        <w:t xml:space="preserve">: </w:t>
      </w:r>
      <w:r w:rsidRPr="001F0BD6">
        <w:t>Стражники явились к нему в дом с обыском</w:t>
      </w:r>
      <w:r w:rsidR="001F0BD6" w:rsidRPr="001F0BD6">
        <w:t xml:space="preserve">. </w:t>
      </w:r>
      <w:r w:rsidRPr="001F0BD6">
        <w:t>Камчибека в э</w:t>
      </w:r>
      <w:r w:rsidR="00DA29BC">
        <w:t xml:space="preserve">то </w:t>
      </w:r>
      <w:r w:rsidRPr="001F0BD6">
        <w:t>время не было, он находился в Оше</w:t>
      </w:r>
      <w:r w:rsidR="001F0BD6" w:rsidRPr="001F0BD6">
        <w:t xml:space="preserve">. </w:t>
      </w:r>
      <w:r w:rsidRPr="001F0BD6">
        <w:t>Стражники ос</w:t>
      </w:r>
      <w:r w:rsidR="00637C1B" w:rsidRPr="001F0BD6">
        <w:t xml:space="preserve">корбили его </w:t>
      </w:r>
      <w:r w:rsidRPr="001F0BD6">
        <w:t>жену</w:t>
      </w:r>
      <w:r w:rsidR="001F0BD6" w:rsidRPr="001F0BD6">
        <w:t xml:space="preserve">: </w:t>
      </w:r>
      <w:r w:rsidRPr="001F0BD6">
        <w:t>отрезали ей косу под предлогом того, что там спрятаны драгоценности</w:t>
      </w:r>
      <w:r w:rsidR="001F0BD6" w:rsidRPr="001F0BD6">
        <w:t xml:space="preserve">. </w:t>
      </w:r>
      <w:r w:rsidRPr="001F0BD6">
        <w:t>Нукер Камчибека Ак-Палван решил смыть кровью обиду с дома бека</w:t>
      </w:r>
      <w:r w:rsidR="001F0BD6" w:rsidRPr="001F0BD6">
        <w:t xml:space="preserve">. </w:t>
      </w:r>
      <w:r w:rsidRPr="001F0BD6">
        <w:t>Без ведома Камчибека он убил двух стражников</w:t>
      </w:r>
      <w:r w:rsidR="001F0BD6" w:rsidRPr="001F0BD6">
        <w:t>.</w:t>
      </w:r>
    </w:p>
    <w:p w:rsidR="001F0BD6" w:rsidRDefault="00661F31" w:rsidP="001F0BD6">
      <w:r w:rsidRPr="001F0BD6">
        <w:t>Карасакал, сын старшего брата Алымбека Осмона, оклеветал Камчибека</w:t>
      </w:r>
      <w:r w:rsidR="001F0BD6" w:rsidRPr="001F0BD6">
        <w:t xml:space="preserve">. </w:t>
      </w:r>
      <w:r w:rsidRPr="001F0BD6">
        <w:t>Он заявил, что у Камчибека есть жорго</w:t>
      </w:r>
      <w:r w:rsidR="001F0BD6">
        <w:t xml:space="preserve"> (</w:t>
      </w:r>
      <w:r w:rsidRPr="001F0BD6">
        <w:t>иноходец</w:t>
      </w:r>
      <w:r w:rsidR="001F0BD6" w:rsidRPr="001F0BD6">
        <w:t>),</w:t>
      </w:r>
      <w:r w:rsidRPr="001F0BD6">
        <w:t xml:space="preserve"> способный за одну ночь </w:t>
      </w:r>
      <w:r w:rsidR="00637C1B" w:rsidRPr="001F0BD6">
        <w:t>обернуться</w:t>
      </w:r>
      <w:r w:rsidR="001F0BD6" w:rsidRPr="001F0BD6">
        <w:t xml:space="preserve"> </w:t>
      </w:r>
      <w:r w:rsidRPr="001F0BD6">
        <w:t>из Оша в Алай и обратно</w:t>
      </w:r>
      <w:r w:rsidR="001F0BD6" w:rsidRPr="001F0BD6">
        <w:t xml:space="preserve">. </w:t>
      </w:r>
      <w:r w:rsidRPr="001F0BD6">
        <w:t>Проверили</w:t>
      </w:r>
      <w:r w:rsidR="001F0BD6" w:rsidRPr="001F0BD6">
        <w:t xml:space="preserve">: </w:t>
      </w:r>
      <w:r w:rsidRPr="001F0BD6">
        <w:t>жорго уложился в срок</w:t>
      </w:r>
      <w:r w:rsidR="001F0BD6" w:rsidRPr="001F0BD6">
        <w:t xml:space="preserve">. </w:t>
      </w:r>
      <w:r w:rsidRPr="001F0BD6">
        <w:t>Это с</w:t>
      </w:r>
      <w:r w:rsidR="001F0BD6">
        <w:t>, т</w:t>
      </w:r>
      <w:r w:rsidRPr="001F0BD6">
        <w:t>ало главной уликой против Камчибека</w:t>
      </w:r>
      <w:r w:rsidR="001F0BD6" w:rsidRPr="001F0BD6">
        <w:t xml:space="preserve">. </w:t>
      </w:r>
      <w:r w:rsidRPr="001F0BD6">
        <w:t>Верный конь сгубил хозяина</w:t>
      </w:r>
      <w:r w:rsidR="001F0BD6" w:rsidRPr="001F0BD6">
        <w:t xml:space="preserve">. </w:t>
      </w:r>
      <w:r w:rsidRPr="001F0BD6">
        <w:t>Вместе с Камчибеком арестовали Мамытбека, Арстанбека, Мирзапаяса и Ак-Палвана</w:t>
      </w:r>
      <w:r w:rsidR="001F0BD6" w:rsidRPr="001F0BD6">
        <w:t xml:space="preserve">. </w:t>
      </w:r>
      <w:r w:rsidRPr="001F0BD6">
        <w:t>Два года любимый сын датки Камчибек сидел в тюрьме</w:t>
      </w:r>
      <w:r w:rsidR="001F0BD6" w:rsidRPr="001F0BD6">
        <w:t>.</w:t>
      </w:r>
    </w:p>
    <w:p w:rsidR="001F0BD6" w:rsidRDefault="00661F31" w:rsidP="001F0BD6">
      <w:r w:rsidRPr="001F0BD6">
        <w:t>За это время к Курманжан приходили не раз уважаемые и авторитетные люди с предложением сил</w:t>
      </w:r>
      <w:r w:rsidR="004872AC" w:rsidRPr="001F0BD6">
        <w:t>ой освободить заключенных под с</w:t>
      </w:r>
      <w:r w:rsidRPr="001F0BD6">
        <w:t>тражу</w:t>
      </w:r>
      <w:r w:rsidR="004872AC" w:rsidRPr="001F0BD6">
        <w:t xml:space="preserve"> </w:t>
      </w:r>
      <w:r w:rsidRPr="001F0BD6">
        <w:t>беков</w:t>
      </w:r>
      <w:r w:rsidR="001F0BD6" w:rsidRPr="001F0BD6">
        <w:t xml:space="preserve">. </w:t>
      </w:r>
      <w:r w:rsidRPr="001F0BD6">
        <w:t>Многие были готовы идти тотчас же брать тюрьму</w:t>
      </w:r>
      <w:r w:rsidR="001F0BD6" w:rsidRPr="001F0BD6">
        <w:t xml:space="preserve">. </w:t>
      </w:r>
      <w:r w:rsidRPr="001F0BD6">
        <w:t>И кивни головой датка, от гарнизона и тюрьмы не осталось бы ничего</w:t>
      </w:r>
      <w:r w:rsidR="00630556" w:rsidRPr="001F0BD6">
        <w:rPr>
          <w:rStyle w:val="af"/>
          <w:color w:val="000000"/>
        </w:rPr>
        <w:footnoteReference w:id="8"/>
      </w:r>
      <w:r w:rsidR="001F0BD6" w:rsidRPr="001F0BD6">
        <w:t>.</w:t>
      </w:r>
    </w:p>
    <w:p w:rsidR="001F0BD6" w:rsidRDefault="00661F31" w:rsidP="001F0BD6">
      <w:r w:rsidRPr="001F0BD6">
        <w:t>Но мать дала ответ, достойный царицы</w:t>
      </w:r>
      <w:r w:rsidR="001F0BD6" w:rsidRPr="001F0BD6">
        <w:t>:</w:t>
      </w:r>
      <w:r w:rsidR="001F0BD6">
        <w:t xml:space="preserve"> "</w:t>
      </w:r>
      <w:r w:rsidRPr="001F0BD6">
        <w:t>Горько осозна</w:t>
      </w:r>
      <w:r w:rsidR="004872AC" w:rsidRPr="001F0BD6">
        <w:t>в</w:t>
      </w:r>
      <w:r w:rsidRPr="001F0BD6">
        <w:t xml:space="preserve">ать, что уйдет в мир иной мой </w:t>
      </w:r>
      <w:r w:rsidR="004872AC" w:rsidRPr="001F0BD6">
        <w:t>мл</w:t>
      </w:r>
      <w:r w:rsidRPr="001F0BD6">
        <w:t>адший, но я никогда не перенесу того, что из-за моего сына погибнет мой народ</w:t>
      </w:r>
      <w:r w:rsidR="001F0BD6" w:rsidRPr="001F0BD6">
        <w:t xml:space="preserve">. </w:t>
      </w:r>
      <w:r w:rsidRPr="001F0BD6">
        <w:t>Не будет</w:t>
      </w:r>
      <w:r w:rsidR="004872AC" w:rsidRPr="001F0BD6">
        <w:t xml:space="preserve"> </w:t>
      </w:r>
      <w:r w:rsidRPr="001F0BD6">
        <w:t>мне тогда ни на том, ни на этом свете оправдания</w:t>
      </w:r>
      <w:r w:rsidR="001F0BD6">
        <w:t xml:space="preserve">". </w:t>
      </w:r>
      <w:r w:rsidRPr="001F0BD6">
        <w:t>Вот в этих словах</w:t>
      </w:r>
      <w:r w:rsidR="001F0BD6" w:rsidRPr="001F0BD6">
        <w:t xml:space="preserve"> - </w:t>
      </w:r>
      <w:r w:rsidRPr="001F0BD6">
        <w:t>суть величия характера, личности этой легендарной женщины</w:t>
      </w:r>
      <w:r w:rsidR="001F0BD6" w:rsidRPr="001F0BD6">
        <w:t xml:space="preserve">. </w:t>
      </w:r>
      <w:r w:rsidRPr="001F0BD6">
        <w:t>Она стоически перенесла и казнь сына</w:t>
      </w:r>
      <w:r w:rsidR="001F0BD6" w:rsidRPr="001F0BD6">
        <w:t xml:space="preserve">. </w:t>
      </w:r>
      <w:r w:rsidRPr="001F0BD6">
        <w:t>Когда вешали Камчибека, порвалась веревка</w:t>
      </w:r>
      <w:r w:rsidR="001F0BD6" w:rsidRPr="001F0BD6">
        <w:t xml:space="preserve">. </w:t>
      </w:r>
      <w:r w:rsidRPr="001F0BD6">
        <w:t>Площадь замерла, палач</w:t>
      </w:r>
      <w:r w:rsidR="001F0BD6">
        <w:t xml:space="preserve"> "</w:t>
      </w:r>
      <w:r w:rsidRPr="001F0BD6">
        <w:t>начал растерянно озираться вокруг</w:t>
      </w:r>
      <w:r w:rsidR="001F0BD6" w:rsidRPr="001F0BD6">
        <w:t xml:space="preserve">. </w:t>
      </w:r>
      <w:r w:rsidRPr="001F0BD6">
        <w:t>Всевышний против</w:t>
      </w:r>
      <w:r w:rsidR="001F0BD6" w:rsidRPr="001F0BD6">
        <w:t xml:space="preserve"> - </w:t>
      </w:r>
      <w:r w:rsidRPr="001F0BD6">
        <w:t>заметила Курманжан и обратилась с просьбой освободить сына</w:t>
      </w:r>
      <w:r w:rsidR="001F0BD6" w:rsidRPr="001F0BD6">
        <w:t xml:space="preserve">. </w:t>
      </w:r>
      <w:r w:rsidRPr="001F0BD6">
        <w:t>Но был отдан повторный приказ</w:t>
      </w:r>
      <w:r w:rsidR="001F0BD6" w:rsidRPr="001F0BD6">
        <w:t xml:space="preserve">. </w:t>
      </w:r>
      <w:r w:rsidRPr="001F0BD6">
        <w:t>На сей раз палач справился со своей работой</w:t>
      </w:r>
      <w:r w:rsidR="001F0BD6" w:rsidRPr="001F0BD6">
        <w:t xml:space="preserve">. </w:t>
      </w:r>
      <w:r w:rsidRPr="001F0BD6">
        <w:t>А через год, в Андижане, чиновник, отдавший повторное приказание, умер мучительной смертью от неизвестной болезни</w:t>
      </w:r>
      <w:r w:rsidR="001F0BD6" w:rsidRPr="001F0BD6">
        <w:t>.</w:t>
      </w:r>
    </w:p>
    <w:p w:rsidR="001F0BD6" w:rsidRDefault="00661F31" w:rsidP="001F0BD6">
      <w:r w:rsidRPr="001F0BD6">
        <w:t>Более полувека правившая Южной Киргизией Курманжан-датка не нажила себе несметных богатств</w:t>
      </w:r>
      <w:r w:rsidR="001F0BD6" w:rsidRPr="001F0BD6">
        <w:t xml:space="preserve">. </w:t>
      </w:r>
      <w:r w:rsidRPr="001F0BD6">
        <w:t>Она пришла в эту жизнь, практически ничего не имея, и ушла, не накопив ничего</w:t>
      </w:r>
      <w:r w:rsidR="001F0BD6" w:rsidRPr="001F0BD6">
        <w:t xml:space="preserve">. </w:t>
      </w:r>
      <w:r w:rsidRPr="001F0BD6">
        <w:t>Но эта женщина получила то, чего не измерить земной мерой</w:t>
      </w:r>
      <w:r w:rsidR="001F0BD6" w:rsidRPr="001F0BD6">
        <w:t xml:space="preserve">: </w:t>
      </w:r>
      <w:r w:rsidRPr="001F0BD6">
        <w:t>признание и уважение народа</w:t>
      </w:r>
      <w:r w:rsidR="001F0BD6" w:rsidRPr="001F0BD6">
        <w:t xml:space="preserve">. </w:t>
      </w:r>
      <w:r w:rsidRPr="001F0BD6">
        <w:t>Ее называли матерью и еще при жизни начали, слагать легенды</w:t>
      </w:r>
      <w:r w:rsidR="001F0BD6" w:rsidRPr="001F0BD6">
        <w:t>.</w:t>
      </w:r>
    </w:p>
    <w:p w:rsidR="001F0BD6" w:rsidRDefault="00661F31" w:rsidP="001F0BD6">
      <w:r w:rsidRPr="001F0BD6">
        <w:t>Конечно, личность людей масштаба Курман</w:t>
      </w:r>
      <w:r w:rsidR="004872AC" w:rsidRPr="001F0BD6">
        <w:t>джан-датки не следует, повтор</w:t>
      </w:r>
      <w:r w:rsidRPr="001F0BD6">
        <w:t>яя ошибки недавнего прошлого, укладывать в прокрустово ложе каких-то схем и одномерных подходов</w:t>
      </w:r>
      <w:r w:rsidR="001F0BD6" w:rsidRPr="001F0BD6">
        <w:t xml:space="preserve">. </w:t>
      </w:r>
      <w:r w:rsidRPr="001F0BD6">
        <w:t>Называя вещи своими именами, надо признать</w:t>
      </w:r>
      <w:r w:rsidR="001F0BD6" w:rsidRPr="001F0BD6">
        <w:t xml:space="preserve">: </w:t>
      </w:r>
      <w:r w:rsidRPr="001F0BD6">
        <w:t>да, она содействовала проведению колониальной политики царской России в регионе, за что впос</w:t>
      </w:r>
      <w:r w:rsidR="004872AC" w:rsidRPr="001F0BD6">
        <w:t>ледствии оказалась внесенной в р</w:t>
      </w:r>
      <w:r w:rsidRPr="001F0BD6">
        <w:t>еестр правящих фамилий двора Романовых, получила чин полковника царской армии, к ней обращались</w:t>
      </w:r>
      <w:r w:rsidR="001F0BD6">
        <w:t xml:space="preserve"> "</w:t>
      </w:r>
      <w:r w:rsidRPr="001F0BD6">
        <w:t>ваша светлость</w:t>
      </w:r>
      <w:r w:rsidR="001F0BD6">
        <w:t xml:space="preserve">". </w:t>
      </w:r>
      <w:r w:rsidRPr="001F0BD6">
        <w:t>Но ни на минуту не следует забывать главные цели, которым подчинила свою государственную деятельность эта женщина</w:t>
      </w:r>
      <w:r w:rsidR="001F0BD6" w:rsidRPr="001F0BD6">
        <w:t xml:space="preserve">. </w:t>
      </w:r>
      <w:r w:rsidRPr="001F0BD6">
        <w:t>А они в высшей степени гуманны и благородны</w:t>
      </w:r>
      <w:r w:rsidR="001F0BD6" w:rsidRPr="001F0BD6">
        <w:t xml:space="preserve">: </w:t>
      </w:r>
      <w:r w:rsidRPr="001F0BD6">
        <w:t>прекращение междоусобиц, установление и сохранение мира между кыргызским родами, жизнь в добре и взаимопонимании со своими соседями, независимо от их национальности, культуры, религии, со всем окружающим миром</w:t>
      </w:r>
      <w:r w:rsidR="001F0BD6" w:rsidRPr="001F0BD6">
        <w:t xml:space="preserve">. </w:t>
      </w:r>
      <w:r w:rsidRPr="001F0BD6">
        <w:t>Трудно переоценить ее роль и в развитии отношений дружбы между кыргызскими и русским народами</w:t>
      </w:r>
      <w:r w:rsidR="001F0BD6" w:rsidRPr="001F0BD6">
        <w:t xml:space="preserve">. </w:t>
      </w:r>
      <w:r w:rsidRPr="001F0BD6">
        <w:t>Конечно, объективно эта взаимная тяга вызревала прежде всего в среде простых тружеников</w:t>
      </w:r>
      <w:r w:rsidR="001F0BD6" w:rsidRPr="001F0BD6">
        <w:t xml:space="preserve">. </w:t>
      </w:r>
      <w:r w:rsidRPr="001F0BD6">
        <w:t>Но ускорили позитивный процесс народные герои типа Курманджан-датки</w:t>
      </w:r>
      <w:r w:rsidR="001F0BD6" w:rsidRPr="001F0BD6">
        <w:t>.</w:t>
      </w:r>
    </w:p>
    <w:p w:rsidR="001F0BD6" w:rsidRDefault="00661F31" w:rsidP="001F0BD6">
      <w:r w:rsidRPr="001F0BD6">
        <w:t>Она по праву принадлежит истории не только кыргызов</w:t>
      </w:r>
      <w:r w:rsidR="001F0BD6" w:rsidRPr="001F0BD6">
        <w:t xml:space="preserve">. </w:t>
      </w:r>
      <w:r w:rsidRPr="001F0BD6">
        <w:t>но и общемировой, может быть,</w:t>
      </w:r>
      <w:r w:rsidR="00665676" w:rsidRPr="001F0BD6">
        <w:t xml:space="preserve"> </w:t>
      </w:r>
      <w:r w:rsidRPr="001F0BD6">
        <w:t>поставлена в один ряд с ее выдающимися деятелями, опережавшими современников и ставшими для них своеобразными маяками н</w:t>
      </w:r>
      <w:r w:rsidR="004872AC" w:rsidRPr="001F0BD6">
        <w:t>а пути</w:t>
      </w:r>
      <w:r w:rsidR="001F0BD6">
        <w:t xml:space="preserve"> </w:t>
      </w:r>
      <w:r w:rsidR="004872AC" w:rsidRPr="001F0BD6">
        <w:t xml:space="preserve">духовного, культурного и </w:t>
      </w:r>
      <w:r w:rsidRPr="001F0BD6">
        <w:t xml:space="preserve">социального </w:t>
      </w:r>
      <w:r w:rsidR="00665676" w:rsidRPr="001F0BD6">
        <w:t>прогресса</w:t>
      </w:r>
      <w:r w:rsidR="001F0BD6" w:rsidRPr="001F0BD6">
        <w:t xml:space="preserve">. </w:t>
      </w:r>
      <w:r w:rsidRPr="001F0BD6">
        <w:t>К сожалению, среди архивов Средней Азии</w:t>
      </w:r>
      <w:r w:rsidR="00665676" w:rsidRPr="001F0BD6">
        <w:t xml:space="preserve"> </w:t>
      </w:r>
      <w:r w:rsidRPr="001F0BD6">
        <w:t>почти не сохранилось первоисточников о жизни этой удивительной женщины</w:t>
      </w:r>
      <w:r w:rsidR="001F0BD6" w:rsidRPr="001F0BD6">
        <w:t xml:space="preserve">. </w:t>
      </w:r>
      <w:r w:rsidRPr="001F0BD6">
        <w:t>Те же, которыми располагаем, оставлены русскими исследо</w:t>
      </w:r>
      <w:r w:rsidR="001F0BD6">
        <w:t xml:space="preserve"> </w:t>
      </w:r>
      <w:r w:rsidRPr="001F0BD6">
        <w:t>вателями, перед которыми мы с благодарностью склоняем сегодня головы</w:t>
      </w:r>
      <w:r w:rsidR="001F0BD6" w:rsidRPr="001F0BD6">
        <w:t xml:space="preserve">. </w:t>
      </w:r>
      <w:r w:rsidRPr="001F0BD6">
        <w:t>Считаю, дан</w:t>
      </w:r>
      <w:r w:rsidR="001F0BD6">
        <w:t xml:space="preserve"> </w:t>
      </w:r>
      <w:r w:rsidRPr="001F0BD6">
        <w:t>ный факт еще раз подтверждает нетленность</w:t>
      </w:r>
      <w:r w:rsidR="00665676" w:rsidRPr="001F0BD6">
        <w:t xml:space="preserve"> </w:t>
      </w:r>
      <w:r w:rsidRPr="001F0BD6">
        <w:t>принципов, которым служила и Курманджан</w:t>
      </w:r>
      <w:r w:rsidR="001F0BD6" w:rsidRPr="001F0BD6">
        <w:t xml:space="preserve"> - </w:t>
      </w:r>
      <w:r w:rsidRPr="001F0BD6">
        <w:t>датка</w:t>
      </w:r>
      <w:r w:rsidR="001F0BD6" w:rsidRPr="001F0BD6">
        <w:t xml:space="preserve">: </w:t>
      </w:r>
      <w:r w:rsidRPr="001F0BD6">
        <w:t>все люди, независимо от различия в язы</w:t>
      </w:r>
      <w:r w:rsidR="001F0BD6">
        <w:t xml:space="preserve"> </w:t>
      </w:r>
      <w:r w:rsidRPr="001F0BD6">
        <w:t>ках и традициях, дети одной природы, и сохранить свою человеческую самобытность</w:t>
      </w:r>
      <w:r w:rsidR="001F0BD6" w:rsidRPr="001F0BD6">
        <w:t>.</w:t>
      </w:r>
    </w:p>
    <w:p w:rsidR="001F0BD6" w:rsidRDefault="00661F31" w:rsidP="001F0BD6">
      <w:r w:rsidRPr="001F0BD6">
        <w:t>Она, безусловно, была представительницей феодальной знати, обладательницей значительных по тем временам бог</w:t>
      </w:r>
      <w:r w:rsidR="004872AC" w:rsidRPr="001F0BD6">
        <w:t>атств</w:t>
      </w:r>
      <w:r w:rsidR="001F0BD6" w:rsidRPr="001F0BD6">
        <w:t xml:space="preserve">. </w:t>
      </w:r>
      <w:r w:rsidR="004872AC" w:rsidRPr="001F0BD6">
        <w:t>И вместе с тем пользова</w:t>
      </w:r>
      <w:r w:rsidRPr="001F0BD6">
        <w:t>лась огромным авторитетом среди народных масс</w:t>
      </w:r>
      <w:r w:rsidR="001F0BD6" w:rsidRPr="001F0BD6">
        <w:t xml:space="preserve">. </w:t>
      </w:r>
      <w:r w:rsidRPr="001F0BD6">
        <w:t>По сведениям известного путешественника А</w:t>
      </w:r>
      <w:r w:rsidR="001F0BD6">
        <w:t xml:space="preserve">.П. </w:t>
      </w:r>
      <w:r w:rsidRPr="001F0BD6">
        <w:t xml:space="preserve">Федченко, посетившего </w:t>
      </w:r>
      <w:r w:rsidR="00AB6877" w:rsidRPr="001F0BD6">
        <w:t>Алай в 1871 году, имя Курман</w:t>
      </w:r>
      <w:r w:rsidRPr="001F0BD6">
        <w:t>жан произносилось кыргызами с великим уважением, а коканд</w:t>
      </w:r>
      <w:r w:rsidR="00AB6877" w:rsidRPr="001F0BD6">
        <w:t>ский</w:t>
      </w:r>
      <w:r w:rsidRPr="001F0BD6">
        <w:t xml:space="preserve"> хан принимал</w:t>
      </w:r>
      <w:r w:rsidR="001F0BD6">
        <w:t xml:space="preserve"> "</w:t>
      </w:r>
      <w:r w:rsidRPr="001F0BD6">
        <w:t>алайскую правительницу не иначе как важнейшего бека</w:t>
      </w:r>
      <w:r w:rsidR="001F0BD6">
        <w:t xml:space="preserve">". </w:t>
      </w:r>
      <w:r w:rsidRPr="001F0BD6">
        <w:t>Незаурядный характер и своеобразный взгляд на общественный укла</w:t>
      </w:r>
      <w:r w:rsidR="00AB6877" w:rsidRPr="001F0BD6">
        <w:t>д жизни на фоне восточного де</w:t>
      </w:r>
      <w:r w:rsidRPr="001F0BD6">
        <w:t>спотического пренебрежения к женщине вызывали удивление всего мусульманского Востока и российской прессы</w:t>
      </w:r>
      <w:r w:rsidR="001F0BD6" w:rsidRPr="001F0BD6">
        <w:t xml:space="preserve">. </w:t>
      </w:r>
      <w:r w:rsidRPr="001F0BD6">
        <w:t xml:space="preserve">Не только личные качества, но и поддержка кыргызов-кочевников, воинственных, способных постоять </w:t>
      </w:r>
      <w:r w:rsidR="00AB6877" w:rsidRPr="001F0BD6">
        <w:t>за с</w:t>
      </w:r>
      <w:r w:rsidRPr="001F0BD6">
        <w:t>ебя, создавали этот феномен</w:t>
      </w:r>
      <w:r w:rsidR="001F0BD6" w:rsidRPr="001F0BD6">
        <w:t>.</w:t>
      </w:r>
    </w:p>
    <w:p w:rsidR="001F0BD6" w:rsidRPr="001F0BD6" w:rsidRDefault="00661F31" w:rsidP="001F0BD6">
      <w:r w:rsidRPr="001F0BD6">
        <w:t>Датха никогда не увлекалась городской жизнью</w:t>
      </w:r>
      <w:r w:rsidR="001F0BD6" w:rsidRPr="001F0BD6">
        <w:t xml:space="preserve">. </w:t>
      </w:r>
      <w:r w:rsidRPr="001F0BD6">
        <w:t>И зиму, и лето она проводила в войлочной юрте, кочуя по склонам Алайского хребта</w:t>
      </w:r>
      <w:r w:rsidR="001F0BD6" w:rsidRPr="001F0BD6">
        <w:t xml:space="preserve">. </w:t>
      </w:r>
      <w:r w:rsidRPr="001F0BD6">
        <w:t>До нас дошло мало сведений о ее будничной, повседневной жизни, о том, как она кочевала, работала, управляла свободолюбивыми кыргызами в смутное, неопределенное время развала Кокандского ханства</w:t>
      </w:r>
      <w:r w:rsidR="001F0BD6" w:rsidRPr="001F0BD6">
        <w:t xml:space="preserve">. </w:t>
      </w:r>
      <w:r w:rsidRPr="001F0BD6">
        <w:t>А там, в Коканде, шла напряженная борьба между предворными группировками феодалов за власть и постоянная смена ханов</w:t>
      </w:r>
      <w:r w:rsidR="001F0BD6" w:rsidRPr="001F0BD6">
        <w:t xml:space="preserve">. </w:t>
      </w:r>
      <w:r w:rsidR="00630556" w:rsidRPr="001F0BD6">
        <w:rPr>
          <w:rStyle w:val="af"/>
          <w:color w:val="000000"/>
        </w:rPr>
        <w:footnoteReference w:id="9"/>
      </w:r>
    </w:p>
    <w:p w:rsidR="001F0BD6" w:rsidRDefault="00661F31" w:rsidP="001F0BD6">
      <w:r w:rsidRPr="001F0BD6">
        <w:t>В этой обстановке умная и энергичная Курманджан, находясь в гуще кочевников, не могла не чувствовать их настроения, что и определило ее политику, во многом противоположную той, которую вели ее предшественники</w:t>
      </w:r>
      <w:r w:rsidR="001F0BD6" w:rsidRPr="001F0BD6">
        <w:t xml:space="preserve">. </w:t>
      </w:r>
      <w:r w:rsidRPr="001F0BD6">
        <w:t>Она решительно отказывается и от прямой поддержки ханской воли, от воздействия на него через придворные интриги, и от трагического противостояния</w:t>
      </w:r>
      <w:r w:rsidR="001F0BD6" w:rsidRPr="001F0BD6">
        <w:t xml:space="preserve">. </w:t>
      </w:r>
      <w:r w:rsidRPr="001F0BD6">
        <w:t>Выбрав свой путь, Курманджан выступила за компромисс между, различными политическими силами, за поиск взаимопонимания</w:t>
      </w:r>
      <w:r w:rsidR="001F0BD6" w:rsidRPr="001F0BD6">
        <w:t>.</w:t>
      </w:r>
      <w:r w:rsidR="001F0BD6">
        <w:t xml:space="preserve"> "</w:t>
      </w:r>
      <w:r w:rsidRPr="001F0BD6">
        <w:t>С этой целью в 1865 году она, пренебрегая опасностями, едет к своенравному и безжалостному Худояр-хану в Коканд</w:t>
      </w:r>
      <w:r w:rsidR="001F0BD6" w:rsidRPr="001F0BD6">
        <w:t xml:space="preserve">. </w:t>
      </w:r>
      <w:r w:rsidRPr="001F0BD6">
        <w:t>И ему не оставалось ничего другого, кроме как подтвердить ее звание датхи, жалованное бухарским эмиром, право мужественной женщины на управление Алаем, а ошским хакимом определить ее старшего сына Абду-лабека</w:t>
      </w:r>
      <w:r w:rsidR="001F0BD6" w:rsidRPr="001F0BD6">
        <w:t xml:space="preserve">. </w:t>
      </w:r>
      <w:r w:rsidRPr="001F0BD6">
        <w:t>Датха благополучно возвращается в родные кочевья, наделенная ханскими подарками</w:t>
      </w:r>
      <w:r w:rsidR="001F0BD6" w:rsidRPr="001F0BD6">
        <w:t>.</w:t>
      </w:r>
    </w:p>
    <w:p w:rsidR="001F0BD6" w:rsidRDefault="00661F31" w:rsidP="001F0BD6">
      <w:r w:rsidRPr="001F0BD6">
        <w:t>Вместе с Абдулабеком в Афганистане находился его младший, брат Асанбек, четвертый сын датхи</w:t>
      </w:r>
      <w:r w:rsidR="001F0BD6" w:rsidRPr="001F0BD6">
        <w:t xml:space="preserve">. </w:t>
      </w:r>
      <w:r w:rsidRPr="001F0BD6">
        <w:t>Восприняв просьбу матери, он в 1877 г</w:t>
      </w:r>
      <w:r w:rsidR="001F0BD6" w:rsidRPr="001F0BD6">
        <w:t xml:space="preserve">. </w:t>
      </w:r>
      <w:r w:rsidRPr="001F0BD6">
        <w:t>вернулся на родину и был назначен волост</w:t>
      </w:r>
      <w:r w:rsidR="00622DC2" w:rsidRPr="001F0BD6">
        <w:t xml:space="preserve">ным управителей </w:t>
      </w:r>
      <w:r w:rsidRPr="001F0BD6">
        <w:t>в Ошском уезде</w:t>
      </w:r>
      <w:r w:rsidR="001F0BD6" w:rsidRPr="001F0BD6">
        <w:t xml:space="preserve">. </w:t>
      </w:r>
      <w:r w:rsidRPr="001F0BD6">
        <w:t xml:space="preserve">'На рубеже нашего века оставил эту должность и полностью отдался работе мутаваиля медресе Алымбека в Оше, </w:t>
      </w:r>
      <w:r w:rsidR="001F0BD6">
        <w:t>т.е.</w:t>
      </w:r>
      <w:r w:rsidR="001F0BD6" w:rsidRPr="001F0BD6">
        <w:t xml:space="preserve"> </w:t>
      </w:r>
      <w:r w:rsidRPr="001F0BD6">
        <w:t>управляющего доходами с недвижимого имущества, завещанного его отцом и старшими братьями для духовного училища</w:t>
      </w:r>
      <w:r w:rsidR="001F0BD6" w:rsidRPr="001F0BD6">
        <w:t>.</w:t>
      </w:r>
    </w:p>
    <w:p w:rsidR="001F0BD6" w:rsidRDefault="00661F31" w:rsidP="001F0BD6">
      <w:r w:rsidRPr="001F0BD6">
        <w:t>Но расчеты царских властей управлять краем через вассальные ханства неожиданно пошатнулись</w:t>
      </w:r>
      <w:r w:rsidR="001F0BD6" w:rsidRPr="001F0BD6">
        <w:t xml:space="preserve">. </w:t>
      </w:r>
      <w:r w:rsidRPr="001F0BD6">
        <w:t>Произошел взрыв антиханских настроений среди кыргызов и кыпчаков на юго-востоке Коканда, а затем быстро распространившийся по всему Алаю и Фергане</w:t>
      </w:r>
      <w:r w:rsidR="001F0BD6" w:rsidRPr="001F0BD6">
        <w:t xml:space="preserve">. </w:t>
      </w:r>
      <w:r w:rsidRPr="001F0BD6">
        <w:t>В этой обстановке симпатии Курманджан были на стороне восставших</w:t>
      </w:r>
      <w:r w:rsidR="001F0BD6" w:rsidRPr="001F0BD6">
        <w:t xml:space="preserve">. </w:t>
      </w:r>
      <w:r w:rsidRPr="001F0BD6">
        <w:t>Учитывая изменившуюся ситуацию, она ориентировала их на обращение за помощью и подд</w:t>
      </w:r>
      <w:r w:rsidR="00622DC2" w:rsidRPr="001F0BD6">
        <w:t>ержки со стороны</w:t>
      </w:r>
      <w:r w:rsidRPr="001F0BD6">
        <w:t xml:space="preserve"> России</w:t>
      </w:r>
      <w:r w:rsidR="001F0BD6" w:rsidRPr="001F0BD6">
        <w:t xml:space="preserve">. </w:t>
      </w:r>
      <w:r w:rsidR="00622DC2" w:rsidRPr="001F0BD6">
        <w:t>Т</w:t>
      </w:r>
      <w:r w:rsidRPr="001F0BD6">
        <w:t>огда смелая датха со своими сыновьями решилась на отчаянный шаг и подняла кыргызские кочевья против царской армии</w:t>
      </w:r>
      <w:r w:rsidR="001F0BD6" w:rsidRPr="001F0BD6">
        <w:t>.</w:t>
      </w:r>
    </w:p>
    <w:p w:rsidR="001F0BD6" w:rsidRDefault="00661F31" w:rsidP="001F0BD6">
      <w:r w:rsidRPr="001F0BD6">
        <w:t>Такова была логика политических событий в Туркестане, в ходе развития которой восставшие кыргызы</w:t>
      </w:r>
      <w:r w:rsidR="001F0BD6" w:rsidRPr="001F0BD6">
        <w:t xml:space="preserve">. </w:t>
      </w:r>
      <w:r w:rsidRPr="001F0BD6">
        <w:t>кыпчаки, узбеки все больше убеждались в том, что царская Россия не является избавительницей от кокандского хана, а защитой его интересов</w:t>
      </w:r>
      <w:r w:rsidR="001F0BD6" w:rsidRPr="001F0BD6">
        <w:t xml:space="preserve">. </w:t>
      </w:r>
      <w:r w:rsidRPr="001F0BD6">
        <w:t>Это была политика, которая консервировала феодальные порядки, втягивала царские войска в кровавые столкновения с повстанцами, сеяла антирусские настроения среди жителей Ферганы и Алая</w:t>
      </w:r>
      <w:r w:rsidR="001F0BD6" w:rsidRPr="001F0BD6">
        <w:t>.</w:t>
      </w:r>
    </w:p>
    <w:p w:rsidR="00661F31" w:rsidRPr="001F0BD6" w:rsidRDefault="00661F31" w:rsidP="001F0BD6">
      <w:r w:rsidRPr="001F0BD6">
        <w:t xml:space="preserve">Начиная с мая 1918 года </w:t>
      </w:r>
      <w:r w:rsidR="00622DC2" w:rsidRPr="001F0BD6">
        <w:t>сформированный в Оше с</w:t>
      </w:r>
      <w:r w:rsidRPr="001F0BD6">
        <w:t>овет народного образования стал концентрировать вокруг себя лучшие учительские силы</w:t>
      </w:r>
      <w:r w:rsidR="001F0BD6" w:rsidRPr="001F0BD6">
        <w:t xml:space="preserve">. </w:t>
      </w:r>
      <w:r w:rsidRPr="001F0BD6">
        <w:t>Своими знаниями и эруди</w:t>
      </w:r>
      <w:r w:rsidR="0070785B" w:rsidRPr="001F0BD6">
        <w:t>цией выделялся среди них Джами</w:t>
      </w:r>
      <w:r w:rsidRPr="001F0BD6">
        <w:t xml:space="preserve">тбек </w:t>
      </w:r>
      <w:r w:rsidR="0070785B" w:rsidRPr="001F0BD6">
        <w:t>Карабеков, учитель русск</w:t>
      </w:r>
      <w:r w:rsidRPr="001F0BD6">
        <w:t xml:space="preserve">о-туземной </w:t>
      </w:r>
      <w:r w:rsidR="0070785B" w:rsidRPr="001F0BD6">
        <w:t>школы, выпускник Казанского университета</w:t>
      </w:r>
      <w:r w:rsidR="001F0BD6" w:rsidRPr="001F0BD6">
        <w:t xml:space="preserve">. </w:t>
      </w:r>
      <w:r w:rsidR="0070785B" w:rsidRPr="001F0BD6">
        <w:t>Сп</w:t>
      </w:r>
      <w:r w:rsidRPr="001F0BD6">
        <w:t>устя год он был избран заведующим Ошским уездным отделов народного образования, возг</w:t>
      </w:r>
      <w:r w:rsidR="0070785B" w:rsidRPr="001F0BD6">
        <w:t>л</w:t>
      </w:r>
      <w:r w:rsidRPr="001F0BD6">
        <w:t>авив преобразования всей систему школ на новых началах</w:t>
      </w:r>
    </w:p>
    <w:p w:rsidR="001F0BD6" w:rsidRDefault="00661F31" w:rsidP="001F0BD6">
      <w:r w:rsidRPr="001F0BD6">
        <w:t>Около двадцати лет жизни отдали Джамшитбек Карабеков и</w:t>
      </w:r>
      <w:r w:rsidR="00665676" w:rsidRPr="001F0BD6">
        <w:t xml:space="preserve"> </w:t>
      </w:r>
      <w:r w:rsidRPr="001F0BD6">
        <w:t xml:space="preserve">Камчибеков Кадырбек </w:t>
      </w:r>
      <w:r w:rsidR="001F0BD6">
        <w:t>-</w:t>
      </w:r>
      <w:r w:rsidRPr="001F0BD6">
        <w:t xml:space="preserve"> внуки</w:t>
      </w:r>
      <w:r w:rsidR="00630556" w:rsidRPr="001F0BD6">
        <w:t xml:space="preserve"> </w:t>
      </w:r>
      <w:r w:rsidRPr="001F0BD6">
        <w:t>Курманджан-датхитяжелой</w:t>
      </w:r>
      <w:r w:rsidR="0070785B" w:rsidRPr="001F0BD6">
        <w:t xml:space="preserve"> борьбе </w:t>
      </w:r>
      <w:r w:rsidRPr="001F0BD6">
        <w:t>с врагами революции, одержали ряд славных побед, доказав своими действиями преданность ленинской партии, в состав которой вошли в первые годы Советской власти</w:t>
      </w:r>
      <w:r w:rsidR="001F0BD6" w:rsidRPr="001F0BD6">
        <w:t xml:space="preserve">. </w:t>
      </w:r>
      <w:r w:rsidRPr="001F0BD6">
        <w:t>Но в 1937 году они были арестованы как</w:t>
      </w:r>
      <w:r w:rsidR="001F0BD6">
        <w:t xml:space="preserve"> "</w:t>
      </w:r>
      <w:r w:rsidR="0070785B" w:rsidRPr="001F0BD6">
        <w:t>враги народа</w:t>
      </w:r>
      <w:r w:rsidR="001F0BD6">
        <w:t xml:space="preserve">". </w:t>
      </w:r>
      <w:r w:rsidR="0070785B" w:rsidRPr="001F0BD6">
        <w:t>Факты сви</w:t>
      </w:r>
      <w:r w:rsidRPr="001F0BD6">
        <w:t>детельствуют, что внуки Курманджан-датхи явились жертвой беспрецедентной подозрительности к гражданам своей страны ее политического руководства</w:t>
      </w:r>
      <w:r w:rsidR="001F0BD6" w:rsidRPr="001F0BD6">
        <w:t>.</w:t>
      </w:r>
    </w:p>
    <w:p w:rsidR="001F0BD6" w:rsidRDefault="00661F31" w:rsidP="001F0BD6">
      <w:r w:rsidRPr="001F0BD6">
        <w:t>Конец 50-х годов явился началом их реабилитации</w:t>
      </w:r>
      <w:r w:rsidR="001F0BD6" w:rsidRPr="001F0BD6">
        <w:t xml:space="preserve">. </w:t>
      </w:r>
      <w:r w:rsidRPr="001F0BD6">
        <w:t>Но степень изученности их биографий продолжает оставаться слабым звеном</w:t>
      </w:r>
      <w:r w:rsidR="001F0BD6" w:rsidRPr="001F0BD6">
        <w:t xml:space="preserve">. </w:t>
      </w:r>
      <w:r w:rsidRPr="001F0BD6">
        <w:t>Исторической науке мало что известно о подвигах бойцов Гульчинского добротряда под командованием Кадырбека Камчибекова</w:t>
      </w:r>
      <w:r w:rsidR="001F0BD6" w:rsidRPr="001F0BD6">
        <w:t>.</w:t>
      </w:r>
    </w:p>
    <w:p w:rsidR="00AB6877" w:rsidRPr="001F0BD6" w:rsidRDefault="00630556" w:rsidP="00DA29BC">
      <w:pPr>
        <w:pStyle w:val="2"/>
      </w:pPr>
      <w:r w:rsidRPr="001F0BD6">
        <w:br w:type="page"/>
      </w:r>
      <w:bookmarkStart w:id="3" w:name="_Toc252834199"/>
      <w:r w:rsidR="001F0BD6">
        <w:t>Заключение</w:t>
      </w:r>
      <w:bookmarkEnd w:id="3"/>
    </w:p>
    <w:p w:rsidR="00DA29BC" w:rsidRDefault="00DA29BC" w:rsidP="001F0BD6"/>
    <w:p w:rsidR="001F0BD6" w:rsidRDefault="006D03EE" w:rsidP="001F0BD6">
      <w:r w:rsidRPr="001F0BD6">
        <w:t>1 февраля 1907 года у роскошной белой юрты в селе Мады, в нескольких верстах от древнего Оша, собрались огромные толпы народа</w:t>
      </w:r>
      <w:r w:rsidR="001F0BD6" w:rsidRPr="001F0BD6">
        <w:t xml:space="preserve">. </w:t>
      </w:r>
      <w:r w:rsidRPr="001F0BD6">
        <w:t>Старики в парадных халатах с царскими медалями, джигиты на лошадях в богатом убранстве, русские офицеры с золотыми погонами</w:t>
      </w:r>
      <w:r w:rsidR="001F0BD6">
        <w:t>...</w:t>
      </w:r>
    </w:p>
    <w:p w:rsidR="001F0BD6" w:rsidRDefault="006D03EE" w:rsidP="001F0BD6">
      <w:r w:rsidRPr="001F0BD6">
        <w:t>В плотном живом кольце время от времени образовывались коридоры</w:t>
      </w:r>
      <w:r w:rsidR="001F0BD6" w:rsidRPr="001F0BD6">
        <w:t xml:space="preserve">: </w:t>
      </w:r>
      <w:r w:rsidRPr="001F0BD6">
        <w:t>стоящие в угрюмом молчании люди пропускали к юрте энаменитых ошских таби</w:t>
      </w:r>
      <w:r w:rsidRPr="001F0BD6">
        <w:rPr>
          <w:smallCaps/>
        </w:rPr>
        <w:t xml:space="preserve"> </w:t>
      </w:r>
      <w:r w:rsidRPr="001F0BD6">
        <w:t>и русских военных лекарей</w:t>
      </w:r>
      <w:r w:rsidR="001F0BD6" w:rsidRPr="001F0BD6">
        <w:t>.</w:t>
      </w:r>
    </w:p>
    <w:p w:rsidR="001F0BD6" w:rsidRDefault="006D03EE" w:rsidP="001F0BD6">
      <w:r w:rsidRPr="001F0BD6">
        <w:t>Увы, все усилия врачей были напрасны</w:t>
      </w:r>
      <w:r w:rsidR="001F0BD6">
        <w:t>.9</w:t>
      </w:r>
      <w:r w:rsidRPr="001F0BD6">
        <w:t>6-летняя царица Алая покинула бренный мир</w:t>
      </w:r>
      <w:r w:rsidR="001F0BD6" w:rsidRPr="001F0BD6">
        <w:t>.</w:t>
      </w:r>
    </w:p>
    <w:p w:rsidR="001F0BD6" w:rsidRDefault="001F0BD6" w:rsidP="001F0BD6">
      <w:r>
        <w:t>...</w:t>
      </w:r>
      <w:r w:rsidRPr="001F0BD6">
        <w:t xml:space="preserve"> </w:t>
      </w:r>
      <w:r w:rsidR="006D03EE" w:rsidRPr="001F0BD6">
        <w:t>От того трагического февральского дня 1907 года до дня сегодняшнего прошло меньше лет, чем Курманджан-датка прожила на свете</w:t>
      </w:r>
      <w:r w:rsidRPr="001F0BD6">
        <w:t xml:space="preserve">. </w:t>
      </w:r>
      <w:r w:rsidR="006D03EE" w:rsidRPr="001F0BD6">
        <w:t>Такие долгожители</w:t>
      </w:r>
      <w:r w:rsidRPr="001F0BD6">
        <w:t xml:space="preserve"> - </w:t>
      </w:r>
      <w:r w:rsidR="006D03EE" w:rsidRPr="001F0BD6">
        <w:t>редкость и сейчас</w:t>
      </w:r>
      <w:r w:rsidRPr="001F0BD6">
        <w:t xml:space="preserve">. </w:t>
      </w:r>
      <w:r w:rsidR="006D03EE" w:rsidRPr="001F0BD6">
        <w:t xml:space="preserve">А в начале </w:t>
      </w:r>
      <w:r w:rsidR="006D03EE" w:rsidRPr="001F0BD6">
        <w:rPr>
          <w:lang w:val="en-US"/>
        </w:rPr>
        <w:t>XX</w:t>
      </w:r>
      <w:r w:rsidR="006D03EE" w:rsidRPr="001F0BD6">
        <w:t xml:space="preserve"> века продолжительность ее жизни представлялась современникам настоящим чудом</w:t>
      </w:r>
      <w:r w:rsidRPr="001F0BD6">
        <w:t>.</w:t>
      </w:r>
    </w:p>
    <w:p w:rsidR="001F0BD6" w:rsidRDefault="006D03EE" w:rsidP="001F0BD6">
      <w:r w:rsidRPr="001F0BD6">
        <w:t>Еще в 1832 году, когда Пишпек был небольшой кокандской крепостью, Курманджан Маматбай кызы сочеталась браком с Апымбеком-даткой, правителем Алайской долины</w:t>
      </w:r>
      <w:r w:rsidR="001F0BD6" w:rsidRPr="001F0BD6">
        <w:t>.</w:t>
      </w:r>
    </w:p>
    <w:p w:rsidR="001F0BD6" w:rsidRDefault="006D03EE" w:rsidP="001F0BD6">
      <w:r w:rsidRPr="001F0BD6">
        <w:t>В начале нынешнего века они были очень популярны</w:t>
      </w:r>
      <w:r w:rsidR="001F0BD6" w:rsidRPr="001F0BD6">
        <w:t xml:space="preserve">. </w:t>
      </w:r>
      <w:r w:rsidRPr="001F0BD6">
        <w:t>Слава</w:t>
      </w:r>
      <w:r w:rsidR="001F0BD6">
        <w:t xml:space="preserve"> "</w:t>
      </w:r>
      <w:r w:rsidRPr="001F0BD6">
        <w:t>алайской царицы</w:t>
      </w:r>
      <w:r w:rsidR="001F0BD6">
        <w:t xml:space="preserve">" </w:t>
      </w:r>
      <w:r w:rsidRPr="001F0BD6">
        <w:t>Курманджан-датки гремела на всю Российскую империю</w:t>
      </w:r>
      <w:r w:rsidR="001F0BD6" w:rsidRPr="001F0BD6">
        <w:t xml:space="preserve">. </w:t>
      </w:r>
      <w:r w:rsidRPr="001F0BD6">
        <w:t>А гербами Оша, Пишпека и Пржевальска жители одноименных уездов весьма гордились</w:t>
      </w:r>
      <w:r w:rsidR="001F0BD6" w:rsidRPr="001F0BD6">
        <w:t xml:space="preserve">. </w:t>
      </w:r>
      <w:r w:rsidRPr="001F0BD6">
        <w:t xml:space="preserve">Затем, на протяжении семи-восьми десятилетий </w:t>
      </w:r>
      <w:r w:rsidRPr="001F0BD6">
        <w:rPr>
          <w:lang w:val="en-US"/>
        </w:rPr>
        <w:t>XX</w:t>
      </w:r>
      <w:r w:rsidRPr="001F0BD6">
        <w:t xml:space="preserve"> века, ситуация была совсем иной</w:t>
      </w:r>
      <w:r w:rsidR="001F0BD6" w:rsidRPr="001F0BD6">
        <w:t xml:space="preserve">. </w:t>
      </w:r>
      <w:r w:rsidRPr="001F0BD6">
        <w:t>Замеченным в родстве с</w:t>
      </w:r>
      <w:r w:rsidR="001F0BD6">
        <w:t xml:space="preserve"> "</w:t>
      </w:r>
      <w:r w:rsidRPr="001F0BD6">
        <w:t>великой царицей</w:t>
      </w:r>
      <w:r w:rsidR="001F0BD6">
        <w:t xml:space="preserve">" </w:t>
      </w:r>
      <w:r w:rsidRPr="001F0BD6">
        <w:t>ее потомкам объявляли выговоры</w:t>
      </w:r>
      <w:r w:rsidR="001F0BD6">
        <w:t xml:space="preserve"> "</w:t>
      </w:r>
      <w:r w:rsidRPr="001F0BD6">
        <w:t>за сокрытие социального происхождения</w:t>
      </w:r>
      <w:r w:rsidR="001F0BD6">
        <w:t>".</w:t>
      </w:r>
    </w:p>
    <w:p w:rsidR="001F0BD6" w:rsidRDefault="006D03EE" w:rsidP="001F0BD6">
      <w:r w:rsidRPr="001F0BD6">
        <w:t>Что касается старинных кыргызстанских гербов</w:t>
      </w:r>
      <w:r w:rsidR="001F0BD6">
        <w:t xml:space="preserve"> "</w:t>
      </w:r>
      <w:r w:rsidRPr="001F0BD6">
        <w:t>с феодально-монархической символикой</w:t>
      </w:r>
      <w:r w:rsidR="001F0BD6">
        <w:t xml:space="preserve">", </w:t>
      </w:r>
      <w:r w:rsidRPr="001F0BD6">
        <w:t>то они были просто забыты</w:t>
      </w:r>
      <w:r w:rsidR="001F0BD6" w:rsidRPr="001F0BD6">
        <w:t>.</w:t>
      </w:r>
    </w:p>
    <w:p w:rsidR="001F0BD6" w:rsidRDefault="00C6798C" w:rsidP="001F0BD6">
      <w:r w:rsidRPr="001F0BD6">
        <w:t>История жизни выдающегося государственного деятеля Кыргызстана Курманжан-датки достаточно хорошо изучена по устным преданиям ее современников, родственников и детей, бережно передаваемым из поколения в поколение</w:t>
      </w:r>
      <w:r w:rsidR="001F0BD6" w:rsidRPr="001F0BD6">
        <w:t>.</w:t>
      </w:r>
    </w:p>
    <w:p w:rsidR="001F0BD6" w:rsidRDefault="00C6798C" w:rsidP="001F0BD6">
      <w:r w:rsidRPr="001F0BD6">
        <w:t>Русские и зарубежные путешественники, ориенталисты Генерального штаба России, другие военные деятели и чиновники колониальных властей, посещавшие</w:t>
      </w:r>
      <w:r w:rsidR="001F0BD6" w:rsidRPr="001F0BD6">
        <w:t xml:space="preserve"> - </w:t>
      </w:r>
      <w:r w:rsidRPr="001F0BD6">
        <w:t xml:space="preserve">юг Киргизии, обязательно наносили визит Курманжан-датке, </w:t>
      </w:r>
      <w:r w:rsidR="001F0BD6">
        <w:t>т.к</w:t>
      </w:r>
      <w:r w:rsidR="001F0BD6" w:rsidRPr="001F0BD6">
        <w:t xml:space="preserve"> </w:t>
      </w:r>
      <w:r w:rsidRPr="001F0BD6">
        <w:t>им важно было знать позицию влиятельной правительницы</w:t>
      </w:r>
      <w:r w:rsidR="001F0BD6">
        <w:t xml:space="preserve"> "</w:t>
      </w:r>
      <w:r w:rsidRPr="001F0BD6">
        <w:t>беспокойных</w:t>
      </w:r>
      <w:r w:rsidR="001F0BD6">
        <w:t xml:space="preserve">", </w:t>
      </w:r>
      <w:r w:rsidRPr="001F0BD6">
        <w:t>вольнолюбивых южных киргизов</w:t>
      </w:r>
      <w:r w:rsidR="001F0BD6" w:rsidRPr="001F0BD6">
        <w:t>.</w:t>
      </w:r>
    </w:p>
    <w:p w:rsidR="001F0BD6" w:rsidRDefault="00C6798C" w:rsidP="001F0BD6">
      <w:r w:rsidRPr="001F0BD6">
        <w:t>На представителей европейской цивилизации, получивших, как правило, блестящее образование, мудрость и государственный ум Алайской царицы оказывали столь глубокое впечатление, что они считали своим долгом опубликовать его в научных журналах</w:t>
      </w:r>
      <w:r w:rsidR="001F0BD6" w:rsidRPr="001F0BD6">
        <w:t xml:space="preserve">. </w:t>
      </w:r>
      <w:r w:rsidRPr="001F0BD6">
        <w:t>Статьи о ней выходили не только в русских, но и французских, немецких, польских изданиях</w:t>
      </w:r>
      <w:r w:rsidR="001F0BD6" w:rsidRPr="001F0BD6">
        <w:t>.</w:t>
      </w:r>
    </w:p>
    <w:p w:rsidR="001F0BD6" w:rsidRDefault="006D03EE" w:rsidP="001F0BD6">
      <w:r w:rsidRPr="001F0BD6">
        <w:t>По большому счету, в том, 1907, году на похоронах великой царицы Алая кыргызы и русские, узбеки и казахи кыргызстанских земель впервые собрались на своего рода неформальный курултай</w:t>
      </w:r>
      <w:r w:rsidR="001F0BD6" w:rsidRPr="001F0BD6">
        <w:t>.</w:t>
      </w:r>
    </w:p>
    <w:p w:rsidR="001F0BD6" w:rsidRDefault="001F0BD6" w:rsidP="001F0BD6">
      <w:r>
        <w:t>"</w:t>
      </w:r>
      <w:r w:rsidR="006D03EE" w:rsidRPr="001F0BD6">
        <w:t>Алайскую царицу</w:t>
      </w:r>
      <w:r>
        <w:t xml:space="preserve">" </w:t>
      </w:r>
      <w:r w:rsidR="006D03EE" w:rsidRPr="001F0BD6">
        <w:t>похоронили на кладбище Сары</w:t>
      </w:r>
      <w:r w:rsidRPr="001F0BD6">
        <w:t xml:space="preserve"> - </w:t>
      </w:r>
      <w:r w:rsidR="006D03EE" w:rsidRPr="001F0BD6">
        <w:t>Мазар с видом на священную ошскую Сулейман-гору</w:t>
      </w:r>
      <w:r w:rsidRPr="001F0BD6">
        <w:t>.</w:t>
      </w:r>
    </w:p>
    <w:p w:rsidR="001F0BD6" w:rsidRDefault="00447003" w:rsidP="001F0BD6">
      <w:r w:rsidRPr="001F0BD6">
        <w:t>Курманжан-датку уважали и почитали при жизни</w:t>
      </w:r>
      <w:r w:rsidR="001F0BD6" w:rsidRPr="001F0BD6">
        <w:t xml:space="preserve">. </w:t>
      </w:r>
      <w:r w:rsidRPr="001F0BD6">
        <w:t>Не забыли ее и после смерти</w:t>
      </w:r>
      <w:r w:rsidR="001F0BD6" w:rsidRPr="001F0BD6">
        <w:t xml:space="preserve">. </w:t>
      </w:r>
      <w:r w:rsidRPr="001F0BD6">
        <w:t>Кыргызстан может гордиться тонким и мудрым политиком, а народ своей дочерью</w:t>
      </w:r>
      <w:r w:rsidR="001F0BD6" w:rsidRPr="001F0BD6">
        <w:t xml:space="preserve">. </w:t>
      </w:r>
      <w:r w:rsidRPr="001F0BD6">
        <w:t>Истинной дочерью Востока</w:t>
      </w:r>
      <w:r w:rsidR="001F0BD6" w:rsidRPr="001F0BD6">
        <w:t>.</w:t>
      </w:r>
    </w:p>
    <w:p w:rsidR="001F0BD6" w:rsidRDefault="00F725DD" w:rsidP="00DA29BC">
      <w:pPr>
        <w:pStyle w:val="2"/>
        <w:rPr>
          <w:caps/>
        </w:rPr>
      </w:pPr>
      <w:r w:rsidRPr="001F0BD6">
        <w:br w:type="page"/>
      </w:r>
      <w:bookmarkStart w:id="4" w:name="_Toc252834200"/>
      <w:r w:rsidR="00DA29BC" w:rsidRPr="001F0BD6">
        <w:t>Список используемой литературы:</w:t>
      </w:r>
      <w:bookmarkEnd w:id="4"/>
    </w:p>
    <w:p w:rsidR="00DA29BC" w:rsidRDefault="00DA29BC" w:rsidP="001F0BD6"/>
    <w:p w:rsidR="001F0BD6" w:rsidRPr="001F0BD6" w:rsidRDefault="00AB6877" w:rsidP="00DA29BC">
      <w:pPr>
        <w:pStyle w:val="a0"/>
      </w:pPr>
      <w:r w:rsidRPr="001F0BD6">
        <w:t>Абрамзон С</w:t>
      </w:r>
      <w:r w:rsidR="001F0BD6">
        <w:t xml:space="preserve">.М. </w:t>
      </w:r>
      <w:r w:rsidRPr="001F0BD6">
        <w:t>Кыргызы и их этногенические и историко-культурные связи</w:t>
      </w:r>
      <w:r w:rsidR="001F0BD6" w:rsidRPr="001F0BD6">
        <w:t xml:space="preserve">. </w:t>
      </w:r>
      <w:r w:rsidRPr="001F0BD6">
        <w:t>Ленинград, 1971</w:t>
      </w:r>
    </w:p>
    <w:p w:rsidR="001F0BD6" w:rsidRPr="001F0BD6" w:rsidRDefault="00AB6877" w:rsidP="00DA29BC">
      <w:pPr>
        <w:pStyle w:val="a0"/>
      </w:pPr>
      <w:r w:rsidRPr="001F0BD6">
        <w:t>Бартольд В</w:t>
      </w:r>
      <w:r w:rsidR="001F0BD6">
        <w:t xml:space="preserve">.В. </w:t>
      </w:r>
      <w:r w:rsidRPr="001F0BD6">
        <w:t>Избранные труды по истории кыргызов и Кыргызстана</w:t>
      </w:r>
      <w:r w:rsidR="001F0BD6" w:rsidRPr="001F0BD6">
        <w:t xml:space="preserve">. </w:t>
      </w:r>
      <w:r w:rsidRPr="001F0BD6">
        <w:t>Бишкек, 1998</w:t>
      </w:r>
    </w:p>
    <w:p w:rsidR="001F0BD6" w:rsidRPr="001F0BD6" w:rsidRDefault="00AB6877" w:rsidP="00DA29BC">
      <w:pPr>
        <w:pStyle w:val="a0"/>
      </w:pPr>
      <w:r w:rsidRPr="001F0BD6">
        <w:t>Акаев А</w:t>
      </w:r>
      <w:r w:rsidR="001F0BD6" w:rsidRPr="001F0BD6">
        <w:t xml:space="preserve">. </w:t>
      </w:r>
      <w:r w:rsidRPr="001F0BD6">
        <w:t>О выдающихся личностях</w:t>
      </w:r>
      <w:r w:rsidR="001F0BD6" w:rsidRPr="001F0BD6">
        <w:t xml:space="preserve">. </w:t>
      </w:r>
      <w:r w:rsidRPr="001F0BD6">
        <w:t>Бишкек, 1999</w:t>
      </w:r>
    </w:p>
    <w:p w:rsidR="001F0BD6" w:rsidRPr="001F0BD6" w:rsidRDefault="00AB6877" w:rsidP="00DA29BC">
      <w:pPr>
        <w:pStyle w:val="a0"/>
      </w:pPr>
      <w:r w:rsidRPr="001F0BD6">
        <w:t>Газиев А</w:t>
      </w:r>
      <w:r w:rsidR="001F0BD6" w:rsidRPr="001F0BD6">
        <w:t xml:space="preserve">. </w:t>
      </w:r>
      <w:r w:rsidRPr="001F0BD6">
        <w:t>Курманжан-датха</w:t>
      </w:r>
      <w:r w:rsidR="001F0BD6" w:rsidRPr="001F0BD6">
        <w:t xml:space="preserve"> - </w:t>
      </w:r>
      <w:r w:rsidRPr="001F0BD6">
        <w:t>некоронованная царица Алая</w:t>
      </w:r>
      <w:r w:rsidR="001F0BD6" w:rsidRPr="001F0BD6">
        <w:t xml:space="preserve">. </w:t>
      </w:r>
      <w:r w:rsidRPr="001F0BD6">
        <w:t>Бишкек, 1991</w:t>
      </w:r>
    </w:p>
    <w:p w:rsidR="001F0BD6" w:rsidRPr="001F0BD6" w:rsidRDefault="00AB6877" w:rsidP="00DA29BC">
      <w:pPr>
        <w:pStyle w:val="a0"/>
      </w:pPr>
      <w:r w:rsidRPr="001F0BD6">
        <w:t>Кыргызстан</w:t>
      </w:r>
      <w:r w:rsidR="001F0BD6" w:rsidRPr="001F0BD6">
        <w:t xml:space="preserve"> - </w:t>
      </w:r>
      <w:r w:rsidRPr="001F0BD6">
        <w:t>Россия</w:t>
      </w:r>
      <w:r w:rsidR="001F0BD6" w:rsidRPr="001F0BD6">
        <w:t xml:space="preserve">: </w:t>
      </w:r>
      <w:r w:rsidRPr="001F0BD6">
        <w:t>история взаимоотношений</w:t>
      </w:r>
      <w:r w:rsidR="001F0BD6" w:rsidRPr="001F0BD6">
        <w:t xml:space="preserve">. </w:t>
      </w:r>
      <w:r w:rsidRPr="001F0BD6">
        <w:t>Сборник документов и материалов</w:t>
      </w:r>
      <w:r w:rsidR="001F0BD6" w:rsidRPr="001F0BD6">
        <w:t xml:space="preserve">. </w:t>
      </w:r>
      <w:r w:rsidRPr="001F0BD6">
        <w:t>Бишкек, 1998</w:t>
      </w:r>
    </w:p>
    <w:p w:rsidR="001F0BD6" w:rsidRPr="001F0BD6" w:rsidRDefault="00AB6877" w:rsidP="00DA29BC">
      <w:pPr>
        <w:pStyle w:val="a0"/>
      </w:pPr>
      <w:r w:rsidRPr="001F0BD6">
        <w:t>Мокрынин В</w:t>
      </w:r>
      <w:r w:rsidR="001F0BD6">
        <w:t xml:space="preserve">.П. </w:t>
      </w:r>
      <w:r w:rsidRPr="001F0BD6">
        <w:t>Последам прошлого</w:t>
      </w:r>
      <w:r w:rsidR="001F0BD6" w:rsidRPr="001F0BD6">
        <w:t xml:space="preserve">. </w:t>
      </w:r>
      <w:r w:rsidRPr="001F0BD6">
        <w:t>Бишкек, 1986</w:t>
      </w:r>
    </w:p>
    <w:p w:rsidR="001F0BD6" w:rsidRPr="001F0BD6" w:rsidRDefault="00AB6877" w:rsidP="00DA29BC">
      <w:pPr>
        <w:pStyle w:val="a0"/>
      </w:pPr>
      <w:r w:rsidRPr="001F0BD6">
        <w:t>Плоских В</w:t>
      </w:r>
      <w:r w:rsidR="001F0BD6" w:rsidRPr="001F0BD6">
        <w:t xml:space="preserve">. </w:t>
      </w:r>
      <w:r w:rsidRPr="001F0BD6">
        <w:t>Кыргызы</w:t>
      </w:r>
      <w:r w:rsidR="001F0BD6" w:rsidRPr="001F0BD6">
        <w:t xml:space="preserve">. </w:t>
      </w:r>
      <w:r w:rsidRPr="001F0BD6">
        <w:t>Кокандское ханство</w:t>
      </w:r>
      <w:r w:rsidR="001F0BD6" w:rsidRPr="001F0BD6">
        <w:t xml:space="preserve">. </w:t>
      </w:r>
      <w:r w:rsidRPr="001F0BD6">
        <w:t>Бишкек, 1977</w:t>
      </w:r>
    </w:p>
    <w:p w:rsidR="001F0BD6" w:rsidRDefault="00AB6877" w:rsidP="00DA29BC">
      <w:pPr>
        <w:pStyle w:val="a0"/>
      </w:pPr>
      <w:r w:rsidRPr="001F0BD6">
        <w:t>Плоских В</w:t>
      </w:r>
      <w:r w:rsidR="001F0BD6" w:rsidRPr="001F0BD6">
        <w:t xml:space="preserve">. </w:t>
      </w:r>
      <w:r w:rsidRPr="001F0BD6">
        <w:t>История кыргызов и Кыргызстана</w:t>
      </w:r>
      <w:r w:rsidR="001F0BD6" w:rsidRPr="001F0BD6">
        <w:t xml:space="preserve">. </w:t>
      </w:r>
      <w:r w:rsidRPr="001F0BD6">
        <w:t>Бишкек, 2000</w:t>
      </w:r>
    </w:p>
    <w:p w:rsidR="00661F31" w:rsidRPr="001F0BD6" w:rsidRDefault="00661F31" w:rsidP="001F0BD6">
      <w:bookmarkStart w:id="5" w:name="_GoBack"/>
      <w:bookmarkEnd w:id="5"/>
    </w:p>
    <w:sectPr w:rsidR="00661F31" w:rsidRPr="001F0BD6" w:rsidSect="001F0BD6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EDB" w:rsidRDefault="00927EDB">
      <w:r>
        <w:separator/>
      </w:r>
    </w:p>
  </w:endnote>
  <w:endnote w:type="continuationSeparator" w:id="0">
    <w:p w:rsidR="00927EDB" w:rsidRDefault="00927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BD6" w:rsidRDefault="001F0BD6" w:rsidP="00C020A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EDB" w:rsidRDefault="00927EDB">
      <w:r>
        <w:separator/>
      </w:r>
    </w:p>
  </w:footnote>
  <w:footnote w:type="continuationSeparator" w:id="0">
    <w:p w:rsidR="00927EDB" w:rsidRDefault="00927EDB">
      <w:r>
        <w:continuationSeparator/>
      </w:r>
    </w:p>
  </w:footnote>
  <w:footnote w:id="1">
    <w:p w:rsidR="00927EDB" w:rsidRDefault="001F0BD6" w:rsidP="00033374">
      <w:pPr>
        <w:pStyle w:val="ad"/>
      </w:pPr>
      <w:r w:rsidRPr="00033374">
        <w:rPr>
          <w:rStyle w:val="af"/>
          <w:sz w:val="20"/>
          <w:szCs w:val="20"/>
          <w:vertAlign w:val="baseline"/>
        </w:rPr>
        <w:footnoteRef/>
      </w:r>
      <w:r w:rsidRPr="00033374">
        <w:t xml:space="preserve"> Газиев А. Курманжан-датха - некоронованная царица Алая. Бишкек, 1991</w:t>
      </w:r>
    </w:p>
  </w:footnote>
  <w:footnote w:id="2">
    <w:p w:rsidR="00927EDB" w:rsidRDefault="001F0BD6" w:rsidP="00033374">
      <w:pPr>
        <w:pStyle w:val="ad"/>
      </w:pPr>
      <w:r w:rsidRPr="00033374">
        <w:rPr>
          <w:rStyle w:val="af"/>
          <w:sz w:val="20"/>
          <w:szCs w:val="20"/>
          <w:vertAlign w:val="baseline"/>
        </w:rPr>
        <w:footnoteRef/>
      </w:r>
      <w:r w:rsidRPr="00033374">
        <w:t xml:space="preserve"> Газиев А. Курманжан-датха - некоронованная царица Алая. Бишкек, 1991</w:t>
      </w:r>
    </w:p>
  </w:footnote>
  <w:footnote w:id="3">
    <w:p w:rsidR="00927EDB" w:rsidRDefault="001F0BD6" w:rsidP="00033374">
      <w:pPr>
        <w:pStyle w:val="ad"/>
      </w:pPr>
      <w:r w:rsidRPr="00033374">
        <w:rPr>
          <w:rStyle w:val="af"/>
          <w:sz w:val="20"/>
          <w:szCs w:val="20"/>
          <w:vertAlign w:val="baseline"/>
        </w:rPr>
        <w:footnoteRef/>
      </w:r>
      <w:r w:rsidRPr="00033374">
        <w:t xml:space="preserve"> "Горная ца</w:t>
      </w:r>
      <w:r w:rsidRPr="00033374">
        <w:rPr>
          <w:spacing w:val="1"/>
        </w:rPr>
        <w:t>ри</w:t>
      </w:r>
      <w:r w:rsidR="00BB170D">
        <w:rPr>
          <w:spacing w:val="1"/>
        </w:rPr>
        <w:t>ца Курманжан датка и ее время" А</w:t>
      </w:r>
      <w:r w:rsidRPr="00033374">
        <w:rPr>
          <w:spacing w:val="1"/>
        </w:rPr>
        <w:t>.</w:t>
      </w:r>
      <w:r w:rsidR="00BB170D">
        <w:rPr>
          <w:spacing w:val="1"/>
        </w:rPr>
        <w:t xml:space="preserve"> </w:t>
      </w:r>
      <w:r w:rsidRPr="00033374">
        <w:rPr>
          <w:spacing w:val="1"/>
        </w:rPr>
        <w:t xml:space="preserve">Какеева </w:t>
      </w:r>
    </w:p>
  </w:footnote>
  <w:footnote w:id="4">
    <w:p w:rsidR="00927EDB" w:rsidRDefault="001F0BD6" w:rsidP="00DA29BC">
      <w:pPr>
        <w:pStyle w:val="ad"/>
      </w:pPr>
      <w:r w:rsidRPr="00033374">
        <w:rPr>
          <w:rStyle w:val="af"/>
          <w:sz w:val="20"/>
          <w:szCs w:val="20"/>
          <w:vertAlign w:val="baseline"/>
        </w:rPr>
        <w:footnoteRef/>
      </w:r>
      <w:r w:rsidRPr="00033374">
        <w:t xml:space="preserve"> Бартольд В.В. Избранные труды по истории кыргызов и Кыргызстана. Бишкек, 1998</w:t>
      </w:r>
    </w:p>
  </w:footnote>
  <w:footnote w:id="5">
    <w:p w:rsidR="00927EDB" w:rsidRDefault="001F0BD6" w:rsidP="00DA29BC">
      <w:pPr>
        <w:pStyle w:val="ad"/>
      </w:pPr>
      <w:r w:rsidRPr="00033374">
        <w:rPr>
          <w:rStyle w:val="af"/>
          <w:sz w:val="20"/>
          <w:szCs w:val="20"/>
          <w:vertAlign w:val="baseline"/>
        </w:rPr>
        <w:footnoteRef/>
      </w:r>
      <w:r w:rsidRPr="00033374">
        <w:t xml:space="preserve"> Бартольд В.В. Избранные труды по истории кыргызов и Кыргызстана. Бишкек, 1998</w:t>
      </w:r>
      <w:r w:rsidR="00DA29BC">
        <w:t>.</w:t>
      </w:r>
    </w:p>
  </w:footnote>
  <w:footnote w:id="6">
    <w:p w:rsidR="00927EDB" w:rsidRDefault="001F0BD6" w:rsidP="00DA29BC">
      <w:pPr>
        <w:pStyle w:val="ad"/>
      </w:pPr>
      <w:r w:rsidRPr="00033374">
        <w:rPr>
          <w:rStyle w:val="af"/>
          <w:sz w:val="20"/>
          <w:szCs w:val="20"/>
          <w:vertAlign w:val="baseline"/>
        </w:rPr>
        <w:footnoteRef/>
      </w:r>
      <w:r w:rsidRPr="00033374">
        <w:t xml:space="preserve"> Бартольд В.В. Избранные труды по истории кыргызов и Кыргызстана. Бишкек, 1998</w:t>
      </w:r>
    </w:p>
  </w:footnote>
  <w:footnote w:id="7">
    <w:p w:rsidR="00927EDB" w:rsidRDefault="001F0BD6" w:rsidP="00DA29BC">
      <w:pPr>
        <w:pStyle w:val="ad"/>
      </w:pPr>
      <w:r w:rsidRPr="00033374">
        <w:rPr>
          <w:rStyle w:val="af"/>
          <w:sz w:val="20"/>
          <w:szCs w:val="20"/>
          <w:vertAlign w:val="baseline"/>
        </w:rPr>
        <w:footnoteRef/>
      </w:r>
      <w:r w:rsidRPr="00033374">
        <w:t xml:space="preserve"> Абрамзон С.М. Кыргызы и их этноге</w:t>
      </w:r>
      <w:r w:rsidR="00B9225D">
        <w:t>нет</w:t>
      </w:r>
      <w:r w:rsidRPr="00033374">
        <w:t>ические и историко-культурные связи. Ленинград, 1971</w:t>
      </w:r>
    </w:p>
  </w:footnote>
  <w:footnote w:id="8">
    <w:p w:rsidR="00927EDB" w:rsidRDefault="001F0BD6" w:rsidP="00DA29BC">
      <w:pPr>
        <w:pStyle w:val="ad"/>
      </w:pPr>
      <w:r w:rsidRPr="00033374">
        <w:rPr>
          <w:rStyle w:val="af"/>
          <w:sz w:val="20"/>
          <w:szCs w:val="20"/>
          <w:vertAlign w:val="baseline"/>
        </w:rPr>
        <w:footnoteRef/>
      </w:r>
      <w:r w:rsidRPr="00033374">
        <w:t xml:space="preserve"> Газиев А. Курманжан-датха - некоронованная царица Алая. Бишкек, 1991</w:t>
      </w:r>
    </w:p>
  </w:footnote>
  <w:footnote w:id="9">
    <w:p w:rsidR="00927EDB" w:rsidRDefault="001F0BD6" w:rsidP="00DA29BC">
      <w:pPr>
        <w:pStyle w:val="ad"/>
      </w:pPr>
      <w:r w:rsidRPr="00033374">
        <w:rPr>
          <w:rStyle w:val="af"/>
          <w:sz w:val="20"/>
          <w:szCs w:val="20"/>
          <w:vertAlign w:val="baseline"/>
        </w:rPr>
        <w:footnoteRef/>
      </w:r>
      <w:r w:rsidRPr="00033374">
        <w:t xml:space="preserve"> Газиев А. Курманжан-датха - некоронованная царица Алая. Бишкек, 1991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BD6" w:rsidRDefault="004C6500" w:rsidP="001F0BD6">
    <w:pPr>
      <w:pStyle w:val="ab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1F0BD6" w:rsidRDefault="001F0BD6" w:rsidP="001F0BD6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0D68BAC"/>
    <w:lvl w:ilvl="0">
      <w:numFmt w:val="decimal"/>
      <w:lvlText w:val="*"/>
      <w:lvlJc w:val="left"/>
    </w:lvl>
  </w:abstractNum>
  <w:abstractNum w:abstractNumId="1">
    <w:nsid w:val="0229209E"/>
    <w:multiLevelType w:val="singleLevel"/>
    <w:tmpl w:val="F6FA934A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1A221DD"/>
    <w:multiLevelType w:val="singleLevel"/>
    <w:tmpl w:val="C85296BA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17750FDA"/>
    <w:multiLevelType w:val="singleLevel"/>
    <w:tmpl w:val="B22E0F72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5">
    <w:nsid w:val="2E5E182B"/>
    <w:multiLevelType w:val="singleLevel"/>
    <w:tmpl w:val="D6DAE5A2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6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9456AB"/>
    <w:multiLevelType w:val="singleLevel"/>
    <w:tmpl w:val="616CEE10"/>
    <w:lvl w:ilvl="0">
      <w:start w:val="1"/>
      <w:numFmt w:val="decimal"/>
      <w:lvlText w:val="%1. "/>
      <w:legacy w:legacy="1" w:legacySpace="0" w:legacyIndent="283"/>
      <w:lvlJc w:val="left"/>
      <w:pPr>
        <w:ind w:left="75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8">
    <w:nsid w:val="39663EEB"/>
    <w:multiLevelType w:val="singleLevel"/>
    <w:tmpl w:val="DE68CE2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9">
    <w:nsid w:val="7BD607AB"/>
    <w:multiLevelType w:val="singleLevel"/>
    <w:tmpl w:val="967A499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10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87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06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91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00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82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01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11">
    <w:abstractNumId w:val="7"/>
  </w:num>
  <w:num w:numId="12">
    <w:abstractNumId w:val="8"/>
  </w:num>
  <w:num w:numId="13">
    <w:abstractNumId w:val="5"/>
  </w:num>
  <w:num w:numId="14">
    <w:abstractNumId w:val="4"/>
  </w:num>
  <w:num w:numId="15">
    <w:abstractNumId w:val="9"/>
  </w:num>
  <w:num w:numId="16">
    <w:abstractNumId w:val="3"/>
  </w:num>
  <w:num w:numId="17">
    <w:abstractNumId w:val="1"/>
  </w:num>
  <w:num w:numId="18">
    <w:abstractNumId w:val="6"/>
  </w:num>
  <w:num w:numId="19">
    <w:abstractNumId w:val="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03EE"/>
    <w:rsid w:val="00033374"/>
    <w:rsid w:val="00130A16"/>
    <w:rsid w:val="00157BA5"/>
    <w:rsid w:val="00161188"/>
    <w:rsid w:val="001963C7"/>
    <w:rsid w:val="001B5532"/>
    <w:rsid w:val="001F0BD6"/>
    <w:rsid w:val="00207A62"/>
    <w:rsid w:val="0025495E"/>
    <w:rsid w:val="002A7648"/>
    <w:rsid w:val="00447003"/>
    <w:rsid w:val="004872AC"/>
    <w:rsid w:val="004C6500"/>
    <w:rsid w:val="00607989"/>
    <w:rsid w:val="00622DC2"/>
    <w:rsid w:val="00630556"/>
    <w:rsid w:val="0063164F"/>
    <w:rsid w:val="00637C1B"/>
    <w:rsid w:val="00661F31"/>
    <w:rsid w:val="00665676"/>
    <w:rsid w:val="006D03EE"/>
    <w:rsid w:val="0070785B"/>
    <w:rsid w:val="00712D7F"/>
    <w:rsid w:val="007A622C"/>
    <w:rsid w:val="007D5FC5"/>
    <w:rsid w:val="008F2562"/>
    <w:rsid w:val="00927EDB"/>
    <w:rsid w:val="009B13E7"/>
    <w:rsid w:val="00AA418B"/>
    <w:rsid w:val="00AB6877"/>
    <w:rsid w:val="00AE1E97"/>
    <w:rsid w:val="00B31056"/>
    <w:rsid w:val="00B9225D"/>
    <w:rsid w:val="00BB170D"/>
    <w:rsid w:val="00C020AB"/>
    <w:rsid w:val="00C15D9E"/>
    <w:rsid w:val="00C6798C"/>
    <w:rsid w:val="00C920A0"/>
    <w:rsid w:val="00CA70FD"/>
    <w:rsid w:val="00CB75DA"/>
    <w:rsid w:val="00DA29BC"/>
    <w:rsid w:val="00EC5B90"/>
    <w:rsid w:val="00EE47C9"/>
    <w:rsid w:val="00F2481C"/>
    <w:rsid w:val="00F725DD"/>
    <w:rsid w:val="00F8022F"/>
    <w:rsid w:val="00FD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F531659-D355-4B7A-A0DA-AD8B46883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F0BD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F0BD6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F0BD6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1F0BD6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F0BD6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F0BD6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F0BD6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F0BD6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F0BD6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2"/>
    <w:link w:val="a7"/>
    <w:uiPriority w:val="99"/>
    <w:qFormat/>
    <w:pPr>
      <w:shd w:val="clear" w:color="auto" w:fill="FFFFFF"/>
      <w:jc w:val="center"/>
    </w:pPr>
    <w:rPr>
      <w:b/>
      <w:bCs/>
      <w:i/>
      <w:iCs/>
      <w:color w:val="000000"/>
      <w:sz w:val="24"/>
      <w:szCs w:val="24"/>
      <w:lang w:val="en-US"/>
    </w:r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footer"/>
    <w:basedOn w:val="a2"/>
    <w:link w:val="a9"/>
    <w:uiPriority w:val="99"/>
    <w:semiHidden/>
    <w:rsid w:val="001F0BD6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b"/>
    <w:uiPriority w:val="99"/>
    <w:semiHidden/>
    <w:locked/>
    <w:rsid w:val="001F0BD6"/>
    <w:rPr>
      <w:noProof/>
      <w:kern w:val="16"/>
      <w:sz w:val="28"/>
      <w:szCs w:val="28"/>
      <w:lang w:val="ru-RU" w:eastAsia="ru-RU"/>
    </w:rPr>
  </w:style>
  <w:style w:type="character" w:styleId="ac">
    <w:name w:val="page number"/>
    <w:uiPriority w:val="99"/>
    <w:rsid w:val="001F0BD6"/>
  </w:style>
  <w:style w:type="paragraph" w:styleId="ad">
    <w:name w:val="footnote text"/>
    <w:basedOn w:val="a2"/>
    <w:link w:val="ae"/>
    <w:autoRedefine/>
    <w:uiPriority w:val="99"/>
    <w:semiHidden/>
    <w:rsid w:val="001F0BD6"/>
    <w:rPr>
      <w:color w:val="000000"/>
      <w:sz w:val="20"/>
      <w:szCs w:val="20"/>
    </w:rPr>
  </w:style>
  <w:style w:type="character" w:customStyle="1" w:styleId="ae">
    <w:name w:val="Текст сноски Знак"/>
    <w:link w:val="ad"/>
    <w:uiPriority w:val="99"/>
    <w:locked/>
    <w:rsid w:val="001F0BD6"/>
    <w:rPr>
      <w:color w:val="000000"/>
      <w:lang w:val="ru-RU" w:eastAsia="ru-RU"/>
    </w:rPr>
  </w:style>
  <w:style w:type="character" w:styleId="af">
    <w:name w:val="footnote reference"/>
    <w:uiPriority w:val="99"/>
    <w:semiHidden/>
    <w:rsid w:val="001F0BD6"/>
    <w:rPr>
      <w:sz w:val="28"/>
      <w:szCs w:val="28"/>
      <w:vertAlign w:val="superscript"/>
    </w:rPr>
  </w:style>
  <w:style w:type="table" w:styleId="-1">
    <w:name w:val="Table Web 1"/>
    <w:basedOn w:val="a4"/>
    <w:uiPriority w:val="99"/>
    <w:rsid w:val="001F0BD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header"/>
    <w:basedOn w:val="a2"/>
    <w:next w:val="af0"/>
    <w:link w:val="aa"/>
    <w:uiPriority w:val="99"/>
    <w:rsid w:val="001F0BD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1">
    <w:name w:val="endnote reference"/>
    <w:uiPriority w:val="99"/>
    <w:semiHidden/>
    <w:rsid w:val="001F0BD6"/>
    <w:rPr>
      <w:vertAlign w:val="superscript"/>
    </w:rPr>
  </w:style>
  <w:style w:type="paragraph" w:styleId="af0">
    <w:name w:val="Body Text"/>
    <w:basedOn w:val="a2"/>
    <w:link w:val="af2"/>
    <w:uiPriority w:val="99"/>
    <w:rsid w:val="001F0BD6"/>
    <w:pPr>
      <w:ind w:firstLine="0"/>
    </w:pPr>
  </w:style>
  <w:style w:type="character" w:customStyle="1" w:styleId="af2">
    <w:name w:val="Основной текст Знак"/>
    <w:link w:val="af0"/>
    <w:uiPriority w:val="99"/>
    <w:semiHidden/>
    <w:rPr>
      <w:sz w:val="28"/>
      <w:szCs w:val="28"/>
    </w:rPr>
  </w:style>
  <w:style w:type="paragraph" w:customStyle="1" w:styleId="af3">
    <w:name w:val="выделение"/>
    <w:uiPriority w:val="99"/>
    <w:rsid w:val="001F0BD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4">
    <w:name w:val="Hyperlink"/>
    <w:uiPriority w:val="99"/>
    <w:rsid w:val="001F0BD6"/>
    <w:rPr>
      <w:color w:val="0000FF"/>
      <w:u w:val="single"/>
    </w:rPr>
  </w:style>
  <w:style w:type="paragraph" w:customStyle="1" w:styleId="21">
    <w:name w:val="Заголовок 2 дипл"/>
    <w:basedOn w:val="a2"/>
    <w:next w:val="af5"/>
    <w:uiPriority w:val="99"/>
    <w:rsid w:val="001F0BD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5">
    <w:name w:val="Body Text Indent"/>
    <w:basedOn w:val="a2"/>
    <w:link w:val="af6"/>
    <w:uiPriority w:val="99"/>
    <w:rsid w:val="001F0BD6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sz w:val="28"/>
      <w:szCs w:val="28"/>
    </w:rPr>
  </w:style>
  <w:style w:type="character" w:customStyle="1" w:styleId="11">
    <w:name w:val="Текст Знак1"/>
    <w:link w:val="af7"/>
    <w:uiPriority w:val="99"/>
    <w:locked/>
    <w:rsid w:val="001F0BD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7">
    <w:name w:val="Plain Text"/>
    <w:basedOn w:val="a2"/>
    <w:link w:val="11"/>
    <w:uiPriority w:val="99"/>
    <w:rsid w:val="001F0BD6"/>
    <w:rPr>
      <w:rFonts w:ascii="Consolas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1F0BD6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1F0BD6"/>
    <w:pPr>
      <w:numPr>
        <w:numId w:val="18"/>
      </w:numPr>
      <w:spacing w:line="360" w:lineRule="auto"/>
      <w:jc w:val="both"/>
    </w:pPr>
    <w:rPr>
      <w:sz w:val="28"/>
      <w:szCs w:val="28"/>
    </w:rPr>
  </w:style>
  <w:style w:type="character" w:customStyle="1" w:styleId="af9">
    <w:name w:val="номер страницы"/>
    <w:uiPriority w:val="99"/>
    <w:rsid w:val="001F0BD6"/>
    <w:rPr>
      <w:sz w:val="28"/>
      <w:szCs w:val="28"/>
    </w:rPr>
  </w:style>
  <w:style w:type="paragraph" w:styleId="afa">
    <w:name w:val="Normal (Web)"/>
    <w:basedOn w:val="a2"/>
    <w:uiPriority w:val="99"/>
    <w:rsid w:val="001F0BD6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1F0BD6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1F0BD6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1F0BD6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1F0BD6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F0BD6"/>
    <w:pPr>
      <w:ind w:left="958"/>
    </w:pPr>
  </w:style>
  <w:style w:type="paragraph" w:styleId="23">
    <w:name w:val="Body Text Indent 2"/>
    <w:basedOn w:val="a2"/>
    <w:link w:val="24"/>
    <w:uiPriority w:val="99"/>
    <w:rsid w:val="001F0BD6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1F0BD6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1F0BD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1F0BD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F0BD6"/>
    <w:pPr>
      <w:numPr>
        <w:numId w:val="19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F0BD6"/>
    <w:pPr>
      <w:numPr>
        <w:numId w:val="2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1F0BD6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1F0BD6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1F0BD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F0BD6"/>
    <w:rPr>
      <w:i/>
      <w:iCs/>
    </w:rPr>
  </w:style>
  <w:style w:type="paragraph" w:customStyle="1" w:styleId="afd">
    <w:name w:val="ТАБЛИЦА"/>
    <w:next w:val="a2"/>
    <w:autoRedefine/>
    <w:uiPriority w:val="99"/>
    <w:rsid w:val="001F0BD6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1F0BD6"/>
  </w:style>
  <w:style w:type="paragraph" w:customStyle="1" w:styleId="13">
    <w:name w:val="Стиль ТАБЛИЦА + Междустр.интервал:  полуторный1"/>
    <w:basedOn w:val="afd"/>
    <w:autoRedefine/>
    <w:uiPriority w:val="99"/>
    <w:rsid w:val="001F0BD6"/>
  </w:style>
  <w:style w:type="table" w:customStyle="1" w:styleId="14">
    <w:name w:val="Стиль таблицы1"/>
    <w:uiPriority w:val="99"/>
    <w:rsid w:val="001F0BD6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basedOn w:val="a2"/>
    <w:autoRedefine/>
    <w:uiPriority w:val="99"/>
    <w:rsid w:val="001F0BD6"/>
    <w:pPr>
      <w:spacing w:line="240" w:lineRule="auto"/>
      <w:ind w:firstLine="0"/>
      <w:jc w:val="center"/>
    </w:pPr>
    <w:rPr>
      <w:sz w:val="20"/>
      <w:szCs w:val="20"/>
    </w:rPr>
  </w:style>
  <w:style w:type="paragraph" w:styleId="aff0">
    <w:name w:val="endnote text"/>
    <w:basedOn w:val="a2"/>
    <w:link w:val="aff1"/>
    <w:uiPriority w:val="99"/>
    <w:semiHidden/>
    <w:rsid w:val="001F0BD6"/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customStyle="1" w:styleId="aff2">
    <w:name w:val="титут"/>
    <w:autoRedefine/>
    <w:uiPriority w:val="99"/>
    <w:rsid w:val="001F0BD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8186</Words>
  <Characters>46662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 открыли ее все, кто причастен к появлению двух замечательных изданий, соприкасающихся с великой личностью "матери кыргызской</vt:lpstr>
    </vt:vector>
  </TitlesOfParts>
  <Company>Шамбаев</Company>
  <LinksUpToDate>false</LinksUpToDate>
  <CharactersWithSpaces>54739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 открыли ее все, кто причастен к появлению двух замечательных изданий, соприкасающихся с великой личностью "матери кыргызской</dc:title>
  <dc:subject/>
  <dc:creator>user1</dc:creator>
  <cp:keywords/>
  <dc:description/>
  <cp:lastModifiedBy>admin</cp:lastModifiedBy>
  <cp:revision>2</cp:revision>
  <cp:lastPrinted>2003-04-10T07:49:00Z</cp:lastPrinted>
  <dcterms:created xsi:type="dcterms:W3CDTF">2014-03-08T22:53:00Z</dcterms:created>
  <dcterms:modified xsi:type="dcterms:W3CDTF">2014-03-08T22:53:00Z</dcterms:modified>
</cp:coreProperties>
</file>