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059" w:rsidRPr="00AB0748" w:rsidRDefault="009A3059">
      <w:pPr>
        <w:pStyle w:val="a9"/>
        <w:spacing w:before="60" w:after="60"/>
        <w:rPr>
          <w:i w:val="0"/>
          <w:iCs w:val="0"/>
          <w:smallCaps/>
        </w:rPr>
      </w:pPr>
      <w:r w:rsidRPr="00AB0748">
        <w:rPr>
          <w:i w:val="0"/>
          <w:iCs w:val="0"/>
          <w:smallCaps/>
        </w:rPr>
        <w:t>ОГЛАВЛЕНИЕ</w:t>
      </w:r>
    </w:p>
    <w:p w:rsidR="009A3059" w:rsidRPr="00AB0748" w:rsidRDefault="009A3059" w:rsidP="008354D6">
      <w:pPr>
        <w:pStyle w:val="aa"/>
        <w:spacing w:line="360" w:lineRule="auto"/>
        <w:rPr>
          <w:i w:val="0"/>
          <w:iCs w:val="0"/>
          <w:smallCaps/>
        </w:rPr>
      </w:pPr>
      <w:r w:rsidRPr="00AB0748">
        <w:rPr>
          <w:i w:val="0"/>
          <w:iCs w:val="0"/>
          <w:smallCaps/>
        </w:rPr>
        <w:t>Введение</w:t>
      </w:r>
      <w:r w:rsidR="00AB0748" w:rsidRPr="00AB0748">
        <w:rPr>
          <w:b w:val="0"/>
          <w:bCs w:val="0"/>
          <w:i w:val="0"/>
          <w:iCs w:val="0"/>
          <w:smallCaps/>
        </w:rPr>
        <w:t xml:space="preserve"> </w:t>
      </w:r>
    </w:p>
    <w:p w:rsidR="009A3059" w:rsidRPr="00AB0748" w:rsidRDefault="009A3059" w:rsidP="008354D6">
      <w:pPr>
        <w:spacing w:before="0" w:after="0" w:line="360" w:lineRule="auto"/>
        <w:jc w:val="both"/>
        <w:rPr>
          <w:b/>
          <w:bCs/>
          <w:smallCaps/>
          <w:sz w:val="28"/>
          <w:szCs w:val="28"/>
        </w:rPr>
      </w:pPr>
      <w:r w:rsidRPr="00AB0748">
        <w:rPr>
          <w:b/>
          <w:bCs/>
          <w:smallCaps/>
          <w:sz w:val="28"/>
          <w:szCs w:val="28"/>
        </w:rPr>
        <w:t>Глава 1. Организационные формы и системы обучения</w:t>
      </w:r>
    </w:p>
    <w:p w:rsidR="009A3059" w:rsidRPr="00AB0748" w:rsidRDefault="009A3059" w:rsidP="008354D6">
      <w:pPr>
        <w:spacing w:before="0" w:after="0" w:line="360" w:lineRule="auto"/>
        <w:jc w:val="both"/>
        <w:rPr>
          <w:smallCaps/>
          <w:sz w:val="28"/>
          <w:szCs w:val="28"/>
        </w:rPr>
      </w:pPr>
      <w:r w:rsidRPr="00AB0748">
        <w:rPr>
          <w:smallCaps/>
          <w:sz w:val="28"/>
          <w:szCs w:val="28"/>
        </w:rPr>
        <w:t xml:space="preserve">1.1. Обучение как способ организации педагогического процесса </w:t>
      </w:r>
    </w:p>
    <w:p w:rsidR="009A3059" w:rsidRPr="00AB0748" w:rsidRDefault="009A3059" w:rsidP="008354D6">
      <w:pPr>
        <w:spacing w:before="0" w:after="0" w:line="360" w:lineRule="auto"/>
        <w:jc w:val="both"/>
        <w:rPr>
          <w:smallCaps/>
          <w:sz w:val="28"/>
          <w:szCs w:val="28"/>
        </w:rPr>
      </w:pPr>
      <w:r w:rsidRPr="00AB0748">
        <w:rPr>
          <w:smallCaps/>
          <w:sz w:val="28"/>
          <w:szCs w:val="28"/>
        </w:rPr>
        <w:t>1.2. Организационные формы и системы обучения</w:t>
      </w:r>
    </w:p>
    <w:p w:rsidR="00AB0748" w:rsidRPr="00AB0748" w:rsidRDefault="009A3059" w:rsidP="008354D6">
      <w:pPr>
        <w:spacing w:before="0" w:after="0" w:line="360" w:lineRule="auto"/>
        <w:jc w:val="both"/>
        <w:rPr>
          <w:smallCaps/>
          <w:sz w:val="28"/>
          <w:szCs w:val="28"/>
        </w:rPr>
      </w:pPr>
      <w:r w:rsidRPr="00AB0748">
        <w:rPr>
          <w:smallCaps/>
          <w:sz w:val="28"/>
          <w:szCs w:val="28"/>
        </w:rPr>
        <w:t xml:space="preserve">1.2.1. Определение организационной формы и системы обучения </w:t>
      </w:r>
    </w:p>
    <w:p w:rsidR="009A3059" w:rsidRPr="00AB0748" w:rsidRDefault="009A3059" w:rsidP="008354D6">
      <w:pPr>
        <w:spacing w:before="0" w:after="0" w:line="360" w:lineRule="auto"/>
        <w:jc w:val="both"/>
        <w:rPr>
          <w:smallCaps/>
          <w:sz w:val="28"/>
          <w:szCs w:val="28"/>
        </w:rPr>
      </w:pPr>
      <w:r w:rsidRPr="00AB0748">
        <w:rPr>
          <w:smallCaps/>
          <w:sz w:val="28"/>
          <w:szCs w:val="28"/>
        </w:rPr>
        <w:t>1.2.2. История возникновения современных</w:t>
      </w:r>
      <w:r w:rsidR="00AB0748" w:rsidRPr="00AB0748">
        <w:rPr>
          <w:smallCaps/>
          <w:sz w:val="28"/>
          <w:szCs w:val="28"/>
        </w:rPr>
        <w:t xml:space="preserve"> </w:t>
      </w:r>
      <w:r w:rsidRPr="00AB0748">
        <w:rPr>
          <w:smallCaps/>
          <w:sz w:val="28"/>
          <w:szCs w:val="28"/>
        </w:rPr>
        <w:t>систем обучения</w:t>
      </w:r>
    </w:p>
    <w:p w:rsidR="009A3059" w:rsidRPr="00AB0748" w:rsidRDefault="009A3059" w:rsidP="008354D6">
      <w:pPr>
        <w:spacing w:before="0" w:after="0" w:line="360" w:lineRule="auto"/>
        <w:jc w:val="both"/>
        <w:rPr>
          <w:smallCaps/>
          <w:sz w:val="28"/>
          <w:szCs w:val="28"/>
        </w:rPr>
      </w:pPr>
      <w:r w:rsidRPr="00AB0748">
        <w:rPr>
          <w:smallCaps/>
          <w:sz w:val="28"/>
          <w:szCs w:val="28"/>
        </w:rPr>
        <w:t xml:space="preserve">1.2.2.1. Индивидуальная система обучения </w:t>
      </w:r>
    </w:p>
    <w:p w:rsidR="009A3059" w:rsidRPr="00AB0748" w:rsidRDefault="009A3059" w:rsidP="008354D6">
      <w:pPr>
        <w:spacing w:before="0" w:after="0" w:line="360" w:lineRule="auto"/>
        <w:jc w:val="both"/>
        <w:rPr>
          <w:smallCaps/>
          <w:sz w:val="28"/>
          <w:szCs w:val="28"/>
        </w:rPr>
      </w:pPr>
      <w:r w:rsidRPr="00AB0748">
        <w:rPr>
          <w:smallCaps/>
          <w:sz w:val="28"/>
          <w:szCs w:val="28"/>
        </w:rPr>
        <w:t>1.2.2.2. Классно-урочная система обучения</w:t>
      </w:r>
      <w:r w:rsidR="00AB0748" w:rsidRPr="00AB0748">
        <w:rPr>
          <w:smallCaps/>
          <w:sz w:val="28"/>
          <w:szCs w:val="28"/>
        </w:rPr>
        <w:t xml:space="preserve">  </w:t>
      </w:r>
    </w:p>
    <w:p w:rsidR="009A3059" w:rsidRPr="00AB0748" w:rsidRDefault="009A3059" w:rsidP="008354D6">
      <w:pPr>
        <w:spacing w:before="0" w:after="0" w:line="360" w:lineRule="auto"/>
        <w:jc w:val="both"/>
        <w:rPr>
          <w:smallCaps/>
          <w:sz w:val="28"/>
          <w:szCs w:val="28"/>
        </w:rPr>
      </w:pPr>
      <w:r w:rsidRPr="00AB0748">
        <w:rPr>
          <w:smallCaps/>
          <w:sz w:val="28"/>
          <w:szCs w:val="28"/>
        </w:rPr>
        <w:t>1.2.2.3. Лекционно-семинарская система обучения</w:t>
      </w:r>
      <w:r w:rsidR="00AB0748" w:rsidRPr="00AB0748">
        <w:rPr>
          <w:smallCaps/>
          <w:sz w:val="28"/>
          <w:szCs w:val="28"/>
        </w:rPr>
        <w:t xml:space="preserve"> </w:t>
      </w:r>
    </w:p>
    <w:p w:rsidR="009A3059" w:rsidRPr="00AB0748" w:rsidRDefault="009A3059" w:rsidP="008354D6">
      <w:pPr>
        <w:spacing w:before="0" w:after="0" w:line="360" w:lineRule="auto"/>
        <w:jc w:val="both"/>
        <w:rPr>
          <w:smallCaps/>
          <w:sz w:val="28"/>
          <w:szCs w:val="28"/>
        </w:rPr>
      </w:pPr>
      <w:r w:rsidRPr="00AB0748">
        <w:rPr>
          <w:smallCaps/>
          <w:sz w:val="28"/>
          <w:szCs w:val="28"/>
        </w:rPr>
        <w:t>1.2.3. Сочетание различных систем обучения</w:t>
      </w:r>
      <w:r w:rsidR="00AB0748" w:rsidRPr="00AB0748">
        <w:rPr>
          <w:smallCaps/>
          <w:sz w:val="28"/>
          <w:szCs w:val="28"/>
        </w:rPr>
        <w:t xml:space="preserve">  </w:t>
      </w:r>
    </w:p>
    <w:p w:rsidR="009A3059" w:rsidRPr="00AB0748" w:rsidRDefault="009A3059" w:rsidP="008354D6">
      <w:pPr>
        <w:spacing w:before="0" w:after="0" w:line="360" w:lineRule="auto"/>
        <w:jc w:val="both"/>
        <w:rPr>
          <w:b/>
          <w:bCs/>
          <w:smallCaps/>
          <w:sz w:val="28"/>
          <w:szCs w:val="28"/>
        </w:rPr>
      </w:pPr>
      <w:r w:rsidRPr="00AB0748">
        <w:rPr>
          <w:b/>
          <w:bCs/>
          <w:smallCaps/>
          <w:sz w:val="28"/>
          <w:szCs w:val="28"/>
        </w:rPr>
        <w:t>Глава 2.</w:t>
      </w:r>
      <w:r w:rsidR="00AB0748" w:rsidRPr="00AB0748">
        <w:rPr>
          <w:b/>
          <w:bCs/>
          <w:smallCaps/>
          <w:sz w:val="28"/>
          <w:szCs w:val="28"/>
        </w:rPr>
        <w:t xml:space="preserve"> Общая характеристика </w:t>
      </w:r>
      <w:r w:rsidRPr="00AB0748">
        <w:rPr>
          <w:b/>
          <w:bCs/>
          <w:smallCaps/>
          <w:sz w:val="28"/>
          <w:szCs w:val="28"/>
        </w:rPr>
        <w:t>лекционно-семинарской</w:t>
      </w:r>
      <w:r w:rsidR="00AB0748" w:rsidRPr="00AB0748">
        <w:rPr>
          <w:b/>
          <w:bCs/>
          <w:smallCaps/>
          <w:sz w:val="28"/>
          <w:szCs w:val="28"/>
        </w:rPr>
        <w:t xml:space="preserve"> </w:t>
      </w:r>
      <w:r w:rsidRPr="00AB0748">
        <w:rPr>
          <w:b/>
          <w:bCs/>
          <w:smallCaps/>
          <w:sz w:val="28"/>
          <w:szCs w:val="28"/>
        </w:rPr>
        <w:t>системы</w:t>
      </w:r>
      <w:r w:rsidR="00AB0748" w:rsidRPr="00AB0748">
        <w:rPr>
          <w:b/>
          <w:bCs/>
          <w:smallCaps/>
          <w:sz w:val="28"/>
          <w:szCs w:val="28"/>
        </w:rPr>
        <w:t xml:space="preserve"> </w:t>
      </w:r>
      <w:r w:rsidRPr="00AB0748">
        <w:rPr>
          <w:b/>
          <w:bCs/>
          <w:smallCaps/>
          <w:sz w:val="28"/>
          <w:szCs w:val="28"/>
        </w:rPr>
        <w:t>обучения</w:t>
      </w:r>
    </w:p>
    <w:p w:rsidR="009A3059" w:rsidRPr="00AB0748" w:rsidRDefault="009A3059" w:rsidP="008354D6">
      <w:pPr>
        <w:spacing w:before="0" w:after="0" w:line="360" w:lineRule="auto"/>
        <w:jc w:val="both"/>
        <w:rPr>
          <w:smallCaps/>
          <w:sz w:val="28"/>
          <w:szCs w:val="28"/>
        </w:rPr>
      </w:pPr>
      <w:r w:rsidRPr="00AB0748">
        <w:rPr>
          <w:smallCaps/>
          <w:sz w:val="28"/>
          <w:szCs w:val="28"/>
        </w:rPr>
        <w:t>2.1. Лекционно-семинарская система обучения</w:t>
      </w:r>
    </w:p>
    <w:p w:rsidR="009A3059" w:rsidRPr="00AB0748" w:rsidRDefault="009A3059" w:rsidP="008354D6">
      <w:pPr>
        <w:spacing w:before="0" w:after="0" w:line="360" w:lineRule="auto"/>
        <w:jc w:val="both"/>
        <w:rPr>
          <w:smallCaps/>
          <w:sz w:val="28"/>
          <w:szCs w:val="28"/>
        </w:rPr>
      </w:pPr>
      <w:r w:rsidRPr="00AB0748">
        <w:rPr>
          <w:smallCaps/>
          <w:sz w:val="28"/>
          <w:szCs w:val="28"/>
        </w:rPr>
        <w:t>2.1.1. Понятие, свойства и требования к лекции</w:t>
      </w:r>
    </w:p>
    <w:p w:rsidR="009A3059" w:rsidRPr="00AB0748" w:rsidRDefault="009A3059" w:rsidP="008354D6">
      <w:pPr>
        <w:spacing w:before="0" w:after="0" w:line="360" w:lineRule="auto"/>
        <w:jc w:val="both"/>
        <w:rPr>
          <w:smallCaps/>
          <w:sz w:val="28"/>
          <w:szCs w:val="28"/>
        </w:rPr>
      </w:pPr>
      <w:r w:rsidRPr="00AB0748">
        <w:rPr>
          <w:smallCaps/>
          <w:sz w:val="28"/>
          <w:szCs w:val="28"/>
        </w:rPr>
        <w:t>2.1.2. Понятие и типы семинаров</w:t>
      </w:r>
    </w:p>
    <w:p w:rsidR="009A3059" w:rsidRPr="00AB0748" w:rsidRDefault="009A3059" w:rsidP="008354D6">
      <w:pPr>
        <w:spacing w:before="0" w:after="0" w:line="360" w:lineRule="auto"/>
        <w:jc w:val="both"/>
        <w:rPr>
          <w:smallCaps/>
          <w:sz w:val="28"/>
          <w:szCs w:val="28"/>
        </w:rPr>
      </w:pPr>
      <w:r w:rsidRPr="00AB0748">
        <w:rPr>
          <w:smallCaps/>
          <w:sz w:val="28"/>
          <w:szCs w:val="28"/>
        </w:rPr>
        <w:t>2.1.3. Основные черты лекционно-семинарской системы обучения</w:t>
      </w:r>
    </w:p>
    <w:p w:rsidR="009A3059" w:rsidRPr="00AB0748" w:rsidRDefault="009A3059" w:rsidP="008354D6">
      <w:pPr>
        <w:spacing w:before="0" w:after="0" w:line="360" w:lineRule="auto"/>
        <w:jc w:val="both"/>
        <w:rPr>
          <w:smallCaps/>
          <w:sz w:val="28"/>
          <w:szCs w:val="28"/>
        </w:rPr>
      </w:pPr>
      <w:r w:rsidRPr="00AB0748">
        <w:rPr>
          <w:smallCaps/>
          <w:sz w:val="28"/>
          <w:szCs w:val="28"/>
        </w:rPr>
        <w:t xml:space="preserve">2.1.3.1. Функции лекционно-семинарской системы обучения </w:t>
      </w:r>
    </w:p>
    <w:p w:rsidR="009A3059" w:rsidRPr="00AB0748" w:rsidRDefault="009A3059" w:rsidP="008354D6">
      <w:pPr>
        <w:pStyle w:val="23"/>
        <w:ind w:left="0"/>
        <w:rPr>
          <w:i w:val="0"/>
          <w:iCs w:val="0"/>
          <w:smallCaps/>
        </w:rPr>
      </w:pPr>
      <w:r w:rsidRPr="00AB0748">
        <w:rPr>
          <w:i w:val="0"/>
          <w:iCs w:val="0"/>
          <w:smallCaps/>
        </w:rPr>
        <w:t xml:space="preserve">2.2.3.2. Дидактические требования </w:t>
      </w:r>
    </w:p>
    <w:p w:rsidR="009A3059" w:rsidRPr="00AB0748" w:rsidRDefault="009A3059" w:rsidP="008354D6">
      <w:pPr>
        <w:spacing w:before="0" w:after="0" w:line="360" w:lineRule="auto"/>
        <w:jc w:val="both"/>
        <w:rPr>
          <w:smallCaps/>
          <w:sz w:val="28"/>
          <w:szCs w:val="28"/>
        </w:rPr>
      </w:pPr>
      <w:r w:rsidRPr="00AB0748">
        <w:rPr>
          <w:smallCaps/>
          <w:sz w:val="28"/>
          <w:szCs w:val="28"/>
        </w:rPr>
        <w:t>2.2.3.3. Сравнение с классно-урочной системой обучения</w:t>
      </w:r>
    </w:p>
    <w:p w:rsidR="009A3059" w:rsidRPr="00AB0748" w:rsidRDefault="009A3059" w:rsidP="008354D6">
      <w:pPr>
        <w:spacing w:before="0" w:after="0" w:line="360" w:lineRule="auto"/>
        <w:jc w:val="both"/>
        <w:rPr>
          <w:smallCaps/>
          <w:sz w:val="28"/>
          <w:szCs w:val="28"/>
        </w:rPr>
      </w:pPr>
      <w:r w:rsidRPr="00AB0748">
        <w:rPr>
          <w:smallCaps/>
          <w:sz w:val="28"/>
          <w:szCs w:val="28"/>
        </w:rPr>
        <w:t>2.2. Лекционно-семинарская система обучения в</w:t>
      </w:r>
      <w:r w:rsidR="00AB0748" w:rsidRPr="00AB0748">
        <w:rPr>
          <w:smallCaps/>
          <w:sz w:val="28"/>
          <w:szCs w:val="28"/>
        </w:rPr>
        <w:t xml:space="preserve"> </w:t>
      </w:r>
      <w:r w:rsidRPr="00AB0748">
        <w:rPr>
          <w:smallCaps/>
          <w:sz w:val="28"/>
          <w:szCs w:val="28"/>
        </w:rPr>
        <w:t>профессиональном образовании..</w:t>
      </w:r>
    </w:p>
    <w:p w:rsidR="009A3059" w:rsidRPr="00AB0748" w:rsidRDefault="009A3059" w:rsidP="008354D6">
      <w:pPr>
        <w:pStyle w:val="ae"/>
        <w:spacing w:before="0" w:after="0"/>
        <w:rPr>
          <w:i w:val="0"/>
          <w:iCs w:val="0"/>
        </w:rPr>
      </w:pPr>
      <w:r w:rsidRPr="00AB0748">
        <w:rPr>
          <w:i w:val="0"/>
          <w:iCs w:val="0"/>
        </w:rPr>
        <w:t xml:space="preserve">2.3. Лекционно-семинарская система обучения в школе </w:t>
      </w:r>
    </w:p>
    <w:p w:rsidR="009A3059" w:rsidRPr="00AB0748" w:rsidRDefault="009A3059" w:rsidP="008354D6">
      <w:pPr>
        <w:spacing w:before="0" w:after="0" w:line="360" w:lineRule="auto"/>
        <w:jc w:val="both"/>
        <w:rPr>
          <w:b/>
          <w:bCs/>
          <w:smallCaps/>
          <w:sz w:val="28"/>
          <w:szCs w:val="28"/>
        </w:rPr>
      </w:pPr>
      <w:r w:rsidRPr="00AB0748">
        <w:rPr>
          <w:b/>
          <w:bCs/>
          <w:smallCaps/>
          <w:sz w:val="28"/>
          <w:szCs w:val="28"/>
        </w:rPr>
        <w:t>Глава 3. Лекционно- семинарская</w:t>
      </w:r>
      <w:r w:rsidR="00AB0748" w:rsidRPr="00AB0748">
        <w:rPr>
          <w:b/>
          <w:bCs/>
          <w:smallCaps/>
          <w:sz w:val="28"/>
          <w:szCs w:val="28"/>
        </w:rPr>
        <w:t xml:space="preserve"> </w:t>
      </w:r>
      <w:r w:rsidRPr="00AB0748">
        <w:rPr>
          <w:b/>
          <w:bCs/>
          <w:smallCaps/>
          <w:sz w:val="28"/>
          <w:szCs w:val="28"/>
        </w:rPr>
        <w:t>система</w:t>
      </w:r>
      <w:r w:rsidR="00AB0748" w:rsidRPr="00AB0748">
        <w:rPr>
          <w:b/>
          <w:bCs/>
          <w:smallCaps/>
          <w:sz w:val="28"/>
          <w:szCs w:val="28"/>
        </w:rPr>
        <w:t xml:space="preserve"> </w:t>
      </w:r>
      <w:r w:rsidRPr="00AB0748">
        <w:rPr>
          <w:b/>
          <w:bCs/>
          <w:smallCaps/>
          <w:sz w:val="28"/>
          <w:szCs w:val="28"/>
        </w:rPr>
        <w:t>обучения</w:t>
      </w:r>
      <w:r w:rsidR="00AB0748" w:rsidRPr="00AB0748">
        <w:rPr>
          <w:b/>
          <w:bCs/>
          <w:smallCaps/>
          <w:sz w:val="28"/>
          <w:szCs w:val="28"/>
        </w:rPr>
        <w:t xml:space="preserve"> </w:t>
      </w:r>
      <w:r w:rsidRPr="00AB0748">
        <w:rPr>
          <w:b/>
          <w:bCs/>
          <w:smallCaps/>
          <w:sz w:val="28"/>
          <w:szCs w:val="28"/>
        </w:rPr>
        <w:t>географии</w:t>
      </w:r>
      <w:r w:rsidR="00AB0748" w:rsidRPr="00AB0748">
        <w:rPr>
          <w:b/>
          <w:bCs/>
          <w:smallCaps/>
          <w:sz w:val="28"/>
          <w:szCs w:val="28"/>
        </w:rPr>
        <w:t xml:space="preserve"> </w:t>
      </w:r>
      <w:r w:rsidRPr="00AB0748">
        <w:rPr>
          <w:b/>
          <w:bCs/>
          <w:smallCaps/>
          <w:sz w:val="28"/>
          <w:szCs w:val="28"/>
        </w:rPr>
        <w:t>в</w:t>
      </w:r>
      <w:r w:rsidR="00AB0748" w:rsidRPr="00AB0748">
        <w:rPr>
          <w:b/>
          <w:bCs/>
          <w:smallCaps/>
          <w:sz w:val="28"/>
          <w:szCs w:val="28"/>
        </w:rPr>
        <w:t xml:space="preserve"> </w:t>
      </w:r>
      <w:r w:rsidRPr="00AB0748">
        <w:rPr>
          <w:b/>
          <w:bCs/>
          <w:smallCaps/>
          <w:sz w:val="28"/>
          <w:szCs w:val="28"/>
        </w:rPr>
        <w:t xml:space="preserve">школе </w:t>
      </w:r>
    </w:p>
    <w:p w:rsidR="009A3059" w:rsidRPr="00AB0748" w:rsidRDefault="009A3059" w:rsidP="008354D6">
      <w:pPr>
        <w:spacing w:before="0" w:after="0" w:line="360" w:lineRule="auto"/>
        <w:jc w:val="both"/>
        <w:rPr>
          <w:smallCaps/>
          <w:sz w:val="28"/>
          <w:szCs w:val="28"/>
        </w:rPr>
      </w:pPr>
      <w:r w:rsidRPr="00AB0748">
        <w:rPr>
          <w:b/>
          <w:bCs/>
          <w:smallCaps/>
          <w:sz w:val="28"/>
          <w:szCs w:val="28"/>
        </w:rPr>
        <w:t>Заключение</w:t>
      </w:r>
      <w:r w:rsidR="00AB0748" w:rsidRPr="00AB0748">
        <w:rPr>
          <w:b/>
          <w:bCs/>
          <w:smallCaps/>
          <w:sz w:val="28"/>
          <w:szCs w:val="28"/>
        </w:rPr>
        <w:t xml:space="preserve">  </w:t>
      </w:r>
    </w:p>
    <w:p w:rsidR="008354D6" w:rsidRPr="00AB0748" w:rsidRDefault="009A3059" w:rsidP="008354D6">
      <w:pPr>
        <w:spacing w:before="0" w:after="0" w:line="360" w:lineRule="auto"/>
        <w:jc w:val="both"/>
        <w:rPr>
          <w:b/>
          <w:bCs/>
          <w:smallCaps/>
          <w:sz w:val="28"/>
          <w:szCs w:val="28"/>
        </w:rPr>
      </w:pPr>
      <w:r w:rsidRPr="00AB0748">
        <w:rPr>
          <w:b/>
          <w:bCs/>
          <w:smallCaps/>
          <w:sz w:val="28"/>
          <w:szCs w:val="28"/>
        </w:rPr>
        <w:t>Библиографический список использованной литературы</w:t>
      </w:r>
      <w:r w:rsidR="00AB0748" w:rsidRPr="00AB0748">
        <w:rPr>
          <w:b/>
          <w:bCs/>
          <w:smallCaps/>
          <w:sz w:val="28"/>
          <w:szCs w:val="28"/>
        </w:rPr>
        <w:t xml:space="preserve">  </w:t>
      </w:r>
    </w:p>
    <w:p w:rsidR="009A3059" w:rsidRPr="00AB0748" w:rsidRDefault="008354D6" w:rsidP="00AB0748">
      <w:pPr>
        <w:spacing w:before="0" w:after="0" w:line="360" w:lineRule="auto"/>
        <w:ind w:firstLine="720"/>
        <w:jc w:val="both"/>
        <w:rPr>
          <w:sz w:val="28"/>
          <w:szCs w:val="28"/>
        </w:rPr>
      </w:pPr>
      <w:r w:rsidRPr="00AB0748">
        <w:rPr>
          <w:sz w:val="20"/>
          <w:szCs w:val="20"/>
        </w:rPr>
        <w:br w:type="page"/>
      </w:r>
      <w:r w:rsidR="009A3059" w:rsidRPr="00AB0748">
        <w:rPr>
          <w:sz w:val="28"/>
          <w:szCs w:val="28"/>
        </w:rPr>
        <w:t xml:space="preserve"> Введение</w:t>
      </w:r>
    </w:p>
    <w:p w:rsidR="008354D6" w:rsidRPr="00AB0748" w:rsidRDefault="008354D6" w:rsidP="00AB0748">
      <w:pPr>
        <w:spacing w:before="0" w:after="0" w:line="360" w:lineRule="auto"/>
        <w:ind w:firstLine="720"/>
        <w:jc w:val="both"/>
        <w:rPr>
          <w:sz w:val="28"/>
          <w:szCs w:val="28"/>
        </w:rPr>
      </w:pPr>
    </w:p>
    <w:p w:rsidR="00AB0748" w:rsidRPr="00AB0748" w:rsidRDefault="009A3059" w:rsidP="009A3059">
      <w:pPr>
        <w:spacing w:before="0" w:after="0" w:line="360" w:lineRule="auto"/>
        <w:ind w:firstLine="720"/>
        <w:jc w:val="right"/>
        <w:rPr>
          <w:smallCaps/>
        </w:rPr>
      </w:pPr>
      <w:r w:rsidRPr="00AB0748">
        <w:rPr>
          <w:smallCaps/>
        </w:rPr>
        <w:t>Ты никогда не будешь знать достаточно,</w:t>
      </w:r>
    </w:p>
    <w:p w:rsidR="009A3059" w:rsidRPr="00AB0748" w:rsidRDefault="009A3059" w:rsidP="009A3059">
      <w:pPr>
        <w:spacing w:before="0" w:after="0" w:line="360" w:lineRule="auto"/>
        <w:ind w:firstLine="720"/>
        <w:jc w:val="right"/>
        <w:rPr>
          <w:smallCaps/>
        </w:rPr>
      </w:pPr>
      <w:r w:rsidRPr="00AB0748">
        <w:rPr>
          <w:smallCaps/>
        </w:rPr>
        <w:t xml:space="preserve"> если не будешь знать больше, чем достаточно.</w:t>
      </w:r>
    </w:p>
    <w:p w:rsidR="009A3059" w:rsidRPr="00AB0748" w:rsidRDefault="009A3059" w:rsidP="009A3059">
      <w:pPr>
        <w:spacing w:before="0" w:after="0" w:line="360" w:lineRule="auto"/>
        <w:ind w:firstLine="720"/>
        <w:jc w:val="right"/>
        <w:rPr>
          <w:smallCaps/>
        </w:rPr>
      </w:pPr>
      <w:r w:rsidRPr="00AB0748">
        <w:rPr>
          <w:smallCaps/>
        </w:rPr>
        <w:t>Уильям Блейк</w:t>
      </w:r>
    </w:p>
    <w:p w:rsidR="008354D6" w:rsidRPr="00AB0748" w:rsidRDefault="008354D6" w:rsidP="009A3059">
      <w:pPr>
        <w:spacing w:before="0" w:after="0" w:line="360" w:lineRule="auto"/>
        <w:ind w:firstLine="720"/>
        <w:jc w:val="right"/>
        <w:rPr>
          <w:smallCaps/>
        </w:rPr>
      </w:pPr>
    </w:p>
    <w:p w:rsidR="009A3059" w:rsidRPr="00AB0748" w:rsidRDefault="009A3059" w:rsidP="00AB0748">
      <w:pPr>
        <w:spacing w:before="0" w:after="0" w:line="360" w:lineRule="auto"/>
        <w:ind w:firstLine="720"/>
        <w:jc w:val="both"/>
        <w:rPr>
          <w:sz w:val="28"/>
          <w:szCs w:val="28"/>
        </w:rPr>
      </w:pPr>
      <w:r w:rsidRPr="00AB0748">
        <w:rPr>
          <w:sz w:val="28"/>
          <w:szCs w:val="28"/>
        </w:rPr>
        <w:t>Научить учащегося в школе всему, что понадобится в жизни, невозможно, но можно и нужно научить его самостоятельно добывать знания, научить уметь их применять на практике, работать с книгой.</w:t>
      </w:r>
    </w:p>
    <w:p w:rsidR="00AB0748" w:rsidRPr="00AB0748" w:rsidRDefault="009A3059" w:rsidP="00AB0748">
      <w:pPr>
        <w:spacing w:before="0" w:after="0" w:line="360" w:lineRule="auto"/>
        <w:ind w:firstLine="720"/>
        <w:jc w:val="both"/>
        <w:rPr>
          <w:sz w:val="28"/>
          <w:szCs w:val="28"/>
        </w:rPr>
      </w:pPr>
      <w:r w:rsidRPr="00AB0748">
        <w:rPr>
          <w:sz w:val="28"/>
          <w:szCs w:val="28"/>
        </w:rPr>
        <w:t xml:space="preserve">Известно, что знания постоянно должны пополняться, что на уроке не только передать их, но и сформировать умение и потребность учиться, черпать сведения из разнообразной литературы, в первую очередь, из учебника. </w:t>
      </w:r>
    </w:p>
    <w:p w:rsidR="00AB0748" w:rsidRPr="00AB0748" w:rsidRDefault="009A3059" w:rsidP="00AB0748">
      <w:pPr>
        <w:spacing w:before="0" w:after="0" w:line="360" w:lineRule="auto"/>
        <w:ind w:firstLine="720"/>
        <w:jc w:val="both"/>
        <w:rPr>
          <w:sz w:val="28"/>
          <w:szCs w:val="28"/>
        </w:rPr>
      </w:pPr>
      <w:r w:rsidRPr="00AB0748">
        <w:rPr>
          <w:sz w:val="28"/>
          <w:szCs w:val="28"/>
        </w:rPr>
        <w:t xml:space="preserve">Первое, что необходимо сделать, чтобы поднять эффективность, результативность урока, я считаю, нужно увеличить удельный вес самостоятельной работы учащихся. Не секрет же, на сообщение-объяснение нового материала, на устные опросы иногда тратится слишком много времени. В итоге мало времени остается на самостоятельную работу, а работа с учеником переносится на дом. Второе, важным условием для повышения эффективности работы является расширение тематического диапазона каждого занятия. </w:t>
      </w:r>
    </w:p>
    <w:p w:rsidR="009A3059" w:rsidRPr="00AB0748" w:rsidRDefault="009A3059" w:rsidP="00AB0748">
      <w:pPr>
        <w:spacing w:before="0" w:after="0" w:line="360" w:lineRule="auto"/>
        <w:ind w:firstLine="720"/>
        <w:jc w:val="both"/>
        <w:rPr>
          <w:sz w:val="28"/>
          <w:szCs w:val="28"/>
        </w:rPr>
      </w:pPr>
      <w:r w:rsidRPr="00AB0748">
        <w:rPr>
          <w:sz w:val="28"/>
          <w:szCs w:val="28"/>
        </w:rPr>
        <w:t>Не всегда оправдано дробление темы и изучение ее по частям на отдельных уроках.</w:t>
      </w:r>
    </w:p>
    <w:p w:rsidR="00AB0748" w:rsidRPr="00AB0748" w:rsidRDefault="009A3059" w:rsidP="00AB0748">
      <w:pPr>
        <w:spacing w:before="0" w:after="0" w:line="360" w:lineRule="auto"/>
        <w:ind w:firstLine="720"/>
        <w:jc w:val="both"/>
        <w:rPr>
          <w:sz w:val="28"/>
          <w:szCs w:val="28"/>
        </w:rPr>
      </w:pPr>
      <w:r w:rsidRPr="00AB0748">
        <w:rPr>
          <w:sz w:val="28"/>
          <w:szCs w:val="28"/>
        </w:rPr>
        <w:t>Опыт современных педагогов показывает, что оправдывает себя проведение уроков в лекционно-семинарской системе с многократной проработкой учащимися всей темы на нескольких занятиях.</w:t>
      </w:r>
      <w:r w:rsidR="008354D6" w:rsidRPr="00AB0748">
        <w:rPr>
          <w:sz w:val="28"/>
          <w:szCs w:val="28"/>
        </w:rPr>
        <w:t xml:space="preserve"> </w:t>
      </w:r>
    </w:p>
    <w:p w:rsidR="00AB0748" w:rsidRPr="00AB0748" w:rsidRDefault="009A3059" w:rsidP="00AB0748">
      <w:pPr>
        <w:spacing w:before="0" w:after="0" w:line="360" w:lineRule="auto"/>
        <w:ind w:firstLine="720"/>
        <w:jc w:val="both"/>
        <w:rPr>
          <w:sz w:val="28"/>
          <w:szCs w:val="28"/>
        </w:rPr>
      </w:pPr>
      <w:r w:rsidRPr="00AB0748">
        <w:rPr>
          <w:sz w:val="28"/>
          <w:szCs w:val="28"/>
        </w:rPr>
        <w:t xml:space="preserve">Темой данной курсовой работы является изучение лекционно-семинарской системы обучения. </w:t>
      </w:r>
    </w:p>
    <w:p w:rsidR="00AB0748" w:rsidRPr="00AB0748" w:rsidRDefault="009A3059" w:rsidP="00AB0748">
      <w:pPr>
        <w:spacing w:before="0" w:after="0" w:line="360" w:lineRule="auto"/>
        <w:ind w:firstLine="720"/>
        <w:jc w:val="both"/>
        <w:rPr>
          <w:sz w:val="28"/>
          <w:szCs w:val="28"/>
        </w:rPr>
      </w:pPr>
      <w:r w:rsidRPr="00AB0748">
        <w:rPr>
          <w:sz w:val="28"/>
          <w:szCs w:val="28"/>
        </w:rPr>
        <w:t xml:space="preserve">Актуальность темы проявляется в том, что в настоящее время для повышения качества образования выдвигаются все новые требования к современному уроку – использование различных форм и систем обучения, их нестандартное сочетание друг с другом. </w:t>
      </w:r>
    </w:p>
    <w:p w:rsidR="009A3059" w:rsidRPr="00AB0748" w:rsidRDefault="009A3059" w:rsidP="00AB0748">
      <w:pPr>
        <w:spacing w:before="0" w:after="0" w:line="360" w:lineRule="auto"/>
        <w:ind w:firstLine="720"/>
        <w:jc w:val="both"/>
        <w:rPr>
          <w:sz w:val="28"/>
          <w:szCs w:val="28"/>
        </w:rPr>
      </w:pPr>
      <w:r w:rsidRPr="00AB0748">
        <w:rPr>
          <w:sz w:val="28"/>
          <w:szCs w:val="28"/>
        </w:rPr>
        <w:t>Целью работы является раскрытие особенностей данной системы обучения, истории ее возникновения, а также возможностей применения в различных образовательных учреждениях.</w:t>
      </w:r>
    </w:p>
    <w:p w:rsidR="009A3059" w:rsidRPr="00AB0748" w:rsidRDefault="009A3059" w:rsidP="00AB0748">
      <w:pPr>
        <w:spacing w:before="0" w:after="0" w:line="360" w:lineRule="auto"/>
        <w:ind w:firstLine="720"/>
        <w:jc w:val="both"/>
        <w:rPr>
          <w:sz w:val="28"/>
          <w:szCs w:val="28"/>
        </w:rPr>
      </w:pPr>
      <w:r w:rsidRPr="00AB0748">
        <w:rPr>
          <w:sz w:val="28"/>
          <w:szCs w:val="28"/>
        </w:rPr>
        <w:t>Структура курсовой работы:</w:t>
      </w:r>
    </w:p>
    <w:p w:rsidR="009A3059" w:rsidRPr="00AB0748" w:rsidRDefault="009A3059" w:rsidP="008354D6">
      <w:pPr>
        <w:spacing w:before="0" w:after="0" w:line="360" w:lineRule="auto"/>
        <w:ind w:firstLine="720"/>
        <w:jc w:val="both"/>
        <w:rPr>
          <w:sz w:val="28"/>
          <w:szCs w:val="28"/>
        </w:rPr>
      </w:pPr>
      <w:r w:rsidRPr="00AB0748">
        <w:rPr>
          <w:sz w:val="28"/>
          <w:szCs w:val="28"/>
        </w:rPr>
        <w:t>Первая глава посвящена общей характеристике обучения, как способа организации педагогического процесса,</w:t>
      </w:r>
      <w:r w:rsidR="00AB0748" w:rsidRPr="00AB0748">
        <w:rPr>
          <w:sz w:val="28"/>
          <w:szCs w:val="28"/>
        </w:rPr>
        <w:t xml:space="preserve"> </w:t>
      </w:r>
      <w:r w:rsidRPr="00AB0748">
        <w:rPr>
          <w:sz w:val="28"/>
          <w:szCs w:val="28"/>
        </w:rPr>
        <w:t>а также основных форм и организационных систем обучения (и истории их возникновения). В ней определяется место лекционно-семинарской системы среди других систем обучения.</w:t>
      </w:r>
    </w:p>
    <w:p w:rsidR="009A3059" w:rsidRPr="00AB0748" w:rsidRDefault="009A3059" w:rsidP="008354D6">
      <w:pPr>
        <w:spacing w:before="0" w:after="0" w:line="360" w:lineRule="auto"/>
        <w:ind w:firstLine="720"/>
        <w:jc w:val="both"/>
        <w:rPr>
          <w:sz w:val="28"/>
          <w:szCs w:val="28"/>
        </w:rPr>
      </w:pPr>
      <w:r w:rsidRPr="00AB0748">
        <w:rPr>
          <w:sz w:val="28"/>
          <w:szCs w:val="28"/>
        </w:rPr>
        <w:t>Содержание, свойства, особенности и возможности применения в образовательных учреждениях данной системы обучения приводятся во второй главе.</w:t>
      </w:r>
    </w:p>
    <w:p w:rsidR="009A3059" w:rsidRPr="00AB0748" w:rsidRDefault="009A3059" w:rsidP="008354D6">
      <w:pPr>
        <w:spacing w:before="0" w:after="0" w:line="360" w:lineRule="auto"/>
        <w:ind w:firstLine="720"/>
        <w:jc w:val="both"/>
        <w:rPr>
          <w:sz w:val="28"/>
          <w:szCs w:val="28"/>
        </w:rPr>
      </w:pPr>
      <w:r w:rsidRPr="00AB0748">
        <w:rPr>
          <w:sz w:val="28"/>
          <w:szCs w:val="28"/>
        </w:rPr>
        <w:t>Третья глава рассматривает более узкий аспект, а именно - лекционно-семинарскую систему обучения географии в школе, то есть носит частично-прикладной характер.</w:t>
      </w:r>
    </w:p>
    <w:p w:rsidR="008354D6" w:rsidRPr="00AB0748" w:rsidRDefault="009A3059" w:rsidP="008354D6">
      <w:pPr>
        <w:spacing w:before="0" w:after="0" w:line="360" w:lineRule="auto"/>
        <w:ind w:firstLine="720"/>
        <w:jc w:val="both"/>
        <w:rPr>
          <w:sz w:val="28"/>
          <w:szCs w:val="28"/>
        </w:rPr>
      </w:pPr>
      <w:r w:rsidRPr="00AB0748">
        <w:rPr>
          <w:sz w:val="28"/>
          <w:szCs w:val="28"/>
        </w:rPr>
        <w:t>При подготовке работы была использована научная литература, периодическая печать (журналы), ресурсы глобальной информационной сети Интернет – имеются ссылки в тексте. Все данные были систематизированы и обобщены – что нашло отражение в материале данной курсовой работы</w:t>
      </w:r>
    </w:p>
    <w:p w:rsidR="009A3059" w:rsidRPr="00AB0748" w:rsidRDefault="008354D6" w:rsidP="008354D6">
      <w:pPr>
        <w:spacing w:before="0" w:after="0" w:line="360" w:lineRule="auto"/>
        <w:ind w:firstLine="720"/>
        <w:jc w:val="both"/>
        <w:rPr>
          <w:b/>
          <w:bCs/>
          <w:smallCaps/>
          <w:sz w:val="28"/>
          <w:szCs w:val="28"/>
        </w:rPr>
      </w:pPr>
      <w:r w:rsidRPr="00AB0748">
        <w:rPr>
          <w:sz w:val="28"/>
          <w:szCs w:val="28"/>
        </w:rPr>
        <w:br w:type="page"/>
      </w:r>
      <w:r w:rsidR="009A3059" w:rsidRPr="00AB0748">
        <w:rPr>
          <w:b/>
          <w:bCs/>
          <w:smallCaps/>
          <w:sz w:val="28"/>
          <w:szCs w:val="28"/>
        </w:rPr>
        <w:t xml:space="preserve">Глава 1. Организационные формы и системы обучения </w:t>
      </w:r>
    </w:p>
    <w:p w:rsidR="008354D6" w:rsidRPr="00AB0748" w:rsidRDefault="008354D6" w:rsidP="008354D6">
      <w:pPr>
        <w:spacing w:before="0" w:after="0" w:line="360" w:lineRule="auto"/>
        <w:ind w:firstLine="720"/>
        <w:jc w:val="both"/>
        <w:rPr>
          <w:b/>
          <w:bCs/>
          <w:smallCaps/>
          <w:sz w:val="28"/>
          <w:szCs w:val="28"/>
        </w:rPr>
      </w:pPr>
    </w:p>
    <w:p w:rsidR="009A3059" w:rsidRPr="00AB0748" w:rsidRDefault="009A3059" w:rsidP="008354D6">
      <w:pPr>
        <w:numPr>
          <w:ilvl w:val="1"/>
          <w:numId w:val="30"/>
        </w:numPr>
        <w:spacing w:before="0" w:after="0" w:line="360" w:lineRule="auto"/>
        <w:jc w:val="both"/>
        <w:rPr>
          <w:smallCaps/>
          <w:sz w:val="28"/>
          <w:szCs w:val="28"/>
        </w:rPr>
      </w:pPr>
      <w:r w:rsidRPr="00AB0748">
        <w:rPr>
          <w:smallCaps/>
          <w:sz w:val="28"/>
          <w:szCs w:val="28"/>
        </w:rPr>
        <w:t>Обучение как способ организации педагогического процесса</w:t>
      </w:r>
    </w:p>
    <w:p w:rsidR="008354D6" w:rsidRPr="00AB0748" w:rsidRDefault="008354D6" w:rsidP="008354D6">
      <w:pPr>
        <w:spacing w:before="0" w:after="0" w:line="360" w:lineRule="auto"/>
        <w:ind w:left="720"/>
        <w:jc w:val="both"/>
        <w:rPr>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Обучение - самый важный и надежный способ получения систематического образования. Отражая все существенные свойства педагогического процесса (двусторонность, направленность на гармоничное развитие личности, единство содержательной и процессуальной сторон), обучение в то же время имеет и специфические качественные отличия.</w:t>
      </w:r>
    </w:p>
    <w:p w:rsidR="009A3059" w:rsidRPr="00AB0748" w:rsidRDefault="009A3059" w:rsidP="008354D6">
      <w:pPr>
        <w:spacing w:before="0" w:after="0" w:line="360" w:lineRule="auto"/>
        <w:ind w:firstLine="720"/>
        <w:jc w:val="both"/>
        <w:rPr>
          <w:sz w:val="28"/>
          <w:szCs w:val="28"/>
        </w:rPr>
      </w:pPr>
      <w:r w:rsidRPr="00AB0748">
        <w:rPr>
          <w:sz w:val="28"/>
          <w:szCs w:val="28"/>
        </w:rPr>
        <w:t>Будучи сложным и многогранным специально организуемым процессом отражения в сознании ребенка реальной действительности, обучение есть не что иное, как специфический процесс познания, управляемый педагогом. Именно направляющая роль учителя обеспечивает полноценное усвоение школьниками знаний, умений и навыков, развитие их умственных сил и творческих способностей [7].</w:t>
      </w:r>
    </w:p>
    <w:p w:rsidR="009A3059" w:rsidRPr="00AB0748" w:rsidRDefault="009A3059" w:rsidP="008354D6">
      <w:pPr>
        <w:spacing w:before="0" w:after="0" w:line="360" w:lineRule="auto"/>
        <w:ind w:firstLine="720"/>
        <w:jc w:val="both"/>
        <w:rPr>
          <w:sz w:val="28"/>
          <w:szCs w:val="28"/>
        </w:rPr>
      </w:pPr>
      <w:r w:rsidRPr="00AB0748">
        <w:rPr>
          <w:sz w:val="28"/>
          <w:szCs w:val="28"/>
        </w:rPr>
        <w:t xml:space="preserve">Познавательная деятельность - это единство чувственного восприятия, теоретического мышления и практической деятельности. </w:t>
      </w:r>
    </w:p>
    <w:p w:rsidR="009A3059" w:rsidRPr="00AB0748" w:rsidRDefault="009A3059" w:rsidP="008354D6">
      <w:pPr>
        <w:spacing w:before="0" w:after="0" w:line="360" w:lineRule="auto"/>
        <w:ind w:firstLine="720"/>
        <w:jc w:val="both"/>
        <w:rPr>
          <w:sz w:val="28"/>
          <w:szCs w:val="28"/>
        </w:rPr>
      </w:pPr>
      <w:r w:rsidRPr="00AB0748">
        <w:rPr>
          <w:sz w:val="28"/>
          <w:szCs w:val="28"/>
        </w:rPr>
        <w:t>Она осуществляется на каждом жизненном шагу, во всех видах деятельности и социальных взаимоотношений учащихся (производительный и общественно полезный труд, ценностно-ориентационная и художественно-эстетическая деятельность, общение), а также путем выполнения различных предметно-практических действий в учебном процессе (экспериментирование, конструирование, решение исследовательских задач и т.п.). Но только в процессе обучения познание приобретает четкое оформление в особой, присущей только человеку учебно-познавательной деятельности, или учении.</w:t>
      </w:r>
    </w:p>
    <w:p w:rsidR="009A3059" w:rsidRPr="00AB0748" w:rsidRDefault="009A3059" w:rsidP="008354D6">
      <w:pPr>
        <w:spacing w:before="0" w:after="0" w:line="360" w:lineRule="auto"/>
        <w:ind w:firstLine="720"/>
        <w:jc w:val="both"/>
        <w:rPr>
          <w:sz w:val="28"/>
          <w:szCs w:val="28"/>
        </w:rPr>
      </w:pPr>
      <w:r w:rsidRPr="00AB0748">
        <w:rPr>
          <w:sz w:val="28"/>
          <w:szCs w:val="28"/>
        </w:rPr>
        <w:t>Обучение всегда происходит в общении и основывается на вербально-деятельностном подходе. Слово одновременно является средством выражения и познания сущности изучаемого явления, орудием коммуникации и организации практической познавательной деятельности школьников. Оно тесно связано также с ценностно-ориентационной деятельностью, имеющей своей целью формирование личностных смыслов и осознание социальной значимости предметов, процессов и явлений окружающей действительности.</w:t>
      </w:r>
    </w:p>
    <w:p w:rsidR="008354D6" w:rsidRPr="00AB0748" w:rsidRDefault="009A3059" w:rsidP="008354D6">
      <w:pPr>
        <w:spacing w:before="0" w:after="0" w:line="360" w:lineRule="auto"/>
        <w:ind w:firstLine="720"/>
        <w:jc w:val="both"/>
        <w:rPr>
          <w:sz w:val="28"/>
          <w:szCs w:val="28"/>
        </w:rPr>
      </w:pPr>
      <w:r w:rsidRPr="00AB0748">
        <w:rPr>
          <w:sz w:val="28"/>
          <w:szCs w:val="28"/>
        </w:rPr>
        <w:t xml:space="preserve">Обучение, как и всякий другой процесс, связано с движением. </w:t>
      </w:r>
    </w:p>
    <w:p w:rsidR="008354D6" w:rsidRPr="00AB0748" w:rsidRDefault="009A3059" w:rsidP="008354D6">
      <w:pPr>
        <w:spacing w:before="0" w:after="0" w:line="360" w:lineRule="auto"/>
        <w:ind w:firstLine="720"/>
        <w:jc w:val="both"/>
        <w:rPr>
          <w:sz w:val="28"/>
          <w:szCs w:val="28"/>
        </w:rPr>
      </w:pPr>
      <w:r w:rsidRPr="00AB0748">
        <w:rPr>
          <w:sz w:val="28"/>
          <w:szCs w:val="28"/>
        </w:rPr>
        <w:t xml:space="preserve">Оно, как и целостный педагогический процесс, имеет задачную структуру, а следовательно, и движение в процессе обучения идет от решения одной учебной задачи к другой, продвигая ученика по пути познания: от незнания к знанию, от неполного знания к более полному и точному. </w:t>
      </w:r>
    </w:p>
    <w:p w:rsidR="008354D6" w:rsidRPr="00AB0748" w:rsidRDefault="009A3059" w:rsidP="008354D6">
      <w:pPr>
        <w:spacing w:before="0" w:after="0" w:line="360" w:lineRule="auto"/>
        <w:ind w:firstLine="720"/>
        <w:jc w:val="both"/>
        <w:rPr>
          <w:sz w:val="28"/>
          <w:szCs w:val="28"/>
        </w:rPr>
      </w:pPr>
      <w:r w:rsidRPr="00AB0748">
        <w:rPr>
          <w:sz w:val="28"/>
          <w:szCs w:val="28"/>
        </w:rPr>
        <w:t xml:space="preserve">Обучение не сводится к механической передаче знаний, умений и навыков. Это двусторонний процесс, в котором в тесном взаимодействии находятся педагоги и воспитанники (учащиеся): преподавание и учение[8]. </w:t>
      </w:r>
    </w:p>
    <w:p w:rsidR="009A3059" w:rsidRPr="00AB0748" w:rsidRDefault="009A3059" w:rsidP="008354D6">
      <w:pPr>
        <w:spacing w:before="0" w:after="0" w:line="360" w:lineRule="auto"/>
        <w:ind w:firstLine="720"/>
        <w:jc w:val="both"/>
        <w:rPr>
          <w:sz w:val="28"/>
          <w:szCs w:val="28"/>
        </w:rPr>
      </w:pPr>
      <w:r w:rsidRPr="00AB0748">
        <w:rPr>
          <w:sz w:val="28"/>
          <w:szCs w:val="28"/>
        </w:rPr>
        <w:t>При этом преподавание должно рассматриваться условно, так как учитель не может ограничиться только изложением знаний - он развивает и воспитывает, т.е. осуществляет целостную педагогическую деятельность.</w:t>
      </w:r>
    </w:p>
    <w:p w:rsidR="008354D6" w:rsidRPr="00AB0748" w:rsidRDefault="009A3059" w:rsidP="008354D6">
      <w:pPr>
        <w:spacing w:before="0" w:after="0" w:line="360" w:lineRule="auto"/>
        <w:ind w:firstLine="720"/>
        <w:jc w:val="both"/>
        <w:rPr>
          <w:sz w:val="28"/>
          <w:szCs w:val="28"/>
        </w:rPr>
      </w:pPr>
      <w:r w:rsidRPr="00AB0748">
        <w:rPr>
          <w:sz w:val="28"/>
          <w:szCs w:val="28"/>
        </w:rPr>
        <w:t xml:space="preserve">Деятельность учителя как организатора и руководителя всей учебной работой учащихся всегда высоко оценивалась прогрессивными мыслителями. А. Дистервег писал, что учитель - "солнце для вселенной". </w:t>
      </w:r>
    </w:p>
    <w:p w:rsidR="008354D6" w:rsidRPr="00AB0748" w:rsidRDefault="009A3059" w:rsidP="008354D6">
      <w:pPr>
        <w:spacing w:before="0" w:after="0" w:line="360" w:lineRule="auto"/>
        <w:ind w:firstLine="720"/>
        <w:jc w:val="both"/>
        <w:rPr>
          <w:sz w:val="28"/>
          <w:szCs w:val="28"/>
        </w:rPr>
      </w:pPr>
      <w:r w:rsidRPr="00AB0748">
        <w:rPr>
          <w:sz w:val="28"/>
          <w:szCs w:val="28"/>
        </w:rPr>
        <w:t xml:space="preserve">Высоко она оценивается и сейчас. Однако необходимо отчетливо представлять себе и роль самого ученика, так как он является центральным звеном основного и исходного отношений в педагогическом процессе. </w:t>
      </w:r>
    </w:p>
    <w:p w:rsidR="008354D6" w:rsidRPr="00AB0748" w:rsidRDefault="009A3059" w:rsidP="008354D6">
      <w:pPr>
        <w:spacing w:before="0" w:after="0" w:line="360" w:lineRule="auto"/>
        <w:ind w:firstLine="720"/>
        <w:jc w:val="both"/>
        <w:rPr>
          <w:sz w:val="28"/>
          <w:szCs w:val="28"/>
        </w:rPr>
      </w:pPr>
      <w:r w:rsidRPr="00AB0748">
        <w:rPr>
          <w:sz w:val="28"/>
          <w:szCs w:val="28"/>
        </w:rPr>
        <w:t xml:space="preserve">Успех обучения в конечном итоге определяется отношением школьников к учению, их стремлением к познанию, способностью осознанно и самостоятельно приобретать знания, умения и навыки, активностью. </w:t>
      </w:r>
    </w:p>
    <w:p w:rsidR="009A3059" w:rsidRPr="00AB0748" w:rsidRDefault="009A3059" w:rsidP="008354D6">
      <w:pPr>
        <w:spacing w:before="0" w:after="0" w:line="360" w:lineRule="auto"/>
        <w:ind w:firstLine="720"/>
        <w:jc w:val="both"/>
        <w:rPr>
          <w:sz w:val="28"/>
          <w:szCs w:val="28"/>
        </w:rPr>
      </w:pPr>
      <w:r w:rsidRPr="00AB0748">
        <w:rPr>
          <w:sz w:val="28"/>
          <w:szCs w:val="28"/>
        </w:rPr>
        <w:t>Ученик не только объект обучающих воздействий, он субъект специально организуемого познания, субъект педагогического процесса. Поскольку развитие ученика происходит только в процессе его собственной деятельности, то основой обучения следует считать не преподавание, а учение.</w:t>
      </w:r>
    </w:p>
    <w:p w:rsidR="008354D6" w:rsidRPr="00AB0748" w:rsidRDefault="008354D6" w:rsidP="008354D6">
      <w:pPr>
        <w:spacing w:before="0" w:after="0" w:line="360" w:lineRule="auto"/>
        <w:ind w:firstLine="720"/>
        <w:jc w:val="both"/>
        <w:rPr>
          <w:sz w:val="28"/>
          <w:szCs w:val="28"/>
        </w:rPr>
      </w:pPr>
    </w:p>
    <w:p w:rsidR="009A3059" w:rsidRPr="00AB0748" w:rsidRDefault="009A3059" w:rsidP="008354D6">
      <w:pPr>
        <w:spacing w:before="0" w:after="0" w:line="360" w:lineRule="auto"/>
        <w:ind w:firstLine="720"/>
        <w:jc w:val="both"/>
        <w:rPr>
          <w:sz w:val="28"/>
          <w:szCs w:val="28"/>
        </w:rPr>
      </w:pPr>
    </w:p>
    <w:p w:rsidR="009A3059" w:rsidRPr="00AB0748" w:rsidRDefault="009A3059" w:rsidP="008354D6">
      <w:pPr>
        <w:numPr>
          <w:ilvl w:val="1"/>
          <w:numId w:val="30"/>
        </w:numPr>
        <w:spacing w:before="0" w:after="0" w:line="360" w:lineRule="auto"/>
        <w:jc w:val="both"/>
        <w:rPr>
          <w:smallCaps/>
          <w:sz w:val="28"/>
          <w:szCs w:val="28"/>
        </w:rPr>
      </w:pPr>
      <w:r w:rsidRPr="00AB0748">
        <w:rPr>
          <w:smallCaps/>
          <w:sz w:val="28"/>
          <w:szCs w:val="28"/>
        </w:rPr>
        <w:t>Организационные формы и системы обучения</w:t>
      </w:r>
    </w:p>
    <w:p w:rsidR="008354D6" w:rsidRPr="00AB0748" w:rsidRDefault="008354D6" w:rsidP="008354D6">
      <w:pPr>
        <w:spacing w:before="0" w:after="0" w:line="360" w:lineRule="auto"/>
        <w:ind w:left="720"/>
        <w:jc w:val="both"/>
        <w:rPr>
          <w:smallCaps/>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Деятельность учащихся по усвоению содержания образования осуществляется в разнообразных формах и системах обучения, характер которых обусловлен различными факторами: целями и задачами обучения; количеством учащихся, охваченных обучением; особенностями отдельных учебных процессов; местом и временем учебной работы учащихся; обеспеченностью учебниками и учебными пособиями и других.</w:t>
      </w:r>
    </w:p>
    <w:p w:rsidR="008354D6" w:rsidRPr="00AB0748" w:rsidRDefault="008354D6" w:rsidP="008354D6">
      <w:pPr>
        <w:spacing w:before="0" w:after="0" w:line="360" w:lineRule="auto"/>
        <w:ind w:firstLine="720"/>
        <w:jc w:val="both"/>
        <w:rPr>
          <w:sz w:val="28"/>
          <w:szCs w:val="28"/>
        </w:rPr>
      </w:pPr>
    </w:p>
    <w:p w:rsidR="009A3059" w:rsidRPr="00AB0748" w:rsidRDefault="009A3059" w:rsidP="008354D6">
      <w:pPr>
        <w:spacing w:before="0" w:after="0" w:line="360" w:lineRule="auto"/>
        <w:ind w:firstLine="720"/>
        <w:jc w:val="both"/>
        <w:rPr>
          <w:smallCaps/>
          <w:sz w:val="28"/>
          <w:szCs w:val="28"/>
        </w:rPr>
      </w:pPr>
      <w:r w:rsidRPr="00AB0748">
        <w:rPr>
          <w:smallCaps/>
          <w:sz w:val="28"/>
          <w:szCs w:val="28"/>
        </w:rPr>
        <w:t>1.2.1. Определение организационной формы и системы обучения</w:t>
      </w:r>
    </w:p>
    <w:p w:rsidR="008354D6" w:rsidRPr="00AB0748" w:rsidRDefault="008354D6" w:rsidP="008354D6">
      <w:pPr>
        <w:spacing w:before="0" w:after="0" w:line="360" w:lineRule="auto"/>
        <w:ind w:firstLine="720"/>
        <w:jc w:val="both"/>
        <w:rPr>
          <w:smallCaps/>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В дидактике предпринимаются попытки дать определение организационной формы обучения[10].</w:t>
      </w:r>
    </w:p>
    <w:p w:rsidR="009A3059" w:rsidRPr="00AB0748" w:rsidRDefault="009A3059" w:rsidP="008354D6">
      <w:pPr>
        <w:spacing w:before="0" w:after="0" w:line="360" w:lineRule="auto"/>
        <w:ind w:firstLine="720"/>
        <w:jc w:val="both"/>
        <w:rPr>
          <w:sz w:val="28"/>
          <w:szCs w:val="28"/>
        </w:rPr>
      </w:pPr>
      <w:r w:rsidRPr="00AB0748">
        <w:rPr>
          <w:sz w:val="28"/>
          <w:szCs w:val="28"/>
        </w:rPr>
        <w:t>Наиболее обоснованным представляется подход И.М.</w:t>
      </w:r>
      <w:r w:rsidR="008354D6" w:rsidRPr="00AB0748">
        <w:rPr>
          <w:sz w:val="28"/>
          <w:szCs w:val="28"/>
        </w:rPr>
        <w:t xml:space="preserve"> </w:t>
      </w:r>
      <w:r w:rsidRPr="00AB0748">
        <w:rPr>
          <w:sz w:val="28"/>
          <w:szCs w:val="28"/>
        </w:rPr>
        <w:t xml:space="preserve">Чередова к </w:t>
      </w:r>
      <w:r w:rsidR="008354D6" w:rsidRPr="00AB0748">
        <w:rPr>
          <w:sz w:val="28"/>
          <w:szCs w:val="28"/>
        </w:rPr>
        <w:t>определению</w:t>
      </w:r>
      <w:r w:rsidRPr="00AB0748">
        <w:rPr>
          <w:sz w:val="28"/>
          <w:szCs w:val="28"/>
        </w:rPr>
        <w:t xml:space="preserve"> организационных форм обучения. Исходя из философского понимания формы как внутренней организации содержания, охватывающей систему устойчивых связей предмета, он определяет организационную форму обучения как специальную конструкцию процесса обучения, характер которой обусловлен его содержанием, методами, приемами, средствами, видами деятельности учащихся. Такая конструкция представляет собой внутреннюю организацию содержания, которым является процесс взаимодействия учителя с учениками при работе над определенным учебным материалом. </w:t>
      </w:r>
    </w:p>
    <w:p w:rsidR="009A3059" w:rsidRPr="00AB0748" w:rsidRDefault="009A3059" w:rsidP="008354D6">
      <w:pPr>
        <w:spacing w:before="0" w:after="0" w:line="360" w:lineRule="auto"/>
        <w:ind w:firstLine="720"/>
        <w:jc w:val="both"/>
        <w:rPr>
          <w:sz w:val="28"/>
          <w:szCs w:val="28"/>
        </w:rPr>
      </w:pPr>
      <w:r w:rsidRPr="00AB0748">
        <w:rPr>
          <w:sz w:val="28"/>
          <w:szCs w:val="28"/>
        </w:rPr>
        <w:t>Следовательно, формы обучения нужно понимать как конструкции отрезков процесса обучения, реализующихся в сочетании управляющей деятельности учителя и управляемой учебной деятельности учащихся по усвоению определенного содержания учебного материала и освоению способов деятельности (</w:t>
      </w:r>
      <w:r w:rsidRPr="00AB0748">
        <w:rPr>
          <w:smallCaps/>
        </w:rPr>
        <w:t>см. схему 1</w:t>
      </w:r>
      <w:r w:rsidRPr="00AB0748">
        <w:rPr>
          <w:sz w:val="28"/>
          <w:szCs w:val="28"/>
        </w:rPr>
        <w:t>).</w:t>
      </w:r>
    </w:p>
    <w:p w:rsidR="009A3059" w:rsidRPr="00AB0748" w:rsidRDefault="009A3059" w:rsidP="008354D6">
      <w:pPr>
        <w:spacing w:before="0" w:after="0" w:line="360" w:lineRule="auto"/>
        <w:ind w:firstLine="720"/>
        <w:jc w:val="both"/>
        <w:rPr>
          <w:sz w:val="28"/>
          <w:szCs w:val="28"/>
        </w:rPr>
      </w:pPr>
    </w:p>
    <w:p w:rsidR="009A3059" w:rsidRPr="00AB0748" w:rsidRDefault="009A3059" w:rsidP="008354D6">
      <w:pPr>
        <w:spacing w:before="0" w:after="0" w:line="360" w:lineRule="auto"/>
        <w:ind w:firstLine="720"/>
        <w:jc w:val="both"/>
        <w:rPr>
          <w:sz w:val="28"/>
          <w:szCs w:val="28"/>
        </w:rPr>
      </w:pPr>
    </w:p>
    <w:p w:rsidR="009A3059" w:rsidRPr="00AB0748" w:rsidRDefault="009A3059" w:rsidP="008354D6">
      <w:pPr>
        <w:pStyle w:val="2"/>
        <w:tabs>
          <w:tab w:val="left" w:pos="6201"/>
        </w:tabs>
        <w:ind w:firstLine="720"/>
        <w:jc w:val="center"/>
        <w:rPr>
          <w:b/>
          <w:bCs/>
          <w:smallCaps/>
          <w:sz w:val="24"/>
          <w:szCs w:val="24"/>
        </w:rPr>
      </w:pPr>
      <w:r w:rsidRPr="00AB0748">
        <w:rPr>
          <w:b/>
          <w:bCs/>
          <w:smallCaps/>
          <w:sz w:val="24"/>
          <w:szCs w:val="24"/>
        </w:rPr>
        <w:t>Схема 1. Формы обучения (по Сластенину)</w:t>
      </w:r>
    </w:p>
    <w:p w:rsidR="008354D6" w:rsidRPr="00AB0748" w:rsidRDefault="008354D6" w:rsidP="008354D6"/>
    <w:p w:rsidR="009A3059" w:rsidRPr="00AB0748" w:rsidRDefault="009A3059" w:rsidP="00AB0748">
      <w:pPr>
        <w:pStyle w:val="2"/>
        <w:tabs>
          <w:tab w:val="left" w:pos="6201"/>
        </w:tabs>
        <w:ind w:firstLine="720"/>
        <w:jc w:val="center"/>
        <w:rPr>
          <w:b/>
          <w:bCs/>
          <w:smallCaps/>
          <w:u w:val="single"/>
        </w:rPr>
      </w:pPr>
      <w:r w:rsidRPr="00AB0748">
        <w:rPr>
          <w:b/>
          <w:bCs/>
          <w:smallCaps/>
          <w:u w:val="single"/>
        </w:rPr>
        <w:t>формы обучения</w:t>
      </w:r>
    </w:p>
    <w:p w:rsidR="009A3059" w:rsidRPr="00AB0748" w:rsidRDefault="00C60D49" w:rsidP="008354D6">
      <w:pPr>
        <w:tabs>
          <w:tab w:val="left" w:pos="6201"/>
        </w:tabs>
        <w:spacing w:before="0" w:after="0" w:line="360" w:lineRule="auto"/>
        <w:ind w:firstLine="720"/>
        <w:jc w:val="both"/>
        <w:rPr>
          <w:sz w:val="28"/>
          <w:szCs w:val="28"/>
        </w:rPr>
      </w:pPr>
      <w:r>
        <w:rPr>
          <w:noProof/>
        </w:rPr>
        <w:pict>
          <v:line id="_x0000_s1026" style="position:absolute;left:0;text-align:left;z-index:251657728" from="246.15pt,5.2pt" to="246.15pt,26.8pt" o:allowincell="f">
            <v:stroke endarrow="block"/>
          </v:line>
        </w:pict>
      </w:r>
      <w:r>
        <w:rPr>
          <w:noProof/>
        </w:rPr>
        <w:pict>
          <v:line id="_x0000_s1027" style="position:absolute;left:0;text-align:left;flip:x;z-index:251656704" from="166.95pt,5.2pt" to="217.35pt,19.6pt" o:allowincell="f">
            <v:stroke endarrow="block"/>
          </v:line>
        </w:pict>
      </w:r>
      <w:r>
        <w:rPr>
          <w:noProof/>
        </w:rPr>
        <w:pict>
          <v:line id="_x0000_s1028" style="position:absolute;left:0;text-align:left;z-index:251658752" from="289.35pt,3.35pt" to="346.95pt,24.95pt" o:allowincell="f">
            <v:stroke endarrow="block"/>
          </v:line>
        </w:pict>
      </w:r>
      <w:r w:rsidR="00AB0748" w:rsidRPr="00AB0748">
        <w:rPr>
          <w:sz w:val="28"/>
          <w:szCs w:val="28"/>
        </w:rPr>
        <w:t xml:space="preserve">     </w:t>
      </w:r>
      <w:r w:rsidR="009A3059" w:rsidRPr="00AB0748">
        <w:rPr>
          <w:sz w:val="28"/>
          <w:szCs w:val="28"/>
        </w:rPr>
        <w:t xml:space="preserve"> </w:t>
      </w:r>
    </w:p>
    <w:p w:rsidR="009A3059" w:rsidRPr="00AB0748" w:rsidRDefault="00AB0748" w:rsidP="008354D6">
      <w:pPr>
        <w:tabs>
          <w:tab w:val="left" w:pos="6201"/>
        </w:tabs>
        <w:spacing w:before="0" w:after="0" w:line="360" w:lineRule="auto"/>
        <w:ind w:firstLine="720"/>
        <w:jc w:val="both"/>
        <w:rPr>
          <w:sz w:val="28"/>
          <w:szCs w:val="28"/>
          <w:u w:val="single"/>
        </w:rPr>
      </w:pPr>
      <w:r w:rsidRPr="00AB0748">
        <w:rPr>
          <w:sz w:val="28"/>
          <w:szCs w:val="28"/>
        </w:rPr>
        <w:t xml:space="preserve">                </w:t>
      </w:r>
      <w:r w:rsidR="009A3059" w:rsidRPr="00AB0748">
        <w:rPr>
          <w:sz w:val="28"/>
          <w:szCs w:val="28"/>
          <w:u w:val="single"/>
        </w:rPr>
        <w:t>основная</w:t>
      </w:r>
      <w:r w:rsidRPr="00AB0748">
        <w:rPr>
          <w:sz w:val="28"/>
          <w:szCs w:val="28"/>
          <w:u w:val="single"/>
        </w:rPr>
        <w:t xml:space="preserve">    </w:t>
      </w:r>
      <w:r w:rsidR="009A3059" w:rsidRPr="00AB0748">
        <w:rPr>
          <w:sz w:val="28"/>
          <w:szCs w:val="28"/>
          <w:u w:val="single"/>
        </w:rPr>
        <w:t xml:space="preserve"> дополнительные</w:t>
      </w:r>
      <w:r w:rsidRPr="00AB0748">
        <w:rPr>
          <w:sz w:val="28"/>
          <w:szCs w:val="28"/>
          <w:u w:val="single"/>
        </w:rPr>
        <w:t xml:space="preserve">    </w:t>
      </w:r>
      <w:r w:rsidR="009A3059" w:rsidRPr="00AB0748">
        <w:rPr>
          <w:sz w:val="28"/>
          <w:szCs w:val="28"/>
          <w:u w:val="single"/>
        </w:rPr>
        <w:t>вспомогательные</w:t>
      </w:r>
    </w:p>
    <w:p w:rsidR="009A3059" w:rsidRPr="00AB0748" w:rsidRDefault="00AB0748" w:rsidP="008354D6">
      <w:pPr>
        <w:tabs>
          <w:tab w:val="left" w:pos="6201"/>
        </w:tabs>
        <w:spacing w:before="0" w:after="0" w:line="360" w:lineRule="auto"/>
        <w:ind w:firstLine="720"/>
        <w:jc w:val="both"/>
        <w:rPr>
          <w:sz w:val="28"/>
          <w:szCs w:val="28"/>
        </w:rPr>
      </w:pPr>
      <w:r w:rsidRPr="00AB0748">
        <w:rPr>
          <w:sz w:val="28"/>
          <w:szCs w:val="28"/>
        </w:rPr>
        <w:t xml:space="preserve">                </w:t>
      </w:r>
      <w:r w:rsidR="009A3059" w:rsidRPr="00AB0748">
        <w:rPr>
          <w:sz w:val="28"/>
          <w:szCs w:val="28"/>
        </w:rPr>
        <w:t>урок</w:t>
      </w:r>
      <w:r w:rsidRPr="00AB0748">
        <w:rPr>
          <w:sz w:val="28"/>
          <w:szCs w:val="28"/>
        </w:rPr>
        <w:t xml:space="preserve">          </w:t>
      </w:r>
      <w:r w:rsidR="009A3059" w:rsidRPr="00AB0748">
        <w:rPr>
          <w:sz w:val="28"/>
          <w:szCs w:val="28"/>
        </w:rPr>
        <w:t>лекции</w:t>
      </w:r>
      <w:r w:rsidRPr="00AB0748">
        <w:rPr>
          <w:sz w:val="28"/>
          <w:szCs w:val="28"/>
        </w:rPr>
        <w:t xml:space="preserve">          </w:t>
      </w:r>
      <w:r>
        <w:rPr>
          <w:sz w:val="28"/>
          <w:szCs w:val="28"/>
        </w:rPr>
        <w:t xml:space="preserve">               </w:t>
      </w:r>
      <w:r w:rsidRPr="00AB0748">
        <w:rPr>
          <w:sz w:val="28"/>
          <w:szCs w:val="28"/>
        </w:rPr>
        <w:t xml:space="preserve">  </w:t>
      </w:r>
      <w:r w:rsidR="009A3059" w:rsidRPr="00AB0748">
        <w:rPr>
          <w:sz w:val="28"/>
          <w:szCs w:val="28"/>
        </w:rPr>
        <w:t xml:space="preserve"> кружки </w:t>
      </w:r>
    </w:p>
    <w:p w:rsidR="009A3059" w:rsidRPr="00AB0748" w:rsidRDefault="00AB0748" w:rsidP="008354D6">
      <w:pPr>
        <w:tabs>
          <w:tab w:val="left" w:pos="6201"/>
        </w:tabs>
        <w:spacing w:before="0" w:after="0" w:line="360" w:lineRule="auto"/>
        <w:ind w:firstLine="720"/>
        <w:jc w:val="both"/>
        <w:rPr>
          <w:sz w:val="28"/>
          <w:szCs w:val="28"/>
        </w:rPr>
      </w:pPr>
      <w:r w:rsidRPr="00AB0748">
        <w:rPr>
          <w:sz w:val="28"/>
          <w:szCs w:val="28"/>
        </w:rPr>
        <w:t xml:space="preserve">                          </w:t>
      </w:r>
      <w:r w:rsidR="009A3059" w:rsidRPr="00AB0748">
        <w:rPr>
          <w:sz w:val="28"/>
          <w:szCs w:val="28"/>
        </w:rPr>
        <w:t>домашняя работа</w:t>
      </w:r>
      <w:r w:rsidRPr="00AB0748">
        <w:rPr>
          <w:sz w:val="28"/>
          <w:szCs w:val="28"/>
        </w:rPr>
        <w:t xml:space="preserve">     </w:t>
      </w:r>
      <w:r>
        <w:rPr>
          <w:sz w:val="28"/>
          <w:szCs w:val="28"/>
        </w:rPr>
        <w:t xml:space="preserve"> </w:t>
      </w:r>
      <w:r w:rsidRPr="00AB0748">
        <w:rPr>
          <w:sz w:val="28"/>
          <w:szCs w:val="28"/>
        </w:rPr>
        <w:t xml:space="preserve">  </w:t>
      </w:r>
      <w:r w:rsidR="009A3059" w:rsidRPr="00AB0748">
        <w:rPr>
          <w:sz w:val="28"/>
          <w:szCs w:val="28"/>
        </w:rPr>
        <w:t xml:space="preserve"> и клубы </w:t>
      </w:r>
    </w:p>
    <w:p w:rsidR="009A3059" w:rsidRPr="00AB0748" w:rsidRDefault="00AB0748" w:rsidP="008354D6">
      <w:pPr>
        <w:tabs>
          <w:tab w:val="left" w:pos="6201"/>
        </w:tabs>
        <w:spacing w:before="0" w:after="0" w:line="360" w:lineRule="auto"/>
        <w:ind w:firstLine="720"/>
        <w:jc w:val="both"/>
        <w:rPr>
          <w:sz w:val="28"/>
          <w:szCs w:val="28"/>
        </w:rPr>
      </w:pPr>
      <w:r w:rsidRPr="00AB0748">
        <w:rPr>
          <w:sz w:val="28"/>
          <w:szCs w:val="28"/>
        </w:rPr>
        <w:t xml:space="preserve">                      </w:t>
      </w:r>
      <w:r w:rsidR="009A3059" w:rsidRPr="00AB0748">
        <w:rPr>
          <w:sz w:val="28"/>
          <w:szCs w:val="28"/>
        </w:rPr>
        <w:t>экскурсии</w:t>
      </w:r>
      <w:r w:rsidRPr="00AB0748">
        <w:rPr>
          <w:sz w:val="28"/>
          <w:szCs w:val="28"/>
        </w:rPr>
        <w:t xml:space="preserve">         </w:t>
      </w:r>
      <w:r w:rsidR="009A3059" w:rsidRPr="00AB0748">
        <w:rPr>
          <w:sz w:val="28"/>
          <w:szCs w:val="28"/>
        </w:rPr>
        <w:t xml:space="preserve"> по интересам</w:t>
      </w:r>
    </w:p>
    <w:p w:rsidR="009A3059" w:rsidRPr="00AB0748" w:rsidRDefault="00AB0748" w:rsidP="008354D6">
      <w:pPr>
        <w:tabs>
          <w:tab w:val="left" w:pos="6201"/>
        </w:tabs>
        <w:spacing w:before="0" w:after="0" w:line="360" w:lineRule="auto"/>
        <w:ind w:firstLine="720"/>
        <w:jc w:val="both"/>
        <w:rPr>
          <w:sz w:val="28"/>
          <w:szCs w:val="28"/>
        </w:rPr>
      </w:pPr>
      <w:r w:rsidRPr="00AB0748">
        <w:rPr>
          <w:sz w:val="28"/>
          <w:szCs w:val="28"/>
        </w:rPr>
        <w:t xml:space="preserve">                 </w:t>
      </w:r>
      <w:r w:rsidR="009A3059" w:rsidRPr="00AB0748">
        <w:rPr>
          <w:sz w:val="28"/>
          <w:szCs w:val="28"/>
        </w:rPr>
        <w:t>консультации и т. п.</w:t>
      </w:r>
      <w:r w:rsidRPr="00AB0748">
        <w:rPr>
          <w:sz w:val="28"/>
          <w:szCs w:val="28"/>
        </w:rPr>
        <w:t xml:space="preserve">     </w:t>
      </w:r>
      <w:r w:rsidR="009A3059" w:rsidRPr="00AB0748">
        <w:rPr>
          <w:sz w:val="28"/>
          <w:szCs w:val="28"/>
        </w:rPr>
        <w:t xml:space="preserve"> факультативы</w:t>
      </w:r>
    </w:p>
    <w:p w:rsidR="008354D6" w:rsidRPr="00AB0748" w:rsidRDefault="008354D6" w:rsidP="008354D6">
      <w:pPr>
        <w:tabs>
          <w:tab w:val="left" w:pos="6201"/>
        </w:tabs>
        <w:spacing w:before="0" w:after="0" w:line="360" w:lineRule="auto"/>
        <w:ind w:firstLine="720"/>
        <w:jc w:val="both"/>
        <w:rPr>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Процесс обучения реализуется только через организационные формы, которые выполняют интегративную роль, обеспечивая объединение и взаимодействие всех его компонентов. Совокупность форм, объединенных по признаку связи учащихся и учителя посредством учебного материала и дополняющих друг друга, составляет организационную систему обучения.</w:t>
      </w:r>
    </w:p>
    <w:p w:rsidR="009A3059" w:rsidRPr="00AB0748" w:rsidRDefault="009A3059" w:rsidP="008354D6">
      <w:pPr>
        <w:spacing w:before="0" w:after="0" w:line="360" w:lineRule="auto"/>
        <w:ind w:firstLine="720"/>
        <w:jc w:val="both"/>
        <w:rPr>
          <w:smallCaps/>
          <w:sz w:val="28"/>
          <w:szCs w:val="28"/>
        </w:rPr>
      </w:pPr>
      <w:r w:rsidRPr="00AB0748">
        <w:rPr>
          <w:smallCaps/>
          <w:sz w:val="28"/>
          <w:szCs w:val="28"/>
        </w:rPr>
        <w:t>1.2.2. История возникновения современных</w:t>
      </w:r>
      <w:r w:rsidR="00AB0748" w:rsidRPr="00AB0748">
        <w:rPr>
          <w:smallCaps/>
          <w:sz w:val="28"/>
          <w:szCs w:val="28"/>
        </w:rPr>
        <w:t xml:space="preserve"> </w:t>
      </w:r>
      <w:r w:rsidRPr="00AB0748">
        <w:rPr>
          <w:smallCaps/>
          <w:sz w:val="28"/>
          <w:szCs w:val="28"/>
        </w:rPr>
        <w:t>систем обучения</w:t>
      </w:r>
    </w:p>
    <w:p w:rsidR="009A3059" w:rsidRPr="00AB0748" w:rsidRDefault="009A3059" w:rsidP="008354D6">
      <w:pPr>
        <w:spacing w:before="0" w:after="0" w:line="360" w:lineRule="auto"/>
        <w:ind w:firstLine="720"/>
        <w:jc w:val="both"/>
        <w:rPr>
          <w:sz w:val="28"/>
          <w:szCs w:val="28"/>
        </w:rPr>
      </w:pPr>
      <w:r w:rsidRPr="00AB0748">
        <w:rPr>
          <w:sz w:val="28"/>
          <w:szCs w:val="28"/>
        </w:rPr>
        <w:t>В истории педагогики и образования наибольшую известность получили три основные организационные системы обучения, отличающиеся одна от другой количественным охватом обучающихся, соотношением коллективных и индивидуальных форм организации деятельности учащихся, степенью их самостоятельности и спецификой руководства учебным процессом со стороны учителя: индивидуальная, классно-урочная и лекционно-семинарская системы[7].</w:t>
      </w:r>
    </w:p>
    <w:p w:rsidR="008354D6" w:rsidRPr="00AB0748" w:rsidRDefault="008354D6" w:rsidP="008354D6">
      <w:pPr>
        <w:spacing w:before="0" w:after="0" w:line="360" w:lineRule="auto"/>
        <w:ind w:firstLine="720"/>
        <w:jc w:val="both"/>
        <w:rPr>
          <w:sz w:val="28"/>
          <w:szCs w:val="28"/>
        </w:rPr>
      </w:pPr>
    </w:p>
    <w:p w:rsidR="009A3059" w:rsidRPr="00AB0748" w:rsidRDefault="009A3059" w:rsidP="008354D6">
      <w:pPr>
        <w:spacing w:before="0" w:after="0" w:line="360" w:lineRule="auto"/>
        <w:ind w:firstLine="720"/>
        <w:jc w:val="both"/>
        <w:rPr>
          <w:smallCaps/>
          <w:sz w:val="28"/>
          <w:szCs w:val="28"/>
        </w:rPr>
      </w:pPr>
      <w:r w:rsidRPr="00AB0748">
        <w:rPr>
          <w:smallCaps/>
          <w:sz w:val="28"/>
          <w:szCs w:val="28"/>
        </w:rPr>
        <w:t>1.2.2.1. Индивидуальная система обучения</w:t>
      </w:r>
    </w:p>
    <w:p w:rsidR="008354D6" w:rsidRPr="00AB0748" w:rsidRDefault="008354D6" w:rsidP="008354D6">
      <w:pPr>
        <w:spacing w:before="0" w:after="0" w:line="360" w:lineRule="auto"/>
        <w:ind w:firstLine="720"/>
        <w:jc w:val="both"/>
        <w:rPr>
          <w:smallCaps/>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Организационные формы и системы обучения историчны: рождаются, развиваются, заменяются одна другой в зависимости от уровня развития общества, производства, науки и образовательной теории и практики. Их возникновение связывают с древним миром.</w:t>
      </w:r>
    </w:p>
    <w:p w:rsidR="009A3059" w:rsidRPr="00AB0748" w:rsidRDefault="009A3059" w:rsidP="008354D6">
      <w:pPr>
        <w:spacing w:before="0" w:after="0" w:line="360" w:lineRule="auto"/>
        <w:ind w:firstLine="720"/>
        <w:jc w:val="both"/>
        <w:rPr>
          <w:sz w:val="28"/>
          <w:szCs w:val="28"/>
        </w:rPr>
      </w:pPr>
      <w:r w:rsidRPr="00AB0748">
        <w:rPr>
          <w:sz w:val="28"/>
          <w:szCs w:val="28"/>
        </w:rPr>
        <w:t>Так, в Древней Греции, в Афинах, дети учились у грамматиста и кифариста, потом в палестре, были также школы повышенного типа - гимнасии и эфебии. В школах индивидуальные занятия сочетались с коллективными. Сначала учитель раскрывал свиток и ученики, подходя по очереди, вслух читали текст, потом хором повторяли прочитанное. Упражнения писали стило на дощечках, покрытых воском. Использовалась драматизация, когда ученики выступали в роли букв, из которых складывались слоги и слова. Умственная тренировка шла в непринужденных беседах учителя с учениками и в дискуссиях. Физическое воспитание и музыкальное образование проходило в форме индивидуальных и коллективных занятий. Образовательный процесс осуществлялся от восхода до заката солнца. Домашние задания не давались.</w:t>
      </w:r>
    </w:p>
    <w:p w:rsidR="009A3059" w:rsidRPr="00AB0748" w:rsidRDefault="009A3059" w:rsidP="008354D6">
      <w:pPr>
        <w:spacing w:before="0" w:after="0" w:line="360" w:lineRule="auto"/>
        <w:ind w:firstLine="720"/>
        <w:jc w:val="both"/>
        <w:rPr>
          <w:sz w:val="28"/>
          <w:szCs w:val="28"/>
        </w:rPr>
      </w:pPr>
      <w:r w:rsidRPr="00AB0748">
        <w:rPr>
          <w:sz w:val="28"/>
          <w:szCs w:val="28"/>
        </w:rPr>
        <w:t>Система индивидуального обучения сложилась еще в первобытном обществе как передача опыта от одного человека к другому, от старшего к младшему. С появлением письменности старейшина рода или жрец передавал опыт посредством говорящих знаков своему потенциальному преемнику, занимаясь с ним индивидуально.</w:t>
      </w:r>
    </w:p>
    <w:p w:rsidR="009A3059" w:rsidRPr="00AB0748" w:rsidRDefault="009A3059" w:rsidP="008354D6">
      <w:pPr>
        <w:spacing w:before="0" w:after="0" w:line="360" w:lineRule="auto"/>
        <w:ind w:firstLine="720"/>
        <w:jc w:val="both"/>
        <w:rPr>
          <w:sz w:val="28"/>
          <w:szCs w:val="28"/>
        </w:rPr>
      </w:pPr>
      <w:r w:rsidRPr="00AB0748">
        <w:rPr>
          <w:sz w:val="28"/>
          <w:szCs w:val="28"/>
        </w:rPr>
        <w:t>По мере развития научного знания и расширения доступа к образованию большего круга людей система индивидуального обучения своеобразно трансформировалась в индивидуально-групповую. Учитель по-прежнему обучал индивидуально 10-15 человек. Изложив материал одному, он давал ему задание для самостоятельной работы и переходил к другому, третьему и т.д. Закончив работу с последним, учитель возвращался к первому, проверял выполнение задания, излагал новую порцию материала, давал задание, и так до тех пор, пока ученик, по оценке учителя, не освоит науку, ремесло или искусство. Содержание образования было строго индивидуализировано, поэтому в группе могли быть ученики разного возраста, разной степени подготовленности. Начало и окончание занятий для каждого ученика, а также сроки обучения тоже были индивидуализированы. Учитель редко собирал всех учеников группы для коллективных бесед, наставлений или заучивания священных писаний и стихотворений.</w:t>
      </w:r>
    </w:p>
    <w:p w:rsidR="008354D6" w:rsidRPr="00AB0748" w:rsidRDefault="008354D6" w:rsidP="008354D6">
      <w:pPr>
        <w:spacing w:before="0" w:after="0" w:line="360" w:lineRule="auto"/>
        <w:ind w:firstLine="720"/>
        <w:jc w:val="both"/>
        <w:rPr>
          <w:sz w:val="28"/>
          <w:szCs w:val="28"/>
        </w:rPr>
      </w:pPr>
    </w:p>
    <w:p w:rsidR="009A3059" w:rsidRPr="00AB0748" w:rsidRDefault="009A3059" w:rsidP="008354D6">
      <w:pPr>
        <w:spacing w:before="0" w:after="0" w:line="360" w:lineRule="auto"/>
        <w:ind w:firstLine="720"/>
        <w:jc w:val="both"/>
        <w:rPr>
          <w:smallCaps/>
          <w:sz w:val="28"/>
          <w:szCs w:val="28"/>
        </w:rPr>
      </w:pPr>
      <w:r w:rsidRPr="00AB0748">
        <w:rPr>
          <w:smallCaps/>
          <w:sz w:val="28"/>
          <w:szCs w:val="28"/>
        </w:rPr>
        <w:t>1.3.2.2. Классно-урочная система обучения</w:t>
      </w:r>
    </w:p>
    <w:p w:rsidR="008354D6" w:rsidRPr="00AB0748" w:rsidRDefault="008354D6" w:rsidP="008354D6">
      <w:pPr>
        <w:spacing w:before="0" w:after="0" w:line="360" w:lineRule="auto"/>
        <w:ind w:firstLine="720"/>
        <w:jc w:val="both"/>
        <w:rPr>
          <w:smallCaps/>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В средние века в связи с увеличением количества обучающихся появилась возможность подбирать в группы детей примерно одного возраста. Это обусловило необходимость создания более совершенной организационной системы обучения[1]. Ею стала классно-урочная система, разработанная в XVII в. Я. А. Коменским и описанная им в книге "Великая дидактика". Он ввел в школах учебный год, разделил учащихся на группы (классы), поделил учебный день на равные отрезки и назвал их уроками. Уроки чередовались с переменами. С методической стороны все уроки выстраивались довольно четко, представляли собой относительно законченное целое. Структурными частями урока были: начало, в течение которого учитель с помощью вопросов побуждал учащихся восстановить в памяти и устно изложить пройденное ранее, продолжение, когда учитель разъяснял новый материал, и окончание, когда учащиеся закрепляли только что услышанный материал и выполняли упражнения. Я. А. Коменский был против домашних заданий. По его мнению, школа - учебная мастерская, следовательно, в ней, а не дома, надо обеспечить успех в учении.</w:t>
      </w:r>
    </w:p>
    <w:p w:rsidR="009A3059" w:rsidRPr="00AB0748" w:rsidRDefault="009A3059" w:rsidP="008354D6">
      <w:pPr>
        <w:spacing w:before="0" w:after="0" w:line="360" w:lineRule="auto"/>
        <w:ind w:firstLine="720"/>
        <w:jc w:val="both"/>
        <w:rPr>
          <w:sz w:val="28"/>
          <w:szCs w:val="28"/>
        </w:rPr>
      </w:pPr>
      <w:r w:rsidRPr="00AB0748">
        <w:rPr>
          <w:sz w:val="28"/>
          <w:szCs w:val="28"/>
        </w:rPr>
        <w:t>Дальнейшее развитие классно-урочная система обучения получила у К. Д. Ушинского[10]. Он научно обосновал все ее преимущества и разработал стройную теорию урока, в особенности его организационное строение и типологию. В каждом уроке К.Д.Ушинский выделял три последовательно связанные друг с другом части. Первая часть урока направлена на осуществление сознательного перехода от пройденного к новому и создание у учащихся целевой установки на интенсивное восприятие материала. Эта часть урока, по мнению К.Д. Ушинского, является необходимым ключом, как бы "дверью" урока. Вторая часть урока направлена на решение основной задачи и является определяющей, центральной частью урока. Третья часть направлена на подведение итогов проделанной работы и на закрепление знаний и навыков.</w:t>
      </w:r>
    </w:p>
    <w:p w:rsidR="009A3059" w:rsidRPr="00AB0748" w:rsidRDefault="009A3059" w:rsidP="008354D6">
      <w:pPr>
        <w:spacing w:before="0" w:after="0" w:line="360" w:lineRule="auto"/>
        <w:ind w:firstLine="720"/>
        <w:jc w:val="both"/>
        <w:rPr>
          <w:sz w:val="28"/>
          <w:szCs w:val="28"/>
        </w:rPr>
      </w:pPr>
      <w:r w:rsidRPr="00AB0748">
        <w:rPr>
          <w:sz w:val="28"/>
          <w:szCs w:val="28"/>
        </w:rPr>
        <w:t>Большой вклад в разработку научных основ организации урока внес А.Дистервег. Он разработал систему принципов и правил обучения, касающихся деятельности учителя и ученика, обосновал необходимость учета возрастных возможностей учащихся. Классно-урочная система получила распространение во всех странах и в своих основных чертах остается неизменной на протяжении более трехсот лет. Однако уже в конце XIX в. она стала подвергаться критике в связи с распространением догматизма и схоластики в преподавании, низким качеством обучения. Поиски организационных форм обучения, которые заменили бы классно-урочную систему, были связаны преимущественно с проблемами количественного охвата обучающихся и управления учебным процессом.</w:t>
      </w:r>
    </w:p>
    <w:p w:rsidR="009A3059" w:rsidRPr="00AB0748" w:rsidRDefault="009A3059" w:rsidP="008354D6">
      <w:pPr>
        <w:spacing w:before="0" w:after="0" w:line="360" w:lineRule="auto"/>
        <w:ind w:firstLine="720"/>
        <w:jc w:val="both"/>
        <w:rPr>
          <w:sz w:val="28"/>
          <w:szCs w:val="28"/>
        </w:rPr>
      </w:pPr>
      <w:r w:rsidRPr="00AB0748">
        <w:rPr>
          <w:sz w:val="28"/>
          <w:szCs w:val="28"/>
        </w:rPr>
        <w:t>Так, в конце XIX в. в Англии оформилась система обучения, охватывающая одновременно шестьсот и более обучающихся. Учитель, находясь с учащимися разных возрастов и уровня подготовленности в одном зале, учил старших и более успевающих, а те, в свою очередь, младших. В ходе занятия он также наблюдал за работой групп, возглавляемых его помощниками-мониторами. Эта система обучения получила название белльланкастерской от фамилии ее создателей - священника А. Белля и учителя Д. Ланкастера. Ее изобретение было вызвано стремлением разрешить противоречие между потребностью в более широком распространении элементарных знаний среди рабочих и сохранением минимальных затрат на обучение и подготовку учителей.</w:t>
      </w:r>
    </w:p>
    <w:p w:rsidR="009A3059" w:rsidRPr="00AB0748" w:rsidRDefault="009A3059" w:rsidP="008354D6">
      <w:pPr>
        <w:spacing w:before="0" w:after="0" w:line="360" w:lineRule="auto"/>
        <w:ind w:firstLine="720"/>
        <w:jc w:val="both"/>
        <w:rPr>
          <w:sz w:val="28"/>
          <w:szCs w:val="28"/>
        </w:rPr>
      </w:pPr>
      <w:r w:rsidRPr="00AB0748">
        <w:rPr>
          <w:sz w:val="28"/>
          <w:szCs w:val="28"/>
        </w:rPr>
        <w:t>Другие ученые и практики направляли свои усилия на поиск таких организационных форм обучения, которые сняли бы недостатки урока, в частности его ориентированность на среднего ученика, единообразие содержания и усредненность темпов учебного продвижения, неизменность структуры. Недостатком традиционного урока являлось и то, что он сдерживал развитие познавательной активности и самостоятельности учащихся.</w:t>
      </w:r>
    </w:p>
    <w:p w:rsidR="009A3059" w:rsidRPr="00AB0748" w:rsidRDefault="009A3059" w:rsidP="008354D6">
      <w:pPr>
        <w:spacing w:before="0" w:after="0" w:line="360" w:lineRule="auto"/>
        <w:ind w:firstLine="720"/>
        <w:jc w:val="both"/>
        <w:rPr>
          <w:sz w:val="28"/>
          <w:szCs w:val="28"/>
        </w:rPr>
      </w:pPr>
      <w:r w:rsidRPr="00AB0748">
        <w:rPr>
          <w:sz w:val="28"/>
          <w:szCs w:val="28"/>
        </w:rPr>
        <w:t>Идею К.Д.Ушинского о том, чтобы дети на уроке, по возможности, трудились самостоятельно, а учитель руководил этим самостоятельным трудом и давал для него материал, в начале XX в. попыталась реализовать в США Е. Паркхерст при поддержке влиятельных в то время педагогов Джона и Эвелины Дьюи. В соответствии с предложенным ею дальтонистским лабораторным планом (дальтон-планом) традиционные занятия в форме уроков отменялись. Учащиеся получали письменные задания и после консультации учителя работали над ними самостоятельно по индивидуальному плану. Однако опыт работы показал, что большинству учащихся было не по силам без помощи учителя самостоятельно учиться. Широкого распространения дальтон-план не получил.</w:t>
      </w:r>
    </w:p>
    <w:p w:rsidR="009A3059" w:rsidRPr="00AB0748" w:rsidRDefault="009A3059" w:rsidP="008354D6">
      <w:pPr>
        <w:spacing w:before="0" w:after="0" w:line="360" w:lineRule="auto"/>
        <w:ind w:firstLine="720"/>
        <w:jc w:val="both"/>
        <w:rPr>
          <w:sz w:val="28"/>
          <w:szCs w:val="28"/>
        </w:rPr>
      </w:pPr>
      <w:r w:rsidRPr="00AB0748">
        <w:rPr>
          <w:sz w:val="28"/>
          <w:szCs w:val="28"/>
        </w:rPr>
        <w:t>В 20-е гг. дальтон-план подвергался резкой критике со стороны отечественных педагогов прежде всего за его ярко выраженную индивидуальную направленность[10]. В то же время он послужил основанием для разработки бригадно-лабораторной организационной системы обучения, которая практически вытеснила урок с его жесткой структурой. Такая система обучения в отличие от дальтон-плана предполагала сочетание коллективной работы всего класса с бригадной (звеньевой) и индивидуальной работой каждого ученика. На общих занятиях планировалась работа, обсуждались задания, учащиеся готовились к экскурсиям, учитель объяснял трудные вопросы темы и подводил итоги общей деятельности. Определяя задание бригаде, учитель устанавливал сроки выполнения задания и обязательный минимум работы для каждого ученика, при необходимости индивидуализируя задания. На итоговых конференциях бригадир от имени бригады отчитывался за выполнение задания, которое, как правило, выполняла группа активистов, а остальные только присутствовали при этом. Отметки же выставлялись одинаковые всем членам бригады.</w:t>
      </w:r>
    </w:p>
    <w:p w:rsidR="009A3059" w:rsidRPr="00AB0748" w:rsidRDefault="009A3059" w:rsidP="008354D6">
      <w:pPr>
        <w:spacing w:before="0" w:after="0" w:line="360" w:lineRule="auto"/>
        <w:ind w:firstLine="720"/>
        <w:jc w:val="both"/>
        <w:rPr>
          <w:sz w:val="28"/>
          <w:szCs w:val="28"/>
        </w:rPr>
      </w:pPr>
      <w:r w:rsidRPr="00AB0748">
        <w:rPr>
          <w:sz w:val="28"/>
          <w:szCs w:val="28"/>
        </w:rPr>
        <w:t>Для бригадно-лабораторной системы организации занятий, претендовавшей на универсальность, было характерно умаление роли учителя, низведение его функций к периодическим консультациям учащихся. Переоценка учебных возможностей учащихся и метода самостоятельного добывания знаний привели к значительному снижению успеваемости, отсутствию системы в знаниях и несформированности важнейших общеучебных умений.</w:t>
      </w:r>
    </w:p>
    <w:p w:rsidR="009A3059" w:rsidRPr="00AB0748" w:rsidRDefault="009A3059" w:rsidP="008354D6">
      <w:pPr>
        <w:spacing w:before="0" w:after="0" w:line="360" w:lineRule="auto"/>
        <w:ind w:firstLine="720"/>
        <w:jc w:val="both"/>
        <w:rPr>
          <w:sz w:val="28"/>
          <w:szCs w:val="28"/>
        </w:rPr>
      </w:pPr>
      <w:r w:rsidRPr="00AB0748">
        <w:rPr>
          <w:sz w:val="28"/>
          <w:szCs w:val="28"/>
        </w:rPr>
        <w:t>В ответ на критику бригадно-лабораторной системы обучения НИИ методов школьной работы, которым руководил В.Н.Шульгин, стал пропагандировать ее преобразование в проектную систему (метод проектов). Она была позаимствована из американской школы, где ее разработал У. Кильпатрик. Суть этой системы обучения сводится к тому, что учащиеся сами выбирают тему разработки проекта. Она должна быть связана с реальной жизнью и в зависимости от специализации (уклона) учебной группы отражать общественно-политическую, хозяйственно-производственную или культурно-бытовую ее стороны. Однако в проектной системе обучения, как и в бригадно-лабораторной, учитель оставался в той же роли: читал вводную лекцию, консультировал, подводил итоги.</w:t>
      </w:r>
    </w:p>
    <w:p w:rsidR="008354D6" w:rsidRPr="00AB0748" w:rsidRDefault="008354D6" w:rsidP="008354D6">
      <w:pPr>
        <w:spacing w:before="0" w:after="0" w:line="360" w:lineRule="auto"/>
        <w:ind w:firstLine="720"/>
        <w:jc w:val="both"/>
        <w:rPr>
          <w:sz w:val="28"/>
          <w:szCs w:val="28"/>
        </w:rPr>
      </w:pPr>
    </w:p>
    <w:p w:rsidR="009A3059" w:rsidRPr="00AB0748" w:rsidRDefault="009A3059" w:rsidP="008354D6">
      <w:pPr>
        <w:spacing w:before="0" w:after="0" w:line="360" w:lineRule="auto"/>
        <w:ind w:firstLine="720"/>
        <w:jc w:val="both"/>
        <w:rPr>
          <w:smallCaps/>
          <w:sz w:val="28"/>
          <w:szCs w:val="28"/>
        </w:rPr>
      </w:pPr>
      <w:r w:rsidRPr="00AB0748">
        <w:rPr>
          <w:smallCaps/>
          <w:sz w:val="28"/>
          <w:szCs w:val="28"/>
        </w:rPr>
        <w:t>1.3.2.3. Лекционно-семинарская система обучения</w:t>
      </w:r>
    </w:p>
    <w:p w:rsidR="008354D6" w:rsidRPr="00AB0748" w:rsidRDefault="008354D6" w:rsidP="008354D6">
      <w:pPr>
        <w:spacing w:before="0" w:after="0" w:line="360" w:lineRule="auto"/>
        <w:ind w:firstLine="720"/>
        <w:jc w:val="both"/>
        <w:rPr>
          <w:smallCaps/>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 xml:space="preserve">С появлением первых университетов зарождается лекционно-семинарская система обучения. </w:t>
      </w:r>
    </w:p>
    <w:p w:rsidR="009A3059" w:rsidRPr="00AB0748" w:rsidRDefault="009A3059" w:rsidP="008354D6">
      <w:pPr>
        <w:spacing w:before="0" w:after="0" w:line="360" w:lineRule="auto"/>
        <w:ind w:firstLine="720"/>
        <w:jc w:val="both"/>
        <w:rPr>
          <w:sz w:val="28"/>
          <w:szCs w:val="28"/>
        </w:rPr>
      </w:pPr>
      <w:r w:rsidRPr="00AB0748">
        <w:rPr>
          <w:sz w:val="28"/>
          <w:szCs w:val="28"/>
        </w:rPr>
        <w:t>Основной формой обучения в ранних университетах была лекция, которая первоначально заключалась в чтении текста, сопровождавшегося глоссами, разъяснениями и замечаниями, но постепенно становилась более свободной и тщательно продуманной. Кроме того, заметной чертой университетской жизни были диспуты. По форме обсуждение "спорных вопросов" было таково: сначала формулировалась проблема, потом излагались и обосновывались различные или противоположные друг другу мнения и студент давал ответ, а затем следовало решение профессора. Несколько раз в год устраивались более свободные обсуждения, открытые для преподавателей, студентов и гостей, и тогда могли обсуждаться какие угодно вопросы. Они-то и были известны как диспут.</w:t>
      </w:r>
    </w:p>
    <w:p w:rsidR="009A3059" w:rsidRPr="00AB0748" w:rsidRDefault="009A3059" w:rsidP="008354D6">
      <w:pPr>
        <w:spacing w:before="0" w:after="0" w:line="360" w:lineRule="auto"/>
        <w:ind w:firstLine="720"/>
        <w:jc w:val="both"/>
        <w:rPr>
          <w:sz w:val="28"/>
          <w:szCs w:val="28"/>
        </w:rPr>
      </w:pPr>
      <w:r w:rsidRPr="00AB0748">
        <w:rPr>
          <w:sz w:val="28"/>
          <w:szCs w:val="28"/>
        </w:rPr>
        <w:t>Характер устного изложения учебного курса (обычно на латинском языке) лекция приобрела в 18 в. в университетах (в средневековых университетах лекция применялась в форме чтения и комментирования преподавателем текста какой-либо книги).</w:t>
      </w:r>
    </w:p>
    <w:p w:rsidR="009A3059" w:rsidRPr="00AB0748" w:rsidRDefault="009A3059" w:rsidP="008354D6">
      <w:pPr>
        <w:spacing w:before="0" w:after="0" w:line="360" w:lineRule="auto"/>
        <w:ind w:firstLine="720"/>
        <w:jc w:val="both"/>
        <w:rPr>
          <w:sz w:val="28"/>
          <w:szCs w:val="28"/>
        </w:rPr>
      </w:pPr>
      <w:r w:rsidRPr="00AB0748">
        <w:rPr>
          <w:sz w:val="28"/>
          <w:szCs w:val="28"/>
        </w:rPr>
        <w:t xml:space="preserve">Семинарская форма обучения возникла в древнегреческих и римских школах, где сообщения учащихся сочетались с диспутами, комментариями и заключениями преподавателей. Дальнейшее развитие семинары получили в университетах Западной Европы, где с 17 в. они предназначались главным образом для работы студентов над источниками (как правило, по гуманитарным наукам). С начала 19 в. семинарские занятия введены на некоторых кафедрах в русских университетах. С начала 20 в. университетские семинары стали способствовать расширению общего научного кругозора студентов, ознакомлению их с важнейшими проблемами и исследованиями в избранной отрасли науки. </w:t>
      </w:r>
    </w:p>
    <w:p w:rsidR="009A3059" w:rsidRPr="00AB0748" w:rsidRDefault="009A3059" w:rsidP="008354D6">
      <w:pPr>
        <w:spacing w:before="0" w:after="0" w:line="360" w:lineRule="auto"/>
        <w:ind w:firstLine="720"/>
        <w:jc w:val="both"/>
        <w:rPr>
          <w:sz w:val="28"/>
          <w:szCs w:val="28"/>
        </w:rPr>
      </w:pPr>
      <w:r w:rsidRPr="00AB0748">
        <w:rPr>
          <w:sz w:val="28"/>
          <w:szCs w:val="28"/>
        </w:rPr>
        <w:t>В последние годы элементы лекционно-семинарской системы обучения стали использоваться в общеобразовательной школе, сочетаясь с формами обучения классно-урочной системы. Опыт прямого перенесения лекционно-семинарской системы в школу себя не оправдал.</w:t>
      </w:r>
    </w:p>
    <w:p w:rsidR="008354D6" w:rsidRPr="00AB0748" w:rsidRDefault="008354D6" w:rsidP="008354D6">
      <w:pPr>
        <w:spacing w:before="0" w:after="0" w:line="360" w:lineRule="auto"/>
        <w:ind w:firstLine="720"/>
        <w:jc w:val="both"/>
        <w:rPr>
          <w:sz w:val="28"/>
          <w:szCs w:val="28"/>
        </w:rPr>
      </w:pPr>
    </w:p>
    <w:p w:rsidR="009A3059" w:rsidRPr="00AB0748" w:rsidRDefault="009A3059" w:rsidP="008354D6">
      <w:pPr>
        <w:spacing w:before="0" w:after="0" w:line="360" w:lineRule="auto"/>
        <w:ind w:firstLine="720"/>
        <w:jc w:val="both"/>
        <w:rPr>
          <w:smallCaps/>
          <w:sz w:val="28"/>
          <w:szCs w:val="28"/>
        </w:rPr>
      </w:pPr>
      <w:r w:rsidRPr="00AB0748">
        <w:rPr>
          <w:smallCaps/>
          <w:sz w:val="28"/>
          <w:szCs w:val="28"/>
        </w:rPr>
        <w:t>1.3.3. Сочетание различных систем обучения</w:t>
      </w:r>
    </w:p>
    <w:p w:rsidR="008354D6" w:rsidRPr="00AB0748" w:rsidRDefault="008354D6" w:rsidP="008354D6">
      <w:pPr>
        <w:spacing w:before="0" w:after="0" w:line="360" w:lineRule="auto"/>
        <w:ind w:firstLine="720"/>
        <w:jc w:val="both"/>
        <w:rPr>
          <w:smallCaps/>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В 60-е годы большую известность получил план Трампа, названного так по имени его разработчика американского профессора педагогики Л. Трампа. Эта форма организации обучения предполагала сочетание занятий в больших аудиториях (100 - 150 человек) с занятиями в группах по 10-15 человек и индивидуальную работу учащихся. На общие лекции с применением разнообразных технических средств отводилось 40 % времени, на обсуждение лекционного материала, углубленное изучение отдельных разделов и отработку умений и навыков (семинары) - 20%, а остальное время учащиеся работали самостоятельно под руководством педагога или его помощников из сильных учащихся.</w:t>
      </w:r>
    </w:p>
    <w:p w:rsidR="009A3059" w:rsidRPr="00AB0748" w:rsidRDefault="009A3059" w:rsidP="008354D6">
      <w:pPr>
        <w:spacing w:before="0" w:after="0" w:line="360" w:lineRule="auto"/>
        <w:ind w:firstLine="720"/>
        <w:jc w:val="both"/>
        <w:rPr>
          <w:sz w:val="28"/>
          <w:szCs w:val="28"/>
        </w:rPr>
      </w:pPr>
      <w:r w:rsidRPr="00AB0748">
        <w:rPr>
          <w:sz w:val="28"/>
          <w:szCs w:val="28"/>
        </w:rPr>
        <w:t>В настоящее время по плану Трампа работают лишь некоторые частные школы, а в массовых школах закрепились лишь отдельные элементы: преподавание бригадой педагогов одного предмета (один читает лекции, другие проводят семинары); привлечение помощников, не имеющих специального образования, к проведению занятий с большой группой учащихся; организация самостоятельной работы в малых группах. Кроме механического переноса вузовской системы обучения в общеобразовательную школу план Трампа утверждал принцип индивидуализации, выражающийся в предоставлении ученику полной свободы в выборе содержания образования и методов его освоения, что было связано с отказом от руководящей роли учителя и игнорированием стандартов образования[10].</w:t>
      </w:r>
    </w:p>
    <w:p w:rsidR="009A3059" w:rsidRPr="00AB0748" w:rsidRDefault="009A3059" w:rsidP="008354D6">
      <w:pPr>
        <w:spacing w:before="0" w:after="0" w:line="360" w:lineRule="auto"/>
        <w:ind w:firstLine="720"/>
        <w:jc w:val="both"/>
        <w:rPr>
          <w:sz w:val="28"/>
          <w:szCs w:val="28"/>
        </w:rPr>
      </w:pPr>
      <w:r w:rsidRPr="00AB0748">
        <w:rPr>
          <w:sz w:val="28"/>
          <w:szCs w:val="28"/>
        </w:rPr>
        <w:t>В современный период модернизацию классно-урочной системы обучения осуществил учитель из Одесской области Н. П. Гузик[3]. Он назвал ее лекционно-семинарской, хотя вернее было бы назвать лекционно-лабораторной. Прообразом разработанной им системы обучения была бригадно-лабораторная. Учитель подает учащимся материал большими блоками, в каждый из которых входит одна крупная или несколько мелких тем. Это позволяет учащимся познать причинно-следственные связи во всем комплексе явлений по данной теме. На втором уроке учитель ведет вторичный разбор все той же темы, включая в лекцию элементы беседы, демонстрирует учебный эксперимент и учебный кинофильм. Учащиеся постигают логику раскрытия темы и записывают в тетради основные мысли, формулы и расчеты. Следующие четыре урока отводятся на лабораторные занятия, на которых они самостоятельно прорабатывают тему.</w:t>
      </w:r>
    </w:p>
    <w:p w:rsidR="009A3059" w:rsidRPr="00AB0748" w:rsidRDefault="009A3059" w:rsidP="008354D6">
      <w:pPr>
        <w:spacing w:before="0" w:after="0" w:line="360" w:lineRule="auto"/>
        <w:ind w:firstLine="720"/>
        <w:jc w:val="both"/>
        <w:rPr>
          <w:sz w:val="28"/>
          <w:szCs w:val="28"/>
        </w:rPr>
      </w:pPr>
      <w:r w:rsidRPr="00AB0748">
        <w:rPr>
          <w:sz w:val="28"/>
          <w:szCs w:val="28"/>
        </w:rPr>
        <w:t>Задания даются учащимся дифференцированно по трем вариантам. Учащиеся знакомятся со всеми тремя вариантами и сами выбирают тот, с которым, по их мнению, они справятся в отведенное время. Учитель оказывает помощь учащимся во время работы. Последний по теме урок является зачетным.</w:t>
      </w:r>
    </w:p>
    <w:p w:rsidR="008354D6" w:rsidRPr="00AB0748" w:rsidRDefault="009A3059" w:rsidP="008354D6">
      <w:pPr>
        <w:spacing w:before="0" w:after="0" w:line="360" w:lineRule="auto"/>
        <w:ind w:firstLine="720"/>
        <w:jc w:val="both"/>
        <w:rPr>
          <w:sz w:val="28"/>
          <w:szCs w:val="28"/>
        </w:rPr>
      </w:pPr>
      <w:r w:rsidRPr="00AB0748">
        <w:rPr>
          <w:sz w:val="28"/>
          <w:szCs w:val="28"/>
        </w:rPr>
        <w:t>Итак, организационные формы обучения представляют собой внешнее выражение согласованной деятельности педагогов и воспитанников, осуществляемой в установленном порядке и определенном режиме. Они имеют социальную обусловленность, регламентируют совместную деятельность педагога и воспитанников, определяют соотношение индивидуального и коллективного в образовательном процессе, степень активности учащихся в учебной деятельности и способы руководства ею со стороны учителя.</w:t>
      </w:r>
    </w:p>
    <w:p w:rsidR="009A3059" w:rsidRPr="00AB0748" w:rsidRDefault="008354D6" w:rsidP="008354D6">
      <w:pPr>
        <w:spacing w:before="0" w:after="0" w:line="360" w:lineRule="auto"/>
        <w:ind w:firstLine="720"/>
        <w:jc w:val="both"/>
        <w:rPr>
          <w:b/>
          <w:bCs/>
          <w:smallCaps/>
          <w:sz w:val="28"/>
          <w:szCs w:val="28"/>
        </w:rPr>
      </w:pPr>
      <w:r w:rsidRPr="00AB0748">
        <w:rPr>
          <w:sz w:val="28"/>
          <w:szCs w:val="28"/>
        </w:rPr>
        <w:br w:type="page"/>
      </w:r>
      <w:r w:rsidR="009A3059" w:rsidRPr="00AB0748">
        <w:rPr>
          <w:b/>
          <w:bCs/>
          <w:smallCaps/>
          <w:sz w:val="28"/>
          <w:szCs w:val="28"/>
        </w:rPr>
        <w:t>Глава 2. Общая характеристика лекционно-семинарской системы обучения</w:t>
      </w:r>
    </w:p>
    <w:p w:rsidR="008354D6" w:rsidRPr="00AB0748" w:rsidRDefault="008354D6" w:rsidP="008354D6">
      <w:pPr>
        <w:spacing w:before="0" w:after="0" w:line="360" w:lineRule="auto"/>
        <w:ind w:firstLine="720"/>
        <w:jc w:val="both"/>
        <w:rPr>
          <w:b/>
          <w:bCs/>
          <w:smallCaps/>
          <w:sz w:val="28"/>
          <w:szCs w:val="28"/>
        </w:rPr>
      </w:pPr>
    </w:p>
    <w:p w:rsidR="009A3059" w:rsidRDefault="009A3059" w:rsidP="008354D6">
      <w:pPr>
        <w:spacing w:before="0" w:after="0" w:line="360" w:lineRule="auto"/>
        <w:ind w:firstLine="720"/>
        <w:jc w:val="both"/>
        <w:rPr>
          <w:smallCaps/>
          <w:sz w:val="28"/>
          <w:szCs w:val="28"/>
        </w:rPr>
      </w:pPr>
      <w:r w:rsidRPr="00AB0748">
        <w:rPr>
          <w:smallCaps/>
          <w:sz w:val="28"/>
          <w:szCs w:val="28"/>
        </w:rPr>
        <w:t>2.1. Лекционно-семинарская система обучения</w:t>
      </w:r>
    </w:p>
    <w:p w:rsidR="00AB0748" w:rsidRPr="00AB0748" w:rsidRDefault="00AB0748" w:rsidP="008354D6">
      <w:pPr>
        <w:spacing w:before="0" w:after="0" w:line="360" w:lineRule="auto"/>
        <w:ind w:firstLine="720"/>
        <w:jc w:val="both"/>
        <w:rPr>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Лекционно-семинарская система обучения практически не претерпела существенных изменений с момента ее создания. Лекции, семинары, практические и лабораторные занятия, консультации и практика по избранной специальности по-прежнему остаются ведущими формами обучения в рамках лекционно-семинарской системы. Неизменными ее атрибутами являются коллоквиумы, зачеты и экзамены[14].</w:t>
      </w:r>
    </w:p>
    <w:p w:rsidR="008354D6" w:rsidRPr="00AB0748" w:rsidRDefault="008354D6" w:rsidP="008354D6">
      <w:pPr>
        <w:spacing w:before="0" w:after="0" w:line="360" w:lineRule="auto"/>
        <w:ind w:firstLine="720"/>
        <w:jc w:val="both"/>
        <w:rPr>
          <w:sz w:val="28"/>
          <w:szCs w:val="28"/>
        </w:rPr>
      </w:pPr>
    </w:p>
    <w:p w:rsidR="009A3059" w:rsidRPr="00AB0748" w:rsidRDefault="009A3059" w:rsidP="008354D6">
      <w:pPr>
        <w:numPr>
          <w:ilvl w:val="2"/>
          <w:numId w:val="31"/>
        </w:numPr>
        <w:spacing w:before="0" w:after="0" w:line="360" w:lineRule="auto"/>
        <w:jc w:val="both"/>
        <w:rPr>
          <w:sz w:val="28"/>
          <w:szCs w:val="28"/>
        </w:rPr>
      </w:pPr>
      <w:r w:rsidRPr="00AB0748">
        <w:rPr>
          <w:sz w:val="28"/>
          <w:szCs w:val="28"/>
        </w:rPr>
        <w:t>Понятие, свойства и требования к лекции</w:t>
      </w:r>
    </w:p>
    <w:p w:rsidR="008354D6" w:rsidRPr="00AB0748" w:rsidRDefault="008354D6" w:rsidP="008354D6">
      <w:pPr>
        <w:spacing w:before="0" w:after="0" w:line="360" w:lineRule="auto"/>
        <w:ind w:left="720"/>
        <w:jc w:val="both"/>
        <w:rPr>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 xml:space="preserve">Лекция (от лат. lectio - чтение) - систематическое, последовательное изложение учебного материала, какого-либо вопроса, темы, раздела, предмета, методов науки. Различают лекции учебные и публичные. Учебная лекция - одна из основных форм учебного процесса и один из основных методов преподавания в вузе.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Систематический курс лекций (в котором последовательно излагается материал по учебной программе) включает лекции вводные, установочные (в системе заочного и вечернего образования), ординарные, обзорные, заключительные. </w:t>
      </w:r>
    </w:p>
    <w:p w:rsidR="009A3059" w:rsidRPr="00AB0748" w:rsidRDefault="009A3059" w:rsidP="008354D6">
      <w:pPr>
        <w:spacing w:before="0" w:after="0" w:line="360" w:lineRule="auto"/>
        <w:ind w:firstLine="720"/>
        <w:jc w:val="both"/>
        <w:rPr>
          <w:sz w:val="28"/>
          <w:szCs w:val="28"/>
        </w:rPr>
      </w:pPr>
      <w:r w:rsidRPr="00AB0748">
        <w:rPr>
          <w:sz w:val="28"/>
          <w:szCs w:val="28"/>
        </w:rPr>
        <w:t>Лекции применяются в системах среднего специального и профессионально-технического образования, курсового обучения, в старших классах средней общеобразовательной школы, а также в системе политического просвещения. Публичные лекции эпизодические и цикловые - одна из основных форм пропаганды и распространения политических и научных знаний в системе культурно-просветительской работы.</w:t>
      </w:r>
    </w:p>
    <w:p w:rsidR="009A3059" w:rsidRPr="00AB0748" w:rsidRDefault="009A3059" w:rsidP="008354D6">
      <w:pPr>
        <w:spacing w:before="0" w:after="0" w:line="360" w:lineRule="auto"/>
        <w:ind w:firstLine="720"/>
        <w:jc w:val="both"/>
        <w:rPr>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 xml:space="preserve">Основные требования к лекции: </w:t>
      </w:r>
    </w:p>
    <w:p w:rsidR="009A3059" w:rsidRPr="00AB0748" w:rsidRDefault="009A3059" w:rsidP="008354D6">
      <w:pPr>
        <w:numPr>
          <w:ilvl w:val="0"/>
          <w:numId w:val="1"/>
        </w:numPr>
        <w:spacing w:before="0" w:after="0" w:line="360" w:lineRule="auto"/>
        <w:ind w:left="0" w:firstLine="720"/>
        <w:jc w:val="both"/>
        <w:rPr>
          <w:sz w:val="28"/>
          <w:szCs w:val="28"/>
        </w:rPr>
      </w:pPr>
      <w:r w:rsidRPr="00AB0748">
        <w:rPr>
          <w:sz w:val="28"/>
          <w:szCs w:val="28"/>
        </w:rPr>
        <w:t>Научность;</w:t>
      </w:r>
    </w:p>
    <w:p w:rsidR="009A3059" w:rsidRPr="00AB0748" w:rsidRDefault="009A3059" w:rsidP="008354D6">
      <w:pPr>
        <w:numPr>
          <w:ilvl w:val="0"/>
          <w:numId w:val="1"/>
        </w:numPr>
        <w:spacing w:before="0" w:after="0" w:line="360" w:lineRule="auto"/>
        <w:ind w:left="0" w:firstLine="720"/>
        <w:jc w:val="both"/>
        <w:rPr>
          <w:sz w:val="28"/>
          <w:szCs w:val="28"/>
        </w:rPr>
      </w:pPr>
      <w:r w:rsidRPr="00AB0748">
        <w:rPr>
          <w:sz w:val="28"/>
          <w:szCs w:val="28"/>
        </w:rPr>
        <w:t xml:space="preserve">идейность; </w:t>
      </w:r>
    </w:p>
    <w:p w:rsidR="009A3059" w:rsidRPr="00AB0748" w:rsidRDefault="009A3059" w:rsidP="008354D6">
      <w:pPr>
        <w:numPr>
          <w:ilvl w:val="0"/>
          <w:numId w:val="1"/>
        </w:numPr>
        <w:spacing w:before="0" w:after="0" w:line="360" w:lineRule="auto"/>
        <w:ind w:left="0" w:firstLine="720"/>
        <w:jc w:val="both"/>
        <w:rPr>
          <w:sz w:val="28"/>
          <w:szCs w:val="28"/>
        </w:rPr>
      </w:pPr>
      <w:r w:rsidRPr="00AB0748">
        <w:rPr>
          <w:sz w:val="28"/>
          <w:szCs w:val="28"/>
        </w:rPr>
        <w:t>доступность;</w:t>
      </w:r>
    </w:p>
    <w:p w:rsidR="009A3059" w:rsidRPr="00AB0748" w:rsidRDefault="009A3059" w:rsidP="008354D6">
      <w:pPr>
        <w:numPr>
          <w:ilvl w:val="0"/>
          <w:numId w:val="1"/>
        </w:numPr>
        <w:spacing w:before="0" w:after="0" w:line="360" w:lineRule="auto"/>
        <w:ind w:left="0" w:firstLine="720"/>
        <w:jc w:val="both"/>
        <w:rPr>
          <w:sz w:val="28"/>
          <w:szCs w:val="28"/>
        </w:rPr>
      </w:pPr>
      <w:r w:rsidRPr="00AB0748">
        <w:rPr>
          <w:sz w:val="28"/>
          <w:szCs w:val="28"/>
        </w:rPr>
        <w:t xml:space="preserve">единство формы и содержания; </w:t>
      </w:r>
    </w:p>
    <w:p w:rsidR="009A3059" w:rsidRPr="00AB0748" w:rsidRDefault="009A3059" w:rsidP="008354D6">
      <w:pPr>
        <w:numPr>
          <w:ilvl w:val="0"/>
          <w:numId w:val="1"/>
        </w:numPr>
        <w:spacing w:before="0" w:after="0" w:line="360" w:lineRule="auto"/>
        <w:ind w:left="0" w:firstLine="720"/>
        <w:jc w:val="both"/>
        <w:rPr>
          <w:sz w:val="28"/>
          <w:szCs w:val="28"/>
        </w:rPr>
      </w:pPr>
      <w:r w:rsidRPr="00AB0748">
        <w:rPr>
          <w:sz w:val="28"/>
          <w:szCs w:val="28"/>
        </w:rPr>
        <w:t>эмоциональность изложения;</w:t>
      </w:r>
    </w:p>
    <w:p w:rsidR="009A3059" w:rsidRPr="00AB0748" w:rsidRDefault="009A3059" w:rsidP="008354D6">
      <w:pPr>
        <w:numPr>
          <w:ilvl w:val="0"/>
          <w:numId w:val="1"/>
        </w:numPr>
        <w:spacing w:before="0" w:after="0" w:line="360" w:lineRule="auto"/>
        <w:ind w:left="0" w:firstLine="720"/>
        <w:jc w:val="both"/>
        <w:rPr>
          <w:sz w:val="28"/>
          <w:szCs w:val="28"/>
        </w:rPr>
      </w:pPr>
      <w:r w:rsidRPr="00AB0748">
        <w:rPr>
          <w:sz w:val="28"/>
          <w:szCs w:val="28"/>
        </w:rPr>
        <w:t xml:space="preserve">органическая связь с другими видами учебных занятий - семинарами, лабораторными работами, учебной и производственной практикой и др.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Эти требования к лекции реализуются, в частности, с помощью лекционных демонстраций - наглядного показа скрытых, быстро или медленно протекающих процессов (физических, химических, биологических и др.) средствами кино, телевидения и др. С 50-х гг. лекции транслируются по радио и телевидению, сейчас и с помощью сети </w:t>
      </w:r>
      <w:r w:rsidRPr="00AB0748">
        <w:rPr>
          <w:sz w:val="28"/>
          <w:szCs w:val="28"/>
          <w:lang w:val="en-US"/>
        </w:rPr>
        <w:t>Internet</w:t>
      </w:r>
      <w:r w:rsidRPr="00AB0748">
        <w:rPr>
          <w:sz w:val="28"/>
          <w:szCs w:val="28"/>
        </w:rPr>
        <w:t>. Отдельные вузы издают курсы лекций ведущих преподавателей; эти издания используются в учебном процессе наряду с учебниками и учебными пособиями.</w:t>
      </w:r>
    </w:p>
    <w:p w:rsidR="008354D6" w:rsidRPr="00AB0748" w:rsidRDefault="008354D6" w:rsidP="008354D6">
      <w:pPr>
        <w:spacing w:before="0" w:after="0" w:line="360" w:lineRule="auto"/>
        <w:ind w:firstLine="720"/>
        <w:jc w:val="both"/>
        <w:rPr>
          <w:sz w:val="28"/>
          <w:szCs w:val="28"/>
        </w:rPr>
      </w:pPr>
    </w:p>
    <w:p w:rsidR="009A3059" w:rsidRPr="00AB0748" w:rsidRDefault="009A3059" w:rsidP="008354D6">
      <w:pPr>
        <w:numPr>
          <w:ilvl w:val="2"/>
          <w:numId w:val="31"/>
        </w:numPr>
        <w:spacing w:before="0" w:after="0" w:line="360" w:lineRule="auto"/>
        <w:jc w:val="both"/>
        <w:rPr>
          <w:smallCaps/>
          <w:sz w:val="28"/>
          <w:szCs w:val="28"/>
        </w:rPr>
      </w:pPr>
      <w:r w:rsidRPr="00AB0748">
        <w:rPr>
          <w:smallCaps/>
          <w:sz w:val="28"/>
          <w:szCs w:val="28"/>
        </w:rPr>
        <w:t>Понятие и типы семинаров</w:t>
      </w:r>
    </w:p>
    <w:p w:rsidR="008354D6" w:rsidRPr="00AB0748" w:rsidRDefault="008354D6" w:rsidP="008354D6">
      <w:pPr>
        <w:spacing w:before="0" w:after="0" w:line="360" w:lineRule="auto"/>
        <w:ind w:left="720"/>
        <w:jc w:val="both"/>
        <w:rPr>
          <w:smallCaps/>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 xml:space="preserve">Семинар (от лат. seminarium - рассадник, переносное - школа) - один из основных видов учебных практических занятий, состоящий в обсуждении учащимися сообщений, докладов, рефератов, выполненных ими по результатам учебных исследований под руководством преподавателей.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Семинары используются и как самостоятельная форма тематических учебных занятий, не связанных с лекционными курсами. </w:t>
      </w:r>
    </w:p>
    <w:p w:rsidR="009A3059" w:rsidRPr="00AB0748" w:rsidRDefault="009A3059" w:rsidP="008354D6">
      <w:pPr>
        <w:spacing w:before="0" w:after="0" w:line="360" w:lineRule="auto"/>
        <w:ind w:firstLine="720"/>
        <w:jc w:val="both"/>
        <w:rPr>
          <w:sz w:val="28"/>
          <w:szCs w:val="28"/>
        </w:rPr>
      </w:pPr>
      <w:r w:rsidRPr="00AB0748">
        <w:rPr>
          <w:sz w:val="28"/>
          <w:szCs w:val="28"/>
        </w:rPr>
        <w:t>Существует 3 основных типа семинаров:</w:t>
      </w:r>
      <w:r w:rsidR="00AB0748" w:rsidRPr="00AB0748">
        <w:rPr>
          <w:sz w:val="28"/>
          <w:szCs w:val="28"/>
        </w:rPr>
        <w:t xml:space="preserve"> </w:t>
      </w:r>
    </w:p>
    <w:p w:rsidR="009A3059" w:rsidRPr="00AB0748" w:rsidRDefault="009A3059" w:rsidP="008354D6">
      <w:pPr>
        <w:numPr>
          <w:ilvl w:val="0"/>
          <w:numId w:val="2"/>
        </w:numPr>
        <w:spacing w:before="0" w:after="0" w:line="360" w:lineRule="auto"/>
        <w:ind w:left="0" w:firstLine="720"/>
        <w:jc w:val="both"/>
        <w:rPr>
          <w:sz w:val="28"/>
          <w:szCs w:val="28"/>
        </w:rPr>
      </w:pPr>
      <w:r w:rsidRPr="00AB0748">
        <w:rPr>
          <w:sz w:val="28"/>
          <w:szCs w:val="28"/>
        </w:rPr>
        <w:t xml:space="preserve">Семинары, способствующие углублённому изучению определённого систематического курса. </w:t>
      </w:r>
    </w:p>
    <w:p w:rsidR="009A3059" w:rsidRPr="00AB0748" w:rsidRDefault="009A3059" w:rsidP="008354D6">
      <w:pPr>
        <w:numPr>
          <w:ilvl w:val="0"/>
          <w:numId w:val="2"/>
        </w:numPr>
        <w:spacing w:before="0" w:after="0" w:line="360" w:lineRule="auto"/>
        <w:ind w:left="0" w:firstLine="720"/>
        <w:jc w:val="both"/>
        <w:rPr>
          <w:sz w:val="28"/>
          <w:szCs w:val="28"/>
        </w:rPr>
      </w:pPr>
      <w:r w:rsidRPr="00AB0748">
        <w:rPr>
          <w:sz w:val="28"/>
          <w:szCs w:val="28"/>
        </w:rPr>
        <w:t xml:space="preserve">Семинары по изучению отдельных основных или наиболее важных тем курса. </w:t>
      </w:r>
    </w:p>
    <w:p w:rsidR="009A3059" w:rsidRPr="00AB0748" w:rsidRDefault="009A3059" w:rsidP="008354D6">
      <w:pPr>
        <w:numPr>
          <w:ilvl w:val="0"/>
          <w:numId w:val="2"/>
        </w:numPr>
        <w:spacing w:before="0" w:after="0" w:line="360" w:lineRule="auto"/>
        <w:ind w:left="0" w:firstLine="720"/>
        <w:jc w:val="both"/>
        <w:rPr>
          <w:sz w:val="28"/>
          <w:szCs w:val="28"/>
        </w:rPr>
      </w:pPr>
      <w:r w:rsidRPr="00AB0748">
        <w:rPr>
          <w:sz w:val="28"/>
          <w:szCs w:val="28"/>
        </w:rPr>
        <w:t>Семинар (или спецсеминар) исследовательского характера с не зависимой от лекций тематикой.</w:t>
      </w:r>
    </w:p>
    <w:p w:rsidR="009A3059" w:rsidRPr="00AB0748" w:rsidRDefault="009A3059" w:rsidP="008354D6">
      <w:pPr>
        <w:spacing w:before="0" w:after="0" w:line="360" w:lineRule="auto"/>
        <w:ind w:firstLine="720"/>
        <w:jc w:val="both"/>
        <w:rPr>
          <w:sz w:val="28"/>
          <w:szCs w:val="28"/>
        </w:rPr>
      </w:pPr>
      <w:r w:rsidRPr="00AB0748">
        <w:rPr>
          <w:sz w:val="28"/>
          <w:szCs w:val="28"/>
        </w:rPr>
        <w:t>В высшей школе семинар предназначается для углублённого изучения студентами той или иной дисциплины. В процессе семинарских занятий студенты овладевают методологией применительно к особенностям изучаемой отрасли науки, приобретают навыки проведения научных исследований и их оформления, учатся защищать развиваемые научные положения и выводы.</w:t>
      </w:r>
    </w:p>
    <w:p w:rsidR="008354D6" w:rsidRPr="00AB0748" w:rsidRDefault="008354D6" w:rsidP="008354D6">
      <w:pPr>
        <w:spacing w:before="0" w:after="0" w:line="360" w:lineRule="auto"/>
        <w:ind w:firstLine="720"/>
        <w:jc w:val="both"/>
        <w:rPr>
          <w:sz w:val="28"/>
          <w:szCs w:val="28"/>
        </w:rPr>
      </w:pPr>
    </w:p>
    <w:p w:rsidR="009A3059" w:rsidRPr="00AB0748" w:rsidRDefault="009A3059" w:rsidP="008354D6">
      <w:pPr>
        <w:spacing w:before="0" w:after="0" w:line="360" w:lineRule="auto"/>
        <w:ind w:firstLine="720"/>
        <w:jc w:val="both"/>
        <w:rPr>
          <w:smallCaps/>
          <w:sz w:val="28"/>
          <w:szCs w:val="28"/>
        </w:rPr>
      </w:pPr>
      <w:r w:rsidRPr="00AB0748">
        <w:rPr>
          <w:smallCaps/>
          <w:sz w:val="28"/>
          <w:szCs w:val="28"/>
        </w:rPr>
        <w:t>2.1.3. Особенности лекционно-семинарская системы обучения</w:t>
      </w:r>
    </w:p>
    <w:p w:rsidR="008354D6" w:rsidRPr="00AB0748" w:rsidRDefault="008354D6" w:rsidP="008354D6">
      <w:pPr>
        <w:spacing w:before="0" w:after="0" w:line="360" w:lineRule="auto"/>
        <w:ind w:firstLine="720"/>
        <w:jc w:val="both"/>
        <w:rPr>
          <w:smallCaps/>
          <w:sz w:val="28"/>
          <w:szCs w:val="28"/>
        </w:rPr>
      </w:pPr>
    </w:p>
    <w:p w:rsidR="009A3059" w:rsidRPr="00AB0748" w:rsidRDefault="009A3059" w:rsidP="008354D6">
      <w:pPr>
        <w:spacing w:before="0" w:after="0" w:line="360" w:lineRule="auto"/>
        <w:ind w:firstLine="720"/>
        <w:jc w:val="both"/>
        <w:rPr>
          <w:smallCaps/>
          <w:sz w:val="28"/>
          <w:szCs w:val="28"/>
        </w:rPr>
      </w:pPr>
      <w:r w:rsidRPr="00AB0748">
        <w:rPr>
          <w:smallCaps/>
          <w:sz w:val="28"/>
          <w:szCs w:val="28"/>
        </w:rPr>
        <w:t>2.1.3.1. Функции лекционно-семинарской системы обучения</w:t>
      </w:r>
    </w:p>
    <w:p w:rsidR="008354D6" w:rsidRPr="00AB0748" w:rsidRDefault="008354D6" w:rsidP="008354D6">
      <w:pPr>
        <w:spacing w:before="0" w:after="0" w:line="360" w:lineRule="auto"/>
        <w:ind w:firstLine="720"/>
        <w:jc w:val="both"/>
        <w:rPr>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Лекционно-семинарская система обучения имеет следующие функции:</w:t>
      </w:r>
    </w:p>
    <w:p w:rsidR="009A3059" w:rsidRPr="00AB0748" w:rsidRDefault="009A3059" w:rsidP="008354D6">
      <w:pPr>
        <w:spacing w:before="0" w:after="0" w:line="360" w:lineRule="auto"/>
        <w:ind w:firstLine="720"/>
        <w:jc w:val="both"/>
        <w:rPr>
          <w:sz w:val="28"/>
          <w:szCs w:val="28"/>
        </w:rPr>
      </w:pPr>
      <w:r w:rsidRPr="00AB0748">
        <w:rPr>
          <w:rStyle w:val="ad"/>
          <w:i w:val="0"/>
          <w:iCs w:val="0"/>
          <w:sz w:val="28"/>
          <w:szCs w:val="28"/>
        </w:rPr>
        <w:t>Информационную,</w:t>
      </w:r>
      <w:r w:rsidRPr="00AB0748">
        <w:rPr>
          <w:sz w:val="28"/>
          <w:szCs w:val="28"/>
        </w:rPr>
        <w:t xml:space="preserve"> выражающуюся в передаче учащимся специально отобранного и особым образом структурированного учебного материала. Содержательная сторона уроков обеспечивает формирование системы знаний, подлежащих усвоению учащимися; </w:t>
      </w:r>
    </w:p>
    <w:p w:rsidR="009A3059" w:rsidRPr="00AB0748" w:rsidRDefault="009A3059" w:rsidP="008354D6">
      <w:pPr>
        <w:spacing w:before="0" w:after="0" w:line="360" w:lineRule="auto"/>
        <w:ind w:firstLine="720"/>
        <w:jc w:val="both"/>
        <w:rPr>
          <w:sz w:val="28"/>
          <w:szCs w:val="28"/>
        </w:rPr>
      </w:pPr>
      <w:r w:rsidRPr="00AB0748">
        <w:rPr>
          <w:rStyle w:val="ad"/>
          <w:i w:val="0"/>
          <w:iCs w:val="0"/>
          <w:sz w:val="28"/>
          <w:szCs w:val="28"/>
        </w:rPr>
        <w:t>Мировоззренческую,</w:t>
      </w:r>
      <w:r w:rsidRPr="00AB0748">
        <w:rPr>
          <w:sz w:val="28"/>
          <w:szCs w:val="28"/>
        </w:rPr>
        <w:t xml:space="preserve"> содержащую решение задачи связанной с формированием мировоззрения учащихся. И дело не только в том, что учитель умело раскрывает логику развития науки и решение ее проблем, но и в том, что он управляет мышлением учащихся, вызывая их активность и сложные процессы предвосхищения возможных исходов тех или иных событий, процессов, явлений, результатов эксперимента и т. д. Особое место здесь занимает раскрытие методологии науки. </w:t>
      </w:r>
    </w:p>
    <w:p w:rsidR="009A3059" w:rsidRPr="00AB0748" w:rsidRDefault="009A3059" w:rsidP="008354D6">
      <w:pPr>
        <w:spacing w:before="0" w:after="0" w:line="360" w:lineRule="auto"/>
        <w:ind w:firstLine="720"/>
        <w:jc w:val="both"/>
        <w:rPr>
          <w:sz w:val="28"/>
          <w:szCs w:val="28"/>
        </w:rPr>
      </w:pPr>
      <w:r w:rsidRPr="00AB0748">
        <w:rPr>
          <w:rStyle w:val="ad"/>
          <w:i w:val="0"/>
          <w:iCs w:val="0"/>
          <w:sz w:val="28"/>
          <w:szCs w:val="28"/>
        </w:rPr>
        <w:t>Методическую,</w:t>
      </w:r>
      <w:r w:rsidRPr="00AB0748">
        <w:rPr>
          <w:sz w:val="28"/>
          <w:szCs w:val="28"/>
        </w:rPr>
        <w:t xml:space="preserve"> означающую методическое руководство деятельностью учащихся. Оно осуществляется как через логику науки, так и непосредственным введением на уроках методических рекомендаций по работе над учебным материалом.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В условиях лекционно-семинарской системы обучения все названные функции неразрывно связаны друг с другом, постоянно взаимодействуют, а в ряде случаев переходят одна в другую[2]. </w:t>
      </w:r>
    </w:p>
    <w:p w:rsidR="009A3059" w:rsidRPr="00AB0748" w:rsidRDefault="009A3059" w:rsidP="008354D6">
      <w:pPr>
        <w:spacing w:before="0" w:after="0" w:line="360" w:lineRule="auto"/>
        <w:ind w:firstLine="720"/>
        <w:jc w:val="both"/>
        <w:rPr>
          <w:smallCaps/>
          <w:sz w:val="28"/>
          <w:szCs w:val="28"/>
        </w:rPr>
      </w:pPr>
      <w:r w:rsidRPr="00AB0748">
        <w:rPr>
          <w:smallCaps/>
          <w:sz w:val="28"/>
          <w:szCs w:val="28"/>
        </w:rPr>
        <w:t>2.1.3.2. Дидактические требования</w:t>
      </w:r>
    </w:p>
    <w:p w:rsidR="009A3059" w:rsidRPr="00AB0748" w:rsidRDefault="009A3059" w:rsidP="008354D6">
      <w:pPr>
        <w:spacing w:before="0" w:after="0" w:line="360" w:lineRule="auto"/>
        <w:ind w:firstLine="720"/>
        <w:jc w:val="both"/>
        <w:rPr>
          <w:sz w:val="28"/>
          <w:szCs w:val="28"/>
        </w:rPr>
      </w:pPr>
      <w:r w:rsidRPr="00AB0748">
        <w:rPr>
          <w:sz w:val="28"/>
          <w:szCs w:val="28"/>
        </w:rPr>
        <w:t xml:space="preserve">К лекционно-семинарской системе обучения предъявляются следующие важнейшие дидактические требования: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1) Высокая идейность, методологическая и мировоззренческая направленность.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2) Познавательная ценность :высокий научный уровень уроков, отражение на занятиях научно-технического прогресса, использование четких и точных доказательств, высказанных положений и суждений. </w:t>
      </w:r>
    </w:p>
    <w:p w:rsidR="009A3059" w:rsidRPr="00AB0748" w:rsidRDefault="009A3059" w:rsidP="008354D6">
      <w:pPr>
        <w:spacing w:before="0" w:after="0" w:line="360" w:lineRule="auto"/>
        <w:ind w:firstLine="720"/>
        <w:jc w:val="both"/>
        <w:rPr>
          <w:sz w:val="28"/>
          <w:szCs w:val="28"/>
        </w:rPr>
      </w:pPr>
      <w:r w:rsidRPr="00AB0748">
        <w:rPr>
          <w:sz w:val="28"/>
          <w:szCs w:val="28"/>
        </w:rPr>
        <w:t>3) Неразрывная связь изучаемого материала с жизнью и окружающей действительностью.</w:t>
      </w:r>
    </w:p>
    <w:p w:rsidR="009A3059" w:rsidRPr="00AB0748" w:rsidRDefault="009A3059" w:rsidP="008354D6">
      <w:pPr>
        <w:spacing w:before="0" w:after="0" w:line="360" w:lineRule="auto"/>
        <w:ind w:firstLine="720"/>
        <w:jc w:val="both"/>
        <w:rPr>
          <w:sz w:val="28"/>
          <w:szCs w:val="28"/>
        </w:rPr>
      </w:pPr>
      <w:r w:rsidRPr="00AB0748">
        <w:rPr>
          <w:sz w:val="28"/>
          <w:szCs w:val="28"/>
        </w:rPr>
        <w:t xml:space="preserve">4) Мотивация учения: умение использовать различные виды мотивации, соответствующие содержанию изучаемого материала, характеру познавательной деятельности и возрасту учащихся.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5) Реализация замысла на основе высокой активности всех познавательных процессов: развитие творческого мышления, обучение умению учиться, формирование умений и навыков, опора на все виды внимания, восприятия, запоминания и т. д. , создание условий для использования учащимися своих сил и возможностей.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6) Правильный выбор и применение преподавателем разнообразных источников приобретения знаний учащимися, использование различных приемов учебной деятельности.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7) Гибкость методики, умение соотносить ее с возрастом учащихся, уровнем их подготовленности и развития.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8) Развитие у учащихся стремления к знаниям, самообразованию, умения самостоятельно расширять и углублять свои знания. </w:t>
      </w:r>
    </w:p>
    <w:p w:rsidR="009A3059" w:rsidRDefault="009A3059" w:rsidP="008354D6">
      <w:pPr>
        <w:spacing w:before="0" w:after="0" w:line="360" w:lineRule="auto"/>
        <w:ind w:firstLine="720"/>
        <w:jc w:val="both"/>
        <w:rPr>
          <w:sz w:val="28"/>
          <w:szCs w:val="28"/>
        </w:rPr>
      </w:pPr>
      <w:r w:rsidRPr="00AB0748">
        <w:rPr>
          <w:sz w:val="28"/>
          <w:szCs w:val="28"/>
        </w:rPr>
        <w:t xml:space="preserve">9) Соблюдение педагогического такта, обеспечивающего правильные взаимоотношения между преподавателем и учащимися. </w:t>
      </w:r>
    </w:p>
    <w:p w:rsidR="00AB0748" w:rsidRPr="00AB0748" w:rsidRDefault="00AB0748" w:rsidP="008354D6">
      <w:pPr>
        <w:spacing w:before="0" w:after="0" w:line="360" w:lineRule="auto"/>
        <w:ind w:firstLine="720"/>
        <w:jc w:val="both"/>
        <w:rPr>
          <w:sz w:val="28"/>
          <w:szCs w:val="28"/>
        </w:rPr>
      </w:pPr>
    </w:p>
    <w:p w:rsidR="009A3059" w:rsidRDefault="009A3059" w:rsidP="008354D6">
      <w:pPr>
        <w:spacing w:before="0" w:after="0" w:line="360" w:lineRule="auto"/>
        <w:ind w:firstLine="720"/>
        <w:jc w:val="both"/>
        <w:rPr>
          <w:smallCaps/>
          <w:sz w:val="28"/>
          <w:szCs w:val="28"/>
        </w:rPr>
      </w:pPr>
      <w:r w:rsidRPr="00AB0748">
        <w:rPr>
          <w:smallCaps/>
          <w:sz w:val="28"/>
          <w:szCs w:val="28"/>
        </w:rPr>
        <w:t>2.1.3.3. Сравнение с классно-урочной системой обучения</w:t>
      </w:r>
    </w:p>
    <w:p w:rsidR="00AB0748" w:rsidRPr="00AB0748" w:rsidRDefault="00AB0748" w:rsidP="008354D6">
      <w:pPr>
        <w:spacing w:before="0" w:after="0" w:line="360" w:lineRule="auto"/>
        <w:ind w:firstLine="720"/>
        <w:jc w:val="both"/>
        <w:rPr>
          <w:smallCaps/>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У лекционно-семинарской системы есть много сходных черт с классно-урочной[13]:</w:t>
      </w:r>
    </w:p>
    <w:p w:rsidR="009A3059" w:rsidRPr="00AB0748" w:rsidRDefault="009A3059" w:rsidP="008354D6">
      <w:pPr>
        <w:numPr>
          <w:ilvl w:val="0"/>
          <w:numId w:val="3"/>
        </w:numPr>
        <w:spacing w:before="0" w:after="0" w:line="360" w:lineRule="auto"/>
        <w:ind w:left="0" w:firstLine="720"/>
        <w:jc w:val="both"/>
        <w:rPr>
          <w:sz w:val="28"/>
          <w:szCs w:val="28"/>
        </w:rPr>
      </w:pPr>
      <w:r w:rsidRPr="00AB0748">
        <w:rPr>
          <w:sz w:val="28"/>
          <w:szCs w:val="28"/>
        </w:rPr>
        <w:t>в учебные группы постоянного состава входят студенты, примерно одинаковые по возрасту и уровню подготовленности (для лекций однородные группы объединяются в потоки);</w:t>
      </w:r>
    </w:p>
    <w:p w:rsidR="009A3059" w:rsidRPr="00AB0748" w:rsidRDefault="009A3059" w:rsidP="008354D6">
      <w:pPr>
        <w:numPr>
          <w:ilvl w:val="0"/>
          <w:numId w:val="3"/>
        </w:numPr>
        <w:spacing w:before="0" w:after="0" w:line="360" w:lineRule="auto"/>
        <w:ind w:left="0" w:firstLine="720"/>
        <w:jc w:val="both"/>
        <w:rPr>
          <w:sz w:val="28"/>
          <w:szCs w:val="28"/>
        </w:rPr>
      </w:pPr>
      <w:r w:rsidRPr="00AB0748">
        <w:rPr>
          <w:sz w:val="28"/>
          <w:szCs w:val="28"/>
        </w:rPr>
        <w:t>основными формами занятий являются лекции, семинары, практические занятия и лабораторные работы одинаковой продолжительности 1,5 часа (или «пара» - 2 раза по 45 минут). Занятия представляют собой относительно законченные по содержанию и построению единицы учебного процесса;</w:t>
      </w:r>
    </w:p>
    <w:p w:rsidR="009A3059" w:rsidRPr="00AB0748" w:rsidRDefault="009A3059" w:rsidP="008354D6">
      <w:pPr>
        <w:numPr>
          <w:ilvl w:val="0"/>
          <w:numId w:val="3"/>
        </w:numPr>
        <w:spacing w:before="0" w:after="0" w:line="360" w:lineRule="auto"/>
        <w:ind w:left="0" w:firstLine="720"/>
        <w:jc w:val="both"/>
        <w:rPr>
          <w:sz w:val="28"/>
          <w:szCs w:val="28"/>
        </w:rPr>
      </w:pPr>
      <w:r w:rsidRPr="00AB0748">
        <w:rPr>
          <w:sz w:val="28"/>
          <w:szCs w:val="28"/>
        </w:rPr>
        <w:t>все содержание обучения делится на отдельные дисциплины;</w:t>
      </w:r>
    </w:p>
    <w:p w:rsidR="009A3059" w:rsidRPr="00AB0748" w:rsidRDefault="009A3059" w:rsidP="008354D6">
      <w:pPr>
        <w:numPr>
          <w:ilvl w:val="0"/>
          <w:numId w:val="3"/>
        </w:numPr>
        <w:spacing w:before="0" w:after="0" w:line="360" w:lineRule="auto"/>
        <w:ind w:left="0" w:firstLine="720"/>
        <w:jc w:val="both"/>
        <w:rPr>
          <w:sz w:val="28"/>
          <w:szCs w:val="28"/>
        </w:rPr>
      </w:pPr>
      <w:r w:rsidRPr="00AB0748">
        <w:rPr>
          <w:sz w:val="28"/>
          <w:szCs w:val="28"/>
        </w:rPr>
        <w:t>весь период обучения делится на учебные годы (курсы), семестры (полугодия), учебные дни, каникулы; а занятия ведутся по единому плану и расписанию;</w:t>
      </w:r>
    </w:p>
    <w:p w:rsidR="009A3059" w:rsidRPr="00AB0748" w:rsidRDefault="009A3059" w:rsidP="008354D6">
      <w:pPr>
        <w:numPr>
          <w:ilvl w:val="0"/>
          <w:numId w:val="3"/>
        </w:numPr>
        <w:spacing w:before="0" w:after="0" w:line="360" w:lineRule="auto"/>
        <w:ind w:left="0" w:firstLine="720"/>
        <w:jc w:val="both"/>
        <w:rPr>
          <w:sz w:val="28"/>
          <w:szCs w:val="28"/>
        </w:rPr>
      </w:pPr>
      <w:r w:rsidRPr="00AB0748">
        <w:rPr>
          <w:sz w:val="28"/>
          <w:szCs w:val="28"/>
        </w:rPr>
        <w:t>контроль осуществляется, в основном, в конце каждого семестра в виде зачетных и экзаменационных сессий.</w:t>
      </w:r>
    </w:p>
    <w:p w:rsidR="009A3059" w:rsidRPr="00AB0748" w:rsidRDefault="009A3059" w:rsidP="008354D6">
      <w:pPr>
        <w:spacing w:before="0" w:after="0" w:line="360" w:lineRule="auto"/>
        <w:ind w:firstLine="720"/>
        <w:jc w:val="both"/>
        <w:rPr>
          <w:sz w:val="28"/>
          <w:szCs w:val="28"/>
        </w:rPr>
      </w:pPr>
      <w:r w:rsidRPr="00AB0748">
        <w:rPr>
          <w:sz w:val="28"/>
          <w:szCs w:val="28"/>
        </w:rPr>
        <w:t xml:space="preserve">Различие между классно-урочной и лекционно-семинарской системой обучения состоит в различной организации изучения учащимися программного материала.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Комбинированный урок включает в себя обязательные этапы: </w:t>
      </w:r>
    </w:p>
    <w:p w:rsidR="009A3059" w:rsidRPr="00AB0748" w:rsidRDefault="009A3059" w:rsidP="008354D6">
      <w:pPr>
        <w:spacing w:before="0" w:after="0" w:line="360" w:lineRule="auto"/>
        <w:ind w:firstLine="720"/>
        <w:jc w:val="both"/>
        <w:rPr>
          <w:sz w:val="28"/>
          <w:szCs w:val="28"/>
        </w:rPr>
      </w:pPr>
      <w:r w:rsidRPr="00AB0748">
        <w:rPr>
          <w:sz w:val="28"/>
          <w:szCs w:val="28"/>
        </w:rPr>
        <w:t>-</w:t>
      </w:r>
      <w:r w:rsidR="00AB0748" w:rsidRPr="00AB0748">
        <w:rPr>
          <w:sz w:val="28"/>
          <w:szCs w:val="28"/>
        </w:rPr>
        <w:t xml:space="preserve">  </w:t>
      </w:r>
      <w:r w:rsidR="00AB0748" w:rsidRPr="00AB0748">
        <w:rPr>
          <w:sz w:val="28"/>
          <w:szCs w:val="28"/>
          <w:lang w:val="en-US"/>
        </w:rPr>
        <w:t xml:space="preserve">  </w:t>
      </w:r>
      <w:r w:rsidRPr="00AB0748">
        <w:rPr>
          <w:sz w:val="28"/>
          <w:szCs w:val="28"/>
        </w:rPr>
        <w:t xml:space="preserve">изучение нового материала; </w:t>
      </w:r>
    </w:p>
    <w:p w:rsidR="009A3059" w:rsidRPr="00AB0748" w:rsidRDefault="009A3059" w:rsidP="008354D6">
      <w:pPr>
        <w:numPr>
          <w:ilvl w:val="0"/>
          <w:numId w:val="29"/>
        </w:numPr>
        <w:spacing w:before="0" w:after="0" w:line="360" w:lineRule="auto"/>
        <w:ind w:left="0" w:firstLine="720"/>
        <w:jc w:val="both"/>
        <w:rPr>
          <w:sz w:val="28"/>
          <w:szCs w:val="28"/>
        </w:rPr>
      </w:pPr>
      <w:r w:rsidRPr="00AB0748">
        <w:rPr>
          <w:sz w:val="28"/>
          <w:szCs w:val="28"/>
        </w:rPr>
        <w:t xml:space="preserve">закрепление; </w:t>
      </w:r>
    </w:p>
    <w:p w:rsidR="009A3059" w:rsidRPr="00AB0748" w:rsidRDefault="009A3059" w:rsidP="008354D6">
      <w:pPr>
        <w:numPr>
          <w:ilvl w:val="0"/>
          <w:numId w:val="29"/>
        </w:numPr>
        <w:spacing w:before="0" w:after="0" w:line="360" w:lineRule="auto"/>
        <w:ind w:left="0" w:firstLine="720"/>
        <w:jc w:val="both"/>
        <w:rPr>
          <w:sz w:val="28"/>
          <w:szCs w:val="28"/>
        </w:rPr>
      </w:pPr>
      <w:r w:rsidRPr="00AB0748">
        <w:rPr>
          <w:sz w:val="28"/>
          <w:szCs w:val="28"/>
        </w:rPr>
        <w:t xml:space="preserve">контроль знаний.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При лекционно-семинарской системе обучения каждый этап комбинированного урока выносится в отдельный урок: </w:t>
      </w:r>
    </w:p>
    <w:p w:rsidR="009A3059" w:rsidRPr="00AB0748" w:rsidRDefault="009A3059" w:rsidP="008354D6">
      <w:pPr>
        <w:numPr>
          <w:ilvl w:val="0"/>
          <w:numId w:val="29"/>
        </w:numPr>
        <w:spacing w:before="0" w:after="0" w:line="360" w:lineRule="auto"/>
        <w:ind w:left="0" w:firstLine="720"/>
        <w:jc w:val="both"/>
        <w:rPr>
          <w:sz w:val="28"/>
          <w:szCs w:val="28"/>
        </w:rPr>
      </w:pPr>
      <w:r w:rsidRPr="00AB0748">
        <w:rPr>
          <w:sz w:val="28"/>
          <w:szCs w:val="28"/>
        </w:rPr>
        <w:t xml:space="preserve">урок подачи нового материала(урок-лекция); </w:t>
      </w:r>
    </w:p>
    <w:p w:rsidR="009A3059" w:rsidRPr="00AB0748" w:rsidRDefault="009A3059" w:rsidP="008354D6">
      <w:pPr>
        <w:numPr>
          <w:ilvl w:val="0"/>
          <w:numId w:val="29"/>
        </w:numPr>
        <w:spacing w:before="0" w:after="0" w:line="360" w:lineRule="auto"/>
        <w:ind w:left="0" w:firstLine="720"/>
        <w:jc w:val="both"/>
        <w:rPr>
          <w:sz w:val="28"/>
          <w:szCs w:val="28"/>
        </w:rPr>
      </w:pPr>
      <w:r w:rsidRPr="00AB0748">
        <w:rPr>
          <w:sz w:val="28"/>
          <w:szCs w:val="28"/>
        </w:rPr>
        <w:t xml:space="preserve">закрепление(урок-практикум, урок-консультация); </w:t>
      </w:r>
    </w:p>
    <w:p w:rsidR="009A3059" w:rsidRPr="00AB0748" w:rsidRDefault="009A3059" w:rsidP="008354D6">
      <w:pPr>
        <w:numPr>
          <w:ilvl w:val="0"/>
          <w:numId w:val="29"/>
        </w:numPr>
        <w:spacing w:before="0" w:after="0" w:line="360" w:lineRule="auto"/>
        <w:ind w:left="0" w:firstLine="720"/>
        <w:jc w:val="both"/>
        <w:rPr>
          <w:sz w:val="28"/>
          <w:szCs w:val="28"/>
        </w:rPr>
      </w:pPr>
      <w:r w:rsidRPr="00AB0748">
        <w:rPr>
          <w:sz w:val="28"/>
          <w:szCs w:val="28"/>
        </w:rPr>
        <w:t xml:space="preserve">контроль знаний(урок-зачет). </w:t>
      </w:r>
    </w:p>
    <w:p w:rsidR="009A3059" w:rsidRPr="00AB0748" w:rsidRDefault="009A3059" w:rsidP="008354D6">
      <w:pPr>
        <w:spacing w:before="0" w:after="0" w:line="360" w:lineRule="auto"/>
        <w:ind w:firstLine="720"/>
        <w:jc w:val="both"/>
        <w:rPr>
          <w:smallCaps/>
          <w:sz w:val="28"/>
          <w:szCs w:val="28"/>
        </w:rPr>
      </w:pPr>
      <w:r w:rsidRPr="00AB0748">
        <w:rPr>
          <w:smallCaps/>
          <w:sz w:val="28"/>
          <w:szCs w:val="28"/>
        </w:rPr>
        <w:t xml:space="preserve">2.2. Лекционно-семинарская система обучения в профессиональном образовании </w:t>
      </w:r>
    </w:p>
    <w:p w:rsidR="009A3059" w:rsidRPr="00AB0748" w:rsidRDefault="009A3059" w:rsidP="008354D6">
      <w:pPr>
        <w:spacing w:before="0" w:after="0" w:line="360" w:lineRule="auto"/>
        <w:ind w:firstLine="720"/>
        <w:jc w:val="both"/>
        <w:rPr>
          <w:sz w:val="28"/>
          <w:szCs w:val="28"/>
        </w:rPr>
      </w:pPr>
      <w:r w:rsidRPr="00AB0748">
        <w:rPr>
          <w:sz w:val="28"/>
          <w:szCs w:val="28"/>
        </w:rPr>
        <w:t>Лекционно-семинарская система в ее чистом варианте используется в практике высшего и послевузовского образования, т.е. в условиях, когда у обучающихся уже имеется определенный опыт учебно-познавательной деятельности, когда сформированы основные общеучебные умения и прежде всего умение самостоятельного приобретения знаний. Она позволяет органично соединять массовые, групповые и индивидуальные формы обучения, хотя доминирование первых естественно предопределено особенностями возраста обучающихся: студентов, слушателей системы повышения квалификации и других.</w:t>
      </w:r>
    </w:p>
    <w:p w:rsidR="009A3059" w:rsidRPr="00AB0748" w:rsidRDefault="009A3059" w:rsidP="008354D6">
      <w:pPr>
        <w:spacing w:before="0" w:after="0" w:line="360" w:lineRule="auto"/>
        <w:ind w:firstLine="720"/>
        <w:jc w:val="both"/>
        <w:rPr>
          <w:sz w:val="28"/>
          <w:szCs w:val="28"/>
        </w:rPr>
      </w:pPr>
      <w:r w:rsidRPr="00AB0748">
        <w:rPr>
          <w:sz w:val="28"/>
          <w:szCs w:val="28"/>
        </w:rPr>
        <w:t xml:space="preserve">Лекционно-семинарская система рассчитана на более высокий уровень интеллектуального развития обучающихся – студентов и отличается большей степенью самостоятельности студентов. </w:t>
      </w:r>
    </w:p>
    <w:p w:rsidR="009A3059" w:rsidRPr="00AB0748" w:rsidRDefault="009A3059" w:rsidP="008354D6">
      <w:pPr>
        <w:pStyle w:val="a6"/>
        <w:spacing w:before="0" w:after="0"/>
      </w:pPr>
      <w:r w:rsidRPr="00AB0748">
        <w:t>В вузах России на лекции отводится 50-60% учебного времени по гуманитарным специальностям, 40-50% - по техническим и сельскохозяйственным специальностям.</w:t>
      </w:r>
    </w:p>
    <w:p w:rsidR="009A3059" w:rsidRDefault="009A3059" w:rsidP="008354D6">
      <w:pPr>
        <w:spacing w:before="0" w:after="0" w:line="360" w:lineRule="auto"/>
        <w:ind w:firstLine="720"/>
        <w:jc w:val="both"/>
        <w:rPr>
          <w:sz w:val="28"/>
          <w:szCs w:val="28"/>
        </w:rPr>
      </w:pPr>
      <w:r w:rsidRPr="00AB0748">
        <w:rPr>
          <w:sz w:val="28"/>
          <w:szCs w:val="28"/>
        </w:rPr>
        <w:t>Разновидностью лекционно-семинарской (курсовой) системы является предметно-курсовая система обучения, которая чаще всего применяется при заочном и очно-заочном обучении. Она предполагает такую организацию учебного процесса, при которой дисциплины учебного плана и соответствующие им итоговые зачеты и экзамены распределяются по годам обучения (курсам) с соблюдением преемственности, а зачеты и экзамены в пределах одного курса сдаются учащимися и студентами по мере индивидуальной готовности. На основе этой системы организуется чаще всего высшее заочное образование, а также обучение в вечерних (открытых) общеобразовательных школах.</w:t>
      </w:r>
    </w:p>
    <w:p w:rsidR="00AB0748" w:rsidRPr="00AB0748" w:rsidRDefault="00AB0748" w:rsidP="008354D6">
      <w:pPr>
        <w:spacing w:before="0" w:after="0" w:line="360" w:lineRule="auto"/>
        <w:ind w:firstLine="720"/>
        <w:jc w:val="both"/>
        <w:rPr>
          <w:sz w:val="28"/>
          <w:szCs w:val="28"/>
        </w:rPr>
      </w:pPr>
    </w:p>
    <w:p w:rsidR="009A3059" w:rsidRDefault="009A3059" w:rsidP="00AB0748">
      <w:pPr>
        <w:numPr>
          <w:ilvl w:val="1"/>
          <w:numId w:val="31"/>
        </w:numPr>
        <w:spacing w:before="0" w:after="0" w:line="360" w:lineRule="auto"/>
        <w:jc w:val="both"/>
        <w:rPr>
          <w:smallCaps/>
          <w:sz w:val="28"/>
          <w:szCs w:val="28"/>
        </w:rPr>
      </w:pPr>
      <w:r w:rsidRPr="00AB0748">
        <w:rPr>
          <w:smallCaps/>
          <w:sz w:val="28"/>
          <w:szCs w:val="28"/>
        </w:rPr>
        <w:t>Лекционно-семинарская система обучения в школе</w:t>
      </w:r>
    </w:p>
    <w:p w:rsidR="00AB0748" w:rsidRPr="00AB0748" w:rsidRDefault="00AB0748" w:rsidP="00AB0748">
      <w:pPr>
        <w:spacing w:before="0" w:after="0" w:line="360" w:lineRule="auto"/>
        <w:ind w:left="360"/>
        <w:jc w:val="both"/>
        <w:rPr>
          <w:smallCaps/>
          <w:sz w:val="28"/>
          <w:szCs w:val="28"/>
        </w:rPr>
      </w:pPr>
    </w:p>
    <w:p w:rsidR="009A3059" w:rsidRPr="00AB0748" w:rsidRDefault="009A3059" w:rsidP="008354D6">
      <w:pPr>
        <w:spacing w:before="0" w:after="0" w:line="360" w:lineRule="auto"/>
        <w:ind w:firstLine="720"/>
        <w:jc w:val="both"/>
        <w:rPr>
          <w:sz w:val="28"/>
          <w:szCs w:val="28"/>
        </w:rPr>
      </w:pPr>
      <w:r w:rsidRPr="00AB0748">
        <w:rPr>
          <w:sz w:val="28"/>
          <w:szCs w:val="28"/>
        </w:rPr>
        <w:t xml:space="preserve">Использование лекционно-семинарской система обучения в школе имеет ряд существенных преимуществ: </w:t>
      </w:r>
    </w:p>
    <w:p w:rsidR="009A3059" w:rsidRPr="00AB0748" w:rsidRDefault="009A3059" w:rsidP="008354D6">
      <w:pPr>
        <w:numPr>
          <w:ilvl w:val="0"/>
          <w:numId w:val="4"/>
        </w:numPr>
        <w:spacing w:before="0" w:after="0" w:line="360" w:lineRule="auto"/>
        <w:ind w:left="0" w:firstLine="720"/>
        <w:jc w:val="both"/>
        <w:rPr>
          <w:sz w:val="28"/>
          <w:szCs w:val="28"/>
        </w:rPr>
      </w:pPr>
      <w:r w:rsidRPr="00AB0748">
        <w:rPr>
          <w:sz w:val="28"/>
          <w:szCs w:val="28"/>
        </w:rPr>
        <w:t xml:space="preserve">осознанность школьниками процесса учения; </w:t>
      </w:r>
    </w:p>
    <w:p w:rsidR="009A3059" w:rsidRPr="00AB0748" w:rsidRDefault="009A3059" w:rsidP="008354D6">
      <w:pPr>
        <w:numPr>
          <w:ilvl w:val="0"/>
          <w:numId w:val="4"/>
        </w:numPr>
        <w:spacing w:before="0" w:after="0" w:line="360" w:lineRule="auto"/>
        <w:ind w:left="0" w:firstLine="720"/>
        <w:jc w:val="both"/>
        <w:rPr>
          <w:sz w:val="28"/>
          <w:szCs w:val="28"/>
        </w:rPr>
      </w:pPr>
      <w:r w:rsidRPr="00AB0748">
        <w:rPr>
          <w:sz w:val="28"/>
          <w:szCs w:val="28"/>
        </w:rPr>
        <w:t xml:space="preserve">возможность активного включения в него; </w:t>
      </w:r>
    </w:p>
    <w:p w:rsidR="009A3059" w:rsidRPr="00AB0748" w:rsidRDefault="009A3059" w:rsidP="008354D6">
      <w:pPr>
        <w:numPr>
          <w:ilvl w:val="0"/>
          <w:numId w:val="4"/>
        </w:numPr>
        <w:spacing w:before="0" w:after="0" w:line="360" w:lineRule="auto"/>
        <w:ind w:left="0" w:firstLine="720"/>
        <w:jc w:val="both"/>
        <w:rPr>
          <w:sz w:val="28"/>
          <w:szCs w:val="28"/>
        </w:rPr>
      </w:pPr>
      <w:r w:rsidRPr="00AB0748">
        <w:rPr>
          <w:sz w:val="28"/>
          <w:szCs w:val="28"/>
        </w:rPr>
        <w:t xml:space="preserve">планирования ими своей деятельности; </w:t>
      </w:r>
    </w:p>
    <w:p w:rsidR="009A3059" w:rsidRPr="00AB0748" w:rsidRDefault="009A3059" w:rsidP="008354D6">
      <w:pPr>
        <w:numPr>
          <w:ilvl w:val="0"/>
          <w:numId w:val="4"/>
        </w:numPr>
        <w:spacing w:before="0" w:after="0" w:line="360" w:lineRule="auto"/>
        <w:ind w:left="0" w:firstLine="720"/>
        <w:jc w:val="both"/>
        <w:rPr>
          <w:sz w:val="28"/>
          <w:szCs w:val="28"/>
        </w:rPr>
      </w:pPr>
      <w:r w:rsidRPr="00AB0748">
        <w:rPr>
          <w:sz w:val="28"/>
          <w:szCs w:val="28"/>
        </w:rPr>
        <w:t xml:space="preserve">возможность строить учебный процесс на разных уровнях сложности; </w:t>
      </w:r>
    </w:p>
    <w:p w:rsidR="009A3059" w:rsidRDefault="009A3059" w:rsidP="008354D6">
      <w:pPr>
        <w:numPr>
          <w:ilvl w:val="0"/>
          <w:numId w:val="4"/>
        </w:numPr>
        <w:spacing w:before="0" w:after="0" w:line="360" w:lineRule="auto"/>
        <w:ind w:left="0" w:firstLine="720"/>
        <w:jc w:val="both"/>
        <w:rPr>
          <w:sz w:val="28"/>
          <w:szCs w:val="28"/>
        </w:rPr>
      </w:pPr>
      <w:r w:rsidRPr="00AB0748">
        <w:rPr>
          <w:sz w:val="28"/>
          <w:szCs w:val="28"/>
        </w:rPr>
        <w:t xml:space="preserve">возможность широко использовать нетрадиционные формы обучения (см. таблицу 1) и т.д. </w:t>
      </w:r>
    </w:p>
    <w:p w:rsidR="009A3059" w:rsidRDefault="009A3059" w:rsidP="009A3059">
      <w:pPr>
        <w:pStyle w:val="a8"/>
        <w:spacing w:before="0"/>
        <w:ind w:left="0" w:right="0" w:firstLine="720"/>
        <w:jc w:val="right"/>
        <w:rPr>
          <w:sz w:val="24"/>
          <w:szCs w:val="24"/>
        </w:rPr>
      </w:pPr>
      <w:r w:rsidRPr="00AB0748">
        <w:rPr>
          <w:sz w:val="24"/>
          <w:szCs w:val="24"/>
        </w:rPr>
        <w:t xml:space="preserve">Таблица 1. </w:t>
      </w:r>
    </w:p>
    <w:p w:rsidR="009A3059" w:rsidRDefault="009A3059" w:rsidP="009A3059">
      <w:pPr>
        <w:pStyle w:val="a8"/>
        <w:spacing w:before="0"/>
        <w:ind w:left="0" w:right="0" w:firstLine="720"/>
        <w:jc w:val="right"/>
        <w:rPr>
          <w:sz w:val="24"/>
          <w:szCs w:val="24"/>
        </w:rPr>
      </w:pPr>
    </w:p>
    <w:p w:rsidR="009A3059" w:rsidRPr="00AB0748" w:rsidRDefault="009A3059" w:rsidP="009A3059">
      <w:pPr>
        <w:pStyle w:val="a8"/>
        <w:spacing w:before="0"/>
        <w:ind w:left="0" w:right="0" w:firstLine="720"/>
        <w:jc w:val="center"/>
        <w:rPr>
          <w:sz w:val="24"/>
          <w:szCs w:val="24"/>
        </w:rPr>
      </w:pPr>
      <w:r w:rsidRPr="00AB0748">
        <w:rPr>
          <w:sz w:val="24"/>
          <w:szCs w:val="24"/>
        </w:rPr>
        <w:t>Конкретные формы обучения –ведущие цели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782"/>
        <w:gridCol w:w="1843"/>
        <w:gridCol w:w="1701"/>
        <w:gridCol w:w="2234"/>
      </w:tblGrid>
      <w:tr w:rsidR="009A3059" w:rsidRPr="00AB0748" w:rsidTr="00AB0748">
        <w:tc>
          <w:tcPr>
            <w:tcW w:w="1620" w:type="dxa"/>
          </w:tcPr>
          <w:p w:rsidR="009A3059" w:rsidRPr="00AB0748" w:rsidRDefault="009A3059" w:rsidP="008354D6">
            <w:pPr>
              <w:widowControl w:val="0"/>
              <w:spacing w:before="0" w:after="0"/>
              <w:ind w:firstLine="34"/>
              <w:jc w:val="both"/>
              <w:rPr>
                <w:sz w:val="20"/>
                <w:szCs w:val="20"/>
              </w:rPr>
            </w:pPr>
            <w:r w:rsidRPr="00AB0748">
              <w:rPr>
                <w:sz w:val="20"/>
                <w:szCs w:val="20"/>
              </w:rPr>
              <w:t xml:space="preserve">Формирование </w:t>
            </w:r>
          </w:p>
          <w:p w:rsidR="009A3059" w:rsidRPr="00AB0748" w:rsidRDefault="009A3059" w:rsidP="008354D6">
            <w:pPr>
              <w:widowControl w:val="0"/>
              <w:spacing w:before="0" w:after="0"/>
              <w:ind w:firstLine="34"/>
              <w:jc w:val="both"/>
              <w:rPr>
                <w:sz w:val="20"/>
                <w:szCs w:val="20"/>
              </w:rPr>
            </w:pPr>
            <w:r w:rsidRPr="00AB0748">
              <w:rPr>
                <w:sz w:val="20"/>
                <w:szCs w:val="20"/>
              </w:rPr>
              <w:t xml:space="preserve">знаний </w:t>
            </w:r>
          </w:p>
        </w:tc>
        <w:tc>
          <w:tcPr>
            <w:tcW w:w="1782" w:type="dxa"/>
          </w:tcPr>
          <w:p w:rsidR="009A3059" w:rsidRPr="00AB0748" w:rsidRDefault="009A3059" w:rsidP="008354D6">
            <w:pPr>
              <w:widowControl w:val="0"/>
              <w:spacing w:before="0" w:after="0"/>
              <w:ind w:firstLine="34"/>
              <w:jc w:val="both"/>
              <w:rPr>
                <w:sz w:val="20"/>
                <w:szCs w:val="20"/>
              </w:rPr>
            </w:pPr>
            <w:r w:rsidRPr="00AB0748">
              <w:rPr>
                <w:sz w:val="20"/>
                <w:szCs w:val="20"/>
              </w:rPr>
              <w:t>Закрепление и систематизация знаний</w:t>
            </w:r>
          </w:p>
        </w:tc>
        <w:tc>
          <w:tcPr>
            <w:tcW w:w="1843" w:type="dxa"/>
          </w:tcPr>
          <w:p w:rsidR="009A3059" w:rsidRPr="00AB0748" w:rsidRDefault="009A3059" w:rsidP="008354D6">
            <w:pPr>
              <w:widowControl w:val="0"/>
              <w:spacing w:before="0" w:after="0"/>
              <w:ind w:firstLine="34"/>
              <w:jc w:val="both"/>
              <w:rPr>
                <w:sz w:val="20"/>
                <w:szCs w:val="20"/>
              </w:rPr>
            </w:pPr>
            <w:r w:rsidRPr="00AB0748">
              <w:rPr>
                <w:sz w:val="20"/>
                <w:szCs w:val="20"/>
              </w:rPr>
              <w:t>Формирование умений и навыков</w:t>
            </w:r>
          </w:p>
        </w:tc>
        <w:tc>
          <w:tcPr>
            <w:tcW w:w="1701" w:type="dxa"/>
          </w:tcPr>
          <w:p w:rsidR="009A3059" w:rsidRPr="00AB0748" w:rsidRDefault="009A3059" w:rsidP="008354D6">
            <w:pPr>
              <w:widowControl w:val="0"/>
              <w:spacing w:before="0" w:after="0"/>
              <w:ind w:firstLine="34"/>
              <w:jc w:val="both"/>
              <w:rPr>
                <w:sz w:val="20"/>
                <w:szCs w:val="20"/>
              </w:rPr>
            </w:pPr>
            <w:r w:rsidRPr="00AB0748">
              <w:rPr>
                <w:sz w:val="20"/>
                <w:szCs w:val="20"/>
              </w:rPr>
              <w:t>Повторение и систематизация знаний</w:t>
            </w:r>
          </w:p>
        </w:tc>
        <w:tc>
          <w:tcPr>
            <w:tcW w:w="2234" w:type="dxa"/>
          </w:tcPr>
          <w:p w:rsidR="009A3059" w:rsidRPr="00AB0748" w:rsidRDefault="009A3059" w:rsidP="00AB0748">
            <w:pPr>
              <w:widowControl w:val="0"/>
              <w:spacing w:before="0" w:after="0"/>
              <w:ind w:firstLine="34"/>
              <w:rPr>
                <w:sz w:val="20"/>
                <w:szCs w:val="20"/>
              </w:rPr>
            </w:pPr>
            <w:r w:rsidRPr="00AB0748">
              <w:rPr>
                <w:sz w:val="20"/>
                <w:szCs w:val="20"/>
              </w:rPr>
              <w:t>Контроль за усвоением знаний, умений, навыков</w:t>
            </w:r>
            <w:r w:rsidR="00AB0748" w:rsidRPr="00AB0748">
              <w:rPr>
                <w:sz w:val="20"/>
                <w:szCs w:val="20"/>
              </w:rPr>
              <w:t xml:space="preserve">  </w:t>
            </w:r>
          </w:p>
        </w:tc>
      </w:tr>
      <w:tr w:rsidR="009A3059" w:rsidRPr="00AB0748" w:rsidTr="009A3059">
        <w:tc>
          <w:tcPr>
            <w:tcW w:w="1620" w:type="dxa"/>
          </w:tcPr>
          <w:p w:rsidR="009A3059" w:rsidRPr="00AB0748" w:rsidRDefault="009A3059" w:rsidP="009A3059">
            <w:pPr>
              <w:widowControl w:val="0"/>
              <w:spacing w:before="0" w:after="0"/>
              <w:ind w:firstLine="34"/>
              <w:rPr>
                <w:sz w:val="20"/>
                <w:szCs w:val="20"/>
              </w:rPr>
            </w:pPr>
            <w:r w:rsidRPr="00AB0748">
              <w:rPr>
                <w:sz w:val="20"/>
                <w:szCs w:val="20"/>
              </w:rPr>
              <w:t>Лекция</w:t>
            </w:r>
            <w:r w:rsidR="00AB0748">
              <w:rPr>
                <w:sz w:val="20"/>
                <w:szCs w:val="20"/>
              </w:rPr>
              <w:t xml:space="preserve"> </w:t>
            </w:r>
            <w:r w:rsidRPr="00AB0748">
              <w:rPr>
                <w:sz w:val="20"/>
                <w:szCs w:val="20"/>
              </w:rPr>
              <w:t>конференция</w:t>
            </w:r>
            <w:r w:rsidR="00AB0748">
              <w:rPr>
                <w:sz w:val="20"/>
                <w:szCs w:val="20"/>
              </w:rPr>
              <w:t xml:space="preserve"> </w:t>
            </w:r>
            <w:r w:rsidRPr="00AB0748">
              <w:rPr>
                <w:sz w:val="20"/>
                <w:szCs w:val="20"/>
              </w:rPr>
              <w:t>экскурсия</w:t>
            </w:r>
            <w:r w:rsidR="00AB0748">
              <w:rPr>
                <w:sz w:val="20"/>
                <w:szCs w:val="20"/>
              </w:rPr>
              <w:t xml:space="preserve"> </w:t>
            </w:r>
            <w:r w:rsidRPr="00AB0748">
              <w:rPr>
                <w:sz w:val="20"/>
                <w:szCs w:val="20"/>
              </w:rPr>
              <w:t>предваряющая консультация.</w:t>
            </w:r>
          </w:p>
        </w:tc>
        <w:tc>
          <w:tcPr>
            <w:tcW w:w="1782" w:type="dxa"/>
          </w:tcPr>
          <w:p w:rsidR="009A3059" w:rsidRPr="00AB0748" w:rsidRDefault="009A3059" w:rsidP="00AB0748">
            <w:pPr>
              <w:widowControl w:val="0"/>
              <w:spacing w:before="0" w:after="0"/>
              <w:ind w:firstLine="34"/>
              <w:rPr>
                <w:sz w:val="20"/>
                <w:szCs w:val="20"/>
              </w:rPr>
            </w:pPr>
            <w:r w:rsidRPr="00AB0748">
              <w:rPr>
                <w:sz w:val="20"/>
                <w:szCs w:val="20"/>
              </w:rPr>
              <w:t>семинар заключительная конференция</w:t>
            </w:r>
            <w:r w:rsidR="00AB0748">
              <w:rPr>
                <w:sz w:val="20"/>
                <w:szCs w:val="20"/>
              </w:rPr>
              <w:t xml:space="preserve"> </w:t>
            </w:r>
            <w:r w:rsidRPr="00AB0748">
              <w:rPr>
                <w:sz w:val="20"/>
                <w:szCs w:val="20"/>
              </w:rPr>
              <w:t>экскурсия.</w:t>
            </w:r>
          </w:p>
        </w:tc>
        <w:tc>
          <w:tcPr>
            <w:tcW w:w="1843" w:type="dxa"/>
          </w:tcPr>
          <w:p w:rsidR="009A3059" w:rsidRPr="00AB0748" w:rsidRDefault="009A3059" w:rsidP="00AB0748">
            <w:pPr>
              <w:widowControl w:val="0"/>
              <w:spacing w:before="0" w:after="0"/>
              <w:ind w:firstLine="34"/>
              <w:rPr>
                <w:sz w:val="20"/>
                <w:szCs w:val="20"/>
              </w:rPr>
            </w:pPr>
            <w:r w:rsidRPr="00AB0748">
              <w:rPr>
                <w:sz w:val="20"/>
                <w:szCs w:val="20"/>
              </w:rPr>
              <w:t>Учебно-</w:t>
            </w:r>
            <w:r w:rsidR="00AB0748">
              <w:rPr>
                <w:sz w:val="20"/>
                <w:szCs w:val="20"/>
              </w:rPr>
              <w:t xml:space="preserve"> </w:t>
            </w:r>
            <w:r w:rsidRPr="00AB0748">
              <w:rPr>
                <w:sz w:val="20"/>
                <w:szCs w:val="20"/>
              </w:rPr>
              <w:t>практическое занятие</w:t>
            </w:r>
            <w:r w:rsidR="00AB0748">
              <w:rPr>
                <w:sz w:val="20"/>
                <w:szCs w:val="20"/>
              </w:rPr>
              <w:t xml:space="preserve"> </w:t>
            </w:r>
          </w:p>
          <w:p w:rsidR="009A3059" w:rsidRPr="00AB0748" w:rsidRDefault="009A3059" w:rsidP="00AB0748">
            <w:pPr>
              <w:widowControl w:val="0"/>
              <w:spacing w:before="0" w:after="0"/>
              <w:ind w:firstLine="34"/>
              <w:rPr>
                <w:sz w:val="20"/>
                <w:szCs w:val="20"/>
              </w:rPr>
            </w:pPr>
            <w:r w:rsidRPr="00AB0748">
              <w:rPr>
                <w:sz w:val="20"/>
                <w:szCs w:val="20"/>
              </w:rPr>
              <w:t>практическое занятие</w:t>
            </w:r>
            <w:r w:rsidR="00AB0748">
              <w:rPr>
                <w:sz w:val="20"/>
                <w:szCs w:val="20"/>
              </w:rPr>
              <w:t xml:space="preserve"> </w:t>
            </w:r>
            <w:r w:rsidRPr="00AB0748">
              <w:rPr>
                <w:sz w:val="20"/>
                <w:szCs w:val="20"/>
              </w:rPr>
              <w:t>практикум</w:t>
            </w:r>
          </w:p>
        </w:tc>
        <w:tc>
          <w:tcPr>
            <w:tcW w:w="1701" w:type="dxa"/>
          </w:tcPr>
          <w:p w:rsidR="009A3059" w:rsidRPr="00AB0748" w:rsidRDefault="009A3059" w:rsidP="00AB0748">
            <w:pPr>
              <w:widowControl w:val="0"/>
              <w:spacing w:before="0" w:after="0"/>
              <w:ind w:firstLine="34"/>
              <w:rPr>
                <w:sz w:val="20"/>
                <w:szCs w:val="20"/>
              </w:rPr>
            </w:pPr>
            <w:r w:rsidRPr="00AB0748">
              <w:rPr>
                <w:sz w:val="20"/>
                <w:szCs w:val="20"/>
              </w:rPr>
              <w:t>обзорная</w:t>
            </w:r>
            <w:r w:rsidR="00AB0748" w:rsidRPr="00AB0748">
              <w:rPr>
                <w:sz w:val="20"/>
                <w:szCs w:val="20"/>
              </w:rPr>
              <w:t xml:space="preserve"> </w:t>
            </w:r>
            <w:r w:rsidRPr="00AB0748">
              <w:rPr>
                <w:sz w:val="20"/>
                <w:szCs w:val="20"/>
              </w:rPr>
              <w:t>лекция</w:t>
            </w:r>
          </w:p>
          <w:p w:rsidR="009A3059" w:rsidRPr="00AB0748" w:rsidRDefault="009A3059" w:rsidP="00AB0748">
            <w:pPr>
              <w:widowControl w:val="0"/>
              <w:spacing w:before="0" w:after="0"/>
              <w:ind w:firstLine="34"/>
              <w:rPr>
                <w:sz w:val="20"/>
                <w:szCs w:val="20"/>
              </w:rPr>
            </w:pPr>
            <w:r w:rsidRPr="00AB0748">
              <w:rPr>
                <w:sz w:val="20"/>
                <w:szCs w:val="20"/>
              </w:rPr>
              <w:t>конференция</w:t>
            </w:r>
          </w:p>
          <w:p w:rsidR="009A3059" w:rsidRPr="00AB0748" w:rsidRDefault="009A3059" w:rsidP="00AB0748">
            <w:pPr>
              <w:widowControl w:val="0"/>
              <w:spacing w:before="0" w:after="0"/>
              <w:ind w:firstLine="34"/>
              <w:rPr>
                <w:sz w:val="20"/>
                <w:szCs w:val="20"/>
              </w:rPr>
            </w:pPr>
            <w:r w:rsidRPr="00AB0748">
              <w:rPr>
                <w:sz w:val="20"/>
                <w:szCs w:val="20"/>
              </w:rPr>
              <w:t>экскурсия</w:t>
            </w:r>
            <w:r w:rsidR="00AB0748">
              <w:rPr>
                <w:sz w:val="20"/>
                <w:szCs w:val="20"/>
              </w:rPr>
              <w:t xml:space="preserve"> </w:t>
            </w:r>
            <w:r w:rsidRPr="00AB0748">
              <w:rPr>
                <w:sz w:val="20"/>
                <w:szCs w:val="20"/>
              </w:rPr>
              <w:t xml:space="preserve">консультация </w:t>
            </w:r>
          </w:p>
        </w:tc>
        <w:tc>
          <w:tcPr>
            <w:tcW w:w="2234" w:type="dxa"/>
          </w:tcPr>
          <w:p w:rsidR="009A3059" w:rsidRPr="00AB0748" w:rsidRDefault="00AB0748" w:rsidP="00AB0748">
            <w:pPr>
              <w:widowControl w:val="0"/>
              <w:spacing w:before="0" w:after="0"/>
              <w:ind w:firstLine="34"/>
              <w:rPr>
                <w:sz w:val="20"/>
                <w:szCs w:val="20"/>
              </w:rPr>
            </w:pPr>
            <w:r w:rsidRPr="00AB0748">
              <w:rPr>
                <w:sz w:val="20"/>
                <w:szCs w:val="20"/>
              </w:rPr>
              <w:t>З</w:t>
            </w:r>
            <w:r w:rsidR="009A3059" w:rsidRPr="00AB0748">
              <w:rPr>
                <w:sz w:val="20"/>
                <w:szCs w:val="20"/>
              </w:rPr>
              <w:t>ачёт</w:t>
            </w:r>
            <w:r>
              <w:rPr>
                <w:sz w:val="20"/>
                <w:szCs w:val="20"/>
              </w:rPr>
              <w:t xml:space="preserve"> </w:t>
            </w:r>
            <w:r w:rsidR="009A3059" w:rsidRPr="00AB0748">
              <w:rPr>
                <w:sz w:val="20"/>
                <w:szCs w:val="20"/>
              </w:rPr>
              <w:t>собеседование</w:t>
            </w:r>
          </w:p>
          <w:p w:rsidR="009A3059" w:rsidRPr="00AB0748" w:rsidRDefault="009A3059" w:rsidP="00AB0748">
            <w:pPr>
              <w:widowControl w:val="0"/>
              <w:spacing w:before="0" w:after="0"/>
              <w:ind w:firstLine="34"/>
              <w:rPr>
                <w:sz w:val="20"/>
                <w:szCs w:val="20"/>
              </w:rPr>
            </w:pPr>
            <w:r w:rsidRPr="00AB0748">
              <w:rPr>
                <w:sz w:val="20"/>
                <w:szCs w:val="20"/>
              </w:rPr>
              <w:t>учебно-практическое занятие</w:t>
            </w:r>
            <w:r w:rsidR="00AB0748">
              <w:rPr>
                <w:sz w:val="20"/>
                <w:szCs w:val="20"/>
              </w:rPr>
              <w:t xml:space="preserve"> </w:t>
            </w:r>
            <w:r w:rsidRPr="00AB0748">
              <w:rPr>
                <w:sz w:val="20"/>
                <w:szCs w:val="20"/>
              </w:rPr>
              <w:t>экзамен</w:t>
            </w:r>
          </w:p>
          <w:p w:rsidR="009A3059" w:rsidRPr="00AB0748" w:rsidRDefault="009A3059" w:rsidP="00AB0748">
            <w:pPr>
              <w:widowControl w:val="0"/>
              <w:spacing w:before="0" w:after="0"/>
              <w:ind w:firstLine="34"/>
              <w:rPr>
                <w:sz w:val="20"/>
                <w:szCs w:val="20"/>
              </w:rPr>
            </w:pPr>
            <w:r w:rsidRPr="00AB0748">
              <w:rPr>
                <w:sz w:val="20"/>
                <w:szCs w:val="20"/>
              </w:rPr>
              <w:t>олимпиада</w:t>
            </w:r>
            <w:r w:rsidR="00AB0748">
              <w:rPr>
                <w:sz w:val="20"/>
                <w:szCs w:val="20"/>
              </w:rPr>
              <w:t xml:space="preserve"> </w:t>
            </w:r>
            <w:r w:rsidRPr="00AB0748">
              <w:rPr>
                <w:sz w:val="20"/>
                <w:szCs w:val="20"/>
              </w:rPr>
              <w:t>практикум</w:t>
            </w:r>
          </w:p>
        </w:tc>
      </w:tr>
    </w:tbl>
    <w:p w:rsidR="008354D6" w:rsidRPr="00AB0748" w:rsidRDefault="008354D6" w:rsidP="008354D6">
      <w:pPr>
        <w:pStyle w:val="3"/>
        <w:spacing w:line="360" w:lineRule="auto"/>
        <w:rPr>
          <w:rFonts w:eastAsia="SimSun"/>
        </w:rPr>
      </w:pPr>
    </w:p>
    <w:p w:rsidR="009A3059" w:rsidRPr="00AB0748" w:rsidRDefault="009A3059" w:rsidP="009A3059">
      <w:pPr>
        <w:pStyle w:val="3"/>
        <w:spacing w:line="360" w:lineRule="auto"/>
      </w:pPr>
      <w:r w:rsidRPr="00AB0748">
        <w:rPr>
          <w:rFonts w:eastAsia="SimSun"/>
        </w:rPr>
        <w:t>Лекционно-семинарская система вводится, как правило, в старших лицейских или гимназических классах с последующим принятием индивидуальных зачетов по каждой теме. Также активно используется в вечерних и сменных школах[13].</w:t>
      </w:r>
      <w:r>
        <w:rPr>
          <w:rFonts w:eastAsia="SimSun"/>
        </w:rPr>
        <w:t xml:space="preserve"> </w:t>
      </w:r>
      <w:r w:rsidRPr="00AB0748">
        <w:t>Школьная лекция адаптирована к условиям школы. Школьные лекции успешно применяются при изучении как гуманитарных, так и естественнонаучных дисциплин. Как правило, это вводные и обобщающие лекции, реже они представляют собой модификацию урока сообщения новых знаний.</w:t>
      </w:r>
    </w:p>
    <w:p w:rsidR="009A3059" w:rsidRPr="00AB0748" w:rsidRDefault="009A3059" w:rsidP="008354D6">
      <w:pPr>
        <w:spacing w:before="0" w:after="0" w:line="360" w:lineRule="auto"/>
        <w:ind w:firstLine="720"/>
        <w:jc w:val="both"/>
        <w:rPr>
          <w:sz w:val="28"/>
          <w:szCs w:val="28"/>
        </w:rPr>
      </w:pPr>
      <w:r w:rsidRPr="00AB0748">
        <w:rPr>
          <w:sz w:val="28"/>
          <w:szCs w:val="28"/>
        </w:rPr>
        <w:t>В условиях школы лекция во многом приближается к рассказу, но значительно продолжительнее по времени. Она может занимать урочное время целиком. Обычно лекция используется, когда учащимся необходимо дать дополнительный материал или обобщить его (например, по истории, географии, химии, физике), поэтому она требует записи.</w:t>
      </w:r>
    </w:p>
    <w:p w:rsidR="009A3059" w:rsidRPr="00AB0748" w:rsidRDefault="009A3059" w:rsidP="008354D6">
      <w:pPr>
        <w:spacing w:before="0" w:after="0" w:line="360" w:lineRule="auto"/>
        <w:ind w:firstLine="720"/>
        <w:jc w:val="both"/>
        <w:rPr>
          <w:sz w:val="28"/>
          <w:szCs w:val="28"/>
        </w:rPr>
      </w:pPr>
      <w:r w:rsidRPr="00AB0748">
        <w:rPr>
          <w:sz w:val="28"/>
          <w:szCs w:val="28"/>
        </w:rPr>
        <w:t xml:space="preserve">В начале лекции учитель сообщает тему и записывает план. На этапе слушания и фиксирования лекции на первых порах учащимся необходимо указывать, что записывать, но не превращать лекцию в диктовку. В дальнейшем они должны самостоятельно по интонации и темпу изложения выделять подлежащее записи. </w:t>
      </w:r>
    </w:p>
    <w:p w:rsidR="009A3059" w:rsidRPr="00AB0748" w:rsidRDefault="009A3059" w:rsidP="008354D6">
      <w:pPr>
        <w:spacing w:before="0" w:after="0" w:line="360" w:lineRule="auto"/>
        <w:ind w:firstLine="720"/>
        <w:jc w:val="both"/>
        <w:rPr>
          <w:sz w:val="28"/>
          <w:szCs w:val="28"/>
        </w:rPr>
      </w:pPr>
      <w:r w:rsidRPr="00AB0748">
        <w:rPr>
          <w:sz w:val="28"/>
          <w:szCs w:val="28"/>
        </w:rPr>
        <w:t>Учащихся необходимо учить записывать лекции, а именно: показывать приемы конспектирования, использования общеупотребительных сокращений и обозначений, учить дополнять материал лекций, применять необходимые схемы, чертежи, таблицы.</w:t>
      </w:r>
    </w:p>
    <w:p w:rsidR="009A3059" w:rsidRPr="00AB0748" w:rsidRDefault="009A3059" w:rsidP="008354D6">
      <w:pPr>
        <w:spacing w:before="0" w:after="0" w:line="360" w:lineRule="auto"/>
        <w:ind w:firstLine="720"/>
        <w:jc w:val="both"/>
        <w:rPr>
          <w:sz w:val="28"/>
          <w:szCs w:val="28"/>
        </w:rPr>
      </w:pPr>
      <w:r w:rsidRPr="00AB0748">
        <w:rPr>
          <w:sz w:val="28"/>
          <w:szCs w:val="28"/>
        </w:rPr>
        <w:t>Школьной лекции должна предшествовать подготовка учащихся к восприятию. Это может быть повторение необходимых разделов программы, выполнение наблюдений и упражнений и т.п.</w:t>
      </w:r>
    </w:p>
    <w:p w:rsidR="009A3059" w:rsidRPr="00AB0748" w:rsidRDefault="009A3059" w:rsidP="008354D6">
      <w:pPr>
        <w:spacing w:before="0" w:after="0" w:line="360" w:lineRule="auto"/>
        <w:ind w:firstLine="720"/>
        <w:jc w:val="both"/>
        <w:rPr>
          <w:sz w:val="28"/>
          <w:szCs w:val="28"/>
        </w:rPr>
      </w:pPr>
      <w:r w:rsidRPr="00AB0748">
        <w:rPr>
          <w:sz w:val="28"/>
          <w:szCs w:val="28"/>
        </w:rPr>
        <w:t>Семинарские занятия проводятся в старших классах при изучении гуманитарных предметов. При этом используются два вида семинаров: в форме докладов и сообщений; в вопросно-ответной форме. Сущность семинаров заключается в коллективном обсуждении предложенных вопросов, сообщений, рефератов, докладов, подготовленных учащимися под руководством учителя.</w:t>
      </w:r>
    </w:p>
    <w:p w:rsidR="009A3059" w:rsidRPr="00AB0748" w:rsidRDefault="009A3059" w:rsidP="008354D6">
      <w:pPr>
        <w:spacing w:before="0" w:after="0" w:line="360" w:lineRule="auto"/>
        <w:ind w:firstLine="720"/>
        <w:jc w:val="both"/>
        <w:rPr>
          <w:sz w:val="28"/>
          <w:szCs w:val="28"/>
        </w:rPr>
      </w:pPr>
      <w:r w:rsidRPr="00AB0748">
        <w:rPr>
          <w:sz w:val="28"/>
          <w:szCs w:val="28"/>
        </w:rPr>
        <w:t>Семинарскому занятию предшествует длительная заблаговременная подготовка. Сообщается план занятия, основная и дополнительная литература, намечается работа каждого ученика и класса в целом. Структурно семинары довольно просты. Они начинаются с краткого вступления учителя (введение в тему), затем последовательно обсуждаются объявленные вопросы. В конце занятия учитель подводит итог, делает обобщение. Если готовились сообщения или доклады, то обсуждение строится на их основе при активном участии оппонентов, которые тоже готовятся заранее и предварительно ознакомились с содержанием сообщений.</w:t>
      </w:r>
    </w:p>
    <w:p w:rsidR="009A3059" w:rsidRPr="00AB0748" w:rsidRDefault="009A3059" w:rsidP="008354D6">
      <w:pPr>
        <w:spacing w:before="0" w:after="0" w:line="360" w:lineRule="auto"/>
        <w:ind w:firstLine="720"/>
        <w:jc w:val="both"/>
        <w:rPr>
          <w:sz w:val="28"/>
          <w:szCs w:val="28"/>
        </w:rPr>
      </w:pPr>
      <w:r w:rsidRPr="00AB0748">
        <w:rPr>
          <w:sz w:val="28"/>
          <w:szCs w:val="28"/>
        </w:rPr>
        <w:t>Особой формой семинара является семинар-диспут. Его отличие от внеучебных диспутов в том, что сохраняется постоянный состав класса, диспутом всегда руководит учитель и сохраняются традиции коллективной работы учащихся на уроке. Семинар-диспут имеет и особую цель - формирование оценочных суждений, утверждение мировоззренческих позиций.</w:t>
      </w:r>
    </w:p>
    <w:p w:rsidR="009A3059" w:rsidRPr="00AB0748" w:rsidRDefault="009A3059" w:rsidP="008354D6">
      <w:pPr>
        <w:spacing w:before="0" w:after="0" w:line="360" w:lineRule="auto"/>
        <w:ind w:firstLine="720"/>
        <w:jc w:val="both"/>
        <w:rPr>
          <w:sz w:val="28"/>
          <w:szCs w:val="28"/>
        </w:rPr>
      </w:pPr>
      <w:r w:rsidRPr="00AB0748">
        <w:rPr>
          <w:sz w:val="28"/>
          <w:szCs w:val="28"/>
        </w:rPr>
        <w:t>Практикумы, или практические занятия, применяются при изучении дисциплин естественнонаучного цикла, а также в процессе трудовой и профессиональной подготовки. Они проводятся в лабораториях и мастерских, в учебных кабинетах и на учебно-опытных участках, в ученических производственных комбинатах и ученических производственных бригадах учащихся. Обычно работа строится в парах или индивидуально по инструкции или алгоритму, предложенному учителем. Это могут быть измерения на местности, сборка схем, ознакомление с приборами и механизмами, проведение опытов и наблюдений и т.п. Практикумы во многом способствуют решению задач политехнического образования и трудовой подготовки школьников.</w:t>
      </w:r>
    </w:p>
    <w:p w:rsidR="009A3059" w:rsidRPr="00AB0748" w:rsidRDefault="009A3059" w:rsidP="008354D6">
      <w:pPr>
        <w:pStyle w:val="a6"/>
        <w:spacing w:before="0" w:after="0"/>
      </w:pPr>
      <w:r w:rsidRPr="00AB0748">
        <w:t xml:space="preserve">Лекции читаются одновременно всем параллельным классам. Контакты между лектором и слушателями, естественно, слабее, чем контакт хорошего учителя с каждым из учеников в ходе обычного урока. Тем не менее, жанр лекции оказывается более выигрышным, когда дается обобщающий или обзорный материал, где важно поддерживать цельность изложения. Лекции лучше приспособлены для демонстраций. Лекционная форма приучает школьников к ведению конспектов, что делает более плавным предстоящий им переход к вузовской форме обучения. </w:t>
      </w:r>
      <w:r>
        <w:t xml:space="preserve"> </w:t>
      </w:r>
      <w:r w:rsidRPr="00AB0748">
        <w:t>Заменяя урочную систему обучения в школе на лекционно-семинарскую, учитель должен ставить перед собой цель -</w:t>
      </w:r>
      <w:r w:rsidRPr="00AB0748">
        <w:rPr>
          <w:smallCaps/>
        </w:rPr>
        <w:t xml:space="preserve"> </w:t>
      </w:r>
      <w:r w:rsidRPr="00AB0748">
        <w:rPr>
          <w:rStyle w:val="ad"/>
          <w:i w:val="0"/>
          <w:iCs w:val="0"/>
          <w:smallCaps/>
        </w:rPr>
        <w:t>приблизить условия учебного труда старшеклассников к ВУЗовским условиям обучения; формировать творческую личность, способную рационально организовывать свой труд; подготовить учащихся 10-11 классов не только к полноценному включению в трудовую жизнь, но и к продолжению образования в средних специальных или высших учебных заведениях.</w:t>
      </w:r>
      <w:r w:rsidRPr="00AB0748">
        <w:rPr>
          <w:smallCaps/>
        </w:rPr>
        <w:t xml:space="preserve"> </w:t>
      </w:r>
    </w:p>
    <w:p w:rsidR="009A3059" w:rsidRPr="00AB0748" w:rsidRDefault="009A3059" w:rsidP="008354D6">
      <w:pPr>
        <w:pStyle w:val="a6"/>
        <w:spacing w:before="0" w:after="0"/>
        <w:rPr>
          <w:rStyle w:val="ad"/>
          <w:i w:val="0"/>
          <w:iCs w:val="0"/>
        </w:rPr>
      </w:pPr>
      <w:r w:rsidRPr="00AB0748">
        <w:t xml:space="preserve">Для достижения этой цели необходимо решить ряд задач: </w:t>
      </w:r>
    </w:p>
    <w:p w:rsidR="009A3059" w:rsidRPr="00AB0748" w:rsidRDefault="009A3059" w:rsidP="008354D6">
      <w:pPr>
        <w:pStyle w:val="a6"/>
        <w:spacing w:before="0" w:after="0"/>
        <w:rPr>
          <w:rStyle w:val="ad"/>
          <w:i w:val="0"/>
          <w:iCs w:val="0"/>
        </w:rPr>
      </w:pPr>
      <w:r w:rsidRPr="00AB0748">
        <w:rPr>
          <w:rStyle w:val="ad"/>
          <w:i w:val="0"/>
          <w:iCs w:val="0"/>
        </w:rPr>
        <w:t xml:space="preserve">1) Реализовать через лекционно-семинарскую систему обучения принципы педагогики сотрудничества т. к. именно этот принцип лежит в основе взаимоотношений учитель-ученик. Взаимоуважение, демократический стиль общения - основа успешного труда и учителя и ученика старшей школы. </w:t>
      </w:r>
    </w:p>
    <w:p w:rsidR="009A3059" w:rsidRPr="00AB0748" w:rsidRDefault="009A3059" w:rsidP="008354D6">
      <w:pPr>
        <w:pStyle w:val="a6"/>
        <w:spacing w:before="0" w:after="0"/>
        <w:rPr>
          <w:rStyle w:val="ad"/>
          <w:i w:val="0"/>
          <w:iCs w:val="0"/>
        </w:rPr>
      </w:pPr>
      <w:r w:rsidRPr="00AB0748">
        <w:rPr>
          <w:rStyle w:val="ad"/>
          <w:i w:val="0"/>
          <w:iCs w:val="0"/>
        </w:rPr>
        <w:t xml:space="preserve">2) Оптимизировать учебно-воспитательный процесс. </w:t>
      </w:r>
    </w:p>
    <w:p w:rsidR="009A3059" w:rsidRPr="00AB0748" w:rsidRDefault="009A3059" w:rsidP="008354D6">
      <w:pPr>
        <w:pStyle w:val="a6"/>
        <w:spacing w:before="0" w:after="0"/>
        <w:rPr>
          <w:rStyle w:val="ad"/>
          <w:i w:val="0"/>
          <w:iCs w:val="0"/>
        </w:rPr>
      </w:pPr>
      <w:r w:rsidRPr="00AB0748">
        <w:rPr>
          <w:rStyle w:val="ad"/>
          <w:i w:val="0"/>
          <w:iCs w:val="0"/>
        </w:rPr>
        <w:t xml:space="preserve">3) Создать благоприятные условия не только для обучения, но и для развития и воспитания старшеклассников в процессе обучения. Показателями развития учащихся являются сознательное и уверенное применение ими знаний; самостоятельное установление предметных и межпредметных связей; высокий уровень умений самостоятельной умственной деятельности и т. д. </w:t>
      </w:r>
    </w:p>
    <w:p w:rsidR="009A3059" w:rsidRPr="00AB0748" w:rsidRDefault="009A3059" w:rsidP="008354D6">
      <w:pPr>
        <w:pStyle w:val="a6"/>
        <w:spacing w:before="0" w:after="0"/>
        <w:rPr>
          <w:b/>
          <w:bCs/>
        </w:rPr>
      </w:pPr>
      <w:r w:rsidRPr="00AB0748">
        <w:rPr>
          <w:rStyle w:val="ad"/>
          <w:i w:val="0"/>
          <w:iCs w:val="0"/>
        </w:rPr>
        <w:t>4) Использовать дифференцированную и индивидуальную работу с учащимися, учитывая целенаправленность старшеклассников.</w:t>
      </w:r>
    </w:p>
    <w:p w:rsidR="009A3059" w:rsidRPr="00AB0748" w:rsidRDefault="009A3059" w:rsidP="008354D6">
      <w:pPr>
        <w:spacing w:before="0" w:after="0" w:line="360" w:lineRule="auto"/>
        <w:ind w:firstLine="720"/>
        <w:jc w:val="both"/>
        <w:rPr>
          <w:sz w:val="28"/>
          <w:szCs w:val="28"/>
        </w:rPr>
      </w:pPr>
      <w:r w:rsidRPr="00AB0748">
        <w:rPr>
          <w:sz w:val="28"/>
          <w:szCs w:val="28"/>
        </w:rPr>
        <w:t xml:space="preserve">Основополагающими принципами учебно-воспитательного процесса старшей школы в условиях лекционно-семинарской системы обучения являются: </w:t>
      </w:r>
    </w:p>
    <w:p w:rsidR="009A3059" w:rsidRPr="00AB0748" w:rsidRDefault="009A3059" w:rsidP="008354D6">
      <w:pPr>
        <w:spacing w:before="0" w:after="0" w:line="360" w:lineRule="auto"/>
        <w:ind w:firstLine="720"/>
        <w:jc w:val="both"/>
        <w:rPr>
          <w:sz w:val="28"/>
          <w:szCs w:val="28"/>
        </w:rPr>
      </w:pPr>
      <w:r w:rsidRPr="00AB0748">
        <w:rPr>
          <w:sz w:val="28"/>
          <w:szCs w:val="28"/>
        </w:rPr>
        <w:t>-</w:t>
      </w:r>
      <w:r w:rsidRPr="00AB0748">
        <w:rPr>
          <w:rStyle w:val="ad"/>
          <w:i w:val="0"/>
          <w:iCs w:val="0"/>
          <w:sz w:val="28"/>
          <w:szCs w:val="28"/>
        </w:rPr>
        <w:t>принцип тематической концентрации учебного материала;</w:t>
      </w:r>
      <w:r w:rsidRPr="00AB0748">
        <w:rPr>
          <w:sz w:val="28"/>
          <w:szCs w:val="28"/>
        </w:rPr>
        <w:t xml:space="preserve"> именно он позволяет высвободить время для реализации следующего принципа: </w:t>
      </w:r>
    </w:p>
    <w:p w:rsidR="009A3059" w:rsidRPr="00AB0748" w:rsidRDefault="009A3059" w:rsidP="008354D6">
      <w:pPr>
        <w:spacing w:before="0" w:after="0" w:line="360" w:lineRule="auto"/>
        <w:ind w:firstLine="720"/>
        <w:jc w:val="both"/>
        <w:rPr>
          <w:sz w:val="28"/>
          <w:szCs w:val="28"/>
        </w:rPr>
      </w:pPr>
      <w:r w:rsidRPr="00AB0748">
        <w:rPr>
          <w:sz w:val="28"/>
          <w:szCs w:val="28"/>
        </w:rPr>
        <w:t>-</w:t>
      </w:r>
      <w:r w:rsidRPr="00AB0748">
        <w:rPr>
          <w:rStyle w:val="ad"/>
          <w:i w:val="0"/>
          <w:iCs w:val="0"/>
          <w:sz w:val="28"/>
          <w:szCs w:val="28"/>
        </w:rPr>
        <w:t>принцип обучения на оптимальном уровне сложности;</w:t>
      </w:r>
      <w:r w:rsidRPr="00AB0748">
        <w:rPr>
          <w:sz w:val="28"/>
          <w:szCs w:val="28"/>
        </w:rPr>
        <w:t xml:space="preserve"> его реализация способствует организации учебного труда старшеклассника с учетом его индивидуальных способностей. </w:t>
      </w:r>
    </w:p>
    <w:p w:rsidR="009A3059" w:rsidRPr="00AB0748" w:rsidRDefault="009A3059" w:rsidP="008354D6">
      <w:pPr>
        <w:spacing w:before="0" w:after="0" w:line="360" w:lineRule="auto"/>
        <w:ind w:firstLine="720"/>
        <w:jc w:val="both"/>
        <w:rPr>
          <w:sz w:val="28"/>
          <w:szCs w:val="28"/>
        </w:rPr>
      </w:pPr>
      <w:r w:rsidRPr="00AB0748">
        <w:rPr>
          <w:sz w:val="28"/>
          <w:szCs w:val="28"/>
        </w:rPr>
        <w:t>-</w:t>
      </w:r>
      <w:r w:rsidRPr="00AB0748">
        <w:rPr>
          <w:rStyle w:val="ad"/>
          <w:i w:val="0"/>
          <w:iCs w:val="0"/>
          <w:sz w:val="28"/>
          <w:szCs w:val="28"/>
        </w:rPr>
        <w:t>принцип поэтапного рассмотрения учебного материала на разных уровнях познания;</w:t>
      </w:r>
      <w:r w:rsidRPr="00AB0748">
        <w:rPr>
          <w:sz w:val="28"/>
          <w:szCs w:val="28"/>
        </w:rPr>
        <w:t xml:space="preserve"> этот принцип позволяет многократно на разных уровнях строить процесс обучения по уже сказанной схеме.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Первый уровень познания- урок-лекция, на котором учащиеся коллективно воспринимают, осмысливают, усваивают новый материал.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Второй уровень познаний - урок-практикум, на котором учащиеся не только осмысливают, но и применяют свои знания. </w:t>
      </w:r>
    </w:p>
    <w:p w:rsidR="009A3059" w:rsidRPr="00AB0748" w:rsidRDefault="009A3059" w:rsidP="008354D6">
      <w:pPr>
        <w:spacing w:before="0" w:after="0" w:line="360" w:lineRule="auto"/>
        <w:ind w:firstLine="720"/>
        <w:jc w:val="both"/>
        <w:rPr>
          <w:sz w:val="28"/>
          <w:szCs w:val="28"/>
        </w:rPr>
      </w:pPr>
      <w:r w:rsidRPr="00AB0748">
        <w:rPr>
          <w:sz w:val="28"/>
          <w:szCs w:val="28"/>
        </w:rPr>
        <w:t>Третий уровень познания - урок-семинар, на котором происходит закрепление, совершенствование и творческое применение знаний, умений и навыков.</w:t>
      </w:r>
    </w:p>
    <w:p w:rsidR="009A3059" w:rsidRPr="00AB0748" w:rsidRDefault="009A3059" w:rsidP="008354D6">
      <w:pPr>
        <w:spacing w:before="0" w:after="0" w:line="360" w:lineRule="auto"/>
        <w:ind w:firstLine="720"/>
        <w:jc w:val="both"/>
        <w:rPr>
          <w:sz w:val="28"/>
          <w:szCs w:val="28"/>
        </w:rPr>
      </w:pPr>
      <w:r w:rsidRPr="00AB0748">
        <w:rPr>
          <w:sz w:val="28"/>
          <w:szCs w:val="28"/>
        </w:rPr>
        <w:t>Четвертый уровень познания - урок-консультация, на котором происходит не только применение знаний, умений и навыков, но и их коррекция.</w:t>
      </w:r>
    </w:p>
    <w:p w:rsidR="009A3059" w:rsidRDefault="009A3059" w:rsidP="008354D6">
      <w:pPr>
        <w:spacing w:before="0" w:after="0" w:line="360" w:lineRule="auto"/>
        <w:ind w:firstLine="720"/>
        <w:jc w:val="both"/>
        <w:rPr>
          <w:sz w:val="28"/>
          <w:szCs w:val="28"/>
        </w:rPr>
      </w:pPr>
      <w:r w:rsidRPr="00AB0748">
        <w:rPr>
          <w:sz w:val="28"/>
          <w:szCs w:val="28"/>
        </w:rPr>
        <w:t>Пятый уровень познания - урок-зачет, на котором учащиеся обобщают и систематизируют свои знания по теме.</w:t>
      </w:r>
    </w:p>
    <w:p w:rsidR="009A3059" w:rsidRPr="00AB0748" w:rsidRDefault="009A3059" w:rsidP="008354D6">
      <w:pPr>
        <w:spacing w:before="0" w:after="0" w:line="360" w:lineRule="auto"/>
        <w:ind w:firstLine="720"/>
        <w:jc w:val="both"/>
        <w:rPr>
          <w:sz w:val="28"/>
          <w:szCs w:val="28"/>
        </w:rPr>
      </w:pPr>
      <w:r w:rsidRPr="00AB0748">
        <w:rPr>
          <w:sz w:val="28"/>
          <w:szCs w:val="28"/>
        </w:rPr>
        <w:t>-</w:t>
      </w:r>
      <w:r w:rsidRPr="00AB0748">
        <w:rPr>
          <w:rStyle w:val="ad"/>
          <w:i w:val="0"/>
          <w:iCs w:val="0"/>
          <w:sz w:val="28"/>
          <w:szCs w:val="28"/>
        </w:rPr>
        <w:t>принцип постоянного и многократного контроля за качеством и глубиной усвоения учебного материала и уровня сформированности учебных умений.</w:t>
      </w:r>
      <w:r w:rsidRPr="00AB0748">
        <w:rPr>
          <w:sz w:val="28"/>
          <w:szCs w:val="28"/>
        </w:rPr>
        <w:t xml:space="preserve"> </w:t>
      </w:r>
    </w:p>
    <w:p w:rsidR="008354D6" w:rsidRPr="00AB0748" w:rsidRDefault="009A3059" w:rsidP="008354D6">
      <w:pPr>
        <w:spacing w:before="0" w:after="0" w:line="360" w:lineRule="auto"/>
        <w:ind w:firstLine="720"/>
        <w:jc w:val="both"/>
        <w:rPr>
          <w:sz w:val="28"/>
          <w:szCs w:val="28"/>
        </w:rPr>
      </w:pPr>
      <w:r w:rsidRPr="00AB0748">
        <w:rPr>
          <w:sz w:val="28"/>
          <w:szCs w:val="28"/>
        </w:rPr>
        <w:t>Таким образом, лекционно-семинарская система организации учебного процесса дает возможность ученику многократно, на разных уровнях познания, поработать над изучаемым материалом. Выполняемые на уроках действия прежде всего помогают интенсифицировать процесс обучения, обеспечивают всестороннее и прочное усвоение знаний каждым учащимся в соответствии с его индивидуальными возможностями и развитием.</w:t>
      </w:r>
    </w:p>
    <w:p w:rsidR="009A3059" w:rsidRPr="00AB0748" w:rsidRDefault="008354D6" w:rsidP="008354D6">
      <w:pPr>
        <w:spacing w:before="0" w:after="0" w:line="360" w:lineRule="auto"/>
        <w:jc w:val="both"/>
        <w:rPr>
          <w:b/>
          <w:bCs/>
          <w:sz w:val="28"/>
          <w:szCs w:val="28"/>
        </w:rPr>
      </w:pPr>
      <w:r w:rsidRPr="00AB0748">
        <w:br w:type="page"/>
      </w:r>
      <w:r w:rsidR="009A3059" w:rsidRPr="00AB0748">
        <w:rPr>
          <w:b/>
          <w:bCs/>
          <w:sz w:val="28"/>
          <w:szCs w:val="28"/>
        </w:rPr>
        <w:t>Глава 3. Лекционно-семинарская система обучения</w:t>
      </w:r>
      <w:r w:rsidR="00AB0748" w:rsidRPr="00AB0748">
        <w:rPr>
          <w:b/>
          <w:bCs/>
          <w:sz w:val="28"/>
          <w:szCs w:val="28"/>
        </w:rPr>
        <w:t xml:space="preserve"> </w:t>
      </w:r>
      <w:r w:rsidR="009A3059" w:rsidRPr="00AB0748">
        <w:rPr>
          <w:b/>
          <w:bCs/>
          <w:sz w:val="28"/>
          <w:szCs w:val="28"/>
        </w:rPr>
        <w:t>географии</w:t>
      </w:r>
      <w:r w:rsidR="00AB0748" w:rsidRPr="00AB0748">
        <w:rPr>
          <w:b/>
          <w:bCs/>
          <w:sz w:val="28"/>
          <w:szCs w:val="28"/>
        </w:rPr>
        <w:t xml:space="preserve"> </w:t>
      </w:r>
      <w:r w:rsidR="009A3059" w:rsidRPr="00AB0748">
        <w:rPr>
          <w:b/>
          <w:bCs/>
          <w:sz w:val="28"/>
          <w:szCs w:val="28"/>
        </w:rPr>
        <w:t>в школе</w:t>
      </w:r>
    </w:p>
    <w:p w:rsidR="008354D6" w:rsidRPr="00AB0748" w:rsidRDefault="008354D6" w:rsidP="008354D6">
      <w:pPr>
        <w:spacing w:before="0" w:after="0" w:line="360" w:lineRule="auto"/>
        <w:jc w:val="both"/>
      </w:pPr>
    </w:p>
    <w:p w:rsidR="009A3059" w:rsidRPr="00AB0748" w:rsidRDefault="009A3059" w:rsidP="008354D6">
      <w:pPr>
        <w:spacing w:before="0" w:after="0" w:line="360" w:lineRule="auto"/>
        <w:ind w:firstLine="720"/>
        <w:jc w:val="both"/>
        <w:rPr>
          <w:sz w:val="28"/>
          <w:szCs w:val="28"/>
        </w:rPr>
      </w:pPr>
      <w:r w:rsidRPr="00AB0748">
        <w:rPr>
          <w:sz w:val="28"/>
          <w:szCs w:val="28"/>
        </w:rPr>
        <w:t>Лекционно-семинарскую систему обучения географии лучше практиковать в 9-10-х классах, а отдельные ее элементы в 6-8-х классах[12].</w:t>
      </w:r>
    </w:p>
    <w:p w:rsidR="009A3059" w:rsidRPr="00AB0748" w:rsidRDefault="009A3059" w:rsidP="008354D6">
      <w:pPr>
        <w:spacing w:before="0" w:after="0" w:line="360" w:lineRule="auto"/>
        <w:ind w:firstLine="720"/>
        <w:jc w:val="both"/>
        <w:rPr>
          <w:sz w:val="28"/>
          <w:szCs w:val="28"/>
        </w:rPr>
      </w:pPr>
      <w:r w:rsidRPr="00AB0748">
        <w:rPr>
          <w:sz w:val="28"/>
          <w:szCs w:val="28"/>
        </w:rPr>
        <w:t>Умение слушать необходимо каждому человеку в любых жизненных ситуациях, и этому необходимо учить. Слушание лекции – это сложный творческий процесс, к которому учеников нужно готовить с 6-го класса, постепенно увеличивая время на объяснение и рассказ, давая при этом определенные задания с учетом возраста и подготовки школьников.</w:t>
      </w:r>
    </w:p>
    <w:p w:rsidR="009A3059" w:rsidRPr="00AB0748" w:rsidRDefault="009A3059" w:rsidP="008354D6">
      <w:pPr>
        <w:spacing w:before="0" w:after="0" w:line="360" w:lineRule="auto"/>
        <w:ind w:firstLine="720"/>
        <w:jc w:val="both"/>
        <w:rPr>
          <w:sz w:val="28"/>
          <w:szCs w:val="28"/>
        </w:rPr>
      </w:pPr>
      <w:r w:rsidRPr="00AB0748">
        <w:rPr>
          <w:sz w:val="28"/>
          <w:szCs w:val="28"/>
        </w:rPr>
        <w:t>Слушать лекцию — это значит, понимать содержание, запоминать, выделять главное в содержании краткими записями, составлять план, графический конспект. Проведение лекций приводит, как правило, к перегруппировке материала. Учебные темы нужно давать крупными блоками.</w:t>
      </w:r>
    </w:p>
    <w:p w:rsidR="009A3059" w:rsidRPr="00AB0748" w:rsidRDefault="009A3059" w:rsidP="008354D6">
      <w:pPr>
        <w:spacing w:before="0" w:after="0" w:line="360" w:lineRule="auto"/>
        <w:ind w:firstLine="720"/>
        <w:jc w:val="both"/>
        <w:rPr>
          <w:sz w:val="28"/>
          <w:szCs w:val="28"/>
        </w:rPr>
      </w:pPr>
      <w:r w:rsidRPr="00AB0748">
        <w:rPr>
          <w:sz w:val="28"/>
          <w:szCs w:val="28"/>
        </w:rPr>
        <w:t xml:space="preserve">В условиях лекционно-семинарской системы обучения учащихся 10-11 классов изучение географии, отдельной темы или раздела, строится по следующей схеме, в следующей последовательности: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-урок-лекция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-урок-практикум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-урок-семинар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-урок-консультация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-урок-зачет. </w:t>
      </w:r>
    </w:p>
    <w:p w:rsidR="009A3059" w:rsidRPr="00AB0748" w:rsidRDefault="009A3059" w:rsidP="008354D6">
      <w:pPr>
        <w:spacing w:before="0" w:after="0" w:line="360" w:lineRule="auto"/>
        <w:ind w:firstLine="720"/>
        <w:jc w:val="both"/>
        <w:rPr>
          <w:sz w:val="28"/>
          <w:szCs w:val="28"/>
        </w:rPr>
      </w:pPr>
      <w:r w:rsidRPr="00AB0748">
        <w:rPr>
          <w:sz w:val="28"/>
          <w:szCs w:val="28"/>
        </w:rPr>
        <w:t xml:space="preserve">В зависимости от количества часов данной темы, от ее своеобразия, меняется количество тех или иных форм уроков, их последовательность. Но общая схема от лекции к зачету выдерживается обязательно. </w:t>
      </w:r>
    </w:p>
    <w:p w:rsidR="009A3059" w:rsidRPr="00AB0748" w:rsidRDefault="009A3059" w:rsidP="008354D6">
      <w:pPr>
        <w:spacing w:before="0" w:after="0" w:line="360" w:lineRule="auto"/>
        <w:ind w:firstLine="720"/>
        <w:jc w:val="both"/>
        <w:rPr>
          <w:sz w:val="28"/>
          <w:szCs w:val="28"/>
        </w:rPr>
      </w:pPr>
      <w:r w:rsidRPr="00AB0748">
        <w:rPr>
          <w:sz w:val="28"/>
          <w:szCs w:val="28"/>
        </w:rPr>
        <w:t>Первоначальное ознакомление происходит на первом уроке. На всех последующих тема опять рассматривается в целом, но от занятия к занятию все более углубленно. В результате учащиеся многократно возвращаются к изученному материалу, однако каждый раз приходят к нему по-новому и глубже.</w:t>
      </w:r>
    </w:p>
    <w:p w:rsidR="009A3059" w:rsidRPr="00AB0748" w:rsidRDefault="009A3059" w:rsidP="008354D6">
      <w:pPr>
        <w:spacing w:before="0" w:after="0" w:line="360" w:lineRule="auto"/>
        <w:ind w:firstLine="720"/>
        <w:jc w:val="both"/>
        <w:rPr>
          <w:sz w:val="28"/>
          <w:szCs w:val="28"/>
        </w:rPr>
      </w:pPr>
      <w:r w:rsidRPr="00AB0748">
        <w:rPr>
          <w:sz w:val="28"/>
          <w:szCs w:val="28"/>
        </w:rPr>
        <w:t>Это позволяет :</w:t>
      </w:r>
    </w:p>
    <w:p w:rsidR="009A3059" w:rsidRPr="00AB0748" w:rsidRDefault="009A3059" w:rsidP="008354D6">
      <w:pPr>
        <w:spacing w:before="0" w:after="0" w:line="360" w:lineRule="auto"/>
        <w:ind w:firstLine="720"/>
        <w:jc w:val="both"/>
        <w:rPr>
          <w:sz w:val="28"/>
          <w:szCs w:val="28"/>
        </w:rPr>
      </w:pPr>
      <w:r w:rsidRPr="00AB0748">
        <w:rPr>
          <w:sz w:val="28"/>
          <w:szCs w:val="28"/>
        </w:rPr>
        <w:t>1 Воспринять единую картину изучаемых явлений.</w:t>
      </w:r>
    </w:p>
    <w:p w:rsidR="009A3059" w:rsidRPr="00AB0748" w:rsidRDefault="009A3059" w:rsidP="008354D6">
      <w:pPr>
        <w:spacing w:before="0" w:after="0" w:line="360" w:lineRule="auto"/>
        <w:ind w:firstLine="720"/>
        <w:jc w:val="both"/>
        <w:rPr>
          <w:sz w:val="28"/>
          <w:szCs w:val="28"/>
        </w:rPr>
      </w:pPr>
      <w:r w:rsidRPr="00AB0748">
        <w:rPr>
          <w:sz w:val="28"/>
          <w:szCs w:val="28"/>
        </w:rPr>
        <w:t>2 Как следует понять, усвоить и закрепить.</w:t>
      </w:r>
    </w:p>
    <w:p w:rsidR="009A3059" w:rsidRPr="00AB0748" w:rsidRDefault="009A3059" w:rsidP="008354D6">
      <w:pPr>
        <w:spacing w:before="0" w:after="0" w:line="360" w:lineRule="auto"/>
        <w:ind w:firstLine="720"/>
        <w:jc w:val="both"/>
        <w:rPr>
          <w:sz w:val="28"/>
          <w:szCs w:val="28"/>
        </w:rPr>
      </w:pPr>
      <w:r w:rsidRPr="00AB0748">
        <w:rPr>
          <w:sz w:val="28"/>
          <w:szCs w:val="28"/>
        </w:rPr>
        <w:t>3. Осознать связи между явлениями при анализе материала с разных точек зрения.</w:t>
      </w:r>
    </w:p>
    <w:p w:rsidR="009A3059" w:rsidRPr="00AB0748" w:rsidRDefault="009A3059" w:rsidP="008354D6">
      <w:pPr>
        <w:spacing w:before="0" w:after="0" w:line="360" w:lineRule="auto"/>
        <w:ind w:firstLine="720"/>
        <w:jc w:val="both"/>
        <w:rPr>
          <w:smallCaps/>
          <w:sz w:val="28"/>
          <w:szCs w:val="28"/>
        </w:rPr>
      </w:pPr>
      <w:r w:rsidRPr="00AB0748">
        <w:rPr>
          <w:smallCaps/>
          <w:sz w:val="28"/>
          <w:szCs w:val="28"/>
        </w:rPr>
        <w:t>Вариант такой системы преподавания:</w:t>
      </w:r>
    </w:p>
    <w:p w:rsidR="009A3059" w:rsidRPr="00AB0748" w:rsidRDefault="009A3059" w:rsidP="008354D6">
      <w:pPr>
        <w:spacing w:before="0" w:after="0" w:line="360" w:lineRule="auto"/>
        <w:ind w:firstLine="720"/>
        <w:jc w:val="both"/>
        <w:rPr>
          <w:sz w:val="28"/>
          <w:szCs w:val="28"/>
        </w:rPr>
      </w:pPr>
      <w:r w:rsidRPr="00AB0748">
        <w:rPr>
          <w:sz w:val="28"/>
          <w:szCs w:val="28"/>
        </w:rPr>
        <w:t>1 этап: На первом занятии по теме учитель объясняет ее содержание в целом. Урок проводится в форме лекции. Особое внимание уделяется разъяснению основного, главного.</w:t>
      </w:r>
    </w:p>
    <w:p w:rsidR="009A3059" w:rsidRPr="00AB0748" w:rsidRDefault="009A3059" w:rsidP="008354D6">
      <w:pPr>
        <w:spacing w:before="0" w:after="0" w:line="360" w:lineRule="auto"/>
        <w:ind w:firstLine="720"/>
        <w:jc w:val="both"/>
        <w:rPr>
          <w:sz w:val="28"/>
          <w:szCs w:val="28"/>
        </w:rPr>
      </w:pPr>
      <w:r w:rsidRPr="00AB0748">
        <w:rPr>
          <w:sz w:val="28"/>
          <w:szCs w:val="28"/>
        </w:rPr>
        <w:t>Так, в 10-ом классе можно провести уроки-лекции по темам “Взаимодействие общества и природы”, “Численность населения Земли”, “География промышленности”, “Общая характеристика хозяйства Латинской Америки” и другие.</w:t>
      </w:r>
    </w:p>
    <w:p w:rsidR="009A3059" w:rsidRPr="00AB0748" w:rsidRDefault="009A3059" w:rsidP="008354D6">
      <w:pPr>
        <w:spacing w:before="0" w:after="0" w:line="360" w:lineRule="auto"/>
        <w:ind w:firstLine="720"/>
        <w:jc w:val="both"/>
        <w:rPr>
          <w:sz w:val="28"/>
          <w:szCs w:val="28"/>
        </w:rPr>
      </w:pPr>
      <w:r w:rsidRPr="00AB0748">
        <w:rPr>
          <w:sz w:val="28"/>
          <w:szCs w:val="28"/>
        </w:rPr>
        <w:t>2 этап: Вслед за лекциями проводятся семинарские занятия, число которых зависит от сложности и объема изучаемой темы. На этих уроках учащиеся самостоятельно, пользуясь учебником, справочником изучают материал, выполняют упражнения.</w:t>
      </w:r>
    </w:p>
    <w:p w:rsidR="009A3059" w:rsidRPr="00AB0748" w:rsidRDefault="009A3059" w:rsidP="008354D6">
      <w:pPr>
        <w:spacing w:before="0" w:after="0" w:line="360" w:lineRule="auto"/>
        <w:ind w:firstLine="720"/>
        <w:jc w:val="both"/>
        <w:rPr>
          <w:sz w:val="28"/>
          <w:szCs w:val="28"/>
        </w:rPr>
      </w:pPr>
      <w:r w:rsidRPr="00AB0748">
        <w:rPr>
          <w:sz w:val="28"/>
          <w:szCs w:val="28"/>
        </w:rPr>
        <w:t>На семинаре в результате предварительной работы над программным материалом учащимися решаютя задачи познавательного, развивающего и воспитательного характера. По уровню познавательной активности школьников выделяют традиционные и проблемные семинары.</w:t>
      </w:r>
    </w:p>
    <w:p w:rsidR="009A3059" w:rsidRPr="00AB0748" w:rsidRDefault="009A3059" w:rsidP="008354D6">
      <w:pPr>
        <w:spacing w:before="0" w:after="0" w:line="360" w:lineRule="auto"/>
        <w:ind w:firstLine="720"/>
        <w:jc w:val="both"/>
        <w:rPr>
          <w:sz w:val="28"/>
          <w:szCs w:val="28"/>
        </w:rPr>
      </w:pPr>
      <w:r w:rsidRPr="00AB0748">
        <w:rPr>
          <w:sz w:val="28"/>
          <w:szCs w:val="28"/>
        </w:rPr>
        <w:t>На традиционном семинаре высокая самостоятельная активность наблюдается лишь у тех детей, которые выступают с сообщениями и у обсуждающих их, поэтому предпочтение следует отдавать проблемным семинарам.</w:t>
      </w:r>
    </w:p>
    <w:p w:rsidR="009A3059" w:rsidRPr="00AB0748" w:rsidRDefault="009A3059" w:rsidP="008354D6">
      <w:pPr>
        <w:spacing w:before="0" w:after="0" w:line="360" w:lineRule="auto"/>
        <w:ind w:firstLine="720"/>
        <w:jc w:val="both"/>
        <w:rPr>
          <w:sz w:val="28"/>
          <w:szCs w:val="28"/>
        </w:rPr>
      </w:pPr>
      <w:r w:rsidRPr="00AB0748">
        <w:rPr>
          <w:sz w:val="28"/>
          <w:szCs w:val="28"/>
        </w:rPr>
        <w:t xml:space="preserve">Проблемные семинары дают возможность каждому ученику отстаивать свою точку зрения, принимать решения. Так, например, в 10-ом классе, рассматривая тему “Городское и сельское население”, на обсуждение можно вынести следующие вопросы дискуссионного плана: </w:t>
      </w:r>
    </w:p>
    <w:p w:rsidR="009A3059" w:rsidRPr="00AB0748" w:rsidRDefault="009A3059" w:rsidP="008354D6">
      <w:pPr>
        <w:numPr>
          <w:ilvl w:val="0"/>
          <w:numId w:val="6"/>
        </w:numPr>
        <w:spacing w:before="0" w:after="0" w:line="360" w:lineRule="auto"/>
        <w:ind w:left="0" w:firstLine="720"/>
        <w:jc w:val="both"/>
        <w:rPr>
          <w:sz w:val="28"/>
          <w:szCs w:val="28"/>
        </w:rPr>
      </w:pPr>
      <w:r w:rsidRPr="00AB0748">
        <w:rPr>
          <w:sz w:val="28"/>
          <w:szCs w:val="28"/>
        </w:rPr>
        <w:t xml:space="preserve">Можно ли утверждать, что человечество вступило на путь превращения нашей Земли в “планету-город”? </w:t>
      </w:r>
    </w:p>
    <w:p w:rsidR="009A3059" w:rsidRPr="00AB0748" w:rsidRDefault="009A3059" w:rsidP="008354D6">
      <w:pPr>
        <w:numPr>
          <w:ilvl w:val="0"/>
          <w:numId w:val="6"/>
        </w:numPr>
        <w:spacing w:before="0" w:after="0" w:line="360" w:lineRule="auto"/>
        <w:ind w:left="0" w:firstLine="720"/>
        <w:jc w:val="both"/>
        <w:rPr>
          <w:sz w:val="28"/>
          <w:szCs w:val="28"/>
        </w:rPr>
      </w:pPr>
      <w:r w:rsidRPr="00AB0748">
        <w:rPr>
          <w:sz w:val="28"/>
          <w:szCs w:val="28"/>
        </w:rPr>
        <w:t xml:space="preserve">Существует ли взаимосвязь между уровнем экономического развития и наличием крупных городов? </w:t>
      </w:r>
    </w:p>
    <w:p w:rsidR="009A3059" w:rsidRPr="00AB0748" w:rsidRDefault="009A3059" w:rsidP="008354D6">
      <w:pPr>
        <w:numPr>
          <w:ilvl w:val="0"/>
          <w:numId w:val="6"/>
        </w:numPr>
        <w:spacing w:before="0" w:after="0" w:line="360" w:lineRule="auto"/>
        <w:ind w:left="0" w:firstLine="720"/>
        <w:jc w:val="both"/>
        <w:rPr>
          <w:sz w:val="28"/>
          <w:szCs w:val="28"/>
        </w:rPr>
      </w:pPr>
      <w:r w:rsidRPr="00AB0748">
        <w:rPr>
          <w:sz w:val="28"/>
          <w:szCs w:val="28"/>
        </w:rPr>
        <w:t xml:space="preserve">Урбанизация – благо или зло для планеты? </w:t>
      </w:r>
    </w:p>
    <w:p w:rsidR="009A3059" w:rsidRPr="00AB0748" w:rsidRDefault="009A3059" w:rsidP="008354D6">
      <w:pPr>
        <w:numPr>
          <w:ilvl w:val="0"/>
          <w:numId w:val="6"/>
        </w:numPr>
        <w:spacing w:before="0" w:after="0" w:line="360" w:lineRule="auto"/>
        <w:ind w:left="0" w:firstLine="720"/>
        <w:jc w:val="both"/>
        <w:rPr>
          <w:sz w:val="28"/>
          <w:szCs w:val="28"/>
        </w:rPr>
      </w:pPr>
      <w:r w:rsidRPr="00AB0748">
        <w:rPr>
          <w:sz w:val="28"/>
          <w:szCs w:val="28"/>
        </w:rPr>
        <w:t xml:space="preserve">Как можно прокормить все увеличивающееся население Земли? </w:t>
      </w:r>
    </w:p>
    <w:p w:rsidR="009A3059" w:rsidRPr="00AB0748" w:rsidRDefault="009A3059" w:rsidP="008354D6">
      <w:pPr>
        <w:spacing w:before="0" w:after="0" w:line="360" w:lineRule="auto"/>
        <w:ind w:firstLine="720"/>
        <w:jc w:val="both"/>
        <w:rPr>
          <w:sz w:val="28"/>
          <w:szCs w:val="28"/>
        </w:rPr>
      </w:pPr>
      <w:r w:rsidRPr="00AB0748">
        <w:rPr>
          <w:sz w:val="28"/>
          <w:szCs w:val="28"/>
        </w:rPr>
        <w:t>3 этап: Практикум – это уроки формирования умений и навыков, на которых ученики учатся проводить наблюдения, опыты, делать выводы. Здесь выполняются различные практические работы.</w:t>
      </w:r>
    </w:p>
    <w:p w:rsidR="009A3059" w:rsidRPr="00AB0748" w:rsidRDefault="009A3059" w:rsidP="008354D6">
      <w:pPr>
        <w:spacing w:before="0" w:after="0" w:line="360" w:lineRule="auto"/>
        <w:ind w:firstLine="720"/>
        <w:jc w:val="both"/>
        <w:rPr>
          <w:sz w:val="28"/>
          <w:szCs w:val="28"/>
        </w:rPr>
      </w:pPr>
      <w:r w:rsidRPr="00AB0748">
        <w:rPr>
          <w:sz w:val="28"/>
          <w:szCs w:val="28"/>
        </w:rPr>
        <w:t>4 этап: Решение задач по теме с целью углубления и развития знаний.</w:t>
      </w:r>
      <w:r w:rsidRPr="00AB0748">
        <w:rPr>
          <w:sz w:val="28"/>
          <w:szCs w:val="28"/>
        </w:rPr>
        <w:br/>
        <w:t>5 этап: Зачет, здесь проверяется усвоение учебного материала.</w:t>
      </w:r>
    </w:p>
    <w:p w:rsidR="009A3059" w:rsidRPr="00AB0748" w:rsidRDefault="009A3059" w:rsidP="008354D6">
      <w:pPr>
        <w:spacing w:before="0" w:after="0" w:line="360" w:lineRule="auto"/>
        <w:ind w:firstLine="720"/>
        <w:jc w:val="both"/>
        <w:rPr>
          <w:sz w:val="28"/>
          <w:szCs w:val="28"/>
        </w:rPr>
      </w:pPr>
      <w:r w:rsidRPr="00AB0748">
        <w:rPr>
          <w:sz w:val="28"/>
          <w:szCs w:val="28"/>
        </w:rPr>
        <w:t xml:space="preserve">Зачет по теме: он состоит из двух частей </w:t>
      </w:r>
    </w:p>
    <w:p w:rsidR="009A3059" w:rsidRPr="00AB0748" w:rsidRDefault="009A3059" w:rsidP="008354D6">
      <w:pPr>
        <w:numPr>
          <w:ilvl w:val="0"/>
          <w:numId w:val="5"/>
        </w:numPr>
        <w:spacing w:before="0" w:after="0" w:line="360" w:lineRule="auto"/>
        <w:ind w:left="0" w:firstLine="720"/>
        <w:jc w:val="both"/>
        <w:rPr>
          <w:sz w:val="28"/>
          <w:szCs w:val="28"/>
        </w:rPr>
      </w:pPr>
      <w:r w:rsidRPr="00AB0748">
        <w:rPr>
          <w:sz w:val="28"/>
          <w:szCs w:val="28"/>
        </w:rPr>
        <w:t>Обучающая часть (до 10 минут) в ходе этой части разбираю типичные ошибки и недостатки по итогам проверочной работы на семинаре.</w:t>
      </w:r>
    </w:p>
    <w:p w:rsidR="009A3059" w:rsidRPr="00AB0748" w:rsidRDefault="009A3059" w:rsidP="008354D6">
      <w:pPr>
        <w:numPr>
          <w:ilvl w:val="0"/>
          <w:numId w:val="5"/>
        </w:numPr>
        <w:spacing w:before="0" w:after="0" w:line="360" w:lineRule="auto"/>
        <w:ind w:left="0" w:firstLine="720"/>
        <w:jc w:val="both"/>
        <w:rPr>
          <w:sz w:val="28"/>
          <w:szCs w:val="28"/>
        </w:rPr>
      </w:pPr>
      <w:r w:rsidRPr="00AB0748">
        <w:rPr>
          <w:sz w:val="28"/>
          <w:szCs w:val="28"/>
        </w:rPr>
        <w:t xml:space="preserve">Контролирующая часть (до 35 минут) ученики сдают зачет или выполняют контрольную работу. </w:t>
      </w:r>
    </w:p>
    <w:p w:rsidR="009A3059" w:rsidRPr="00AB0748" w:rsidRDefault="009A3059" w:rsidP="008354D6">
      <w:pPr>
        <w:spacing w:before="0" w:after="0" w:line="360" w:lineRule="auto"/>
        <w:ind w:firstLine="720"/>
        <w:jc w:val="both"/>
        <w:rPr>
          <w:sz w:val="28"/>
          <w:szCs w:val="28"/>
        </w:rPr>
      </w:pPr>
      <w:r w:rsidRPr="00AB0748">
        <w:rPr>
          <w:sz w:val="28"/>
          <w:szCs w:val="28"/>
        </w:rPr>
        <w:t>Организация зачетного урока:</w:t>
      </w:r>
    </w:p>
    <w:p w:rsidR="009A3059" w:rsidRPr="00AB0748" w:rsidRDefault="009A3059" w:rsidP="008354D6">
      <w:pPr>
        <w:spacing w:before="0" w:after="0" w:line="360" w:lineRule="auto"/>
        <w:ind w:firstLine="720"/>
        <w:jc w:val="both"/>
        <w:rPr>
          <w:sz w:val="28"/>
          <w:szCs w:val="28"/>
        </w:rPr>
      </w:pPr>
      <w:r w:rsidRPr="00AB0748">
        <w:rPr>
          <w:sz w:val="28"/>
          <w:szCs w:val="28"/>
        </w:rPr>
        <w:t>По итогам семинара назначаются ассистенты преподавателя – это учащиеся получившие оценки (отлично, хорошо), остальные учащиеся разбиваются на время по четыре человека по группам. Каждая группа сдает зачет ассистентам, они проверяют знания, очень кратко конспектируют ответы и выставляют оценки.</w:t>
      </w:r>
    </w:p>
    <w:p w:rsidR="009A3059" w:rsidRPr="00AB0748" w:rsidRDefault="009A3059" w:rsidP="008354D6">
      <w:pPr>
        <w:spacing w:before="0" w:after="0" w:line="360" w:lineRule="auto"/>
        <w:ind w:firstLine="720"/>
        <w:jc w:val="both"/>
        <w:rPr>
          <w:sz w:val="28"/>
          <w:szCs w:val="28"/>
        </w:rPr>
      </w:pPr>
      <w:r w:rsidRPr="00AB0748">
        <w:rPr>
          <w:sz w:val="28"/>
          <w:szCs w:val="28"/>
        </w:rPr>
        <w:t>Сдав зачет, ученик выполняет задание на повторение. В конце урока ассистент сдает итоги принятых зачетов, оценки выставляются в журнал.</w:t>
      </w:r>
      <w:r w:rsidRPr="00AB0748">
        <w:rPr>
          <w:sz w:val="28"/>
          <w:szCs w:val="28"/>
        </w:rPr>
        <w:br/>
        <w:t>Иногда учащимся предлагается самим выставить себе оценку, некоторым учащимся предлагаю защитить эту оценку. Выставленные оценки объективны, иногда ученики оценивают более строго чем преподаватель.</w:t>
      </w:r>
    </w:p>
    <w:p w:rsidR="009A3059" w:rsidRPr="00AB0748" w:rsidRDefault="009A3059" w:rsidP="008354D6">
      <w:pPr>
        <w:spacing w:before="0" w:after="0" w:line="360" w:lineRule="auto"/>
        <w:ind w:firstLine="720"/>
        <w:jc w:val="both"/>
        <w:rPr>
          <w:sz w:val="28"/>
          <w:szCs w:val="28"/>
        </w:rPr>
      </w:pPr>
      <w:r w:rsidRPr="00AB0748">
        <w:rPr>
          <w:sz w:val="28"/>
          <w:szCs w:val="28"/>
        </w:rPr>
        <w:t>6 этап: Завершающий урок – урок интересных сообщений – рассматривается практическое применение изученного материала.</w:t>
      </w:r>
    </w:p>
    <w:p w:rsidR="008354D6" w:rsidRPr="00AB0748" w:rsidRDefault="009A3059" w:rsidP="008354D6">
      <w:pPr>
        <w:spacing w:before="0" w:after="0" w:line="360" w:lineRule="auto"/>
        <w:ind w:firstLine="720"/>
        <w:jc w:val="both"/>
        <w:rPr>
          <w:sz w:val="28"/>
          <w:szCs w:val="28"/>
        </w:rPr>
      </w:pPr>
      <w:r w:rsidRPr="00AB0748">
        <w:rPr>
          <w:sz w:val="28"/>
          <w:szCs w:val="28"/>
        </w:rPr>
        <w:t xml:space="preserve">Советы учителя учащимся прочитать ту или иную научно – популярную литературу по географии не всегда выполнялись, и много интересных книг, статей по предмету оставались не прочитанными. Есть выход: проводить специальные уроки посвященные внеурочному чтению, а назвать их уроки интересных сообщений и рассматривать только факты, о практической значимости изучаемого материала. В течении года в группе можно проводить три – четыре таких урока. </w:t>
      </w:r>
    </w:p>
    <w:p w:rsidR="009A3059" w:rsidRPr="00AB0748" w:rsidRDefault="008354D6" w:rsidP="008354D6">
      <w:pPr>
        <w:spacing w:before="0" w:after="0" w:line="360" w:lineRule="auto"/>
        <w:ind w:firstLine="720"/>
        <w:jc w:val="both"/>
        <w:rPr>
          <w:b/>
          <w:bCs/>
          <w:smallCaps/>
          <w:sz w:val="28"/>
          <w:szCs w:val="28"/>
        </w:rPr>
      </w:pPr>
      <w:r w:rsidRPr="00AB0748">
        <w:rPr>
          <w:sz w:val="28"/>
          <w:szCs w:val="28"/>
        </w:rPr>
        <w:br w:type="page"/>
      </w:r>
      <w:r w:rsidR="009A3059" w:rsidRPr="00AB0748">
        <w:rPr>
          <w:b/>
          <w:bCs/>
          <w:smallCaps/>
          <w:sz w:val="28"/>
          <w:szCs w:val="28"/>
        </w:rPr>
        <w:t>Заключение</w:t>
      </w:r>
    </w:p>
    <w:p w:rsidR="008354D6" w:rsidRPr="00AB0748" w:rsidRDefault="008354D6" w:rsidP="008354D6">
      <w:pPr>
        <w:spacing w:before="0" w:after="0" w:line="360" w:lineRule="auto"/>
        <w:ind w:firstLine="720"/>
        <w:jc w:val="both"/>
        <w:rPr>
          <w:b/>
          <w:bCs/>
          <w:smallCaps/>
          <w:sz w:val="28"/>
          <w:szCs w:val="28"/>
        </w:rPr>
      </w:pPr>
    </w:p>
    <w:p w:rsidR="009A3059" w:rsidRPr="00AB0748" w:rsidRDefault="009A3059" w:rsidP="008354D6">
      <w:pPr>
        <w:pStyle w:val="a6"/>
        <w:spacing w:before="0" w:after="0"/>
        <w:rPr>
          <w:rFonts w:eastAsia="Times New Roman"/>
        </w:rPr>
      </w:pPr>
      <w:r w:rsidRPr="00AB0748">
        <w:rPr>
          <w:rFonts w:eastAsia="Times New Roman"/>
        </w:rPr>
        <w:t>Рассмотренный выше материал позволяет заключить:</w:t>
      </w:r>
    </w:p>
    <w:p w:rsidR="009A3059" w:rsidRPr="00AB0748" w:rsidRDefault="009A3059" w:rsidP="008354D6">
      <w:pPr>
        <w:pStyle w:val="a6"/>
        <w:numPr>
          <w:ilvl w:val="0"/>
          <w:numId w:val="28"/>
        </w:numPr>
        <w:tabs>
          <w:tab w:val="clear" w:pos="360"/>
          <w:tab w:val="num" w:pos="1080"/>
        </w:tabs>
        <w:spacing w:before="0" w:after="0"/>
        <w:ind w:left="0" w:firstLine="720"/>
        <w:rPr>
          <w:rFonts w:eastAsia="Times New Roman"/>
        </w:rPr>
      </w:pPr>
      <w:r w:rsidRPr="00AB0748">
        <w:rPr>
          <w:rFonts w:eastAsia="Times New Roman"/>
        </w:rPr>
        <w:t>Обучение - самый важный и надежный способ получения систематического образования. Будучи сложным и многогранным специально организуемым процессом отражения в сознании ребенка реальной действительности, обучение есть не что иное, как специфический процесс познания, управляемый педагогом. Именно направляющая роль учителя обеспечивает полноценное усвоение школьниками знаний, умений и навыков, развитие их умственных сил и творческих способностей.</w:t>
      </w:r>
    </w:p>
    <w:p w:rsidR="009A3059" w:rsidRPr="00AB0748" w:rsidRDefault="009A3059" w:rsidP="008354D6">
      <w:pPr>
        <w:numPr>
          <w:ilvl w:val="0"/>
          <w:numId w:val="28"/>
        </w:numPr>
        <w:tabs>
          <w:tab w:val="clear" w:pos="360"/>
          <w:tab w:val="num" w:pos="1080"/>
        </w:tabs>
        <w:spacing w:before="0" w:after="0" w:line="360" w:lineRule="auto"/>
        <w:ind w:left="0" w:firstLine="720"/>
        <w:jc w:val="both"/>
        <w:rPr>
          <w:sz w:val="28"/>
          <w:szCs w:val="28"/>
        </w:rPr>
      </w:pPr>
      <w:r w:rsidRPr="00AB0748">
        <w:rPr>
          <w:sz w:val="28"/>
          <w:szCs w:val="28"/>
        </w:rPr>
        <w:t>Деятельность учащихся по усвоению содержания образования осуществляется в разнообразных формах и системах обучения, характер которых обусловлен различными факторами: целями и задачами обучения; количеством учащихся, охваченных обучением; особенностями отдельных учебных процессов; местом и временем учебной работы учащихся; обеспеченностью учебниками и учебными пособиями и других.</w:t>
      </w:r>
    </w:p>
    <w:p w:rsidR="009A3059" w:rsidRPr="00AB0748" w:rsidRDefault="009A3059" w:rsidP="008354D6">
      <w:pPr>
        <w:numPr>
          <w:ilvl w:val="0"/>
          <w:numId w:val="28"/>
        </w:numPr>
        <w:tabs>
          <w:tab w:val="clear" w:pos="360"/>
          <w:tab w:val="num" w:pos="1080"/>
        </w:tabs>
        <w:spacing w:before="0" w:after="0" w:line="360" w:lineRule="auto"/>
        <w:ind w:left="0" w:firstLine="720"/>
        <w:jc w:val="both"/>
        <w:rPr>
          <w:sz w:val="28"/>
          <w:szCs w:val="28"/>
        </w:rPr>
      </w:pPr>
      <w:r w:rsidRPr="00AB0748">
        <w:rPr>
          <w:sz w:val="28"/>
          <w:szCs w:val="28"/>
        </w:rPr>
        <w:t>Формы обучения нужно понимать как конструкции отрезков процесса обучения, реализующихся в сочетании управляющей деятельности учителя и управляемой учебной деятельности учащихся по усвоению определенного содержания учебного материала и освоению способов деятельности. Совокупность форм, объединенных по признаку связи учащихся и учителя посредством учебного материала и дополняющих друг друга, составляет организационную систему обучения.</w:t>
      </w:r>
    </w:p>
    <w:p w:rsidR="009A3059" w:rsidRDefault="009A3059" w:rsidP="008354D6">
      <w:pPr>
        <w:numPr>
          <w:ilvl w:val="0"/>
          <w:numId w:val="28"/>
        </w:numPr>
        <w:tabs>
          <w:tab w:val="clear" w:pos="360"/>
          <w:tab w:val="num" w:pos="1080"/>
        </w:tabs>
        <w:spacing w:before="0" w:after="0" w:line="360" w:lineRule="auto"/>
        <w:ind w:left="0" w:firstLine="720"/>
        <w:jc w:val="both"/>
        <w:rPr>
          <w:sz w:val="28"/>
          <w:szCs w:val="28"/>
        </w:rPr>
      </w:pPr>
      <w:r w:rsidRPr="00AB0748">
        <w:rPr>
          <w:sz w:val="28"/>
          <w:szCs w:val="28"/>
        </w:rPr>
        <w:t xml:space="preserve">Лекционно-семинарская система обучения зарождается с появлением первых университетов. </w:t>
      </w:r>
    </w:p>
    <w:p w:rsidR="009A3059" w:rsidRDefault="009A3059" w:rsidP="009A3059">
      <w:pPr>
        <w:spacing w:before="0" w:after="0" w:line="360" w:lineRule="auto"/>
        <w:jc w:val="both"/>
        <w:rPr>
          <w:sz w:val="28"/>
          <w:szCs w:val="28"/>
        </w:rPr>
      </w:pPr>
      <w:r w:rsidRPr="00AB0748">
        <w:rPr>
          <w:sz w:val="28"/>
          <w:szCs w:val="28"/>
        </w:rPr>
        <w:t>Характер устного изложения учебного курса лекция приобрела в 18 в. в университетах (в средневековых университетах лекция применялась в форме чтения и комментирования преподавателем текста какой-либо книги).</w:t>
      </w:r>
    </w:p>
    <w:p w:rsidR="009A3059" w:rsidRPr="00AB0748" w:rsidRDefault="009A3059" w:rsidP="008354D6">
      <w:pPr>
        <w:numPr>
          <w:ilvl w:val="0"/>
          <w:numId w:val="28"/>
        </w:numPr>
        <w:tabs>
          <w:tab w:val="clear" w:pos="360"/>
          <w:tab w:val="num" w:pos="1080"/>
        </w:tabs>
        <w:spacing w:before="0" w:after="0" w:line="360" w:lineRule="auto"/>
        <w:ind w:left="0" w:firstLine="720"/>
        <w:jc w:val="both"/>
        <w:rPr>
          <w:sz w:val="28"/>
          <w:szCs w:val="28"/>
        </w:rPr>
      </w:pPr>
      <w:r w:rsidRPr="00AB0748">
        <w:rPr>
          <w:sz w:val="28"/>
          <w:szCs w:val="28"/>
        </w:rPr>
        <w:t>Лекционно-семинарская система обучения практически не претерпела существенных изменений с момента ее создания. Лекции, семинары, практические и лабораторные занятия, консультации и практика по избранной специальности по-прежнему остаются ведущими формами обучения в рамках лекционно-семинарской системы. Неизменными ее атрибутами являются коллоквиумы, зачеты и экзамены</w:t>
      </w:r>
    </w:p>
    <w:p w:rsidR="009A3059" w:rsidRPr="00AB0748" w:rsidRDefault="009A3059" w:rsidP="008354D6">
      <w:pPr>
        <w:numPr>
          <w:ilvl w:val="0"/>
          <w:numId w:val="28"/>
        </w:numPr>
        <w:tabs>
          <w:tab w:val="clear" w:pos="360"/>
          <w:tab w:val="num" w:pos="1080"/>
        </w:tabs>
        <w:spacing w:before="0" w:after="0" w:line="360" w:lineRule="auto"/>
        <w:ind w:left="0" w:firstLine="720"/>
        <w:jc w:val="both"/>
        <w:rPr>
          <w:sz w:val="28"/>
          <w:szCs w:val="28"/>
        </w:rPr>
      </w:pPr>
      <w:r w:rsidRPr="00AB0748">
        <w:rPr>
          <w:sz w:val="28"/>
          <w:szCs w:val="28"/>
        </w:rPr>
        <w:t>В последние годы элементы лекционно-семинарской системы обучения стали использоваться в общеобразовательной школе, сочетаясь с формами обучения классно-урочной системы. Опыт прямого перенесения лекционно-семинарской системы в школу себя не оправдал.</w:t>
      </w:r>
    </w:p>
    <w:p w:rsidR="009A3059" w:rsidRPr="00AB0748" w:rsidRDefault="009A3059" w:rsidP="008354D6">
      <w:pPr>
        <w:numPr>
          <w:ilvl w:val="0"/>
          <w:numId w:val="28"/>
        </w:numPr>
        <w:tabs>
          <w:tab w:val="clear" w:pos="360"/>
          <w:tab w:val="num" w:pos="1080"/>
        </w:tabs>
        <w:spacing w:before="0" w:after="0" w:line="360" w:lineRule="auto"/>
        <w:ind w:left="0" w:firstLine="720"/>
        <w:jc w:val="both"/>
        <w:rPr>
          <w:rFonts w:eastAsia="SimSun"/>
          <w:sz w:val="28"/>
          <w:szCs w:val="28"/>
        </w:rPr>
      </w:pPr>
      <w:r w:rsidRPr="00AB0748">
        <w:rPr>
          <w:sz w:val="28"/>
          <w:szCs w:val="28"/>
        </w:rPr>
        <w:t xml:space="preserve">Использование лекционно-семинарской система обучения в школе имеет ряд существенных преимуществ: осознанность школьниками процесса учения; возможность активного включения в него; планирования ими своей деятельности; возможность строить учебный процесс на разных уровнях сложности и широко использовать нетрадиционные формы обучения. </w:t>
      </w:r>
      <w:r w:rsidRPr="00AB0748">
        <w:rPr>
          <w:rFonts w:eastAsia="SimSun"/>
          <w:sz w:val="28"/>
          <w:szCs w:val="28"/>
        </w:rPr>
        <w:t xml:space="preserve">Лекционная форма приучает школьников к ведению конспектов, что делает более плавным предстоящий им переход к вузовской форме обучения. </w:t>
      </w:r>
    </w:p>
    <w:p w:rsidR="008354D6" w:rsidRPr="00AB0748" w:rsidRDefault="009A3059" w:rsidP="008354D6">
      <w:pPr>
        <w:spacing w:before="0" w:after="0" w:line="360" w:lineRule="auto"/>
        <w:ind w:firstLine="720"/>
        <w:jc w:val="both"/>
        <w:rPr>
          <w:sz w:val="28"/>
          <w:szCs w:val="28"/>
        </w:rPr>
      </w:pPr>
      <w:r w:rsidRPr="00AB0748">
        <w:rPr>
          <w:sz w:val="28"/>
          <w:szCs w:val="28"/>
        </w:rPr>
        <w:t>В целом, использование лекционно-семинарской системы в школе не только возможно, но и необходимо, она позволяет качественно улучшить учебный процесс, повысить прочность полученных знаний, значительно развить навыки самостоятельной работы школьников.</w:t>
      </w:r>
    </w:p>
    <w:p w:rsidR="009A3059" w:rsidRPr="00AB0748" w:rsidRDefault="008354D6" w:rsidP="000A33AD">
      <w:pPr>
        <w:spacing w:before="0" w:after="0" w:line="360" w:lineRule="auto"/>
        <w:jc w:val="both"/>
        <w:rPr>
          <w:rFonts w:eastAsia="SimSun"/>
          <w:sz w:val="28"/>
          <w:szCs w:val="28"/>
        </w:rPr>
      </w:pPr>
      <w:r w:rsidRPr="00AB0748">
        <w:br w:type="page"/>
      </w:r>
      <w:r w:rsidR="009A3059" w:rsidRPr="00AB0748">
        <w:rPr>
          <w:rFonts w:eastAsia="SimSun"/>
          <w:sz w:val="28"/>
          <w:szCs w:val="28"/>
        </w:rPr>
        <w:t>Библиографический список использованной литературы:</w:t>
      </w:r>
    </w:p>
    <w:p w:rsidR="008354D6" w:rsidRPr="00AB0748" w:rsidRDefault="008354D6" w:rsidP="008354D6">
      <w:pPr>
        <w:spacing w:before="0" w:after="0" w:line="360" w:lineRule="auto"/>
        <w:ind w:firstLine="720"/>
        <w:jc w:val="both"/>
        <w:rPr>
          <w:smallCaps/>
          <w:sz w:val="28"/>
          <w:szCs w:val="28"/>
        </w:rPr>
      </w:pPr>
    </w:p>
    <w:p w:rsidR="009A3059" w:rsidRPr="00AB0748" w:rsidRDefault="009A3059" w:rsidP="000A33AD">
      <w:pPr>
        <w:numPr>
          <w:ilvl w:val="0"/>
          <w:numId w:val="25"/>
        </w:numPr>
        <w:spacing w:before="0" w:after="0" w:line="360" w:lineRule="auto"/>
        <w:ind w:left="0" w:firstLine="0"/>
        <w:jc w:val="both"/>
        <w:rPr>
          <w:sz w:val="28"/>
          <w:szCs w:val="28"/>
        </w:rPr>
      </w:pPr>
      <w:r w:rsidRPr="00AB0748">
        <w:rPr>
          <w:sz w:val="28"/>
          <w:szCs w:val="28"/>
        </w:rPr>
        <w:t>Виноградова М.Д., Первин И. Б. Коллективная познавательная деятельность и воспитание школьников. - М., 1977.</w:t>
      </w:r>
    </w:p>
    <w:p w:rsidR="009A3059" w:rsidRPr="00AB0748" w:rsidRDefault="009A3059" w:rsidP="000A33AD">
      <w:pPr>
        <w:numPr>
          <w:ilvl w:val="0"/>
          <w:numId w:val="25"/>
        </w:numPr>
        <w:spacing w:before="0" w:after="0" w:line="360" w:lineRule="auto"/>
        <w:ind w:left="0" w:firstLine="0"/>
        <w:jc w:val="both"/>
        <w:rPr>
          <w:sz w:val="28"/>
          <w:szCs w:val="28"/>
          <w:lang w:val="en-US"/>
        </w:rPr>
      </w:pPr>
      <w:r w:rsidRPr="00AB0748">
        <w:rPr>
          <w:sz w:val="28"/>
          <w:szCs w:val="28"/>
        </w:rPr>
        <w:t>Блинков С.И., Блинкова Л. В. и др. Организация УВП страшей школы в условиях лекционно-семинарской системы обучения. Якутск – 1998</w:t>
      </w:r>
    </w:p>
    <w:p w:rsidR="009A3059" w:rsidRPr="00AB0748" w:rsidRDefault="009A3059" w:rsidP="000A33AD">
      <w:pPr>
        <w:numPr>
          <w:ilvl w:val="0"/>
          <w:numId w:val="25"/>
        </w:numPr>
        <w:spacing w:before="0" w:after="0" w:line="360" w:lineRule="auto"/>
        <w:ind w:left="0" w:firstLine="0"/>
        <w:jc w:val="both"/>
        <w:rPr>
          <w:sz w:val="28"/>
          <w:szCs w:val="28"/>
        </w:rPr>
      </w:pPr>
      <w:r w:rsidRPr="00AB0748">
        <w:rPr>
          <w:sz w:val="28"/>
          <w:szCs w:val="28"/>
        </w:rPr>
        <w:t>Гузик Н.П., Пучков Н.П. Лекционно-семинарская система обучения. - Киев, 1979.</w:t>
      </w:r>
    </w:p>
    <w:p w:rsidR="009A3059" w:rsidRPr="00AB0748" w:rsidRDefault="009A3059" w:rsidP="000A33AD">
      <w:pPr>
        <w:numPr>
          <w:ilvl w:val="0"/>
          <w:numId w:val="25"/>
        </w:numPr>
        <w:spacing w:before="0" w:after="0" w:line="360" w:lineRule="auto"/>
        <w:ind w:left="0" w:firstLine="0"/>
        <w:jc w:val="both"/>
        <w:rPr>
          <w:sz w:val="28"/>
          <w:szCs w:val="28"/>
        </w:rPr>
      </w:pPr>
      <w:r w:rsidRPr="00AB0748">
        <w:rPr>
          <w:rFonts w:eastAsia="SimSun"/>
          <w:sz w:val="28"/>
          <w:szCs w:val="28"/>
        </w:rPr>
        <w:t>Кларин М.В. “Инновации в обучении. Метафоры и модели.” Москва, “Наука”, 1997г.</w:t>
      </w:r>
    </w:p>
    <w:p w:rsidR="009A3059" w:rsidRPr="00AB0748" w:rsidRDefault="009A3059" w:rsidP="000A33AD">
      <w:pPr>
        <w:numPr>
          <w:ilvl w:val="0"/>
          <w:numId w:val="25"/>
        </w:numPr>
        <w:spacing w:before="0" w:after="0" w:line="360" w:lineRule="auto"/>
        <w:ind w:left="0" w:firstLine="0"/>
        <w:jc w:val="both"/>
        <w:rPr>
          <w:sz w:val="28"/>
          <w:szCs w:val="28"/>
        </w:rPr>
      </w:pPr>
      <w:r w:rsidRPr="00AB0748">
        <w:rPr>
          <w:rFonts w:eastAsia="SimSun"/>
          <w:sz w:val="28"/>
          <w:szCs w:val="28"/>
        </w:rPr>
        <w:t>Козлова С.А., Куликова Т.А. “Дошкольная педагогика”. Москва, “</w:t>
      </w:r>
      <w:r w:rsidRPr="00AB0748">
        <w:rPr>
          <w:rFonts w:eastAsia="SimSun"/>
          <w:sz w:val="28"/>
          <w:szCs w:val="28"/>
          <w:lang w:val="en-US"/>
        </w:rPr>
        <w:t>Academa</w:t>
      </w:r>
      <w:r w:rsidRPr="00AB0748">
        <w:rPr>
          <w:rFonts w:eastAsia="SimSun"/>
          <w:sz w:val="28"/>
          <w:szCs w:val="28"/>
        </w:rPr>
        <w:t>” 2000г.</w:t>
      </w:r>
    </w:p>
    <w:p w:rsidR="009A3059" w:rsidRPr="00AB0748" w:rsidRDefault="009A3059" w:rsidP="000A33AD">
      <w:pPr>
        <w:numPr>
          <w:ilvl w:val="0"/>
          <w:numId w:val="25"/>
        </w:numPr>
        <w:spacing w:before="0" w:after="0" w:line="360" w:lineRule="auto"/>
        <w:ind w:left="0" w:firstLine="0"/>
        <w:jc w:val="both"/>
        <w:rPr>
          <w:sz w:val="28"/>
          <w:szCs w:val="28"/>
        </w:rPr>
      </w:pPr>
      <w:r w:rsidRPr="00AB0748">
        <w:rPr>
          <w:rFonts w:eastAsia="SimSun"/>
          <w:sz w:val="28"/>
          <w:szCs w:val="28"/>
        </w:rPr>
        <w:t>Онищук В.А. “Урок в современной школе”. Москва, “Просвещение”, 1991 г.</w:t>
      </w:r>
    </w:p>
    <w:p w:rsidR="009A3059" w:rsidRPr="00AB0748" w:rsidRDefault="009A3059" w:rsidP="000A33AD">
      <w:pPr>
        <w:numPr>
          <w:ilvl w:val="0"/>
          <w:numId w:val="25"/>
        </w:numPr>
        <w:spacing w:before="0" w:after="0" w:line="360" w:lineRule="auto"/>
        <w:ind w:left="0" w:firstLine="0"/>
        <w:jc w:val="both"/>
        <w:rPr>
          <w:sz w:val="28"/>
          <w:szCs w:val="28"/>
        </w:rPr>
      </w:pPr>
      <w:r w:rsidRPr="00AB0748">
        <w:rPr>
          <w:sz w:val="28"/>
          <w:szCs w:val="28"/>
        </w:rPr>
        <w:t>Педагогика. Учебное пособие для студентов педагогических вузов и педагогических колледжей / Под ред. П.И. Пидкасистого. — М.:</w:t>
      </w:r>
      <w:r w:rsidRPr="00AB0748">
        <w:rPr>
          <w:sz w:val="28"/>
          <w:szCs w:val="28"/>
          <w:lang w:val="en-US"/>
        </w:rPr>
        <w:t xml:space="preserve"> </w:t>
      </w:r>
      <w:r w:rsidRPr="00AB0748">
        <w:rPr>
          <w:sz w:val="28"/>
          <w:szCs w:val="28"/>
        </w:rPr>
        <w:t>Педагогическое общество России, 1998.</w:t>
      </w:r>
    </w:p>
    <w:p w:rsidR="009A3059" w:rsidRPr="00AB0748" w:rsidRDefault="009A3059" w:rsidP="000A33AD">
      <w:pPr>
        <w:numPr>
          <w:ilvl w:val="0"/>
          <w:numId w:val="25"/>
        </w:numPr>
        <w:spacing w:before="0" w:after="0" w:line="360" w:lineRule="auto"/>
        <w:ind w:left="0" w:firstLine="0"/>
        <w:jc w:val="both"/>
        <w:rPr>
          <w:sz w:val="28"/>
          <w:szCs w:val="28"/>
        </w:rPr>
      </w:pPr>
      <w:r w:rsidRPr="00AB0748">
        <w:rPr>
          <w:sz w:val="28"/>
          <w:szCs w:val="28"/>
        </w:rPr>
        <w:t>Практическая психология образования 2-е изд. – Москва, ТЦ «Сфера», 1998 г. – Под редакцией И.В. Дубровиной.</w:t>
      </w:r>
    </w:p>
    <w:p w:rsidR="009A3059" w:rsidRPr="00AB0748" w:rsidRDefault="009A3059" w:rsidP="000A33AD">
      <w:pPr>
        <w:numPr>
          <w:ilvl w:val="0"/>
          <w:numId w:val="25"/>
        </w:numPr>
        <w:spacing w:before="0" w:after="0" w:line="360" w:lineRule="auto"/>
        <w:ind w:left="0" w:firstLine="0"/>
        <w:jc w:val="both"/>
        <w:rPr>
          <w:sz w:val="28"/>
          <w:szCs w:val="28"/>
        </w:rPr>
      </w:pPr>
      <w:r w:rsidRPr="00AB0748">
        <w:rPr>
          <w:rFonts w:eastAsia="SimSun"/>
          <w:sz w:val="28"/>
          <w:szCs w:val="28"/>
        </w:rPr>
        <w:t xml:space="preserve">Журналы “Дошкольное воспитание” №№ 5, 12 1997г., № 2 1998г., № 7 2000г. </w:t>
      </w:r>
    </w:p>
    <w:p w:rsidR="009A3059" w:rsidRPr="00AB0748" w:rsidRDefault="009A3059" w:rsidP="000A33AD">
      <w:pPr>
        <w:numPr>
          <w:ilvl w:val="0"/>
          <w:numId w:val="25"/>
        </w:numPr>
        <w:spacing w:before="0" w:after="0" w:line="360" w:lineRule="auto"/>
        <w:ind w:left="0" w:firstLine="0"/>
        <w:jc w:val="both"/>
        <w:rPr>
          <w:sz w:val="28"/>
          <w:szCs w:val="28"/>
        </w:rPr>
      </w:pPr>
      <w:r w:rsidRPr="00AB0748">
        <w:rPr>
          <w:sz w:val="28"/>
          <w:szCs w:val="28"/>
        </w:rPr>
        <w:t>Чередов И. М. Система форм организации обучения в советской общеобразовательной школе. - М., 1987.</w:t>
      </w:r>
    </w:p>
    <w:p w:rsidR="009A3059" w:rsidRPr="00AB0748" w:rsidRDefault="009A3059" w:rsidP="000A33AD">
      <w:pPr>
        <w:numPr>
          <w:ilvl w:val="0"/>
          <w:numId w:val="25"/>
        </w:numPr>
        <w:spacing w:before="0" w:after="0" w:line="360" w:lineRule="auto"/>
        <w:ind w:left="0" w:firstLine="0"/>
        <w:jc w:val="both"/>
        <w:rPr>
          <w:sz w:val="28"/>
          <w:szCs w:val="28"/>
        </w:rPr>
      </w:pPr>
      <w:r w:rsidRPr="00AB0748">
        <w:rPr>
          <w:rFonts w:eastAsia="SimSun"/>
          <w:sz w:val="28"/>
          <w:szCs w:val="28"/>
        </w:rPr>
        <w:t xml:space="preserve">Журналы “Дошкольное воспитание” №№ 5, 12 1997г., № 2 1998г., № 7 2000г. </w:t>
      </w:r>
    </w:p>
    <w:p w:rsidR="009A3059" w:rsidRPr="00AB0748" w:rsidRDefault="009A3059" w:rsidP="000A33AD">
      <w:pPr>
        <w:numPr>
          <w:ilvl w:val="0"/>
          <w:numId w:val="25"/>
        </w:numPr>
        <w:spacing w:before="0" w:after="0" w:line="360" w:lineRule="auto"/>
        <w:ind w:left="0" w:firstLine="0"/>
        <w:jc w:val="both"/>
        <w:rPr>
          <w:sz w:val="28"/>
          <w:szCs w:val="28"/>
        </w:rPr>
      </w:pPr>
      <w:r w:rsidRPr="00AB0748">
        <w:rPr>
          <w:rFonts w:eastAsia="SimSun"/>
          <w:sz w:val="28"/>
          <w:szCs w:val="28"/>
        </w:rPr>
        <w:t>Журналы “Вестник образования” № 9 1998г., № 14 2000г.</w:t>
      </w:r>
      <w:bookmarkStart w:id="0" w:name="_Hlt165215665"/>
    </w:p>
    <w:p w:rsidR="009A3059" w:rsidRPr="00AB0748" w:rsidRDefault="009A3059" w:rsidP="000A33AD">
      <w:pPr>
        <w:spacing w:before="0" w:after="0" w:line="360" w:lineRule="auto"/>
        <w:jc w:val="both"/>
        <w:rPr>
          <w:sz w:val="28"/>
          <w:szCs w:val="28"/>
        </w:rPr>
      </w:pPr>
      <w:r w:rsidRPr="00AB0748">
        <w:rPr>
          <w:sz w:val="28"/>
          <w:szCs w:val="28"/>
        </w:rPr>
        <w:t>Информация с сайтов сети Интернет:</w:t>
      </w:r>
    </w:p>
    <w:p w:rsidR="009A3059" w:rsidRPr="00AB0748" w:rsidRDefault="009A3059" w:rsidP="000A33AD">
      <w:pPr>
        <w:numPr>
          <w:ilvl w:val="0"/>
          <w:numId w:val="25"/>
        </w:numPr>
        <w:spacing w:before="0" w:after="0" w:line="360" w:lineRule="auto"/>
        <w:ind w:left="0" w:firstLine="0"/>
        <w:jc w:val="both"/>
        <w:rPr>
          <w:sz w:val="28"/>
          <w:szCs w:val="28"/>
        </w:rPr>
      </w:pPr>
      <w:r w:rsidRPr="00383BBB">
        <w:rPr>
          <w:sz w:val="28"/>
          <w:szCs w:val="28"/>
        </w:rPr>
        <w:t>http://www.</w:t>
      </w:r>
      <w:r w:rsidRPr="00383BBB">
        <w:rPr>
          <w:sz w:val="28"/>
          <w:szCs w:val="28"/>
          <w:lang w:val="en-US"/>
        </w:rPr>
        <w:t>geo1september</w:t>
      </w:r>
      <w:r w:rsidRPr="00383BBB">
        <w:rPr>
          <w:sz w:val="28"/>
          <w:szCs w:val="28"/>
        </w:rPr>
        <w:t>.ru</w:t>
      </w:r>
      <w:bookmarkEnd w:id="0"/>
    </w:p>
    <w:p w:rsidR="009A3059" w:rsidRPr="00AB0748" w:rsidRDefault="009A3059" w:rsidP="000A33AD">
      <w:pPr>
        <w:numPr>
          <w:ilvl w:val="0"/>
          <w:numId w:val="25"/>
        </w:numPr>
        <w:spacing w:before="0" w:after="0" w:line="360" w:lineRule="auto"/>
        <w:ind w:left="0" w:firstLine="0"/>
        <w:jc w:val="both"/>
        <w:rPr>
          <w:sz w:val="28"/>
          <w:szCs w:val="28"/>
        </w:rPr>
      </w:pPr>
      <w:r w:rsidRPr="00383BBB">
        <w:rPr>
          <w:sz w:val="28"/>
          <w:szCs w:val="28"/>
        </w:rPr>
        <w:t>http://www.edu.ru</w:t>
      </w:r>
      <w:bookmarkStart w:id="1" w:name="_GoBack"/>
      <w:bookmarkEnd w:id="1"/>
    </w:p>
    <w:sectPr w:rsidR="009A3059" w:rsidRPr="00AB0748" w:rsidSect="00AB0748">
      <w:footerReference w:type="default" r:id="rId7"/>
      <w:pgSz w:w="11906" w:h="16838" w:code="9"/>
      <w:pgMar w:top="1134" w:right="851" w:bottom="1134" w:left="1701" w:header="1440" w:footer="144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C17" w:rsidRDefault="00551C17">
      <w:pPr>
        <w:spacing w:before="0" w:after="0"/>
        <w:rPr>
          <w:sz w:val="20"/>
          <w:szCs w:val="20"/>
        </w:rPr>
      </w:pPr>
      <w:r>
        <w:rPr>
          <w:sz w:val="20"/>
          <w:szCs w:val="20"/>
        </w:rPr>
        <w:separator/>
      </w:r>
    </w:p>
  </w:endnote>
  <w:endnote w:type="continuationSeparator" w:id="0">
    <w:p w:rsidR="00551C17" w:rsidRDefault="00551C17">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059" w:rsidRDefault="00383BBB">
    <w:pPr>
      <w:pStyle w:val="a3"/>
      <w:framePr w:wrap="auto" w:vAnchor="text" w:hAnchor="margin" w:xAlign="right" w:y="1"/>
      <w:rPr>
        <w:rStyle w:val="a5"/>
      </w:rPr>
    </w:pPr>
    <w:r>
      <w:rPr>
        <w:rStyle w:val="a5"/>
        <w:noProof/>
      </w:rPr>
      <w:t>3</w:t>
    </w:r>
  </w:p>
  <w:p w:rsidR="009A3059" w:rsidRDefault="009A30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C17" w:rsidRDefault="00551C17">
      <w:pPr>
        <w:spacing w:before="0" w:after="0"/>
        <w:rPr>
          <w:sz w:val="20"/>
          <w:szCs w:val="20"/>
        </w:rPr>
      </w:pPr>
      <w:r>
        <w:rPr>
          <w:sz w:val="20"/>
          <w:szCs w:val="20"/>
        </w:rPr>
        <w:separator/>
      </w:r>
    </w:p>
  </w:footnote>
  <w:footnote w:type="continuationSeparator" w:id="0">
    <w:p w:rsidR="00551C17" w:rsidRDefault="00551C17">
      <w:pPr>
        <w:spacing w:before="0" w:after="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4EA0"/>
    <w:multiLevelType w:val="multilevel"/>
    <w:tmpl w:val="03FE97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05E0CE7"/>
    <w:multiLevelType w:val="multilevel"/>
    <w:tmpl w:val="70CE1BAC"/>
    <w:lvl w:ilvl="0">
      <w:start w:val="1"/>
      <w:numFmt w:val="bullet"/>
      <w:lvlText w:val=""/>
      <w:lvlJc w:val="left"/>
      <w:pPr>
        <w:tabs>
          <w:tab w:val="num" w:pos="1260"/>
        </w:tabs>
        <w:ind w:left="1260"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
    <w:nsid w:val="12A2730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63F356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173D4191"/>
    <w:multiLevelType w:val="multilevel"/>
    <w:tmpl w:val="3AD0937C"/>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781765C"/>
    <w:multiLevelType w:val="singleLevel"/>
    <w:tmpl w:val="0419000F"/>
    <w:lvl w:ilvl="0">
      <w:start w:val="1"/>
      <w:numFmt w:val="decimal"/>
      <w:lvlText w:val="%1."/>
      <w:lvlJc w:val="left"/>
      <w:pPr>
        <w:tabs>
          <w:tab w:val="num" w:pos="360"/>
        </w:tabs>
        <w:ind w:left="360" w:hanging="360"/>
      </w:pPr>
    </w:lvl>
  </w:abstractNum>
  <w:abstractNum w:abstractNumId="6">
    <w:nsid w:val="24482503"/>
    <w:multiLevelType w:val="multilevel"/>
    <w:tmpl w:val="249E3702"/>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7C6051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8">
    <w:nsid w:val="29B24AF3"/>
    <w:multiLevelType w:val="multilevel"/>
    <w:tmpl w:val="131EE5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29FC684C"/>
    <w:multiLevelType w:val="multilevel"/>
    <w:tmpl w:val="48F2FE68"/>
    <w:lvl w:ilvl="0">
      <w:start w:val="1"/>
      <w:numFmt w:val="upperRoman"/>
      <w:lvlText w:val="%1."/>
      <w:lvlJc w:val="left"/>
      <w:pPr>
        <w:tabs>
          <w:tab w:val="num" w:pos="1080"/>
        </w:tabs>
        <w:ind w:left="1080" w:hanging="720"/>
      </w:pPr>
      <w:rPr>
        <w:rFonts w:hint="default"/>
        <w:i w:val="0"/>
        <w:iCs w:val="0"/>
      </w:rPr>
    </w:lvl>
    <w:lvl w:ilvl="1">
      <w:start w:val="1"/>
      <w:numFmt w:val="decimal"/>
      <w:lvlText w:val="%2."/>
      <w:lvlJc w:val="left"/>
      <w:pPr>
        <w:tabs>
          <w:tab w:val="num" w:pos="1500"/>
        </w:tabs>
        <w:ind w:left="1500" w:hanging="4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CB27384"/>
    <w:multiLevelType w:val="multilevel"/>
    <w:tmpl w:val="C374F3A8"/>
    <w:lvl w:ilvl="0">
      <w:start w:val="1"/>
      <w:numFmt w:val="bullet"/>
      <w:lvlText w:val=""/>
      <w:lvlJc w:val="left"/>
      <w:pPr>
        <w:tabs>
          <w:tab w:val="num" w:pos="1027"/>
        </w:tabs>
        <w:ind w:left="1027" w:hanging="360"/>
      </w:pPr>
      <w:rPr>
        <w:rFonts w:ascii="Symbol" w:hAnsi="Symbol" w:cs="Symbol" w:hint="default"/>
      </w:rPr>
    </w:lvl>
    <w:lvl w:ilvl="1">
      <w:start w:val="1"/>
      <w:numFmt w:val="bullet"/>
      <w:lvlText w:val="o"/>
      <w:lvlJc w:val="left"/>
      <w:pPr>
        <w:tabs>
          <w:tab w:val="num" w:pos="1747"/>
        </w:tabs>
        <w:ind w:left="1747" w:hanging="360"/>
      </w:pPr>
      <w:rPr>
        <w:rFonts w:ascii="Courier New" w:hAnsi="Courier New" w:cs="Courier New" w:hint="default"/>
      </w:rPr>
    </w:lvl>
    <w:lvl w:ilvl="2">
      <w:start w:val="1"/>
      <w:numFmt w:val="bullet"/>
      <w:lvlText w:val=""/>
      <w:lvlJc w:val="left"/>
      <w:pPr>
        <w:tabs>
          <w:tab w:val="num" w:pos="2467"/>
        </w:tabs>
        <w:ind w:left="2467" w:hanging="360"/>
      </w:pPr>
      <w:rPr>
        <w:rFonts w:ascii="Wingdings" w:hAnsi="Wingdings" w:cs="Wingdings" w:hint="default"/>
      </w:rPr>
    </w:lvl>
    <w:lvl w:ilvl="3">
      <w:start w:val="1"/>
      <w:numFmt w:val="bullet"/>
      <w:lvlText w:val=""/>
      <w:lvlJc w:val="left"/>
      <w:pPr>
        <w:tabs>
          <w:tab w:val="num" w:pos="3187"/>
        </w:tabs>
        <w:ind w:left="3187" w:hanging="360"/>
      </w:pPr>
      <w:rPr>
        <w:rFonts w:ascii="Symbol" w:hAnsi="Symbol" w:cs="Symbol" w:hint="default"/>
      </w:rPr>
    </w:lvl>
    <w:lvl w:ilvl="4">
      <w:start w:val="1"/>
      <w:numFmt w:val="bullet"/>
      <w:lvlText w:val="o"/>
      <w:lvlJc w:val="left"/>
      <w:pPr>
        <w:tabs>
          <w:tab w:val="num" w:pos="3907"/>
        </w:tabs>
        <w:ind w:left="3907" w:hanging="360"/>
      </w:pPr>
      <w:rPr>
        <w:rFonts w:ascii="Courier New" w:hAnsi="Courier New" w:cs="Courier New" w:hint="default"/>
      </w:rPr>
    </w:lvl>
    <w:lvl w:ilvl="5">
      <w:start w:val="1"/>
      <w:numFmt w:val="bullet"/>
      <w:lvlText w:val=""/>
      <w:lvlJc w:val="left"/>
      <w:pPr>
        <w:tabs>
          <w:tab w:val="num" w:pos="4627"/>
        </w:tabs>
        <w:ind w:left="4627" w:hanging="360"/>
      </w:pPr>
      <w:rPr>
        <w:rFonts w:ascii="Wingdings" w:hAnsi="Wingdings" w:cs="Wingdings" w:hint="default"/>
      </w:rPr>
    </w:lvl>
    <w:lvl w:ilvl="6">
      <w:start w:val="1"/>
      <w:numFmt w:val="bullet"/>
      <w:lvlText w:val=""/>
      <w:lvlJc w:val="left"/>
      <w:pPr>
        <w:tabs>
          <w:tab w:val="num" w:pos="5347"/>
        </w:tabs>
        <w:ind w:left="5347" w:hanging="360"/>
      </w:pPr>
      <w:rPr>
        <w:rFonts w:ascii="Symbol" w:hAnsi="Symbol" w:cs="Symbol" w:hint="default"/>
      </w:rPr>
    </w:lvl>
    <w:lvl w:ilvl="7">
      <w:start w:val="1"/>
      <w:numFmt w:val="bullet"/>
      <w:lvlText w:val="o"/>
      <w:lvlJc w:val="left"/>
      <w:pPr>
        <w:tabs>
          <w:tab w:val="num" w:pos="6067"/>
        </w:tabs>
        <w:ind w:left="6067" w:hanging="360"/>
      </w:pPr>
      <w:rPr>
        <w:rFonts w:ascii="Courier New" w:hAnsi="Courier New" w:cs="Courier New" w:hint="default"/>
      </w:rPr>
    </w:lvl>
    <w:lvl w:ilvl="8">
      <w:start w:val="1"/>
      <w:numFmt w:val="bullet"/>
      <w:lvlText w:val=""/>
      <w:lvlJc w:val="left"/>
      <w:pPr>
        <w:tabs>
          <w:tab w:val="num" w:pos="6787"/>
        </w:tabs>
        <w:ind w:left="6787" w:hanging="360"/>
      </w:pPr>
      <w:rPr>
        <w:rFonts w:ascii="Wingdings" w:hAnsi="Wingdings" w:cs="Wingdings" w:hint="default"/>
      </w:rPr>
    </w:lvl>
  </w:abstractNum>
  <w:abstractNum w:abstractNumId="11">
    <w:nsid w:val="2D29336C"/>
    <w:multiLevelType w:val="multilevel"/>
    <w:tmpl w:val="02FCE554"/>
    <w:lvl w:ilvl="0">
      <w:start w:val="1"/>
      <w:numFmt w:val="decimal"/>
      <w:lvlText w:val="%1."/>
      <w:lvlJc w:val="left"/>
      <w:pPr>
        <w:tabs>
          <w:tab w:val="num" w:pos="912"/>
        </w:tabs>
        <w:ind w:left="912" w:hanging="360"/>
      </w:pPr>
    </w:lvl>
    <w:lvl w:ilvl="1">
      <w:start w:val="1"/>
      <w:numFmt w:val="lowerLetter"/>
      <w:lvlText w:val="%2."/>
      <w:lvlJc w:val="left"/>
      <w:pPr>
        <w:tabs>
          <w:tab w:val="num" w:pos="1632"/>
        </w:tabs>
        <w:ind w:left="1632" w:hanging="360"/>
      </w:pPr>
    </w:lvl>
    <w:lvl w:ilvl="2">
      <w:start w:val="1"/>
      <w:numFmt w:val="lowerRoman"/>
      <w:lvlText w:val="%3."/>
      <w:lvlJc w:val="right"/>
      <w:pPr>
        <w:tabs>
          <w:tab w:val="num" w:pos="2352"/>
        </w:tabs>
        <w:ind w:left="2352" w:hanging="180"/>
      </w:pPr>
    </w:lvl>
    <w:lvl w:ilvl="3">
      <w:start w:val="1"/>
      <w:numFmt w:val="decimal"/>
      <w:lvlText w:val="%4."/>
      <w:lvlJc w:val="left"/>
      <w:pPr>
        <w:tabs>
          <w:tab w:val="num" w:pos="3072"/>
        </w:tabs>
        <w:ind w:left="3072" w:hanging="360"/>
      </w:pPr>
    </w:lvl>
    <w:lvl w:ilvl="4">
      <w:start w:val="1"/>
      <w:numFmt w:val="lowerLetter"/>
      <w:lvlText w:val="%5."/>
      <w:lvlJc w:val="left"/>
      <w:pPr>
        <w:tabs>
          <w:tab w:val="num" w:pos="3792"/>
        </w:tabs>
        <w:ind w:left="3792" w:hanging="360"/>
      </w:pPr>
    </w:lvl>
    <w:lvl w:ilvl="5">
      <w:start w:val="1"/>
      <w:numFmt w:val="lowerRoman"/>
      <w:lvlText w:val="%6."/>
      <w:lvlJc w:val="right"/>
      <w:pPr>
        <w:tabs>
          <w:tab w:val="num" w:pos="4512"/>
        </w:tabs>
        <w:ind w:left="4512" w:hanging="180"/>
      </w:pPr>
    </w:lvl>
    <w:lvl w:ilvl="6">
      <w:start w:val="1"/>
      <w:numFmt w:val="decimal"/>
      <w:lvlText w:val="%7."/>
      <w:lvlJc w:val="left"/>
      <w:pPr>
        <w:tabs>
          <w:tab w:val="num" w:pos="5232"/>
        </w:tabs>
        <w:ind w:left="5232" w:hanging="360"/>
      </w:pPr>
    </w:lvl>
    <w:lvl w:ilvl="7">
      <w:start w:val="1"/>
      <w:numFmt w:val="lowerLetter"/>
      <w:lvlText w:val="%8."/>
      <w:lvlJc w:val="left"/>
      <w:pPr>
        <w:tabs>
          <w:tab w:val="num" w:pos="5952"/>
        </w:tabs>
        <w:ind w:left="5952" w:hanging="360"/>
      </w:pPr>
    </w:lvl>
    <w:lvl w:ilvl="8">
      <w:start w:val="1"/>
      <w:numFmt w:val="lowerRoman"/>
      <w:lvlText w:val="%9."/>
      <w:lvlJc w:val="right"/>
      <w:pPr>
        <w:tabs>
          <w:tab w:val="num" w:pos="6672"/>
        </w:tabs>
        <w:ind w:left="6672" w:hanging="180"/>
      </w:pPr>
    </w:lvl>
  </w:abstractNum>
  <w:abstractNum w:abstractNumId="12">
    <w:nsid w:val="2E220B7F"/>
    <w:multiLevelType w:val="multilevel"/>
    <w:tmpl w:val="4A367ED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nsid w:val="31930543"/>
    <w:multiLevelType w:val="singleLevel"/>
    <w:tmpl w:val="0419000F"/>
    <w:lvl w:ilvl="0">
      <w:start w:val="1"/>
      <w:numFmt w:val="decimal"/>
      <w:lvlText w:val="%1."/>
      <w:lvlJc w:val="left"/>
      <w:pPr>
        <w:tabs>
          <w:tab w:val="num" w:pos="360"/>
        </w:tabs>
        <w:ind w:left="360" w:hanging="360"/>
      </w:pPr>
    </w:lvl>
  </w:abstractNum>
  <w:abstractNum w:abstractNumId="14">
    <w:nsid w:val="319C7816"/>
    <w:multiLevelType w:val="multilevel"/>
    <w:tmpl w:val="77F0CC48"/>
    <w:lvl w:ilvl="0">
      <w:start w:val="1"/>
      <w:numFmt w:val="bullet"/>
      <w:lvlText w:val=""/>
      <w:lvlJc w:val="left"/>
      <w:pPr>
        <w:tabs>
          <w:tab w:val="num" w:pos="1260"/>
        </w:tabs>
        <w:ind w:left="1260" w:hanging="360"/>
      </w:pPr>
      <w:rPr>
        <w:rFonts w:ascii="Wingdings" w:hAnsi="Wingdings" w:cs="Wingdings"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5">
    <w:nsid w:val="32EC502B"/>
    <w:multiLevelType w:val="multilevel"/>
    <w:tmpl w:val="9A4C0404"/>
    <w:lvl w:ilvl="0">
      <w:start w:val="1"/>
      <w:numFmt w:val="bullet"/>
      <w:lvlText w:val=""/>
      <w:lvlJc w:val="left"/>
      <w:pPr>
        <w:tabs>
          <w:tab w:val="num" w:pos="2160"/>
        </w:tabs>
        <w:ind w:left="2160" w:hanging="360"/>
      </w:pPr>
      <w:rPr>
        <w:rFonts w:ascii="Wingdings" w:hAnsi="Wingdings" w:cs="Wingdings"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16">
    <w:nsid w:val="34FB30CE"/>
    <w:multiLevelType w:val="multilevel"/>
    <w:tmpl w:val="249E370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E115021"/>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8">
    <w:nsid w:val="3EA4615C"/>
    <w:multiLevelType w:val="multilevel"/>
    <w:tmpl w:val="8358602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47DD34D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0">
    <w:nsid w:val="48727245"/>
    <w:multiLevelType w:val="singleLevel"/>
    <w:tmpl w:val="04190011"/>
    <w:lvl w:ilvl="0">
      <w:start w:val="1"/>
      <w:numFmt w:val="decimal"/>
      <w:lvlText w:val="%1)"/>
      <w:lvlJc w:val="left"/>
      <w:pPr>
        <w:tabs>
          <w:tab w:val="num" w:pos="360"/>
        </w:tabs>
        <w:ind w:left="360" w:hanging="360"/>
      </w:pPr>
    </w:lvl>
  </w:abstractNum>
  <w:abstractNum w:abstractNumId="21">
    <w:nsid w:val="524140A5"/>
    <w:multiLevelType w:val="multilevel"/>
    <w:tmpl w:val="70CE1BAC"/>
    <w:lvl w:ilvl="0">
      <w:start w:val="1"/>
      <w:numFmt w:val="bullet"/>
      <w:lvlText w:val=""/>
      <w:lvlJc w:val="left"/>
      <w:pPr>
        <w:tabs>
          <w:tab w:val="num" w:pos="1260"/>
        </w:tabs>
        <w:ind w:left="1260" w:hanging="360"/>
      </w:pPr>
      <w:rPr>
        <w:rFonts w:ascii="Symbol" w:hAnsi="Symbol" w:cs="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22">
    <w:nsid w:val="537D2495"/>
    <w:multiLevelType w:val="singleLevel"/>
    <w:tmpl w:val="0419000F"/>
    <w:lvl w:ilvl="0">
      <w:start w:val="1"/>
      <w:numFmt w:val="decimal"/>
      <w:lvlText w:val="%1."/>
      <w:lvlJc w:val="left"/>
      <w:pPr>
        <w:tabs>
          <w:tab w:val="num" w:pos="360"/>
        </w:tabs>
        <w:ind w:left="360" w:hanging="360"/>
      </w:pPr>
    </w:lvl>
  </w:abstractNum>
  <w:abstractNum w:abstractNumId="23">
    <w:nsid w:val="5BFE6F9F"/>
    <w:multiLevelType w:val="multilevel"/>
    <w:tmpl w:val="8358602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5D4D2324"/>
    <w:multiLevelType w:val="multilevel"/>
    <w:tmpl w:val="AA088F6A"/>
    <w:lvl w:ilvl="0">
      <w:start w:val="1"/>
      <w:numFmt w:val="bullet"/>
      <w:lvlText w:val=""/>
      <w:lvlJc w:val="left"/>
      <w:pPr>
        <w:tabs>
          <w:tab w:val="num" w:pos="1042"/>
        </w:tabs>
        <w:ind w:left="1042" w:hanging="360"/>
      </w:pPr>
      <w:rPr>
        <w:rFonts w:ascii="Symbol" w:hAnsi="Symbol" w:cs="Symbol" w:hint="default"/>
      </w:rPr>
    </w:lvl>
    <w:lvl w:ilvl="1">
      <w:start w:val="1"/>
      <w:numFmt w:val="bullet"/>
      <w:lvlText w:val="o"/>
      <w:lvlJc w:val="left"/>
      <w:pPr>
        <w:tabs>
          <w:tab w:val="num" w:pos="1762"/>
        </w:tabs>
        <w:ind w:left="1762" w:hanging="360"/>
      </w:pPr>
      <w:rPr>
        <w:rFonts w:ascii="Courier New" w:hAnsi="Courier New" w:cs="Courier New" w:hint="default"/>
      </w:rPr>
    </w:lvl>
    <w:lvl w:ilvl="2">
      <w:start w:val="1"/>
      <w:numFmt w:val="bullet"/>
      <w:lvlText w:val=""/>
      <w:lvlJc w:val="left"/>
      <w:pPr>
        <w:tabs>
          <w:tab w:val="num" w:pos="2482"/>
        </w:tabs>
        <w:ind w:left="2482" w:hanging="360"/>
      </w:pPr>
      <w:rPr>
        <w:rFonts w:ascii="Wingdings" w:hAnsi="Wingdings" w:cs="Wingdings" w:hint="default"/>
      </w:rPr>
    </w:lvl>
    <w:lvl w:ilvl="3">
      <w:start w:val="1"/>
      <w:numFmt w:val="bullet"/>
      <w:lvlText w:val=""/>
      <w:lvlJc w:val="left"/>
      <w:pPr>
        <w:tabs>
          <w:tab w:val="num" w:pos="3202"/>
        </w:tabs>
        <w:ind w:left="3202" w:hanging="360"/>
      </w:pPr>
      <w:rPr>
        <w:rFonts w:ascii="Symbol" w:hAnsi="Symbol" w:cs="Symbol" w:hint="default"/>
      </w:rPr>
    </w:lvl>
    <w:lvl w:ilvl="4">
      <w:start w:val="1"/>
      <w:numFmt w:val="bullet"/>
      <w:lvlText w:val="o"/>
      <w:lvlJc w:val="left"/>
      <w:pPr>
        <w:tabs>
          <w:tab w:val="num" w:pos="3922"/>
        </w:tabs>
        <w:ind w:left="3922" w:hanging="360"/>
      </w:pPr>
      <w:rPr>
        <w:rFonts w:ascii="Courier New" w:hAnsi="Courier New" w:cs="Courier New" w:hint="default"/>
      </w:rPr>
    </w:lvl>
    <w:lvl w:ilvl="5">
      <w:start w:val="1"/>
      <w:numFmt w:val="bullet"/>
      <w:lvlText w:val=""/>
      <w:lvlJc w:val="left"/>
      <w:pPr>
        <w:tabs>
          <w:tab w:val="num" w:pos="4642"/>
        </w:tabs>
        <w:ind w:left="4642" w:hanging="360"/>
      </w:pPr>
      <w:rPr>
        <w:rFonts w:ascii="Wingdings" w:hAnsi="Wingdings" w:cs="Wingdings" w:hint="default"/>
      </w:rPr>
    </w:lvl>
    <w:lvl w:ilvl="6">
      <w:start w:val="1"/>
      <w:numFmt w:val="bullet"/>
      <w:lvlText w:val=""/>
      <w:lvlJc w:val="left"/>
      <w:pPr>
        <w:tabs>
          <w:tab w:val="num" w:pos="5362"/>
        </w:tabs>
        <w:ind w:left="5362" w:hanging="360"/>
      </w:pPr>
      <w:rPr>
        <w:rFonts w:ascii="Symbol" w:hAnsi="Symbol" w:cs="Symbol" w:hint="default"/>
      </w:rPr>
    </w:lvl>
    <w:lvl w:ilvl="7">
      <w:start w:val="1"/>
      <w:numFmt w:val="bullet"/>
      <w:lvlText w:val="o"/>
      <w:lvlJc w:val="left"/>
      <w:pPr>
        <w:tabs>
          <w:tab w:val="num" w:pos="6082"/>
        </w:tabs>
        <w:ind w:left="6082" w:hanging="360"/>
      </w:pPr>
      <w:rPr>
        <w:rFonts w:ascii="Courier New" w:hAnsi="Courier New" w:cs="Courier New" w:hint="default"/>
      </w:rPr>
    </w:lvl>
    <w:lvl w:ilvl="8">
      <w:start w:val="1"/>
      <w:numFmt w:val="bullet"/>
      <w:lvlText w:val=""/>
      <w:lvlJc w:val="left"/>
      <w:pPr>
        <w:tabs>
          <w:tab w:val="num" w:pos="6802"/>
        </w:tabs>
        <w:ind w:left="6802" w:hanging="360"/>
      </w:pPr>
      <w:rPr>
        <w:rFonts w:ascii="Wingdings" w:hAnsi="Wingdings" w:cs="Wingdings" w:hint="default"/>
      </w:rPr>
    </w:lvl>
  </w:abstractNum>
  <w:abstractNum w:abstractNumId="25">
    <w:nsid w:val="675F69EE"/>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6">
    <w:nsid w:val="68066FCF"/>
    <w:multiLevelType w:val="singleLevel"/>
    <w:tmpl w:val="35EAD67A"/>
    <w:lvl w:ilvl="0">
      <w:start w:val="2"/>
      <w:numFmt w:val="bullet"/>
      <w:lvlText w:val="-"/>
      <w:lvlJc w:val="left"/>
      <w:pPr>
        <w:tabs>
          <w:tab w:val="num" w:pos="360"/>
        </w:tabs>
        <w:ind w:left="360" w:hanging="360"/>
      </w:pPr>
      <w:rPr>
        <w:rFonts w:hint="default"/>
      </w:rPr>
    </w:lvl>
  </w:abstractNum>
  <w:abstractNum w:abstractNumId="27">
    <w:nsid w:val="71E8117F"/>
    <w:multiLevelType w:val="multilevel"/>
    <w:tmpl w:val="F5AE9C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77553E81"/>
    <w:multiLevelType w:val="multilevel"/>
    <w:tmpl w:val="47DE8DD4"/>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1"/>
      <w:numFmt w:val="decimal"/>
      <w:lvlText w:val="%1.%2.%3."/>
      <w:lvlJc w:val="left"/>
      <w:pPr>
        <w:tabs>
          <w:tab w:val="num" w:pos="1500"/>
        </w:tabs>
        <w:ind w:left="150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nsid w:val="78996462"/>
    <w:multiLevelType w:val="multilevel"/>
    <w:tmpl w:val="67127590"/>
    <w:lvl w:ilvl="0">
      <w:start w:val="1"/>
      <w:numFmt w:val="decimal"/>
      <w:lvlText w:val="%1."/>
      <w:lvlJc w:val="left"/>
      <w:pPr>
        <w:tabs>
          <w:tab w:val="num" w:pos="1425"/>
        </w:tabs>
        <w:ind w:left="1425" w:hanging="360"/>
      </w:pPr>
      <w:rPr>
        <w:rFonts w:hint="default"/>
      </w:rPr>
    </w:lvl>
    <w:lvl w:ilvl="1">
      <w:start w:val="3"/>
      <w:numFmt w:val="upperRoman"/>
      <w:lvlText w:val="%2."/>
      <w:lvlJc w:val="left"/>
      <w:pPr>
        <w:tabs>
          <w:tab w:val="num" w:pos="2505"/>
        </w:tabs>
        <w:ind w:left="2505" w:hanging="720"/>
      </w:pPr>
      <w:rPr>
        <w:rFonts w:hint="default"/>
        <w:i w:val="0"/>
        <w:iCs w:val="0"/>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30">
    <w:nsid w:val="7AAB3D9E"/>
    <w:multiLevelType w:val="multilevel"/>
    <w:tmpl w:val="1A987E0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5"/>
  </w:num>
  <w:num w:numId="2">
    <w:abstractNumId w:val="5"/>
  </w:num>
  <w:num w:numId="3">
    <w:abstractNumId w:val="17"/>
  </w:num>
  <w:num w:numId="4">
    <w:abstractNumId w:val="19"/>
  </w:num>
  <w:num w:numId="5">
    <w:abstractNumId w:val="2"/>
  </w:num>
  <w:num w:numId="6">
    <w:abstractNumId w:val="3"/>
  </w:num>
  <w:num w:numId="7">
    <w:abstractNumId w:val="24"/>
  </w:num>
  <w:num w:numId="8">
    <w:abstractNumId w:val="10"/>
  </w:num>
  <w:num w:numId="9">
    <w:abstractNumId w:val="14"/>
  </w:num>
  <w:num w:numId="10">
    <w:abstractNumId w:val="18"/>
  </w:num>
  <w:num w:numId="11">
    <w:abstractNumId w:val="23"/>
  </w:num>
  <w:num w:numId="12">
    <w:abstractNumId w:val="27"/>
  </w:num>
  <w:num w:numId="13">
    <w:abstractNumId w:val="16"/>
  </w:num>
  <w:num w:numId="14">
    <w:abstractNumId w:val="6"/>
  </w:num>
  <w:num w:numId="15">
    <w:abstractNumId w:val="21"/>
  </w:num>
  <w:num w:numId="16">
    <w:abstractNumId w:val="1"/>
  </w:num>
  <w:num w:numId="17">
    <w:abstractNumId w:val="15"/>
  </w:num>
  <w:num w:numId="18">
    <w:abstractNumId w:val="11"/>
  </w:num>
  <w:num w:numId="19">
    <w:abstractNumId w:val="0"/>
  </w:num>
  <w:num w:numId="20">
    <w:abstractNumId w:val="9"/>
  </w:num>
  <w:num w:numId="21">
    <w:abstractNumId w:val="29"/>
  </w:num>
  <w:num w:numId="22">
    <w:abstractNumId w:val="12"/>
  </w:num>
  <w:num w:numId="23">
    <w:abstractNumId w:val="8"/>
  </w:num>
  <w:num w:numId="24">
    <w:abstractNumId w:val="4"/>
  </w:num>
  <w:num w:numId="25">
    <w:abstractNumId w:val="20"/>
  </w:num>
  <w:num w:numId="26">
    <w:abstractNumId w:val="13"/>
  </w:num>
  <w:num w:numId="27">
    <w:abstractNumId w:val="22"/>
  </w:num>
  <w:num w:numId="28">
    <w:abstractNumId w:val="7"/>
  </w:num>
  <w:num w:numId="29">
    <w:abstractNumId w:val="26"/>
  </w:num>
  <w:num w:numId="30">
    <w:abstractNumId w:val="3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4D6"/>
    <w:rsid w:val="000A33AD"/>
    <w:rsid w:val="00383BBB"/>
    <w:rsid w:val="00551C17"/>
    <w:rsid w:val="008354D6"/>
    <w:rsid w:val="009A3059"/>
    <w:rsid w:val="00AB0748"/>
    <w:rsid w:val="00B04932"/>
    <w:rsid w:val="00C60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8DEC087-F7A0-45FD-8CB3-63843531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120" w:after="120" w:line="360" w:lineRule="auto"/>
      <w:jc w:val="both"/>
      <w:outlineLvl w:val="0"/>
    </w:pPr>
    <w:rPr>
      <w:b/>
      <w:bCs/>
      <w:i/>
      <w:iCs/>
      <w:sz w:val="28"/>
      <w:szCs w:val="28"/>
    </w:rPr>
  </w:style>
  <w:style w:type="paragraph" w:styleId="2">
    <w:name w:val="heading 2"/>
    <w:basedOn w:val="a"/>
    <w:next w:val="a"/>
    <w:link w:val="20"/>
    <w:uiPriority w:val="99"/>
    <w:qFormat/>
    <w:pPr>
      <w:keepNext/>
      <w:spacing w:before="0" w:after="0" w:line="360" w:lineRule="auto"/>
      <w:ind w:firstLine="540"/>
      <w:outlineLvl w:val="1"/>
    </w:pPr>
    <w:rPr>
      <w:sz w:val="28"/>
      <w:szCs w:val="28"/>
    </w:rPr>
  </w:style>
  <w:style w:type="paragraph" w:styleId="9">
    <w:name w:val="heading 9"/>
    <w:basedOn w:val="a"/>
    <w:next w:val="a"/>
    <w:link w:val="90"/>
    <w:uiPriority w:val="99"/>
    <w:qFormat/>
    <w:pPr>
      <w:keepNext/>
      <w:spacing w:before="0" w:after="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153"/>
        <w:tab w:val="right" w:pos="8306"/>
      </w:tabs>
      <w:spacing w:before="0" w:after="0"/>
    </w:pPr>
    <w:rPr>
      <w:sz w:val="20"/>
      <w:szCs w:val="20"/>
    </w:r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Body Text Indent"/>
    <w:basedOn w:val="a"/>
    <w:link w:val="a7"/>
    <w:uiPriority w:val="99"/>
    <w:pPr>
      <w:spacing w:before="120" w:after="120" w:line="360" w:lineRule="auto"/>
      <w:ind w:firstLine="720"/>
      <w:jc w:val="both"/>
    </w:pPr>
    <w:rPr>
      <w:rFonts w:eastAsia="SimSun"/>
      <w:sz w:val="28"/>
      <w:szCs w:val="28"/>
    </w:rPr>
  </w:style>
  <w:style w:type="character" w:customStyle="1" w:styleId="a7">
    <w:name w:val="Основной текст с отступом Знак"/>
    <w:link w:val="a6"/>
    <w:uiPriority w:val="99"/>
    <w:semiHidden/>
    <w:rPr>
      <w:sz w:val="24"/>
      <w:szCs w:val="24"/>
    </w:rPr>
  </w:style>
  <w:style w:type="paragraph" w:styleId="3">
    <w:name w:val="Body Text Indent 3"/>
    <w:basedOn w:val="a"/>
    <w:link w:val="30"/>
    <w:uiPriority w:val="99"/>
    <w:pPr>
      <w:spacing w:before="0" w:after="0"/>
      <w:ind w:firstLine="72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customStyle="1" w:styleId="H1">
    <w:name w:val="H1"/>
    <w:basedOn w:val="a"/>
    <w:next w:val="a"/>
    <w:uiPriority w:val="99"/>
    <w:pPr>
      <w:keepNext/>
      <w:outlineLvl w:val="1"/>
    </w:pPr>
    <w:rPr>
      <w:b/>
      <w:bCs/>
      <w:kern w:val="36"/>
      <w:sz w:val="48"/>
      <w:szCs w:val="48"/>
    </w:rPr>
  </w:style>
  <w:style w:type="paragraph" w:styleId="a8">
    <w:name w:val="Block Text"/>
    <w:basedOn w:val="a"/>
    <w:uiPriority w:val="99"/>
    <w:pPr>
      <w:widowControl w:val="0"/>
      <w:shd w:val="clear" w:color="auto" w:fill="FFFFFF"/>
      <w:spacing w:before="5" w:after="0" w:line="360" w:lineRule="auto"/>
      <w:ind w:left="19" w:right="24" w:firstLine="293"/>
    </w:pPr>
    <w:rPr>
      <w:sz w:val="28"/>
      <w:szCs w:val="28"/>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before="0" w:after="0" w:line="360" w:lineRule="auto"/>
      <w:ind w:firstLine="540"/>
      <w:jc w:val="center"/>
    </w:pPr>
    <w:rPr>
      <w:b/>
      <w:bCs/>
      <w:color w:val="000000"/>
      <w:w w:val="104"/>
      <w:sz w:val="28"/>
      <w:szCs w:val="28"/>
    </w:rPr>
  </w:style>
  <w:style w:type="character" w:customStyle="1" w:styleId="22">
    <w:name w:val="Основной текст 2 Знак"/>
    <w:link w:val="21"/>
    <w:uiPriority w:val="99"/>
    <w:semiHidden/>
    <w:rPr>
      <w:sz w:val="24"/>
      <w:szCs w:val="24"/>
    </w:rPr>
  </w:style>
  <w:style w:type="paragraph" w:styleId="a9">
    <w:name w:val="caption"/>
    <w:basedOn w:val="a"/>
    <w:uiPriority w:val="99"/>
    <w:qFormat/>
    <w:pPr>
      <w:spacing w:before="0" w:after="0"/>
      <w:jc w:val="center"/>
    </w:pPr>
    <w:rPr>
      <w:b/>
      <w:bCs/>
      <w:i/>
      <w:iCs/>
      <w:sz w:val="28"/>
      <w:szCs w:val="28"/>
    </w:rPr>
  </w:style>
  <w:style w:type="paragraph" w:styleId="aa">
    <w:name w:val="Subtitle"/>
    <w:basedOn w:val="a"/>
    <w:link w:val="ab"/>
    <w:uiPriority w:val="99"/>
    <w:qFormat/>
    <w:pPr>
      <w:spacing w:before="0" w:after="0"/>
      <w:jc w:val="both"/>
    </w:pPr>
    <w:rPr>
      <w:b/>
      <w:bCs/>
      <w:i/>
      <w:iCs/>
      <w:sz w:val="28"/>
      <w:szCs w:val="28"/>
    </w:rPr>
  </w:style>
  <w:style w:type="character" w:customStyle="1" w:styleId="ab">
    <w:name w:val="Подзаголовок Знак"/>
    <w:link w:val="aa"/>
    <w:uiPriority w:val="11"/>
    <w:rPr>
      <w:rFonts w:ascii="Cambria" w:eastAsia="Times New Roman" w:hAnsi="Cambria" w:cs="Times New Roman"/>
      <w:sz w:val="24"/>
      <w:szCs w:val="24"/>
    </w:rPr>
  </w:style>
  <w:style w:type="character" w:styleId="ac">
    <w:name w:val="Hyperlink"/>
    <w:uiPriority w:val="99"/>
    <w:rPr>
      <w:color w:val="0000FF"/>
      <w:u w:val="single"/>
    </w:rPr>
  </w:style>
  <w:style w:type="character" w:customStyle="1" w:styleId="90">
    <w:name w:val="Заголовок 9 Знак"/>
    <w:link w:val="9"/>
    <w:uiPriority w:val="9"/>
    <w:semiHidden/>
    <w:rPr>
      <w:rFonts w:ascii="Cambria" w:eastAsia="Times New Roman" w:hAnsi="Cambria" w:cs="Times New Roman"/>
    </w:rPr>
  </w:style>
  <w:style w:type="character" w:styleId="ad">
    <w:name w:val="Emphasis"/>
    <w:uiPriority w:val="99"/>
    <w:qFormat/>
    <w:rPr>
      <w:i/>
      <w:iCs/>
    </w:rPr>
  </w:style>
  <w:style w:type="paragraph" w:styleId="23">
    <w:name w:val="Body Text Indent 2"/>
    <w:basedOn w:val="a"/>
    <w:link w:val="24"/>
    <w:uiPriority w:val="99"/>
    <w:pPr>
      <w:spacing w:before="0" w:after="0" w:line="360" w:lineRule="auto"/>
      <w:ind w:left="340"/>
      <w:jc w:val="both"/>
    </w:pPr>
    <w:rPr>
      <w:i/>
      <w:iCs/>
      <w:sz w:val="28"/>
      <w:szCs w:val="28"/>
    </w:rPr>
  </w:style>
  <w:style w:type="character" w:customStyle="1" w:styleId="24">
    <w:name w:val="Основной текст с отступом 2 Знак"/>
    <w:link w:val="23"/>
    <w:uiPriority w:val="99"/>
    <w:semiHidden/>
    <w:rPr>
      <w:sz w:val="24"/>
      <w:szCs w:val="24"/>
    </w:rPr>
  </w:style>
  <w:style w:type="paragraph" w:styleId="ae">
    <w:name w:val="Body Text"/>
    <w:basedOn w:val="a"/>
    <w:link w:val="af"/>
    <w:uiPriority w:val="99"/>
    <w:pPr>
      <w:spacing w:before="40" w:after="40" w:line="360" w:lineRule="auto"/>
      <w:jc w:val="both"/>
    </w:pPr>
    <w:rPr>
      <w:i/>
      <w:iCs/>
      <w:smallCaps/>
      <w:sz w:val="28"/>
      <w:szCs w:val="28"/>
    </w:rPr>
  </w:style>
  <w:style w:type="character" w:customStyle="1" w:styleId="af">
    <w:name w:val="Основной текст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7506</Words>
  <Characters>42786</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ТЕОРИЯ ОБУЧЕНИЯ</vt:lpstr>
    </vt:vector>
  </TitlesOfParts>
  <Company>Home</Company>
  <LinksUpToDate>false</LinksUpToDate>
  <CharactersWithSpaces>50192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ОБУЧЕНИЯ</dc:title>
  <dc:subject/>
  <dc:creator>BigStone</dc:creator>
  <cp:keywords/>
  <dc:description/>
  <cp:lastModifiedBy>admin</cp:lastModifiedBy>
  <cp:revision>2</cp:revision>
  <dcterms:created xsi:type="dcterms:W3CDTF">2014-03-01T19:00:00Z</dcterms:created>
  <dcterms:modified xsi:type="dcterms:W3CDTF">2014-03-01T19:00:00Z</dcterms:modified>
</cp:coreProperties>
</file>