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96" w:rsidRPr="00183C2C" w:rsidRDefault="00190B96" w:rsidP="00183C2C">
      <w:pPr>
        <w:widowControl w:val="0"/>
        <w:spacing w:line="360" w:lineRule="auto"/>
        <w:ind w:firstLine="709"/>
        <w:jc w:val="both"/>
        <w:rPr>
          <w:sz w:val="28"/>
        </w:rPr>
      </w:pPr>
    </w:p>
    <w:p w:rsidR="00190B96" w:rsidRPr="00183C2C" w:rsidRDefault="00190B96" w:rsidP="00183C2C">
      <w:pPr>
        <w:widowControl w:val="0"/>
        <w:spacing w:line="360" w:lineRule="auto"/>
        <w:ind w:firstLine="709"/>
        <w:jc w:val="both"/>
        <w:rPr>
          <w:sz w:val="28"/>
        </w:rPr>
      </w:pPr>
    </w:p>
    <w:p w:rsidR="00190B96" w:rsidRPr="00183C2C" w:rsidRDefault="00190B96" w:rsidP="00183C2C">
      <w:pPr>
        <w:widowControl w:val="0"/>
        <w:spacing w:line="360" w:lineRule="auto"/>
        <w:ind w:firstLine="709"/>
        <w:jc w:val="both"/>
        <w:rPr>
          <w:sz w:val="28"/>
        </w:rPr>
      </w:pPr>
    </w:p>
    <w:p w:rsidR="00190B96" w:rsidRPr="00183C2C" w:rsidRDefault="00190B96" w:rsidP="00183C2C">
      <w:pPr>
        <w:widowControl w:val="0"/>
        <w:spacing w:line="360" w:lineRule="auto"/>
        <w:ind w:firstLine="709"/>
        <w:jc w:val="both"/>
        <w:rPr>
          <w:sz w:val="28"/>
        </w:rPr>
      </w:pPr>
    </w:p>
    <w:p w:rsidR="00190B96" w:rsidRPr="00183C2C" w:rsidRDefault="00190B96" w:rsidP="00183C2C">
      <w:pPr>
        <w:widowControl w:val="0"/>
        <w:spacing w:line="360" w:lineRule="auto"/>
        <w:ind w:firstLine="709"/>
        <w:jc w:val="both"/>
        <w:rPr>
          <w:sz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both"/>
        <w:rPr>
          <w:bCs/>
          <w:sz w:val="28"/>
          <w:szCs w:val="28"/>
        </w:rPr>
      </w:pPr>
    </w:p>
    <w:p w:rsidR="00183C2C" w:rsidRDefault="00183C2C" w:rsidP="00183C2C">
      <w:pPr>
        <w:widowControl w:val="0"/>
        <w:spacing w:line="360" w:lineRule="auto"/>
        <w:ind w:firstLine="709"/>
        <w:jc w:val="center"/>
        <w:rPr>
          <w:bCs/>
          <w:sz w:val="28"/>
          <w:szCs w:val="28"/>
        </w:rPr>
      </w:pPr>
    </w:p>
    <w:p w:rsidR="00442EAD" w:rsidRPr="00183C2C" w:rsidRDefault="00190B96" w:rsidP="00183C2C">
      <w:pPr>
        <w:widowControl w:val="0"/>
        <w:spacing w:line="360" w:lineRule="auto"/>
        <w:ind w:firstLine="709"/>
        <w:jc w:val="center"/>
        <w:rPr>
          <w:bCs/>
          <w:sz w:val="28"/>
          <w:szCs w:val="28"/>
        </w:rPr>
      </w:pPr>
      <w:r w:rsidRPr="00183C2C">
        <w:rPr>
          <w:bCs/>
          <w:sz w:val="28"/>
          <w:szCs w:val="28"/>
        </w:rPr>
        <w:t>КУРСОВАЯ РАБОТА</w:t>
      </w:r>
    </w:p>
    <w:p w:rsidR="00190B96" w:rsidRPr="00183C2C" w:rsidRDefault="00190B96" w:rsidP="00183C2C">
      <w:pPr>
        <w:widowControl w:val="0"/>
        <w:spacing w:line="360" w:lineRule="auto"/>
        <w:ind w:firstLine="709"/>
        <w:jc w:val="center"/>
        <w:rPr>
          <w:bCs/>
          <w:sz w:val="28"/>
          <w:szCs w:val="28"/>
        </w:rPr>
      </w:pPr>
      <w:r w:rsidRPr="00183C2C">
        <w:rPr>
          <w:bCs/>
          <w:sz w:val="28"/>
          <w:szCs w:val="28"/>
        </w:rPr>
        <w:t>НА ТЕМУ:</w:t>
      </w:r>
    </w:p>
    <w:p w:rsidR="00190B96" w:rsidRPr="00183C2C" w:rsidRDefault="00190B96" w:rsidP="00183C2C">
      <w:pPr>
        <w:widowControl w:val="0"/>
        <w:spacing w:line="360" w:lineRule="auto"/>
        <w:ind w:firstLine="709"/>
        <w:jc w:val="center"/>
        <w:rPr>
          <w:bCs/>
          <w:sz w:val="28"/>
          <w:szCs w:val="28"/>
        </w:rPr>
      </w:pPr>
      <w:r w:rsidRPr="00183C2C">
        <w:rPr>
          <w:bCs/>
          <w:sz w:val="28"/>
          <w:szCs w:val="28"/>
        </w:rPr>
        <w:t>«Лексические особенности речи политика</w:t>
      </w:r>
    </w:p>
    <w:p w:rsidR="00190B96" w:rsidRPr="00183C2C" w:rsidRDefault="00190B96" w:rsidP="00183C2C">
      <w:pPr>
        <w:widowControl w:val="0"/>
        <w:spacing w:line="360" w:lineRule="auto"/>
        <w:ind w:firstLine="709"/>
        <w:jc w:val="center"/>
        <w:rPr>
          <w:bCs/>
          <w:sz w:val="28"/>
          <w:szCs w:val="28"/>
        </w:rPr>
      </w:pPr>
      <w:r w:rsidRPr="00183C2C">
        <w:rPr>
          <w:bCs/>
          <w:sz w:val="28"/>
          <w:szCs w:val="28"/>
        </w:rPr>
        <w:t>(на примере анализа ежегодного обращения президента РФ к Федеральному собранию)»</w:t>
      </w:r>
    </w:p>
    <w:p w:rsidR="00190B96" w:rsidRPr="00183C2C" w:rsidRDefault="00183C2C" w:rsidP="00183C2C">
      <w:pPr>
        <w:widowControl w:val="0"/>
        <w:spacing w:line="360" w:lineRule="auto"/>
        <w:ind w:firstLine="709"/>
        <w:jc w:val="both"/>
        <w:rPr>
          <w:bCs/>
          <w:sz w:val="28"/>
          <w:szCs w:val="28"/>
        </w:rPr>
      </w:pPr>
      <w:r>
        <w:rPr>
          <w:bCs/>
          <w:sz w:val="28"/>
          <w:szCs w:val="28"/>
        </w:rPr>
        <w:br w:type="page"/>
      </w:r>
      <w:r w:rsidR="00190B96" w:rsidRPr="00183C2C">
        <w:rPr>
          <w:bCs/>
          <w:sz w:val="28"/>
          <w:szCs w:val="28"/>
        </w:rPr>
        <w:t>СОДЕРЖАНИЕ</w:t>
      </w:r>
    </w:p>
    <w:p w:rsidR="00190B96" w:rsidRPr="00183C2C" w:rsidRDefault="00190B96" w:rsidP="00183C2C">
      <w:pPr>
        <w:pStyle w:val="a3"/>
        <w:keepNext w:val="0"/>
        <w:keepLines w:val="0"/>
        <w:widowControl w:val="0"/>
        <w:numPr>
          <w:ilvl w:val="0"/>
          <w:numId w:val="0"/>
        </w:numPr>
        <w:spacing w:before="0" w:line="360" w:lineRule="auto"/>
        <w:ind w:firstLine="709"/>
        <w:jc w:val="both"/>
        <w:rPr>
          <w:rFonts w:ascii="Times New Roman" w:hAnsi="Times New Roman" w:cs="Times New Roman"/>
          <w:b w:val="0"/>
          <w:color w:val="auto"/>
        </w:rPr>
      </w:pPr>
    </w:p>
    <w:p w:rsidR="00190B96" w:rsidRPr="00183C2C" w:rsidRDefault="00190B96" w:rsidP="00183C2C">
      <w:pPr>
        <w:widowControl w:val="0"/>
        <w:spacing w:line="360" w:lineRule="auto"/>
        <w:rPr>
          <w:bCs/>
          <w:sz w:val="28"/>
          <w:szCs w:val="28"/>
          <w:lang w:eastAsia="en-US"/>
        </w:rPr>
      </w:pPr>
      <w:r w:rsidRPr="00183C2C">
        <w:rPr>
          <w:bCs/>
          <w:sz w:val="28"/>
          <w:szCs w:val="28"/>
          <w:lang w:eastAsia="en-US"/>
        </w:rPr>
        <w:t>ВВЕДЕНИЕ</w:t>
      </w:r>
    </w:p>
    <w:p w:rsidR="00190B96" w:rsidRPr="00183C2C" w:rsidRDefault="00190B96" w:rsidP="00183C2C">
      <w:pPr>
        <w:widowControl w:val="0"/>
        <w:spacing w:line="360" w:lineRule="auto"/>
        <w:rPr>
          <w:bCs/>
          <w:sz w:val="28"/>
          <w:szCs w:val="28"/>
          <w:lang w:eastAsia="en-US"/>
        </w:rPr>
      </w:pPr>
      <w:r w:rsidRPr="00183C2C">
        <w:rPr>
          <w:bCs/>
          <w:sz w:val="28"/>
          <w:szCs w:val="28"/>
          <w:lang w:eastAsia="en-US"/>
        </w:rPr>
        <w:t>ГЛАВА 1. ЯЗЫКОВАЯ СПЕЦИФИКА ПУБЛИЧНЫХ ПОЛИТИЧЕСКИХ ВЫСТУПЛЕНИЙ</w:t>
      </w:r>
    </w:p>
    <w:p w:rsidR="00190B96" w:rsidRPr="00183C2C" w:rsidRDefault="00190B96" w:rsidP="00183C2C">
      <w:pPr>
        <w:widowControl w:val="0"/>
        <w:spacing w:line="360" w:lineRule="auto"/>
        <w:rPr>
          <w:bCs/>
          <w:sz w:val="28"/>
          <w:szCs w:val="28"/>
          <w:lang w:eastAsia="en-US"/>
        </w:rPr>
      </w:pPr>
      <w:r w:rsidRPr="00183C2C">
        <w:rPr>
          <w:bCs/>
          <w:sz w:val="28"/>
          <w:szCs w:val="28"/>
          <w:lang w:eastAsia="en-US"/>
        </w:rPr>
        <w:t xml:space="preserve">1.1 </w:t>
      </w:r>
      <w:r w:rsidR="00314808" w:rsidRPr="00183C2C">
        <w:rPr>
          <w:bCs/>
          <w:sz w:val="28"/>
          <w:szCs w:val="28"/>
          <w:lang w:eastAsia="en-US"/>
        </w:rPr>
        <w:t>Особенности публичной политической речи</w:t>
      </w:r>
    </w:p>
    <w:p w:rsidR="00190B96" w:rsidRPr="00183C2C" w:rsidRDefault="00190B96" w:rsidP="00183C2C">
      <w:pPr>
        <w:widowControl w:val="0"/>
        <w:spacing w:line="360" w:lineRule="auto"/>
        <w:rPr>
          <w:bCs/>
          <w:sz w:val="28"/>
          <w:szCs w:val="28"/>
          <w:lang w:eastAsia="en-US"/>
        </w:rPr>
      </w:pPr>
      <w:r w:rsidRPr="00183C2C">
        <w:rPr>
          <w:bCs/>
          <w:sz w:val="28"/>
          <w:szCs w:val="28"/>
          <w:lang w:eastAsia="en-US"/>
        </w:rPr>
        <w:t>1.2</w:t>
      </w:r>
      <w:r w:rsidR="00183C2C">
        <w:rPr>
          <w:bCs/>
          <w:sz w:val="28"/>
          <w:szCs w:val="28"/>
          <w:lang w:eastAsia="en-US"/>
        </w:rPr>
        <w:t xml:space="preserve"> </w:t>
      </w:r>
      <w:r w:rsidR="00314808" w:rsidRPr="00183C2C">
        <w:rPr>
          <w:bCs/>
          <w:sz w:val="28"/>
          <w:szCs w:val="28"/>
          <w:lang w:eastAsia="en-US"/>
        </w:rPr>
        <w:t>Языковые явления в политике</w:t>
      </w:r>
    </w:p>
    <w:p w:rsidR="00190B96" w:rsidRPr="00183C2C" w:rsidRDefault="00314808" w:rsidP="00183C2C">
      <w:pPr>
        <w:widowControl w:val="0"/>
        <w:spacing w:line="360" w:lineRule="auto"/>
        <w:rPr>
          <w:bCs/>
          <w:sz w:val="28"/>
          <w:szCs w:val="28"/>
          <w:lang w:eastAsia="en-US"/>
        </w:rPr>
      </w:pPr>
      <w:r w:rsidRPr="00183C2C">
        <w:rPr>
          <w:bCs/>
          <w:sz w:val="28"/>
          <w:szCs w:val="28"/>
          <w:lang w:eastAsia="en-US"/>
        </w:rPr>
        <w:t>ГЛАВА 2. ХАРАКТЕР УПОТРЕБЛЕНИЯ ЛЕКСИЧЕСКИХ ЕДЕНИЦ В РЕЧИ</w:t>
      </w:r>
      <w:r w:rsidR="00183C2C">
        <w:rPr>
          <w:bCs/>
          <w:sz w:val="28"/>
          <w:szCs w:val="28"/>
          <w:lang w:eastAsia="en-US"/>
        </w:rPr>
        <w:t xml:space="preserve"> </w:t>
      </w:r>
      <w:r w:rsidRPr="00183C2C">
        <w:rPr>
          <w:bCs/>
          <w:sz w:val="28"/>
          <w:szCs w:val="28"/>
          <w:lang w:eastAsia="en-US"/>
        </w:rPr>
        <w:t xml:space="preserve">ПРЕЗИДЕНТА РФ </w:t>
      </w:r>
    </w:p>
    <w:p w:rsidR="00314808" w:rsidRPr="00183C2C" w:rsidRDefault="00314808" w:rsidP="00183C2C">
      <w:pPr>
        <w:widowControl w:val="0"/>
        <w:spacing w:line="360" w:lineRule="auto"/>
        <w:rPr>
          <w:bCs/>
          <w:sz w:val="28"/>
          <w:szCs w:val="28"/>
          <w:lang w:eastAsia="en-US"/>
        </w:rPr>
      </w:pPr>
      <w:r w:rsidRPr="00183C2C">
        <w:rPr>
          <w:bCs/>
          <w:sz w:val="28"/>
          <w:szCs w:val="28"/>
          <w:lang w:eastAsia="en-US"/>
        </w:rPr>
        <w:t>2.1 Стилистическая направленность посланий президента РФ Федеральному собранию</w:t>
      </w:r>
    </w:p>
    <w:p w:rsidR="00314808" w:rsidRPr="00183C2C" w:rsidRDefault="00314808" w:rsidP="00183C2C">
      <w:pPr>
        <w:widowControl w:val="0"/>
        <w:spacing w:line="360" w:lineRule="auto"/>
        <w:rPr>
          <w:bCs/>
          <w:sz w:val="28"/>
          <w:szCs w:val="28"/>
          <w:lang w:eastAsia="en-US"/>
        </w:rPr>
      </w:pPr>
      <w:r w:rsidRPr="00183C2C">
        <w:rPr>
          <w:bCs/>
          <w:sz w:val="28"/>
          <w:szCs w:val="28"/>
          <w:lang w:eastAsia="en-US"/>
        </w:rPr>
        <w:t>2.2 Специфика употребления лексики в послании</w:t>
      </w:r>
    </w:p>
    <w:p w:rsidR="00314808" w:rsidRPr="00183C2C" w:rsidRDefault="00314808" w:rsidP="00183C2C">
      <w:pPr>
        <w:widowControl w:val="0"/>
        <w:spacing w:line="360" w:lineRule="auto"/>
        <w:rPr>
          <w:bCs/>
          <w:sz w:val="28"/>
          <w:szCs w:val="28"/>
          <w:lang w:eastAsia="en-US"/>
        </w:rPr>
      </w:pPr>
      <w:r w:rsidRPr="00183C2C">
        <w:rPr>
          <w:bCs/>
          <w:sz w:val="28"/>
          <w:szCs w:val="28"/>
          <w:lang w:eastAsia="en-US"/>
        </w:rPr>
        <w:t>ЗАКЛЮЧЕНИЕ</w:t>
      </w:r>
    </w:p>
    <w:p w:rsidR="00314808" w:rsidRPr="00183C2C" w:rsidRDefault="00314808" w:rsidP="00183C2C">
      <w:pPr>
        <w:widowControl w:val="0"/>
        <w:spacing w:line="360" w:lineRule="auto"/>
        <w:rPr>
          <w:bCs/>
          <w:sz w:val="28"/>
          <w:szCs w:val="28"/>
          <w:lang w:eastAsia="en-US"/>
        </w:rPr>
      </w:pPr>
      <w:r w:rsidRPr="00183C2C">
        <w:rPr>
          <w:bCs/>
          <w:sz w:val="28"/>
          <w:szCs w:val="28"/>
          <w:lang w:eastAsia="en-US"/>
        </w:rPr>
        <w:t>ЛИТЕРАТУРА</w:t>
      </w:r>
    </w:p>
    <w:p w:rsidR="00314808" w:rsidRPr="00183C2C" w:rsidRDefault="00183C2C" w:rsidP="00183C2C">
      <w:pPr>
        <w:widowControl w:val="0"/>
        <w:spacing w:line="360" w:lineRule="auto"/>
        <w:ind w:firstLine="709"/>
        <w:jc w:val="both"/>
        <w:rPr>
          <w:bCs/>
          <w:sz w:val="28"/>
          <w:szCs w:val="28"/>
          <w:lang w:eastAsia="en-US"/>
        </w:rPr>
      </w:pPr>
      <w:r>
        <w:rPr>
          <w:bCs/>
          <w:sz w:val="28"/>
          <w:szCs w:val="28"/>
          <w:lang w:eastAsia="en-US"/>
        </w:rPr>
        <w:br w:type="page"/>
      </w:r>
      <w:r w:rsidR="00314808" w:rsidRPr="00183C2C">
        <w:rPr>
          <w:bCs/>
          <w:sz w:val="28"/>
          <w:szCs w:val="28"/>
          <w:lang w:eastAsia="en-US"/>
        </w:rPr>
        <w:t>ВВЕДЕНИЕ</w:t>
      </w:r>
    </w:p>
    <w:p w:rsidR="00442EAD" w:rsidRPr="00F53FB9" w:rsidRDefault="00183C2C" w:rsidP="00183C2C">
      <w:pPr>
        <w:widowControl w:val="0"/>
        <w:spacing w:line="360" w:lineRule="auto"/>
        <w:ind w:firstLine="709"/>
        <w:jc w:val="both"/>
        <w:rPr>
          <w:bCs/>
          <w:color w:val="FFFFFF"/>
          <w:sz w:val="28"/>
          <w:szCs w:val="28"/>
          <w:lang w:eastAsia="en-US"/>
        </w:rPr>
      </w:pPr>
      <w:r w:rsidRPr="00F53FB9">
        <w:rPr>
          <w:bCs/>
          <w:color w:val="FFFFFF"/>
          <w:sz w:val="28"/>
          <w:szCs w:val="28"/>
          <w:lang w:eastAsia="en-US"/>
        </w:rPr>
        <w:t>политический речь спичрайтинг лексика</w:t>
      </w:r>
    </w:p>
    <w:p w:rsidR="00314808" w:rsidRPr="00183C2C" w:rsidRDefault="00314808" w:rsidP="00183C2C">
      <w:pPr>
        <w:pStyle w:val="a5"/>
        <w:widowControl w:val="0"/>
        <w:spacing w:before="0" w:beforeAutospacing="0" w:after="0" w:afterAutospacing="0" w:line="360" w:lineRule="auto"/>
        <w:ind w:firstLine="709"/>
        <w:jc w:val="both"/>
        <w:rPr>
          <w:sz w:val="28"/>
          <w:szCs w:val="28"/>
        </w:rPr>
      </w:pPr>
      <w:r w:rsidRPr="00183C2C">
        <w:rPr>
          <w:sz w:val="28"/>
          <w:szCs w:val="28"/>
        </w:rPr>
        <w:t>Стоит предположить, что, по-видимому, нет более важной и интересующего многие массы россиян речи, чем речь Президента страны. Именно благодаря целостности и содержанию такой речи каждый слушатель делает свои выводы: как о политике Президента, так и коммуникативных особенностей главы государства, особенно если это первое послание к Федеральному посланию российского лидера. Послание является главным программным документом российской власти и дает обществу определенные ориентиры того, по какому пути пойдет Россия в ближайшее время.</w:t>
      </w:r>
    </w:p>
    <w:p w:rsidR="00314808" w:rsidRPr="00183C2C" w:rsidRDefault="00314808" w:rsidP="00183C2C">
      <w:pPr>
        <w:pStyle w:val="a5"/>
        <w:widowControl w:val="0"/>
        <w:spacing w:before="0" w:beforeAutospacing="0" w:after="0" w:afterAutospacing="0" w:line="360" w:lineRule="auto"/>
        <w:ind w:firstLine="709"/>
        <w:jc w:val="both"/>
        <w:rPr>
          <w:sz w:val="28"/>
          <w:szCs w:val="28"/>
        </w:rPr>
      </w:pPr>
      <w:r w:rsidRPr="00183C2C">
        <w:rPr>
          <w:sz w:val="28"/>
          <w:szCs w:val="28"/>
        </w:rPr>
        <w:t>Актуальность темы исследования обуславливается тем, что в многочисленных средствах массовой информации тема обращения Президента к Федеральному собранию анализировалась лишь с точки зрения использования информационной и воздействующей функций. Однако более детальное рассмотрение послания: системного анализа первоисточника, особенностей целостности текста, лингвистической стороны выполнено не было. Также ни в одном источнике не было проведено анализа коммуникативных, экспрессивных, эстетических, а также ресурсных</w:t>
      </w:r>
      <w:r w:rsidR="00183C2C">
        <w:rPr>
          <w:sz w:val="28"/>
          <w:szCs w:val="28"/>
        </w:rPr>
        <w:t xml:space="preserve"> </w:t>
      </w:r>
      <w:r w:rsidRPr="00183C2C">
        <w:rPr>
          <w:sz w:val="28"/>
          <w:szCs w:val="28"/>
        </w:rPr>
        <w:t xml:space="preserve">функций языка Дмитрия Медведева. </w:t>
      </w:r>
    </w:p>
    <w:p w:rsidR="00314808" w:rsidRPr="00183C2C" w:rsidRDefault="00314808" w:rsidP="00183C2C">
      <w:pPr>
        <w:widowControl w:val="0"/>
        <w:spacing w:line="360" w:lineRule="auto"/>
        <w:ind w:firstLine="709"/>
        <w:jc w:val="both"/>
        <w:rPr>
          <w:sz w:val="28"/>
          <w:szCs w:val="28"/>
        </w:rPr>
      </w:pPr>
      <w:r w:rsidRPr="00183C2C">
        <w:rPr>
          <w:sz w:val="28"/>
          <w:szCs w:val="28"/>
        </w:rPr>
        <w:t>Тем не менее, тема спичрайтерства на сегодняшний день достаточно актуальна и исследована, прежде всего, потому, что являясь важнейшим средством коммуникации и выражения мысли, язык служит инструментом познания, постоянного осмысления мира человеком и превращения опыта в знание. Язык – это не только средство для передачи и хранения информации, но и инструмент, с помощью которого формируются новые понятия, во многом определяющие сам способ человеческого мышления. Выбор конкретных языковых средств оказывает влияние на структуру мышления и тем самым на процесс восприятия и воспроизведения действительности.</w:t>
      </w:r>
    </w:p>
    <w:p w:rsidR="00314808" w:rsidRPr="00183C2C" w:rsidRDefault="00314808" w:rsidP="00183C2C">
      <w:pPr>
        <w:widowControl w:val="0"/>
        <w:spacing w:line="360" w:lineRule="auto"/>
        <w:ind w:firstLine="709"/>
        <w:jc w:val="both"/>
        <w:rPr>
          <w:sz w:val="28"/>
          <w:szCs w:val="28"/>
        </w:rPr>
      </w:pPr>
      <w:r w:rsidRPr="00183C2C">
        <w:rPr>
          <w:sz w:val="28"/>
          <w:szCs w:val="28"/>
        </w:rPr>
        <w:t>На сегодняшний день внимание к спичу известных политических деятелей значительно возрастает.</w:t>
      </w:r>
    </w:p>
    <w:p w:rsidR="00314808" w:rsidRPr="00183C2C" w:rsidRDefault="00314808" w:rsidP="00183C2C">
      <w:pPr>
        <w:widowControl w:val="0"/>
        <w:spacing w:line="360" w:lineRule="auto"/>
        <w:ind w:firstLine="709"/>
        <w:jc w:val="both"/>
        <w:rPr>
          <w:sz w:val="28"/>
          <w:szCs w:val="28"/>
        </w:rPr>
      </w:pPr>
      <w:r w:rsidRPr="00183C2C">
        <w:rPr>
          <w:sz w:val="28"/>
          <w:szCs w:val="28"/>
        </w:rPr>
        <w:t>Целью работы является рассмотреть и проанализировать особенности Послания Президента РФ Федеральному собранию в контексте технологий спичрайтинга.</w:t>
      </w:r>
    </w:p>
    <w:p w:rsidR="00314808" w:rsidRPr="00183C2C" w:rsidRDefault="00314808" w:rsidP="00183C2C">
      <w:pPr>
        <w:widowControl w:val="0"/>
        <w:spacing w:line="360" w:lineRule="auto"/>
        <w:ind w:firstLine="709"/>
        <w:jc w:val="both"/>
        <w:rPr>
          <w:sz w:val="28"/>
          <w:szCs w:val="28"/>
        </w:rPr>
      </w:pPr>
      <w:r w:rsidRPr="00183C2C">
        <w:rPr>
          <w:sz w:val="28"/>
          <w:szCs w:val="28"/>
        </w:rPr>
        <w:t>В ходе работы следует выполнить ряд задач:</w:t>
      </w:r>
    </w:p>
    <w:p w:rsidR="00314808" w:rsidRPr="00183C2C" w:rsidRDefault="00314808" w:rsidP="00183C2C">
      <w:pPr>
        <w:widowControl w:val="0"/>
        <w:spacing w:line="360" w:lineRule="auto"/>
        <w:ind w:firstLine="709"/>
        <w:jc w:val="both"/>
        <w:rPr>
          <w:sz w:val="28"/>
          <w:szCs w:val="28"/>
        </w:rPr>
      </w:pPr>
      <w:r w:rsidRPr="00183C2C">
        <w:rPr>
          <w:sz w:val="28"/>
          <w:szCs w:val="28"/>
        </w:rPr>
        <w:t>- рассмотреть понятие и значение спичрайтинга;</w:t>
      </w:r>
    </w:p>
    <w:p w:rsidR="00314808" w:rsidRPr="00183C2C" w:rsidRDefault="00314808" w:rsidP="00183C2C">
      <w:pPr>
        <w:widowControl w:val="0"/>
        <w:spacing w:line="360" w:lineRule="auto"/>
        <w:ind w:firstLine="709"/>
        <w:jc w:val="both"/>
        <w:rPr>
          <w:sz w:val="28"/>
          <w:szCs w:val="28"/>
        </w:rPr>
      </w:pPr>
      <w:r w:rsidRPr="00183C2C">
        <w:rPr>
          <w:sz w:val="28"/>
          <w:szCs w:val="28"/>
        </w:rPr>
        <w:t>- выполнить практический анализ Послания Президента РФ Дмитрия Медведева в контексте коммуникативных, лингвистических, ресурсных, экспрессивных функций языка;</w:t>
      </w:r>
    </w:p>
    <w:p w:rsidR="00314808" w:rsidRPr="00183C2C" w:rsidRDefault="00314808" w:rsidP="00183C2C">
      <w:pPr>
        <w:widowControl w:val="0"/>
        <w:spacing w:line="360" w:lineRule="auto"/>
        <w:ind w:firstLine="709"/>
        <w:jc w:val="both"/>
        <w:rPr>
          <w:sz w:val="28"/>
          <w:szCs w:val="28"/>
        </w:rPr>
      </w:pPr>
      <w:r w:rsidRPr="00183C2C">
        <w:rPr>
          <w:sz w:val="28"/>
          <w:szCs w:val="28"/>
        </w:rPr>
        <w:t>- разработать пути совершенствования использования технологий спичрайтинга в деятельности российских политиков.</w:t>
      </w:r>
    </w:p>
    <w:p w:rsidR="00314808" w:rsidRPr="00183C2C" w:rsidRDefault="00314808" w:rsidP="00183C2C">
      <w:pPr>
        <w:widowControl w:val="0"/>
        <w:spacing w:line="360" w:lineRule="auto"/>
        <w:ind w:firstLine="709"/>
        <w:jc w:val="both"/>
        <w:rPr>
          <w:sz w:val="28"/>
          <w:szCs w:val="28"/>
        </w:rPr>
      </w:pPr>
      <w:r w:rsidRPr="00183C2C">
        <w:rPr>
          <w:sz w:val="28"/>
          <w:szCs w:val="28"/>
        </w:rPr>
        <w:t>Объектом работы являются технологии спичрайтинга. Предметом работы является особенности использования технологий спичрайтинга российским Президентом Дмитрием Медведевым.</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Практическая часть работы включает в себя исследование автора по материалам текста Послания Президента РФ к Федеральному собранию.</w:t>
      </w:r>
    </w:p>
    <w:p w:rsidR="00314808" w:rsidRPr="00183C2C" w:rsidRDefault="00314808" w:rsidP="00183C2C">
      <w:pPr>
        <w:widowControl w:val="0"/>
        <w:spacing w:line="360" w:lineRule="auto"/>
        <w:ind w:firstLine="709"/>
        <w:jc w:val="both"/>
        <w:rPr>
          <w:sz w:val="28"/>
          <w:szCs w:val="28"/>
        </w:rPr>
      </w:pPr>
      <w:r w:rsidRPr="00183C2C">
        <w:rPr>
          <w:sz w:val="28"/>
          <w:szCs w:val="28"/>
        </w:rPr>
        <w:t>Практическая значимость исследования обуславливается возможностью использования материалов работы для студентов при изучении вопросов политического спичрайтинга.</w:t>
      </w:r>
    </w:p>
    <w:p w:rsidR="00314808" w:rsidRPr="00183C2C" w:rsidRDefault="00183C2C" w:rsidP="00183C2C">
      <w:pPr>
        <w:widowControl w:val="0"/>
        <w:spacing w:line="360" w:lineRule="auto"/>
        <w:ind w:firstLine="709"/>
        <w:jc w:val="both"/>
        <w:rPr>
          <w:bCs/>
          <w:sz w:val="28"/>
          <w:szCs w:val="28"/>
          <w:lang w:eastAsia="en-US"/>
        </w:rPr>
      </w:pPr>
      <w:r>
        <w:rPr>
          <w:bCs/>
          <w:sz w:val="28"/>
          <w:szCs w:val="28"/>
          <w:lang w:eastAsia="en-US"/>
        </w:rPr>
        <w:br w:type="page"/>
      </w:r>
      <w:r w:rsidR="00314808" w:rsidRPr="00183C2C">
        <w:rPr>
          <w:bCs/>
          <w:sz w:val="28"/>
          <w:szCs w:val="28"/>
          <w:lang w:eastAsia="en-US"/>
        </w:rPr>
        <w:t>ГЛАВА 1. ЯЗЫКОВАЯ СПЕЦИФИКА ПУБЛИЧНЫХ ПОЛИТИЧЕСКИХ ВЫСТУПЛЕНИЙ</w:t>
      </w:r>
    </w:p>
    <w:p w:rsidR="00314808" w:rsidRPr="00183C2C" w:rsidRDefault="00314808" w:rsidP="00183C2C">
      <w:pPr>
        <w:widowControl w:val="0"/>
        <w:spacing w:line="360" w:lineRule="auto"/>
        <w:ind w:firstLine="709"/>
        <w:jc w:val="both"/>
        <w:rPr>
          <w:bCs/>
          <w:sz w:val="28"/>
          <w:szCs w:val="28"/>
          <w:lang w:eastAsia="en-US"/>
        </w:rPr>
      </w:pPr>
    </w:p>
    <w:p w:rsidR="00314808" w:rsidRPr="00183C2C" w:rsidRDefault="00314808" w:rsidP="00183C2C">
      <w:pPr>
        <w:widowControl w:val="0"/>
        <w:spacing w:line="360" w:lineRule="auto"/>
        <w:ind w:firstLine="709"/>
        <w:jc w:val="both"/>
        <w:rPr>
          <w:bCs/>
          <w:caps/>
          <w:sz w:val="28"/>
          <w:szCs w:val="28"/>
          <w:lang w:eastAsia="en-US"/>
        </w:rPr>
      </w:pPr>
      <w:r w:rsidRPr="00183C2C">
        <w:rPr>
          <w:bCs/>
          <w:caps/>
          <w:sz w:val="28"/>
          <w:szCs w:val="28"/>
          <w:lang w:eastAsia="en-US"/>
        </w:rPr>
        <w:t>1.1 Особенности публичной политической речи</w:t>
      </w:r>
    </w:p>
    <w:p w:rsidR="00023C33" w:rsidRPr="00183C2C" w:rsidRDefault="00023C33" w:rsidP="00183C2C">
      <w:pPr>
        <w:widowControl w:val="0"/>
        <w:shd w:val="clear" w:color="auto" w:fill="FFFFFF"/>
        <w:spacing w:line="360" w:lineRule="auto"/>
        <w:ind w:firstLine="709"/>
        <w:jc w:val="both"/>
        <w:rPr>
          <w:sz w:val="28"/>
          <w:szCs w:val="28"/>
        </w:rPr>
      </w:pPr>
    </w:p>
    <w:p w:rsidR="00314808" w:rsidRPr="00183C2C" w:rsidRDefault="002A47E1" w:rsidP="00183C2C">
      <w:pPr>
        <w:widowControl w:val="0"/>
        <w:shd w:val="clear" w:color="auto" w:fill="FFFFFF"/>
        <w:spacing w:line="360" w:lineRule="auto"/>
        <w:ind w:firstLine="709"/>
        <w:jc w:val="both"/>
        <w:rPr>
          <w:sz w:val="28"/>
          <w:szCs w:val="28"/>
        </w:rPr>
      </w:pPr>
      <w:r w:rsidRPr="00183C2C">
        <w:rPr>
          <w:sz w:val="28"/>
          <w:szCs w:val="28"/>
        </w:rPr>
        <w:t xml:space="preserve">В настоящее время в связи с массовостью распространения информации </w:t>
      </w:r>
      <w:r w:rsidR="00314808" w:rsidRPr="00183C2C">
        <w:rPr>
          <w:sz w:val="28"/>
          <w:szCs w:val="28"/>
        </w:rPr>
        <w:t xml:space="preserve">происходит становление системы активных публичных коммуникаций, участниками которых становятся государственные и общественные институты, граждане как члены социума. </w:t>
      </w:r>
      <w:r w:rsidRPr="00183C2C">
        <w:rPr>
          <w:sz w:val="28"/>
          <w:szCs w:val="28"/>
        </w:rPr>
        <w:t>Публичными являются коммуни</w:t>
      </w:r>
      <w:r w:rsidR="00314808" w:rsidRPr="00183C2C">
        <w:rPr>
          <w:sz w:val="28"/>
          <w:szCs w:val="28"/>
        </w:rPr>
        <w:t>кации, «нацеленные на переда</w:t>
      </w:r>
      <w:r w:rsidRPr="00183C2C">
        <w:rPr>
          <w:sz w:val="28"/>
          <w:szCs w:val="28"/>
        </w:rPr>
        <w:t>чу информации, затрагивающей об</w:t>
      </w:r>
      <w:r w:rsidR="00314808" w:rsidRPr="00183C2C">
        <w:rPr>
          <w:sz w:val="28"/>
          <w:szCs w:val="28"/>
        </w:rPr>
        <w:t>щественный интерес, с одновременным приданием ей публичного статуса», то есть статуса, связанного с открытостью и ориентацией на общее благо.</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Формирование публичной с</w:t>
      </w:r>
      <w:r w:rsidR="002A47E1" w:rsidRPr="00183C2C">
        <w:rPr>
          <w:sz w:val="28"/>
          <w:szCs w:val="28"/>
        </w:rPr>
        <w:t>феры и активные публичные комму</w:t>
      </w:r>
      <w:r w:rsidRPr="00183C2C">
        <w:rPr>
          <w:sz w:val="28"/>
          <w:szCs w:val="28"/>
        </w:rPr>
        <w:t>никации нашли свое отражение и в речевой практике общества, изменилась языковая и речевая с</w:t>
      </w:r>
      <w:r w:rsidR="002A47E1" w:rsidRPr="00183C2C">
        <w:rPr>
          <w:sz w:val="28"/>
          <w:szCs w:val="28"/>
        </w:rPr>
        <w:t>итуации, в этот период «происхо</w:t>
      </w:r>
      <w:r w:rsidRPr="00183C2C">
        <w:rPr>
          <w:sz w:val="28"/>
          <w:szCs w:val="28"/>
        </w:rPr>
        <w:t>дит формирование и одновременно структурирование огромного речевого массива, который удоб</w:t>
      </w:r>
      <w:r w:rsidR="002A47E1" w:rsidRPr="00183C2C">
        <w:rPr>
          <w:sz w:val="28"/>
          <w:szCs w:val="28"/>
        </w:rPr>
        <w:t>нее было бы называть устной пуб</w:t>
      </w:r>
      <w:r w:rsidRPr="00183C2C">
        <w:rPr>
          <w:sz w:val="28"/>
          <w:szCs w:val="28"/>
        </w:rPr>
        <w:t>личной речью. В сфере устной публичной речи формируются свои типы речевых стратегий, своя сис</w:t>
      </w:r>
      <w:r w:rsidR="002A47E1" w:rsidRPr="00183C2C">
        <w:rPr>
          <w:sz w:val="28"/>
          <w:szCs w:val="28"/>
        </w:rPr>
        <w:t>тема речевых действий, свои, ка</w:t>
      </w:r>
      <w:r w:rsidRPr="00183C2C">
        <w:rPr>
          <w:sz w:val="28"/>
          <w:szCs w:val="28"/>
        </w:rPr>
        <w:t>чественно нов</w:t>
      </w:r>
      <w:r w:rsidR="002A47E1" w:rsidRPr="00183C2C">
        <w:rPr>
          <w:sz w:val="28"/>
          <w:szCs w:val="28"/>
        </w:rPr>
        <w:t>ые разновидности текстов»</w:t>
      </w:r>
      <w:r w:rsidRPr="00183C2C">
        <w:rPr>
          <w:sz w:val="28"/>
          <w:szCs w:val="28"/>
        </w:rPr>
        <w:t>. Все</w:t>
      </w:r>
      <w:r w:rsidR="002A47E1" w:rsidRPr="00183C2C">
        <w:rPr>
          <w:sz w:val="28"/>
          <w:szCs w:val="28"/>
        </w:rPr>
        <w:t xml:space="preserve"> это вызывает при</w:t>
      </w:r>
      <w:r w:rsidRPr="00183C2C">
        <w:rPr>
          <w:sz w:val="28"/>
          <w:szCs w:val="28"/>
        </w:rPr>
        <w:t>стальное и обостренное внимание российского общества к собственно проблемам языка, служит причи</w:t>
      </w:r>
      <w:r w:rsidR="002A47E1" w:rsidRPr="00183C2C">
        <w:rPr>
          <w:sz w:val="28"/>
          <w:szCs w:val="28"/>
        </w:rPr>
        <w:t>ной возрождения риторики как на</w:t>
      </w:r>
      <w:r w:rsidRPr="00183C2C">
        <w:rPr>
          <w:sz w:val="28"/>
          <w:szCs w:val="28"/>
        </w:rPr>
        <w:t>уки и акти</w:t>
      </w:r>
      <w:r w:rsidR="002A47E1" w:rsidRPr="00183C2C">
        <w:rPr>
          <w:sz w:val="28"/>
          <w:szCs w:val="28"/>
        </w:rPr>
        <w:t>вной общественной практики</w:t>
      </w:r>
      <w:r w:rsidRPr="00183C2C">
        <w:rPr>
          <w:sz w:val="28"/>
          <w:szCs w:val="28"/>
        </w:rPr>
        <w:t>.</w:t>
      </w:r>
    </w:p>
    <w:p w:rsidR="00BD3ED7" w:rsidRPr="00183C2C" w:rsidRDefault="00BD3ED7"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Публичное выступление – </w:t>
      </w:r>
      <w:r w:rsidR="00485D5C" w:rsidRPr="00183C2C">
        <w:rPr>
          <w:sz w:val="28"/>
          <w:szCs w:val="28"/>
        </w:rPr>
        <w:t xml:space="preserve">важный шаг </w:t>
      </w:r>
      <w:r w:rsidRPr="00183C2C">
        <w:rPr>
          <w:sz w:val="28"/>
          <w:szCs w:val="28"/>
        </w:rPr>
        <w:t xml:space="preserve">в работе </w:t>
      </w:r>
      <w:r w:rsidR="00485D5C" w:rsidRPr="00183C2C">
        <w:rPr>
          <w:sz w:val="28"/>
          <w:szCs w:val="28"/>
        </w:rPr>
        <w:t>политика, поскольку представляет собой воплощенный в живую речь определенный политический текст.</w:t>
      </w:r>
      <w:r w:rsidRPr="00183C2C">
        <w:rPr>
          <w:sz w:val="28"/>
          <w:szCs w:val="28"/>
        </w:rPr>
        <w:t xml:space="preserve"> В арсенале умелого политика слово –</w:t>
      </w:r>
      <w:r w:rsidR="002A47E1" w:rsidRPr="00183C2C">
        <w:rPr>
          <w:sz w:val="28"/>
          <w:szCs w:val="28"/>
        </w:rPr>
        <w:t xml:space="preserve"> </w:t>
      </w:r>
      <w:r w:rsidRPr="00183C2C">
        <w:rPr>
          <w:sz w:val="28"/>
          <w:szCs w:val="28"/>
        </w:rPr>
        <w:t>мощное оружие, эффективное</w:t>
      </w:r>
      <w:r w:rsidR="00485D5C" w:rsidRPr="00183C2C">
        <w:rPr>
          <w:sz w:val="28"/>
          <w:szCs w:val="28"/>
        </w:rPr>
        <w:t xml:space="preserve"> средство достижения цели</w:t>
      </w:r>
      <w:r w:rsidRPr="00183C2C">
        <w:rPr>
          <w:sz w:val="28"/>
          <w:szCs w:val="28"/>
        </w:rPr>
        <w:t>.</w:t>
      </w:r>
    </w:p>
    <w:p w:rsidR="00485D5C" w:rsidRPr="00183C2C" w:rsidRDefault="00485D5C" w:rsidP="00183C2C">
      <w:pPr>
        <w:widowControl w:val="0"/>
        <w:shd w:val="clear" w:color="auto" w:fill="FFFFFF"/>
        <w:spacing w:line="360" w:lineRule="auto"/>
        <w:ind w:firstLine="709"/>
        <w:jc w:val="both"/>
        <w:rPr>
          <w:sz w:val="28"/>
          <w:szCs w:val="28"/>
        </w:rPr>
      </w:pPr>
      <w:r w:rsidRPr="00183C2C">
        <w:rPr>
          <w:sz w:val="28"/>
          <w:szCs w:val="28"/>
        </w:rPr>
        <w:t xml:space="preserve">Выступление любого политического деятеля – это не просто грамотно построенная и правильно произнесенная речь. При построении выступления успешному политику необходимо уметь использовать арсенал средств таких наук как </w:t>
      </w:r>
      <w:r w:rsidR="00314808" w:rsidRPr="00183C2C">
        <w:rPr>
          <w:sz w:val="28"/>
          <w:szCs w:val="28"/>
        </w:rPr>
        <w:t xml:space="preserve">лингвистика, риторика и психология: знание </w:t>
      </w:r>
      <w:r w:rsidRPr="00183C2C">
        <w:rPr>
          <w:sz w:val="28"/>
          <w:szCs w:val="28"/>
        </w:rPr>
        <w:t xml:space="preserve">их </w:t>
      </w:r>
      <w:r w:rsidR="00314808" w:rsidRPr="00183C2C">
        <w:rPr>
          <w:sz w:val="28"/>
          <w:szCs w:val="28"/>
        </w:rPr>
        <w:t>основ позволяет создать яркий интересный текст, правильно провести подготовку к публичной речи, выступить и произвести желаемый эффект на слушателей. Создание текста публичного</w:t>
      </w:r>
      <w:r w:rsidRPr="00183C2C">
        <w:rPr>
          <w:sz w:val="28"/>
          <w:szCs w:val="28"/>
        </w:rPr>
        <w:t xml:space="preserve"> политического</w:t>
      </w:r>
      <w:r w:rsidR="00314808" w:rsidRPr="00183C2C">
        <w:rPr>
          <w:sz w:val="28"/>
          <w:szCs w:val="28"/>
        </w:rPr>
        <w:t xml:space="preserve"> выступления – это первый и важный этап подготовки ораторской речи. Большую роль при этом играет наличие таких значимых особенностей текста, как лакони</w:t>
      </w:r>
      <w:r w:rsidRPr="00183C2C">
        <w:rPr>
          <w:sz w:val="28"/>
          <w:szCs w:val="28"/>
        </w:rPr>
        <w:t>чность, точность, ясность</w:t>
      </w:r>
      <w:r w:rsidR="00314808" w:rsidRPr="00183C2C">
        <w:rPr>
          <w:sz w:val="28"/>
          <w:szCs w:val="28"/>
        </w:rPr>
        <w:t xml:space="preserve">. </w:t>
      </w:r>
    </w:p>
    <w:p w:rsidR="00314808" w:rsidRPr="00183C2C" w:rsidRDefault="00485D5C" w:rsidP="00183C2C">
      <w:pPr>
        <w:widowControl w:val="0"/>
        <w:shd w:val="clear" w:color="auto" w:fill="FFFFFF"/>
        <w:spacing w:line="360" w:lineRule="auto"/>
        <w:ind w:firstLine="709"/>
        <w:jc w:val="both"/>
        <w:rPr>
          <w:sz w:val="28"/>
          <w:szCs w:val="28"/>
        </w:rPr>
      </w:pPr>
      <w:r w:rsidRPr="00183C2C">
        <w:rPr>
          <w:sz w:val="28"/>
          <w:szCs w:val="28"/>
        </w:rPr>
        <w:t>Написанием текстов для официальных публичных выступлений политических деятелей, как правило, занимаются специальные люди – спичрайтеры, которые и следят за тем, чтобы выступление было построено правильно. Спичрайтер не только гото</w:t>
      </w:r>
      <w:r w:rsidR="00314808" w:rsidRPr="00183C2C">
        <w:rPr>
          <w:sz w:val="28"/>
          <w:szCs w:val="28"/>
        </w:rPr>
        <w:t>вит для первого (должностного) лица текст выступления, но и консультирует это первое лицо по вопросам «исполнения» данного выступления, ведет контроль за хо</w:t>
      </w:r>
      <w:r w:rsidRPr="00183C2C">
        <w:rPr>
          <w:sz w:val="28"/>
          <w:szCs w:val="28"/>
        </w:rPr>
        <w:t>дом и результатами рабочего про</w:t>
      </w:r>
      <w:r w:rsidR="00314808" w:rsidRPr="00183C2C">
        <w:rPr>
          <w:sz w:val="28"/>
          <w:szCs w:val="28"/>
        </w:rPr>
        <w:t xml:space="preserve">цесса. </w:t>
      </w:r>
    </w:p>
    <w:p w:rsidR="00485D5C" w:rsidRPr="00183C2C" w:rsidRDefault="00485D5C" w:rsidP="00183C2C">
      <w:pPr>
        <w:widowControl w:val="0"/>
        <w:spacing w:line="360" w:lineRule="auto"/>
        <w:ind w:firstLine="709"/>
        <w:jc w:val="both"/>
        <w:rPr>
          <w:sz w:val="28"/>
          <w:szCs w:val="28"/>
        </w:rPr>
      </w:pPr>
      <w:r w:rsidRPr="00183C2C">
        <w:rPr>
          <w:sz w:val="28"/>
          <w:szCs w:val="28"/>
        </w:rPr>
        <w:t>Особенности построения публичных политических речей складывались на отечественной почте в течение довольно длительного времени. Условно этот процесс можно разделить на несколько периодов, каждый из которых имеет свою специфику:</w:t>
      </w:r>
    </w:p>
    <w:p w:rsidR="00485D5C" w:rsidRPr="00183C2C" w:rsidRDefault="00485D5C" w:rsidP="00183C2C">
      <w:pPr>
        <w:widowControl w:val="0"/>
        <w:spacing w:line="360" w:lineRule="auto"/>
        <w:ind w:firstLine="709"/>
        <w:jc w:val="both"/>
        <w:rPr>
          <w:sz w:val="28"/>
          <w:szCs w:val="28"/>
        </w:rPr>
      </w:pPr>
      <w:r w:rsidRPr="00183C2C">
        <w:rPr>
          <w:sz w:val="28"/>
          <w:szCs w:val="28"/>
        </w:rPr>
        <w:t>1. Х</w:t>
      </w:r>
      <w:r w:rsidR="00314808" w:rsidRPr="00183C2C">
        <w:rPr>
          <w:sz w:val="28"/>
          <w:szCs w:val="28"/>
        </w:rPr>
        <w:t>рущевско-брежневский</w:t>
      </w:r>
      <w:r w:rsidRPr="00183C2C">
        <w:rPr>
          <w:sz w:val="28"/>
          <w:szCs w:val="28"/>
        </w:rPr>
        <w:t xml:space="preserve"> период</w:t>
      </w:r>
      <w:r w:rsidR="00314808" w:rsidRPr="00183C2C">
        <w:rPr>
          <w:sz w:val="28"/>
          <w:szCs w:val="28"/>
        </w:rPr>
        <w:t xml:space="preserve">. </w:t>
      </w:r>
    </w:p>
    <w:p w:rsidR="00023C33" w:rsidRPr="00183C2C" w:rsidRDefault="00314808" w:rsidP="00183C2C">
      <w:pPr>
        <w:widowControl w:val="0"/>
        <w:spacing w:line="360" w:lineRule="auto"/>
        <w:ind w:firstLine="709"/>
        <w:jc w:val="both"/>
        <w:rPr>
          <w:sz w:val="28"/>
          <w:szCs w:val="28"/>
        </w:rPr>
      </w:pPr>
      <w:r w:rsidRPr="00183C2C">
        <w:rPr>
          <w:sz w:val="28"/>
          <w:szCs w:val="28"/>
        </w:rPr>
        <w:t xml:space="preserve">В </w:t>
      </w:r>
      <w:r w:rsidR="00485D5C" w:rsidRPr="00183C2C">
        <w:rPr>
          <w:sz w:val="28"/>
          <w:szCs w:val="28"/>
        </w:rPr>
        <w:t>э</w:t>
      </w:r>
      <w:r w:rsidRPr="00183C2C">
        <w:rPr>
          <w:sz w:val="28"/>
          <w:szCs w:val="28"/>
        </w:rPr>
        <w:t>то время появлялись свои классики и хрестоматийные приемы и фразы</w:t>
      </w:r>
      <w:r w:rsidR="00023C33" w:rsidRPr="00183C2C">
        <w:rPr>
          <w:sz w:val="28"/>
          <w:szCs w:val="28"/>
        </w:rPr>
        <w:t xml:space="preserve"> политической речи</w:t>
      </w:r>
      <w:r w:rsidRPr="00183C2C">
        <w:rPr>
          <w:sz w:val="28"/>
          <w:szCs w:val="28"/>
        </w:rPr>
        <w:t xml:space="preserve">, отрабатывалась техника привлечения к работе профессиональных «текстовиков», обживались выбранные для труда речеписцев госдачи. </w:t>
      </w:r>
    </w:p>
    <w:p w:rsidR="00314808" w:rsidRPr="00183C2C" w:rsidRDefault="00023C33" w:rsidP="00183C2C">
      <w:pPr>
        <w:widowControl w:val="0"/>
        <w:spacing w:line="360" w:lineRule="auto"/>
        <w:ind w:firstLine="709"/>
        <w:jc w:val="both"/>
        <w:rPr>
          <w:sz w:val="28"/>
          <w:szCs w:val="28"/>
        </w:rPr>
      </w:pPr>
      <w:r w:rsidRPr="00183C2C">
        <w:rPr>
          <w:sz w:val="28"/>
          <w:szCs w:val="28"/>
        </w:rPr>
        <w:t>2. Г</w:t>
      </w:r>
      <w:r w:rsidR="00314808" w:rsidRPr="00183C2C">
        <w:rPr>
          <w:sz w:val="28"/>
          <w:szCs w:val="28"/>
        </w:rPr>
        <w:t xml:space="preserve">орбачевский, когда при внешне сохранившихся стандартах работы </w:t>
      </w:r>
      <w:r w:rsidRPr="00183C2C">
        <w:rPr>
          <w:sz w:val="28"/>
          <w:szCs w:val="28"/>
        </w:rPr>
        <w:t xml:space="preserve">публичные речи </w:t>
      </w:r>
      <w:r w:rsidR="00314808" w:rsidRPr="00183C2C">
        <w:rPr>
          <w:sz w:val="28"/>
          <w:szCs w:val="28"/>
        </w:rPr>
        <w:t xml:space="preserve">адаптировались к политическим изменениям </w:t>
      </w:r>
      <w:r w:rsidRPr="00183C2C">
        <w:rPr>
          <w:sz w:val="28"/>
          <w:szCs w:val="28"/>
        </w:rPr>
        <w:t>и персональным особенностям политического лидера</w:t>
      </w:r>
      <w:r w:rsidR="00314808" w:rsidRPr="00183C2C">
        <w:rPr>
          <w:sz w:val="28"/>
          <w:szCs w:val="28"/>
        </w:rPr>
        <w:t xml:space="preserve">, который сам умел подолгу говорить без бумажки, активно и «интерактивно», в отличие от Брежнева, работал с текстами докладов и других идеологических документов. </w:t>
      </w:r>
    </w:p>
    <w:p w:rsidR="00314808" w:rsidRPr="00183C2C" w:rsidRDefault="00023C33" w:rsidP="00183C2C">
      <w:pPr>
        <w:widowControl w:val="0"/>
        <w:spacing w:line="360" w:lineRule="auto"/>
        <w:ind w:firstLine="709"/>
        <w:jc w:val="both"/>
        <w:rPr>
          <w:sz w:val="28"/>
          <w:szCs w:val="28"/>
        </w:rPr>
      </w:pPr>
      <w:r w:rsidRPr="00183C2C">
        <w:rPr>
          <w:sz w:val="28"/>
          <w:szCs w:val="28"/>
        </w:rPr>
        <w:t>3. Е</w:t>
      </w:r>
      <w:r w:rsidR="00314808" w:rsidRPr="00183C2C">
        <w:rPr>
          <w:sz w:val="28"/>
          <w:szCs w:val="28"/>
        </w:rPr>
        <w:t>льцинско-черномырдинский, время институционализации</w:t>
      </w:r>
      <w:r w:rsidRPr="00183C2C">
        <w:rPr>
          <w:sz w:val="28"/>
          <w:szCs w:val="28"/>
        </w:rPr>
        <w:t xml:space="preserve"> политических речей</w:t>
      </w:r>
      <w:r w:rsidR="00314808" w:rsidRPr="00183C2C">
        <w:rPr>
          <w:sz w:val="28"/>
          <w:szCs w:val="28"/>
        </w:rPr>
        <w:t>, создания специальных подразделений (референтура при Борисе Ельцине и группа анализа и планирования при премьере Викторе Черномырдине). Президент и глава кабинета были мастерами экспромтов, но не относились к числу людей, способных системно работать над собственными речами и документами (что нельзя сказать о других ключевых фигурах этого периода политической истории – Егоре Гайдаре и Анатолии Чубайсе, прибегавших не столько к услугам спичрайтеров, сколько советников). Ельцинско-черномырдинский этап – это и эпоха создания новых, «вестернизированных», жанров – радиообращений, телеобращений, книг.</w:t>
      </w:r>
    </w:p>
    <w:p w:rsidR="00314808" w:rsidRPr="00183C2C" w:rsidRDefault="00023C33" w:rsidP="00183C2C">
      <w:pPr>
        <w:widowControl w:val="0"/>
        <w:spacing w:line="360" w:lineRule="auto"/>
        <w:ind w:firstLine="709"/>
        <w:jc w:val="both"/>
        <w:rPr>
          <w:sz w:val="28"/>
          <w:szCs w:val="28"/>
        </w:rPr>
      </w:pPr>
      <w:r w:rsidRPr="00183C2C">
        <w:rPr>
          <w:sz w:val="28"/>
          <w:szCs w:val="28"/>
        </w:rPr>
        <w:t>4. П</w:t>
      </w:r>
      <w:r w:rsidR="00314808" w:rsidRPr="00183C2C">
        <w:rPr>
          <w:sz w:val="28"/>
          <w:szCs w:val="28"/>
        </w:rPr>
        <w:t>утинский, характеризующийся окончательной институционализацией профессии, адаптированной под решение кон</w:t>
      </w:r>
      <w:r w:rsidRPr="00183C2C">
        <w:rPr>
          <w:sz w:val="28"/>
          <w:szCs w:val="28"/>
        </w:rPr>
        <w:t>кретных идеологических задач</w:t>
      </w:r>
      <w:r w:rsidR="00314808" w:rsidRPr="00183C2C">
        <w:rPr>
          <w:sz w:val="28"/>
          <w:szCs w:val="28"/>
        </w:rPr>
        <w:t>.</w:t>
      </w:r>
      <w:r w:rsidRPr="00183C2C">
        <w:rPr>
          <w:sz w:val="28"/>
          <w:szCs w:val="28"/>
        </w:rPr>
        <w:t xml:space="preserve"> Данный этап продолжается по настоящее время, поскольку нынешний президент РФ Д.А. Медведев в основном продолжает придерживаться основ организации политической речи, заложенных</w:t>
      </w:r>
      <w:r w:rsidR="00183C2C">
        <w:rPr>
          <w:sz w:val="28"/>
          <w:szCs w:val="28"/>
        </w:rPr>
        <w:t xml:space="preserve"> </w:t>
      </w:r>
      <w:r w:rsidRPr="00183C2C">
        <w:rPr>
          <w:sz w:val="28"/>
          <w:szCs w:val="28"/>
        </w:rPr>
        <w:t>его предшественником.</w:t>
      </w:r>
    </w:p>
    <w:p w:rsidR="00BD3ED7" w:rsidRPr="00183C2C" w:rsidRDefault="00023C33" w:rsidP="00183C2C">
      <w:pPr>
        <w:widowControl w:val="0"/>
        <w:spacing w:line="360" w:lineRule="auto"/>
        <w:ind w:firstLine="709"/>
        <w:jc w:val="both"/>
        <w:rPr>
          <w:sz w:val="28"/>
          <w:szCs w:val="28"/>
        </w:rPr>
      </w:pPr>
      <w:r w:rsidRPr="00183C2C">
        <w:rPr>
          <w:sz w:val="28"/>
          <w:szCs w:val="28"/>
        </w:rPr>
        <w:t>Еще одной особенностью публичного политического выступления является тот факт, что данный тип речи «работает» на создание определенного имиджа политика. Р</w:t>
      </w:r>
      <w:r w:rsidR="00BD3ED7" w:rsidRPr="00183C2C">
        <w:rPr>
          <w:sz w:val="28"/>
          <w:szCs w:val="28"/>
        </w:rPr>
        <w:t xml:space="preserve">ечевой имидж – это не данная природой внешность, которую невозможно или, по крайней мере, очень трудно изменить. Основные параметры и манера устной речи – вещи устойчивые –тембр голоса, дикция, артикуляция, темп произношения, наиболее употребляемые слова, т.е. фонетические и лексические особенности. Поэтому речь человека часто сравнивают с его почерком – она индивидуальна и неповторима. Цель работы </w:t>
      </w:r>
      <w:r w:rsidRPr="00183C2C">
        <w:rPr>
          <w:sz w:val="28"/>
          <w:szCs w:val="28"/>
        </w:rPr>
        <w:t xml:space="preserve">политического лидера таким образом – сделать свою речь достаточно </w:t>
      </w:r>
      <w:r w:rsidR="00BD3ED7" w:rsidRPr="00183C2C">
        <w:rPr>
          <w:sz w:val="28"/>
          <w:szCs w:val="28"/>
        </w:rPr>
        <w:t>узнаваемой</w:t>
      </w:r>
      <w:r w:rsidRPr="00183C2C">
        <w:rPr>
          <w:sz w:val="28"/>
          <w:szCs w:val="28"/>
        </w:rPr>
        <w:t>. Это возможно путем систематического и правильного использования в своих публичных выступлениях определенного набора языковых средств, в том числе и лексических.</w:t>
      </w:r>
    </w:p>
    <w:p w:rsidR="00314808" w:rsidRPr="00183C2C" w:rsidRDefault="00183C2C" w:rsidP="00183C2C">
      <w:pPr>
        <w:widowControl w:val="0"/>
        <w:spacing w:line="360" w:lineRule="auto"/>
        <w:ind w:firstLine="709"/>
        <w:jc w:val="both"/>
        <w:rPr>
          <w:bCs/>
          <w:caps/>
          <w:sz w:val="28"/>
          <w:szCs w:val="28"/>
          <w:lang w:eastAsia="en-US"/>
        </w:rPr>
      </w:pPr>
      <w:r>
        <w:rPr>
          <w:bCs/>
          <w:sz w:val="28"/>
          <w:szCs w:val="28"/>
          <w:lang w:eastAsia="en-US"/>
        </w:rPr>
        <w:br w:type="page"/>
      </w:r>
      <w:r w:rsidR="00314808" w:rsidRPr="00183C2C">
        <w:rPr>
          <w:bCs/>
          <w:caps/>
          <w:sz w:val="28"/>
          <w:szCs w:val="28"/>
          <w:lang w:eastAsia="en-US"/>
        </w:rPr>
        <w:t>1.2</w:t>
      </w:r>
      <w:r w:rsidRPr="00183C2C">
        <w:rPr>
          <w:bCs/>
          <w:caps/>
          <w:sz w:val="28"/>
          <w:szCs w:val="28"/>
          <w:lang w:eastAsia="en-US"/>
        </w:rPr>
        <w:t xml:space="preserve"> </w:t>
      </w:r>
      <w:r w:rsidR="00314808" w:rsidRPr="00183C2C">
        <w:rPr>
          <w:bCs/>
          <w:caps/>
          <w:sz w:val="28"/>
          <w:szCs w:val="28"/>
          <w:lang w:eastAsia="en-US"/>
        </w:rPr>
        <w:t>Языковые явления в политике</w:t>
      </w:r>
    </w:p>
    <w:p w:rsidR="00023C33" w:rsidRPr="00183C2C" w:rsidRDefault="00023C33" w:rsidP="00183C2C">
      <w:pPr>
        <w:widowControl w:val="0"/>
        <w:spacing w:line="360" w:lineRule="auto"/>
        <w:ind w:firstLine="709"/>
        <w:jc w:val="both"/>
        <w:rPr>
          <w:bCs/>
          <w:sz w:val="28"/>
          <w:szCs w:val="28"/>
          <w:lang w:eastAsia="en-US"/>
        </w:rPr>
      </w:pPr>
    </w:p>
    <w:p w:rsidR="00AB1F07" w:rsidRPr="00183C2C" w:rsidRDefault="00023C33" w:rsidP="00183C2C">
      <w:pPr>
        <w:widowControl w:val="0"/>
        <w:spacing w:line="360" w:lineRule="auto"/>
        <w:ind w:firstLine="709"/>
        <w:jc w:val="both"/>
        <w:rPr>
          <w:sz w:val="28"/>
          <w:szCs w:val="28"/>
        </w:rPr>
      </w:pPr>
      <w:r w:rsidRPr="00183C2C">
        <w:rPr>
          <w:sz w:val="28"/>
          <w:szCs w:val="28"/>
        </w:rPr>
        <w:t xml:space="preserve">Поскольку публичная политическая речь является </w:t>
      </w:r>
      <w:r w:rsidR="00314808" w:rsidRPr="00183C2C">
        <w:rPr>
          <w:sz w:val="28"/>
          <w:szCs w:val="28"/>
        </w:rPr>
        <w:t xml:space="preserve">неотъемлемой частью ораторского искусства, </w:t>
      </w:r>
      <w:r w:rsidRPr="00183C2C">
        <w:rPr>
          <w:sz w:val="28"/>
          <w:szCs w:val="28"/>
        </w:rPr>
        <w:t>то она использует различные средства языка с целью определенного воздействия на аудиторию. Процесс подготовки выступления обычно состоит из нескольких этапов</w:t>
      </w:r>
      <w:r w:rsidR="00AB1F07" w:rsidRPr="00183C2C">
        <w:rPr>
          <w:sz w:val="28"/>
          <w:szCs w:val="28"/>
        </w:rPr>
        <w:t xml:space="preserve">: написанный текст выступления </w:t>
      </w:r>
      <w:r w:rsidR="00314808" w:rsidRPr="00183C2C">
        <w:rPr>
          <w:sz w:val="28"/>
          <w:szCs w:val="28"/>
        </w:rPr>
        <w:t xml:space="preserve">всегда согласуется, в окончательный текст вносятся правки, расставляются необходимые акценты. </w:t>
      </w:r>
      <w:r w:rsidR="00AB1F07" w:rsidRPr="00183C2C">
        <w:rPr>
          <w:sz w:val="28"/>
          <w:szCs w:val="28"/>
        </w:rPr>
        <w:t>Официальные выступления должны надолго запоминаться и оставлять</w:t>
      </w:r>
      <w:r w:rsidR="00314808" w:rsidRPr="00183C2C">
        <w:rPr>
          <w:sz w:val="28"/>
          <w:szCs w:val="28"/>
        </w:rPr>
        <w:t xml:space="preserve"> хорошие впечатления</w:t>
      </w:r>
      <w:r w:rsidR="00AB1F07" w:rsidRPr="00183C2C">
        <w:rPr>
          <w:sz w:val="28"/>
          <w:szCs w:val="28"/>
        </w:rPr>
        <w:t>. Отсюда и использование большого количества различных языковых стилистических средств.</w:t>
      </w:r>
    </w:p>
    <w:p w:rsidR="00314808" w:rsidRPr="00183C2C" w:rsidRDefault="00AB1F07" w:rsidP="00183C2C">
      <w:pPr>
        <w:widowControl w:val="0"/>
        <w:spacing w:line="360" w:lineRule="auto"/>
        <w:ind w:firstLine="709"/>
        <w:jc w:val="both"/>
        <w:rPr>
          <w:sz w:val="28"/>
          <w:szCs w:val="28"/>
        </w:rPr>
      </w:pPr>
      <w:r w:rsidRPr="00183C2C">
        <w:rPr>
          <w:sz w:val="28"/>
          <w:szCs w:val="28"/>
        </w:rPr>
        <w:t xml:space="preserve">Основной компонент публичного политического выступления – речь. </w:t>
      </w:r>
      <w:r w:rsidR="00314808" w:rsidRPr="00183C2C">
        <w:rPr>
          <w:sz w:val="28"/>
          <w:szCs w:val="28"/>
        </w:rPr>
        <w:t>Протокольная (или, как ее еще называют</w:t>
      </w:r>
      <w:r w:rsidRPr="00183C2C">
        <w:rPr>
          <w:sz w:val="28"/>
          <w:szCs w:val="28"/>
        </w:rPr>
        <w:t>, рамочная) — речь, обрамляющая</w:t>
      </w:r>
      <w:r w:rsidR="00314808" w:rsidRPr="00183C2C">
        <w:rPr>
          <w:sz w:val="28"/>
          <w:szCs w:val="28"/>
        </w:rPr>
        <w:t xml:space="preserve"> событие: речь-при</w:t>
      </w:r>
      <w:r w:rsidRPr="00183C2C">
        <w:rPr>
          <w:sz w:val="28"/>
          <w:szCs w:val="28"/>
        </w:rPr>
        <w:t>ветствие, ответное слово, напут</w:t>
      </w:r>
      <w:r w:rsidR="00314808" w:rsidRPr="00183C2C">
        <w:rPr>
          <w:sz w:val="28"/>
          <w:szCs w:val="28"/>
        </w:rPr>
        <w:t>ственное слово, речь на презентации.</w:t>
      </w:r>
      <w:r w:rsidRPr="00183C2C">
        <w:rPr>
          <w:sz w:val="28"/>
          <w:szCs w:val="28"/>
        </w:rPr>
        <w:t xml:space="preserve"> От выбора стиля речи зависит и набор языковых средств и приемов, используемых в ней.</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 xml:space="preserve">Приветственная (иногда ее называют </w:t>
      </w:r>
      <w:r w:rsidR="00AB1F07" w:rsidRPr="00183C2C">
        <w:rPr>
          <w:sz w:val="28"/>
          <w:szCs w:val="28"/>
        </w:rPr>
        <w:t>вступительной) речь со</w:t>
      </w:r>
      <w:r w:rsidRPr="00183C2C">
        <w:rPr>
          <w:sz w:val="28"/>
          <w:szCs w:val="28"/>
        </w:rPr>
        <w:t>держит следующие смысловые компоненты: открытие мероприятия, приветствие аудитории, представление выступающих, а в конце — благодарность выступающему с обоснованием этой благодарности, слова о закрытии мероприятия и прощание с аудиторией. «Задача такого рода речи состоит в том, ч</w:t>
      </w:r>
      <w:r w:rsidR="00AB1F07" w:rsidRPr="00183C2C">
        <w:rPr>
          <w:sz w:val="28"/>
          <w:szCs w:val="28"/>
        </w:rPr>
        <w:t>тобы настроить собрание на соот</w:t>
      </w:r>
      <w:r w:rsidRPr="00183C2C">
        <w:rPr>
          <w:sz w:val="28"/>
          <w:szCs w:val="28"/>
        </w:rPr>
        <w:t>ветствующий тон, отвлечь от собственных проблем и объединить в желании сопереживать предстоя</w:t>
      </w:r>
      <w:r w:rsidR="00AB1F07" w:rsidRPr="00183C2C">
        <w:rPr>
          <w:sz w:val="28"/>
          <w:szCs w:val="28"/>
        </w:rPr>
        <w:t>щему мероприятию. Поэтому основ</w:t>
      </w:r>
      <w:r w:rsidRPr="00183C2C">
        <w:rPr>
          <w:sz w:val="28"/>
          <w:szCs w:val="28"/>
        </w:rPr>
        <w:t>ным содержанием вступительного слова обычно бывает описание роли и места мероприятия в жизни аудитории».</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Речь на презентации может содержать следующие смысловые компоненты; приветствие и само</w:t>
      </w:r>
      <w:r w:rsidR="00AB1F07" w:rsidRPr="00183C2C">
        <w:rPr>
          <w:sz w:val="28"/>
          <w:szCs w:val="28"/>
        </w:rPr>
        <w:t>представление модератора презен</w:t>
      </w:r>
      <w:r w:rsidRPr="00183C2C">
        <w:rPr>
          <w:sz w:val="28"/>
          <w:szCs w:val="28"/>
        </w:rPr>
        <w:t xml:space="preserve">тации; повод для произнесения речи; обращение к аудитории как к аудитории заинтересованных и </w:t>
      </w:r>
      <w:r w:rsidR="00AB1F07" w:rsidRPr="00183C2C">
        <w:rPr>
          <w:sz w:val="28"/>
          <w:szCs w:val="28"/>
        </w:rPr>
        <w:t>высокопрофессиональных лиц; бла</w:t>
      </w:r>
      <w:r w:rsidRPr="00183C2C">
        <w:rPr>
          <w:sz w:val="28"/>
          <w:szCs w:val="28"/>
        </w:rPr>
        <w:t>годарность устроителям презентации или принимающей стороне и выражение благодарности вип-персонам за участие, представление основных спонсоров; краткая характеристика субъекта, краткое содержание программы презентации, где подчеркивается значимость проводимого мероприятия.</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Траурная речь произносится при прощании с коллегой. Обычно содержит слова прощания и как обязательный компонент слова, в которых указываются заслуги поко</w:t>
      </w:r>
      <w:r w:rsidR="00AB1F07" w:rsidRPr="00183C2C">
        <w:rPr>
          <w:sz w:val="28"/>
          <w:szCs w:val="28"/>
        </w:rPr>
        <w:t>йного и значение его деятельнос</w:t>
      </w:r>
      <w:r w:rsidRPr="00183C2C">
        <w:rPr>
          <w:sz w:val="28"/>
          <w:szCs w:val="28"/>
        </w:rPr>
        <w:t>ти.</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Поводом для торжественной речи служит какое-либо событие (праздник, юбилей, вручение зн</w:t>
      </w:r>
      <w:r w:rsidR="00AB1F07" w:rsidRPr="00183C2C">
        <w:rPr>
          <w:sz w:val="28"/>
          <w:szCs w:val="28"/>
        </w:rPr>
        <w:t>аков отличия, официальные встре</w:t>
      </w:r>
      <w:r w:rsidRPr="00183C2C">
        <w:rPr>
          <w:sz w:val="28"/>
          <w:szCs w:val="28"/>
        </w:rPr>
        <w:t>чи и т.д.).</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 xml:space="preserve">Цель торжественной речи — доставить удовольствие адресату речи. В литературе </w:t>
      </w:r>
      <w:r w:rsidR="00AB1F07" w:rsidRPr="00183C2C">
        <w:rPr>
          <w:sz w:val="28"/>
          <w:szCs w:val="28"/>
        </w:rPr>
        <w:t xml:space="preserve">по риторике </w:t>
      </w:r>
      <w:r w:rsidRPr="00183C2C">
        <w:rPr>
          <w:sz w:val="28"/>
          <w:szCs w:val="28"/>
        </w:rPr>
        <w:t>предлагается следующие компоненты торжественной речи:</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 приветствие;</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повод для произнесения речи;</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перечисление важных моментов на жизненном пути юбиляра;</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краткая характеристика наиболее существенных его черт;</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акцент на положительных, хороших сторонах его личности;</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приведение ярких примеров из его жизни;</w:t>
      </w:r>
    </w:p>
    <w:p w:rsidR="00314808" w:rsidRPr="00183C2C" w:rsidRDefault="00314808" w:rsidP="00183C2C">
      <w:pPr>
        <w:widowControl w:val="0"/>
        <w:numPr>
          <w:ilvl w:val="0"/>
          <w:numId w:val="4"/>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рассказ о событиях, в которых выступающий лично взаимодействовал с юбиляром;</w:t>
      </w:r>
    </w:p>
    <w:p w:rsidR="00314808" w:rsidRPr="00183C2C" w:rsidRDefault="00314808" w:rsidP="00183C2C">
      <w:pPr>
        <w:widowControl w:val="0"/>
        <w:numPr>
          <w:ilvl w:val="0"/>
          <w:numId w:val="4"/>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рассказ о значении юбиляра для организации (фирмы), в которой он работает;</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выражение благодарности за участие, вклад во что-то значимое;</w:t>
      </w:r>
    </w:p>
    <w:p w:rsidR="00314808" w:rsidRPr="00183C2C" w:rsidRDefault="00314808" w:rsidP="00183C2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183C2C">
        <w:rPr>
          <w:sz w:val="28"/>
          <w:szCs w:val="28"/>
        </w:rPr>
        <w:t>высказывание добрых по</w:t>
      </w:r>
      <w:r w:rsidR="00AB1F07" w:rsidRPr="00183C2C">
        <w:rPr>
          <w:sz w:val="28"/>
          <w:szCs w:val="28"/>
        </w:rPr>
        <w:t>желаний на будущее.</w:t>
      </w:r>
    </w:p>
    <w:p w:rsidR="00314808" w:rsidRPr="00183C2C" w:rsidRDefault="00314808" w:rsidP="00183C2C">
      <w:pPr>
        <w:widowControl w:val="0"/>
        <w:shd w:val="clear" w:color="auto" w:fill="FFFFFF"/>
        <w:spacing w:line="360" w:lineRule="auto"/>
        <w:ind w:firstLine="709"/>
        <w:jc w:val="both"/>
        <w:rPr>
          <w:sz w:val="28"/>
          <w:szCs w:val="28"/>
        </w:rPr>
      </w:pPr>
      <w:r w:rsidRPr="00183C2C">
        <w:rPr>
          <w:sz w:val="28"/>
          <w:szCs w:val="28"/>
        </w:rPr>
        <w:t>Неформальная речь — в дружеск</w:t>
      </w:r>
      <w:r w:rsidR="00AB1F07" w:rsidRPr="00183C2C">
        <w:rPr>
          <w:sz w:val="28"/>
          <w:szCs w:val="28"/>
        </w:rPr>
        <w:t>ом кругу — используется в нефор</w:t>
      </w:r>
      <w:r w:rsidRPr="00183C2C">
        <w:rPr>
          <w:sz w:val="28"/>
          <w:szCs w:val="28"/>
        </w:rPr>
        <w:t>мальной публичной обстановке, и прежде всего это застольная (тостовая речь). Такое выступление не нуждается в единстве развития; сочетает серьезное и шутку, правду и вымысел, содержит преувеличения, содержит много личного; содержит самоиронию рассказчика; содержит шутливые выпады против той или иной группы).</w:t>
      </w:r>
    </w:p>
    <w:p w:rsidR="00BD3ED7" w:rsidRPr="00183C2C" w:rsidRDefault="00AB1F07" w:rsidP="00183C2C">
      <w:pPr>
        <w:widowControl w:val="0"/>
        <w:spacing w:line="360" w:lineRule="auto"/>
        <w:ind w:firstLine="709"/>
        <w:jc w:val="both"/>
        <w:rPr>
          <w:sz w:val="28"/>
          <w:szCs w:val="28"/>
        </w:rPr>
      </w:pPr>
      <w:r w:rsidRPr="00183C2C">
        <w:rPr>
          <w:sz w:val="28"/>
          <w:szCs w:val="28"/>
        </w:rPr>
        <w:t xml:space="preserve">Набор языковых средств, как мы уже отметили, в разных типах публичных </w:t>
      </w:r>
      <w:r w:rsidR="00057A1B" w:rsidRPr="00183C2C">
        <w:rPr>
          <w:sz w:val="28"/>
          <w:szCs w:val="28"/>
        </w:rPr>
        <w:t xml:space="preserve">политических </w:t>
      </w:r>
      <w:r w:rsidRPr="00183C2C">
        <w:rPr>
          <w:sz w:val="28"/>
          <w:szCs w:val="28"/>
        </w:rPr>
        <w:t>выступлений</w:t>
      </w:r>
      <w:r w:rsidR="00057A1B" w:rsidRPr="00183C2C">
        <w:rPr>
          <w:sz w:val="28"/>
          <w:szCs w:val="28"/>
        </w:rPr>
        <w:t xml:space="preserve"> может варьироваться, но некоторые общие черты здесь мы можем отметить. Как правило сначала придумывается костяк публичной речи, на который затем нанизываются определенные </w:t>
      </w:r>
      <w:r w:rsidR="00BD3ED7" w:rsidRPr="00183C2C">
        <w:rPr>
          <w:sz w:val="28"/>
          <w:szCs w:val="28"/>
        </w:rPr>
        <w:t xml:space="preserve">аргументы и факты, </w:t>
      </w:r>
      <w:r w:rsidR="00057A1B" w:rsidRPr="00183C2C">
        <w:rPr>
          <w:sz w:val="28"/>
          <w:szCs w:val="28"/>
        </w:rPr>
        <w:t xml:space="preserve">затем добавляются образные и экспрессивные средства языка, в конце вносится какая-либо «изюминка» - фирменный языковой знак того или иного политика. Стилистическими средствами в публичной речи политика выступают различные </w:t>
      </w:r>
      <w:r w:rsidR="00BD3ED7" w:rsidRPr="00183C2C">
        <w:rPr>
          <w:sz w:val="28"/>
          <w:szCs w:val="28"/>
        </w:rPr>
        <w:t>цитат</w:t>
      </w:r>
      <w:r w:rsidR="00057A1B" w:rsidRPr="00183C2C">
        <w:rPr>
          <w:sz w:val="28"/>
          <w:szCs w:val="28"/>
        </w:rPr>
        <w:t>ы</w:t>
      </w:r>
      <w:r w:rsidR="00BD3ED7" w:rsidRPr="00183C2C">
        <w:rPr>
          <w:sz w:val="28"/>
          <w:szCs w:val="28"/>
        </w:rPr>
        <w:t>, которые будут повторять масс-медиа, пословицы и поговорки, которыми будут перебрасываться обычные люди.</w:t>
      </w:r>
    </w:p>
    <w:p w:rsidR="00BD3ED7" w:rsidRPr="00183C2C" w:rsidRDefault="00BD3ED7" w:rsidP="00183C2C">
      <w:pPr>
        <w:widowControl w:val="0"/>
        <w:spacing w:line="360" w:lineRule="auto"/>
        <w:ind w:firstLine="709"/>
        <w:jc w:val="both"/>
        <w:rPr>
          <w:sz w:val="28"/>
          <w:szCs w:val="28"/>
        </w:rPr>
      </w:pPr>
      <w:r w:rsidRPr="00183C2C">
        <w:rPr>
          <w:sz w:val="28"/>
          <w:szCs w:val="28"/>
        </w:rPr>
        <w:t>Наиболее распространенная схема, по которой строят</w:t>
      </w:r>
      <w:r w:rsidR="00057A1B" w:rsidRPr="00183C2C">
        <w:rPr>
          <w:sz w:val="28"/>
          <w:szCs w:val="28"/>
        </w:rPr>
        <w:t>ся</w:t>
      </w:r>
      <w:r w:rsidRPr="00183C2C">
        <w:rPr>
          <w:sz w:val="28"/>
          <w:szCs w:val="28"/>
        </w:rPr>
        <w:t xml:space="preserve"> речь, - это </w:t>
      </w:r>
      <w:r w:rsidR="00057A1B" w:rsidRPr="00183C2C">
        <w:rPr>
          <w:sz w:val="28"/>
          <w:szCs w:val="28"/>
        </w:rPr>
        <w:t>своеобразный «дом»</w:t>
      </w:r>
      <w:r w:rsidRPr="00183C2C">
        <w:rPr>
          <w:sz w:val="28"/>
          <w:szCs w:val="28"/>
        </w:rPr>
        <w:t>. Крыша - главная мысль, окна - три аргумента в его обоснование (два могут не убедить, а четыре забудут), фундамент - примеры, цифры и анекдоты. К месту подобранный анекдот не просто поднимет настроение слушателей, но и сделает речь более запоминаемой. Аргументы в свою очередь должны апеллировать не столько к разуму, сколько к чувствам.</w:t>
      </w:r>
    </w:p>
    <w:p w:rsidR="00057A1B" w:rsidRPr="00183C2C" w:rsidRDefault="00057A1B" w:rsidP="00183C2C">
      <w:pPr>
        <w:widowControl w:val="0"/>
        <w:spacing w:line="360" w:lineRule="auto"/>
        <w:ind w:firstLine="709"/>
        <w:jc w:val="both"/>
        <w:rPr>
          <w:sz w:val="28"/>
          <w:szCs w:val="28"/>
        </w:rPr>
      </w:pPr>
      <w:r w:rsidRPr="00183C2C">
        <w:rPr>
          <w:sz w:val="28"/>
          <w:szCs w:val="28"/>
        </w:rPr>
        <w:t>Таким образом, п</w:t>
      </w:r>
      <w:r w:rsidR="00BD3ED7" w:rsidRPr="00183C2C">
        <w:rPr>
          <w:sz w:val="28"/>
          <w:szCs w:val="28"/>
        </w:rPr>
        <w:t xml:space="preserve">убличная </w:t>
      </w:r>
      <w:r w:rsidRPr="00183C2C">
        <w:rPr>
          <w:sz w:val="28"/>
          <w:szCs w:val="28"/>
        </w:rPr>
        <w:t xml:space="preserve">политическая </w:t>
      </w:r>
      <w:r w:rsidR="00BD3ED7" w:rsidRPr="00183C2C">
        <w:rPr>
          <w:sz w:val="28"/>
          <w:szCs w:val="28"/>
        </w:rPr>
        <w:t xml:space="preserve">речь </w:t>
      </w:r>
      <w:r w:rsidRPr="00183C2C">
        <w:rPr>
          <w:sz w:val="28"/>
          <w:szCs w:val="28"/>
        </w:rPr>
        <w:t>является не только официальным выступление политика, но и в некоторой степени его «языковым лицом», которое в свою очередь работает на создание определенного имиджа. Выступления на публике – это хороший способ не только заявить о себе, но сделать грамотную и яркую речь своей «визитной карточкой», своеобразным «фирменным знаком» того или ино</w:t>
      </w:r>
      <w:r w:rsidR="00C14930" w:rsidRPr="00183C2C">
        <w:rPr>
          <w:sz w:val="28"/>
          <w:szCs w:val="28"/>
        </w:rPr>
        <w:t>го политика. И не последнюю, а зачастую и одну из самых важных ролей, здесь играет правильный выбор и грамотное использование определенных стилистических языковых средств, в том числе и лексических единиц речи.</w:t>
      </w:r>
    </w:p>
    <w:p w:rsidR="00BD3ED7" w:rsidRPr="00183C2C" w:rsidRDefault="00183C2C" w:rsidP="00183C2C">
      <w:pPr>
        <w:widowControl w:val="0"/>
        <w:spacing w:line="360" w:lineRule="auto"/>
        <w:ind w:firstLine="709"/>
        <w:jc w:val="both"/>
        <w:rPr>
          <w:bCs/>
          <w:sz w:val="28"/>
          <w:szCs w:val="28"/>
          <w:lang w:eastAsia="en-US"/>
        </w:rPr>
      </w:pPr>
      <w:r>
        <w:rPr>
          <w:bCs/>
          <w:sz w:val="28"/>
          <w:szCs w:val="28"/>
          <w:lang w:eastAsia="en-US"/>
        </w:rPr>
        <w:br w:type="page"/>
      </w:r>
      <w:r w:rsidR="00BD3ED7" w:rsidRPr="00183C2C">
        <w:rPr>
          <w:bCs/>
          <w:sz w:val="28"/>
          <w:szCs w:val="28"/>
          <w:lang w:eastAsia="en-US"/>
        </w:rPr>
        <w:t>ГЛАВА 2. ХАРАКТЕР УПОТРЕБЛЕНИЯ ЛЕКСИЧЕСКИХ ЕДЕНИЦ В РЕЧИ</w:t>
      </w:r>
      <w:r>
        <w:rPr>
          <w:bCs/>
          <w:sz w:val="28"/>
          <w:szCs w:val="28"/>
          <w:lang w:eastAsia="en-US"/>
        </w:rPr>
        <w:t xml:space="preserve"> </w:t>
      </w:r>
      <w:r w:rsidR="00BD3ED7" w:rsidRPr="00183C2C">
        <w:rPr>
          <w:bCs/>
          <w:sz w:val="28"/>
          <w:szCs w:val="28"/>
          <w:lang w:eastAsia="en-US"/>
        </w:rPr>
        <w:t>ПРЕЗИДЕНТА РФ</w:t>
      </w:r>
    </w:p>
    <w:p w:rsidR="00BD3ED7" w:rsidRPr="00183C2C" w:rsidRDefault="00BD3ED7" w:rsidP="00183C2C">
      <w:pPr>
        <w:widowControl w:val="0"/>
        <w:spacing w:line="360" w:lineRule="auto"/>
        <w:ind w:firstLine="709"/>
        <w:jc w:val="both"/>
        <w:rPr>
          <w:bCs/>
          <w:sz w:val="28"/>
          <w:szCs w:val="28"/>
          <w:lang w:eastAsia="en-US"/>
        </w:rPr>
      </w:pPr>
    </w:p>
    <w:p w:rsidR="00BD3ED7" w:rsidRPr="00183C2C" w:rsidRDefault="00BD3ED7" w:rsidP="00183C2C">
      <w:pPr>
        <w:widowControl w:val="0"/>
        <w:spacing w:line="360" w:lineRule="auto"/>
        <w:ind w:firstLine="709"/>
        <w:jc w:val="both"/>
        <w:rPr>
          <w:bCs/>
          <w:caps/>
          <w:sz w:val="28"/>
          <w:szCs w:val="28"/>
          <w:lang w:eastAsia="en-US"/>
        </w:rPr>
      </w:pPr>
      <w:r w:rsidRPr="00183C2C">
        <w:rPr>
          <w:bCs/>
          <w:caps/>
          <w:sz w:val="28"/>
          <w:szCs w:val="28"/>
          <w:lang w:eastAsia="en-US"/>
        </w:rPr>
        <w:t>2.1 Стилистическая направленность посланий президента РФ Федеральному собранию</w:t>
      </w:r>
    </w:p>
    <w:p w:rsidR="00C14930" w:rsidRPr="00183C2C" w:rsidRDefault="00C14930" w:rsidP="00183C2C">
      <w:pPr>
        <w:widowControl w:val="0"/>
        <w:spacing w:line="360" w:lineRule="auto"/>
        <w:ind w:firstLine="709"/>
        <w:jc w:val="both"/>
        <w:rPr>
          <w:bCs/>
          <w:sz w:val="28"/>
          <w:szCs w:val="28"/>
          <w:lang w:eastAsia="en-US"/>
        </w:rPr>
      </w:pPr>
    </w:p>
    <w:p w:rsidR="00C14930" w:rsidRPr="00183C2C" w:rsidRDefault="00C14930"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Политическим лидером нашей страны и ее первым «лицом» является президент РФ. Поэтому нам представляется целесообразным рассматривать именно его публичные выступления в качестве материала для изучения роли лексических средств языка в политической речи. </w:t>
      </w:r>
    </w:p>
    <w:p w:rsidR="00C14930"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Послание президента РФ Федеральному Собранию является конституционной обязанностью главы государства - по закону, он должен выступать с таким обращением ежегодно. В нем излагается позиция главы государства по основным направлениям внутренней и внешней политики на текущий год и ближайшую перспективу, а также информация о важных решениях главы государства, принятых им в соответствии с его конституционными полномочиями. </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Послание является главным программным документом российской власти и дает обществу определенные ориентиры того, какие проблемы, по мнению президента, являются приоритетными и каков механизм их решения, кроме того, послание является как бы визитной карточкой самого главы государства, которая много может сказать не только о манере публичных выступлений президента, но и о его создаваемом в глазах граждан имидже. Тщательно анализируют структуру специалисты различных уровней не только России, но и зарубежных стран: политики, социологи, журналисты – поэтому выступление Президента должно быть настолько безукоризненно, чтобы не вызвать критику филологов в неграмотности или неправильности употребл</w:t>
      </w:r>
      <w:r w:rsidR="00C14930" w:rsidRPr="00183C2C">
        <w:rPr>
          <w:sz w:val="28"/>
          <w:szCs w:val="28"/>
        </w:rPr>
        <w:t>ения слов; стилистов – в общем стиле употребленных в речи языковых средств</w:t>
      </w:r>
      <w:r w:rsidRPr="00183C2C">
        <w:rPr>
          <w:sz w:val="28"/>
          <w:szCs w:val="28"/>
        </w:rPr>
        <w:t xml:space="preserve"> и т.п.</w:t>
      </w:r>
    </w:p>
    <w:p w:rsidR="00097642" w:rsidRPr="00183C2C" w:rsidRDefault="00097642" w:rsidP="00183C2C">
      <w:pPr>
        <w:pStyle w:val="a5"/>
        <w:widowControl w:val="0"/>
        <w:spacing w:before="0" w:beforeAutospacing="0" w:after="0" w:afterAutospacing="0" w:line="360" w:lineRule="auto"/>
        <w:ind w:firstLine="709"/>
        <w:jc w:val="both"/>
        <w:rPr>
          <w:rStyle w:val="a6"/>
          <w:i w:val="0"/>
          <w:iCs w:val="0"/>
          <w:sz w:val="28"/>
          <w:szCs w:val="28"/>
        </w:rPr>
      </w:pPr>
      <w:r w:rsidRPr="00183C2C">
        <w:rPr>
          <w:rStyle w:val="a6"/>
          <w:i w:val="0"/>
          <w:iCs w:val="0"/>
          <w:sz w:val="28"/>
          <w:szCs w:val="28"/>
        </w:rPr>
        <w:t>Дмитрий Медведев на посту президента выступал с посланием пока только два раза – в 2008 и 2009 годах. Естественно, ему пришлось пройти испытание сравнением с предыдущим Президентом В.В. Путиным. После выступления большинство слушателей отметило, что речь Медведева более эмоциональна, чем речь Путина, но менее «задиристая» и более рациональная риторика, Медведев предпочитает более содержательную стилистику.</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Сравнивали и внешний облик двух гав государства, бывшего и пришедшего ему на смену. Внешность В. Путина расценивается как интеллигентная, приятная, корректная, и располагающая к себе. Многие отмечают чрезмерную мимику лица и неумение бывшего президента контролировать свои жесты. Переваливающаяся походка и звучная фамилия закрепляют за ним прозвище «Бурый».</w:t>
      </w:r>
      <w:r w:rsidR="00183C2C">
        <w:rPr>
          <w:sz w:val="28"/>
          <w:szCs w:val="28"/>
        </w:rPr>
        <w:t xml:space="preserve"> </w:t>
      </w:r>
    </w:p>
    <w:p w:rsidR="00C92E3D"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Дмитрий Медведев впервые выстроил свое выступление в жанре диалога с общественностью. Президент неоднократно цитировал выдержки из обращений и писем граждан, а также подчеркивал важность обратной связи. Что касается содержательной стороны послания, то, пожалуй, новым было лишь упоминание об избыточном количестве часовых поясов как препятствии на пути эффективного управления страной. Одним словом, главный смысл Послания – модернизация во всех сферах общества</w:t>
      </w:r>
      <w:r w:rsidR="00C92E3D" w:rsidRPr="00183C2C">
        <w:rPr>
          <w:sz w:val="28"/>
          <w:szCs w:val="28"/>
        </w:rPr>
        <w:t>.</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Послание можно назвать оптимистичным, указывая на существующие проблемы Д. Медведев уверен в том, что мы сможем их преодолеть. </w:t>
      </w:r>
    </w:p>
    <w:p w:rsidR="00097642" w:rsidRPr="00183C2C" w:rsidRDefault="00097642" w:rsidP="00183C2C">
      <w:pPr>
        <w:widowControl w:val="0"/>
        <w:spacing w:line="360" w:lineRule="auto"/>
        <w:ind w:firstLine="709"/>
        <w:jc w:val="both"/>
        <w:rPr>
          <w:sz w:val="28"/>
          <w:szCs w:val="28"/>
        </w:rPr>
      </w:pPr>
      <w:r w:rsidRPr="00183C2C">
        <w:rPr>
          <w:sz w:val="28"/>
          <w:szCs w:val="28"/>
        </w:rPr>
        <w:t>Очень сильный демократический заряд в послании – говорится о существенном улучшении избирательной практики, обеспечении равенства политической конкуренции. Поразительный по пафосу в хорошем смысле этого слова и по духовной силе финал выступления Медведева.</w:t>
      </w:r>
      <w:r w:rsidR="00183C2C">
        <w:rPr>
          <w:sz w:val="28"/>
          <w:szCs w:val="28"/>
        </w:rPr>
        <w:t xml:space="preserve"> </w:t>
      </w:r>
    </w:p>
    <w:p w:rsidR="00097642" w:rsidRPr="00183C2C" w:rsidRDefault="00097642" w:rsidP="00183C2C">
      <w:pPr>
        <w:widowControl w:val="0"/>
        <w:spacing w:line="360" w:lineRule="auto"/>
        <w:ind w:firstLine="709"/>
        <w:jc w:val="both"/>
        <w:rPr>
          <w:sz w:val="28"/>
          <w:szCs w:val="28"/>
        </w:rPr>
      </w:pPr>
      <w:r w:rsidRPr="00183C2C">
        <w:rPr>
          <w:sz w:val="28"/>
          <w:szCs w:val="28"/>
        </w:rPr>
        <w:t>Иностранные СМИ отмечают, что Российский Президент пытается «разбудить» людей, прямо говоря о том, что в стране есть проблемы. Президент призывает изменить Россию и обращается, прежде всего, к молодому поколению, делая это эмоционально и с критикой власти. Это особенно удивляет зарубежную прессу, так как Д. Медведев призыв</w:t>
      </w:r>
      <w:r w:rsidR="00C92E3D" w:rsidRPr="00183C2C">
        <w:rPr>
          <w:sz w:val="28"/>
          <w:szCs w:val="28"/>
        </w:rPr>
        <w:t>ает народ критиковать власть</w:t>
      </w:r>
      <w:r w:rsidRPr="00183C2C">
        <w:rPr>
          <w:sz w:val="28"/>
          <w:szCs w:val="28"/>
        </w:rPr>
        <w:t>.</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Также Президент России высказал десять тезисов, направленные на развитие политического устройства нашей страны. В будущем партийная жизнь должна стать более открытой и активной. Президент также внес предложения, направленные на изменение избирательного законодательства. </w:t>
      </w:r>
    </w:p>
    <w:p w:rsidR="00097642" w:rsidRPr="00183C2C" w:rsidRDefault="00097642" w:rsidP="00183C2C">
      <w:pPr>
        <w:widowControl w:val="0"/>
        <w:spacing w:line="360" w:lineRule="auto"/>
        <w:ind w:firstLine="709"/>
        <w:jc w:val="both"/>
        <w:rPr>
          <w:sz w:val="28"/>
          <w:szCs w:val="28"/>
        </w:rPr>
      </w:pPr>
      <w:r w:rsidRPr="00183C2C">
        <w:rPr>
          <w:sz w:val="28"/>
          <w:szCs w:val="28"/>
        </w:rPr>
        <w:t>Важную роль Д.А.Медведев обратил внимание на необходимость формирования принципов здорового образа жизни среди населения. Это важная задача, которую должны решать сообща президентская сотня кадрового резерва, общественно-молодежная палата и депутаты-спортсмены.</w:t>
      </w:r>
    </w:p>
    <w:p w:rsidR="00097642" w:rsidRPr="00183C2C" w:rsidRDefault="00097642" w:rsidP="00183C2C">
      <w:pPr>
        <w:widowControl w:val="0"/>
        <w:autoSpaceDE w:val="0"/>
        <w:autoSpaceDN w:val="0"/>
        <w:adjustRightInd w:val="0"/>
        <w:spacing w:line="360" w:lineRule="auto"/>
        <w:ind w:firstLine="709"/>
        <w:jc w:val="both"/>
        <w:rPr>
          <w:sz w:val="28"/>
          <w:szCs w:val="28"/>
        </w:rPr>
      </w:pPr>
      <w:r w:rsidRPr="00183C2C">
        <w:rPr>
          <w:sz w:val="28"/>
          <w:szCs w:val="28"/>
        </w:rPr>
        <w:t>Таким образом, можно сделать вывод, что цели и задачи Послания Президента не вносят каких-то определенных и радикальных новшеств. Послание является стратегическим планом государства и опирается на уже давно сформулированную политику. Некоторые цели и критерии достижения этих целей, конечно, меняются, но кардинальных изменений в речи Д. Медведева не высказано</w:t>
      </w:r>
      <w:r w:rsidR="00C92E3D" w:rsidRPr="00183C2C">
        <w:rPr>
          <w:sz w:val="28"/>
          <w:szCs w:val="28"/>
        </w:rPr>
        <w:t xml:space="preserve"> не было</w:t>
      </w:r>
      <w:r w:rsidRPr="00183C2C">
        <w:rPr>
          <w:sz w:val="28"/>
          <w:szCs w:val="28"/>
        </w:rPr>
        <w:t xml:space="preserve">. </w:t>
      </w:r>
    </w:p>
    <w:p w:rsidR="00BD3ED7" w:rsidRPr="00183C2C" w:rsidRDefault="00BD3ED7" w:rsidP="00183C2C">
      <w:pPr>
        <w:widowControl w:val="0"/>
        <w:spacing w:line="360" w:lineRule="auto"/>
        <w:ind w:firstLine="709"/>
        <w:jc w:val="both"/>
        <w:rPr>
          <w:bCs/>
          <w:sz w:val="28"/>
          <w:szCs w:val="28"/>
          <w:lang w:eastAsia="en-US"/>
        </w:rPr>
      </w:pPr>
    </w:p>
    <w:p w:rsidR="00BD3ED7" w:rsidRPr="00183C2C" w:rsidRDefault="00BD3ED7" w:rsidP="00183C2C">
      <w:pPr>
        <w:widowControl w:val="0"/>
        <w:spacing w:line="360" w:lineRule="auto"/>
        <w:ind w:firstLine="709"/>
        <w:jc w:val="both"/>
        <w:rPr>
          <w:bCs/>
          <w:caps/>
          <w:sz w:val="28"/>
          <w:szCs w:val="28"/>
          <w:lang w:eastAsia="en-US"/>
        </w:rPr>
      </w:pPr>
      <w:r w:rsidRPr="00183C2C">
        <w:rPr>
          <w:bCs/>
          <w:caps/>
          <w:sz w:val="28"/>
          <w:szCs w:val="28"/>
          <w:lang w:eastAsia="en-US"/>
        </w:rPr>
        <w:t>2.2 Специфика употребления лексики в послании</w:t>
      </w:r>
    </w:p>
    <w:p w:rsidR="00C92E3D" w:rsidRPr="00183C2C" w:rsidRDefault="00C92E3D" w:rsidP="00183C2C">
      <w:pPr>
        <w:widowControl w:val="0"/>
        <w:spacing w:line="360" w:lineRule="auto"/>
        <w:ind w:firstLine="709"/>
        <w:jc w:val="both"/>
        <w:rPr>
          <w:bCs/>
          <w:sz w:val="28"/>
          <w:szCs w:val="28"/>
          <w:lang w:eastAsia="en-US"/>
        </w:rPr>
      </w:pP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Медведев также вызвал в целом положительные отзывы. Журналисты сразу же отметили, что Медведев отлично справляется с двумя важнейшими обликами президента: «лицо державы» в безупречном деловом костюме и «простой человек», близкий к народу, в джемпере домашней вязки.</w:t>
      </w:r>
      <w:r w:rsidR="00183C2C">
        <w:rPr>
          <w:sz w:val="28"/>
          <w:szCs w:val="28"/>
        </w:rPr>
        <w:t xml:space="preserve"> </w:t>
      </w:r>
      <w:r w:rsidRPr="00183C2C">
        <w:rPr>
          <w:sz w:val="28"/>
          <w:szCs w:val="28"/>
        </w:rPr>
        <w:t>Именно такой является и речь Президента: где-то она является строго официальной, а где-то в ней добавлены нотки публицистического текста. Возможно, поэтому критики обвиняют Президента в бессодержательности и чрезмерной серьезности, неоправданном многословии и использовании канцеляризмов.</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Официально-деловой стиль нужен для точной и однозначно интерпретируемой передачи информации. Но при обращении к широкой аудитории он неприемлем, поскольку увеличивает дистанцию между говорящим и слушающими, затрудняя восприятие и скрывая индивидуальность. Как отмечают критики, обилие терминов, тяжеловесных слов, отсутствие динамики и эмоций в речи косвенно свидетельствуют о низкой квалификации говорящего.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Любимым словом Дмитрия Анатольевича всегда было слово «мероприятия». Однажды он ухитрился произнести его пять раз в четырех не очень длинных предложениях: «Сегодня плановое мероприятие. Мы подводим итоги тем мероприятиям, которые прошли в связи со столетием реформ Петра Аркадьевича Столыпина, которое отмечается в нашей стране. Согласованная программа соответствующих мероприятий полностью реализована, хотел бы поблагодарить всех, кто участвовал в этих мероприятиях, конференциях, различного рода встречах, памятных акциях, которые проходили на территории нашей страны». [39]</w:t>
      </w:r>
      <w:r w:rsidR="00183C2C">
        <w:rPr>
          <w:sz w:val="28"/>
          <w:szCs w:val="28"/>
        </w:rPr>
        <w:t xml:space="preserve">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Важно и то, что все эти мероприятия получили надлежащий общественный резонанс»... Слово и вправду хорошее: длинное, солидное, не обозначающее ничего определенного. Данный факт был отражен в прессе, а также на многочисленных форумах в Интернет-сети.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В Послании Федеральному Собранию в 2009 году данное слово практически не употреблялось, что говорит о том, что Д.Медведев анализирует критику и старается обходить все острые углы. [53]</w:t>
      </w:r>
      <w:r w:rsidR="00183C2C">
        <w:rPr>
          <w:sz w:val="28"/>
          <w:szCs w:val="28"/>
        </w:rPr>
        <w:t xml:space="preserve">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Однако журналисты все равно нашли огрехи в речи Президента: любимое слово - «соответствующие». Это было произнесено Дмитрием Медведевым восемнадцать раз во время интернет-конференции, и все восемнадцать раз оно было лишним: то какой-то «соответствующий школьный медпункт», то уровень цен оказывался выше «реальных потребностей в соответствующих жилых помещениях, соответствующей недвижимости». В Послании данное слово также присутствует</w:t>
      </w:r>
      <w:r w:rsidR="00183C2C">
        <w:rPr>
          <w:sz w:val="28"/>
          <w:szCs w:val="28"/>
        </w:rPr>
        <w:t xml:space="preserve"> </w:t>
      </w:r>
      <w:r w:rsidRPr="00183C2C">
        <w:rPr>
          <w:sz w:val="28"/>
          <w:szCs w:val="28"/>
        </w:rPr>
        <w:t>и не всегда к месту…[39]</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К сожалению, стремление сказать более длинно то, что можно было бы сказать просто и ясно, часто заводит политиков в языковые дебри, к сожалению, это касается и Президента.</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Журналисты отмечают и то, что в своей речи Дмитрий Медведев использует жаргонные слова: «дурной поток денег», «эффект уйдет в свисток», «закрыть проблему», «линейка жилья», «цена никакая», «переход к цифре», «кривая система финансирования», «сказать по стационару», «задран выше всякой меры», «работодатели дадут сигнал». [39]</w:t>
      </w:r>
      <w:r w:rsidR="00183C2C">
        <w:rPr>
          <w:sz w:val="28"/>
          <w:szCs w:val="28"/>
        </w:rPr>
        <w:t xml:space="preserve"> </w:t>
      </w:r>
      <w:r w:rsidRPr="00183C2C">
        <w:rPr>
          <w:sz w:val="28"/>
          <w:szCs w:val="28"/>
        </w:rPr>
        <w:t>Однако следует отметить, что в анализируемом Послании никаких жаргонизмов не наблюдалось. [53]</w:t>
      </w:r>
      <w:r w:rsidR="00183C2C">
        <w:rPr>
          <w:sz w:val="28"/>
          <w:szCs w:val="28"/>
        </w:rPr>
        <w:t xml:space="preserve">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Таким образом, следует отметить, в речи действующего Президента в России есть некоторые огрехи: канцеляризмы, жаргонизмы, лексические ошибки. При анализе Послания 2009 года данные моменты выделены не были, видимо, по той причине, что данная речь была тщательно подготовлена. [53]</w:t>
      </w:r>
      <w:r w:rsidR="00183C2C">
        <w:rPr>
          <w:sz w:val="28"/>
          <w:szCs w:val="28"/>
        </w:rPr>
        <w:t xml:space="preserve"> </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Можно отметить, что Послание Федеральному собранию – это все-таки традиционная речь, конструкция которой всегда однотипна. Различными являются лишь расположения фраз и новые термины. Как отмечают журналисты, это термины «модернизация и инновации». [39]</w:t>
      </w:r>
      <w:r w:rsidR="00183C2C">
        <w:rPr>
          <w:sz w:val="28"/>
          <w:szCs w:val="28"/>
        </w:rPr>
        <w:t xml:space="preserve"> </w:t>
      </w:r>
      <w:r w:rsidRPr="00183C2C">
        <w:rPr>
          <w:sz w:val="28"/>
          <w:szCs w:val="28"/>
        </w:rPr>
        <w:t>К сожалению, еще раз хочется подчеркнуть, что новым в рассматриваемом послании является лишь предложение о сокращении часовых поясов.</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Новым в речи Президента был лишь тон: твердый, в меру агрессивный без использования метафор. От стилистики традиционных посланий осталась лишь неопределенность и недосказанность, а также некая невнятность. Ясно было лишь одно: своим посланием президент хотел сказать, что он современный лидер, который намерен предпринять меры для вывода страны из кризиса.</w:t>
      </w:r>
    </w:p>
    <w:p w:rsidR="00C92E3D" w:rsidRPr="00183C2C" w:rsidRDefault="00C92E3D" w:rsidP="00183C2C">
      <w:pPr>
        <w:pStyle w:val="a5"/>
        <w:widowControl w:val="0"/>
        <w:spacing w:before="0" w:beforeAutospacing="0" w:after="0" w:afterAutospacing="0" w:line="360" w:lineRule="auto"/>
        <w:ind w:firstLine="709"/>
        <w:jc w:val="both"/>
        <w:rPr>
          <w:sz w:val="28"/>
          <w:szCs w:val="28"/>
        </w:rPr>
      </w:pPr>
      <w:r w:rsidRPr="00183C2C">
        <w:rPr>
          <w:sz w:val="28"/>
          <w:szCs w:val="28"/>
        </w:rPr>
        <w:t>Следует отметить, что</w:t>
      </w:r>
      <w:r w:rsidR="00183C2C">
        <w:rPr>
          <w:sz w:val="28"/>
          <w:szCs w:val="28"/>
        </w:rPr>
        <w:t xml:space="preserve"> </w:t>
      </w:r>
      <w:r w:rsidRPr="00183C2C">
        <w:rPr>
          <w:sz w:val="28"/>
          <w:szCs w:val="28"/>
        </w:rPr>
        <w:t xml:space="preserve">Послание не содержит большого количества чисел и цифр. Оно посвящено ценностям и принципам и является поводом поговорить о свободе, справедливости, демократии. </w:t>
      </w:r>
    </w:p>
    <w:p w:rsidR="00097642" w:rsidRPr="00183C2C" w:rsidRDefault="00097642" w:rsidP="00183C2C">
      <w:pPr>
        <w:widowControl w:val="0"/>
        <w:spacing w:line="360" w:lineRule="auto"/>
        <w:ind w:firstLine="709"/>
        <w:jc w:val="both"/>
        <w:rPr>
          <w:rStyle w:val="a7"/>
          <w:b w:val="0"/>
          <w:bCs w:val="0"/>
          <w:sz w:val="28"/>
          <w:szCs w:val="28"/>
        </w:rPr>
      </w:pPr>
      <w:r w:rsidRPr="00183C2C">
        <w:rPr>
          <w:rStyle w:val="a7"/>
          <w:b w:val="0"/>
          <w:bCs w:val="0"/>
          <w:sz w:val="28"/>
          <w:szCs w:val="28"/>
        </w:rPr>
        <w:t xml:space="preserve">Очень важно для политика – не быть голословным и не копировать программы других. Как уже было отмечено, современные журналисты, аналитики, политики, социологи и другие специалисты смогут разложить речь политика на мелкие фразы и найти те моменты, которые уже встречались у кого-то другого. </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Для политика очень важно сочетать и анализировать речевую ситуацию: работая с определенной аудиторией, работая на свежем воздухе или в помещении. Кроме того, политик может начать речь с вопроса, тем самым устанавливая контакт с аудиторией.</w:t>
      </w:r>
    </w:p>
    <w:p w:rsidR="00097642" w:rsidRPr="00183C2C" w:rsidRDefault="00097642" w:rsidP="00183C2C">
      <w:pPr>
        <w:widowControl w:val="0"/>
        <w:spacing w:line="360" w:lineRule="auto"/>
        <w:ind w:firstLine="709"/>
        <w:jc w:val="both"/>
        <w:rPr>
          <w:sz w:val="28"/>
          <w:szCs w:val="28"/>
        </w:rPr>
      </w:pPr>
      <w:r w:rsidRPr="00183C2C">
        <w:rPr>
          <w:sz w:val="28"/>
          <w:szCs w:val="28"/>
        </w:rPr>
        <w:t>За два года, прошедших с момента выдвижения Дмитрия Медведева преемником В.В.Путина, его манера публичных выступлений и речь претерпели заметные изменения, хотя он не стал вдохновенным оратором. Но сегодня за мыслью президента можно следить почти без напряжения, и видно, что он получает удовольствие от своей роли.</w:t>
      </w:r>
    </w:p>
    <w:p w:rsidR="00097642" w:rsidRPr="00183C2C" w:rsidRDefault="00C92E3D" w:rsidP="00183C2C">
      <w:pPr>
        <w:widowControl w:val="0"/>
        <w:spacing w:line="360" w:lineRule="auto"/>
        <w:ind w:firstLine="709"/>
        <w:jc w:val="both"/>
        <w:rPr>
          <w:sz w:val="28"/>
          <w:szCs w:val="28"/>
        </w:rPr>
      </w:pPr>
      <w:r w:rsidRPr="00183C2C">
        <w:rPr>
          <w:sz w:val="28"/>
          <w:szCs w:val="28"/>
        </w:rPr>
        <w:t>Поначалу речь Медведева на пути из преемников в президенты была несколько с</w:t>
      </w:r>
      <w:r w:rsidR="00097642" w:rsidRPr="00183C2C">
        <w:rPr>
          <w:sz w:val="28"/>
          <w:szCs w:val="28"/>
        </w:rPr>
        <w:t>умбурной. Это объясняется, скорее всего, отсутствием четкой концепции имиджа, без которой невозможно создать речевую индивидуальность: стиль речи формируется только при наличии идеи. О том, что речи будущего президента не хватает индивидуального начала, говорил низкий индекс цитируемости.</w:t>
      </w:r>
    </w:p>
    <w:p w:rsidR="00097642" w:rsidRPr="00183C2C" w:rsidRDefault="00097642" w:rsidP="00183C2C">
      <w:pPr>
        <w:widowControl w:val="0"/>
        <w:spacing w:line="360" w:lineRule="auto"/>
        <w:ind w:firstLine="709"/>
        <w:jc w:val="both"/>
        <w:rPr>
          <w:sz w:val="28"/>
          <w:szCs w:val="28"/>
        </w:rPr>
      </w:pPr>
      <w:r w:rsidRPr="00183C2C">
        <w:rPr>
          <w:sz w:val="28"/>
          <w:szCs w:val="28"/>
        </w:rPr>
        <w:t>Многословность, нечеткость формулировок, незаконченность мысли и внутренняя алогичность большинства высказываний не соответствовали статусу Медведева, чья должность подразумевала ответственность за вполне конкретные вещи. Два наиболее частотных в его выступлениях слова – «мероприятия» и «соответствующее» – тоже не вызывали прямых.</w:t>
      </w:r>
    </w:p>
    <w:p w:rsidR="00097642" w:rsidRPr="00183C2C" w:rsidRDefault="00097642" w:rsidP="00183C2C">
      <w:pPr>
        <w:widowControl w:val="0"/>
        <w:spacing w:line="360" w:lineRule="auto"/>
        <w:ind w:firstLine="709"/>
        <w:jc w:val="both"/>
        <w:rPr>
          <w:sz w:val="28"/>
          <w:szCs w:val="28"/>
        </w:rPr>
      </w:pPr>
      <w:r w:rsidRPr="00183C2C">
        <w:rPr>
          <w:sz w:val="28"/>
          <w:szCs w:val="28"/>
        </w:rPr>
        <w:t>Динамика его речевого имиджа на примере анализа речевой манеры и</w:t>
      </w:r>
      <w:r w:rsidR="004C7B43" w:rsidRPr="00183C2C">
        <w:rPr>
          <w:sz w:val="28"/>
          <w:szCs w:val="28"/>
        </w:rPr>
        <w:t>зложения Посланий 2008-2009 гг.</w:t>
      </w:r>
      <w:r w:rsidRPr="00183C2C">
        <w:rPr>
          <w:sz w:val="28"/>
          <w:szCs w:val="28"/>
        </w:rPr>
        <w:t xml:space="preserve"> очевидным образом отражает творческие искания рабочей группы. Безусловно, изменилась к лучшему манера интонирования и жестикуляции, выработан навык работы с камерой, не так сильно хромает синтаксис, стало меньше лексических ошибок и повторов. Почти забыто слово «соответствующие». И даже меры Дмитрий Медведев теперь почти не предпринимает, а в основном все-таки принимает. Словарный запас заметно расширился, и его любимое существительное теперь – «формат», а любимое прилагательное – «особый». Это куда более прогрессивно, чем бюрократические «мероприятия». Предложения все так же тяжеловесны, однако за мыслью в большинстве случаев уже можно следить почти без напряжения.</w:t>
      </w:r>
    </w:p>
    <w:p w:rsidR="00097642" w:rsidRPr="00183C2C" w:rsidRDefault="00097642" w:rsidP="00183C2C">
      <w:pPr>
        <w:widowControl w:val="0"/>
        <w:spacing w:line="360" w:lineRule="auto"/>
        <w:ind w:firstLine="709"/>
        <w:jc w:val="both"/>
        <w:rPr>
          <w:sz w:val="28"/>
          <w:szCs w:val="28"/>
        </w:rPr>
      </w:pPr>
      <w:r w:rsidRPr="00183C2C">
        <w:rPr>
          <w:sz w:val="28"/>
          <w:szCs w:val="28"/>
        </w:rPr>
        <w:t>Полностью избавиться от подражательности В.В.Путину все же не удалось, Дмитрий Медведев произносит резкие короткие словосочетания оценочного характера (наподобие «политических уродцев»), явно заимствованные из путинской риторики. Они несколько выбиваются из общего потока, так же как и неопределенно-личные обороты, содержащие угрозу.</w:t>
      </w:r>
    </w:p>
    <w:p w:rsidR="00097642" w:rsidRPr="00183C2C" w:rsidRDefault="00097642" w:rsidP="00183C2C">
      <w:pPr>
        <w:widowControl w:val="0"/>
        <w:spacing w:line="360" w:lineRule="auto"/>
        <w:ind w:firstLine="709"/>
        <w:jc w:val="both"/>
        <w:rPr>
          <w:sz w:val="28"/>
          <w:szCs w:val="28"/>
        </w:rPr>
      </w:pPr>
      <w:r w:rsidRPr="00183C2C">
        <w:rPr>
          <w:sz w:val="28"/>
          <w:szCs w:val="28"/>
        </w:rPr>
        <w:t>В целом образ президента приобрел более четкие очертания, стало понятно, на какие слои населения он опирается и кем хочет быть в глазах аудитории. Он хочет быть прогрессивным, динамичным, эмоциональным и образованным.</w:t>
      </w:r>
    </w:p>
    <w:p w:rsidR="00097642" w:rsidRPr="00183C2C" w:rsidRDefault="00097642" w:rsidP="00183C2C">
      <w:pPr>
        <w:widowControl w:val="0"/>
        <w:spacing w:line="360" w:lineRule="auto"/>
        <w:ind w:firstLine="709"/>
        <w:jc w:val="both"/>
        <w:rPr>
          <w:sz w:val="28"/>
          <w:szCs w:val="28"/>
        </w:rPr>
      </w:pPr>
      <w:r w:rsidRPr="00183C2C">
        <w:rPr>
          <w:sz w:val="28"/>
          <w:szCs w:val="28"/>
        </w:rPr>
        <w:t>Он цитирует русских юристов и китайских философов. Его основные ценности можно назвать гуманистическими: ключевые слова «человек», «личность» часто фигурируют как в контексте индивидуального развития, так и в контексте развития государства. Обращение «дорогие друзья», преобладающее в публичных выступлениях, поддерживает эту часть имиджа. Так же как и постоянное использование глагола «объяснить». Ну а определение «понятный» становится положительной характеристикой, что должно лишний раз подчеркивать обращенность политики Медведева к конкретному человеку.</w:t>
      </w:r>
    </w:p>
    <w:p w:rsidR="00097642" w:rsidRPr="00183C2C" w:rsidRDefault="00097642" w:rsidP="00183C2C">
      <w:pPr>
        <w:widowControl w:val="0"/>
        <w:spacing w:line="360" w:lineRule="auto"/>
        <w:ind w:firstLine="709"/>
        <w:jc w:val="both"/>
        <w:rPr>
          <w:sz w:val="28"/>
          <w:szCs w:val="28"/>
        </w:rPr>
      </w:pPr>
      <w:r w:rsidRPr="00183C2C">
        <w:rPr>
          <w:sz w:val="28"/>
          <w:szCs w:val="28"/>
        </w:rPr>
        <w:t>Вместе с тем речь Дмитрия Медведева – это речь технократа и юриста, для которого важнее всего соблюдение норм закона. Технократичность подтверждает и пристрастие к подсчетам: концепция четырех «и», пять приоритетов внешней политики, шесть принципов Медведева – Саркози.</w:t>
      </w:r>
      <w:r w:rsidR="00183C2C">
        <w:rPr>
          <w:sz w:val="28"/>
          <w:szCs w:val="28"/>
        </w:rPr>
        <w:t xml:space="preserve"> </w:t>
      </w:r>
    </w:p>
    <w:p w:rsidR="004C7B43" w:rsidRPr="00183C2C" w:rsidRDefault="00097642" w:rsidP="00183C2C">
      <w:pPr>
        <w:widowControl w:val="0"/>
        <w:spacing w:line="360" w:lineRule="auto"/>
        <w:ind w:firstLine="709"/>
        <w:jc w:val="both"/>
        <w:rPr>
          <w:sz w:val="28"/>
          <w:szCs w:val="28"/>
        </w:rPr>
      </w:pPr>
      <w:r w:rsidRPr="00183C2C">
        <w:rPr>
          <w:sz w:val="28"/>
          <w:szCs w:val="28"/>
        </w:rPr>
        <w:t>В активе Дмитрия Анатольевича пока нет ярких и запоминающихся речей, а выступать Медведев предпочитает «по бумажке». Многие наблюдатели отмечают, что в манере его выступлений есть немало «путинских» ноток. Этому есть вполне логичное объяснение: спичрайтеры у них пока одни и те же. Но если Владимир Путин может позволить себе не следовать написанному, то Дмитрий Медведев предпочитает не отклоняться от заранее заготовленного текста.</w:t>
      </w:r>
    </w:p>
    <w:p w:rsidR="00097642" w:rsidRPr="00183C2C" w:rsidRDefault="00097642" w:rsidP="00183C2C">
      <w:pPr>
        <w:widowControl w:val="0"/>
        <w:spacing w:line="360" w:lineRule="auto"/>
        <w:ind w:firstLine="709"/>
        <w:jc w:val="both"/>
        <w:rPr>
          <w:sz w:val="28"/>
          <w:szCs w:val="28"/>
        </w:rPr>
      </w:pPr>
      <w:r w:rsidRPr="00183C2C">
        <w:rPr>
          <w:sz w:val="28"/>
          <w:szCs w:val="28"/>
        </w:rPr>
        <w:t>В целом влияние речи президента на речевую практику общества пока незначительно. Некоторые жаргонные словечки, использованные Дмитрием Медведевым, прочно вошли в обиход – однако вряд ли следует считать это удачной находкой. Так, глагол «кошмарить» активно используется в повседневном общении, но вовсе не в том контексте, в котором был упомянут Медведевым.</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Таким образом, мы можем говорить о том, что с помощью текста Послания, характера используемых в нем различных технологий спичрайтинга, манеру его публичного изложения, формируется определенное представление об имидже главы государства. </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 xml:space="preserve">Имидж Д.А. Медведева рассматривается сейчас очень пристально, анализируется буквально каждая мелочь, как в облике Президента, так и в его речи. И это оправданно, поскольку его Послания Федеральному собранию служат одним из средств формирования его облика как политика и как человека. </w:t>
      </w:r>
    </w:p>
    <w:p w:rsidR="00097642" w:rsidRPr="00183C2C" w:rsidRDefault="00097642" w:rsidP="00183C2C">
      <w:pPr>
        <w:pStyle w:val="a5"/>
        <w:widowControl w:val="0"/>
        <w:spacing w:before="0" w:beforeAutospacing="0" w:after="0" w:afterAutospacing="0" w:line="360" w:lineRule="auto"/>
        <w:ind w:firstLine="709"/>
        <w:jc w:val="both"/>
        <w:rPr>
          <w:rStyle w:val="a6"/>
          <w:i w:val="0"/>
          <w:iCs w:val="0"/>
          <w:sz w:val="28"/>
          <w:szCs w:val="28"/>
        </w:rPr>
      </w:pPr>
      <w:r w:rsidRPr="00183C2C">
        <w:rPr>
          <w:rStyle w:val="a6"/>
          <w:i w:val="0"/>
          <w:iCs w:val="0"/>
          <w:sz w:val="28"/>
          <w:szCs w:val="28"/>
        </w:rPr>
        <w:t>После выступления большинство слушателей отметило, что речь Медведева более эмоциональна, чем речь Путина, но менее «задиристая» и более рациональная риторика, Медведев предпочитает более содержательную стилистику.</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Отличием Медведева</w:t>
      </w:r>
      <w:r w:rsidR="00183C2C">
        <w:rPr>
          <w:sz w:val="28"/>
          <w:szCs w:val="28"/>
        </w:rPr>
        <w:t xml:space="preserve"> </w:t>
      </w:r>
      <w:r w:rsidRPr="00183C2C">
        <w:rPr>
          <w:sz w:val="28"/>
          <w:szCs w:val="28"/>
        </w:rPr>
        <w:t>от Путина, по мнению многих россиян, является его корректность, вежливость, умение хорошо говорить, сдержанность, рассудительность. Наиболее характерным эмоциональным состояниям для Медведева, по мнению большинства людей, являются: спокойствие, уравновешенность, хладнокровие.</w:t>
      </w:r>
    </w:p>
    <w:p w:rsidR="00097642" w:rsidRPr="00183C2C" w:rsidRDefault="00183C2C" w:rsidP="00183C2C">
      <w:pPr>
        <w:pStyle w:val="1"/>
        <w:keepNext w:val="0"/>
        <w:keepLines w:val="0"/>
        <w:widowControl w:val="0"/>
        <w:numPr>
          <w:ilvl w:val="0"/>
          <w:numId w:val="0"/>
        </w:numPr>
        <w:spacing w:before="0" w:line="360" w:lineRule="auto"/>
        <w:ind w:firstLine="709"/>
        <w:jc w:val="both"/>
        <w:rPr>
          <w:rFonts w:ascii="Times New Roman" w:hAnsi="Times New Roman" w:cs="Times New Roman"/>
          <w:b w:val="0"/>
          <w:color w:val="auto"/>
        </w:rPr>
      </w:pPr>
      <w:r>
        <w:rPr>
          <w:rFonts w:ascii="Times New Roman" w:hAnsi="Times New Roman" w:cs="Times New Roman"/>
          <w:b w:val="0"/>
          <w:color w:val="auto"/>
        </w:rPr>
        <w:br w:type="page"/>
      </w:r>
      <w:r w:rsidR="00097642" w:rsidRPr="00183C2C">
        <w:rPr>
          <w:rFonts w:ascii="Times New Roman" w:hAnsi="Times New Roman" w:cs="Times New Roman"/>
          <w:b w:val="0"/>
          <w:color w:val="auto"/>
        </w:rPr>
        <w:t>ЗАКЛЮЧЕНИЕ</w:t>
      </w:r>
    </w:p>
    <w:p w:rsidR="00097642" w:rsidRPr="00183C2C" w:rsidRDefault="00097642" w:rsidP="00183C2C">
      <w:pPr>
        <w:widowControl w:val="0"/>
        <w:spacing w:line="360" w:lineRule="auto"/>
        <w:ind w:firstLine="709"/>
        <w:jc w:val="both"/>
        <w:rPr>
          <w:bCs/>
          <w:sz w:val="28"/>
          <w:szCs w:val="28"/>
        </w:rPr>
      </w:pPr>
    </w:p>
    <w:p w:rsidR="00097642" w:rsidRPr="00183C2C" w:rsidRDefault="00097642" w:rsidP="00183C2C">
      <w:pPr>
        <w:widowControl w:val="0"/>
        <w:spacing w:line="360" w:lineRule="auto"/>
        <w:ind w:firstLine="709"/>
        <w:jc w:val="both"/>
        <w:rPr>
          <w:sz w:val="28"/>
          <w:szCs w:val="28"/>
        </w:rPr>
      </w:pPr>
      <w:r w:rsidRPr="00183C2C">
        <w:rPr>
          <w:sz w:val="28"/>
          <w:szCs w:val="28"/>
        </w:rPr>
        <w:t>Проведенный в нашей работе анализ текстов Посланий Федеральному собранию двух президентов РФ за 2000-2009 гг., а также принимая во внимание цели и задачи нашего исследования, в заключение дипломной работы можно сделать следующие выводы:</w:t>
      </w:r>
    </w:p>
    <w:p w:rsidR="00097642" w:rsidRPr="00183C2C" w:rsidRDefault="00097642" w:rsidP="00183C2C">
      <w:pPr>
        <w:widowControl w:val="0"/>
        <w:spacing w:line="360" w:lineRule="auto"/>
        <w:ind w:firstLine="709"/>
        <w:jc w:val="both"/>
        <w:rPr>
          <w:sz w:val="28"/>
          <w:szCs w:val="28"/>
        </w:rPr>
      </w:pPr>
      <w:r w:rsidRPr="00183C2C">
        <w:rPr>
          <w:sz w:val="28"/>
          <w:szCs w:val="28"/>
        </w:rPr>
        <w:t>1. Нами были рассмотрены и определены значение термина «спичрайтинг», выявлены его характеристики, методы, технологии.</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Мы определили, что в переводе с английского спичрайтинг переводится, как написание речи (от speech — речь и writing — написание). В России этот термин появился в начале 1990-х годов, однако, до сих пор в государственных органах нет такой официальной должности. </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Тема спичрайтинга исследована как лингвистами, так и психологами, </w:t>
      </w:r>
      <w:r w:rsidRPr="00183C2C">
        <w:rPr>
          <w:rStyle w:val="a7"/>
          <w:b w:val="0"/>
          <w:bCs w:val="0"/>
          <w:sz w:val="28"/>
          <w:szCs w:val="28"/>
        </w:rPr>
        <w:t>Спичрайтинг</w:t>
      </w:r>
      <w:r w:rsidRPr="00183C2C">
        <w:rPr>
          <w:sz w:val="28"/>
          <w:szCs w:val="28"/>
        </w:rPr>
        <w:t xml:space="preserve"> – это процесс создания текста, который готовится для публичного чтения или произношения перед аудиторией. В наши дни всё чаще можно слышать определение «что такое спичрайтинг» в более широком смысле: спичрайтинг</w:t>
      </w:r>
      <w:r w:rsidR="00183C2C">
        <w:rPr>
          <w:sz w:val="28"/>
          <w:szCs w:val="28"/>
        </w:rPr>
        <w:t xml:space="preserve"> </w:t>
      </w:r>
      <w:r w:rsidRPr="00183C2C">
        <w:rPr>
          <w:sz w:val="28"/>
          <w:szCs w:val="28"/>
        </w:rPr>
        <w:t>- это особая PR-технология, консалтинг того или иного лица по вопросам организации публичного выступления, а также создание текстов для этого выступления</w:t>
      </w:r>
    </w:p>
    <w:p w:rsidR="00097642" w:rsidRPr="00183C2C" w:rsidRDefault="00097642" w:rsidP="00183C2C">
      <w:pPr>
        <w:widowControl w:val="0"/>
        <w:spacing w:line="360" w:lineRule="auto"/>
        <w:ind w:firstLine="709"/>
        <w:jc w:val="both"/>
        <w:rPr>
          <w:sz w:val="28"/>
          <w:szCs w:val="28"/>
        </w:rPr>
      </w:pPr>
      <w:r w:rsidRPr="00183C2C">
        <w:rPr>
          <w:sz w:val="28"/>
          <w:szCs w:val="28"/>
        </w:rPr>
        <w:t>Спичрайтинг как особая технология PR имеет свои отличительные от практической риторики черты, которые можно кратко сформулировать следующим образом: устное публичное информирование целевой общественности от имени первого лица с позиций субъекта PR и в интересах этого субъекта.</w:t>
      </w:r>
    </w:p>
    <w:p w:rsidR="00097642" w:rsidRPr="00183C2C" w:rsidRDefault="00097642" w:rsidP="00183C2C">
      <w:pPr>
        <w:widowControl w:val="0"/>
        <w:spacing w:line="360" w:lineRule="auto"/>
        <w:ind w:firstLine="709"/>
        <w:jc w:val="both"/>
        <w:rPr>
          <w:sz w:val="28"/>
          <w:szCs w:val="28"/>
        </w:rPr>
      </w:pPr>
      <w:r w:rsidRPr="00183C2C">
        <w:rPr>
          <w:sz w:val="28"/>
          <w:szCs w:val="28"/>
        </w:rPr>
        <w:t>Будучи неотъемлемой частью ораторского искусства, спичрайтинг использует разнообразные технологии. Подготовка текстов выступлений всегда согласуется, в окончательный текст вносятся правки, расставляются необходимые акценты. При этом главная задача спичрайтера состоит в том, чтобы написать речь, которая была бы максимально интересной для слушателей. Официальные выступления, тексты которых готовят квалифицированные спичрайтеры, всегда надолго запоминаются и оставляют хорошие впечатления. Главный «инструмент» спичрайтера – речь.</w:t>
      </w:r>
    </w:p>
    <w:p w:rsidR="00097642" w:rsidRPr="00183C2C" w:rsidRDefault="00097642" w:rsidP="00183C2C">
      <w:pPr>
        <w:widowControl w:val="0"/>
        <w:spacing w:line="360" w:lineRule="auto"/>
        <w:ind w:firstLine="709"/>
        <w:jc w:val="both"/>
        <w:rPr>
          <w:sz w:val="28"/>
          <w:szCs w:val="28"/>
        </w:rPr>
      </w:pPr>
      <w:r w:rsidRPr="00183C2C">
        <w:rPr>
          <w:sz w:val="28"/>
          <w:szCs w:val="28"/>
        </w:rPr>
        <w:t>2. На основе теоретических положений о назначении и функционировании технологий спичрайтинга в публичной речи нами был выполнен практический анализ Посланий Президента РФ Дмитрия Медведева в контексте коммуникативных, лингвистических, ресурсных, экспрессивных функций языка и сравнение его с Посланиями его предшественника В.В.Путина в 2000-2007 гг., что позволило нам проследить последовательную динамику совершенствования и актуализации обозначенных технологий для формирования положительного имиджа двух президентов.</w:t>
      </w:r>
    </w:p>
    <w:p w:rsidR="00097642" w:rsidRPr="00183C2C" w:rsidRDefault="00097642" w:rsidP="00183C2C">
      <w:pPr>
        <w:pStyle w:val="a5"/>
        <w:widowControl w:val="0"/>
        <w:spacing w:before="0" w:beforeAutospacing="0" w:after="0" w:afterAutospacing="0" w:line="360" w:lineRule="auto"/>
        <w:ind w:firstLine="709"/>
        <w:jc w:val="both"/>
        <w:rPr>
          <w:sz w:val="28"/>
          <w:szCs w:val="28"/>
        </w:rPr>
      </w:pPr>
      <w:r w:rsidRPr="00183C2C">
        <w:rPr>
          <w:sz w:val="28"/>
          <w:szCs w:val="28"/>
        </w:rPr>
        <w:t>Послание является главным программным документом российской власти и дает обществу определенные ориентиры того, какие проблемы, по мнению президента, являются приоритетными и каков механизм их решения, кроме того, послание является как бы визитной карточкой самого главы государства, которая много может сказать не только о манере публичных выступлений президента, но и о его создаваемом в глазах граждан имидже. Ведь общество, как известно, склонно не только слушать речь Президента, на и наблюдать за тем с какой интонацией он говорит, во что одет, какие примеры приводит он в своей речи, уверенно ли говорит и т.п. Тщательно анализируют структуру специалисты различных уровней не только России, но и зарубежных стран: политики, социологи, журналисты – поэтому выступление Президента должно быть настолько безукоризненно, чтобы не вызвать критику филологов в неграмотности или неправильности употребления слов; стилистов – в стиле поведения и т.п. Вот почему так важно правильное применение спичрайтинга для написания Послания.</w:t>
      </w:r>
    </w:p>
    <w:p w:rsidR="00097642" w:rsidRPr="00183C2C" w:rsidRDefault="00097642" w:rsidP="00183C2C">
      <w:pPr>
        <w:widowControl w:val="0"/>
        <w:spacing w:line="360" w:lineRule="auto"/>
        <w:ind w:firstLine="709"/>
        <w:jc w:val="both"/>
        <w:rPr>
          <w:sz w:val="28"/>
          <w:szCs w:val="28"/>
        </w:rPr>
      </w:pPr>
      <w:r w:rsidRPr="00183C2C">
        <w:rPr>
          <w:sz w:val="28"/>
          <w:szCs w:val="28"/>
        </w:rPr>
        <w:t>3. Нами были также рассмотрены пути формирования положительного имиджа Президента Д.А. Медведева на основании текста Послания и сравнение их с аналогичными технологиями, использованными при формировании имиджа В.В. Путина, поскольку такое сравнение постоянно происходит в прессе и на телевидении, а также у различных исследователей, потому что Медведева чаще всего именуют преемником Путина.</w:t>
      </w:r>
    </w:p>
    <w:p w:rsidR="00097642" w:rsidRPr="00183C2C" w:rsidRDefault="00097642" w:rsidP="00183C2C">
      <w:pPr>
        <w:widowControl w:val="0"/>
        <w:spacing w:line="360" w:lineRule="auto"/>
        <w:ind w:firstLine="709"/>
        <w:jc w:val="both"/>
        <w:rPr>
          <w:sz w:val="28"/>
          <w:szCs w:val="28"/>
        </w:rPr>
      </w:pPr>
      <w:r w:rsidRPr="00183C2C">
        <w:rPr>
          <w:sz w:val="28"/>
          <w:szCs w:val="28"/>
        </w:rPr>
        <w:t>Анализ стилистики речи Дмитрия Медведева, с опорой на мнения журналистов, политиков, социологов, филологов, показывает, что он во многом похож на стиль Владимира Путина. В Послании Президента РФ Федеральному Собранию слушатели не увидели ничего того, что стало бы важным в дальнейшей политике страны. Предложения были неяркими, общеизвестными и, к сожалению, без аргументации путей решения проблем.</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Несомненно, успех модернизации страны зависит от качества политической системы. На сегодняшний день в стране, в основном, реализована модель политической системы образца президента </w:t>
      </w:r>
      <w:r w:rsidRPr="00183C2C">
        <w:rPr>
          <w:rStyle w:val="a7"/>
          <w:b w:val="0"/>
          <w:bCs w:val="0"/>
          <w:sz w:val="28"/>
          <w:szCs w:val="28"/>
        </w:rPr>
        <w:t>Путина</w:t>
      </w:r>
      <w:r w:rsidRPr="00183C2C">
        <w:rPr>
          <w:sz w:val="28"/>
          <w:szCs w:val="28"/>
        </w:rPr>
        <w:t xml:space="preserve"> с доминирующей партией. Она сыграла свою роль. Сейчас начато формирование новой модели образца президента Медведева, с партиями-конкурентами в региональных парламентах, что закономерно обострит конкуренцию в политической системе. Эта модель, несомненно, в большей степени соответствует целям модернизации страны.</w:t>
      </w:r>
    </w:p>
    <w:p w:rsidR="00097642" w:rsidRPr="00183C2C" w:rsidRDefault="00097642" w:rsidP="00183C2C">
      <w:pPr>
        <w:widowControl w:val="0"/>
        <w:spacing w:line="360" w:lineRule="auto"/>
        <w:ind w:firstLine="709"/>
        <w:jc w:val="both"/>
        <w:rPr>
          <w:sz w:val="28"/>
          <w:szCs w:val="28"/>
        </w:rPr>
      </w:pPr>
      <w:r w:rsidRPr="00183C2C">
        <w:rPr>
          <w:sz w:val="28"/>
          <w:szCs w:val="28"/>
        </w:rPr>
        <w:t xml:space="preserve">Исследование показало, что быть хорошим политиком – это не только быть умным стратегом, но и хорошим оратором. </w:t>
      </w:r>
    </w:p>
    <w:p w:rsidR="00097642" w:rsidRPr="00183C2C" w:rsidRDefault="00097642" w:rsidP="00183C2C">
      <w:pPr>
        <w:widowControl w:val="0"/>
        <w:spacing w:line="360" w:lineRule="auto"/>
        <w:ind w:firstLine="709"/>
        <w:jc w:val="both"/>
        <w:rPr>
          <w:sz w:val="28"/>
          <w:szCs w:val="28"/>
        </w:rPr>
      </w:pPr>
      <w:r w:rsidRPr="00183C2C">
        <w:rPr>
          <w:sz w:val="28"/>
          <w:szCs w:val="28"/>
        </w:rPr>
        <w:t>Таким образом, можно сделать вывод, что не только речь может сделать политика популярным среди аудитории, но и внешний вид, его внутренняя уверенность и хорошая дикция.</w:t>
      </w:r>
    </w:p>
    <w:p w:rsidR="00097642" w:rsidRPr="00183C2C" w:rsidRDefault="00097642" w:rsidP="00183C2C">
      <w:pPr>
        <w:widowControl w:val="0"/>
        <w:spacing w:line="360" w:lineRule="auto"/>
        <w:ind w:firstLine="709"/>
        <w:jc w:val="both"/>
        <w:rPr>
          <w:sz w:val="28"/>
          <w:szCs w:val="28"/>
        </w:rPr>
      </w:pPr>
      <w:r w:rsidRPr="00183C2C">
        <w:rPr>
          <w:sz w:val="28"/>
          <w:szCs w:val="28"/>
        </w:rPr>
        <w:t>В целом же, по итогам нашей работы, можно отметить, что роль технологий спичрайтинга в современной политике, несомненно огромна, поскольку составители публичных речей отвечают не только за слова, которые Президент озвучивает в тексте Послания, но и за его имидж, который кроется за этими словами. А имидж главы государства, как известно, создает и имидж страны в целом.</w:t>
      </w:r>
    </w:p>
    <w:p w:rsidR="00097642" w:rsidRPr="00183C2C" w:rsidRDefault="00097642" w:rsidP="00183C2C">
      <w:pPr>
        <w:widowControl w:val="0"/>
        <w:spacing w:line="360" w:lineRule="auto"/>
        <w:ind w:firstLine="709"/>
        <w:jc w:val="both"/>
        <w:rPr>
          <w:sz w:val="28"/>
        </w:rPr>
      </w:pPr>
    </w:p>
    <w:p w:rsidR="00097642" w:rsidRPr="00183C2C" w:rsidRDefault="00183C2C" w:rsidP="00183C2C">
      <w:pPr>
        <w:pStyle w:val="1"/>
        <w:keepNext w:val="0"/>
        <w:keepLines w:val="0"/>
        <w:widowControl w:val="0"/>
        <w:numPr>
          <w:ilvl w:val="0"/>
          <w:numId w:val="0"/>
        </w:numPr>
        <w:spacing w:before="0" w:line="360" w:lineRule="auto"/>
        <w:ind w:firstLine="709"/>
        <w:jc w:val="both"/>
        <w:rPr>
          <w:rFonts w:ascii="Times New Roman" w:hAnsi="Times New Roman" w:cs="Times New Roman"/>
          <w:b w:val="0"/>
          <w:color w:val="auto"/>
        </w:rPr>
      </w:pPr>
      <w:r>
        <w:rPr>
          <w:rFonts w:ascii="Times New Roman" w:hAnsi="Times New Roman" w:cs="Times New Roman"/>
          <w:b w:val="0"/>
          <w:color w:val="auto"/>
        </w:rPr>
        <w:br w:type="page"/>
      </w:r>
      <w:r w:rsidR="00097642" w:rsidRPr="00183C2C">
        <w:rPr>
          <w:rFonts w:ascii="Times New Roman" w:hAnsi="Times New Roman" w:cs="Times New Roman"/>
          <w:b w:val="0"/>
          <w:color w:val="auto"/>
        </w:rPr>
        <w:t>СПИСОК ИСПОЛЬЗУЕМОЙ ЛИТЕРАТУРЫ</w:t>
      </w:r>
    </w:p>
    <w:p w:rsidR="00097642" w:rsidRPr="00183C2C" w:rsidRDefault="00097642" w:rsidP="00183C2C">
      <w:pPr>
        <w:pStyle w:val="a8"/>
        <w:widowControl w:val="0"/>
        <w:spacing w:line="360" w:lineRule="auto"/>
        <w:ind w:firstLine="709"/>
        <w:jc w:val="both"/>
        <w:rPr>
          <w:sz w:val="28"/>
          <w:szCs w:val="28"/>
        </w:rPr>
      </w:pP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Аги У. Самое главное в PR [Текст] / У. Аги, Ф.О. Кэмерон, Д. Уилкокс. – СПб.: «Питер», 2004. – 560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Адамьянц Т.З. Диалог или воздействие? [Текст] / Тезисы докладов </w:t>
      </w:r>
      <w:r w:rsidRPr="00183C2C">
        <w:rPr>
          <w:sz w:val="28"/>
          <w:szCs w:val="28"/>
          <w:lang w:val="en-US"/>
        </w:rPr>
        <w:t>III</w:t>
      </w:r>
      <w:r w:rsidRPr="00183C2C">
        <w:rPr>
          <w:sz w:val="28"/>
          <w:szCs w:val="28"/>
        </w:rPr>
        <w:t xml:space="preserve"> Всероссийской научной конференции</w:t>
      </w:r>
      <w:r w:rsidR="00183C2C">
        <w:rPr>
          <w:sz w:val="28"/>
          <w:szCs w:val="28"/>
        </w:rPr>
        <w:t xml:space="preserve"> </w:t>
      </w:r>
      <w:r w:rsidRPr="00183C2C">
        <w:rPr>
          <w:sz w:val="28"/>
          <w:szCs w:val="28"/>
        </w:rPr>
        <w:t>«Сорокинские чтения»: Социальные процессы в современной России: традиции и новации». Т.2. – М.: КДУ, 2007. – с.326-329</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Бакулев Г.П. Массовая коммуникация: западные теории и концепции [Текст]: учебное пособие / Г.П. Бакулев. – М.: Аспект-Пресс, 2005. – 176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Бенедиктов К. Играя в прятки с большим братом [Текст] // Смысл, № 14, 2007, с. 106-108.</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Бойко Т.Н. Основы мастерства спичрайтера, - М.: Гардарика, 2009. – 160с.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Бориснёв</w:t>
      </w:r>
      <w:r w:rsidR="00183C2C">
        <w:rPr>
          <w:sz w:val="28"/>
          <w:szCs w:val="28"/>
        </w:rPr>
        <w:t xml:space="preserve"> </w:t>
      </w:r>
      <w:r w:rsidRPr="00183C2C">
        <w:rPr>
          <w:sz w:val="28"/>
          <w:szCs w:val="28"/>
        </w:rPr>
        <w:t>С.В. Социология коммуникации [Текст]: учебное пособие / К. Бориснёв. – М.: ЮНИТИ-ДАНА, 2003. – 270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Буари Ф.А. Паблик Рилейшнз, или стратегия доверия [Текст] / Ф.А. Буари. – М.: Консалтинговая группа “Имидж-Контакт”: Инфра-М, 2001. – 178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Гавра Д.П. Основы теории коммуникации [Текст]: учебное пособие / Д.П. Гавра. – Ч.1. – СПб.: Роза мира, 2005. – 173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rStyle w:val="a6"/>
          <w:i w:val="0"/>
          <w:iCs w:val="0"/>
          <w:sz w:val="28"/>
          <w:szCs w:val="28"/>
        </w:rPr>
      </w:pPr>
      <w:r w:rsidRPr="00183C2C">
        <w:rPr>
          <w:rStyle w:val="a6"/>
          <w:i w:val="0"/>
          <w:iCs w:val="0"/>
          <w:sz w:val="28"/>
          <w:szCs w:val="28"/>
        </w:rPr>
        <w:t xml:space="preserve">Герасимова Г.И. Кампания в сфере коммуникаций: интегрированный подход </w:t>
      </w:r>
      <w:r w:rsidRPr="00183C2C">
        <w:rPr>
          <w:sz w:val="28"/>
          <w:szCs w:val="28"/>
        </w:rPr>
        <w:t xml:space="preserve">[Текст] сборник тезисов </w:t>
      </w:r>
      <w:r w:rsidRPr="00183C2C">
        <w:rPr>
          <w:rStyle w:val="a6"/>
          <w:i w:val="0"/>
          <w:iCs w:val="0"/>
          <w:sz w:val="28"/>
          <w:szCs w:val="28"/>
        </w:rPr>
        <w:t>// Связи с общественностью как социальный институт: история, современность, перспективы развития: материалы международной научно-практической конференции / Под науч. ред. Герасимовой Г.И.. – Тюмень: ТюмГНГУ, 2007. – 204с</w:t>
      </w:r>
    </w:p>
    <w:p w:rsidR="00097642" w:rsidRPr="00183C2C" w:rsidRDefault="00097642" w:rsidP="00183C2C">
      <w:pPr>
        <w:widowControl w:val="0"/>
        <w:numPr>
          <w:ilvl w:val="0"/>
          <w:numId w:val="5"/>
        </w:numPr>
        <w:shd w:val="clear" w:color="auto" w:fill="FFFFFF"/>
        <w:tabs>
          <w:tab w:val="clear" w:pos="720"/>
          <w:tab w:val="num" w:pos="567"/>
        </w:tabs>
        <w:spacing w:line="360" w:lineRule="auto"/>
        <w:ind w:left="0" w:firstLine="0"/>
        <w:jc w:val="both"/>
        <w:rPr>
          <w:sz w:val="28"/>
          <w:szCs w:val="28"/>
        </w:rPr>
      </w:pPr>
      <w:r w:rsidRPr="00183C2C">
        <w:rPr>
          <w:sz w:val="28"/>
          <w:szCs w:val="28"/>
        </w:rPr>
        <w:t>Гойхманэ О.Я. Теория и практика референтской деятельности: Учеб. пособие / Под ред. проф. О. Я. Гойхманз, - М.: Олма-пресс, 1999. – 172с.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Демин Ю. М. Бизнес-Р</w:t>
      </w:r>
      <w:r w:rsidRPr="00183C2C">
        <w:rPr>
          <w:sz w:val="28"/>
          <w:szCs w:val="28"/>
          <w:lang w:val="en-US"/>
        </w:rPr>
        <w:t>R</w:t>
      </w:r>
      <w:r w:rsidRPr="00183C2C">
        <w:rPr>
          <w:sz w:val="28"/>
          <w:szCs w:val="28"/>
        </w:rPr>
        <w:t>. – М.: Весна, 2003. – 398с.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Джефкинс, Ф. Паблик рилейшнз [Текст]: учебное пособие для вузов / Ф. Джефкинс, Д. Ядин. – Пер. с англ. – Под ред. Б. Л. Еремина. – М.: ЮНИТИ-ДАНА, 2003. – 416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Диденко О.В. Связи с общественностью, - Мн.: Книжный дом, 2008. – 274с.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Дридзе Т.М. Социальные коммуникации в управлении с обратной связью [Текст] // Социс. – 1998. – № 10. – с.44-49</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Емельянов С.М. Теория и практика связей с общественностью. Вводный курс [Текст] / С.М. Емельянов. – СПб.: Питер, 2005. – 240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Зверинцев А.Б. Коммуникационный менеджмент: Рабочая книга менеджера </w:t>
      </w:r>
      <w:r w:rsidRPr="00183C2C">
        <w:rPr>
          <w:sz w:val="28"/>
          <w:szCs w:val="28"/>
          <w:lang w:val="en-US"/>
        </w:rPr>
        <w:t>PR</w:t>
      </w:r>
      <w:r w:rsidRPr="00183C2C">
        <w:rPr>
          <w:sz w:val="28"/>
          <w:szCs w:val="28"/>
        </w:rPr>
        <w:t xml:space="preserve"> [Текст] / А.Б. Зверинцев. – Изд 2-е. – СПб.: СОЮЗ, 1997. – 288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Землянова Л. М. Зарубежная коммуникативистика в преддверии информационного общества / Толковый словарь терминов и концепций. М., 1999. – 582с.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Игнатьев Д., Бекетов А., Сарокваиш Ф, Настольная энциклопедия </w:t>
      </w:r>
      <w:r w:rsidRPr="00183C2C">
        <w:rPr>
          <w:sz w:val="28"/>
          <w:szCs w:val="28"/>
          <w:lang w:val="en-US"/>
        </w:rPr>
        <w:t>Public</w:t>
      </w:r>
      <w:r w:rsidRPr="00183C2C">
        <w:rPr>
          <w:sz w:val="28"/>
          <w:szCs w:val="28"/>
        </w:rPr>
        <w:t xml:space="preserve"> </w:t>
      </w:r>
      <w:r w:rsidRPr="00183C2C">
        <w:rPr>
          <w:sz w:val="28"/>
          <w:szCs w:val="28"/>
          <w:lang w:val="en-US"/>
        </w:rPr>
        <w:t>Relation</w:t>
      </w:r>
      <w:r w:rsidRPr="00183C2C">
        <w:rPr>
          <w:sz w:val="28"/>
          <w:szCs w:val="28"/>
        </w:rPr>
        <w:t>. М., 2002</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Калиберда Е.Г. Связи с общественностью: вводный курс [Текст]: учебное пособие. – М.: Логос, 2003. – 120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Капра Ф. Скрытые связи [Текст] / Пер. с англ. – М.: ООО</w:t>
      </w:r>
      <w:r w:rsidR="00183C2C">
        <w:rPr>
          <w:sz w:val="28"/>
          <w:szCs w:val="28"/>
        </w:rPr>
        <w:t xml:space="preserve"> </w:t>
      </w:r>
      <w:r w:rsidRPr="00183C2C">
        <w:rPr>
          <w:sz w:val="28"/>
          <w:szCs w:val="28"/>
        </w:rPr>
        <w:t>Издательский дом «София», 2004.</w:t>
      </w:r>
      <w:r w:rsidR="00183C2C">
        <w:rPr>
          <w:sz w:val="28"/>
          <w:szCs w:val="28"/>
        </w:rPr>
        <w:t xml:space="preserve"> </w:t>
      </w:r>
      <w:r w:rsidRPr="00183C2C">
        <w:rPr>
          <w:sz w:val="28"/>
          <w:szCs w:val="28"/>
        </w:rPr>
        <w:t>– 336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Катлип С. М. Паблик рилейшнз. Теория и практика [Текст]: учебное пособие. / С. М. Катлип, А. Х. Сентер, Г. М. Брум. – Изд 8-е. – Пер. с англ – М.: Издательский дом “Вильямс”, 2003. – 624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Китчен Ф. Паблик рилейшнз: принципы и практика [Текст]: учебное пособие для вузов /</w:t>
      </w:r>
      <w:r w:rsidR="00183C2C">
        <w:rPr>
          <w:sz w:val="28"/>
          <w:szCs w:val="28"/>
        </w:rPr>
        <w:t xml:space="preserve"> </w:t>
      </w:r>
      <w:r w:rsidRPr="00183C2C">
        <w:rPr>
          <w:sz w:val="28"/>
          <w:szCs w:val="28"/>
        </w:rPr>
        <w:t>Ф. Китчен. – Пер. с англ. – М.:</w:t>
      </w:r>
      <w:r w:rsidR="00183C2C">
        <w:rPr>
          <w:sz w:val="28"/>
          <w:szCs w:val="28"/>
        </w:rPr>
        <w:t xml:space="preserve"> </w:t>
      </w:r>
      <w:r w:rsidRPr="00183C2C">
        <w:rPr>
          <w:sz w:val="28"/>
          <w:szCs w:val="28"/>
        </w:rPr>
        <w:t xml:space="preserve">Юнити-Дана, 2004. – 445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Колесников А. Узники Идеократии //Апология - №9 (9) 2006</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Кондратьев Э.В. Связи с общественностью [Текст]: учебное пособие для высшей школы / Э.В. Кондратьев, Р. Н. Абрамов, С.Д. Резник. – М.: Академический Проект, 2003. – 432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Конецкая В.П. Социология коммуникаций [Текст]: учебник / В.П. Конецкая – М.: Международный университет</w:t>
      </w:r>
      <w:r w:rsidR="00183C2C">
        <w:rPr>
          <w:sz w:val="28"/>
          <w:szCs w:val="28"/>
        </w:rPr>
        <w:t xml:space="preserve"> </w:t>
      </w:r>
      <w:r w:rsidRPr="00183C2C">
        <w:rPr>
          <w:sz w:val="28"/>
          <w:szCs w:val="28"/>
        </w:rPr>
        <w:t>бизнеса и управления «Братья</w:t>
      </w:r>
      <w:r w:rsidR="00183C2C">
        <w:rPr>
          <w:sz w:val="28"/>
          <w:szCs w:val="28"/>
        </w:rPr>
        <w:t xml:space="preserve"> </w:t>
      </w:r>
      <w:r w:rsidRPr="00183C2C">
        <w:rPr>
          <w:sz w:val="28"/>
          <w:szCs w:val="28"/>
        </w:rPr>
        <w:t>Карич», 1997. – 304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Коньков В. И. Активные процессы в языке массовой коммуникации // Русский язык — основа отечественной журналистики: Тез. выступлений участников Всеросс. научн.-практ. конф. М., 1997. С. 7</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Кривоносов А.Д. </w:t>
      </w:r>
      <w:r w:rsidRPr="00183C2C">
        <w:rPr>
          <w:sz w:val="28"/>
          <w:szCs w:val="28"/>
          <w:lang w:val="en-US"/>
        </w:rPr>
        <w:t>PR</w:t>
      </w:r>
      <w:r w:rsidRPr="00183C2C">
        <w:rPr>
          <w:sz w:val="28"/>
          <w:szCs w:val="28"/>
        </w:rPr>
        <w:t>-текст</w:t>
      </w:r>
      <w:r w:rsidR="00183C2C">
        <w:rPr>
          <w:sz w:val="28"/>
          <w:szCs w:val="28"/>
        </w:rPr>
        <w:t xml:space="preserve"> </w:t>
      </w:r>
      <w:r w:rsidRPr="00183C2C">
        <w:rPr>
          <w:sz w:val="28"/>
          <w:szCs w:val="28"/>
        </w:rPr>
        <w:t>в системе публичных коммуникаций [Текст]: научное издание / А.Д. Кривоносов. – Изд. 2-е, доп. – СПб.: Петербургское</w:t>
      </w:r>
      <w:r w:rsidR="00183C2C">
        <w:rPr>
          <w:sz w:val="28"/>
          <w:szCs w:val="28"/>
        </w:rPr>
        <w:t xml:space="preserve"> </w:t>
      </w:r>
      <w:r w:rsidRPr="00183C2C">
        <w:rPr>
          <w:sz w:val="28"/>
          <w:szCs w:val="28"/>
        </w:rPr>
        <w:t>Востоковедение, 2002. – 288с.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Кривоносов А.Д. Основы спичрайтинга, - СПб.: Лаборатория оперативной печати факультета журналистики СПбГУ, 2003. – 176с.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Кривоносов А.Д. Российская наука о связях с общественностью: парадигмы развития [Текст]: сборник статей // Петербургская школа </w:t>
      </w:r>
      <w:r w:rsidRPr="00183C2C">
        <w:rPr>
          <w:sz w:val="28"/>
          <w:szCs w:val="28"/>
          <w:lang w:val="en-US"/>
        </w:rPr>
        <w:t>PR</w:t>
      </w:r>
      <w:r w:rsidRPr="00183C2C">
        <w:rPr>
          <w:sz w:val="28"/>
          <w:szCs w:val="28"/>
        </w:rPr>
        <w:t xml:space="preserve"> и рекламы: от теории к практике. Вып. 4: Сб. статей / Отв. ред. А.Д. Кривоносов. – СПб.: Роза мира, 2006. – с. 113-124.</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Кузнецов В.Ф. Связи с общественностью: теория и технологии:</w:t>
      </w:r>
      <w:r w:rsidR="00183C2C">
        <w:rPr>
          <w:sz w:val="28"/>
          <w:szCs w:val="28"/>
        </w:rPr>
        <w:t xml:space="preserve"> </w:t>
      </w:r>
      <w:r w:rsidRPr="00183C2C">
        <w:rPr>
          <w:sz w:val="28"/>
          <w:szCs w:val="28"/>
        </w:rPr>
        <w:t xml:space="preserve">учебник для студентов [Текст] / В.Ф. Кузнецов. – М.: Аспект Пресс, 2006. – 301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Лойе Н.Н. Ораторское искусство, - М.: Овал, 2008. – 224с.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Лукман Т. Планирование</w:t>
      </w:r>
      <w:r w:rsidR="00183C2C">
        <w:rPr>
          <w:sz w:val="28"/>
          <w:szCs w:val="28"/>
        </w:rPr>
        <w:t xml:space="preserve"> </w:t>
      </w:r>
      <w:r w:rsidRPr="00183C2C">
        <w:rPr>
          <w:sz w:val="28"/>
          <w:szCs w:val="28"/>
        </w:rPr>
        <w:t>общения и интерсубъективное приспособление перспектив коммуникативных</w:t>
      </w:r>
      <w:r w:rsidR="00183C2C">
        <w:rPr>
          <w:sz w:val="28"/>
          <w:szCs w:val="28"/>
        </w:rPr>
        <w:t xml:space="preserve"> </w:t>
      </w:r>
      <w:r w:rsidRPr="00183C2C">
        <w:rPr>
          <w:sz w:val="28"/>
          <w:szCs w:val="28"/>
        </w:rPr>
        <w:t>жанров [Текст]: научные труды // Социальные</w:t>
      </w:r>
      <w:r w:rsidR="00183C2C">
        <w:rPr>
          <w:sz w:val="28"/>
          <w:szCs w:val="28"/>
        </w:rPr>
        <w:t xml:space="preserve"> </w:t>
      </w:r>
      <w:r w:rsidRPr="00183C2C">
        <w:rPr>
          <w:sz w:val="28"/>
          <w:szCs w:val="28"/>
        </w:rPr>
        <w:t>процессы на рубеже веков: феноменологическая перспектива. Научные труды. – М.: МГИМО, 2000. – с. 34-53.</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Маков В.В. Связи с общественностью, - М.: Аст, 2009. – 120с.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Мальковская И.А. Знак</w:t>
      </w:r>
      <w:r w:rsidR="00183C2C">
        <w:rPr>
          <w:sz w:val="28"/>
          <w:szCs w:val="28"/>
        </w:rPr>
        <w:t xml:space="preserve"> </w:t>
      </w:r>
      <w:r w:rsidRPr="00183C2C">
        <w:rPr>
          <w:sz w:val="28"/>
          <w:szCs w:val="28"/>
        </w:rPr>
        <w:t>коммуникации. Дискурсивные матрицы [Текст] / И.А. Мальковская. – М.: Едиториал УРСС, 2004. – 240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Минаева Л. В. Спичрайтинг (написание речей) как учебная дисциплина // </w:t>
      </w:r>
      <w:r w:rsidRPr="00183C2C">
        <w:rPr>
          <w:sz w:val="28"/>
          <w:szCs w:val="28"/>
          <w:lang w:val="en-US"/>
        </w:rPr>
        <w:t>Public</w:t>
      </w:r>
      <w:r w:rsidRPr="00183C2C">
        <w:rPr>
          <w:sz w:val="28"/>
          <w:szCs w:val="28"/>
        </w:rPr>
        <w:t xml:space="preserve"> </w:t>
      </w:r>
      <w:r w:rsidRPr="00183C2C">
        <w:rPr>
          <w:sz w:val="28"/>
          <w:szCs w:val="28"/>
          <w:lang w:val="en-US"/>
        </w:rPr>
        <w:t>Relation</w:t>
      </w:r>
      <w:r w:rsidRPr="00183C2C">
        <w:rPr>
          <w:sz w:val="28"/>
          <w:szCs w:val="28"/>
        </w:rPr>
        <w:t xml:space="preserve"> - наука, образование, профессия: Научн.-методич. семинар 15 апреля 2002 г. СПб., 2002. С.24.</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Моисеев В.А. Паблик рилейшнз. Теория и практика [Текст] / В.А. Моисеев. - К.: ВИРА-Р, 1999. – 376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Назаров М.М. Массовая коммуникация в современном мире: методология анализа и практика исследований [Текст] / М.М. Назаров. – М.: УРСС, 1999. – 240с.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Послание президента РФ Дмитрия Медведева Федеральному Собранию Российской Федерации "Российская газета" - Федеральный выпуск №5038 (214) от 13 ноября 2009 г.</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Потсар А. Стиль «Медведев»// Русский Журнал, - №12 - 2007</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Почепцов Г.Г. Паблик рилейшнз для профессионалов [Текст] / Г.Г. Почепцов. – М.: «Рефл-бук»; К.: «Ваклер», 1999. – 624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Романова В. А. Спичрайтингт – Минск, 2009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Сайтэл Ф.П. Современные паблик рилейшнз [Текст] / Ф.П. Сайтэл – М. Консалтинговая группа « Имидж-контакт»: ИНФРА-М, 2002. – 592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Серенко А. Страна чиновников // Деловое Поволжье, № 48 от 14 декабря 2009 г</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Соколов А.В. Введение в теорию социальной коммуникации [Текст]: учебное пособие / А.В. Соколов. – СПб.: СПбГУ, 1996.– 320с.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Стернии И. А. Практическая риторика. Воронеж, 1996. – 230с.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Теория и практика референтской деятельности: Учеб. пособие / Под ред. проф. О. Я. Гойхманз, - М. 1999. С. 40.</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Чесанов А. А. Словарь-справочник по рекламе, связям с общественностью, средствам массовой информации – М., 1998 – 345с.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Чумиков А.Н. Бочаров,</w:t>
      </w:r>
      <w:r w:rsidR="00183C2C">
        <w:rPr>
          <w:sz w:val="28"/>
          <w:szCs w:val="28"/>
        </w:rPr>
        <w:t xml:space="preserve"> </w:t>
      </w:r>
      <w:r w:rsidRPr="00183C2C">
        <w:rPr>
          <w:sz w:val="28"/>
          <w:szCs w:val="28"/>
        </w:rPr>
        <w:t>М.П. Связи с общественностью: теория и практика: [Текст]: учеб. пособие / А.Н. Чумиков, М.П. Бочаров. – М.: Дело, 2006. –</w:t>
      </w:r>
      <w:r w:rsidR="00183C2C">
        <w:rPr>
          <w:sz w:val="28"/>
          <w:szCs w:val="28"/>
        </w:rPr>
        <w:t xml:space="preserve"> </w:t>
      </w:r>
      <w:r w:rsidRPr="00183C2C">
        <w:rPr>
          <w:sz w:val="28"/>
          <w:szCs w:val="28"/>
        </w:rPr>
        <w:t>552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Шарков Ф. И. Паблик рилейшнз [Текст]: учебное пособие / Ф.И. Шарков. - М.: Дашков и К°, 2005. - 316 с.</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Шишкина М.А. Паблик рилейшнз в системе социального управления [Текст] / М.А. Шишкина. – СПб.: Изд-ва «Паллада-медиа» и СЗРЦ «РУСИЧ», 2002. – 444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Экспресс-анализ послания президента РФ Федеральному собранию http://gazeta-pravda.ru/content/view/3107/30/</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 xml:space="preserve">Яковлев И.П. Стратегические коммуникации [Текст]: учебное пособие / И.П. Яковлев. – СПб., 2006. – 184 с. </w:t>
      </w:r>
    </w:p>
    <w:p w:rsidR="00097642" w:rsidRPr="00183C2C" w:rsidRDefault="00097642" w:rsidP="00183C2C">
      <w:pPr>
        <w:pStyle w:val="a8"/>
        <w:widowControl w:val="0"/>
        <w:numPr>
          <w:ilvl w:val="0"/>
          <w:numId w:val="5"/>
        </w:numPr>
        <w:tabs>
          <w:tab w:val="clear" w:pos="720"/>
          <w:tab w:val="num" w:pos="567"/>
        </w:tabs>
        <w:spacing w:line="360" w:lineRule="auto"/>
        <w:ind w:left="0" w:firstLine="0"/>
        <w:jc w:val="both"/>
        <w:rPr>
          <w:sz w:val="28"/>
          <w:szCs w:val="28"/>
        </w:rPr>
      </w:pPr>
      <w:r w:rsidRPr="00183C2C">
        <w:rPr>
          <w:sz w:val="28"/>
          <w:szCs w:val="28"/>
        </w:rPr>
        <w:t>Тексты посланий Президента Федеральному собранию 2000-2009 гг.// http://old.edinros.ru/news.html?id=120056</w:t>
      </w:r>
    </w:p>
    <w:p w:rsidR="00097642" w:rsidRPr="00F53FB9" w:rsidRDefault="00097642" w:rsidP="00183C2C">
      <w:pPr>
        <w:pStyle w:val="a8"/>
        <w:widowControl w:val="0"/>
        <w:spacing w:line="360" w:lineRule="auto"/>
        <w:ind w:firstLine="709"/>
        <w:jc w:val="both"/>
        <w:rPr>
          <w:color w:val="FFFFFF"/>
          <w:sz w:val="28"/>
          <w:szCs w:val="28"/>
        </w:rPr>
      </w:pPr>
      <w:bookmarkStart w:id="0" w:name="_GoBack"/>
      <w:bookmarkEnd w:id="0"/>
    </w:p>
    <w:sectPr w:rsidR="00097642" w:rsidRPr="00F53FB9" w:rsidSect="00183C2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FB9" w:rsidRDefault="00F53FB9" w:rsidP="00183C2C">
      <w:r>
        <w:separator/>
      </w:r>
    </w:p>
  </w:endnote>
  <w:endnote w:type="continuationSeparator" w:id="0">
    <w:p w:rsidR="00F53FB9" w:rsidRDefault="00F53FB9" w:rsidP="0018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FB9" w:rsidRDefault="00F53FB9" w:rsidP="00183C2C">
      <w:r>
        <w:separator/>
      </w:r>
    </w:p>
  </w:footnote>
  <w:footnote w:type="continuationSeparator" w:id="0">
    <w:p w:rsidR="00F53FB9" w:rsidRDefault="00F53FB9" w:rsidP="0018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2C" w:rsidRPr="00183C2C" w:rsidRDefault="00183C2C" w:rsidP="00183C2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F69430"/>
    <w:lvl w:ilvl="0">
      <w:numFmt w:val="bullet"/>
      <w:lvlText w:val="*"/>
      <w:lvlJc w:val="left"/>
    </w:lvl>
  </w:abstractNum>
  <w:abstractNum w:abstractNumId="1">
    <w:nsid w:val="2BC97279"/>
    <w:multiLevelType w:val="multilevel"/>
    <w:tmpl w:val="30B26F58"/>
    <w:lvl w:ilvl="0">
      <w:start w:val="1"/>
      <w:numFmt w:val="decimal"/>
      <w:pStyle w:val="1"/>
      <w:lvlText w:val="ГЛАВА %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4F9B2747"/>
    <w:multiLevelType w:val="singleLevel"/>
    <w:tmpl w:val="2AC42604"/>
    <w:lvl w:ilvl="0">
      <w:start w:val="2"/>
      <w:numFmt w:val="decimal"/>
      <w:lvlText w:val="%1."/>
      <w:legacy w:legacy="1" w:legacySpace="0" w:legacyIndent="173"/>
      <w:lvlJc w:val="left"/>
      <w:rPr>
        <w:rFonts w:ascii="Times New Roman" w:hAnsi="Times New Roman" w:cs="Times New Roman" w:hint="default"/>
      </w:rPr>
    </w:lvl>
  </w:abstractNum>
  <w:abstractNum w:abstractNumId="3">
    <w:nsid w:val="7A1121C3"/>
    <w:multiLevelType w:val="hybridMultilevel"/>
    <w:tmpl w:val="F5DEF4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88"/>
        <w:lvlJc w:val="left"/>
        <w:rPr>
          <w:rFonts w:ascii="Times New Roman" w:hAnsi="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B96"/>
    <w:rsid w:val="00023C33"/>
    <w:rsid w:val="00025778"/>
    <w:rsid w:val="0004366D"/>
    <w:rsid w:val="000440A2"/>
    <w:rsid w:val="00057A1B"/>
    <w:rsid w:val="00097642"/>
    <w:rsid w:val="00183C2C"/>
    <w:rsid w:val="00190B96"/>
    <w:rsid w:val="001B5712"/>
    <w:rsid w:val="002A47E1"/>
    <w:rsid w:val="00314808"/>
    <w:rsid w:val="00327194"/>
    <w:rsid w:val="003742A7"/>
    <w:rsid w:val="003C424B"/>
    <w:rsid w:val="003F48CB"/>
    <w:rsid w:val="00442EAD"/>
    <w:rsid w:val="00485D5C"/>
    <w:rsid w:val="004903C5"/>
    <w:rsid w:val="004C7B43"/>
    <w:rsid w:val="004D501E"/>
    <w:rsid w:val="005500C0"/>
    <w:rsid w:val="005E3B23"/>
    <w:rsid w:val="00681677"/>
    <w:rsid w:val="00753D2C"/>
    <w:rsid w:val="00784EAE"/>
    <w:rsid w:val="00786A09"/>
    <w:rsid w:val="007A49A7"/>
    <w:rsid w:val="007D1AE8"/>
    <w:rsid w:val="00967C22"/>
    <w:rsid w:val="009C2729"/>
    <w:rsid w:val="009D3A39"/>
    <w:rsid w:val="00A00A16"/>
    <w:rsid w:val="00A2193D"/>
    <w:rsid w:val="00AB1F07"/>
    <w:rsid w:val="00B4002E"/>
    <w:rsid w:val="00BA6FED"/>
    <w:rsid w:val="00BD3ED7"/>
    <w:rsid w:val="00BD4BEF"/>
    <w:rsid w:val="00C14930"/>
    <w:rsid w:val="00C92E3D"/>
    <w:rsid w:val="00DB1092"/>
    <w:rsid w:val="00DC1A25"/>
    <w:rsid w:val="00E46ED7"/>
    <w:rsid w:val="00EC3A0E"/>
    <w:rsid w:val="00F202FC"/>
    <w:rsid w:val="00F53FB9"/>
    <w:rsid w:val="00F71C82"/>
    <w:rsid w:val="00FD034E"/>
    <w:rsid w:val="00FD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EAE83-8024-4CA8-901B-CD07DFEC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90B96"/>
    <w:pPr>
      <w:keepNext/>
      <w:keepLines/>
      <w:numPr>
        <w:numId w:val="1"/>
      </w:numPr>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190B9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90B9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190B96"/>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190B96"/>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190B96"/>
    <w:pPr>
      <w:numPr>
        <w:ilvl w:val="5"/>
        <w:numId w:val="1"/>
      </w:numPr>
      <w:spacing w:before="240" w:after="60"/>
      <w:outlineLvl w:val="5"/>
    </w:pPr>
    <w:rPr>
      <w:b/>
      <w:bCs/>
      <w:sz w:val="22"/>
      <w:szCs w:val="22"/>
    </w:rPr>
  </w:style>
  <w:style w:type="paragraph" w:styleId="7">
    <w:name w:val="heading 7"/>
    <w:basedOn w:val="a"/>
    <w:next w:val="a"/>
    <w:link w:val="70"/>
    <w:uiPriority w:val="99"/>
    <w:qFormat/>
    <w:rsid w:val="00190B96"/>
    <w:pPr>
      <w:numPr>
        <w:ilvl w:val="6"/>
        <w:numId w:val="1"/>
      </w:numPr>
      <w:spacing w:before="240" w:after="60"/>
      <w:outlineLvl w:val="6"/>
    </w:pPr>
  </w:style>
  <w:style w:type="paragraph" w:styleId="8">
    <w:name w:val="heading 8"/>
    <w:basedOn w:val="a"/>
    <w:next w:val="a"/>
    <w:link w:val="80"/>
    <w:uiPriority w:val="99"/>
    <w:qFormat/>
    <w:rsid w:val="00190B96"/>
    <w:pPr>
      <w:numPr>
        <w:ilvl w:val="7"/>
        <w:numId w:val="1"/>
      </w:numPr>
      <w:spacing w:before="240" w:after="60"/>
      <w:outlineLvl w:val="7"/>
    </w:pPr>
    <w:rPr>
      <w:i/>
      <w:iCs/>
    </w:rPr>
  </w:style>
  <w:style w:type="paragraph" w:styleId="9">
    <w:name w:val="heading 9"/>
    <w:basedOn w:val="a"/>
    <w:next w:val="a"/>
    <w:link w:val="90"/>
    <w:uiPriority w:val="99"/>
    <w:qFormat/>
    <w:rsid w:val="00190B9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OC Heading"/>
    <w:basedOn w:val="1"/>
    <w:next w:val="a"/>
    <w:uiPriority w:val="99"/>
    <w:qFormat/>
    <w:rsid w:val="00190B96"/>
    <w:pPr>
      <w:spacing w:line="276" w:lineRule="auto"/>
      <w:outlineLvl w:val="9"/>
    </w:pPr>
    <w:rPr>
      <w:lang w:eastAsia="en-US"/>
    </w:rPr>
  </w:style>
  <w:style w:type="paragraph" w:styleId="11">
    <w:name w:val="toc 1"/>
    <w:basedOn w:val="a"/>
    <w:next w:val="a"/>
    <w:autoRedefine/>
    <w:uiPriority w:val="99"/>
    <w:semiHidden/>
    <w:rsid w:val="00190B96"/>
    <w:pPr>
      <w:spacing w:before="120" w:after="120"/>
    </w:pPr>
    <w:rPr>
      <w:b/>
      <w:bCs/>
      <w:caps/>
      <w:sz w:val="20"/>
      <w:szCs w:val="20"/>
    </w:rPr>
  </w:style>
  <w:style w:type="paragraph" w:styleId="21">
    <w:name w:val="toc 2"/>
    <w:basedOn w:val="a"/>
    <w:next w:val="a"/>
    <w:autoRedefine/>
    <w:uiPriority w:val="99"/>
    <w:semiHidden/>
    <w:rsid w:val="00190B96"/>
    <w:pPr>
      <w:tabs>
        <w:tab w:val="left" w:pos="900"/>
        <w:tab w:val="right" w:leader="dot" w:pos="9628"/>
      </w:tabs>
      <w:ind w:left="240"/>
    </w:pPr>
    <w:rPr>
      <w:smallCaps/>
      <w:sz w:val="20"/>
      <w:szCs w:val="20"/>
    </w:rPr>
  </w:style>
  <w:style w:type="character" w:styleId="a4">
    <w:name w:val="Hyperlink"/>
    <w:uiPriority w:val="99"/>
    <w:rsid w:val="00190B96"/>
    <w:rPr>
      <w:rFonts w:cs="Times New Roman"/>
      <w:color w:val="0000FF"/>
      <w:u w:val="single"/>
    </w:rPr>
  </w:style>
  <w:style w:type="paragraph" w:styleId="a5">
    <w:name w:val="Normal (Web)"/>
    <w:basedOn w:val="a"/>
    <w:uiPriority w:val="99"/>
    <w:rsid w:val="00314808"/>
    <w:pPr>
      <w:spacing w:before="100" w:beforeAutospacing="1" w:after="100" w:afterAutospacing="1"/>
    </w:pPr>
  </w:style>
  <w:style w:type="character" w:styleId="a6">
    <w:name w:val="Emphasis"/>
    <w:uiPriority w:val="99"/>
    <w:qFormat/>
    <w:rsid w:val="00314808"/>
    <w:rPr>
      <w:rFonts w:cs="Times New Roman"/>
      <w:i/>
      <w:iCs/>
    </w:rPr>
  </w:style>
  <w:style w:type="character" w:styleId="a7">
    <w:name w:val="Strong"/>
    <w:uiPriority w:val="99"/>
    <w:qFormat/>
    <w:rsid w:val="00097642"/>
    <w:rPr>
      <w:rFonts w:cs="Times New Roman"/>
      <w:b/>
      <w:bCs/>
    </w:rPr>
  </w:style>
  <w:style w:type="paragraph" w:styleId="a8">
    <w:name w:val="footnote text"/>
    <w:basedOn w:val="a"/>
    <w:link w:val="a9"/>
    <w:uiPriority w:val="99"/>
    <w:semiHidden/>
    <w:rsid w:val="00097642"/>
    <w:rPr>
      <w:sz w:val="20"/>
      <w:szCs w:val="20"/>
    </w:rPr>
  </w:style>
  <w:style w:type="character" w:customStyle="1" w:styleId="a9">
    <w:name w:val="Текст сноски Знак"/>
    <w:link w:val="a8"/>
    <w:uiPriority w:val="99"/>
    <w:semiHidden/>
    <w:locked/>
    <w:rsid w:val="00097642"/>
    <w:rPr>
      <w:rFonts w:eastAsia="Times New Roman" w:cs="Times New Roman"/>
      <w:lang w:val="ru-RU" w:eastAsia="ru-RU"/>
    </w:rPr>
  </w:style>
  <w:style w:type="paragraph" w:styleId="aa">
    <w:name w:val="header"/>
    <w:basedOn w:val="a"/>
    <w:link w:val="ab"/>
    <w:uiPriority w:val="99"/>
    <w:semiHidden/>
    <w:unhideWhenUsed/>
    <w:rsid w:val="00183C2C"/>
    <w:pPr>
      <w:tabs>
        <w:tab w:val="center" w:pos="4677"/>
        <w:tab w:val="right" w:pos="9355"/>
      </w:tabs>
    </w:pPr>
  </w:style>
  <w:style w:type="character" w:customStyle="1" w:styleId="ab">
    <w:name w:val="Верхний колонтитул Знак"/>
    <w:link w:val="aa"/>
    <w:uiPriority w:val="99"/>
    <w:semiHidden/>
    <w:locked/>
    <w:rsid w:val="00183C2C"/>
    <w:rPr>
      <w:rFonts w:cs="Times New Roman"/>
      <w:sz w:val="24"/>
      <w:szCs w:val="24"/>
    </w:rPr>
  </w:style>
  <w:style w:type="paragraph" w:styleId="ac">
    <w:name w:val="footer"/>
    <w:basedOn w:val="a"/>
    <w:link w:val="ad"/>
    <w:uiPriority w:val="99"/>
    <w:semiHidden/>
    <w:unhideWhenUsed/>
    <w:rsid w:val="00183C2C"/>
    <w:pPr>
      <w:tabs>
        <w:tab w:val="center" w:pos="4677"/>
        <w:tab w:val="right" w:pos="9355"/>
      </w:tabs>
    </w:pPr>
  </w:style>
  <w:style w:type="character" w:customStyle="1" w:styleId="ad">
    <w:name w:val="Нижний колонтитул Знак"/>
    <w:link w:val="ac"/>
    <w:uiPriority w:val="99"/>
    <w:semiHidden/>
    <w:locked/>
    <w:rsid w:val="00183C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KGU</Company>
  <LinksUpToDate>false</LinksUpToDate>
  <CharactersWithSpaces>39838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KGU</dc:creator>
  <cp:keywords/>
  <dc:description/>
  <cp:lastModifiedBy>admin</cp:lastModifiedBy>
  <cp:revision>2</cp:revision>
  <dcterms:created xsi:type="dcterms:W3CDTF">2014-03-26T15:01:00Z</dcterms:created>
  <dcterms:modified xsi:type="dcterms:W3CDTF">2014-03-26T15:01:00Z</dcterms:modified>
</cp:coreProperties>
</file>