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39" w:rsidRPr="00651C39" w:rsidRDefault="00651C39" w:rsidP="00651C39">
      <w:pPr>
        <w:pStyle w:val="afa"/>
      </w:pPr>
      <w:r>
        <w:t>Содержание</w:t>
      </w:r>
    </w:p>
    <w:p w:rsidR="00651C39" w:rsidRDefault="00651C39" w:rsidP="00651C39"/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Введение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1. Общая характеристика лесного фонда Бийкинского лесничества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1.1 Распределение общей площади по группам лесов и категориям земель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1.2 Характеристика преобладающих типов леса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2. Проектирование рубок спелого леса и лесовосстановительных мероприятий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2.1 Проектирование рубок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2.2 Технологическая карта на отвод и разработку лесосек промежуточного пользования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3. Проектирование рубок ухода за лесом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3.1 Расчетная часть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3.2 Особенности рубок ухода по породам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3.2.1 Рубки главного пользования в кедровых лесах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3.2.2 Лесоводственные требования к проведению лесосечных работ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Заключение</w:t>
      </w:r>
    </w:p>
    <w:p w:rsidR="00463D58" w:rsidRDefault="00463D58">
      <w:pPr>
        <w:pStyle w:val="22"/>
        <w:rPr>
          <w:smallCaps w:val="0"/>
          <w:noProof/>
          <w:sz w:val="24"/>
          <w:szCs w:val="24"/>
        </w:rPr>
      </w:pPr>
      <w:r w:rsidRPr="00FA2C7D">
        <w:rPr>
          <w:rStyle w:val="ae"/>
          <w:noProof/>
        </w:rPr>
        <w:t>Список литературы</w:t>
      </w:r>
    </w:p>
    <w:p w:rsidR="00651C39" w:rsidRDefault="00651C39" w:rsidP="00651C39"/>
    <w:p w:rsidR="00651C39" w:rsidRDefault="00651C39" w:rsidP="00651C39">
      <w:pPr>
        <w:pStyle w:val="2"/>
      </w:pPr>
      <w:r>
        <w:br w:type="page"/>
      </w:r>
      <w:bookmarkStart w:id="0" w:name="_Toc252373748"/>
      <w:r>
        <w:t>Введение</w:t>
      </w:r>
      <w:bookmarkEnd w:id="0"/>
    </w:p>
    <w:p w:rsidR="00651C39" w:rsidRPr="00651C39" w:rsidRDefault="00651C39" w:rsidP="00651C39"/>
    <w:p w:rsidR="00651C39" w:rsidRDefault="00DF7B44" w:rsidP="00651C39">
      <w:r w:rsidRPr="00651C39">
        <w:t>Достижение высокой продуктивности насаждения может быть обеспечено при максимальном использовании древесным пологом солнечной энергии и достаточном корневом питании деревьев</w:t>
      </w:r>
      <w:r w:rsidR="00651C39" w:rsidRPr="00651C39">
        <w:t xml:space="preserve">. </w:t>
      </w:r>
      <w:r w:rsidRPr="00651C39">
        <w:t>Это достигается поддержанием оптимальной численности деревьев в определенном возрасте на единице площади благодаря применению соответствующей интенсивности изреживания</w:t>
      </w:r>
      <w:r w:rsidR="00651C39" w:rsidRPr="00651C39">
        <w:t xml:space="preserve">. </w:t>
      </w:r>
      <w:r w:rsidRPr="00651C39">
        <w:t>Интенсивность рубок ухода определяется количеством вырубаемой древесины в процентах от запаса насаждения до рубки, а также степенью снижения полноты или сомкнутости полога насаждения</w:t>
      </w:r>
      <w:r w:rsidR="00651C39" w:rsidRPr="00651C39">
        <w:t xml:space="preserve">. </w:t>
      </w:r>
      <w:r w:rsidRPr="00651C39">
        <w:t>Уровень интенсивности изреживания в чистых насаждениях определяется на пробных площадях путем отношения вырубленной в размере оптимальных требований массы древесины к ее общему запасу на единице площади</w:t>
      </w:r>
      <w:r w:rsidR="00651C39" w:rsidRPr="00651C39">
        <w:t xml:space="preserve">. </w:t>
      </w:r>
      <w:r w:rsidRPr="00651C39">
        <w:t>При определении этого показателя в смешанных насаждениях следует учитывать деревья, мешающие целевым породам, и отмирающие из числа главных пород</w:t>
      </w:r>
      <w:r w:rsidR="00651C39" w:rsidRPr="00651C39">
        <w:t>.</w:t>
      </w:r>
    </w:p>
    <w:p w:rsidR="00651C39" w:rsidRDefault="00DF7B44" w:rsidP="00651C39">
      <w:r w:rsidRPr="00651C39">
        <w:t>Интенсивность рубок ухода за лесом зависит от состава пород, их возраста, класса бонитета, состояния насаждения и целевой установки ухода</w:t>
      </w:r>
      <w:r w:rsidR="00651C39" w:rsidRPr="00651C39">
        <w:t xml:space="preserve">. </w:t>
      </w:r>
      <w:r w:rsidRPr="00651C39">
        <w:t>Различают такие уровни интенсивности</w:t>
      </w:r>
      <w:r w:rsidR="00651C39" w:rsidRPr="00651C39">
        <w:t xml:space="preserve">: </w:t>
      </w:r>
      <w:r w:rsidRPr="00651C39">
        <w:t>слабый</w:t>
      </w:r>
      <w:r w:rsidR="00651C39" w:rsidRPr="00651C39">
        <w:t xml:space="preserve"> - </w:t>
      </w:r>
      <w:r w:rsidRPr="00651C39">
        <w:t>когда выбирается до 15% от запаса насаждения до рубки</w:t>
      </w:r>
      <w:r w:rsidR="00651C39" w:rsidRPr="00651C39">
        <w:t xml:space="preserve">; </w:t>
      </w:r>
      <w:r w:rsidRPr="00651C39">
        <w:t>умеренный</w:t>
      </w:r>
      <w:r w:rsidR="00651C39" w:rsidRPr="00651C39">
        <w:t xml:space="preserve"> - </w:t>
      </w:r>
      <w:r w:rsidRPr="00651C39">
        <w:t>до 25</w:t>
      </w:r>
      <w:r w:rsidR="00651C39" w:rsidRPr="00651C39">
        <w:t xml:space="preserve">; </w:t>
      </w:r>
      <w:r w:rsidRPr="00651C39">
        <w:t>сильный</w:t>
      </w:r>
      <w:r w:rsidR="00651C39" w:rsidRPr="00651C39">
        <w:t xml:space="preserve"> - </w:t>
      </w:r>
      <w:r w:rsidRPr="00651C39">
        <w:t>до 35</w:t>
      </w:r>
      <w:r w:rsidR="00651C39" w:rsidRPr="00651C39">
        <w:t xml:space="preserve">; </w:t>
      </w:r>
      <w:r w:rsidRPr="00651C39">
        <w:t>очень сильный</w:t>
      </w:r>
      <w:r w:rsidR="00651C39" w:rsidRPr="00651C39">
        <w:t xml:space="preserve"> - </w:t>
      </w:r>
      <w:r w:rsidRPr="00651C39">
        <w:t>свыше 35%</w:t>
      </w:r>
      <w:r w:rsidR="00651C39" w:rsidRPr="00651C39">
        <w:t xml:space="preserve">. </w:t>
      </w:r>
      <w:r w:rsidRPr="00651C39">
        <w:t>При установлении уровня интенсивности необходимо придерживаться следующих требований Наставления по рубкам ухода за лесом</w:t>
      </w:r>
      <w:r w:rsidR="00651C39" w:rsidRPr="00651C39">
        <w:t xml:space="preserve">. </w:t>
      </w:r>
      <w:r w:rsidRPr="00651C39">
        <w:t>В молодняках применяются более интенсивные рубки, чем в средневозрастных и приспевающих насаждениях</w:t>
      </w:r>
      <w:r w:rsidR="00651C39" w:rsidRPr="00651C39">
        <w:t xml:space="preserve">. </w:t>
      </w:r>
      <w:r w:rsidR="004C5310" w:rsidRPr="00651C39">
        <w:t>Выше она в смешанных насаждениях по сравнению с чистыми</w:t>
      </w:r>
      <w:r w:rsidR="00651C39" w:rsidRPr="00651C39">
        <w:t xml:space="preserve">. </w:t>
      </w:r>
      <w:r w:rsidR="004C5310" w:rsidRPr="00651C39">
        <w:t>В насаждениях из быстрорастущих, светолюбивых пород интенсивность более высокая, чем в медленнорастущих и теневыносливых</w:t>
      </w:r>
      <w:r w:rsidR="00651C39" w:rsidRPr="00651C39">
        <w:t xml:space="preserve">; </w:t>
      </w:r>
      <w:r w:rsidR="004C5310" w:rsidRPr="00651C39">
        <w:t>в насаждениях высших бонитетов более сильная, чем в низкобонитетных</w:t>
      </w:r>
      <w:r w:rsidR="00651C39" w:rsidRPr="00651C39">
        <w:t xml:space="preserve">. </w:t>
      </w:r>
      <w:r w:rsidR="004C5310" w:rsidRPr="00651C39">
        <w:t>В чистых молодняках сомкнутость крон не должна снижаться менее 0,7</w:t>
      </w:r>
      <w:r w:rsidR="00651C39" w:rsidRPr="00651C39">
        <w:t xml:space="preserve">. </w:t>
      </w:r>
      <w:r w:rsidR="004C5310" w:rsidRPr="00651C39">
        <w:t>В смешанных молодняках, где главная порода заглушается или охлестывается второстепенной, или неоднородных по происхождению, допускается снижение сомкнутости верхнего полога до 0,5-0,4</w:t>
      </w:r>
      <w:r w:rsidR="00651C39" w:rsidRPr="00651C39">
        <w:t xml:space="preserve">. </w:t>
      </w:r>
      <w:r w:rsidR="004C5310" w:rsidRPr="00651C39">
        <w:t>При прореживании и проходных рубках в чистых и простых смешанных насаждениях полнота после рубки не должна снижаться ниже 0,7, а в смешанных сложных насаждениях и неоднородных по происхождению</w:t>
      </w:r>
      <w:r w:rsidR="00651C39" w:rsidRPr="00651C39">
        <w:t xml:space="preserve"> - </w:t>
      </w:r>
      <w:r w:rsidR="004C5310" w:rsidRPr="00651C39">
        <w:t>ниже 0,6</w:t>
      </w:r>
      <w:r w:rsidR="00651C39" w:rsidRPr="00651C39">
        <w:t>.</w:t>
      </w:r>
    </w:p>
    <w:p w:rsidR="00651C39" w:rsidRDefault="004C5310" w:rsidP="00651C39">
      <w:r w:rsidRPr="00651C39">
        <w:t>Повторяемость рубок ухода за лесом зависит от состояния насаждения</w:t>
      </w:r>
      <w:r w:rsidR="00651C39" w:rsidRPr="00651C39">
        <w:t xml:space="preserve">. </w:t>
      </w:r>
      <w:r w:rsidRPr="00651C39">
        <w:t>Чем выше интенсивность отдельных приемов рубок, тем реже повторяемость, и наоборот</w:t>
      </w:r>
      <w:r w:rsidR="00651C39" w:rsidRPr="00651C39">
        <w:t xml:space="preserve">. </w:t>
      </w:r>
      <w:r w:rsidRPr="00651C39">
        <w:t>Чаще проводятся рубки в смешанных и сложных насаждениях, реже в чистых</w:t>
      </w:r>
      <w:r w:rsidR="00651C39" w:rsidRPr="00651C39">
        <w:t xml:space="preserve">. </w:t>
      </w:r>
      <w:r w:rsidRPr="00651C39">
        <w:t>В районах средней полосы европейской части страны ориентировочно рекомендуется проводить осветления и прочистки через 2-5 лет, прореживания</w:t>
      </w:r>
      <w:r w:rsidR="00651C39" w:rsidRPr="00651C39">
        <w:t xml:space="preserve"> - </w:t>
      </w:r>
      <w:r w:rsidRPr="00651C39">
        <w:t>через 5-10 лет, проходные рубки</w:t>
      </w:r>
      <w:r w:rsidR="00651C39" w:rsidRPr="00651C39">
        <w:t xml:space="preserve"> - </w:t>
      </w:r>
      <w:r w:rsidRPr="00651C39">
        <w:t>через 10-15 лет</w:t>
      </w:r>
      <w:r w:rsidR="00651C39" w:rsidRPr="00651C39">
        <w:t xml:space="preserve">. </w:t>
      </w:r>
      <w:r w:rsidRPr="00651C39">
        <w:t>Осветления и прочистки проводят в течение всего вегетационного периода, когда деревья находятся в облиственном состоянии</w:t>
      </w:r>
      <w:r w:rsidR="00651C39" w:rsidRPr="00651C39">
        <w:t xml:space="preserve">. </w:t>
      </w:r>
      <w:r w:rsidRPr="00651C39">
        <w:t>Между тем время проведения каждого из этих видов рубок зависит от состава молодняков, и его целесообразно увязывать с временем проведения других лесохозяйственных работ</w:t>
      </w:r>
      <w:r w:rsidR="00651C39" w:rsidRPr="00651C39">
        <w:t>.</w:t>
      </w:r>
    </w:p>
    <w:p w:rsidR="00651C39" w:rsidRDefault="00651C39" w:rsidP="00651C39">
      <w:pPr>
        <w:pStyle w:val="2"/>
      </w:pPr>
      <w:r>
        <w:br w:type="page"/>
      </w:r>
      <w:bookmarkStart w:id="1" w:name="_Toc252373749"/>
      <w:r>
        <w:t xml:space="preserve">1. </w:t>
      </w:r>
      <w:r w:rsidR="00D11371" w:rsidRPr="00651C39">
        <w:t>Общая х</w:t>
      </w:r>
      <w:r w:rsidR="00FD511A" w:rsidRPr="00651C39">
        <w:t>арактеристика лесного фонда Бийкинского лесничества</w:t>
      </w:r>
      <w:bookmarkEnd w:id="1"/>
    </w:p>
    <w:p w:rsidR="00651C39" w:rsidRPr="00651C39" w:rsidRDefault="00651C39" w:rsidP="00651C39"/>
    <w:p w:rsidR="00651C39" w:rsidRDefault="00651C39" w:rsidP="00651C39">
      <w:pPr>
        <w:pStyle w:val="2"/>
      </w:pPr>
      <w:bookmarkStart w:id="2" w:name="_Toc252373750"/>
      <w:r>
        <w:t xml:space="preserve">1.1 </w:t>
      </w:r>
      <w:r w:rsidR="00D11371" w:rsidRPr="00651C39">
        <w:t>Р</w:t>
      </w:r>
      <w:r w:rsidR="00FD511A" w:rsidRPr="00651C39">
        <w:t>аспределение общей площади по группам лесов</w:t>
      </w:r>
      <w:r w:rsidR="00A335EE" w:rsidRPr="00651C39">
        <w:t xml:space="preserve"> </w:t>
      </w:r>
      <w:r w:rsidR="00FD511A" w:rsidRPr="00651C39">
        <w:t>и категориям земель</w:t>
      </w:r>
      <w:bookmarkEnd w:id="2"/>
    </w:p>
    <w:p w:rsidR="00651C39" w:rsidRDefault="00651C39" w:rsidP="00651C39">
      <w:pPr>
        <w:rPr>
          <w:b/>
          <w:bCs/>
          <w:i/>
          <w:iCs/>
        </w:rPr>
      </w:pPr>
    </w:p>
    <w:p w:rsidR="00651C39" w:rsidRDefault="00FD511A" w:rsidP="00651C39">
      <w:pPr>
        <w:rPr>
          <w:b/>
          <w:bCs/>
          <w:i/>
          <w:iCs/>
        </w:rPr>
      </w:pPr>
      <w:r w:rsidRPr="00651C39">
        <w:rPr>
          <w:b/>
          <w:bCs/>
          <w:i/>
          <w:iCs/>
        </w:rPr>
        <w:t xml:space="preserve">Таблица </w:t>
      </w:r>
      <w:r w:rsidR="00651C39">
        <w:rPr>
          <w:b/>
          <w:bCs/>
          <w:i/>
          <w:iCs/>
        </w:rPr>
        <w:t xml:space="preserve">1.1 </w:t>
      </w:r>
      <w:r w:rsidRPr="00651C39">
        <w:rPr>
          <w:b/>
          <w:bCs/>
          <w:i/>
          <w:iCs/>
        </w:rPr>
        <w:t>Распределение площади лесничества</w:t>
      </w:r>
      <w:r w:rsidR="00D11371" w:rsidRPr="00651C39">
        <w:rPr>
          <w:b/>
          <w:bCs/>
          <w:i/>
          <w:iCs/>
        </w:rPr>
        <w:t xml:space="preserve"> по группам</w:t>
      </w:r>
      <w:r w:rsidR="00651C39" w:rsidRPr="00651C39">
        <w:rPr>
          <w:b/>
          <w:bCs/>
          <w:i/>
          <w:iCs/>
        </w:rPr>
        <w:t>.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4027"/>
        <w:gridCol w:w="1853"/>
        <w:gridCol w:w="2304"/>
      </w:tblGrid>
      <w:tr w:rsidR="00E94B29" w:rsidRPr="00651C39" w:rsidTr="00C07B20">
        <w:trPr>
          <w:trHeight w:val="630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N</w:t>
            </w:r>
          </w:p>
        </w:tc>
        <w:tc>
          <w:tcPr>
            <w:tcW w:w="4027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Категория земель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24 квартал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Процентное соотношение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1</w:t>
            </w:r>
          </w:p>
        </w:tc>
        <w:tc>
          <w:tcPr>
            <w:tcW w:w="4027" w:type="dxa"/>
            <w:shd w:val="clear" w:color="auto" w:fill="auto"/>
          </w:tcPr>
          <w:p w:rsidR="00E94B29" w:rsidRPr="00C07B20" w:rsidRDefault="00E94B29" w:rsidP="00651C39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Общая площадь квартала, га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385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100,0%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2</w:t>
            </w:r>
          </w:p>
        </w:tc>
        <w:tc>
          <w:tcPr>
            <w:tcW w:w="4027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Лес естественного происхождения</w:t>
            </w:r>
          </w:p>
        </w:tc>
        <w:tc>
          <w:tcPr>
            <w:tcW w:w="1853" w:type="dxa"/>
            <w:shd w:val="clear" w:color="auto" w:fill="auto"/>
          </w:tcPr>
          <w:p w:rsidR="00DD413C" w:rsidRPr="00651C39" w:rsidRDefault="00E94B29" w:rsidP="00651C39">
            <w:pPr>
              <w:pStyle w:val="afb"/>
            </w:pPr>
            <w:r w:rsidRPr="00651C39">
              <w:t>38</w:t>
            </w:r>
            <w:r w:rsidR="00DD413C" w:rsidRPr="00651C39">
              <w:t>2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DD413C" w:rsidP="00651C39">
            <w:pPr>
              <w:pStyle w:val="afb"/>
            </w:pPr>
            <w:r w:rsidRPr="00651C39">
              <w:t>92,2</w:t>
            </w:r>
            <w:r w:rsidR="00E94B29" w:rsidRPr="00651C39">
              <w:t>%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4</w:t>
            </w:r>
          </w:p>
        </w:tc>
        <w:tc>
          <w:tcPr>
            <w:tcW w:w="4027" w:type="dxa"/>
            <w:shd w:val="clear" w:color="auto" w:fill="auto"/>
          </w:tcPr>
          <w:p w:rsidR="00E94B29" w:rsidRPr="00C07B20" w:rsidRDefault="00E94B29" w:rsidP="00651C39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Всего покрытого лесом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38</w:t>
            </w:r>
            <w:r w:rsidR="00DD413C" w:rsidRPr="00651C39">
              <w:t>2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DD413C" w:rsidP="00651C39">
            <w:pPr>
              <w:pStyle w:val="afb"/>
            </w:pPr>
            <w:r w:rsidRPr="00651C39">
              <w:t>92,2</w:t>
            </w:r>
            <w:r w:rsidR="00E94B29" w:rsidRPr="00651C39">
              <w:t>%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5</w:t>
            </w:r>
          </w:p>
        </w:tc>
        <w:tc>
          <w:tcPr>
            <w:tcW w:w="4027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Нелесная площадь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651C39" w:rsidP="00651C39">
            <w:pPr>
              <w:pStyle w:val="afb"/>
            </w:pPr>
            <w:r>
              <w:t xml:space="preserve"> 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651C39" w:rsidP="00651C39">
            <w:pPr>
              <w:pStyle w:val="afb"/>
            </w:pPr>
            <w:r>
              <w:t xml:space="preserve"> 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6</w:t>
            </w:r>
          </w:p>
        </w:tc>
        <w:tc>
          <w:tcPr>
            <w:tcW w:w="4027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ручей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1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0,3%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7</w:t>
            </w:r>
          </w:p>
        </w:tc>
        <w:tc>
          <w:tcPr>
            <w:tcW w:w="4027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дороги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2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0,5%</w:t>
            </w:r>
          </w:p>
        </w:tc>
      </w:tr>
      <w:tr w:rsidR="00E94B29" w:rsidRPr="00651C39" w:rsidTr="00C07B20">
        <w:trPr>
          <w:trHeight w:val="315"/>
          <w:jc w:val="center"/>
        </w:trPr>
        <w:tc>
          <w:tcPr>
            <w:tcW w:w="526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8</w:t>
            </w:r>
          </w:p>
        </w:tc>
        <w:tc>
          <w:tcPr>
            <w:tcW w:w="4027" w:type="dxa"/>
            <w:shd w:val="clear" w:color="auto" w:fill="auto"/>
          </w:tcPr>
          <w:p w:rsidR="00E94B29" w:rsidRPr="00C07B20" w:rsidRDefault="00E94B29" w:rsidP="00651C39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Всего нелесной площади</w:t>
            </w:r>
          </w:p>
        </w:tc>
        <w:tc>
          <w:tcPr>
            <w:tcW w:w="1853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3</w:t>
            </w:r>
          </w:p>
        </w:tc>
        <w:tc>
          <w:tcPr>
            <w:tcW w:w="2304" w:type="dxa"/>
            <w:shd w:val="clear" w:color="auto" w:fill="auto"/>
          </w:tcPr>
          <w:p w:rsidR="00E94B29" w:rsidRPr="00651C39" w:rsidRDefault="00E94B29" w:rsidP="00651C39">
            <w:pPr>
              <w:pStyle w:val="afb"/>
            </w:pPr>
            <w:r w:rsidRPr="00651C39">
              <w:t>0,8%</w:t>
            </w:r>
          </w:p>
        </w:tc>
      </w:tr>
    </w:tbl>
    <w:p w:rsidR="00FD511A" w:rsidRPr="00651C39" w:rsidRDefault="00FD511A" w:rsidP="00651C39"/>
    <w:p w:rsidR="00651C39" w:rsidRDefault="00745E1D" w:rsidP="00651C39">
      <w:r w:rsidRPr="00651C39">
        <w:t xml:space="preserve">При рассмотрении таблицы </w:t>
      </w:r>
      <w:r w:rsidR="00651C39">
        <w:t>1.1 "</w:t>
      </w:r>
      <w:r w:rsidRPr="00651C39">
        <w:rPr>
          <w:b/>
          <w:bCs/>
        </w:rPr>
        <w:t>Распределение площади лесничества по группам</w:t>
      </w:r>
      <w:r w:rsidR="00651C39">
        <w:rPr>
          <w:b/>
          <w:bCs/>
        </w:rPr>
        <w:t xml:space="preserve">" </w:t>
      </w:r>
      <w:r w:rsidRPr="00651C39">
        <w:t xml:space="preserve">мы видим, что </w:t>
      </w:r>
      <w:r w:rsidR="00217C8D" w:rsidRPr="00651C39">
        <w:t xml:space="preserve">на долю лесной площади приходится </w:t>
      </w:r>
      <w:r w:rsidR="00AE4B9F" w:rsidRPr="00651C39">
        <w:t>38</w:t>
      </w:r>
      <w:r w:rsidR="00907135" w:rsidRPr="00651C39">
        <w:t>2</w:t>
      </w:r>
      <w:r w:rsidR="00217C8D" w:rsidRPr="00651C39">
        <w:t xml:space="preserve"> га или </w:t>
      </w:r>
      <w:r w:rsidR="00907135" w:rsidRPr="00651C39">
        <w:t>92,2</w:t>
      </w:r>
      <w:r w:rsidR="00217C8D" w:rsidRPr="00651C39">
        <w:t>%</w:t>
      </w:r>
      <w:r w:rsidR="00651C39" w:rsidRPr="00651C39">
        <w:t xml:space="preserve">. </w:t>
      </w:r>
      <w:r w:rsidR="00217C8D" w:rsidRPr="00651C39">
        <w:t>Вся покрытая лесом площадь представлена насаждениями естественного происхождения</w:t>
      </w:r>
      <w:r w:rsidR="00651C39" w:rsidRPr="00651C39">
        <w:t xml:space="preserve">. </w:t>
      </w:r>
      <w:r w:rsidR="00324C93" w:rsidRPr="00651C39">
        <w:t>Несомкнувшиеся лесные культуры отсутствуют</w:t>
      </w:r>
      <w:r w:rsidR="00651C39" w:rsidRPr="00651C39">
        <w:t xml:space="preserve">. </w:t>
      </w:r>
      <w:r w:rsidR="00217C8D" w:rsidRPr="00651C39">
        <w:t xml:space="preserve">Нелесная площадь представлена </w:t>
      </w:r>
      <w:r w:rsidRPr="00651C39">
        <w:t>ручьем и дорогами</w:t>
      </w:r>
      <w:r w:rsidR="00217C8D" w:rsidRPr="00651C39">
        <w:t xml:space="preserve"> </w:t>
      </w:r>
      <w:r w:rsidR="00651C39">
        <w:t>-</w:t>
      </w:r>
      <w:r w:rsidR="00217C8D" w:rsidRPr="00651C39">
        <w:t xml:space="preserve"> 3 га,</w:t>
      </w:r>
      <w:r w:rsidRPr="00651C39">
        <w:t xml:space="preserve"> что составляет </w:t>
      </w:r>
      <w:r w:rsidR="00DA3C27" w:rsidRPr="00651C39">
        <w:t>0,8</w:t>
      </w:r>
      <w:r w:rsidR="00651C39" w:rsidRPr="00651C39">
        <w:t>%</w:t>
      </w:r>
      <w:r w:rsidRPr="00651C39">
        <w:t xml:space="preserve"> от общей площади</w:t>
      </w:r>
      <w:r w:rsidR="00651C39">
        <w:t xml:space="preserve"> (</w:t>
      </w:r>
      <w:r w:rsidRPr="00651C39">
        <w:t>3 га</w:t>
      </w:r>
      <w:r w:rsidR="00651C39" w:rsidRPr="00651C39">
        <w:t>).</w:t>
      </w:r>
    </w:p>
    <w:p w:rsidR="00651C39" w:rsidRDefault="00953676" w:rsidP="00651C39">
      <w:r w:rsidRPr="00651C39">
        <w:t>Рассмотрим распределение леса в 24 квартале по составляющим породам</w:t>
      </w:r>
      <w:r w:rsidR="00651C39" w:rsidRPr="00651C39">
        <w:t>.</w:t>
      </w:r>
    </w:p>
    <w:p w:rsidR="00EC08E6" w:rsidRDefault="00EC08E6" w:rsidP="00651C39">
      <w:pPr>
        <w:rPr>
          <w:b/>
          <w:bCs/>
          <w:i/>
          <w:iCs/>
        </w:rPr>
      </w:pPr>
    </w:p>
    <w:p w:rsidR="00651C39" w:rsidRDefault="008045E7" w:rsidP="00EC08E6">
      <w:pPr>
        <w:ind w:left="708" w:firstLine="12"/>
      </w:pPr>
      <w:r w:rsidRPr="00651C39">
        <w:rPr>
          <w:b/>
          <w:bCs/>
          <w:i/>
          <w:iCs/>
        </w:rPr>
        <w:t xml:space="preserve">Таблица </w:t>
      </w:r>
      <w:r w:rsidR="00651C39">
        <w:rPr>
          <w:b/>
          <w:bCs/>
          <w:i/>
          <w:iCs/>
        </w:rPr>
        <w:t xml:space="preserve">1.2 </w:t>
      </w:r>
      <w:r w:rsidRPr="00651C39">
        <w:rPr>
          <w:b/>
          <w:bCs/>
          <w:i/>
          <w:iCs/>
        </w:rPr>
        <w:t>Распределение лесной площади лесничества</w:t>
      </w:r>
      <w:r w:rsidR="004B61B9" w:rsidRPr="00651C39">
        <w:rPr>
          <w:b/>
          <w:bCs/>
          <w:i/>
          <w:iCs/>
        </w:rPr>
        <w:t xml:space="preserve"> по 2</w:t>
      </w:r>
      <w:r w:rsidR="00953676" w:rsidRPr="00651C39">
        <w:rPr>
          <w:b/>
          <w:bCs/>
          <w:i/>
          <w:iCs/>
        </w:rPr>
        <w:t>4</w:t>
      </w:r>
      <w:r w:rsidR="004B61B9" w:rsidRPr="00651C39">
        <w:rPr>
          <w:b/>
          <w:bCs/>
          <w:i/>
          <w:iCs/>
        </w:rPr>
        <w:t xml:space="preserve"> кварталу</w:t>
      </w:r>
      <w:r w:rsidR="00953676" w:rsidRPr="00651C39">
        <w:rPr>
          <w:b/>
          <w:bCs/>
          <w:i/>
          <w:iCs/>
        </w:rPr>
        <w:t xml:space="preserve"> по типам леса</w:t>
      </w:r>
      <w:r w:rsidR="00651C39" w:rsidRPr="00651C39">
        <w:rPr>
          <w:b/>
          <w:bCs/>
          <w:i/>
          <w:iCs/>
        </w:rPr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1196"/>
        <w:gridCol w:w="1365"/>
        <w:gridCol w:w="2040"/>
      </w:tblGrid>
      <w:tr w:rsidR="00E11D0F" w:rsidRPr="00651C39" w:rsidTr="00C07B20">
        <w:trPr>
          <w:trHeight w:val="1050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Тип леса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Бонитет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Площадь, га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Площадь,</w:t>
            </w:r>
            <w:r w:rsidR="00651C39" w:rsidRPr="00651C39">
              <w:t>%</w:t>
            </w:r>
            <w:r w:rsidR="00651C39">
              <w:t xml:space="preserve"> (</w:t>
            </w:r>
            <w:r w:rsidRPr="00651C39">
              <w:t>от общей лесной площади 382 га</w:t>
            </w:r>
            <w:r w:rsidR="00651C39" w:rsidRPr="00651C39">
              <w:t xml:space="preserve"> - </w:t>
            </w:r>
            <w:r w:rsidRPr="00651C39">
              <w:t>100%</w:t>
            </w:r>
            <w:r w:rsidR="00651C39" w:rsidRPr="00651C39">
              <w:t xml:space="preserve">) </w:t>
            </w:r>
          </w:p>
        </w:tc>
      </w:tr>
      <w:tr w:rsidR="00E11D0F" w:rsidRPr="00651C39" w:rsidTr="00C07B20">
        <w:trPr>
          <w:trHeight w:val="37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Хвойные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Кедр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7,1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4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12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3,1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кедру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39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10,2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Пихта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1,8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пихте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1,8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хвойным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46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12,0</w:t>
            </w:r>
          </w:p>
        </w:tc>
      </w:tr>
      <w:tr w:rsidR="00E11D0F" w:rsidRPr="00651C39" w:rsidTr="00C07B20">
        <w:trPr>
          <w:trHeight w:val="37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Лиственные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Береза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60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15,7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97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25,4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ШКШ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50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13,1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КПП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33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8,6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КПП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47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12,3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березе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287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75,1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Осина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2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49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12,8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ОРР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0,0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осине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49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12,8</w:t>
            </w:r>
          </w:p>
        </w:tc>
      </w:tr>
      <w:tr w:rsidR="00E11D0F" w:rsidRPr="00651C39" w:rsidTr="00C07B20">
        <w:trPr>
          <w:trHeight w:val="315"/>
          <w:jc w:val="center"/>
        </w:trPr>
        <w:tc>
          <w:tcPr>
            <w:tcW w:w="4875" w:type="dxa"/>
            <w:shd w:val="clear" w:color="auto" w:fill="auto"/>
          </w:tcPr>
          <w:p w:rsidR="00E11D0F" w:rsidRPr="00C07B20" w:rsidRDefault="00E11D0F" w:rsidP="00EC08E6">
            <w:pPr>
              <w:pStyle w:val="afb"/>
              <w:rPr>
                <w:i/>
                <w:iCs/>
              </w:rPr>
            </w:pPr>
            <w:r w:rsidRPr="00C07B20">
              <w:rPr>
                <w:i/>
                <w:iCs/>
              </w:rPr>
              <w:t>Итого по лиственным</w:t>
            </w:r>
          </w:p>
        </w:tc>
        <w:tc>
          <w:tcPr>
            <w:tcW w:w="1260" w:type="dxa"/>
            <w:shd w:val="clear" w:color="auto" w:fill="auto"/>
          </w:tcPr>
          <w:p w:rsidR="00E11D0F" w:rsidRPr="00651C39" w:rsidRDefault="00651C39" w:rsidP="00EC08E6">
            <w:pPr>
              <w:pStyle w:val="afb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E11D0F" w:rsidRPr="00651C39" w:rsidRDefault="00E11D0F" w:rsidP="00EC08E6">
            <w:pPr>
              <w:pStyle w:val="afb"/>
            </w:pPr>
            <w:r w:rsidRPr="00651C39">
              <w:t>336</w:t>
            </w:r>
          </w:p>
        </w:tc>
        <w:tc>
          <w:tcPr>
            <w:tcW w:w="2160" w:type="dxa"/>
            <w:shd w:val="clear" w:color="auto" w:fill="auto"/>
          </w:tcPr>
          <w:p w:rsidR="00E11D0F" w:rsidRPr="00651C39" w:rsidRDefault="006A1AFA" w:rsidP="00EC08E6">
            <w:pPr>
              <w:pStyle w:val="afb"/>
            </w:pPr>
            <w:r w:rsidRPr="00651C39">
              <w:t>88,00</w:t>
            </w:r>
          </w:p>
        </w:tc>
      </w:tr>
    </w:tbl>
    <w:p w:rsidR="00651C39" w:rsidRDefault="00651C39" w:rsidP="00651C39"/>
    <w:p w:rsidR="00651C39" w:rsidRDefault="000E5B91" w:rsidP="00651C39">
      <w:pPr>
        <w:rPr>
          <w:b/>
          <w:bCs/>
        </w:rPr>
      </w:pPr>
      <w:r w:rsidRPr="00651C39">
        <w:rPr>
          <w:b/>
          <w:bCs/>
        </w:rPr>
        <w:t>Итого по 2</w:t>
      </w:r>
      <w:r w:rsidR="00D46070" w:rsidRPr="00651C39">
        <w:rPr>
          <w:b/>
          <w:bCs/>
        </w:rPr>
        <w:t>4</w:t>
      </w:r>
      <w:r w:rsidRPr="00651C39">
        <w:rPr>
          <w:b/>
          <w:bCs/>
        </w:rPr>
        <w:t xml:space="preserve"> кварталу</w:t>
      </w:r>
      <w:r w:rsidR="00651C39" w:rsidRPr="00651C39">
        <w:rPr>
          <w:b/>
          <w:bCs/>
        </w:rPr>
        <w:t xml:space="preserve">: </w:t>
      </w:r>
      <w:r w:rsidRPr="00651C39">
        <w:rPr>
          <w:b/>
          <w:bCs/>
        </w:rPr>
        <w:t>38</w:t>
      </w:r>
      <w:r w:rsidR="006A1AFA" w:rsidRPr="00651C39">
        <w:rPr>
          <w:b/>
          <w:bCs/>
        </w:rPr>
        <w:t>2</w:t>
      </w:r>
      <w:r w:rsidR="00812283" w:rsidRPr="00651C39">
        <w:rPr>
          <w:b/>
          <w:bCs/>
        </w:rPr>
        <w:t xml:space="preserve"> га</w:t>
      </w:r>
    </w:p>
    <w:p w:rsidR="00651C39" w:rsidRDefault="00F915B8" w:rsidP="00651C39">
      <w:r w:rsidRPr="00651C39">
        <w:t>В результате анализа т</w:t>
      </w:r>
      <w:r w:rsidR="00E06161" w:rsidRPr="00651C39">
        <w:t>аблиц</w:t>
      </w:r>
      <w:r w:rsidRPr="00651C39">
        <w:t xml:space="preserve">ы </w:t>
      </w:r>
      <w:r w:rsidR="00651C39">
        <w:t>1.2 "</w:t>
      </w:r>
      <w:r w:rsidRPr="00651C39">
        <w:rPr>
          <w:b/>
          <w:bCs/>
        </w:rPr>
        <w:t>Распределение лесной площади лесничества по 24 кварталу по типам леса</w:t>
      </w:r>
      <w:r w:rsidR="00651C39">
        <w:rPr>
          <w:b/>
          <w:bCs/>
        </w:rPr>
        <w:t xml:space="preserve">" </w:t>
      </w:r>
      <w:r w:rsidRPr="00651C39">
        <w:t>лесная площадь 24</w:t>
      </w:r>
      <w:r w:rsidR="00E06161" w:rsidRPr="00651C39">
        <w:t xml:space="preserve"> квартала состоит как из хвойных, так и из лиственных пород</w:t>
      </w:r>
      <w:r w:rsidR="00651C39" w:rsidRPr="00651C39">
        <w:t xml:space="preserve">. </w:t>
      </w:r>
      <w:r w:rsidR="00E06161" w:rsidRPr="00651C39">
        <w:t>Хвойные породы</w:t>
      </w:r>
      <w:r w:rsidR="00651C39">
        <w:t xml:space="preserve"> (</w:t>
      </w:r>
      <w:r w:rsidR="00E06161" w:rsidRPr="00651C39">
        <w:t>пихта, ке</w:t>
      </w:r>
      <w:r w:rsidR="00651C39">
        <w:t>др.)</w:t>
      </w:r>
      <w:r w:rsidR="00651C39" w:rsidRPr="00651C39">
        <w:t xml:space="preserve"> </w:t>
      </w:r>
      <w:r w:rsidR="00E06161" w:rsidRPr="00651C39">
        <w:t>занимают 4</w:t>
      </w:r>
      <w:r w:rsidR="006A1AFA" w:rsidRPr="00651C39">
        <w:t>6</w:t>
      </w:r>
      <w:r w:rsidR="00E06161" w:rsidRPr="00651C39">
        <w:t xml:space="preserve"> га, </w:t>
      </w:r>
      <w:r w:rsidR="00651C39">
        <w:t>т.е.1</w:t>
      </w:r>
      <w:r w:rsidR="006A1AFA" w:rsidRPr="00651C39">
        <w:t>2</w:t>
      </w:r>
      <w:r w:rsidR="00E06161" w:rsidRPr="00651C39">
        <w:t>% от общей площади, а лиственные породы</w:t>
      </w:r>
      <w:r w:rsidR="00651C39">
        <w:t xml:space="preserve"> (</w:t>
      </w:r>
      <w:r w:rsidR="00E06161" w:rsidRPr="00651C39">
        <w:t>береза, осина</w:t>
      </w:r>
      <w:r w:rsidR="00651C39" w:rsidRPr="00651C39">
        <w:t xml:space="preserve">) </w:t>
      </w:r>
      <w:r w:rsidR="00651C39">
        <w:t>-</w:t>
      </w:r>
      <w:r w:rsidR="00E06161" w:rsidRPr="00651C39">
        <w:t xml:space="preserve"> 3</w:t>
      </w:r>
      <w:r w:rsidR="006A1AFA" w:rsidRPr="00651C39">
        <w:t>36</w:t>
      </w:r>
      <w:r w:rsidR="00E06161" w:rsidRPr="00651C39">
        <w:t xml:space="preserve"> га</w:t>
      </w:r>
      <w:r w:rsidR="00651C39" w:rsidRPr="00651C39">
        <w:t xml:space="preserve"> - </w:t>
      </w:r>
      <w:r w:rsidR="00026A40" w:rsidRPr="00651C39">
        <w:t>8</w:t>
      </w:r>
      <w:r w:rsidR="0084623F" w:rsidRPr="00651C39">
        <w:t>8</w:t>
      </w:r>
      <w:r w:rsidR="00E06161" w:rsidRPr="00651C39">
        <w:t>% от общей площади</w:t>
      </w:r>
      <w:r w:rsidR="00651C39" w:rsidRPr="00651C39">
        <w:t>.</w:t>
      </w:r>
    </w:p>
    <w:p w:rsidR="00651C39" w:rsidRDefault="007E6364" w:rsidP="00651C39">
      <w:r w:rsidRPr="00651C39">
        <w:t xml:space="preserve">Среди хвойных пород насаждения пихты и кедра распределены </w:t>
      </w:r>
      <w:r w:rsidR="0084623F" w:rsidRPr="00651C39">
        <w:t xml:space="preserve">не </w:t>
      </w:r>
      <w:r w:rsidRPr="00651C39">
        <w:t xml:space="preserve">равномерно </w:t>
      </w:r>
      <w:r w:rsidR="00651C39">
        <w:t>-</w:t>
      </w:r>
      <w:r w:rsidRPr="00651C39">
        <w:t xml:space="preserve"> </w:t>
      </w:r>
      <w:r w:rsidR="0084623F" w:rsidRPr="00651C39">
        <w:t xml:space="preserve">пихта занимает </w:t>
      </w:r>
      <w:r w:rsidR="00026A40" w:rsidRPr="00651C39">
        <w:t>7</w:t>
      </w:r>
      <w:r w:rsidRPr="00651C39">
        <w:t xml:space="preserve"> га</w:t>
      </w:r>
      <w:r w:rsidR="00651C39" w:rsidRPr="00651C39">
        <w:t xml:space="preserve">, </w:t>
      </w:r>
      <w:r w:rsidR="0084623F" w:rsidRPr="00651C39">
        <w:t xml:space="preserve">кедр </w:t>
      </w:r>
      <w:r w:rsidR="00651C39">
        <w:t>-</w:t>
      </w:r>
      <w:r w:rsidR="0084623F" w:rsidRPr="00651C39">
        <w:t xml:space="preserve"> 39 га, </w:t>
      </w:r>
      <w:r w:rsidRPr="00651C39">
        <w:t>а среди лиственных пород пр</w:t>
      </w:r>
      <w:r w:rsidR="00026A40" w:rsidRPr="00651C39">
        <w:t xml:space="preserve">еобладают насаждения березы </w:t>
      </w:r>
      <w:r w:rsidR="00651C39">
        <w:t>-</w:t>
      </w:r>
      <w:r w:rsidR="00026A40" w:rsidRPr="00651C39">
        <w:t xml:space="preserve"> 287</w:t>
      </w:r>
      <w:r w:rsidRPr="00651C39">
        <w:t xml:space="preserve"> га</w:t>
      </w:r>
      <w:r w:rsidR="00651C39" w:rsidRPr="00651C39">
        <w:t>.</w:t>
      </w:r>
    </w:p>
    <w:p w:rsidR="00651C39" w:rsidRDefault="00635664" w:rsidP="00651C39">
      <w:r w:rsidRPr="00651C39">
        <w:t>Распределение насаждений по составляющим породам в 24 квартале</w:t>
      </w:r>
      <w:r w:rsidR="00651C39" w:rsidRPr="00651C39">
        <w:t>:</w:t>
      </w:r>
    </w:p>
    <w:p w:rsidR="00651C39" w:rsidRDefault="00635664" w:rsidP="00651C39">
      <w:r w:rsidRPr="00651C39">
        <w:t xml:space="preserve">Б </w:t>
      </w:r>
      <w:r w:rsidR="00651C39">
        <w:t>-</w:t>
      </w:r>
      <w:r w:rsidRPr="00651C39">
        <w:t xml:space="preserve"> 3066,</w:t>
      </w:r>
      <w:r w:rsidR="00730CA2" w:rsidRPr="00651C39">
        <w:t xml:space="preserve"> </w:t>
      </w:r>
      <w:r w:rsidRPr="00651C39">
        <w:t xml:space="preserve">П </w:t>
      </w:r>
      <w:r w:rsidR="00651C39">
        <w:t>-</w:t>
      </w:r>
      <w:r w:rsidRPr="00651C39">
        <w:t xml:space="preserve"> 1224,</w:t>
      </w:r>
      <w:r w:rsidR="00730CA2" w:rsidRPr="00651C39">
        <w:t xml:space="preserve"> </w:t>
      </w:r>
      <w:r w:rsidRPr="00651C39">
        <w:t xml:space="preserve">ОС </w:t>
      </w:r>
      <w:r w:rsidR="00651C39">
        <w:t>-</w:t>
      </w:r>
      <w:r w:rsidRPr="00651C39">
        <w:t xml:space="preserve"> 1581,</w:t>
      </w:r>
      <w:r w:rsidR="00730CA2" w:rsidRPr="00651C39">
        <w:t xml:space="preserve"> </w:t>
      </w:r>
      <w:r w:rsidRPr="00651C39">
        <w:t xml:space="preserve">К </w:t>
      </w:r>
      <w:r w:rsidR="00651C39">
        <w:t>-</w:t>
      </w:r>
      <w:r w:rsidRPr="00651C39">
        <w:t xml:space="preserve"> 41</w:t>
      </w:r>
      <w:r w:rsidR="00651C39" w:rsidRPr="00651C39">
        <w:t>.</w:t>
      </w:r>
    </w:p>
    <w:p w:rsidR="00651C39" w:rsidRDefault="00EC08E6" w:rsidP="00EC08E6">
      <w:pPr>
        <w:pStyle w:val="2"/>
      </w:pPr>
      <w:r>
        <w:br w:type="page"/>
      </w:r>
      <w:bookmarkStart w:id="3" w:name="_Toc252373751"/>
      <w:r w:rsidR="00651C39">
        <w:t xml:space="preserve">1.2 </w:t>
      </w:r>
      <w:r w:rsidR="007E6364" w:rsidRPr="00651C39">
        <w:t>Характеристика преобладающих типов леса</w:t>
      </w:r>
      <w:bookmarkEnd w:id="3"/>
    </w:p>
    <w:p w:rsidR="00EC08E6" w:rsidRDefault="00EC08E6" w:rsidP="00651C39"/>
    <w:p w:rsidR="00651C39" w:rsidRDefault="008E3CB0" w:rsidP="00651C39">
      <w:r w:rsidRPr="00651C39">
        <w:t>Характеристика типов</w:t>
      </w:r>
      <w:r w:rsidR="007E6364" w:rsidRPr="00651C39">
        <w:t xml:space="preserve"> леса, преобладающие на данном участке </w:t>
      </w:r>
      <w:r w:rsidRPr="00651C39">
        <w:t xml:space="preserve">рассматривается </w:t>
      </w:r>
      <w:r w:rsidR="007E6364" w:rsidRPr="00651C39">
        <w:t>с учетом следующих показателей</w:t>
      </w:r>
      <w:r w:rsidR="00651C39" w:rsidRPr="00651C39">
        <w:t xml:space="preserve">: </w:t>
      </w:r>
      <w:r w:rsidR="007E6364" w:rsidRPr="00651C39">
        <w:t>состав, положение, почвы, подрост, подлесок, напочвенный покров</w:t>
      </w:r>
      <w:r w:rsidR="00651C39" w:rsidRPr="00651C39">
        <w:t>.</w:t>
      </w:r>
    </w:p>
    <w:p w:rsidR="00651C39" w:rsidRDefault="00800FDD" w:rsidP="00651C39">
      <w:pPr>
        <w:rPr>
          <w:b/>
          <w:bCs/>
        </w:rPr>
      </w:pPr>
      <w:r>
        <w:rPr>
          <w:b/>
          <w:bCs/>
        </w:rPr>
        <w:t>Пихтачи крупнотравно</w:t>
      </w:r>
      <w:r w:rsidR="00651C39">
        <w:rPr>
          <w:b/>
          <w:bCs/>
        </w:rPr>
        <w:t>-</w:t>
      </w:r>
      <w:r w:rsidR="00ED6AFE" w:rsidRPr="00651C39">
        <w:rPr>
          <w:b/>
          <w:bCs/>
        </w:rPr>
        <w:t>папортниковые</w:t>
      </w:r>
      <w:r w:rsidR="00651C39">
        <w:rPr>
          <w:b/>
          <w:bCs/>
        </w:rPr>
        <w:t xml:space="preserve"> (</w:t>
      </w:r>
      <w:r w:rsidR="00ED6AFE" w:rsidRPr="00651C39">
        <w:rPr>
          <w:b/>
          <w:bCs/>
        </w:rPr>
        <w:t>КПП</w:t>
      </w:r>
      <w:r w:rsidR="00651C39" w:rsidRPr="00651C39">
        <w:rPr>
          <w:b/>
          <w:bCs/>
        </w:rPr>
        <w:t>).</w:t>
      </w:r>
    </w:p>
    <w:p w:rsidR="00651C39" w:rsidRDefault="00ED6AFE" w:rsidP="00651C39">
      <w:r w:rsidRPr="00651C39">
        <w:t>Занимают нижние теневые и средние части склонов крутизной 25-30</w:t>
      </w:r>
      <w:r w:rsidR="00651C39" w:rsidRPr="00651C39">
        <w:t xml:space="preserve">. </w:t>
      </w:r>
      <w:r w:rsidRPr="00651C39">
        <w:t>Почвы глубоко выщелочные светло</w:t>
      </w:r>
      <w:r w:rsidR="0089117E" w:rsidRPr="00651C39">
        <w:t>-</w:t>
      </w:r>
      <w:r w:rsidRPr="00651C39">
        <w:t>бурые лесные, влажные, периодически сырые</w:t>
      </w:r>
      <w:r w:rsidR="00651C39" w:rsidRPr="00651C39">
        <w:t xml:space="preserve">. </w:t>
      </w:r>
      <w:r w:rsidR="00A74E52" w:rsidRPr="00651C39">
        <w:t>Подлесок редкий</w:t>
      </w:r>
      <w:r w:rsidR="00651C39" w:rsidRPr="00651C39">
        <w:t xml:space="preserve">. </w:t>
      </w:r>
      <w:r w:rsidR="00A74E52" w:rsidRPr="00651C39">
        <w:t>Рябина, черемуха, смородина</w:t>
      </w:r>
      <w:r w:rsidR="00800FDD">
        <w:t xml:space="preserve"> </w:t>
      </w:r>
      <w:r w:rsidR="00A74E52" w:rsidRPr="00651C39">
        <w:t>красная, бузина, ива, спирея</w:t>
      </w:r>
      <w:r w:rsidR="00651C39" w:rsidRPr="00651C39">
        <w:t xml:space="preserve">. </w:t>
      </w:r>
      <w:r w:rsidR="006E37BD" w:rsidRPr="00651C39">
        <w:t>Высокий ярус из папоротников и крупнотравья</w:t>
      </w:r>
      <w:r w:rsidR="00651C39" w:rsidRPr="00651C39">
        <w:t>.</w:t>
      </w:r>
    </w:p>
    <w:p w:rsidR="00651C39" w:rsidRDefault="008E3CB0" w:rsidP="00651C39">
      <w:r w:rsidRPr="00651C39">
        <w:t xml:space="preserve">Подлесок </w:t>
      </w:r>
      <w:r w:rsidR="00651C39">
        <w:t>-</w:t>
      </w:r>
      <w:r w:rsidRPr="00651C39">
        <w:t xml:space="preserve"> АЖ, БЗН, ЧР густой</w:t>
      </w:r>
      <w:r w:rsidR="00651C39" w:rsidRPr="00651C39">
        <w:t>.</w:t>
      </w:r>
    </w:p>
    <w:p w:rsidR="00651C39" w:rsidRDefault="00B93F7B" w:rsidP="00651C39">
      <w:pPr>
        <w:rPr>
          <w:b/>
          <w:bCs/>
        </w:rPr>
      </w:pPr>
      <w:r w:rsidRPr="00651C39">
        <w:rPr>
          <w:b/>
          <w:bCs/>
        </w:rPr>
        <w:t>Пихтачи крупнотравные</w:t>
      </w:r>
      <w:r w:rsidR="00651C39">
        <w:rPr>
          <w:b/>
          <w:bCs/>
        </w:rPr>
        <w:t xml:space="preserve"> (</w:t>
      </w:r>
      <w:r w:rsidRPr="00651C39">
        <w:rPr>
          <w:b/>
          <w:bCs/>
        </w:rPr>
        <w:t>КК</w:t>
      </w:r>
      <w:r w:rsidR="00651C39" w:rsidRPr="00651C39">
        <w:rPr>
          <w:b/>
          <w:bCs/>
        </w:rPr>
        <w:t>).</w:t>
      </w:r>
    </w:p>
    <w:p w:rsidR="00651C39" w:rsidRDefault="00B93F7B" w:rsidP="00651C39">
      <w:r w:rsidRPr="00651C39">
        <w:t>Занимает световые вогнутые и плоские склоны до 20°</w:t>
      </w:r>
      <w:r w:rsidR="00651C39" w:rsidRPr="00651C39">
        <w:t xml:space="preserve">. </w:t>
      </w:r>
      <w:r w:rsidRPr="00651C39">
        <w:t>Почвы глубоко</w:t>
      </w:r>
      <w:r w:rsidR="00651C39" w:rsidRPr="00651C39">
        <w:t xml:space="preserve"> - </w:t>
      </w:r>
      <w:r w:rsidRPr="00651C39">
        <w:t>выщелоченные светло</w:t>
      </w:r>
      <w:r w:rsidR="00651C39" w:rsidRPr="00651C39">
        <w:t xml:space="preserve"> - </w:t>
      </w:r>
      <w:r w:rsidRPr="00651C39">
        <w:t>бурые лесные, влажные периодически свежие</w:t>
      </w:r>
      <w:r w:rsidR="00651C39" w:rsidRPr="00651C39">
        <w:t xml:space="preserve">. </w:t>
      </w:r>
      <w:r w:rsidRPr="00651C39">
        <w:t>Возобновление слабое, пихта, осина, берёза</w:t>
      </w:r>
      <w:r w:rsidR="00651C39" w:rsidRPr="00651C39">
        <w:t xml:space="preserve">. </w:t>
      </w:r>
      <w:r w:rsidRPr="00651C39">
        <w:t>Подлесок средней густоты</w:t>
      </w:r>
      <w:r w:rsidR="00651C39" w:rsidRPr="00651C39">
        <w:t xml:space="preserve">. </w:t>
      </w:r>
      <w:r w:rsidRPr="00651C39">
        <w:t>Черёмуха, рябина, куртины спиреи</w:t>
      </w:r>
      <w:r w:rsidR="006E37BD" w:rsidRPr="00651C39">
        <w:t xml:space="preserve"> </w:t>
      </w:r>
      <w:r w:rsidRPr="00651C39">
        <w:t>дубровколистно</w:t>
      </w:r>
      <w:r w:rsidR="006E37BD" w:rsidRPr="00651C39">
        <w:t>й</w:t>
      </w:r>
      <w:r w:rsidRPr="00651C39">
        <w:t>, караганы жёлтой, бузина, волчье лыко, калина</w:t>
      </w:r>
      <w:r w:rsidR="00651C39" w:rsidRPr="00651C39">
        <w:t xml:space="preserve">. </w:t>
      </w:r>
      <w:r w:rsidR="006E37BD" w:rsidRPr="00651C39">
        <w:t xml:space="preserve">Живой напочвенный покров </w:t>
      </w:r>
      <w:r w:rsidR="00651C39">
        <w:t>-</w:t>
      </w:r>
      <w:r w:rsidR="006E37BD" w:rsidRPr="00651C39">
        <w:t xml:space="preserve"> покрытие 100%</w:t>
      </w:r>
      <w:r w:rsidR="00651C39" w:rsidRPr="00651C39">
        <w:t xml:space="preserve">. </w:t>
      </w:r>
      <w:r w:rsidRPr="00651C39">
        <w:t>Мощный</w:t>
      </w:r>
      <w:r w:rsidR="00651C39" w:rsidRPr="00651C39">
        <w:t xml:space="preserve">. </w:t>
      </w:r>
      <w:r w:rsidRPr="00651C39">
        <w:t>Задернение до 30</w:t>
      </w:r>
      <w:r w:rsidR="006E37BD" w:rsidRPr="00651C39">
        <w:t>%</w:t>
      </w:r>
      <w:r w:rsidR="00651C39" w:rsidRPr="00651C39">
        <w:t xml:space="preserve">. </w:t>
      </w:r>
      <w:r w:rsidRPr="00651C39">
        <w:t>Борец, вейник тупоколосковый, крестовник восьмиязычный, скерда сибирская пучка, молочай волосистый</w:t>
      </w:r>
      <w:r w:rsidR="00651C39" w:rsidRPr="00651C39">
        <w:t>.</w:t>
      </w:r>
    </w:p>
    <w:p w:rsidR="00651C39" w:rsidRDefault="00B93F7B" w:rsidP="00651C39">
      <w:pPr>
        <w:rPr>
          <w:b/>
          <w:bCs/>
        </w:rPr>
      </w:pPr>
      <w:r w:rsidRPr="00651C39">
        <w:rPr>
          <w:b/>
          <w:bCs/>
        </w:rPr>
        <w:t>Березняки осочково</w:t>
      </w:r>
      <w:r w:rsidR="00800FDD">
        <w:rPr>
          <w:b/>
          <w:bCs/>
        </w:rPr>
        <w:t>-</w:t>
      </w:r>
      <w:r w:rsidRPr="00651C39">
        <w:rPr>
          <w:b/>
          <w:bCs/>
        </w:rPr>
        <w:t>разнотравные</w:t>
      </w:r>
      <w:r w:rsidR="00651C39">
        <w:rPr>
          <w:b/>
          <w:bCs/>
        </w:rPr>
        <w:t xml:space="preserve"> (</w:t>
      </w:r>
      <w:r w:rsidRPr="00651C39">
        <w:rPr>
          <w:b/>
          <w:bCs/>
        </w:rPr>
        <w:t>ОРР</w:t>
      </w:r>
      <w:r w:rsidR="00651C39" w:rsidRPr="00651C39">
        <w:rPr>
          <w:b/>
          <w:bCs/>
        </w:rPr>
        <w:t>).</w:t>
      </w:r>
    </w:p>
    <w:p w:rsidR="00651C39" w:rsidRDefault="00B93F7B" w:rsidP="00651C39">
      <w:r w:rsidRPr="00651C39">
        <w:t>Занимает световые склоны до 30°</w:t>
      </w:r>
      <w:r w:rsidR="00651C39" w:rsidRPr="00651C39">
        <w:t xml:space="preserve">. </w:t>
      </w:r>
      <w:r w:rsidRPr="00651C39">
        <w:t>Почвы серые лесные маломощные щебнистые</w:t>
      </w:r>
      <w:r w:rsidR="00651C39" w:rsidRPr="00651C39">
        <w:t xml:space="preserve">. </w:t>
      </w:r>
      <w:r w:rsidRPr="00651C39">
        <w:t>Возобновление слабое, осина, берёза, реже ель, кедр, пихта</w:t>
      </w:r>
      <w:r w:rsidR="00651C39" w:rsidRPr="00651C39">
        <w:t xml:space="preserve">. </w:t>
      </w:r>
      <w:r w:rsidRPr="00651C39">
        <w:t>Подлесок редкий или средней густоты</w:t>
      </w:r>
      <w:r w:rsidR="00651C39" w:rsidRPr="00651C39">
        <w:t xml:space="preserve">. </w:t>
      </w:r>
      <w:r w:rsidRPr="00651C39">
        <w:t>Спирея дубровколистная карагана жёлтая, рябина</w:t>
      </w:r>
      <w:r w:rsidR="00651C39" w:rsidRPr="00651C39">
        <w:t xml:space="preserve">. </w:t>
      </w:r>
      <w:r w:rsidRPr="00651C39">
        <w:t>Живой напочвенный покров</w:t>
      </w:r>
      <w:r w:rsidR="00651C39" w:rsidRPr="00651C39">
        <w:t xml:space="preserve"> - </w:t>
      </w:r>
      <w:r w:rsidRPr="00651C39">
        <w:t>покрытие 100</w:t>
      </w:r>
      <w:r w:rsidR="00651C39" w:rsidRPr="00651C39">
        <w:t xml:space="preserve">%. </w:t>
      </w:r>
      <w:r w:rsidRPr="00651C39">
        <w:t>Сплошной, разнообразный</w:t>
      </w:r>
      <w:r w:rsidR="00651C39" w:rsidRPr="00651C39">
        <w:t xml:space="preserve">. </w:t>
      </w:r>
      <w:r w:rsidRPr="00651C39">
        <w:t>Борец, вейник тупоколосковый, крестовник восьмиязычный скерда сибирская, пучка, молочай волосистый</w:t>
      </w:r>
      <w:r w:rsidR="00651C39" w:rsidRPr="00651C39">
        <w:t>.</w:t>
      </w:r>
    </w:p>
    <w:p w:rsidR="00651C39" w:rsidRDefault="008E3CB0" w:rsidP="00651C39">
      <w:r w:rsidRPr="00651C39">
        <w:t xml:space="preserve">Подлесок </w:t>
      </w:r>
      <w:r w:rsidR="00651C39">
        <w:t>-</w:t>
      </w:r>
      <w:r w:rsidRPr="00651C39">
        <w:t xml:space="preserve"> БЗН, АЖ, СПР ср</w:t>
      </w:r>
      <w:r w:rsidR="00651C39" w:rsidRPr="00651C39">
        <w:t xml:space="preserve">. </w:t>
      </w:r>
      <w:r w:rsidRPr="00651C39">
        <w:t>густоты, СМР густой</w:t>
      </w:r>
      <w:r w:rsidR="00651C39" w:rsidRPr="00651C39">
        <w:t>.</w:t>
      </w:r>
    </w:p>
    <w:p w:rsidR="00651C39" w:rsidRDefault="00B93F7B" w:rsidP="00651C39">
      <w:pPr>
        <w:rPr>
          <w:b/>
          <w:bCs/>
        </w:rPr>
      </w:pPr>
      <w:r w:rsidRPr="00651C39">
        <w:rPr>
          <w:b/>
          <w:bCs/>
        </w:rPr>
        <w:t>Березняки широкотравные</w:t>
      </w:r>
      <w:r w:rsidR="00651C39">
        <w:rPr>
          <w:b/>
          <w:bCs/>
        </w:rPr>
        <w:t xml:space="preserve"> (</w:t>
      </w:r>
      <w:r w:rsidRPr="00651C39">
        <w:rPr>
          <w:b/>
          <w:bCs/>
        </w:rPr>
        <w:t>ШКШ</w:t>
      </w:r>
      <w:r w:rsidR="00651C39" w:rsidRPr="00651C39">
        <w:rPr>
          <w:b/>
          <w:bCs/>
        </w:rPr>
        <w:t>).</w:t>
      </w:r>
    </w:p>
    <w:p w:rsidR="00651C39" w:rsidRDefault="00B93F7B" w:rsidP="00651C39">
      <w:r w:rsidRPr="00651C39">
        <w:t>Занимает пологие склоны световых и нейтральных экспозиций ве</w:t>
      </w:r>
      <w:r w:rsidR="00A82ECC" w:rsidRPr="00651C39">
        <w:t>р</w:t>
      </w:r>
      <w:r w:rsidRPr="00651C39">
        <w:t>хние и выпуклые части</w:t>
      </w:r>
      <w:r w:rsidR="00651C39" w:rsidRPr="00651C39">
        <w:t xml:space="preserve">. </w:t>
      </w:r>
      <w:r w:rsidRPr="00651C39">
        <w:t>Почвы серые и темно</w:t>
      </w:r>
      <w:r w:rsidR="00651C39" w:rsidRPr="00651C39">
        <w:t xml:space="preserve"> - </w:t>
      </w:r>
      <w:r w:rsidRPr="00651C39">
        <w:t>серые лесные мощные свежие и влажные</w:t>
      </w:r>
      <w:r w:rsidR="00651C39" w:rsidRPr="00651C39">
        <w:t xml:space="preserve">. </w:t>
      </w:r>
      <w:r w:rsidRPr="00651C39">
        <w:t>Возобновление слабое и неудовлетворительное, осина, берёза, пихта</w:t>
      </w:r>
      <w:r w:rsidR="00651C39" w:rsidRPr="00651C39">
        <w:t xml:space="preserve">. </w:t>
      </w:r>
      <w:r w:rsidRPr="00651C39">
        <w:t>Подлесок редкий или средней густоты</w:t>
      </w:r>
      <w:r w:rsidR="00651C39" w:rsidRPr="00651C39">
        <w:t xml:space="preserve">. </w:t>
      </w:r>
      <w:r w:rsidRPr="00651C39">
        <w:t>Карагана жёлтая и кустарниковая, черемуха, спирея дубровколистная, калина</w:t>
      </w:r>
      <w:r w:rsidR="00651C39" w:rsidRPr="00651C39">
        <w:t xml:space="preserve">. </w:t>
      </w:r>
      <w:r w:rsidRPr="00651C39">
        <w:t>Живой напочвенный покров</w:t>
      </w:r>
      <w:r w:rsidR="00651C39" w:rsidRPr="00651C39">
        <w:t xml:space="preserve"> - </w:t>
      </w:r>
      <w:r w:rsidRPr="00651C39">
        <w:t>покрытие 80</w:t>
      </w:r>
      <w:r w:rsidR="00651C39" w:rsidRPr="00651C39">
        <w:t xml:space="preserve">%. </w:t>
      </w:r>
      <w:r w:rsidRPr="00651C39">
        <w:t xml:space="preserve">Сныть обыкновенная </w:t>
      </w:r>
      <w:r w:rsidR="00A82ECC" w:rsidRPr="00651C39">
        <w:t>б</w:t>
      </w:r>
      <w:r w:rsidRPr="00651C39">
        <w:t>орец высокий, дудн</w:t>
      </w:r>
      <w:r w:rsidR="008A63E6" w:rsidRPr="00651C39">
        <w:t>ик, орляк, подмаренник Крылова</w:t>
      </w:r>
      <w:r w:rsidR="00651C39" w:rsidRPr="00651C39">
        <w:t>.</w:t>
      </w:r>
    </w:p>
    <w:p w:rsidR="00651C39" w:rsidRDefault="008A63E6" w:rsidP="00651C39">
      <w:r w:rsidRPr="00651C39">
        <w:t xml:space="preserve">Подлесок </w:t>
      </w:r>
      <w:r w:rsidR="00651C39">
        <w:t>-</w:t>
      </w:r>
      <w:r w:rsidRPr="00651C39">
        <w:t xml:space="preserve"> АЖ, СМР, ЧР густой</w:t>
      </w:r>
      <w:r w:rsidR="00651C39" w:rsidRPr="00651C39">
        <w:t>.</w:t>
      </w:r>
    </w:p>
    <w:p w:rsidR="00651C39" w:rsidRDefault="00EC08E6" w:rsidP="00EC08E6">
      <w:pPr>
        <w:pStyle w:val="2"/>
      </w:pPr>
      <w:r>
        <w:br w:type="page"/>
      </w:r>
      <w:bookmarkStart w:id="4" w:name="_Toc252373752"/>
      <w:r w:rsidR="00664475" w:rsidRPr="00651C39">
        <w:t>2</w:t>
      </w:r>
      <w:r w:rsidR="00651C39" w:rsidRPr="00651C39">
        <w:t xml:space="preserve">. </w:t>
      </w:r>
      <w:r w:rsidR="00664475" w:rsidRPr="00651C39">
        <w:t>Проектирование рубок спелого леса</w:t>
      </w:r>
      <w:r w:rsidR="00730CA2" w:rsidRPr="00651C39">
        <w:t xml:space="preserve"> </w:t>
      </w:r>
      <w:r w:rsidR="00664475" w:rsidRPr="00651C39">
        <w:t>и лесовосстановительных мероприятий</w:t>
      </w:r>
      <w:bookmarkEnd w:id="4"/>
    </w:p>
    <w:p w:rsidR="00EC08E6" w:rsidRPr="00EC08E6" w:rsidRDefault="00EC08E6" w:rsidP="00EC08E6"/>
    <w:p w:rsidR="00651C39" w:rsidRDefault="00651C39" w:rsidP="00EC08E6">
      <w:pPr>
        <w:pStyle w:val="2"/>
      </w:pPr>
      <w:bookmarkStart w:id="5" w:name="_Toc252373753"/>
      <w:r>
        <w:t xml:space="preserve">2.1 </w:t>
      </w:r>
      <w:r w:rsidR="00685403" w:rsidRPr="00651C39">
        <w:t>Проектирование рубок</w:t>
      </w:r>
      <w:bookmarkEnd w:id="5"/>
    </w:p>
    <w:p w:rsidR="00EC08E6" w:rsidRPr="00EC08E6" w:rsidRDefault="00EC08E6" w:rsidP="00EC08E6"/>
    <w:p w:rsidR="00651C39" w:rsidRDefault="00DE1A06" w:rsidP="00651C39">
      <w:r w:rsidRPr="00651C39">
        <w:t>Рубки главного пользования проводятся с целью заготовки древесины в спелых насаждениях</w:t>
      </w:r>
      <w:r w:rsidR="00651C39" w:rsidRPr="00651C39">
        <w:t xml:space="preserve">. </w:t>
      </w:r>
      <w:r w:rsidRPr="00651C39">
        <w:t>Возрасты спелости</w:t>
      </w:r>
      <w:r w:rsidR="00651C39">
        <w:t xml:space="preserve"> (</w:t>
      </w:r>
      <w:r w:rsidRPr="00651C39">
        <w:t>рубки</w:t>
      </w:r>
      <w:r w:rsidR="00651C39" w:rsidRPr="00651C39">
        <w:t xml:space="preserve">) </w:t>
      </w:r>
      <w:r w:rsidRPr="00651C39">
        <w:t>применительно к насаждениям Байгольского лесокомбината представлены в табл</w:t>
      </w:r>
      <w:r w:rsidR="00651C39">
        <w:t>.2.1</w:t>
      </w:r>
    </w:p>
    <w:p w:rsidR="00EC08E6" w:rsidRDefault="00EC08E6" w:rsidP="00651C39">
      <w:pPr>
        <w:rPr>
          <w:b/>
          <w:bCs/>
        </w:rPr>
      </w:pPr>
    </w:p>
    <w:p w:rsidR="00DE1A06" w:rsidRPr="00651C39" w:rsidRDefault="00DE1A06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>2.1</w:t>
      </w:r>
      <w:r w:rsidRPr="00651C39">
        <w:rPr>
          <w:b/>
          <w:bCs/>
        </w:rPr>
        <w:t xml:space="preserve"> Возрасты спелости по породам и группам лесов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036"/>
        <w:gridCol w:w="236"/>
        <w:gridCol w:w="1533"/>
      </w:tblGrid>
      <w:tr w:rsidR="00DE1A06" w:rsidRPr="00651C39" w:rsidTr="00C07B20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Порода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Группа лесов</w:t>
            </w: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  <w:p w:rsidR="00DE1A06" w:rsidRPr="00651C39" w:rsidRDefault="00DE1A06" w:rsidP="00EC08E6">
            <w:pPr>
              <w:pStyle w:val="afb"/>
            </w:pP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1,2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234756" w:rsidP="00EC08E6">
            <w:pPr>
              <w:pStyle w:val="afb"/>
            </w:pPr>
            <w:r w:rsidRPr="00651C39">
              <w:t>3</w:t>
            </w: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  <w:p w:rsidR="00DE1A06" w:rsidRPr="00651C39" w:rsidRDefault="00DE1A06" w:rsidP="00EC08E6">
            <w:pPr>
              <w:pStyle w:val="afb"/>
            </w:pPr>
          </w:p>
        </w:tc>
        <w:tc>
          <w:tcPr>
            <w:tcW w:w="4805" w:type="dxa"/>
            <w:gridSpan w:val="3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Возраст рубки, лет</w:t>
            </w: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Хвойные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Кедр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241</w:t>
            </w:r>
            <w:r w:rsidR="00651C39" w:rsidRPr="00651C39">
              <w:t xml:space="preserve">. </w:t>
            </w:r>
            <w:r w:rsidR="00651C39">
              <w:t>.2</w:t>
            </w:r>
            <w:r w:rsidRPr="00651C39">
              <w:t>80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201</w:t>
            </w:r>
            <w:r w:rsidR="00651C39" w:rsidRPr="00651C39">
              <w:t xml:space="preserve">. </w:t>
            </w:r>
            <w:r w:rsidR="00651C39">
              <w:t>.2</w:t>
            </w:r>
            <w:r w:rsidRPr="00651C39">
              <w:t>40</w:t>
            </w:r>
          </w:p>
        </w:tc>
      </w:tr>
      <w:tr w:rsidR="00DE1A06" w:rsidRPr="00651C39" w:rsidTr="00C07B20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Сосна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121</w:t>
            </w:r>
            <w:r w:rsidR="00651C39" w:rsidRPr="00651C39">
              <w:t xml:space="preserve">. </w:t>
            </w:r>
            <w:r w:rsidR="00651C39">
              <w:t>.1</w:t>
            </w:r>
            <w:r w:rsidRPr="00651C39">
              <w:t>40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101</w:t>
            </w:r>
            <w:r w:rsidR="00651C39" w:rsidRPr="00651C39">
              <w:t xml:space="preserve">. </w:t>
            </w:r>
            <w:r w:rsidR="00651C39">
              <w:t>.1</w:t>
            </w:r>
            <w:r w:rsidRPr="00651C39">
              <w:t>20</w:t>
            </w:r>
          </w:p>
        </w:tc>
      </w:tr>
      <w:tr w:rsidR="00DE1A06" w:rsidRPr="00651C39" w:rsidTr="00C07B20">
        <w:trPr>
          <w:trHeight w:hRule="exact" w:val="410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Пихта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121</w:t>
            </w:r>
            <w:r w:rsidR="00651C39" w:rsidRPr="00651C39">
              <w:t xml:space="preserve">. </w:t>
            </w:r>
            <w:r w:rsidR="00651C39">
              <w:t>.1</w:t>
            </w:r>
            <w:r w:rsidRPr="00651C39">
              <w:t>40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101</w:t>
            </w:r>
            <w:r w:rsidR="00651C39" w:rsidRPr="00651C39">
              <w:t xml:space="preserve">. </w:t>
            </w:r>
            <w:r w:rsidR="00651C39">
              <w:t>.1</w:t>
            </w:r>
            <w:r w:rsidRPr="00651C39">
              <w:t>20</w:t>
            </w: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Лиственные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Береза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71</w:t>
            </w:r>
            <w:r w:rsidR="00651C39" w:rsidRPr="00651C39">
              <w:t xml:space="preserve">. </w:t>
            </w:r>
            <w:r w:rsidR="00651C39">
              <w:t>.8</w:t>
            </w:r>
            <w:r w:rsidRPr="00651C39">
              <w:t>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61</w:t>
            </w:r>
            <w:r w:rsidR="00651C39" w:rsidRPr="00651C39">
              <w:t xml:space="preserve">. </w:t>
            </w:r>
            <w:r w:rsidR="00651C39">
              <w:t>.7</w:t>
            </w:r>
            <w:r w:rsidRPr="00651C39">
              <w:t>0</w:t>
            </w:r>
          </w:p>
        </w:tc>
      </w:tr>
      <w:tr w:rsidR="00DE1A06" w:rsidRPr="00651C39" w:rsidTr="00C07B20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Осина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61</w:t>
            </w:r>
            <w:r w:rsidR="00651C39" w:rsidRPr="00651C39">
              <w:t xml:space="preserve">. </w:t>
            </w:r>
            <w:r w:rsidR="00651C39">
              <w:t>.7</w:t>
            </w:r>
            <w:r w:rsidRPr="00651C39">
              <w:t>0</w:t>
            </w:r>
          </w:p>
        </w:tc>
        <w:tc>
          <w:tcPr>
            <w:tcW w:w="2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</w:p>
        </w:tc>
        <w:tc>
          <w:tcPr>
            <w:tcW w:w="1533" w:type="dxa"/>
            <w:shd w:val="clear" w:color="auto" w:fill="auto"/>
          </w:tcPr>
          <w:p w:rsidR="00DE1A06" w:rsidRPr="00651C39" w:rsidRDefault="00651C39" w:rsidP="00EC08E6">
            <w:pPr>
              <w:pStyle w:val="afb"/>
            </w:pPr>
            <w:r w:rsidRPr="00651C39">
              <w:t xml:space="preserve"> </w:t>
            </w:r>
            <w:r w:rsidR="00DE1A06" w:rsidRPr="00651C39">
              <w:t>51</w:t>
            </w:r>
            <w:r w:rsidRPr="00651C39">
              <w:t xml:space="preserve">. </w:t>
            </w:r>
            <w:r>
              <w:t>.6</w:t>
            </w:r>
            <w:r w:rsidR="00DE1A06" w:rsidRPr="00651C39">
              <w:t>0</w:t>
            </w:r>
          </w:p>
        </w:tc>
      </w:tr>
      <w:tr w:rsidR="00DE1A06" w:rsidRPr="00651C39" w:rsidTr="00C07B20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Ива</w:t>
            </w:r>
          </w:p>
        </w:tc>
        <w:tc>
          <w:tcPr>
            <w:tcW w:w="3036" w:type="dxa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61</w:t>
            </w:r>
            <w:r w:rsidR="00651C39" w:rsidRPr="00651C39">
              <w:t xml:space="preserve">. </w:t>
            </w:r>
            <w:r w:rsidR="00651C39">
              <w:t>.7</w:t>
            </w:r>
            <w:r w:rsidRPr="00651C39">
              <w:t>0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DE1A06" w:rsidRPr="00651C39" w:rsidRDefault="00DE1A06" w:rsidP="00EC08E6">
            <w:pPr>
              <w:pStyle w:val="afb"/>
            </w:pPr>
            <w:r w:rsidRPr="00651C39">
              <w:t>51</w:t>
            </w:r>
            <w:r w:rsidR="00651C39" w:rsidRPr="00651C39">
              <w:t xml:space="preserve">. </w:t>
            </w:r>
            <w:r w:rsidR="00651C39">
              <w:t>.6</w:t>
            </w:r>
            <w:r w:rsidRPr="00651C39">
              <w:t>0</w:t>
            </w:r>
          </w:p>
        </w:tc>
      </w:tr>
    </w:tbl>
    <w:p w:rsidR="00CB5DBF" w:rsidRPr="00651C39" w:rsidRDefault="00CB5DBF" w:rsidP="00651C39"/>
    <w:p w:rsidR="00651C39" w:rsidRDefault="00DE1A06" w:rsidP="00651C39">
      <w:r w:rsidRPr="00651C39">
        <w:t>Виды и способы рубок главного пользования устанавливаются в зависимости от целевого назначения леса, обусловленного группой леса, биологических особенностей древесных пород, строения древостоя, типа леса, состояния естественного возобновления и ряда других факторов</w:t>
      </w:r>
      <w:r w:rsidR="00651C39" w:rsidRPr="00651C39">
        <w:t xml:space="preserve">. </w:t>
      </w:r>
      <w:r w:rsidRPr="00651C39">
        <w:t>В целом в рубку главного пользования насаждения назначаются в следующей последовательности</w:t>
      </w:r>
      <w:r w:rsidR="00651C39" w:rsidRPr="00651C39">
        <w:t>:</w:t>
      </w:r>
    </w:p>
    <w:p w:rsidR="00651C39" w:rsidRDefault="00DE1A06" w:rsidP="00651C39">
      <w:r w:rsidRPr="00651C39">
        <w:t>участки леса, повреждённые пожарами, вредителями, болезнями</w:t>
      </w:r>
      <w:r w:rsidR="00651C39" w:rsidRPr="00651C39">
        <w:t>;</w:t>
      </w:r>
    </w:p>
    <w:p w:rsidR="00651C39" w:rsidRDefault="00DE1A06" w:rsidP="00651C39">
      <w:r w:rsidRPr="00651C39">
        <w:t>недорубленные лесосеки прошлых лет</w:t>
      </w:r>
      <w:r w:rsidR="00651C39" w:rsidRPr="00651C39">
        <w:t>;</w:t>
      </w:r>
    </w:p>
    <w:p w:rsidR="00651C39" w:rsidRDefault="00DE1A06" w:rsidP="00651C39">
      <w:r w:rsidRPr="00651C39">
        <w:t>насаждения, вышедшие из подсочки</w:t>
      </w:r>
      <w:r w:rsidR="00651C39" w:rsidRPr="00651C39">
        <w:t>;</w:t>
      </w:r>
    </w:p>
    <w:p w:rsidR="00651C39" w:rsidRDefault="00DE1A06" w:rsidP="00651C39">
      <w:r w:rsidRPr="00651C39">
        <w:t>перестойные насаждения</w:t>
      </w:r>
      <w:r w:rsidR="00651C39" w:rsidRPr="00651C39">
        <w:t>;</w:t>
      </w:r>
    </w:p>
    <w:p w:rsidR="00651C39" w:rsidRDefault="006E00DA" w:rsidP="00651C39">
      <w:r w:rsidRPr="00651C39">
        <w:t>спелые насаждения</w:t>
      </w:r>
      <w:r w:rsidR="00651C39" w:rsidRPr="00651C39">
        <w:t>.</w:t>
      </w:r>
    </w:p>
    <w:p w:rsidR="00651C39" w:rsidRDefault="006E00DA" w:rsidP="00651C39">
      <w:r w:rsidRPr="00651C39">
        <w:t>В кедровых лесах или в спелых и перестойных насаждениях с долей участия кедра в составе 3 единицы и более рубки главного пользования не проводятся, допускаются лишь рубки ухода и санитарные рубки</w:t>
      </w:r>
      <w:r w:rsidR="00651C39" w:rsidRPr="00651C39">
        <w:t>.</w:t>
      </w:r>
    </w:p>
    <w:p w:rsidR="00651C39" w:rsidRDefault="006E00DA" w:rsidP="00651C39">
      <w:r w:rsidRPr="00651C39">
        <w:t>В лесах первой группы ведутся рубки, направленные на сохранение и усиление водоохранных, защитных и других природоохранных свойств этих лесов при своевременном и рациональном пользовании древесиной спелых и перестойных древостоев</w:t>
      </w:r>
      <w:r w:rsidR="00651C39" w:rsidRPr="00651C39">
        <w:t>.</w:t>
      </w:r>
    </w:p>
    <w:p w:rsidR="00651C39" w:rsidRDefault="006E00DA" w:rsidP="00651C39">
      <w:r w:rsidRPr="00651C39">
        <w:t>В связи с этим, в разновозрастных насаждениях хвойных пород преимущественно проводятся добровольно</w:t>
      </w:r>
      <w:r w:rsidR="00651C39" w:rsidRPr="00651C39">
        <w:t xml:space="preserve"> - </w:t>
      </w:r>
      <w:r w:rsidRPr="00651C39">
        <w:t>выборочные рубки, в одновозрастных хвойных и смешанных лиственных с примесью хвойных или с достаточным количеством подроста хозяйственно ценных пород</w:t>
      </w:r>
      <w:r w:rsidR="00651C39" w:rsidRPr="00651C39">
        <w:t xml:space="preserve"> - </w:t>
      </w:r>
      <w:r w:rsidRPr="00651C39">
        <w:t>постепенные</w:t>
      </w:r>
      <w:r w:rsidR="00651C39" w:rsidRPr="00651C39">
        <w:t xml:space="preserve">. </w:t>
      </w:r>
      <w:r w:rsidRPr="00651C39">
        <w:t>Сплошные рубки проводятся в тех случаях, когда другие способы рубок не приносят желаемых результатов, а именно</w:t>
      </w:r>
      <w:r w:rsidR="00651C39" w:rsidRPr="00651C39">
        <w:t>:</w:t>
      </w:r>
    </w:p>
    <w:p w:rsidR="00651C39" w:rsidRDefault="006E00DA" w:rsidP="00651C39">
      <w:r w:rsidRPr="00651C39">
        <w:t>в усыхающих и повреждённых пожарами, вредителями и болезнями насаждениях, а также в перестойных древостоях, теряющих защитные свойства</w:t>
      </w:r>
      <w:r w:rsidR="00651C39" w:rsidRPr="00651C39">
        <w:t>;</w:t>
      </w:r>
    </w:p>
    <w:p w:rsidR="00651C39" w:rsidRDefault="006E00DA" w:rsidP="00651C39">
      <w:r w:rsidRPr="00651C39">
        <w:t>в насаждениях лиственных пород без участия хвойных и без подроста и второго яруса хозяйственно</w:t>
      </w:r>
      <w:r w:rsidR="00651C39" w:rsidRPr="00651C39">
        <w:t xml:space="preserve"> - </w:t>
      </w:r>
      <w:r w:rsidRPr="00651C39">
        <w:t>ценных пород</w:t>
      </w:r>
      <w:r w:rsidR="00651C39" w:rsidRPr="00651C39">
        <w:t>;</w:t>
      </w:r>
    </w:p>
    <w:p w:rsidR="00651C39" w:rsidRDefault="006E00DA" w:rsidP="00651C39">
      <w:r w:rsidRPr="00651C39">
        <w:t>в низкополнотных насаждениях</w:t>
      </w:r>
      <w:r w:rsidR="00651C39">
        <w:t xml:space="preserve"> (</w:t>
      </w:r>
      <w:r w:rsidRPr="00651C39">
        <w:t>0,4 и ниже</w:t>
      </w:r>
      <w:r w:rsidR="00651C39" w:rsidRPr="00651C39">
        <w:t xml:space="preserve">) </w:t>
      </w:r>
      <w:r w:rsidRPr="00651C39">
        <w:t>при наличии в достаточном количестве подроста хозяйственно ценных пород</w:t>
      </w:r>
      <w:r w:rsidR="00651C39" w:rsidRPr="00651C39">
        <w:t>.</w:t>
      </w:r>
    </w:p>
    <w:p w:rsidR="00651C39" w:rsidRDefault="006E00DA" w:rsidP="00651C39">
      <w:r w:rsidRPr="00651C39">
        <w:t>В лесах третьей группы рубки направлены на эффективную и рациональную их эксплуатацию с целью заготовки древесины при своевременном возобновлении леса хозяйственно</w:t>
      </w:r>
      <w:r w:rsidR="00651C39" w:rsidRPr="00651C39">
        <w:t xml:space="preserve"> - </w:t>
      </w:r>
      <w:r w:rsidRPr="00651C39">
        <w:t>ценными породами, сохранении и восстановлении средообразующих функций этих лесов</w:t>
      </w:r>
      <w:r w:rsidR="00651C39" w:rsidRPr="00651C39">
        <w:t xml:space="preserve">. </w:t>
      </w:r>
      <w:r w:rsidRPr="00651C39">
        <w:t>В связи с этим здесь преимущественно применяются сплошные рубки</w:t>
      </w:r>
      <w:r w:rsidR="00651C39" w:rsidRPr="00651C39">
        <w:t xml:space="preserve">. </w:t>
      </w:r>
      <w:r w:rsidRPr="00651C39">
        <w:t>В то же время, в разновозрастных высокопродуктивных насаждениях хвойных пород целесообразно применение добровольно</w:t>
      </w:r>
      <w:r w:rsidR="00651C39" w:rsidRPr="00651C39">
        <w:t xml:space="preserve"> - </w:t>
      </w:r>
      <w:r w:rsidRPr="00651C39">
        <w:t>выборочных рубок, а в одновозрастных высокопродуктивных насаждениях хвойных и лиственных пород</w:t>
      </w:r>
      <w:r w:rsidR="00651C39" w:rsidRPr="00651C39">
        <w:t xml:space="preserve"> - </w:t>
      </w:r>
      <w:r w:rsidRPr="00651C39">
        <w:t>постепенных рубок</w:t>
      </w:r>
      <w:r w:rsidR="00651C39" w:rsidRPr="00651C39">
        <w:t>.</w:t>
      </w:r>
    </w:p>
    <w:p w:rsidR="00651C39" w:rsidRDefault="006E00DA" w:rsidP="00651C39">
      <w:r w:rsidRPr="00651C39">
        <w:t xml:space="preserve">Характеристика лесосечного фонда по рубкам главного пользования для Бийкинского лесничества представлена в форме </w:t>
      </w:r>
      <w:r w:rsidR="00651C39">
        <w:t xml:space="preserve">1.1 </w:t>
      </w:r>
      <w:r w:rsidRPr="00651C39">
        <w:t>Из приведённой формы видно, что лесосечный фонд лесничества сосредоточен в 1 и 3 группах леса и представлен пихтовыми, берёзовыми и осиновыми насаждениями</w:t>
      </w:r>
      <w:r w:rsidR="00651C39" w:rsidRPr="00651C39">
        <w:t>.</w:t>
      </w:r>
    </w:p>
    <w:p w:rsidR="00651C39" w:rsidRDefault="006E00DA" w:rsidP="00651C39">
      <w:r w:rsidRPr="00651C39">
        <w:t>В соответствии с</w:t>
      </w:r>
      <w:r w:rsidR="00651C39">
        <w:t xml:space="preserve"> "</w:t>
      </w:r>
      <w:r w:rsidRPr="00651C39">
        <w:t>Прави</w:t>
      </w:r>
      <w:r w:rsidR="00D80794" w:rsidRPr="00651C39">
        <w:t>лами рубок главного пользования</w:t>
      </w:r>
      <w:r w:rsidR="00651C39">
        <w:t xml:space="preserve">" </w:t>
      </w:r>
      <w:r w:rsidRPr="00651C39">
        <w:t>установлены следующие способы рубок</w:t>
      </w:r>
      <w:r w:rsidR="00651C39" w:rsidRPr="00651C39">
        <w:t>:</w:t>
      </w:r>
    </w:p>
    <w:p w:rsidR="00651C39" w:rsidRDefault="00D80794" w:rsidP="00651C39">
      <w:r w:rsidRPr="00651C39">
        <w:t>в</w:t>
      </w:r>
      <w:r w:rsidR="006E00DA" w:rsidRPr="00651C39">
        <w:t xml:space="preserve"> лесах первой группы для разновозрастных пихтовых насаждений</w:t>
      </w:r>
      <w:r w:rsidR="00651C39" w:rsidRPr="00651C39">
        <w:t xml:space="preserve"> - </w:t>
      </w:r>
      <w:r w:rsidR="006E00DA" w:rsidRPr="00651C39">
        <w:t>добровольно</w:t>
      </w:r>
      <w:r w:rsidR="00651C39" w:rsidRPr="00651C39">
        <w:t xml:space="preserve"> - </w:t>
      </w:r>
      <w:r w:rsidR="006E00DA" w:rsidRPr="00651C39">
        <w:t>выборочная рубка</w:t>
      </w:r>
      <w:r w:rsidR="00651C39" w:rsidRPr="00651C39">
        <w:t>;</w:t>
      </w:r>
    </w:p>
    <w:p w:rsidR="00651C39" w:rsidRDefault="00D80794" w:rsidP="00651C39">
      <w:r w:rsidRPr="00651C39">
        <w:t>д</w:t>
      </w:r>
      <w:r w:rsidR="006E00DA" w:rsidRPr="00651C39">
        <w:t>ля берёзовых с примесью пихты и наличием пихтового подроста</w:t>
      </w:r>
      <w:r w:rsidR="00651C39" w:rsidRPr="00651C39">
        <w:t xml:space="preserve"> - </w:t>
      </w:r>
      <w:r w:rsidR="006E00DA" w:rsidRPr="00651C39">
        <w:t>постепенная рубка</w:t>
      </w:r>
      <w:r w:rsidR="00651C39" w:rsidRPr="00651C39">
        <w:t>;</w:t>
      </w:r>
    </w:p>
    <w:p w:rsidR="00651C39" w:rsidRDefault="00D80794" w:rsidP="00651C39">
      <w:r w:rsidRPr="00651C39">
        <w:t>д</w:t>
      </w:r>
      <w:r w:rsidR="006E00DA" w:rsidRPr="00651C39">
        <w:t>ля осиновых с примесью берёзы и без подроста</w:t>
      </w:r>
      <w:r w:rsidR="00651C39" w:rsidRPr="00651C39">
        <w:t xml:space="preserve"> - </w:t>
      </w:r>
      <w:r w:rsidR="006E00DA" w:rsidRPr="00651C39">
        <w:t>сплошная</w:t>
      </w:r>
      <w:r w:rsidR="00651C39" w:rsidRPr="00651C39">
        <w:t>.</w:t>
      </w:r>
    </w:p>
    <w:p w:rsidR="00651C39" w:rsidRDefault="006E00DA" w:rsidP="00651C39">
      <w:r w:rsidRPr="00651C39">
        <w:t>В лесах третьей группы во всех случаях установлена сплошная рубка</w:t>
      </w:r>
      <w:r w:rsidR="00651C39" w:rsidRPr="00651C39">
        <w:t xml:space="preserve">. </w:t>
      </w:r>
      <w:r w:rsidRPr="00651C39">
        <w:t>Для добровольно</w:t>
      </w:r>
      <w:r w:rsidR="00651C39" w:rsidRPr="00651C39">
        <w:t xml:space="preserve"> - </w:t>
      </w:r>
      <w:r w:rsidRPr="00651C39">
        <w:t>выборочной рубки установлены следующие организационно</w:t>
      </w:r>
      <w:r w:rsidR="00651C39" w:rsidRPr="00651C39">
        <w:t xml:space="preserve"> - </w:t>
      </w:r>
      <w:r w:rsidRPr="00651C39">
        <w:t>технические элементы</w:t>
      </w:r>
      <w:r w:rsidR="00651C39" w:rsidRPr="00651C39">
        <w:t>:</w:t>
      </w:r>
    </w:p>
    <w:p w:rsidR="00651C39" w:rsidRDefault="006E00DA" w:rsidP="00651C39">
      <w:r w:rsidRPr="00651C39">
        <w:t>число приёмов</w:t>
      </w:r>
      <w:r w:rsidR="00651C39" w:rsidRPr="00651C39">
        <w:t xml:space="preserve"> - </w:t>
      </w:r>
      <w:r w:rsidRPr="00651C39">
        <w:t>не ограничено</w:t>
      </w:r>
      <w:r w:rsidR="00651C39" w:rsidRPr="00651C39">
        <w:t>;</w:t>
      </w:r>
    </w:p>
    <w:p w:rsidR="00651C39" w:rsidRDefault="006E00DA" w:rsidP="00651C39">
      <w:r w:rsidRPr="00651C39">
        <w:t>интервалы между приёмами</w:t>
      </w:r>
      <w:r w:rsidR="00651C39" w:rsidRPr="00651C39">
        <w:t xml:space="preserve"> - </w:t>
      </w:r>
      <w:r w:rsidRPr="00651C39">
        <w:t>10 лет</w:t>
      </w:r>
      <w:r w:rsidR="00651C39" w:rsidRPr="00651C39">
        <w:t>;</w:t>
      </w:r>
    </w:p>
    <w:p w:rsidR="00651C39" w:rsidRDefault="006E00DA" w:rsidP="00651C39">
      <w:r w:rsidRPr="00651C39">
        <w:t>характер изреживания</w:t>
      </w:r>
      <w:r w:rsidR="00651C39" w:rsidRPr="00651C39">
        <w:t xml:space="preserve"> - </w:t>
      </w:r>
      <w:r w:rsidRPr="00651C39">
        <w:t>групповой</w:t>
      </w:r>
      <w:r w:rsidR="00651C39" w:rsidRPr="00651C39">
        <w:t>;</w:t>
      </w:r>
    </w:p>
    <w:p w:rsidR="00651C39" w:rsidRDefault="00BC7EC7" w:rsidP="00651C39">
      <w:r w:rsidRPr="00651C39">
        <w:t>интенсивность изреживания</w:t>
      </w:r>
      <w:r w:rsidR="00651C39" w:rsidRPr="00651C39">
        <w:t xml:space="preserve"> - </w:t>
      </w:r>
      <w:r w:rsidRPr="00651C39">
        <w:t>10</w:t>
      </w:r>
      <w:r w:rsidR="00651C39" w:rsidRPr="00651C39">
        <w:t>%;</w:t>
      </w:r>
    </w:p>
    <w:p w:rsidR="00651C39" w:rsidRDefault="00BC7EC7" w:rsidP="00651C39">
      <w:r w:rsidRPr="00651C39">
        <w:t>принцип отбора деревьев в рубку</w:t>
      </w:r>
      <w:r w:rsidR="00651C39" w:rsidRPr="00651C39">
        <w:t xml:space="preserve"> - </w:t>
      </w:r>
      <w:r w:rsidRPr="00651C39">
        <w:t>в рубку назначаются перестойные, больные, отмирающие и спелые деревья</w:t>
      </w:r>
      <w:r w:rsidR="00651C39" w:rsidRPr="00651C39">
        <w:t xml:space="preserve">. </w:t>
      </w:r>
      <w:r w:rsidRPr="00651C39">
        <w:t>Из числа спелых оставляют те, рубка которых может ухудшить возобновление леса и под пологом которых имеется молодой, недостаточно сформировавшийся подрост хозяйственно ценных пород</w:t>
      </w:r>
      <w:r w:rsidR="00651C39" w:rsidRPr="00651C39">
        <w:t xml:space="preserve">. </w:t>
      </w:r>
      <w:r w:rsidRPr="00651C39">
        <w:t>В рубку могут быть назначены приспевающие деревья, имеющие под пологом группы здорового, но с намечающимися признаками угнетения подроста</w:t>
      </w:r>
      <w:r w:rsidR="00651C39" w:rsidRPr="00651C39">
        <w:t>;</w:t>
      </w:r>
    </w:p>
    <w:p w:rsidR="00651C39" w:rsidRDefault="00BC7EC7" w:rsidP="00651C39">
      <w:r w:rsidRPr="00651C39">
        <w:t>общая продолжительность рубки</w:t>
      </w:r>
      <w:r w:rsidR="00651C39" w:rsidRPr="00651C39">
        <w:t xml:space="preserve"> - </w:t>
      </w:r>
      <w:r w:rsidRPr="00651C39">
        <w:t>не ограничена</w:t>
      </w:r>
      <w:r w:rsidR="00651C39" w:rsidRPr="00651C39">
        <w:t>;</w:t>
      </w:r>
    </w:p>
    <w:p w:rsidR="00651C39" w:rsidRDefault="00BC7EC7" w:rsidP="00651C39">
      <w:r w:rsidRPr="00651C39">
        <w:t>технология лесосечных работ</w:t>
      </w:r>
      <w:r w:rsidR="00651C39" w:rsidRPr="00651C39">
        <w:t xml:space="preserve"> - </w:t>
      </w:r>
      <w:r w:rsidRPr="00651C39">
        <w:t>технологическая площадь не должна превышать 25</w:t>
      </w:r>
      <w:r w:rsidR="00651C39" w:rsidRPr="00651C39">
        <w:t>%</w:t>
      </w:r>
      <w:r w:rsidRPr="00651C39">
        <w:t xml:space="preserve"> общей площади лесосеки</w:t>
      </w:r>
      <w:r w:rsidR="00651C39" w:rsidRPr="00651C39">
        <w:t xml:space="preserve">. </w:t>
      </w:r>
      <w:r w:rsidRPr="00651C39">
        <w:t>Ширина трелёвочных волоков</w:t>
      </w:r>
      <w:r w:rsidR="00651C39" w:rsidRPr="00651C39">
        <w:t xml:space="preserve"> - </w:t>
      </w:r>
      <w:r w:rsidRPr="00651C39">
        <w:t>5 м</w:t>
      </w:r>
      <w:r w:rsidR="00651C39" w:rsidRPr="00651C39">
        <w:t xml:space="preserve">. </w:t>
      </w:r>
      <w:r w:rsidRPr="00651C39">
        <w:t>Ширина пасек равна полуторной высоте древостоя</w:t>
      </w:r>
      <w:r w:rsidR="00651C39" w:rsidRPr="00651C39">
        <w:t xml:space="preserve">. </w:t>
      </w:r>
      <w:r w:rsidRPr="00651C39">
        <w:t>Трелёвка производится хлыстами или сортиментами</w:t>
      </w:r>
      <w:r w:rsidR="00651C39" w:rsidRPr="00651C39">
        <w:t xml:space="preserve">. </w:t>
      </w:r>
      <w:r w:rsidRPr="00651C39">
        <w:t>Сильно повреждённые в процессе рубки деревья также вырубаются</w:t>
      </w:r>
      <w:r w:rsidR="00651C39" w:rsidRPr="00651C39">
        <w:t>;</w:t>
      </w:r>
    </w:p>
    <w:p w:rsidR="00651C39" w:rsidRDefault="00BC7EC7" w:rsidP="00651C39">
      <w:r w:rsidRPr="00651C39">
        <w:t>мероприятия по содействию естественному возобновлению и сохранению подроста</w:t>
      </w:r>
      <w:r w:rsidR="00651C39" w:rsidRPr="00651C39">
        <w:t xml:space="preserve"> - </w:t>
      </w:r>
      <w:r w:rsidRPr="00651C39">
        <w:t>применение технологий разработки лесосек, позволяющих сохранить подрост, проведение рубки в зимний период, очистка лесосек от порубочных остатков и оправка подроста</w:t>
      </w:r>
      <w:r w:rsidR="00651C39" w:rsidRPr="00651C39">
        <w:t xml:space="preserve">. </w:t>
      </w:r>
      <w:r w:rsidRPr="00651C39">
        <w:t>В местах, где подроста нет, летом целесообразно проведение минерализации почвы</w:t>
      </w:r>
      <w:r w:rsidR="00651C39" w:rsidRPr="00651C39">
        <w:t>;</w:t>
      </w:r>
    </w:p>
    <w:p w:rsidR="00651C39" w:rsidRDefault="00BC7EC7" w:rsidP="00651C39">
      <w:r w:rsidRPr="00651C39">
        <w:t>способы очистки лесосек</w:t>
      </w:r>
      <w:r w:rsidR="00651C39" w:rsidRPr="00651C39">
        <w:t xml:space="preserve"> - </w:t>
      </w:r>
      <w:r w:rsidRPr="00651C39">
        <w:t>порубочные остатки собираются в кучи и сжигаются в пожаробезопасный период</w:t>
      </w:r>
      <w:r w:rsidR="00651C39" w:rsidRPr="00651C39">
        <w:t>.</w:t>
      </w:r>
    </w:p>
    <w:p w:rsidR="00651C39" w:rsidRDefault="00BC7EC7" w:rsidP="00651C39">
      <w:r w:rsidRPr="00651C39">
        <w:t>Для постепенной рубки установлены следующие организационно</w:t>
      </w:r>
      <w:r w:rsidR="00651C39" w:rsidRPr="00651C39">
        <w:t xml:space="preserve"> - </w:t>
      </w:r>
      <w:r w:rsidRPr="00651C39">
        <w:t>технические элементы</w:t>
      </w:r>
      <w:r w:rsidR="00651C39" w:rsidRPr="00651C39">
        <w:t>:</w:t>
      </w:r>
    </w:p>
    <w:p w:rsidR="00651C39" w:rsidRDefault="00BC7EC7" w:rsidP="00651C39">
      <w:r w:rsidRPr="00651C39">
        <w:t>число приёмов</w:t>
      </w:r>
      <w:r w:rsidR="00651C39" w:rsidRPr="00651C39">
        <w:t xml:space="preserve"> - </w:t>
      </w:r>
      <w:r w:rsidRPr="00651C39">
        <w:t>2 приёма в насаждении с полнотой 0,</w:t>
      </w:r>
      <w:r w:rsidR="00BD7490" w:rsidRPr="00651C39">
        <w:t xml:space="preserve"> </w:t>
      </w:r>
      <w:r w:rsidRPr="00651C39">
        <w:t>6, 4 приёма</w:t>
      </w:r>
      <w:r w:rsidR="00651C39" w:rsidRPr="00651C39">
        <w:t xml:space="preserve"> - </w:t>
      </w:r>
      <w:r w:rsidRPr="00651C39">
        <w:t>в насаждении с полнотой 0,9</w:t>
      </w:r>
      <w:r w:rsidR="00651C39" w:rsidRPr="00651C39">
        <w:t>;</w:t>
      </w:r>
    </w:p>
    <w:p w:rsidR="00651C39" w:rsidRDefault="00BC7EC7" w:rsidP="00651C39">
      <w:r w:rsidRPr="00651C39">
        <w:t>интервалы между приёмами</w:t>
      </w:r>
      <w:r w:rsidR="00651C39" w:rsidRPr="00651C39">
        <w:t xml:space="preserve"> - </w:t>
      </w:r>
      <w:r w:rsidRPr="00651C39">
        <w:t>8 лет при 2</w:t>
      </w:r>
      <w:r w:rsidR="00651C39" w:rsidRPr="00651C39">
        <w:t xml:space="preserve"> - </w:t>
      </w:r>
      <w:r w:rsidRPr="00651C39">
        <w:t>приёмной</w:t>
      </w:r>
      <w:r w:rsidR="00651C39" w:rsidRPr="00651C39">
        <w:t xml:space="preserve">, </w:t>
      </w:r>
      <w:r w:rsidRPr="00651C39">
        <w:t>5 лет</w:t>
      </w:r>
      <w:r w:rsidR="00651C39" w:rsidRPr="00651C39">
        <w:t xml:space="preserve"> - </w:t>
      </w:r>
      <w:r w:rsidRPr="00651C39">
        <w:t>при 4</w:t>
      </w:r>
      <w:r w:rsidR="00651C39" w:rsidRPr="00651C39">
        <w:t xml:space="preserve"> - </w:t>
      </w:r>
      <w:r w:rsidRPr="00651C39">
        <w:t>приёмной</w:t>
      </w:r>
      <w:r w:rsidR="00651C39" w:rsidRPr="00651C39">
        <w:t>;</w:t>
      </w:r>
    </w:p>
    <w:p w:rsidR="00651C39" w:rsidRDefault="00BC7EC7" w:rsidP="00651C39">
      <w:r w:rsidRPr="00651C39">
        <w:t>характер</w:t>
      </w:r>
      <w:r w:rsidR="00651C39" w:rsidRPr="00651C39">
        <w:t xml:space="preserve"> </w:t>
      </w:r>
      <w:r w:rsidRPr="00651C39">
        <w:t>изреживания</w:t>
      </w:r>
      <w:r w:rsidR="00651C39" w:rsidRPr="00651C39">
        <w:t xml:space="preserve"> - </w:t>
      </w:r>
      <w:r w:rsidRPr="00651C39">
        <w:t>при</w:t>
      </w:r>
      <w:r w:rsidR="00651C39" w:rsidRPr="00651C39">
        <w:t xml:space="preserve"> </w:t>
      </w:r>
      <w:r w:rsidRPr="00651C39">
        <w:t>2-приёмной</w:t>
      </w:r>
      <w:r w:rsidR="00651C39" w:rsidRPr="00651C39">
        <w:t xml:space="preserve"> - </w:t>
      </w:r>
      <w:r w:rsidRPr="00651C39">
        <w:t>групповой</w:t>
      </w:r>
      <w:r w:rsidR="00651C39" w:rsidRPr="00651C39">
        <w:t xml:space="preserve">, </w:t>
      </w:r>
      <w:r w:rsidRPr="00651C39">
        <w:t>при</w:t>
      </w:r>
      <w:r w:rsidR="00651C39" w:rsidRPr="00651C39">
        <w:t xml:space="preserve"> </w:t>
      </w:r>
      <w:r w:rsidRPr="00651C39">
        <w:t>4</w:t>
      </w:r>
      <w:r w:rsidR="00651C39" w:rsidRPr="00651C39">
        <w:t xml:space="preserve"> - </w:t>
      </w:r>
      <w:r w:rsidRPr="00651C39">
        <w:t>приёмной</w:t>
      </w:r>
      <w:r w:rsidR="00651C39" w:rsidRPr="00651C39">
        <w:t xml:space="preserve"> - </w:t>
      </w:r>
      <w:r w:rsidRPr="00651C39">
        <w:t>равномерный</w:t>
      </w:r>
      <w:r w:rsidR="00651C39" w:rsidRPr="00651C39">
        <w:t>;</w:t>
      </w:r>
    </w:p>
    <w:p w:rsidR="00651C39" w:rsidRDefault="00BC7EC7" w:rsidP="00651C39">
      <w:r w:rsidRPr="00651C39">
        <w:t>интенсивность изреживания</w:t>
      </w:r>
      <w:r w:rsidR="00651C39" w:rsidRPr="00651C39">
        <w:t xml:space="preserve"> - </w:t>
      </w:r>
      <w:r w:rsidRPr="00651C39">
        <w:t>50</w:t>
      </w:r>
      <w:r w:rsidR="00651C39" w:rsidRPr="00651C39">
        <w:t>%</w:t>
      </w:r>
      <w:r w:rsidRPr="00651C39">
        <w:t xml:space="preserve"> при 2</w:t>
      </w:r>
      <w:r w:rsidR="00651C39" w:rsidRPr="00651C39">
        <w:t xml:space="preserve"> - </w:t>
      </w:r>
      <w:r w:rsidRPr="00651C39">
        <w:t>приёмной, 25</w:t>
      </w:r>
      <w:r w:rsidR="00651C39" w:rsidRPr="00651C39">
        <w:t xml:space="preserve">% - </w:t>
      </w:r>
      <w:r w:rsidRPr="00651C39">
        <w:t>при 4</w:t>
      </w:r>
      <w:r w:rsidR="00651C39" w:rsidRPr="00651C39">
        <w:t xml:space="preserve"> -</w:t>
      </w:r>
      <w:r w:rsidR="00651C39">
        <w:t xml:space="preserve"> </w:t>
      </w:r>
      <w:r w:rsidR="00AF2024" w:rsidRPr="00651C39">
        <w:t>приёмной</w:t>
      </w:r>
      <w:r w:rsidR="00651C39" w:rsidRPr="00651C39">
        <w:t>;</w:t>
      </w:r>
    </w:p>
    <w:p w:rsidR="00651C39" w:rsidRDefault="00401FC9" w:rsidP="00651C39">
      <w:r w:rsidRPr="00651C39">
        <w:t>принцип отбора деревьев в рубку</w:t>
      </w:r>
      <w:r w:rsidR="00651C39" w:rsidRPr="00651C39">
        <w:t xml:space="preserve"> - </w:t>
      </w:r>
      <w:r w:rsidRPr="00651C39">
        <w:t>при проведении 4-приёмной постепенной рубки в первый приём в рубку назначаются деревья нежелательных пород, сухие, больные, отставшие в росте и растущие на трелёвочных волоках, при проведении 2-приёмной рубки</w:t>
      </w:r>
      <w:r w:rsidR="00651C39" w:rsidRPr="00651C39">
        <w:t xml:space="preserve"> - </w:t>
      </w:r>
      <w:r w:rsidRPr="00651C39">
        <w:t>деревья, затеняющие подрост</w:t>
      </w:r>
      <w:r w:rsidR="00651C39" w:rsidRPr="00651C39">
        <w:t>;</w:t>
      </w:r>
    </w:p>
    <w:p w:rsidR="00651C39" w:rsidRDefault="00401FC9" w:rsidP="00651C39">
      <w:r w:rsidRPr="00651C39">
        <w:t>общая продолжительность рубки</w:t>
      </w:r>
      <w:r w:rsidR="00651C39" w:rsidRPr="00651C39">
        <w:t xml:space="preserve"> - </w:t>
      </w:r>
      <w:r w:rsidRPr="00651C39">
        <w:t>8 лет при проведении 2-приёмной рубки и 15 лет</w:t>
      </w:r>
      <w:r w:rsidR="005154CB" w:rsidRPr="00651C39">
        <w:t xml:space="preserve"> </w:t>
      </w:r>
      <w:r w:rsidR="00651C39">
        <w:t>-</w:t>
      </w:r>
      <w:r w:rsidR="005154CB" w:rsidRPr="00651C39">
        <w:t xml:space="preserve"> </w:t>
      </w:r>
      <w:r w:rsidRPr="00651C39">
        <w:t>4</w:t>
      </w:r>
      <w:r w:rsidR="00651C39" w:rsidRPr="00651C39">
        <w:t xml:space="preserve"> - </w:t>
      </w:r>
      <w:r w:rsidRPr="00651C39">
        <w:t>приёмной</w:t>
      </w:r>
      <w:r w:rsidR="00651C39" w:rsidRPr="00651C39">
        <w:t>;</w:t>
      </w:r>
    </w:p>
    <w:p w:rsidR="00651C39" w:rsidRDefault="00401FC9" w:rsidP="00651C39">
      <w:r w:rsidRPr="00651C39">
        <w:t>технология лесосечных работ</w:t>
      </w:r>
      <w:r w:rsidR="00651C39" w:rsidRPr="00651C39">
        <w:t xml:space="preserve"> - </w:t>
      </w:r>
      <w:r w:rsidRPr="00651C39">
        <w:t>ширина пасеки равна полуторной высоте древостоя, ширина трелёвочного волока</w:t>
      </w:r>
      <w:r w:rsidR="00651C39" w:rsidRPr="00651C39">
        <w:t xml:space="preserve"> - </w:t>
      </w:r>
      <w:r w:rsidRPr="00651C39">
        <w:t>5 м</w:t>
      </w:r>
      <w:r w:rsidR="00651C39" w:rsidRPr="00651C39">
        <w:t xml:space="preserve">. </w:t>
      </w:r>
      <w:r w:rsidRPr="00651C39">
        <w:t>Валка деревьев осуществляется бензопилой вершиной на волок под углом к нему не более 40°</w:t>
      </w:r>
      <w:r w:rsidR="00651C39" w:rsidRPr="00651C39">
        <w:t xml:space="preserve">. </w:t>
      </w:r>
      <w:r w:rsidRPr="00651C39">
        <w:t>Сучья обрубаются, укладываются в кучи и сжигаются</w:t>
      </w:r>
      <w:r w:rsidR="00651C39" w:rsidRPr="00651C39">
        <w:t>;</w:t>
      </w:r>
    </w:p>
    <w:p w:rsidR="00651C39" w:rsidRDefault="00401FC9" w:rsidP="00651C39">
      <w:r w:rsidRPr="00651C39">
        <w:t>мероприятия по содействию естественному возобновлению и сохранению подроста</w:t>
      </w:r>
      <w:r w:rsidR="00651C39" w:rsidRPr="00651C39">
        <w:t xml:space="preserve"> - </w:t>
      </w:r>
      <w:r w:rsidRPr="00651C39">
        <w:t>соблюдение установленной технологии разработки лесосеки, своевременная очистка лесосек и оправка подроста</w:t>
      </w:r>
      <w:r w:rsidR="00651C39" w:rsidRPr="00651C39">
        <w:t xml:space="preserve">. </w:t>
      </w:r>
      <w:r w:rsidRPr="00651C39">
        <w:t>Проведение рубки в зимний период</w:t>
      </w:r>
      <w:r w:rsidR="00651C39" w:rsidRPr="00651C39">
        <w:t xml:space="preserve">. </w:t>
      </w:r>
      <w:r w:rsidRPr="00651C39">
        <w:t>В местах, где подроста недостаточно, летом целесообразно рыхление лесной подстилки и минерализация почвы</w:t>
      </w:r>
      <w:r w:rsidR="00651C39" w:rsidRPr="00651C39">
        <w:t>;</w:t>
      </w:r>
    </w:p>
    <w:p w:rsidR="00651C39" w:rsidRDefault="00401FC9" w:rsidP="00651C39">
      <w:r w:rsidRPr="00651C39">
        <w:t>способы очистки лесосек</w:t>
      </w:r>
      <w:r w:rsidR="00651C39" w:rsidRPr="00651C39">
        <w:t xml:space="preserve"> - </w:t>
      </w:r>
      <w:r w:rsidRPr="00651C39">
        <w:t>порубочные остатки собираются в кучи и сжигаются в пожаробезопасный период</w:t>
      </w:r>
      <w:r w:rsidR="00651C39" w:rsidRPr="00651C39">
        <w:t>.</w:t>
      </w:r>
    </w:p>
    <w:p w:rsidR="00651C39" w:rsidRDefault="00401FC9" w:rsidP="00651C39">
      <w:r w:rsidRPr="00651C39">
        <w:t>Для сплошной рубки установлены следующие организационно-технические элементы</w:t>
      </w:r>
      <w:r w:rsidR="00651C39" w:rsidRPr="00651C39">
        <w:t>:</w:t>
      </w:r>
    </w:p>
    <w:p w:rsidR="00651C39" w:rsidRDefault="00401FC9" w:rsidP="00651C39">
      <w:r w:rsidRPr="00651C39">
        <w:t>ширина лесосеки</w:t>
      </w:r>
      <w:r w:rsidR="00651C39" w:rsidRPr="00651C39">
        <w:t xml:space="preserve"> - </w:t>
      </w:r>
      <w:r w:rsidRPr="00651C39">
        <w:t>150 м для насаждений мягколиственных пород 1-й группы лесов</w:t>
      </w:r>
      <w:r w:rsidR="00651C39">
        <w:t xml:space="preserve"> (</w:t>
      </w:r>
      <w:r w:rsidRPr="00651C39">
        <w:t>осина</w:t>
      </w:r>
      <w:r w:rsidR="00651C39" w:rsidRPr="00651C39">
        <w:t>),</w:t>
      </w:r>
      <w:r w:rsidRPr="00651C39">
        <w:t xml:space="preserve"> 500 м для всех насаждений 3-й группы лесов</w:t>
      </w:r>
      <w:r w:rsidR="00651C39" w:rsidRPr="00651C39">
        <w:t>;</w:t>
      </w:r>
    </w:p>
    <w:p w:rsidR="00651C39" w:rsidRDefault="00401FC9" w:rsidP="00651C39">
      <w:r w:rsidRPr="00651C39">
        <w:t>направление лесосеки</w:t>
      </w:r>
      <w:r w:rsidR="00651C39" w:rsidRPr="00651C39">
        <w:t xml:space="preserve"> - </w:t>
      </w:r>
      <w:r w:rsidRPr="00651C39">
        <w:t>поперёк склона</w:t>
      </w:r>
      <w:r w:rsidR="00651C39" w:rsidRPr="00651C39">
        <w:t>;</w:t>
      </w:r>
    </w:p>
    <w:p w:rsidR="00651C39" w:rsidRDefault="00401FC9" w:rsidP="00651C39">
      <w:r w:rsidRPr="00651C39">
        <w:t>направление рубки</w:t>
      </w:r>
      <w:r w:rsidR="00651C39" w:rsidRPr="00651C39">
        <w:t xml:space="preserve"> - </w:t>
      </w:r>
      <w:r w:rsidRPr="00651C39">
        <w:t>перпендикулярно направлению лесосеки</w:t>
      </w:r>
      <w:r w:rsidR="00651C39" w:rsidRPr="00651C39">
        <w:t>;</w:t>
      </w:r>
    </w:p>
    <w:p w:rsidR="00651C39" w:rsidRDefault="00401FC9" w:rsidP="00651C39">
      <w:r w:rsidRPr="00651C39">
        <w:t>срок примыкания</w:t>
      </w:r>
      <w:r w:rsidR="00651C39" w:rsidRPr="00651C39">
        <w:t xml:space="preserve"> - </w:t>
      </w:r>
      <w:r w:rsidRPr="00651C39">
        <w:t>4 года</w:t>
      </w:r>
      <w:r w:rsidR="00651C39" w:rsidRPr="00651C39">
        <w:t>;</w:t>
      </w:r>
    </w:p>
    <w:p w:rsidR="00651C39" w:rsidRDefault="00401FC9" w:rsidP="00651C39">
      <w:r w:rsidRPr="00651C39">
        <w:t>способ примыкания</w:t>
      </w:r>
      <w:r w:rsidR="00651C39" w:rsidRPr="00651C39">
        <w:t xml:space="preserve"> - </w:t>
      </w:r>
      <w:r w:rsidRPr="00651C39">
        <w:t>непосредственный</w:t>
      </w:r>
      <w:r w:rsidR="00651C39" w:rsidRPr="00651C39">
        <w:t>;</w:t>
      </w:r>
    </w:p>
    <w:p w:rsidR="00651C39" w:rsidRDefault="00401FC9" w:rsidP="00651C39">
      <w:r w:rsidRPr="00651C39">
        <w:t>технология лесосечных работ</w:t>
      </w:r>
      <w:r w:rsidR="00651C39" w:rsidRPr="00651C39">
        <w:t xml:space="preserve"> - </w:t>
      </w:r>
      <w:r w:rsidRPr="00651C39">
        <w:t>поскольку на лесосеках в достаточном количестве имеется крупный подрост пихты, то будет применяться Удмуртская технология</w:t>
      </w:r>
      <w:r w:rsidR="00651C39" w:rsidRPr="00651C39">
        <w:t xml:space="preserve">. </w:t>
      </w:r>
      <w:r w:rsidRPr="00651C39">
        <w:t>При этом ширина пасеки равна высоте древостоя, ширина трелёвочного волока</w:t>
      </w:r>
      <w:r w:rsidR="00651C39" w:rsidRPr="00651C39">
        <w:t xml:space="preserve"> - </w:t>
      </w:r>
      <w:r w:rsidRPr="00651C39">
        <w:t>5 м</w:t>
      </w:r>
      <w:r w:rsidR="00651C39" w:rsidRPr="00651C39">
        <w:t xml:space="preserve">. </w:t>
      </w:r>
      <w:r w:rsidRPr="00651C39">
        <w:t>Разработка начинается с ближнего конца, а трелёвка осуществляется за вершину с кроной</w:t>
      </w:r>
      <w:r w:rsidR="00651C39" w:rsidRPr="00651C39">
        <w:t xml:space="preserve">. </w:t>
      </w:r>
      <w:r w:rsidRPr="00651C39">
        <w:t>Деревья валят вершиной на волок под углом к нему не более 35°</w:t>
      </w:r>
      <w:r w:rsidR="00651C39" w:rsidRPr="00651C39">
        <w:t>.</w:t>
      </w:r>
    </w:p>
    <w:p w:rsidR="00651C39" w:rsidRDefault="00401FC9" w:rsidP="00651C39">
      <w:r w:rsidRPr="00651C39">
        <w:t>На лесосеках без подроста будет применяться упрощенная схема разработки</w:t>
      </w:r>
      <w:r w:rsidR="00651C39" w:rsidRPr="00651C39">
        <w:t xml:space="preserve">. </w:t>
      </w:r>
      <w:r w:rsidRPr="00651C39">
        <w:t>При этом пасека шириной 45</w:t>
      </w:r>
      <w:r w:rsidR="00800FDD">
        <w:t>-</w:t>
      </w:r>
      <w:r w:rsidRPr="00651C39">
        <w:t>50 м разбивается на 6</w:t>
      </w:r>
      <w:r w:rsidR="00800FDD">
        <w:t>-</w:t>
      </w:r>
      <w:r w:rsidRPr="00651C39">
        <w:t>7 лент шириной 5</w:t>
      </w:r>
      <w:r w:rsidR="00800FDD">
        <w:t>-</w:t>
      </w:r>
      <w:r w:rsidRPr="00651C39">
        <w:t>8 м</w:t>
      </w:r>
      <w:r w:rsidR="00651C39" w:rsidRPr="00651C39">
        <w:t xml:space="preserve">. </w:t>
      </w:r>
      <w:r w:rsidRPr="00651C39">
        <w:t>Разработка пасеки начинается с дальнего конца</w:t>
      </w:r>
      <w:r w:rsidR="00651C39" w:rsidRPr="00651C39">
        <w:t xml:space="preserve">. </w:t>
      </w:r>
      <w:r w:rsidRPr="00651C39">
        <w:t>Деревья на ленте валят в сторону, противоположную направлению трелёвки</w:t>
      </w:r>
      <w:r w:rsidR="00651C39" w:rsidRPr="00651C39">
        <w:t xml:space="preserve">. </w:t>
      </w:r>
      <w:r w:rsidRPr="00651C39">
        <w:t>Для набора и формирования пачки при необходимости трактор с волока может сходить на ленту</w:t>
      </w:r>
      <w:r w:rsidR="00651C39" w:rsidRPr="00651C39">
        <w:t xml:space="preserve">. </w:t>
      </w:r>
      <w:r w:rsidRPr="00651C39">
        <w:t>Трелёвка производится за комель</w:t>
      </w:r>
      <w:r w:rsidR="00651C39" w:rsidRPr="00651C39">
        <w:t xml:space="preserve">. </w:t>
      </w:r>
      <w:r w:rsidRPr="00651C39">
        <w:t>Ленты располагаются параллельно трелёвочному волоку</w:t>
      </w:r>
      <w:r w:rsidR="00651C39" w:rsidRPr="00651C39">
        <w:t>;</w:t>
      </w:r>
      <w:r w:rsidR="00800FDD">
        <w:t xml:space="preserve"> </w:t>
      </w:r>
      <w:r w:rsidRPr="00651C39">
        <w:t>способы очистки лесосек</w:t>
      </w:r>
      <w:r w:rsidR="00651C39" w:rsidRPr="00651C39">
        <w:t xml:space="preserve"> - </w:t>
      </w:r>
      <w:r w:rsidRPr="00651C39">
        <w:t>при проведении рубки с последующим естественным возобновлением порубочные остатки укладываются на трелёвочные волока и уплотняются</w:t>
      </w:r>
      <w:r w:rsidR="00651C39" w:rsidRPr="00651C39">
        <w:t xml:space="preserve">. </w:t>
      </w:r>
      <w:r w:rsidRPr="00651C39">
        <w:t>При проведении рубки с последующим созданием лесных культур порубочные остатки сгребаются в валы шириной не более 3-х метров, располагаемые по площади вырубки параллельными рядами через 10</w:t>
      </w:r>
      <w:r w:rsidR="00651C39" w:rsidRPr="00651C39">
        <w:t xml:space="preserve"> - </w:t>
      </w:r>
      <w:r w:rsidRPr="00651C39">
        <w:t>15 м</w:t>
      </w:r>
      <w:r w:rsidR="00651C39" w:rsidRPr="00651C39">
        <w:t xml:space="preserve">. </w:t>
      </w:r>
      <w:r w:rsidRPr="00651C39">
        <w:t>Для быстрейшего перегнивания и снижения пожарной опасности валы уплотняют тракторами</w:t>
      </w:r>
      <w:r w:rsidR="00800FDD">
        <w:t xml:space="preserve">; </w:t>
      </w:r>
      <w:r w:rsidRPr="00651C39">
        <w:t>мероприятия по содействию естественному возобновлению и сохранению подроста</w:t>
      </w:r>
      <w:r w:rsidR="00651C39" w:rsidRPr="00651C39">
        <w:t xml:space="preserve"> - </w:t>
      </w:r>
      <w:r w:rsidRPr="00651C39">
        <w:t>при проведении</w:t>
      </w:r>
      <w:r w:rsidR="00651C39" w:rsidRPr="00651C39">
        <w:t xml:space="preserve"> </w:t>
      </w:r>
      <w:r w:rsidRPr="00651C39">
        <w:t>рубки в насаждениях с недостаточным коли</w:t>
      </w:r>
      <w:r w:rsidR="005B55D0" w:rsidRPr="00651C39">
        <w:t>чеством подроста проектируется оставление семенных куртин, своевременная очистка лесосек и минерализация почвы, осуществляемая в процессе заготовки древесины в летних условиях</w:t>
      </w:r>
      <w:r w:rsidR="00651C39" w:rsidRPr="00651C39">
        <w:t xml:space="preserve">. </w:t>
      </w:r>
      <w:r w:rsidR="005B55D0" w:rsidRPr="00651C39">
        <w:t>При проведении рубки в насаждениях без подроста проектируется создание лесных культур пихты</w:t>
      </w:r>
      <w:r w:rsidR="00651C39" w:rsidRPr="00651C39">
        <w:t xml:space="preserve">. </w:t>
      </w:r>
      <w:r w:rsidR="005B55D0" w:rsidRPr="00651C39">
        <w:t>При этом подготовка почвы осуществляется бороздами плугом ПК Л</w:t>
      </w:r>
      <w:r w:rsidR="00651C39" w:rsidRPr="00651C39">
        <w:t xml:space="preserve"> - </w:t>
      </w:r>
      <w:r w:rsidR="005B55D0" w:rsidRPr="00651C39">
        <w:t>70 на тракторной тяге, посадка сеянцев под меч Колесова, последующие уходы в междурядьях осуществляются культиватором КЛБ</w:t>
      </w:r>
      <w:r w:rsidR="00651C39" w:rsidRPr="00651C39">
        <w:t xml:space="preserve"> - </w:t>
      </w:r>
      <w:r w:rsidR="005B55D0" w:rsidRPr="00651C39">
        <w:t>1,7, в рядах</w:t>
      </w:r>
      <w:r w:rsidR="00651C39" w:rsidRPr="00651C39">
        <w:t xml:space="preserve"> - </w:t>
      </w:r>
      <w:r w:rsidR="005B55D0" w:rsidRPr="00651C39">
        <w:t>вручную</w:t>
      </w:r>
      <w:r w:rsidR="00651C39" w:rsidRPr="00651C39">
        <w:t>.</w:t>
      </w:r>
    </w:p>
    <w:p w:rsidR="00EC08E6" w:rsidRDefault="00EC08E6" w:rsidP="00651C39">
      <w:pPr>
        <w:rPr>
          <w:b/>
          <w:bCs/>
        </w:rPr>
      </w:pPr>
    </w:p>
    <w:p w:rsidR="00651C39" w:rsidRDefault="007709E2" w:rsidP="00EC08E6">
      <w:pPr>
        <w:ind w:left="708" w:firstLine="12"/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2.2 </w:t>
      </w:r>
      <w:r w:rsidRPr="00651C39">
        <w:rPr>
          <w:b/>
          <w:bCs/>
        </w:rPr>
        <w:t>ВЕДОМОСТЬ главных рубок и лесовосстановительных мероприятий</w:t>
      </w:r>
      <w:r w:rsidR="00651C39" w:rsidRPr="00651C39">
        <w:rPr>
          <w:b/>
          <w:bCs/>
        </w:rPr>
        <w:t>.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58"/>
        <w:gridCol w:w="1070"/>
        <w:gridCol w:w="901"/>
        <w:gridCol w:w="999"/>
        <w:gridCol w:w="836"/>
        <w:gridCol w:w="822"/>
        <w:gridCol w:w="833"/>
        <w:gridCol w:w="1056"/>
        <w:gridCol w:w="944"/>
      </w:tblGrid>
      <w:tr w:rsidR="00974E86" w:rsidRPr="00651C39" w:rsidTr="00C07B20">
        <w:trPr>
          <w:cantSplit/>
          <w:trHeight w:val="1667"/>
          <w:jc w:val="center"/>
        </w:trPr>
        <w:tc>
          <w:tcPr>
            <w:tcW w:w="560" w:type="dxa"/>
            <w:shd w:val="clear" w:color="auto" w:fill="auto"/>
            <w:textDirection w:val="btLr"/>
          </w:tcPr>
          <w:p w:rsidR="00974E86" w:rsidRPr="00651C39" w:rsidRDefault="0097378C" w:rsidP="00C07B20">
            <w:pPr>
              <w:pStyle w:val="afb"/>
              <w:ind w:left="113" w:right="113"/>
            </w:pPr>
            <w:r>
              <w:t>N вы</w:t>
            </w:r>
            <w:r w:rsidR="00800FDD">
              <w:t>де</w:t>
            </w:r>
            <w:r w:rsidR="00974E86" w:rsidRPr="00651C39">
              <w:t>ла</w:t>
            </w:r>
          </w:p>
        </w:tc>
        <w:tc>
          <w:tcPr>
            <w:tcW w:w="658" w:type="dxa"/>
            <w:shd w:val="clear" w:color="auto" w:fill="auto"/>
            <w:textDirection w:val="btLr"/>
          </w:tcPr>
          <w:p w:rsidR="00974E86" w:rsidRPr="00651C39" w:rsidRDefault="00974E86" w:rsidP="00C07B20">
            <w:pPr>
              <w:pStyle w:val="afb"/>
              <w:ind w:left="113" w:right="113"/>
            </w:pPr>
            <w:r w:rsidRPr="00651C39">
              <w:t>Площадь лесосеки</w:t>
            </w:r>
          </w:p>
        </w:tc>
        <w:tc>
          <w:tcPr>
            <w:tcW w:w="107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Состав древостоя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Бон</w:t>
            </w:r>
            <w:r w:rsidR="00651C39" w:rsidRPr="00651C39">
              <w:t xml:space="preserve">. </w:t>
            </w:r>
            <w:r w:rsidRPr="00651C39">
              <w:t>/Тип леса</w:t>
            </w:r>
          </w:p>
        </w:tc>
        <w:tc>
          <w:tcPr>
            <w:tcW w:w="999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Возраст/ Полнота</w:t>
            </w:r>
          </w:p>
        </w:tc>
        <w:tc>
          <w:tcPr>
            <w:tcW w:w="836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Запас на 1 га</w:t>
            </w:r>
          </w:p>
        </w:tc>
        <w:tc>
          <w:tcPr>
            <w:tcW w:w="822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Общ</w:t>
            </w:r>
            <w:r w:rsidR="00651C39" w:rsidRPr="00651C39">
              <w:t xml:space="preserve">. </w:t>
            </w:r>
            <w:r w:rsidRPr="00651C39">
              <w:t>запас</w:t>
            </w:r>
          </w:p>
        </w:tc>
        <w:tc>
          <w:tcPr>
            <w:tcW w:w="833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Назн</w:t>
            </w:r>
            <w:r w:rsidR="00651C39" w:rsidRPr="00651C39">
              <w:t xml:space="preserve">. </w:t>
            </w:r>
            <w:r w:rsidRPr="00651C39">
              <w:t>в руб</w:t>
            </w:r>
            <w:r w:rsidR="00651C39" w:rsidRPr="00651C39">
              <w:t xml:space="preserve">. 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Спос</w:t>
            </w:r>
            <w:r w:rsidR="00651C39" w:rsidRPr="00651C39">
              <w:t xml:space="preserve">. </w:t>
            </w:r>
            <w:r w:rsidRPr="00651C39">
              <w:t>руб</w:t>
            </w:r>
            <w:r w:rsidR="00651C39" w:rsidRPr="00651C39">
              <w:t xml:space="preserve">. 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:rsidR="00974E86" w:rsidRPr="00651C39" w:rsidRDefault="00974E86" w:rsidP="00C07B20">
            <w:pPr>
              <w:pStyle w:val="afb"/>
              <w:ind w:left="113" w:right="113"/>
            </w:pPr>
            <w:r w:rsidRPr="00651C39">
              <w:t>Мероприятия</w:t>
            </w:r>
          </w:p>
        </w:tc>
      </w:tr>
      <w:tr w:rsidR="00974E86" w:rsidRPr="00651C39" w:rsidTr="00C07B20">
        <w:trPr>
          <w:trHeight w:val="748"/>
          <w:jc w:val="center"/>
        </w:trPr>
        <w:tc>
          <w:tcPr>
            <w:tcW w:w="56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3</w:t>
            </w:r>
          </w:p>
        </w:tc>
        <w:tc>
          <w:tcPr>
            <w:tcW w:w="658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3</w:t>
            </w:r>
          </w:p>
        </w:tc>
        <w:tc>
          <w:tcPr>
            <w:tcW w:w="107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6Б2П2ОС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2/КПП</w:t>
            </w:r>
          </w:p>
        </w:tc>
        <w:tc>
          <w:tcPr>
            <w:tcW w:w="999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70/5</w:t>
            </w:r>
          </w:p>
        </w:tc>
        <w:tc>
          <w:tcPr>
            <w:tcW w:w="836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14</w:t>
            </w:r>
          </w:p>
        </w:tc>
        <w:tc>
          <w:tcPr>
            <w:tcW w:w="822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42</w:t>
            </w:r>
          </w:p>
        </w:tc>
        <w:tc>
          <w:tcPr>
            <w:tcW w:w="833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42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722"/>
          <w:jc w:val="center"/>
        </w:trPr>
        <w:tc>
          <w:tcPr>
            <w:tcW w:w="56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23</w:t>
            </w:r>
          </w:p>
        </w:tc>
        <w:tc>
          <w:tcPr>
            <w:tcW w:w="658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17</w:t>
            </w:r>
          </w:p>
        </w:tc>
        <w:tc>
          <w:tcPr>
            <w:tcW w:w="107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4Б3П3ОС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999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70/5</w:t>
            </w:r>
          </w:p>
        </w:tc>
        <w:tc>
          <w:tcPr>
            <w:tcW w:w="836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13</w:t>
            </w:r>
          </w:p>
        </w:tc>
        <w:tc>
          <w:tcPr>
            <w:tcW w:w="822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221</w:t>
            </w:r>
          </w:p>
        </w:tc>
        <w:tc>
          <w:tcPr>
            <w:tcW w:w="833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221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697"/>
          <w:jc w:val="center"/>
        </w:trPr>
        <w:tc>
          <w:tcPr>
            <w:tcW w:w="56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14</w:t>
            </w:r>
          </w:p>
        </w:tc>
        <w:tc>
          <w:tcPr>
            <w:tcW w:w="658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13</w:t>
            </w:r>
          </w:p>
        </w:tc>
        <w:tc>
          <w:tcPr>
            <w:tcW w:w="107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5Б3ОС2П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2/ОРР</w:t>
            </w:r>
          </w:p>
        </w:tc>
        <w:tc>
          <w:tcPr>
            <w:tcW w:w="999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70/5</w:t>
            </w:r>
          </w:p>
        </w:tc>
        <w:tc>
          <w:tcPr>
            <w:tcW w:w="836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15</w:t>
            </w:r>
          </w:p>
        </w:tc>
        <w:tc>
          <w:tcPr>
            <w:tcW w:w="822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195</w:t>
            </w:r>
          </w:p>
        </w:tc>
        <w:tc>
          <w:tcPr>
            <w:tcW w:w="833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195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851"/>
          <w:jc w:val="center"/>
        </w:trPr>
        <w:tc>
          <w:tcPr>
            <w:tcW w:w="56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16</w:t>
            </w:r>
          </w:p>
        </w:tc>
        <w:tc>
          <w:tcPr>
            <w:tcW w:w="658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8</w:t>
            </w:r>
          </w:p>
        </w:tc>
        <w:tc>
          <w:tcPr>
            <w:tcW w:w="1070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4Б2П4ОС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999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70/6</w:t>
            </w:r>
          </w:p>
        </w:tc>
        <w:tc>
          <w:tcPr>
            <w:tcW w:w="836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18</w:t>
            </w:r>
          </w:p>
        </w:tc>
        <w:tc>
          <w:tcPr>
            <w:tcW w:w="822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144</w:t>
            </w:r>
          </w:p>
        </w:tc>
        <w:tc>
          <w:tcPr>
            <w:tcW w:w="833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144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1140"/>
          <w:jc w:val="center"/>
        </w:trPr>
        <w:tc>
          <w:tcPr>
            <w:tcW w:w="56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19</w:t>
            </w:r>
          </w:p>
        </w:tc>
        <w:tc>
          <w:tcPr>
            <w:tcW w:w="658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6</w:t>
            </w:r>
          </w:p>
        </w:tc>
        <w:tc>
          <w:tcPr>
            <w:tcW w:w="107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9Б1ОС</w:t>
            </w:r>
          </w:p>
        </w:tc>
        <w:tc>
          <w:tcPr>
            <w:tcW w:w="901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999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70/3</w:t>
            </w:r>
          </w:p>
        </w:tc>
        <w:tc>
          <w:tcPr>
            <w:tcW w:w="836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6</w:t>
            </w:r>
          </w:p>
        </w:tc>
        <w:tc>
          <w:tcPr>
            <w:tcW w:w="822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36</w:t>
            </w:r>
          </w:p>
        </w:tc>
        <w:tc>
          <w:tcPr>
            <w:tcW w:w="833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36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708"/>
          <w:jc w:val="center"/>
        </w:trPr>
        <w:tc>
          <w:tcPr>
            <w:tcW w:w="56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20</w:t>
            </w:r>
          </w:p>
        </w:tc>
        <w:tc>
          <w:tcPr>
            <w:tcW w:w="658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15</w:t>
            </w:r>
          </w:p>
        </w:tc>
        <w:tc>
          <w:tcPr>
            <w:tcW w:w="107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6Б2П2ОС</w:t>
            </w:r>
          </w:p>
        </w:tc>
        <w:tc>
          <w:tcPr>
            <w:tcW w:w="901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2/ОРР</w:t>
            </w:r>
          </w:p>
        </w:tc>
        <w:tc>
          <w:tcPr>
            <w:tcW w:w="999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70/5</w:t>
            </w:r>
          </w:p>
        </w:tc>
        <w:tc>
          <w:tcPr>
            <w:tcW w:w="836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13</w:t>
            </w:r>
          </w:p>
        </w:tc>
        <w:tc>
          <w:tcPr>
            <w:tcW w:w="822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195</w:t>
            </w:r>
          </w:p>
        </w:tc>
        <w:tc>
          <w:tcPr>
            <w:tcW w:w="833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195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  <w:tr w:rsidR="00974E86" w:rsidRPr="00651C39" w:rsidTr="00C07B20">
        <w:trPr>
          <w:trHeight w:val="714"/>
          <w:jc w:val="center"/>
        </w:trPr>
        <w:tc>
          <w:tcPr>
            <w:tcW w:w="56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21</w:t>
            </w:r>
          </w:p>
        </w:tc>
        <w:tc>
          <w:tcPr>
            <w:tcW w:w="658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34</w:t>
            </w:r>
          </w:p>
        </w:tc>
        <w:tc>
          <w:tcPr>
            <w:tcW w:w="1070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5Б3П2ОС</w:t>
            </w:r>
          </w:p>
        </w:tc>
        <w:tc>
          <w:tcPr>
            <w:tcW w:w="901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999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70/5</w:t>
            </w:r>
          </w:p>
        </w:tc>
        <w:tc>
          <w:tcPr>
            <w:tcW w:w="836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13</w:t>
            </w:r>
          </w:p>
        </w:tc>
        <w:tc>
          <w:tcPr>
            <w:tcW w:w="822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442</w:t>
            </w:r>
          </w:p>
        </w:tc>
        <w:tc>
          <w:tcPr>
            <w:tcW w:w="833" w:type="dxa"/>
            <w:shd w:val="clear" w:color="auto" w:fill="auto"/>
            <w:noWrap/>
          </w:tcPr>
          <w:p w:rsidR="00974E86" w:rsidRPr="00651C39" w:rsidRDefault="00974E86" w:rsidP="00EC08E6">
            <w:pPr>
              <w:pStyle w:val="afb"/>
            </w:pPr>
            <w:r w:rsidRPr="00651C39">
              <w:t>442</w:t>
            </w:r>
          </w:p>
        </w:tc>
        <w:tc>
          <w:tcPr>
            <w:tcW w:w="1057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сплошная рубка</w:t>
            </w:r>
          </w:p>
        </w:tc>
        <w:tc>
          <w:tcPr>
            <w:tcW w:w="974" w:type="dxa"/>
            <w:shd w:val="clear" w:color="auto" w:fill="auto"/>
          </w:tcPr>
          <w:p w:rsidR="00974E86" w:rsidRPr="00651C39" w:rsidRDefault="00974E86" w:rsidP="00EC08E6">
            <w:pPr>
              <w:pStyle w:val="afb"/>
            </w:pPr>
            <w:r w:rsidRPr="00651C39">
              <w:t>ест</w:t>
            </w:r>
            <w:r w:rsidR="00651C39" w:rsidRPr="00651C39">
              <w:t xml:space="preserve">. </w:t>
            </w:r>
            <w:r w:rsidRPr="00651C39">
              <w:t>возобн</w:t>
            </w:r>
            <w:r w:rsidR="00651C39" w:rsidRPr="00651C39">
              <w:t xml:space="preserve">. </w:t>
            </w:r>
          </w:p>
        </w:tc>
      </w:tr>
    </w:tbl>
    <w:p w:rsidR="00651C39" w:rsidRPr="00651C39" w:rsidRDefault="00651C39" w:rsidP="00651C39">
      <w:pPr>
        <w:rPr>
          <w:i/>
          <w:iCs/>
        </w:rPr>
      </w:pPr>
    </w:p>
    <w:p w:rsidR="00651C39" w:rsidRDefault="0089393A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2.3 </w:t>
      </w:r>
      <w:r w:rsidRPr="00651C39">
        <w:rPr>
          <w:b/>
          <w:bCs/>
        </w:rPr>
        <w:t>ВЕДОМОСТЬ лесовосстановительных мероприятий</w:t>
      </w:r>
      <w:r w:rsidR="00651C39" w:rsidRPr="00651C39">
        <w:rPr>
          <w:b/>
          <w:bCs/>
        </w:rPr>
        <w:t>.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90"/>
        <w:gridCol w:w="2069"/>
        <w:gridCol w:w="1713"/>
        <w:gridCol w:w="2510"/>
      </w:tblGrid>
      <w:tr w:rsidR="009602D0" w:rsidRPr="00651C39" w:rsidTr="00C07B20">
        <w:trPr>
          <w:cantSplit/>
          <w:trHeight w:val="1134"/>
          <w:jc w:val="center"/>
        </w:trPr>
        <w:tc>
          <w:tcPr>
            <w:tcW w:w="714" w:type="dxa"/>
            <w:shd w:val="clear" w:color="auto" w:fill="auto"/>
            <w:textDirection w:val="btLr"/>
          </w:tcPr>
          <w:p w:rsidR="009602D0" w:rsidRPr="00651C39" w:rsidRDefault="0097378C" w:rsidP="00C07B20">
            <w:pPr>
              <w:pStyle w:val="afb"/>
              <w:ind w:left="113" w:right="113"/>
            </w:pPr>
            <w:r>
              <w:t>N выде</w:t>
            </w:r>
            <w:r w:rsidR="009602D0" w:rsidRPr="00651C39">
              <w:t>ла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Площадь лесосеки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Состав древостоя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Бон</w:t>
            </w:r>
            <w:r w:rsidR="00651C39" w:rsidRPr="00651C39">
              <w:t xml:space="preserve">. </w:t>
            </w:r>
            <w:r w:rsidRPr="00651C39">
              <w:t>/Тип леса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Мероприятия</w:t>
            </w:r>
          </w:p>
        </w:tc>
      </w:tr>
      <w:tr w:rsidR="009602D0" w:rsidRPr="00651C39" w:rsidTr="00C07B20">
        <w:trPr>
          <w:trHeight w:val="1995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3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3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6Б2П2ОС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10П</w:t>
            </w:r>
            <w:r w:rsidR="00651C39">
              <w:t xml:space="preserve">,20 </w:t>
            </w:r>
            <w:r w:rsidRPr="00651C39">
              <w:t>лет, высота 1,5 м, 1,5 т</w:t>
            </w:r>
            <w:r w:rsidR="00651C39" w:rsidRPr="00651C39">
              <w:t xml:space="preserve">. </w:t>
            </w:r>
            <w:r w:rsidRPr="00651C39">
              <w:t>шт</w:t>
            </w:r>
            <w:r w:rsidR="00651C39" w:rsidRPr="00651C39">
              <w:t xml:space="preserve">. </w:t>
            </w:r>
            <w:r w:rsidRPr="00651C39">
              <w:t>/га</w:t>
            </w:r>
            <w:r w:rsidR="00651C39" w:rsidRPr="00651C39">
              <w:t xml:space="preserve"> </w:t>
            </w:r>
            <w:r w:rsidRPr="00651C39">
              <w:t>Подлесок</w:t>
            </w:r>
            <w:r w:rsidR="00651C39" w:rsidRPr="00651C39">
              <w:t xml:space="preserve">: </w:t>
            </w:r>
            <w:r w:rsidRPr="00651C39">
              <w:t>ЧР, АЖ, Бзн густой, склон восточный, 10 градусов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2/КПП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</w:t>
            </w:r>
          </w:p>
        </w:tc>
      </w:tr>
      <w:tr w:rsidR="009602D0" w:rsidRPr="00651C39" w:rsidTr="00C07B20">
        <w:trPr>
          <w:trHeight w:val="1995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23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17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4Б3П3ОС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10П, 25 лет, высота 2 м, 1,5 т</w:t>
            </w:r>
            <w:r w:rsidR="00651C39" w:rsidRPr="00651C39">
              <w:t xml:space="preserve">. </w:t>
            </w:r>
            <w:r w:rsidRPr="00651C39">
              <w:t>шт</w:t>
            </w:r>
            <w:r w:rsidR="00651C39" w:rsidRPr="00651C39">
              <w:t xml:space="preserve">. </w:t>
            </w:r>
            <w:r w:rsidRPr="00651C39">
              <w:t>/га</w:t>
            </w:r>
            <w:r w:rsidR="00651C39" w:rsidRPr="00651C39">
              <w:t xml:space="preserve"> </w:t>
            </w:r>
            <w:r w:rsidRPr="00651C39">
              <w:t>Подлесок</w:t>
            </w:r>
            <w:r w:rsidR="00651C39" w:rsidRPr="00651C39">
              <w:t xml:space="preserve">: </w:t>
            </w:r>
            <w:r w:rsidRPr="00651C39">
              <w:t>АЖ, САР ср густоты, склон юго-восточный</w:t>
            </w:r>
            <w:r w:rsidR="00651C39">
              <w:t xml:space="preserve">,20 </w:t>
            </w:r>
            <w:r w:rsidRPr="00651C39">
              <w:t>градусов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Применение технологии разработки лесосек</w:t>
            </w:r>
          </w:p>
        </w:tc>
      </w:tr>
      <w:tr w:rsidR="009602D0" w:rsidRPr="00651C39" w:rsidTr="00C07B20">
        <w:trPr>
          <w:trHeight w:val="1995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14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13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5Б3ОС2П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9П, 1К, 25 лет, высота 3 м, 1,0 тшт</w:t>
            </w:r>
            <w:r w:rsidR="00651C39" w:rsidRPr="00651C39">
              <w:t xml:space="preserve">. </w:t>
            </w:r>
            <w:r w:rsidRPr="00651C39">
              <w:t>/га, Подлесок</w:t>
            </w:r>
            <w:r w:rsidR="00651C39" w:rsidRPr="00651C39">
              <w:t xml:space="preserve">: </w:t>
            </w:r>
            <w:r w:rsidRPr="00651C39">
              <w:t>Аж, спр, чр густой, на участке лекарственные травы</w:t>
            </w:r>
            <w:r w:rsidR="00651C39" w:rsidRPr="00651C39">
              <w:t xml:space="preserve"> - </w:t>
            </w:r>
            <w:r w:rsidRPr="00651C39">
              <w:t>пион уклоняющийся, 10%</w:t>
            </w:r>
            <w:r w:rsidR="00651C39" w:rsidRPr="00651C39">
              <w:t xml:space="preserve">. </w:t>
            </w:r>
            <w:r w:rsidRPr="00651C39">
              <w:t>Склон западный, 10 градусов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2/ОРР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лесосек, применение технологии, позволяющей сохранить прирост</w:t>
            </w:r>
          </w:p>
        </w:tc>
      </w:tr>
      <w:tr w:rsidR="009602D0" w:rsidRPr="00651C39" w:rsidTr="00C07B20">
        <w:trPr>
          <w:trHeight w:val="2010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16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8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4Б2П4ОС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10П, 25 лет, высота 2,5 м, 1,5 т</w:t>
            </w:r>
            <w:r w:rsidR="00651C39" w:rsidRPr="00651C39">
              <w:t xml:space="preserve">. </w:t>
            </w:r>
            <w:r w:rsidRPr="00651C39">
              <w:t>шт/га, подлесок</w:t>
            </w:r>
            <w:r w:rsidR="00651C39" w:rsidRPr="00651C39">
              <w:t xml:space="preserve">: </w:t>
            </w:r>
            <w:r w:rsidRPr="00651C39">
              <w:t>АЖ, СПР ср</w:t>
            </w:r>
            <w:r w:rsidR="00651C39" w:rsidRPr="00651C39">
              <w:t xml:space="preserve">. </w:t>
            </w:r>
            <w:r w:rsidRPr="00651C39">
              <w:t>густоты, склон юго-восточный, 25 градусов</w:t>
            </w:r>
            <w:r w:rsidR="00651C39" w:rsidRPr="00651C39">
              <w:t xml:space="preserve">. 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лесосек, рыхление лесной подстилки, минерализация почвы</w:t>
            </w:r>
          </w:p>
        </w:tc>
      </w:tr>
      <w:tr w:rsidR="009602D0" w:rsidRPr="00651C39" w:rsidTr="00C07B20">
        <w:trPr>
          <w:trHeight w:val="2010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19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6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9Б1ОС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 П, 15 лет, высота 1,0 м, 0,5 т</w:t>
            </w:r>
            <w:r w:rsidR="00651C39" w:rsidRPr="00651C39">
              <w:t xml:space="preserve">. </w:t>
            </w:r>
            <w:r w:rsidRPr="00651C39">
              <w:t>шт</w:t>
            </w:r>
            <w:r w:rsidR="00651C39" w:rsidRPr="00651C39">
              <w:t xml:space="preserve">. </w:t>
            </w:r>
            <w:r w:rsidRPr="00651C39">
              <w:t>/га</w:t>
            </w:r>
            <w:r w:rsidR="00651C39" w:rsidRPr="00651C39">
              <w:t xml:space="preserve">. </w:t>
            </w:r>
            <w:r w:rsidRPr="00651C39">
              <w:t>Подлесок</w:t>
            </w:r>
            <w:r w:rsidR="00651C39" w:rsidRPr="00651C39">
              <w:t xml:space="preserve">: </w:t>
            </w:r>
            <w:r w:rsidRPr="00651C39">
              <w:t>АЖ, СПР, чр густой</w:t>
            </w:r>
            <w:r w:rsidR="00651C39" w:rsidRPr="00651C39">
              <w:t xml:space="preserve">. </w:t>
            </w:r>
            <w:r w:rsidRPr="00651C39">
              <w:t>Склон западный, 5 градусов</w:t>
            </w:r>
            <w:r w:rsidR="00651C39" w:rsidRPr="00651C39">
              <w:t xml:space="preserve">. 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</w:t>
            </w:r>
          </w:p>
        </w:tc>
      </w:tr>
      <w:tr w:rsidR="009602D0" w:rsidRPr="00651C39" w:rsidTr="00C07B20">
        <w:trPr>
          <w:trHeight w:val="2010"/>
          <w:jc w:val="center"/>
        </w:trPr>
        <w:tc>
          <w:tcPr>
            <w:tcW w:w="714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20</w:t>
            </w:r>
          </w:p>
        </w:tc>
        <w:tc>
          <w:tcPr>
            <w:tcW w:w="199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15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6Б2П2ОС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10П, 30 лет, высота 2,5 м, 0,5 т</w:t>
            </w:r>
            <w:r w:rsidR="00651C39" w:rsidRPr="00651C39">
              <w:t xml:space="preserve">. </w:t>
            </w:r>
            <w:r w:rsidRPr="00651C39">
              <w:t>шт</w:t>
            </w:r>
            <w:r w:rsidR="00651C39" w:rsidRPr="00651C39">
              <w:t xml:space="preserve">. </w:t>
            </w:r>
            <w:r w:rsidRPr="00651C39">
              <w:t>/га</w:t>
            </w:r>
            <w:r w:rsidR="00651C39" w:rsidRPr="00651C39">
              <w:t xml:space="preserve"> </w:t>
            </w:r>
            <w:r w:rsidRPr="00651C39">
              <w:t>Подлесок</w:t>
            </w:r>
            <w:r w:rsidR="00651C39" w:rsidRPr="00651C39">
              <w:t xml:space="preserve">: </w:t>
            </w:r>
            <w:r w:rsidRPr="00651C39">
              <w:t>АЖ, БЗН ср</w:t>
            </w:r>
            <w:r w:rsidR="00651C39" w:rsidRPr="00651C39">
              <w:t xml:space="preserve">. </w:t>
            </w:r>
            <w:r w:rsidRPr="00651C39">
              <w:t>густоты, склон юго-восточный</w:t>
            </w:r>
            <w:r w:rsidR="00651C39">
              <w:t xml:space="preserve">,20 </w:t>
            </w:r>
            <w:r w:rsidRPr="00651C39">
              <w:t>градусов</w:t>
            </w:r>
          </w:p>
        </w:tc>
        <w:tc>
          <w:tcPr>
            <w:tcW w:w="1713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2/ОРР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</w:t>
            </w:r>
          </w:p>
        </w:tc>
      </w:tr>
      <w:tr w:rsidR="009602D0" w:rsidRPr="00651C39" w:rsidTr="00C07B20">
        <w:trPr>
          <w:trHeight w:val="2010"/>
          <w:jc w:val="center"/>
        </w:trPr>
        <w:tc>
          <w:tcPr>
            <w:tcW w:w="714" w:type="dxa"/>
            <w:shd w:val="clear" w:color="auto" w:fill="auto"/>
            <w:noWrap/>
          </w:tcPr>
          <w:p w:rsidR="009602D0" w:rsidRPr="00651C39" w:rsidRDefault="009602D0" w:rsidP="00EC08E6">
            <w:pPr>
              <w:pStyle w:val="afb"/>
            </w:pPr>
            <w:r w:rsidRPr="00651C39">
              <w:t>21</w:t>
            </w:r>
          </w:p>
        </w:tc>
        <w:tc>
          <w:tcPr>
            <w:tcW w:w="1990" w:type="dxa"/>
            <w:shd w:val="clear" w:color="auto" w:fill="auto"/>
            <w:noWrap/>
          </w:tcPr>
          <w:p w:rsidR="009602D0" w:rsidRPr="00651C39" w:rsidRDefault="009602D0" w:rsidP="00EC08E6">
            <w:pPr>
              <w:pStyle w:val="afb"/>
            </w:pPr>
            <w:r w:rsidRPr="00651C39">
              <w:t>34</w:t>
            </w:r>
          </w:p>
        </w:tc>
        <w:tc>
          <w:tcPr>
            <w:tcW w:w="2069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5Б3П2ОС</w:t>
            </w:r>
            <w:r w:rsidR="00651C39" w:rsidRPr="00651C39">
              <w:t xml:space="preserve"> </w:t>
            </w:r>
            <w:r w:rsidRPr="00651C39">
              <w:t>подрост</w:t>
            </w:r>
            <w:r w:rsidR="00651C39" w:rsidRPr="00651C39">
              <w:t xml:space="preserve">: </w:t>
            </w:r>
            <w:r w:rsidRPr="00651C39">
              <w:t>10П, 35 лет, высота 2,5 м, 1,5 т</w:t>
            </w:r>
            <w:r w:rsidR="00651C39" w:rsidRPr="00651C39">
              <w:t xml:space="preserve">. </w:t>
            </w:r>
            <w:r w:rsidRPr="00651C39">
              <w:t>шт</w:t>
            </w:r>
            <w:r w:rsidR="00651C39" w:rsidRPr="00651C39">
              <w:t xml:space="preserve">. </w:t>
            </w:r>
            <w:r w:rsidRPr="00651C39">
              <w:t>/га</w:t>
            </w:r>
            <w:r w:rsidR="00651C39" w:rsidRPr="00651C39">
              <w:t xml:space="preserve"> </w:t>
            </w:r>
            <w:r w:rsidRPr="00651C39">
              <w:t>Подлесок</w:t>
            </w:r>
            <w:r w:rsidR="00651C39" w:rsidRPr="00651C39">
              <w:t xml:space="preserve">: </w:t>
            </w:r>
            <w:r w:rsidRPr="00651C39">
              <w:t>АЖ, СМР ср</w:t>
            </w:r>
            <w:r w:rsidR="00651C39" w:rsidRPr="00651C39">
              <w:t xml:space="preserve">. </w:t>
            </w:r>
            <w:r w:rsidRPr="00651C39">
              <w:t>густоты, склон юго-восточный</w:t>
            </w:r>
            <w:r w:rsidR="00651C39">
              <w:t xml:space="preserve">,20 </w:t>
            </w:r>
            <w:r w:rsidRPr="00651C39">
              <w:t>градусов</w:t>
            </w:r>
          </w:p>
        </w:tc>
        <w:tc>
          <w:tcPr>
            <w:tcW w:w="1713" w:type="dxa"/>
            <w:shd w:val="clear" w:color="auto" w:fill="auto"/>
            <w:noWrap/>
          </w:tcPr>
          <w:p w:rsidR="009602D0" w:rsidRPr="00651C39" w:rsidRDefault="009602D0" w:rsidP="00EC08E6">
            <w:pPr>
              <w:pStyle w:val="afb"/>
            </w:pPr>
            <w:r w:rsidRPr="00651C39">
              <w:t>3/ОРР</w:t>
            </w:r>
          </w:p>
        </w:tc>
        <w:tc>
          <w:tcPr>
            <w:tcW w:w="2510" w:type="dxa"/>
            <w:shd w:val="clear" w:color="auto" w:fill="auto"/>
          </w:tcPr>
          <w:p w:rsidR="009602D0" w:rsidRPr="00651C39" w:rsidRDefault="009602D0" w:rsidP="00EC08E6">
            <w:pPr>
              <w:pStyle w:val="afb"/>
            </w:pPr>
            <w:r w:rsidRPr="00651C39">
              <w:t>Содействие естественному возобновлению, под естественное заращивание</w:t>
            </w:r>
            <w:r w:rsidR="00651C39" w:rsidRPr="00651C39">
              <w:t xml:space="preserve">. </w:t>
            </w:r>
            <w:r w:rsidRPr="00651C39">
              <w:t>Очистка лесосек</w:t>
            </w:r>
          </w:p>
        </w:tc>
      </w:tr>
    </w:tbl>
    <w:p w:rsidR="00651C39" w:rsidRPr="00651C39" w:rsidRDefault="00651C39" w:rsidP="00651C39"/>
    <w:p w:rsidR="00651C39" w:rsidRDefault="00651C39" w:rsidP="00EC08E6">
      <w:pPr>
        <w:pStyle w:val="2"/>
      </w:pPr>
      <w:bookmarkStart w:id="6" w:name="_Toc252373754"/>
      <w:r>
        <w:t xml:space="preserve">2.2 </w:t>
      </w:r>
      <w:r w:rsidR="00DD4E52" w:rsidRPr="00651C39">
        <w:t>Технологическая карта на отвод и разработку лесосек</w:t>
      </w:r>
      <w:r w:rsidR="00EC08E6">
        <w:t xml:space="preserve"> </w:t>
      </w:r>
      <w:r w:rsidR="00DD4E52" w:rsidRPr="00651C39">
        <w:t>промежуточного пользования</w:t>
      </w:r>
      <w:bookmarkEnd w:id="6"/>
    </w:p>
    <w:p w:rsidR="00EC08E6" w:rsidRDefault="00EC08E6" w:rsidP="00651C39"/>
    <w:p w:rsidR="00DD4E52" w:rsidRPr="00651C39" w:rsidRDefault="00DD4E52" w:rsidP="00651C39">
      <w:r w:rsidRPr="00651C39">
        <w:t xml:space="preserve">Лесхоз </w:t>
      </w:r>
      <w:r w:rsidR="00651C39">
        <w:t>-</w:t>
      </w:r>
      <w:r w:rsidRPr="00651C39">
        <w:t xml:space="preserve"> Байкольский</w:t>
      </w:r>
    </w:p>
    <w:p w:rsidR="00DD4E52" w:rsidRPr="00651C39" w:rsidRDefault="00DD4E52" w:rsidP="00651C39">
      <w:r w:rsidRPr="00651C39">
        <w:t xml:space="preserve">Лесничество </w:t>
      </w:r>
      <w:r w:rsidR="00651C39">
        <w:t>-</w:t>
      </w:r>
      <w:r w:rsidRPr="00651C39">
        <w:t xml:space="preserve"> Бийкинское</w:t>
      </w:r>
    </w:p>
    <w:p w:rsidR="00DD4E52" w:rsidRPr="00651C39" w:rsidRDefault="00DD4E52" w:rsidP="00651C39">
      <w:r w:rsidRPr="00651C39">
        <w:t xml:space="preserve">Порода </w:t>
      </w:r>
      <w:r w:rsidR="00651C39">
        <w:t>-</w:t>
      </w:r>
      <w:r w:rsidRPr="00651C39">
        <w:t xml:space="preserve"> </w:t>
      </w:r>
      <w:r w:rsidR="00FD1A27" w:rsidRPr="00651C39">
        <w:t>КЕДР</w:t>
      </w:r>
    </w:p>
    <w:p w:rsidR="00DD4E52" w:rsidRPr="00651C39" w:rsidRDefault="00DD4E52" w:rsidP="00651C39">
      <w:r w:rsidRPr="00651C39">
        <w:t xml:space="preserve">Квартал </w:t>
      </w:r>
      <w:r w:rsidR="00651C39">
        <w:t>-</w:t>
      </w:r>
      <w:r w:rsidRPr="00651C39">
        <w:t xml:space="preserve"> 2</w:t>
      </w:r>
      <w:r w:rsidR="004008A3" w:rsidRPr="00651C39">
        <w:t>4</w:t>
      </w:r>
    </w:p>
    <w:p w:rsidR="00DD4E52" w:rsidRPr="00651C39" w:rsidRDefault="00DD4E52" w:rsidP="00651C39">
      <w:r w:rsidRPr="00651C39">
        <w:t xml:space="preserve">Выдел </w:t>
      </w:r>
      <w:r w:rsidR="00651C39">
        <w:t>-</w:t>
      </w:r>
      <w:r w:rsidRPr="00651C39">
        <w:t xml:space="preserve"> </w:t>
      </w:r>
      <w:r w:rsidR="00162612" w:rsidRPr="00651C39">
        <w:t>2</w:t>
      </w:r>
    </w:p>
    <w:p w:rsidR="00DD4E52" w:rsidRPr="00651C39" w:rsidRDefault="00162612" w:rsidP="00651C39">
      <w:r w:rsidRPr="00651C39">
        <w:t xml:space="preserve">Площадь </w:t>
      </w:r>
      <w:r w:rsidR="00651C39">
        <w:t>-</w:t>
      </w:r>
      <w:r w:rsidRPr="00651C39">
        <w:t xml:space="preserve"> 3</w:t>
      </w:r>
      <w:r w:rsidR="00DD4E52" w:rsidRPr="00651C39">
        <w:t xml:space="preserve"> га</w:t>
      </w:r>
    </w:p>
    <w:p w:rsidR="00DD4E52" w:rsidRPr="00651C39" w:rsidRDefault="00DD4E52" w:rsidP="00651C39">
      <w:r w:rsidRPr="00651C39">
        <w:t xml:space="preserve">Вид рубки </w:t>
      </w:r>
      <w:r w:rsidR="00651C39">
        <w:t>-</w:t>
      </w:r>
      <w:r w:rsidRPr="00651C39">
        <w:t xml:space="preserve"> главного пользования</w:t>
      </w:r>
    </w:p>
    <w:p w:rsidR="00651C39" w:rsidRPr="00651C39" w:rsidRDefault="00DD4E52" w:rsidP="00651C39">
      <w:r w:rsidRPr="00651C39">
        <w:t>Способ рубки</w:t>
      </w:r>
      <w:r w:rsidR="00651C39" w:rsidRPr="00651C39">
        <w:t xml:space="preserve"> - </w:t>
      </w:r>
      <w:r w:rsidRPr="00651C39">
        <w:t>сплошная</w:t>
      </w:r>
    </w:p>
    <w:p w:rsidR="00651C39" w:rsidRPr="00651C39" w:rsidRDefault="00DD4E52" w:rsidP="00651C39">
      <w:r w:rsidRPr="00651C39">
        <w:t>ХАРАКТЕРИСТИКА ЛЕСОСЕКИ</w:t>
      </w:r>
    </w:p>
    <w:p w:rsidR="00DD4E52" w:rsidRPr="00651C39" w:rsidRDefault="00DD4E52" w:rsidP="00651C39">
      <w:r w:rsidRPr="00651C39">
        <w:t xml:space="preserve">Состав </w:t>
      </w:r>
      <w:r w:rsidR="00651C39">
        <w:t>-</w:t>
      </w:r>
      <w:r w:rsidRPr="00651C39">
        <w:t xml:space="preserve"> </w:t>
      </w:r>
      <w:r w:rsidR="00162612" w:rsidRPr="00651C39">
        <w:t>6Б2П2ОС</w:t>
      </w:r>
    </w:p>
    <w:p w:rsidR="00651C39" w:rsidRDefault="00162612" w:rsidP="00651C39">
      <w:r w:rsidRPr="00651C39">
        <w:t xml:space="preserve">Подрост </w:t>
      </w:r>
      <w:r w:rsidR="00FD1A27" w:rsidRPr="00651C39">
        <w:t>10Б</w:t>
      </w:r>
      <w:r w:rsidRPr="00651C39">
        <w:t xml:space="preserve"> 20 лет, высота 1,5 м, 1,5 т</w:t>
      </w:r>
      <w:r w:rsidR="00651C39" w:rsidRPr="00651C39">
        <w:t xml:space="preserve">. </w:t>
      </w:r>
      <w:r w:rsidRPr="00651C39">
        <w:t>шт</w:t>
      </w:r>
      <w:r w:rsidR="00651C39" w:rsidRPr="00651C39">
        <w:t xml:space="preserve">. </w:t>
      </w:r>
      <w:r w:rsidRPr="00651C39">
        <w:t>/га</w:t>
      </w:r>
    </w:p>
    <w:p w:rsidR="00DD4E52" w:rsidRPr="00651C39" w:rsidRDefault="00162612" w:rsidP="00651C39">
      <w:r w:rsidRPr="00651C39">
        <w:t>Подлесок</w:t>
      </w:r>
      <w:r w:rsidR="00651C39" w:rsidRPr="00651C39">
        <w:t xml:space="preserve">: </w:t>
      </w:r>
      <w:r w:rsidRPr="00651C39">
        <w:t>ЧР, АЖ, Бзн густой, склон восточный, 10 градусов</w:t>
      </w:r>
    </w:p>
    <w:p w:rsidR="00DD4E52" w:rsidRPr="00651C39" w:rsidRDefault="00FD1A27" w:rsidP="00651C39">
      <w:r w:rsidRPr="00651C39">
        <w:t xml:space="preserve">Возраст </w:t>
      </w:r>
      <w:r w:rsidR="00162612" w:rsidRPr="00651C39">
        <w:t>7</w:t>
      </w:r>
      <w:r w:rsidR="00DD4E52" w:rsidRPr="00651C39">
        <w:t>0 лет</w:t>
      </w:r>
    </w:p>
    <w:p w:rsidR="00DD4E52" w:rsidRPr="00651C39" w:rsidRDefault="00DD4E52" w:rsidP="00651C39">
      <w:r w:rsidRPr="00651C39">
        <w:t xml:space="preserve">Происхождение </w:t>
      </w:r>
      <w:r w:rsidR="00651C39">
        <w:t>-</w:t>
      </w:r>
      <w:r w:rsidRPr="00651C39">
        <w:t xml:space="preserve"> естественное</w:t>
      </w:r>
    </w:p>
    <w:p w:rsidR="00DD4E52" w:rsidRPr="00651C39" w:rsidRDefault="00DD4E52" w:rsidP="00651C39">
      <w:r w:rsidRPr="00651C39">
        <w:t xml:space="preserve">Бонитет </w:t>
      </w:r>
      <w:r w:rsidR="00651C39">
        <w:t>-</w:t>
      </w:r>
      <w:r w:rsidRPr="00651C39">
        <w:t xml:space="preserve"> </w:t>
      </w:r>
      <w:r w:rsidR="00162612" w:rsidRPr="00651C39">
        <w:t>2</w:t>
      </w:r>
    </w:p>
    <w:p w:rsidR="00651C39" w:rsidRDefault="00DD4E52" w:rsidP="00651C39">
      <w:r w:rsidRPr="00651C39">
        <w:t xml:space="preserve">Общий запас </w:t>
      </w:r>
      <w:r w:rsidR="00651C39">
        <w:t>-</w:t>
      </w:r>
      <w:r w:rsidRPr="00651C39">
        <w:t xml:space="preserve"> </w:t>
      </w:r>
      <w:r w:rsidR="00162612" w:rsidRPr="00651C39">
        <w:t>14 кб</w:t>
      </w:r>
      <w:r w:rsidR="00651C39" w:rsidRPr="00651C39">
        <w:t xml:space="preserve">. </w:t>
      </w:r>
      <w:r w:rsidR="00162612" w:rsidRPr="00651C39">
        <w:t>м</w:t>
      </w:r>
      <w:r w:rsidR="00651C39" w:rsidRPr="00651C39">
        <w:t xml:space="preserve"> </w:t>
      </w:r>
      <w:r w:rsidR="00FD1A27" w:rsidRPr="00651C39">
        <w:t xml:space="preserve">на </w:t>
      </w:r>
      <w:r w:rsidR="00162612" w:rsidRPr="00651C39">
        <w:t xml:space="preserve">1 </w:t>
      </w:r>
      <w:r w:rsidR="00FD1A27" w:rsidRPr="00651C39">
        <w:t xml:space="preserve">га, </w:t>
      </w:r>
      <w:r w:rsidR="00162612" w:rsidRPr="00651C39">
        <w:t>42 кб</w:t>
      </w:r>
      <w:r w:rsidR="00651C39" w:rsidRPr="00651C39">
        <w:t xml:space="preserve">. </w:t>
      </w:r>
      <w:r w:rsidR="00162612" w:rsidRPr="00651C39">
        <w:t>м</w:t>
      </w:r>
      <w:r w:rsidR="00651C39" w:rsidRPr="00651C39">
        <w:t xml:space="preserve">. </w:t>
      </w:r>
      <w:r w:rsidR="00FD1A27" w:rsidRPr="00651C39">
        <w:t>на выдел</w:t>
      </w:r>
    </w:p>
    <w:p w:rsidR="00DD4E52" w:rsidRPr="00651C39" w:rsidRDefault="00DD4E52" w:rsidP="00651C39">
      <w:r w:rsidRPr="00651C39">
        <w:t xml:space="preserve">Назначено в рубку </w:t>
      </w:r>
      <w:r w:rsidR="00651C39">
        <w:t>-</w:t>
      </w:r>
      <w:r w:rsidRPr="00651C39">
        <w:t xml:space="preserve"> </w:t>
      </w:r>
      <w:r w:rsidR="00FD1A27" w:rsidRPr="00651C39">
        <w:t>4</w:t>
      </w:r>
      <w:r w:rsidR="00162612" w:rsidRPr="00651C39">
        <w:t>2</w:t>
      </w:r>
    </w:p>
    <w:p w:rsidR="00651C39" w:rsidRPr="00651C39" w:rsidRDefault="00DD4E52" w:rsidP="00651C39">
      <w:r w:rsidRPr="00651C39">
        <w:t xml:space="preserve">Тип леса </w:t>
      </w:r>
      <w:r w:rsidR="00651C39">
        <w:t>-</w:t>
      </w:r>
      <w:r w:rsidRPr="00651C39">
        <w:t xml:space="preserve"> </w:t>
      </w:r>
      <w:r w:rsidR="00162612" w:rsidRPr="00651C39">
        <w:t>КПП</w:t>
      </w:r>
    </w:p>
    <w:p w:rsidR="00651C39" w:rsidRPr="00651C39" w:rsidRDefault="00DD4E52" w:rsidP="00651C39">
      <w:r w:rsidRPr="00651C39">
        <w:t>ПОКАЗАТЕЛИ РАБОТЫ МАСТЕРОВОГО УЧАСТКА</w:t>
      </w:r>
    </w:p>
    <w:p w:rsidR="00DD4E52" w:rsidRPr="00651C39" w:rsidRDefault="00DD4E52" w:rsidP="00651C39">
      <w:r w:rsidRPr="00651C39">
        <w:t xml:space="preserve">Количество бригад </w:t>
      </w:r>
      <w:r w:rsidR="00651C39">
        <w:t>-</w:t>
      </w:r>
      <w:r w:rsidRPr="00651C39">
        <w:t xml:space="preserve"> </w:t>
      </w:r>
      <w:r w:rsidR="00162612" w:rsidRPr="00651C39">
        <w:t>1</w:t>
      </w:r>
    </w:p>
    <w:p w:rsidR="00DD4E52" w:rsidRPr="00651C39" w:rsidRDefault="00DD4E52" w:rsidP="00651C39">
      <w:r w:rsidRPr="00651C39">
        <w:t xml:space="preserve">Оснащенность </w:t>
      </w:r>
      <w:r w:rsidR="00651C39">
        <w:t>-</w:t>
      </w:r>
      <w:r w:rsidRPr="00651C39">
        <w:t xml:space="preserve"> топоры, валочные вилки</w:t>
      </w:r>
    </w:p>
    <w:p w:rsidR="00651C39" w:rsidRDefault="00DD4E52" w:rsidP="00651C39">
      <w:r w:rsidRPr="00651C39">
        <w:t xml:space="preserve">Техника </w:t>
      </w:r>
      <w:r w:rsidR="00651C39">
        <w:t>-</w:t>
      </w:r>
      <w:r w:rsidRPr="00651C39">
        <w:t xml:space="preserve"> трактор ТДТ-40, бензопила</w:t>
      </w:r>
      <w:r w:rsidR="00651C39">
        <w:t xml:space="preserve"> "</w:t>
      </w:r>
      <w:r w:rsidRPr="00651C39">
        <w:t>Дружба</w:t>
      </w:r>
      <w:r w:rsidR="00651C39">
        <w:t>"</w:t>
      </w:r>
    </w:p>
    <w:p w:rsidR="00651C39" w:rsidRDefault="00DD4E52" w:rsidP="00651C39">
      <w:r w:rsidRPr="00651C39">
        <w:t xml:space="preserve">Среднее расстояние трелевки </w:t>
      </w:r>
      <w:r w:rsidR="00651C39">
        <w:t>-</w:t>
      </w:r>
      <w:r w:rsidRPr="00651C39">
        <w:t xml:space="preserve"> 400 м</w:t>
      </w:r>
      <w:r w:rsidR="00651C39" w:rsidRPr="00651C39">
        <w:t>.</w:t>
      </w:r>
    </w:p>
    <w:p w:rsidR="00651C39" w:rsidRDefault="00DD4E52" w:rsidP="00651C39">
      <w:r w:rsidRPr="00651C39">
        <w:t xml:space="preserve">Сменный объем на бригаду </w:t>
      </w:r>
      <w:r w:rsidR="00651C39">
        <w:t>-</w:t>
      </w:r>
      <w:r w:rsidRPr="00651C39">
        <w:t xml:space="preserve"> 40 куб</w:t>
      </w:r>
      <w:r w:rsidR="00651C39" w:rsidRPr="00651C39">
        <w:t xml:space="preserve">. </w:t>
      </w:r>
      <w:r w:rsidRPr="00651C39">
        <w:t>м</w:t>
      </w:r>
      <w:r w:rsidR="00651C39" w:rsidRPr="00651C39">
        <w:t>.</w:t>
      </w:r>
    </w:p>
    <w:p w:rsidR="00651C39" w:rsidRPr="00651C39" w:rsidRDefault="00DD4E52" w:rsidP="00651C39">
      <w:r w:rsidRPr="00651C39">
        <w:t>ПОРЯДОК РАЗРАБОТКИ ЛЕСОСЕК</w:t>
      </w:r>
    </w:p>
    <w:p w:rsidR="00DD4E52" w:rsidRPr="00651C39" w:rsidRDefault="00DD4E52" w:rsidP="00651C39">
      <w:r w:rsidRPr="00651C39">
        <w:t>Разбивка лесосеки на пасеки</w:t>
      </w:r>
    </w:p>
    <w:p w:rsidR="00DD4E52" w:rsidRPr="00651C39" w:rsidRDefault="00DD4E52" w:rsidP="00651C39">
      <w:r w:rsidRPr="00651C39">
        <w:t xml:space="preserve">Способ разработки пасеки </w:t>
      </w:r>
      <w:r w:rsidR="00651C39">
        <w:t>-</w:t>
      </w:r>
      <w:r w:rsidRPr="00651C39">
        <w:t xml:space="preserve"> с ближнего конца</w:t>
      </w:r>
    </w:p>
    <w:p w:rsidR="00DD4E52" w:rsidRPr="00651C39" w:rsidRDefault="00DD4E52" w:rsidP="00651C39">
      <w:r w:rsidRPr="00651C39">
        <w:t xml:space="preserve">Способ трелевки </w:t>
      </w:r>
      <w:r w:rsidR="00651C39">
        <w:t>-</w:t>
      </w:r>
      <w:r w:rsidRPr="00651C39">
        <w:t xml:space="preserve"> за вершину</w:t>
      </w:r>
    </w:p>
    <w:p w:rsidR="00651C39" w:rsidRDefault="00DD4E52" w:rsidP="00651C39">
      <w:r w:rsidRPr="00651C39">
        <w:t xml:space="preserve">Способ очистки лесосеки </w:t>
      </w:r>
      <w:r w:rsidR="00651C39">
        <w:t>-</w:t>
      </w:r>
      <w:r w:rsidRPr="00651C39">
        <w:t xml:space="preserve"> порубочные остатки укладываются на трелевочные волокна и уплотняются</w:t>
      </w:r>
      <w:r w:rsidR="00651C39" w:rsidRPr="00651C39">
        <w:t>.</w:t>
      </w:r>
    </w:p>
    <w:p w:rsidR="00651C39" w:rsidRDefault="00EC08E6" w:rsidP="00EC08E6">
      <w:pPr>
        <w:pStyle w:val="2"/>
      </w:pPr>
      <w:r>
        <w:br w:type="page"/>
      </w:r>
      <w:bookmarkStart w:id="7" w:name="_Toc252373755"/>
      <w:r w:rsidR="003630EC" w:rsidRPr="00651C39">
        <w:t>3</w:t>
      </w:r>
      <w:r w:rsidR="00651C39" w:rsidRPr="00651C39">
        <w:t xml:space="preserve">. </w:t>
      </w:r>
      <w:r w:rsidR="003630EC" w:rsidRPr="00651C39">
        <w:t>Проектирование рубок ухода за лесом</w:t>
      </w:r>
      <w:bookmarkEnd w:id="7"/>
    </w:p>
    <w:p w:rsidR="00EC08E6" w:rsidRPr="00EC08E6" w:rsidRDefault="00EC08E6" w:rsidP="00EC08E6"/>
    <w:p w:rsidR="00651C39" w:rsidRDefault="00651C39" w:rsidP="00EC08E6">
      <w:pPr>
        <w:pStyle w:val="2"/>
      </w:pPr>
      <w:bookmarkStart w:id="8" w:name="_Toc252373756"/>
      <w:r>
        <w:t xml:space="preserve">3.1 </w:t>
      </w:r>
      <w:r w:rsidR="0062146C" w:rsidRPr="00651C39">
        <w:t>Расчетная часть</w:t>
      </w:r>
      <w:bookmarkEnd w:id="8"/>
    </w:p>
    <w:p w:rsidR="00EC08E6" w:rsidRDefault="00EC08E6" w:rsidP="00651C39"/>
    <w:p w:rsidR="00651C39" w:rsidRDefault="00E503F5" w:rsidP="00651C39">
      <w:r w:rsidRPr="00651C39">
        <w:t>Рубки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за</w:t>
      </w:r>
      <w:r w:rsidR="00651C39" w:rsidRPr="00651C39">
        <w:t xml:space="preserve"> </w:t>
      </w:r>
      <w:r w:rsidRPr="00651C39">
        <w:t>лесом</w:t>
      </w:r>
      <w:r w:rsidR="00651C39" w:rsidRPr="00651C39">
        <w:t xml:space="preserve"> - </w:t>
      </w:r>
      <w:r w:rsidRPr="00651C39">
        <w:t>важнейшее</w:t>
      </w:r>
      <w:r w:rsidR="00651C39" w:rsidRPr="00651C39">
        <w:t xml:space="preserve"> </w:t>
      </w:r>
      <w:r w:rsidRPr="00651C39">
        <w:t>лесохозяйственное мероприятие, направленное</w:t>
      </w:r>
      <w:r w:rsidR="00651C39" w:rsidRPr="00651C39">
        <w:t xml:space="preserve"> </w:t>
      </w:r>
      <w:r w:rsidRPr="00651C39">
        <w:t>на</w:t>
      </w:r>
      <w:r w:rsidR="00651C39" w:rsidRPr="00651C39">
        <w:t xml:space="preserve"> </w:t>
      </w:r>
      <w:r w:rsidRPr="00651C39">
        <w:t>формирование</w:t>
      </w:r>
      <w:r w:rsidR="00651C39" w:rsidRPr="00651C39">
        <w:t xml:space="preserve"> </w:t>
      </w:r>
      <w:r w:rsidRPr="00651C39">
        <w:t>устойчивых высокопродуктивных хозяйственно-ценных</w:t>
      </w:r>
      <w:r w:rsidR="00651C39" w:rsidRPr="00651C39">
        <w:t xml:space="preserve"> </w:t>
      </w:r>
      <w:r w:rsidRPr="00651C39">
        <w:t>насаждений,</w:t>
      </w:r>
      <w:r w:rsidR="00651C39" w:rsidRPr="00651C39">
        <w:t xml:space="preserve"> </w:t>
      </w:r>
      <w:r w:rsidRPr="00651C39">
        <w:t>сохранение</w:t>
      </w:r>
      <w:r w:rsidR="00651C39" w:rsidRPr="00651C39">
        <w:t xml:space="preserve"> </w:t>
      </w:r>
      <w:r w:rsidRPr="00651C39">
        <w:t>и усиление их</w:t>
      </w:r>
      <w:r w:rsidR="00651C39" w:rsidRPr="00651C39">
        <w:t xml:space="preserve"> </w:t>
      </w:r>
      <w:r w:rsidRPr="00651C39">
        <w:t>полезных функций и своевременное использование древесины</w:t>
      </w:r>
      <w:r w:rsidR="00651C39" w:rsidRPr="00651C39">
        <w:t>.</w:t>
      </w:r>
    </w:p>
    <w:p w:rsidR="00651C39" w:rsidRDefault="00E503F5" w:rsidP="00651C39">
      <w:r w:rsidRPr="00651C39">
        <w:t>Они осуществляются путем удаления из насаждений нежелательных деревьев и создания</w:t>
      </w:r>
      <w:r w:rsidR="00651C39" w:rsidRPr="00651C39">
        <w:t xml:space="preserve"> </w:t>
      </w:r>
      <w:r w:rsidRPr="00651C39">
        <w:t>благоприятных</w:t>
      </w:r>
      <w:r w:rsidR="00651C39" w:rsidRPr="00651C39">
        <w:t xml:space="preserve"> </w:t>
      </w:r>
      <w:r w:rsidRPr="00651C39">
        <w:t>условий</w:t>
      </w:r>
      <w:r w:rsidR="00651C39" w:rsidRPr="00651C39">
        <w:t xml:space="preserve"> </w:t>
      </w:r>
      <w:r w:rsidRPr="00651C39">
        <w:t>для</w:t>
      </w:r>
      <w:r w:rsidR="00651C39" w:rsidRPr="00651C39">
        <w:t xml:space="preserve"> </w:t>
      </w:r>
      <w:r w:rsidRPr="00651C39">
        <w:t>роста лучших деревьев главных пород</w:t>
      </w:r>
      <w:r w:rsidR="00651C39" w:rsidRPr="00651C39">
        <w:t>.</w:t>
      </w:r>
    </w:p>
    <w:p w:rsidR="00651C39" w:rsidRDefault="00E503F5" w:rsidP="00651C39">
      <w:r w:rsidRPr="00651C39">
        <w:t>В соответствии</w:t>
      </w:r>
      <w:r w:rsidR="00651C39" w:rsidRPr="00651C39">
        <w:t xml:space="preserve"> </w:t>
      </w:r>
      <w:r w:rsidRPr="00651C39">
        <w:t>с</w:t>
      </w:r>
      <w:r w:rsidR="00651C39" w:rsidRPr="00651C39">
        <w:t xml:space="preserve"> </w:t>
      </w:r>
      <w:r w:rsidRPr="00651C39">
        <w:t>зонально-типологическими</w:t>
      </w:r>
      <w:r w:rsidR="00651C39" w:rsidRPr="00651C39">
        <w:t xml:space="preserve"> </w:t>
      </w:r>
      <w:r w:rsidRPr="00651C39">
        <w:t>системами</w:t>
      </w:r>
      <w:r w:rsidR="00651C39" w:rsidRPr="00651C39">
        <w:t xml:space="preserve"> </w:t>
      </w:r>
      <w:r w:rsidRPr="00651C39">
        <w:t>ведения лесного хозяйства рубками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формируются</w:t>
      </w:r>
      <w:r w:rsidR="00651C39" w:rsidRPr="00651C39">
        <w:t xml:space="preserve"> </w:t>
      </w:r>
      <w:r w:rsidRPr="00651C39">
        <w:t>насаждения</w:t>
      </w:r>
      <w:r w:rsidR="00651C39" w:rsidRPr="00651C39">
        <w:t xml:space="preserve">, </w:t>
      </w:r>
      <w:r w:rsidRPr="00651C39">
        <w:t>отвечающие целям лесовыращивания</w:t>
      </w:r>
      <w:r w:rsidR="00651C39" w:rsidRPr="00651C39">
        <w:t>.</w:t>
      </w:r>
    </w:p>
    <w:p w:rsidR="00651C39" w:rsidRDefault="00E503F5" w:rsidP="00651C39">
      <w:r w:rsidRPr="00651C39">
        <w:t>В зависимости от возраста насаждений</w:t>
      </w:r>
      <w:r w:rsidR="00651C39" w:rsidRPr="00651C39">
        <w:t xml:space="preserve"> </w:t>
      </w:r>
      <w:r w:rsidRPr="00651C39">
        <w:t>и</w:t>
      </w:r>
      <w:r w:rsidR="00651C39" w:rsidRPr="00651C39">
        <w:t xml:space="preserve"> </w:t>
      </w:r>
      <w:r w:rsidRPr="00651C39">
        <w:t>целей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выделяются основные виды</w:t>
      </w:r>
      <w:r w:rsidR="00651C39" w:rsidRPr="00651C39">
        <w:t xml:space="preserve"> </w:t>
      </w:r>
      <w:r w:rsidRPr="00651C39">
        <w:t>рубок</w:t>
      </w:r>
      <w:r w:rsidR="00651C39" w:rsidRPr="00651C39">
        <w:t xml:space="preserve"> </w:t>
      </w:r>
      <w:r w:rsidRPr="00651C39">
        <w:t>ухода или формирования насаждений</w:t>
      </w:r>
      <w:r w:rsidR="00651C39" w:rsidRPr="00651C39">
        <w:t xml:space="preserve">: </w:t>
      </w:r>
      <w:r w:rsidRPr="00651C39">
        <w:t>осветления и прочистки, объединяемые</w:t>
      </w:r>
      <w:r w:rsidR="00651C39" w:rsidRPr="00651C39">
        <w:t xml:space="preserve"> </w:t>
      </w:r>
      <w:r w:rsidRPr="00651C39">
        <w:t>так</w:t>
      </w:r>
      <w:r w:rsidR="00651C39" w:rsidRPr="00651C39">
        <w:t xml:space="preserve"> </w:t>
      </w:r>
      <w:r w:rsidRPr="00651C39">
        <w:t>же</w:t>
      </w:r>
      <w:r w:rsidR="00651C39" w:rsidRPr="00651C39">
        <w:t xml:space="preserve">, </w:t>
      </w:r>
      <w:r w:rsidRPr="00651C39">
        <w:t>как</w:t>
      </w:r>
      <w:r w:rsidR="00651C39" w:rsidRPr="00651C39">
        <w:t xml:space="preserve"> </w:t>
      </w:r>
      <w:r w:rsidRPr="00651C39">
        <w:t>рубки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в</w:t>
      </w:r>
      <w:r w:rsidR="00651C39" w:rsidRPr="00651C39">
        <w:t xml:space="preserve"> </w:t>
      </w:r>
      <w:r w:rsidRPr="00651C39">
        <w:t>молодняках, прореживания и</w:t>
      </w:r>
      <w:r w:rsidR="00651C39" w:rsidRPr="00651C39">
        <w:t xml:space="preserve"> </w:t>
      </w:r>
      <w:r w:rsidRPr="00651C39">
        <w:t>проходные</w:t>
      </w:r>
      <w:r w:rsidR="00651C39" w:rsidRPr="00651C39">
        <w:t xml:space="preserve"> </w:t>
      </w:r>
      <w:r w:rsidRPr="00651C39">
        <w:t>рубки</w:t>
      </w:r>
      <w:r w:rsidR="00651C39" w:rsidRPr="00651C39">
        <w:t xml:space="preserve">. </w:t>
      </w:r>
      <w:r w:rsidRPr="00651C39">
        <w:t>Кроме</w:t>
      </w:r>
      <w:r w:rsidR="00651C39" w:rsidRPr="00651C39">
        <w:t xml:space="preserve"> </w:t>
      </w:r>
      <w:r w:rsidRPr="00651C39">
        <w:t>того</w:t>
      </w:r>
      <w:r w:rsidR="00651C39" w:rsidRPr="00651C39">
        <w:t xml:space="preserve">, </w:t>
      </w:r>
      <w:r w:rsidRPr="00651C39">
        <w:t>в</w:t>
      </w:r>
      <w:r w:rsidR="00651C39" w:rsidRPr="00651C39">
        <w:t xml:space="preserve"> </w:t>
      </w:r>
      <w:r w:rsidRPr="00651C39">
        <w:t>лесах</w:t>
      </w:r>
      <w:r w:rsidR="00651C39" w:rsidRPr="00651C39">
        <w:t xml:space="preserve"> </w:t>
      </w:r>
      <w:r w:rsidRPr="00651C39">
        <w:t>различного целевого назначения</w:t>
      </w:r>
      <w:r w:rsidR="00651C39">
        <w:t xml:space="preserve"> (</w:t>
      </w:r>
      <w:r w:rsidRPr="00651C39">
        <w:t>A-C</w:t>
      </w:r>
      <w:r w:rsidR="00651C39" w:rsidRPr="00651C39">
        <w:t xml:space="preserve">) </w:t>
      </w:r>
      <w:r w:rsidRPr="00651C39">
        <w:t>могут</w:t>
      </w:r>
      <w:r w:rsidR="00651C39" w:rsidRPr="00651C39">
        <w:t xml:space="preserve"> </w:t>
      </w:r>
      <w:r w:rsidRPr="00651C39">
        <w:t>проводиться</w:t>
      </w:r>
      <w:r w:rsidR="00651C39" w:rsidRPr="00651C39">
        <w:t xml:space="preserve"> </w:t>
      </w:r>
      <w:r w:rsidRPr="00651C39">
        <w:t>рубки</w:t>
      </w:r>
      <w:r w:rsidR="00651C39" w:rsidRPr="00651C39">
        <w:t xml:space="preserve"> </w:t>
      </w:r>
      <w:r w:rsidRPr="00651C39">
        <w:t>переформирования насаждений, в</w:t>
      </w:r>
      <w:r w:rsidR="00651C39" w:rsidRPr="00651C39">
        <w:t xml:space="preserve"> </w:t>
      </w:r>
      <w:r w:rsidRPr="00651C39">
        <w:t>лесах</w:t>
      </w:r>
      <w:r w:rsidR="00651C39" w:rsidRPr="00651C39">
        <w:t xml:space="preserve"> </w:t>
      </w:r>
      <w:r w:rsidRPr="00651C39">
        <w:t>рекреационного</w:t>
      </w:r>
      <w:r w:rsidR="00651C39" w:rsidRPr="00651C39">
        <w:t xml:space="preserve"> </w:t>
      </w:r>
      <w:r w:rsidRPr="00651C39">
        <w:t>назначения</w:t>
      </w:r>
      <w:r w:rsidR="00651C39" w:rsidRPr="00651C39">
        <w:t xml:space="preserve"> - </w:t>
      </w:r>
      <w:r w:rsidRPr="00651C39">
        <w:t>рубки формирования ландшафтов или ландшафтные рубки</w:t>
      </w:r>
      <w:r w:rsidR="00651C39" w:rsidRPr="00651C39">
        <w:t xml:space="preserve">, </w:t>
      </w:r>
      <w:r w:rsidRPr="00651C39">
        <w:t>а в лесах ряда категорий защитности и особо</w:t>
      </w:r>
      <w:r w:rsidR="00651C39" w:rsidRPr="00651C39">
        <w:t xml:space="preserve"> </w:t>
      </w:r>
      <w:r w:rsidRPr="00651C39">
        <w:t>защитных</w:t>
      </w:r>
      <w:r w:rsidR="00651C39" w:rsidRPr="00651C39">
        <w:t xml:space="preserve"> </w:t>
      </w:r>
      <w:r w:rsidRPr="00651C39">
        <w:t>участков</w:t>
      </w:r>
      <w:r w:rsidR="00651C39" w:rsidRPr="00651C39">
        <w:t xml:space="preserve"> </w:t>
      </w:r>
      <w:r w:rsidRPr="00651C39">
        <w:t>водоохранного,</w:t>
      </w:r>
      <w:r w:rsidR="00651C39" w:rsidRPr="00651C39">
        <w:t xml:space="preserve"> </w:t>
      </w:r>
      <w:r w:rsidRPr="00651C39">
        <w:t>защитного,</w:t>
      </w:r>
      <w:r w:rsidR="000E7AB6">
        <w:t xml:space="preserve"> </w:t>
      </w:r>
      <w:r w:rsidRPr="00651C39">
        <w:t>санитарно-гигиенического и</w:t>
      </w:r>
      <w:r w:rsidR="00651C39" w:rsidRPr="00651C39">
        <w:t xml:space="preserve"> </w:t>
      </w:r>
      <w:r w:rsidRPr="00651C39">
        <w:t>оздоровительного</w:t>
      </w:r>
      <w:r w:rsidR="00651C39" w:rsidRPr="00651C39">
        <w:t xml:space="preserve"> </w:t>
      </w:r>
      <w:r w:rsidRPr="00651C39">
        <w:t>назначения</w:t>
      </w:r>
      <w:r w:rsidR="00651C39">
        <w:t xml:space="preserve"> (</w:t>
      </w:r>
      <w:r w:rsidRPr="00651C39">
        <w:t>C</w:t>
      </w:r>
      <w:r w:rsidR="00651C39" w:rsidRPr="00651C39">
        <w:t xml:space="preserve">) - </w:t>
      </w:r>
      <w:r w:rsidRPr="00651C39">
        <w:t>в насаждениях старших</w:t>
      </w:r>
      <w:r w:rsidR="00651C39" w:rsidRPr="00651C39">
        <w:t xml:space="preserve"> </w:t>
      </w:r>
      <w:r w:rsidRPr="00651C39">
        <w:t>возрастов</w:t>
      </w:r>
      <w:r w:rsidR="00651C39" w:rsidRPr="00651C39">
        <w:t xml:space="preserve"> </w:t>
      </w:r>
      <w:r w:rsidRPr="00651C39">
        <w:t>проводятся рубки обновления насаждений или обновительные рубки</w:t>
      </w:r>
      <w:r w:rsidR="00651C39" w:rsidRPr="00651C39">
        <w:t xml:space="preserve">. </w:t>
      </w:r>
      <w:r w:rsidRPr="00651C39">
        <w:t>К</w:t>
      </w:r>
      <w:r w:rsidR="00651C39" w:rsidRPr="00651C39">
        <w:t xml:space="preserve"> </w:t>
      </w:r>
      <w:r w:rsidRPr="00651C39">
        <w:t>системе</w:t>
      </w:r>
      <w:r w:rsidR="00651C39" w:rsidRPr="00651C39">
        <w:t xml:space="preserve"> </w:t>
      </w:r>
      <w:r w:rsidRPr="00651C39">
        <w:t>рубок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также</w:t>
      </w:r>
      <w:r w:rsidR="00651C39" w:rsidRPr="00651C39">
        <w:t xml:space="preserve"> </w:t>
      </w:r>
      <w:r w:rsidRPr="00651C39">
        <w:t>относятся</w:t>
      </w:r>
      <w:r w:rsidR="00651C39" w:rsidRPr="00651C39">
        <w:t xml:space="preserve">: </w:t>
      </w:r>
      <w:r w:rsidRPr="00651C39">
        <w:t>обрезка сучьев в насаждении, разреживание и удаление подлеска</w:t>
      </w:r>
      <w:r w:rsidR="00651C39">
        <w:t xml:space="preserve"> (</w:t>
      </w:r>
      <w:r w:rsidRPr="00651C39">
        <w:t>уход за</w:t>
      </w:r>
      <w:r w:rsidR="00EC08E6">
        <w:t xml:space="preserve"> </w:t>
      </w:r>
      <w:r w:rsidRPr="00651C39">
        <w:t>подлеском</w:t>
      </w:r>
      <w:r w:rsidR="00651C39" w:rsidRPr="00651C39">
        <w:t>),</w:t>
      </w:r>
      <w:r w:rsidRPr="00651C39">
        <w:t xml:space="preserve"> уход за опушками, выборочные санитарные рубки</w:t>
      </w:r>
      <w:r w:rsidR="00651C39" w:rsidRPr="00651C39">
        <w:t>.</w:t>
      </w:r>
    </w:p>
    <w:p w:rsidR="00651C39" w:rsidRDefault="00E503F5" w:rsidP="00651C39">
      <w:r w:rsidRPr="00651C39">
        <w:t>В условиях</w:t>
      </w:r>
      <w:r w:rsidR="00651C39" w:rsidRPr="00651C39">
        <w:t xml:space="preserve"> </w:t>
      </w:r>
      <w:r w:rsidRPr="00651C39">
        <w:t>интенсивного</w:t>
      </w:r>
      <w:r w:rsidR="00651C39" w:rsidRPr="00651C39">
        <w:t xml:space="preserve"> </w:t>
      </w:r>
      <w:r w:rsidRPr="00651C39">
        <w:t>ведения</w:t>
      </w:r>
      <w:r w:rsidR="00651C39" w:rsidRPr="00651C39">
        <w:t xml:space="preserve"> </w:t>
      </w:r>
      <w:r w:rsidRPr="00651C39">
        <w:t>хозяйства</w:t>
      </w:r>
      <w:r w:rsidR="00651C39" w:rsidRPr="00651C39">
        <w:t xml:space="preserve"> </w:t>
      </w:r>
      <w:r w:rsidRPr="00651C39">
        <w:t>рубки</w:t>
      </w:r>
      <w:r w:rsidR="00651C39" w:rsidRPr="00651C39">
        <w:t xml:space="preserve"> </w:t>
      </w:r>
      <w:r w:rsidRPr="00651C39">
        <w:t>ухода</w:t>
      </w:r>
      <w:r w:rsidR="00651C39" w:rsidRPr="00651C39">
        <w:t xml:space="preserve"> </w:t>
      </w:r>
      <w:r w:rsidRPr="00651C39">
        <w:t>могут вестись регулярно с определенной повторяемостью без жесткого выделения отдельных видов</w:t>
      </w:r>
      <w:r w:rsidR="00651C39" w:rsidRPr="00651C39">
        <w:t xml:space="preserve"> </w:t>
      </w:r>
      <w:r w:rsidRPr="00651C39">
        <w:t>по</w:t>
      </w:r>
      <w:r w:rsidR="00651C39" w:rsidRPr="00651C39">
        <w:t xml:space="preserve"> </w:t>
      </w:r>
      <w:r w:rsidRPr="00651C39">
        <w:t>возрасту</w:t>
      </w:r>
      <w:r w:rsidR="00651C39" w:rsidRPr="00651C39">
        <w:t xml:space="preserve"> </w:t>
      </w:r>
      <w:r w:rsidRPr="00651C39">
        <w:t>с</w:t>
      </w:r>
      <w:r w:rsidR="00651C39" w:rsidRPr="00651C39">
        <w:t xml:space="preserve"> </w:t>
      </w:r>
      <w:r w:rsidRPr="00651C39">
        <w:t>установлением</w:t>
      </w:r>
      <w:r w:rsidR="00651C39" w:rsidRPr="00651C39">
        <w:t xml:space="preserve"> </w:t>
      </w:r>
      <w:r w:rsidRPr="00651C39">
        <w:t>режима</w:t>
      </w:r>
      <w:r w:rsidR="00651C39" w:rsidRPr="00651C39">
        <w:t xml:space="preserve"> </w:t>
      </w:r>
      <w:r w:rsidRPr="00651C39">
        <w:t>рубок</w:t>
      </w:r>
      <w:r w:rsidR="00651C39" w:rsidRPr="00651C39">
        <w:t xml:space="preserve"> </w:t>
      </w:r>
      <w:r w:rsidRPr="00651C39">
        <w:t>ухода поэтапно в соответствии с лесоводственной</w:t>
      </w:r>
      <w:r w:rsidR="00651C39" w:rsidRPr="00651C39">
        <w:t xml:space="preserve"> </w:t>
      </w:r>
      <w:r w:rsidRPr="00651C39">
        <w:t>потребностью</w:t>
      </w:r>
      <w:r w:rsidR="00651C39" w:rsidRPr="00651C39">
        <w:t xml:space="preserve"> </w:t>
      </w:r>
      <w:r w:rsidRPr="00651C39">
        <w:t>насаждения</w:t>
      </w:r>
      <w:r w:rsidR="00651C39" w:rsidRPr="00651C39">
        <w:t xml:space="preserve"> </w:t>
      </w:r>
      <w:r w:rsidRPr="00651C39">
        <w:t>в уходе, его характеристикой и с учетом экономических условий</w:t>
      </w:r>
      <w:r w:rsidR="00651C39" w:rsidRPr="00651C39">
        <w:t>.</w:t>
      </w:r>
    </w:p>
    <w:p w:rsidR="00651C39" w:rsidRDefault="00E503F5" w:rsidP="00651C39">
      <w:r w:rsidRPr="00651C39">
        <w:t>Основные виды рубок ухода устанавливаются в зависимости от возраста насаждений</w:t>
      </w:r>
      <w:r w:rsidR="00651C39" w:rsidRPr="00651C39">
        <w:t xml:space="preserve"> </w:t>
      </w:r>
      <w:r w:rsidRPr="00651C39">
        <w:t>и</w:t>
      </w:r>
      <w:r w:rsidR="00651C39" w:rsidRPr="00651C39">
        <w:t xml:space="preserve"> </w:t>
      </w:r>
      <w:r w:rsidRPr="00651C39">
        <w:t>природно-экономических</w:t>
      </w:r>
      <w:r w:rsidR="00651C39" w:rsidRPr="00651C39">
        <w:t xml:space="preserve"> </w:t>
      </w:r>
      <w:r w:rsidRPr="00651C39">
        <w:t>условий</w:t>
      </w:r>
      <w:r w:rsidR="00651C39" w:rsidRPr="00651C39">
        <w:t xml:space="preserve"> </w:t>
      </w:r>
      <w:r w:rsidRPr="00651C39">
        <w:t>региона</w:t>
      </w:r>
      <w:r w:rsidR="00651C39" w:rsidRPr="00651C39">
        <w:t>:</w:t>
      </w:r>
    </w:p>
    <w:p w:rsidR="00651C39" w:rsidRDefault="00E503F5" w:rsidP="00C97708">
      <w:r w:rsidRPr="00651C39">
        <w:t xml:space="preserve">осветление </w:t>
      </w:r>
      <w:r w:rsidR="00651C39">
        <w:t>-</w:t>
      </w:r>
      <w:r w:rsidRPr="00651C39">
        <w:t xml:space="preserve"> проводят в возрасте до 10 лет,</w:t>
      </w:r>
    </w:p>
    <w:p w:rsidR="00651C39" w:rsidRDefault="00E503F5" w:rsidP="00C97708">
      <w:r w:rsidRPr="00651C39">
        <w:t xml:space="preserve">прочистка </w:t>
      </w:r>
      <w:r w:rsidR="00651C39">
        <w:t>-</w:t>
      </w:r>
      <w:r w:rsidRPr="00651C39">
        <w:t xml:space="preserve"> проводят в возрасте до 11-20 лет,</w:t>
      </w:r>
    </w:p>
    <w:p w:rsidR="00651C39" w:rsidRDefault="00E503F5" w:rsidP="00C97708">
      <w:r w:rsidRPr="00651C39">
        <w:t xml:space="preserve">прореживание </w:t>
      </w:r>
      <w:r w:rsidR="00651C39">
        <w:t>-</w:t>
      </w:r>
      <w:r w:rsidRPr="00651C39">
        <w:t xml:space="preserve"> проводят в возрасте с 21 до 30 лет для лиственных деревьев</w:t>
      </w:r>
      <w:r w:rsidR="00651C39" w:rsidRPr="00651C39">
        <w:t xml:space="preserve"> </w:t>
      </w:r>
      <w:r w:rsidRPr="00651C39">
        <w:t>и с 21 до 40 лет для хвойных,</w:t>
      </w:r>
    </w:p>
    <w:p w:rsidR="00651C39" w:rsidRDefault="00E503F5" w:rsidP="00C97708">
      <w:r w:rsidRPr="00651C39">
        <w:t xml:space="preserve">проходные рубки </w:t>
      </w:r>
      <w:r w:rsidR="00651C39">
        <w:t>-</w:t>
      </w:r>
      <w:r w:rsidRPr="00651C39">
        <w:t xml:space="preserve"> с</w:t>
      </w:r>
      <w:r w:rsidR="00651C39" w:rsidRPr="00651C39">
        <w:t xml:space="preserve"> </w:t>
      </w:r>
      <w:r w:rsidRPr="00651C39">
        <w:t>31 года для лиственных, с 41 года для хвойных</w:t>
      </w:r>
      <w:r w:rsidR="00651C39" w:rsidRPr="00651C39">
        <w:t>.</w:t>
      </w:r>
    </w:p>
    <w:p w:rsidR="00651C39" w:rsidRDefault="00E503F5" w:rsidP="00C97708">
      <w:r w:rsidRPr="00651C39">
        <w:t>Все рубки ухода проводятся за 20 лет до основных рубок</w:t>
      </w:r>
      <w:r w:rsidR="00651C39" w:rsidRPr="00651C39">
        <w:t>.</w:t>
      </w:r>
    </w:p>
    <w:p w:rsidR="00C97708" w:rsidRPr="00651C39" w:rsidRDefault="00C97708" w:rsidP="00C97708">
      <w:r w:rsidRPr="00651C39">
        <w:t xml:space="preserve">Вид рубок </w:t>
      </w:r>
      <w:r>
        <w:t>-</w:t>
      </w:r>
      <w:r w:rsidRPr="00651C39">
        <w:t xml:space="preserve"> ПРОХОДНЫЕ. </w:t>
      </w:r>
    </w:p>
    <w:p w:rsidR="00C97708" w:rsidRDefault="00C97708" w:rsidP="00C97708"/>
    <w:p w:rsidR="00651C39" w:rsidRDefault="005D0A0D" w:rsidP="00C97708">
      <w:pPr>
        <w:ind w:left="708" w:firstLine="12"/>
      </w:pPr>
      <w:r w:rsidRPr="00651C39">
        <w:t xml:space="preserve">Таблица </w:t>
      </w:r>
      <w:r w:rsidR="00651C39">
        <w:t xml:space="preserve">3.1 </w:t>
      </w:r>
      <w:r w:rsidRPr="00651C39">
        <w:t>ВЕДОМОСТЬ участков насаждений, подлежащим рубкам ухода</w:t>
      </w:r>
      <w:r w:rsidR="00651C39" w:rsidRPr="00651C39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644"/>
        <w:gridCol w:w="1030"/>
        <w:gridCol w:w="631"/>
        <w:gridCol w:w="777"/>
        <w:gridCol w:w="641"/>
        <w:gridCol w:w="688"/>
        <w:gridCol w:w="614"/>
        <w:gridCol w:w="645"/>
        <w:gridCol w:w="858"/>
        <w:gridCol w:w="711"/>
        <w:gridCol w:w="688"/>
        <w:gridCol w:w="631"/>
      </w:tblGrid>
      <w:tr w:rsidR="00790DFC" w:rsidRPr="00651C39" w:rsidTr="00C07B20">
        <w:trPr>
          <w:trHeight w:val="990"/>
          <w:jc w:val="center"/>
        </w:trPr>
        <w:tc>
          <w:tcPr>
            <w:tcW w:w="121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N выд</w:t>
            </w:r>
          </w:p>
        </w:tc>
        <w:tc>
          <w:tcPr>
            <w:tcW w:w="134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Пл</w:t>
            </w:r>
            <w:r w:rsidR="00651C39" w:rsidRPr="00651C39">
              <w:t xml:space="preserve">. </w:t>
            </w:r>
            <w:r w:rsidRPr="00651C39">
              <w:t>выд</w:t>
            </w:r>
          </w:p>
        </w:tc>
        <w:tc>
          <w:tcPr>
            <w:tcW w:w="190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Состав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Воз</w:t>
            </w:r>
          </w:p>
        </w:tc>
        <w:tc>
          <w:tcPr>
            <w:tcW w:w="156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Полн</w:t>
            </w:r>
          </w:p>
        </w:tc>
        <w:tc>
          <w:tcPr>
            <w:tcW w:w="1387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Бон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Тип</w:t>
            </w:r>
          </w:p>
        </w:tc>
        <w:tc>
          <w:tcPr>
            <w:tcW w:w="13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Зап на га</w:t>
            </w:r>
          </w:p>
        </w:tc>
        <w:tc>
          <w:tcPr>
            <w:tcW w:w="135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Зап на выд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Выр масс</w:t>
            </w:r>
            <w:r w:rsidR="00651C39" w:rsidRPr="00651C39">
              <w:t>%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Выр масс куб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Наз на год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Наз мас</w:t>
            </w:r>
          </w:p>
        </w:tc>
      </w:tr>
      <w:tr w:rsidR="00790DFC" w:rsidRPr="00651C39" w:rsidTr="00C07B20">
        <w:trPr>
          <w:trHeight w:val="455"/>
          <w:jc w:val="center"/>
        </w:trPr>
        <w:tc>
          <w:tcPr>
            <w:tcW w:w="121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18</w:t>
            </w:r>
          </w:p>
        </w:tc>
        <w:tc>
          <w:tcPr>
            <w:tcW w:w="134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27</w:t>
            </w:r>
          </w:p>
        </w:tc>
        <w:tc>
          <w:tcPr>
            <w:tcW w:w="190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2К8П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50</w:t>
            </w:r>
          </w:p>
        </w:tc>
        <w:tc>
          <w:tcPr>
            <w:tcW w:w="156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387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3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ОРР</w:t>
            </w:r>
          </w:p>
        </w:tc>
        <w:tc>
          <w:tcPr>
            <w:tcW w:w="13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</w:t>
            </w:r>
          </w:p>
        </w:tc>
        <w:tc>
          <w:tcPr>
            <w:tcW w:w="135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135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40%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54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40%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54</w:t>
            </w:r>
          </w:p>
        </w:tc>
      </w:tr>
      <w:tr w:rsidR="00790DFC" w:rsidRPr="00651C39" w:rsidTr="00C07B20">
        <w:trPr>
          <w:trHeight w:val="339"/>
          <w:jc w:val="center"/>
        </w:trPr>
        <w:tc>
          <w:tcPr>
            <w:tcW w:w="121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26</w:t>
            </w:r>
          </w:p>
        </w:tc>
        <w:tc>
          <w:tcPr>
            <w:tcW w:w="134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8</w:t>
            </w:r>
          </w:p>
        </w:tc>
        <w:tc>
          <w:tcPr>
            <w:tcW w:w="190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2К4П4Б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50</w:t>
            </w:r>
          </w:p>
        </w:tc>
        <w:tc>
          <w:tcPr>
            <w:tcW w:w="156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387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ОРР</w:t>
            </w:r>
          </w:p>
        </w:tc>
        <w:tc>
          <w:tcPr>
            <w:tcW w:w="13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</w:t>
            </w:r>
          </w:p>
        </w:tc>
        <w:tc>
          <w:tcPr>
            <w:tcW w:w="135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40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20%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8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20%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8</w:t>
            </w:r>
          </w:p>
        </w:tc>
      </w:tr>
      <w:tr w:rsidR="00790DFC" w:rsidRPr="00651C39" w:rsidTr="00C07B20">
        <w:trPr>
          <w:trHeight w:val="350"/>
          <w:jc w:val="center"/>
        </w:trPr>
        <w:tc>
          <w:tcPr>
            <w:tcW w:w="121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22</w:t>
            </w:r>
          </w:p>
        </w:tc>
        <w:tc>
          <w:tcPr>
            <w:tcW w:w="134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90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2К4П4Б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50</w:t>
            </w:r>
          </w:p>
        </w:tc>
        <w:tc>
          <w:tcPr>
            <w:tcW w:w="1568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387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ОРР</w:t>
            </w:r>
          </w:p>
        </w:tc>
        <w:tc>
          <w:tcPr>
            <w:tcW w:w="13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</w:t>
            </w:r>
          </w:p>
        </w:tc>
        <w:tc>
          <w:tcPr>
            <w:tcW w:w="1356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16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30%</w:t>
            </w:r>
          </w:p>
        </w:tc>
        <w:tc>
          <w:tcPr>
            <w:tcW w:w="1451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4,8</w:t>
            </w:r>
          </w:p>
        </w:tc>
        <w:tc>
          <w:tcPr>
            <w:tcW w:w="1450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30%</w:t>
            </w:r>
          </w:p>
        </w:tc>
        <w:tc>
          <w:tcPr>
            <w:tcW w:w="1374" w:type="dxa"/>
            <w:shd w:val="clear" w:color="auto" w:fill="auto"/>
          </w:tcPr>
          <w:p w:rsidR="00790DFC" w:rsidRPr="00651C39" w:rsidRDefault="00790DFC" w:rsidP="00C97708">
            <w:pPr>
              <w:pStyle w:val="afb"/>
            </w:pPr>
            <w:r w:rsidRPr="00651C39">
              <w:t>4,8</w:t>
            </w:r>
          </w:p>
        </w:tc>
      </w:tr>
    </w:tbl>
    <w:p w:rsidR="0062146C" w:rsidRPr="00651C39" w:rsidRDefault="0062146C" w:rsidP="00651C39"/>
    <w:p w:rsidR="00651C39" w:rsidRDefault="0027374B" w:rsidP="00651C39">
      <w:pPr>
        <w:rPr>
          <w:b/>
          <w:bCs/>
        </w:rPr>
      </w:pPr>
      <w:r w:rsidRPr="00651C39">
        <w:rPr>
          <w:b/>
          <w:bCs/>
        </w:rPr>
        <w:t>Технологическая карта по 18 выделу</w:t>
      </w:r>
      <w:r w:rsidR="00651C39" w:rsidRPr="00651C39">
        <w:rPr>
          <w:b/>
          <w:bCs/>
        </w:rPr>
        <w:t>.</w:t>
      </w:r>
    </w:p>
    <w:p w:rsidR="0027374B" w:rsidRPr="00651C39" w:rsidRDefault="0027374B" w:rsidP="00651C39">
      <w:r w:rsidRPr="00651C39">
        <w:t xml:space="preserve">Лесхоз </w:t>
      </w:r>
      <w:r w:rsidR="00651C39">
        <w:t>-</w:t>
      </w:r>
      <w:r w:rsidRPr="00651C39">
        <w:t xml:space="preserve"> Байкольский</w:t>
      </w:r>
    </w:p>
    <w:p w:rsidR="0027374B" w:rsidRPr="00651C39" w:rsidRDefault="0027374B" w:rsidP="00651C39">
      <w:r w:rsidRPr="00651C39">
        <w:t xml:space="preserve">Лесничество </w:t>
      </w:r>
      <w:r w:rsidR="00651C39">
        <w:t>-</w:t>
      </w:r>
      <w:r w:rsidRPr="00651C39">
        <w:t xml:space="preserve"> Бийкинское</w:t>
      </w:r>
    </w:p>
    <w:p w:rsidR="0027374B" w:rsidRPr="00651C39" w:rsidRDefault="0027374B" w:rsidP="00651C39">
      <w:r w:rsidRPr="00651C39">
        <w:t xml:space="preserve">Порода </w:t>
      </w:r>
      <w:r w:rsidR="00651C39">
        <w:t>-</w:t>
      </w:r>
      <w:r w:rsidRPr="00651C39">
        <w:t xml:space="preserve"> КЕДР</w:t>
      </w:r>
    </w:p>
    <w:p w:rsidR="0027374B" w:rsidRPr="00651C39" w:rsidRDefault="0027374B" w:rsidP="00651C39">
      <w:r w:rsidRPr="00651C39">
        <w:t xml:space="preserve">Квартал </w:t>
      </w:r>
      <w:r w:rsidR="00651C39">
        <w:t>-</w:t>
      </w:r>
      <w:r w:rsidRPr="00651C39">
        <w:t xml:space="preserve"> 24</w:t>
      </w:r>
    </w:p>
    <w:p w:rsidR="0027374B" w:rsidRPr="00651C39" w:rsidRDefault="0027374B" w:rsidP="00651C39">
      <w:r w:rsidRPr="00651C39">
        <w:t xml:space="preserve">Выдел </w:t>
      </w:r>
      <w:r w:rsidR="00651C39">
        <w:t>-</w:t>
      </w:r>
      <w:r w:rsidRPr="00651C39">
        <w:t xml:space="preserve"> 18</w:t>
      </w:r>
    </w:p>
    <w:p w:rsidR="0027374B" w:rsidRPr="00651C39" w:rsidRDefault="0027374B" w:rsidP="00651C39">
      <w:r w:rsidRPr="00651C39">
        <w:t xml:space="preserve">Площадь </w:t>
      </w:r>
      <w:r w:rsidR="00651C39">
        <w:t>-</w:t>
      </w:r>
      <w:r w:rsidRPr="00651C39">
        <w:t xml:space="preserve"> 27 га</w:t>
      </w:r>
    </w:p>
    <w:p w:rsidR="0027374B" w:rsidRPr="00651C39" w:rsidRDefault="0027374B" w:rsidP="00651C39">
      <w:r w:rsidRPr="00651C39">
        <w:t xml:space="preserve">Вид рубки </w:t>
      </w:r>
      <w:r w:rsidR="00651C39">
        <w:t>-</w:t>
      </w:r>
      <w:r w:rsidRPr="00651C39">
        <w:t xml:space="preserve"> рубки ухода</w:t>
      </w:r>
    </w:p>
    <w:p w:rsidR="00651C39" w:rsidRPr="00651C39" w:rsidRDefault="0027374B" w:rsidP="00651C39">
      <w:r w:rsidRPr="00651C39">
        <w:t>Способ рубки</w:t>
      </w:r>
      <w:r w:rsidR="00651C39" w:rsidRPr="00651C39">
        <w:t xml:space="preserve"> - </w:t>
      </w:r>
      <w:r w:rsidRPr="00651C39">
        <w:t>проходная</w:t>
      </w:r>
    </w:p>
    <w:p w:rsidR="00651C39" w:rsidRPr="00651C39" w:rsidRDefault="0027374B" w:rsidP="00651C39">
      <w:r w:rsidRPr="00651C39">
        <w:t>ХАРАКТЕРИСТИКА ЛЕСОСЕКИ</w:t>
      </w:r>
    </w:p>
    <w:p w:rsidR="0027374B" w:rsidRPr="00651C39" w:rsidRDefault="0027374B" w:rsidP="00651C39">
      <w:r w:rsidRPr="00651C39">
        <w:t xml:space="preserve">Состав </w:t>
      </w:r>
      <w:r w:rsidR="00651C39">
        <w:t>-</w:t>
      </w:r>
      <w:r w:rsidRPr="00651C39">
        <w:t xml:space="preserve"> 2К8П</w:t>
      </w:r>
    </w:p>
    <w:p w:rsidR="0027374B" w:rsidRPr="00651C39" w:rsidRDefault="0027374B" w:rsidP="00651C39">
      <w:r w:rsidRPr="00651C39">
        <w:t>Возраст 50 лет</w:t>
      </w:r>
    </w:p>
    <w:p w:rsidR="0027374B" w:rsidRPr="00651C39" w:rsidRDefault="0027374B" w:rsidP="00651C39">
      <w:r w:rsidRPr="00651C39">
        <w:t xml:space="preserve">Происхождение </w:t>
      </w:r>
      <w:r w:rsidR="00651C39">
        <w:t>-</w:t>
      </w:r>
      <w:r w:rsidRPr="00651C39">
        <w:t xml:space="preserve"> естественное</w:t>
      </w:r>
    </w:p>
    <w:p w:rsidR="0027374B" w:rsidRPr="00651C39" w:rsidRDefault="0027374B" w:rsidP="00651C39">
      <w:r w:rsidRPr="00651C39">
        <w:t xml:space="preserve">Бонитет </w:t>
      </w:r>
      <w:r w:rsidR="00651C39">
        <w:t>-</w:t>
      </w:r>
      <w:r w:rsidRPr="00651C39">
        <w:t xml:space="preserve"> 3</w:t>
      </w:r>
    </w:p>
    <w:p w:rsidR="00651C39" w:rsidRDefault="0027374B" w:rsidP="00651C39">
      <w:r w:rsidRPr="00651C39">
        <w:t xml:space="preserve">Общий запас </w:t>
      </w:r>
      <w:r w:rsidR="00651C39">
        <w:t>-</w:t>
      </w:r>
      <w:r w:rsidRPr="00651C39">
        <w:t xml:space="preserve"> 5 кб</w:t>
      </w:r>
      <w:r w:rsidR="00651C39" w:rsidRPr="00651C39">
        <w:t xml:space="preserve">. </w:t>
      </w:r>
      <w:r w:rsidRPr="00651C39">
        <w:t>м</w:t>
      </w:r>
      <w:r w:rsidR="00651C39" w:rsidRPr="00651C39">
        <w:t xml:space="preserve"> </w:t>
      </w:r>
      <w:r w:rsidRPr="00651C39">
        <w:t>на 1 га, 135 кб</w:t>
      </w:r>
      <w:r w:rsidR="00651C39" w:rsidRPr="00651C39">
        <w:t xml:space="preserve">. </w:t>
      </w:r>
      <w:r w:rsidRPr="00651C39">
        <w:t>м</w:t>
      </w:r>
      <w:r w:rsidR="00651C39" w:rsidRPr="00651C39">
        <w:t xml:space="preserve">. </w:t>
      </w:r>
      <w:r w:rsidRPr="00651C39">
        <w:t>на выдел</w:t>
      </w:r>
    </w:p>
    <w:p w:rsidR="0027374B" w:rsidRPr="00651C39" w:rsidRDefault="0027374B" w:rsidP="00651C39">
      <w:r w:rsidRPr="00651C39">
        <w:t xml:space="preserve">Назначено в рубку </w:t>
      </w:r>
      <w:r w:rsidR="00651C39">
        <w:t>-</w:t>
      </w:r>
      <w:r w:rsidRPr="00651C39">
        <w:t xml:space="preserve"> 54</w:t>
      </w:r>
    </w:p>
    <w:p w:rsidR="00651C39" w:rsidRPr="00651C39" w:rsidRDefault="0027374B" w:rsidP="00651C39">
      <w:r w:rsidRPr="00651C39">
        <w:t xml:space="preserve">Тип леса </w:t>
      </w:r>
      <w:r w:rsidR="00651C39">
        <w:t>-</w:t>
      </w:r>
      <w:r w:rsidRPr="00651C39">
        <w:t xml:space="preserve"> ОРР</w:t>
      </w:r>
    </w:p>
    <w:p w:rsidR="00651C39" w:rsidRPr="00651C39" w:rsidRDefault="0027374B" w:rsidP="00651C39">
      <w:r w:rsidRPr="00651C39">
        <w:t>ПОКАЗАТЕЛИ РАБОТЫ МАСТЕРОВОГО УЧАСТКА</w:t>
      </w:r>
    </w:p>
    <w:p w:rsidR="0027374B" w:rsidRPr="00651C39" w:rsidRDefault="0027374B" w:rsidP="00651C39">
      <w:r w:rsidRPr="00651C39">
        <w:t xml:space="preserve">Количество бригад </w:t>
      </w:r>
      <w:r w:rsidR="00651C39">
        <w:t>-</w:t>
      </w:r>
      <w:r w:rsidRPr="00651C39">
        <w:t xml:space="preserve"> 1</w:t>
      </w:r>
    </w:p>
    <w:p w:rsidR="0027374B" w:rsidRPr="00651C39" w:rsidRDefault="0027374B" w:rsidP="00651C39">
      <w:r w:rsidRPr="00651C39">
        <w:t xml:space="preserve">Оснащенность </w:t>
      </w:r>
      <w:r w:rsidR="00651C39">
        <w:t>-</w:t>
      </w:r>
      <w:r w:rsidRPr="00651C39">
        <w:t xml:space="preserve"> топоры, валочные вилки</w:t>
      </w:r>
    </w:p>
    <w:p w:rsidR="00651C39" w:rsidRDefault="0027374B" w:rsidP="00651C39">
      <w:r w:rsidRPr="00651C39">
        <w:t xml:space="preserve">Техника </w:t>
      </w:r>
      <w:r w:rsidR="00651C39">
        <w:t>-</w:t>
      </w:r>
      <w:r w:rsidRPr="00651C39">
        <w:t xml:space="preserve"> трактор ТДТ-40, бензопила</w:t>
      </w:r>
      <w:r w:rsidR="00651C39">
        <w:t xml:space="preserve"> "</w:t>
      </w:r>
      <w:r w:rsidRPr="00651C39">
        <w:t>Дружба</w:t>
      </w:r>
      <w:r w:rsidR="00651C39">
        <w:t>"</w:t>
      </w:r>
    </w:p>
    <w:p w:rsidR="00651C39" w:rsidRDefault="0027374B" w:rsidP="00651C39">
      <w:r w:rsidRPr="00651C39">
        <w:t xml:space="preserve">Среднее расстояние трелевки </w:t>
      </w:r>
      <w:r w:rsidR="00651C39">
        <w:t>-</w:t>
      </w:r>
      <w:r w:rsidRPr="00651C39">
        <w:t xml:space="preserve"> 400 м</w:t>
      </w:r>
      <w:r w:rsidR="00651C39" w:rsidRPr="00651C39">
        <w:t>.</w:t>
      </w:r>
    </w:p>
    <w:p w:rsidR="00651C39" w:rsidRDefault="0027374B" w:rsidP="00651C39">
      <w:r w:rsidRPr="00651C39">
        <w:t xml:space="preserve">Сменный объем на бригаду </w:t>
      </w:r>
      <w:r w:rsidR="00651C39">
        <w:t>-</w:t>
      </w:r>
      <w:r w:rsidRPr="00651C39">
        <w:t xml:space="preserve"> 40 куб</w:t>
      </w:r>
      <w:r w:rsidR="00651C39" w:rsidRPr="00651C39">
        <w:t xml:space="preserve">. </w:t>
      </w:r>
      <w:r w:rsidRPr="00651C39">
        <w:t>м</w:t>
      </w:r>
      <w:r w:rsidR="00651C39" w:rsidRPr="00651C39">
        <w:t>.</w:t>
      </w:r>
    </w:p>
    <w:p w:rsidR="00651C39" w:rsidRPr="00651C39" w:rsidRDefault="0027374B" w:rsidP="00651C39">
      <w:r w:rsidRPr="00651C39">
        <w:t>ПОРЯДОК РАЗРАБОТКИ ЛЕСОСЕК</w:t>
      </w:r>
    </w:p>
    <w:p w:rsidR="0027374B" w:rsidRPr="00651C39" w:rsidRDefault="0027374B" w:rsidP="00651C39">
      <w:r w:rsidRPr="00651C39">
        <w:t>Разбивка лесосеки на пасеки</w:t>
      </w:r>
    </w:p>
    <w:p w:rsidR="0027374B" w:rsidRPr="00651C39" w:rsidRDefault="0027374B" w:rsidP="00651C39">
      <w:r w:rsidRPr="00651C39">
        <w:t xml:space="preserve">Способ разработки пасеки </w:t>
      </w:r>
      <w:r w:rsidR="00651C39">
        <w:t>-</w:t>
      </w:r>
      <w:r w:rsidRPr="00651C39">
        <w:t xml:space="preserve"> с ближнего конца</w:t>
      </w:r>
    </w:p>
    <w:p w:rsidR="0027374B" w:rsidRPr="00651C39" w:rsidRDefault="0027374B" w:rsidP="00651C39">
      <w:r w:rsidRPr="00651C39">
        <w:t xml:space="preserve">Способ трелевки </w:t>
      </w:r>
      <w:r w:rsidR="00651C39">
        <w:t>-</w:t>
      </w:r>
      <w:r w:rsidRPr="00651C39">
        <w:t xml:space="preserve"> за вершину</w:t>
      </w:r>
    </w:p>
    <w:p w:rsidR="00651C39" w:rsidRDefault="0027374B" w:rsidP="00651C39">
      <w:r w:rsidRPr="00651C39">
        <w:t xml:space="preserve">Способ очистки лесосеки </w:t>
      </w:r>
      <w:r w:rsidR="00651C39">
        <w:t>-</w:t>
      </w:r>
      <w:r w:rsidRPr="00651C39">
        <w:t xml:space="preserve"> порубочные остатки укладываются на трелевочные волокна и уплотняются</w:t>
      </w:r>
      <w:r w:rsidR="00651C39" w:rsidRPr="00651C39">
        <w:t>.</w:t>
      </w:r>
    </w:p>
    <w:p w:rsidR="00C97708" w:rsidRDefault="00C97708" w:rsidP="00C97708">
      <w:pPr>
        <w:ind w:left="708" w:firstLine="12"/>
        <w:rPr>
          <w:b/>
          <w:bCs/>
        </w:rPr>
      </w:pPr>
    </w:p>
    <w:p w:rsidR="00651C39" w:rsidRDefault="00171276" w:rsidP="00C97708">
      <w:pPr>
        <w:ind w:left="708" w:firstLine="12"/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 </w:t>
      </w:r>
      <w:r w:rsidRPr="00651C39">
        <w:rPr>
          <w:b/>
          <w:bCs/>
        </w:rPr>
        <w:t>ВЕДОМОСТЬ участков насаждений, подлежащим рубкам обновления и переформирования</w:t>
      </w:r>
      <w:r w:rsidR="00651C39" w:rsidRPr="00651C39">
        <w:rPr>
          <w:b/>
          <w:bCs/>
        </w:rPr>
        <w:t>.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758"/>
        <w:gridCol w:w="569"/>
        <w:gridCol w:w="1268"/>
        <w:gridCol w:w="659"/>
        <w:gridCol w:w="683"/>
        <w:gridCol w:w="737"/>
        <w:gridCol w:w="591"/>
        <w:gridCol w:w="591"/>
        <w:gridCol w:w="660"/>
        <w:gridCol w:w="840"/>
        <w:gridCol w:w="588"/>
        <w:gridCol w:w="587"/>
      </w:tblGrid>
      <w:tr w:rsidR="002669C2" w:rsidRPr="00651C39" w:rsidTr="00C07B20">
        <w:trPr>
          <w:cantSplit/>
          <w:trHeight w:val="176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N выд</w:t>
            </w:r>
          </w:p>
        </w:tc>
        <w:tc>
          <w:tcPr>
            <w:tcW w:w="75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Площ</w:t>
            </w:r>
          </w:p>
        </w:tc>
        <w:tc>
          <w:tcPr>
            <w:tcW w:w="56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N яр</w:t>
            </w:r>
          </w:p>
        </w:tc>
        <w:tc>
          <w:tcPr>
            <w:tcW w:w="126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Состав</w:t>
            </w:r>
          </w:p>
        </w:tc>
        <w:tc>
          <w:tcPr>
            <w:tcW w:w="65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Воз</w:t>
            </w:r>
          </w:p>
        </w:tc>
        <w:tc>
          <w:tcPr>
            <w:tcW w:w="683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Выс</w:t>
            </w:r>
          </w:p>
        </w:tc>
        <w:tc>
          <w:tcPr>
            <w:tcW w:w="73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Диам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2669C2" w:rsidRPr="00651C39" w:rsidRDefault="002669C2" w:rsidP="00C07B20">
            <w:pPr>
              <w:pStyle w:val="afb"/>
              <w:ind w:left="113" w:right="113"/>
            </w:pPr>
            <w:r w:rsidRPr="00651C39">
              <w:t>Полнота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2669C2" w:rsidRPr="00651C39" w:rsidRDefault="002669C2" w:rsidP="00C07B20">
            <w:pPr>
              <w:pStyle w:val="afb"/>
              <w:ind w:left="113" w:right="113"/>
            </w:pPr>
            <w:r w:rsidRPr="00651C39">
              <w:t>Запас на 1 га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2669C2" w:rsidRPr="00651C39" w:rsidRDefault="002669C2" w:rsidP="00C07B20">
            <w:pPr>
              <w:pStyle w:val="afb"/>
              <w:ind w:left="113" w:right="113"/>
            </w:pPr>
            <w:r w:rsidRPr="00651C39">
              <w:t>Запас на выдел</w:t>
            </w:r>
          </w:p>
        </w:tc>
        <w:tc>
          <w:tcPr>
            <w:tcW w:w="84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Чис пр</w:t>
            </w:r>
          </w:p>
        </w:tc>
        <w:tc>
          <w:tcPr>
            <w:tcW w:w="58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Ин-тенс</w:t>
            </w:r>
          </w:p>
        </w:tc>
        <w:tc>
          <w:tcPr>
            <w:tcW w:w="546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Ин-терв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3</w:t>
            </w:r>
          </w:p>
        </w:tc>
        <w:tc>
          <w:tcPr>
            <w:tcW w:w="75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6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6Б2П2ОС</w:t>
            </w:r>
          </w:p>
        </w:tc>
        <w:tc>
          <w:tcPr>
            <w:tcW w:w="65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23</w:t>
            </w:r>
          </w:p>
        </w:tc>
        <w:tc>
          <w:tcPr>
            <w:tcW w:w="73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30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15</w:t>
            </w:r>
          </w:p>
        </w:tc>
        <w:tc>
          <w:tcPr>
            <w:tcW w:w="66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75</w:t>
            </w:r>
          </w:p>
        </w:tc>
        <w:tc>
          <w:tcPr>
            <w:tcW w:w="84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13</w:t>
            </w:r>
          </w:p>
        </w:tc>
        <w:tc>
          <w:tcPr>
            <w:tcW w:w="75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4</w:t>
            </w:r>
          </w:p>
        </w:tc>
        <w:tc>
          <w:tcPr>
            <w:tcW w:w="56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6Б3П1ОС</w:t>
            </w:r>
          </w:p>
        </w:tc>
        <w:tc>
          <w:tcPr>
            <w:tcW w:w="65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23</w:t>
            </w:r>
          </w:p>
        </w:tc>
        <w:tc>
          <w:tcPr>
            <w:tcW w:w="73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30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16</w:t>
            </w:r>
          </w:p>
        </w:tc>
        <w:tc>
          <w:tcPr>
            <w:tcW w:w="66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64</w:t>
            </w:r>
          </w:p>
        </w:tc>
        <w:tc>
          <w:tcPr>
            <w:tcW w:w="84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5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20</w:t>
            </w:r>
          </w:p>
        </w:tc>
        <w:tc>
          <w:tcPr>
            <w:tcW w:w="56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7Б3П+ОС</w:t>
            </w:r>
          </w:p>
        </w:tc>
        <w:tc>
          <w:tcPr>
            <w:tcW w:w="65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110</w:t>
            </w:r>
          </w:p>
        </w:tc>
        <w:tc>
          <w:tcPr>
            <w:tcW w:w="683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4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14</w:t>
            </w:r>
          </w:p>
        </w:tc>
        <w:tc>
          <w:tcPr>
            <w:tcW w:w="66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280</w:t>
            </w:r>
          </w:p>
        </w:tc>
        <w:tc>
          <w:tcPr>
            <w:tcW w:w="84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25</w:t>
            </w:r>
          </w:p>
        </w:tc>
        <w:tc>
          <w:tcPr>
            <w:tcW w:w="75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  <w:tc>
          <w:tcPr>
            <w:tcW w:w="56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5Б3П2ОС</w:t>
            </w:r>
          </w:p>
        </w:tc>
        <w:tc>
          <w:tcPr>
            <w:tcW w:w="659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80</w:t>
            </w:r>
          </w:p>
        </w:tc>
        <w:tc>
          <w:tcPr>
            <w:tcW w:w="683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21</w:t>
            </w:r>
          </w:p>
        </w:tc>
        <w:tc>
          <w:tcPr>
            <w:tcW w:w="73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26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16</w:t>
            </w:r>
          </w:p>
        </w:tc>
        <w:tc>
          <w:tcPr>
            <w:tcW w:w="66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160</w:t>
            </w:r>
          </w:p>
        </w:tc>
        <w:tc>
          <w:tcPr>
            <w:tcW w:w="840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20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5Б3П2ОС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80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21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16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320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4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49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6ОС4Б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80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30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20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980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7Б2П1ОС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22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30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16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6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7Б2П1ОС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17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544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7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7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5П2К3Б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150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26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29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203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8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4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5Б2Б2П1ОС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17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68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9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6Б2П2ОС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23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30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21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189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8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5Б2П3ОС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18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144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11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4Б4ОС2П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80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21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15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75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12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13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7Б3П+ОС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110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24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32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4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14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182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15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5Б2П3ОС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25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23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1150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  <w:tr w:rsidR="002669C2" w:rsidRPr="00651C39" w:rsidTr="00C07B20">
        <w:trPr>
          <w:trHeight w:val="555"/>
          <w:jc w:val="center"/>
        </w:trPr>
        <w:tc>
          <w:tcPr>
            <w:tcW w:w="547" w:type="dxa"/>
            <w:shd w:val="clear" w:color="auto" w:fill="auto"/>
          </w:tcPr>
          <w:p w:rsidR="002669C2" w:rsidRPr="00651C39" w:rsidRDefault="002669C2" w:rsidP="00C97708">
            <w:pPr>
              <w:pStyle w:val="afb"/>
            </w:pPr>
            <w:r w:rsidRPr="00651C39">
              <w:t>17</w:t>
            </w:r>
          </w:p>
        </w:tc>
        <w:tc>
          <w:tcPr>
            <w:tcW w:w="75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</w:t>
            </w:r>
          </w:p>
        </w:tc>
        <w:tc>
          <w:tcPr>
            <w:tcW w:w="56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</w:t>
            </w:r>
          </w:p>
        </w:tc>
        <w:tc>
          <w:tcPr>
            <w:tcW w:w="126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3Б2Б3П2ОС</w:t>
            </w:r>
          </w:p>
        </w:tc>
        <w:tc>
          <w:tcPr>
            <w:tcW w:w="659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90</w:t>
            </w:r>
          </w:p>
        </w:tc>
        <w:tc>
          <w:tcPr>
            <w:tcW w:w="683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26</w:t>
            </w:r>
          </w:p>
        </w:tc>
        <w:tc>
          <w:tcPr>
            <w:tcW w:w="737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36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19</w:t>
            </w:r>
          </w:p>
        </w:tc>
        <w:tc>
          <w:tcPr>
            <w:tcW w:w="66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171</w:t>
            </w:r>
          </w:p>
        </w:tc>
        <w:tc>
          <w:tcPr>
            <w:tcW w:w="840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2</w:t>
            </w:r>
          </w:p>
        </w:tc>
        <w:tc>
          <w:tcPr>
            <w:tcW w:w="588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50</w:t>
            </w:r>
          </w:p>
        </w:tc>
        <w:tc>
          <w:tcPr>
            <w:tcW w:w="546" w:type="dxa"/>
            <w:shd w:val="clear" w:color="auto" w:fill="auto"/>
            <w:noWrap/>
          </w:tcPr>
          <w:p w:rsidR="002669C2" w:rsidRPr="00651C39" w:rsidRDefault="002669C2" w:rsidP="00C97708">
            <w:pPr>
              <w:pStyle w:val="afb"/>
            </w:pPr>
            <w:r w:rsidRPr="00651C39">
              <w:t>10</w:t>
            </w:r>
          </w:p>
        </w:tc>
      </w:tr>
    </w:tbl>
    <w:p w:rsidR="00171276" w:rsidRPr="00651C39" w:rsidRDefault="00171276" w:rsidP="00651C39"/>
    <w:p w:rsidR="00711E4D" w:rsidRPr="00651C39" w:rsidRDefault="00711E4D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3.2.1 </w:t>
      </w:r>
      <w:r w:rsidRPr="00651C39">
        <w:rPr>
          <w:b/>
          <w:bCs/>
        </w:rPr>
        <w:t>Выход сортименотов при проведении рубок ухода</w:t>
      </w:r>
      <w:r w:rsidR="00651C39" w:rsidRPr="00651C39">
        <w:rPr>
          <w:b/>
          <w:bCs/>
        </w:rPr>
        <w:t xml:space="preserve">. 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74"/>
        <w:gridCol w:w="314"/>
        <w:gridCol w:w="341"/>
        <w:gridCol w:w="550"/>
        <w:gridCol w:w="260"/>
        <w:gridCol w:w="625"/>
        <w:gridCol w:w="885"/>
        <w:gridCol w:w="880"/>
        <w:gridCol w:w="884"/>
        <w:gridCol w:w="873"/>
        <w:gridCol w:w="1809"/>
      </w:tblGrid>
      <w:tr w:rsidR="00711E4D" w:rsidRPr="00651C39" w:rsidTr="00C07B20">
        <w:trPr>
          <w:trHeight w:hRule="exact" w:val="542"/>
          <w:jc w:val="center"/>
        </w:trPr>
        <w:tc>
          <w:tcPr>
            <w:tcW w:w="880" w:type="dxa"/>
            <w:shd w:val="clear" w:color="auto" w:fill="auto"/>
          </w:tcPr>
          <w:p w:rsidR="00651C39" w:rsidRDefault="00382E67" w:rsidP="00C97708">
            <w:pPr>
              <w:pStyle w:val="afb"/>
            </w:pPr>
            <w:r w:rsidRPr="00651C39">
              <w:t>Виды ру</w:t>
            </w:r>
            <w:r w:rsidR="00711E4D" w:rsidRPr="00651C39">
              <w:t>к</w:t>
            </w:r>
          </w:p>
          <w:p w:rsidR="00711E4D" w:rsidRPr="00651C39" w:rsidRDefault="00711E4D" w:rsidP="00C97708">
            <w:pPr>
              <w:pStyle w:val="afb"/>
            </w:pPr>
            <w:r w:rsidRPr="00651C39">
              <w:t>ухода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651C39" w:rsidRDefault="00711E4D" w:rsidP="00C97708">
            <w:pPr>
              <w:pStyle w:val="afb"/>
            </w:pPr>
            <w:r w:rsidRPr="00651C39">
              <w:t>Ежегодн</w:t>
            </w:r>
            <w:r w:rsidR="00651C39" w:rsidRPr="00651C39">
              <w:t>.</w:t>
            </w:r>
          </w:p>
          <w:p w:rsidR="00711E4D" w:rsidRPr="00651C39" w:rsidRDefault="00711E4D" w:rsidP="00C97708">
            <w:pPr>
              <w:pStyle w:val="afb"/>
            </w:pPr>
            <w:r w:rsidRPr="00651C39">
              <w:t>размер польз</w:t>
            </w:r>
            <w:r w:rsidR="00651C39" w:rsidRPr="00651C39">
              <w:t xml:space="preserve"> </w:t>
            </w:r>
            <w:r w:rsidRPr="00651C39">
              <w:t>ия,</w:t>
            </w:r>
          </w:p>
          <w:p w:rsidR="00711E4D" w:rsidRPr="00651C39" w:rsidRDefault="00711E4D" w:rsidP="00C97708">
            <w:pPr>
              <w:pStyle w:val="afb"/>
            </w:pPr>
            <w:r w:rsidRPr="00651C39">
              <w:t>м</w:t>
            </w:r>
            <w:r w:rsidRPr="00C07B20">
              <w:rPr>
                <w:vertAlign w:val="superscript"/>
              </w:rPr>
              <w:t>3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 xml:space="preserve">В том числе </w:t>
            </w: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</w:tr>
      <w:tr w:rsidR="00711E4D" w:rsidRPr="00651C39" w:rsidTr="00C07B20">
        <w:trPr>
          <w:trHeight w:hRule="exact" w:val="631"/>
          <w:jc w:val="center"/>
        </w:trPr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2661" w:type="dxa"/>
            <w:gridSpan w:val="5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Деловая</w:t>
            </w:r>
          </w:p>
        </w:tc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Итого деловой</w:t>
            </w: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Дрова</w:t>
            </w: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Отходы</w:t>
            </w: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Хворост</w:t>
            </w:r>
          </w:p>
        </w:tc>
      </w:tr>
      <w:tr w:rsidR="00711E4D" w:rsidRPr="00651C39" w:rsidTr="00C07B20">
        <w:trPr>
          <w:trHeight w:hRule="exact" w:val="528"/>
          <w:jc w:val="center"/>
        </w:trPr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891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Крупная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Средняя</w:t>
            </w:r>
          </w:p>
        </w:tc>
        <w:tc>
          <w:tcPr>
            <w:tcW w:w="88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Мелкая</w:t>
            </w:r>
          </w:p>
        </w:tc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  <w:p w:rsidR="00711E4D" w:rsidRPr="00651C39" w:rsidRDefault="00711E4D" w:rsidP="00C97708">
            <w:pPr>
              <w:pStyle w:val="afb"/>
            </w:pPr>
          </w:p>
        </w:tc>
      </w:tr>
      <w:tr w:rsidR="00711E4D" w:rsidRPr="00651C39" w:rsidTr="00C07B20">
        <w:trPr>
          <w:trHeight w:hRule="exact" w:val="718"/>
          <w:jc w:val="center"/>
        </w:trPr>
        <w:tc>
          <w:tcPr>
            <w:tcW w:w="8875" w:type="dxa"/>
            <w:gridSpan w:val="1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Порода</w:t>
            </w:r>
            <w:r w:rsidR="00651C39" w:rsidRPr="00651C39">
              <w:t xml:space="preserve"> - </w:t>
            </w:r>
            <w:r w:rsidRPr="00651C39">
              <w:t>Пихта</w:t>
            </w:r>
          </w:p>
        </w:tc>
      </w:tr>
      <w:tr w:rsidR="00711E4D" w:rsidRPr="00651C39" w:rsidTr="00C07B20">
        <w:trPr>
          <w:trHeight w:hRule="exact" w:val="722"/>
          <w:jc w:val="center"/>
        </w:trPr>
        <w:tc>
          <w:tcPr>
            <w:tcW w:w="1454" w:type="dxa"/>
            <w:gridSpan w:val="2"/>
            <w:shd w:val="clear" w:color="auto" w:fill="auto"/>
          </w:tcPr>
          <w:p w:rsidR="00711E4D" w:rsidRPr="00651C39" w:rsidRDefault="006419E3" w:rsidP="00C97708">
            <w:pPr>
              <w:pStyle w:val="afb"/>
            </w:pPr>
            <w:r w:rsidRPr="00651C39">
              <w:t>П</w:t>
            </w:r>
            <w:r w:rsidR="00711E4D" w:rsidRPr="00651C39">
              <w:t>роходные рубки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175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18</w:t>
            </w:r>
          </w:p>
        </w:tc>
        <w:tc>
          <w:tcPr>
            <w:tcW w:w="62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44</w:t>
            </w:r>
          </w:p>
        </w:tc>
        <w:tc>
          <w:tcPr>
            <w:tcW w:w="88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52</w:t>
            </w:r>
          </w:p>
        </w:tc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114</w:t>
            </w: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35</w:t>
            </w: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7</w:t>
            </w: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19</w:t>
            </w:r>
          </w:p>
        </w:tc>
      </w:tr>
      <w:tr w:rsidR="00711E4D" w:rsidRPr="00651C39" w:rsidTr="00C07B20">
        <w:trPr>
          <w:trHeight w:hRule="exact" w:val="499"/>
          <w:jc w:val="center"/>
        </w:trPr>
        <w:tc>
          <w:tcPr>
            <w:tcW w:w="1454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  <w:tc>
          <w:tcPr>
            <w:tcW w:w="5612" w:type="dxa"/>
            <w:gridSpan w:val="9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Порода</w:t>
            </w:r>
            <w:r w:rsidR="00651C39" w:rsidRPr="00651C39">
              <w:t xml:space="preserve"> - </w:t>
            </w:r>
            <w:r w:rsidRPr="00651C39">
              <w:t>Берёза</w:t>
            </w: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</w:p>
        </w:tc>
      </w:tr>
      <w:tr w:rsidR="00711E4D" w:rsidRPr="00651C39" w:rsidTr="00C07B20">
        <w:trPr>
          <w:trHeight w:hRule="exact" w:val="749"/>
          <w:jc w:val="center"/>
        </w:trPr>
        <w:tc>
          <w:tcPr>
            <w:tcW w:w="1454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Проходные рубки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72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4</w:t>
            </w:r>
          </w:p>
        </w:tc>
        <w:tc>
          <w:tcPr>
            <w:tcW w:w="62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7</w:t>
            </w:r>
          </w:p>
        </w:tc>
        <w:tc>
          <w:tcPr>
            <w:tcW w:w="88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14</w:t>
            </w:r>
          </w:p>
        </w:tc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25</w:t>
            </w: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36</w:t>
            </w: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7</w:t>
            </w: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4</w:t>
            </w:r>
          </w:p>
        </w:tc>
      </w:tr>
      <w:tr w:rsidR="00711E4D" w:rsidRPr="00651C39" w:rsidTr="00C07B20">
        <w:trPr>
          <w:trHeight w:hRule="exact" w:val="727"/>
          <w:jc w:val="center"/>
        </w:trPr>
        <w:tc>
          <w:tcPr>
            <w:tcW w:w="1454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Всего за</w:t>
            </w:r>
          </w:p>
          <w:p w:rsidR="00711E4D" w:rsidRPr="00651C39" w:rsidRDefault="006419E3" w:rsidP="00C97708">
            <w:pPr>
              <w:pStyle w:val="afb"/>
            </w:pPr>
            <w:r w:rsidRPr="00651C39">
              <w:t>г</w:t>
            </w:r>
            <w:r w:rsidR="00711E4D" w:rsidRPr="00651C39">
              <w:t>од</w:t>
            </w:r>
          </w:p>
        </w:tc>
        <w:tc>
          <w:tcPr>
            <w:tcW w:w="655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247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22</w:t>
            </w:r>
          </w:p>
        </w:tc>
        <w:tc>
          <w:tcPr>
            <w:tcW w:w="62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51</w:t>
            </w:r>
          </w:p>
        </w:tc>
        <w:tc>
          <w:tcPr>
            <w:tcW w:w="885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66</w:t>
            </w:r>
          </w:p>
        </w:tc>
        <w:tc>
          <w:tcPr>
            <w:tcW w:w="880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139</w:t>
            </w:r>
          </w:p>
        </w:tc>
        <w:tc>
          <w:tcPr>
            <w:tcW w:w="884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71</w:t>
            </w:r>
          </w:p>
        </w:tc>
        <w:tc>
          <w:tcPr>
            <w:tcW w:w="873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14</w:t>
            </w:r>
          </w:p>
        </w:tc>
        <w:tc>
          <w:tcPr>
            <w:tcW w:w="1809" w:type="dxa"/>
            <w:shd w:val="clear" w:color="auto" w:fill="auto"/>
          </w:tcPr>
          <w:p w:rsidR="00711E4D" w:rsidRPr="00651C39" w:rsidRDefault="00711E4D" w:rsidP="00C97708">
            <w:pPr>
              <w:pStyle w:val="afb"/>
            </w:pPr>
            <w:r w:rsidRPr="00651C39">
              <w:t>23</w:t>
            </w:r>
          </w:p>
        </w:tc>
      </w:tr>
    </w:tbl>
    <w:p w:rsidR="00651C39" w:rsidRDefault="00C97708" w:rsidP="00C97708">
      <w:pPr>
        <w:ind w:left="708" w:firstLine="12"/>
        <w:rPr>
          <w:b/>
          <w:bCs/>
        </w:rPr>
      </w:pPr>
      <w:r>
        <w:rPr>
          <w:b/>
          <w:bCs/>
        </w:rPr>
        <w:br w:type="page"/>
      </w:r>
      <w:r w:rsidR="00EF2761" w:rsidRPr="00651C39">
        <w:rPr>
          <w:b/>
          <w:bCs/>
        </w:rPr>
        <w:t>Таблица</w:t>
      </w:r>
      <w:r w:rsidR="00651C39" w:rsidRPr="00651C39">
        <w:rPr>
          <w:b/>
          <w:bCs/>
        </w:rPr>
        <w:t xml:space="preserve"> </w:t>
      </w:r>
      <w:r w:rsidR="00651C39">
        <w:rPr>
          <w:b/>
          <w:bCs/>
        </w:rPr>
        <w:t xml:space="preserve">3.2.2 </w:t>
      </w:r>
      <w:r w:rsidR="00EF2761" w:rsidRPr="00651C39">
        <w:rPr>
          <w:b/>
          <w:bCs/>
        </w:rPr>
        <w:t>В</w:t>
      </w:r>
      <w:r w:rsidR="00745E79" w:rsidRPr="00651C39">
        <w:rPr>
          <w:b/>
          <w:bCs/>
        </w:rPr>
        <w:t>ыход</w:t>
      </w:r>
      <w:r w:rsidR="00651C39" w:rsidRPr="00651C39">
        <w:rPr>
          <w:b/>
          <w:bCs/>
        </w:rPr>
        <w:t xml:space="preserve"> </w:t>
      </w:r>
      <w:r w:rsidR="00745E79" w:rsidRPr="00651C39">
        <w:rPr>
          <w:b/>
          <w:bCs/>
        </w:rPr>
        <w:t>сортиментов</w:t>
      </w:r>
      <w:r w:rsidR="00651C39" w:rsidRPr="00651C39">
        <w:rPr>
          <w:b/>
          <w:bCs/>
        </w:rPr>
        <w:t xml:space="preserve"> </w:t>
      </w:r>
      <w:r w:rsidR="00745E79" w:rsidRPr="00651C39">
        <w:rPr>
          <w:b/>
          <w:bCs/>
        </w:rPr>
        <w:t>при</w:t>
      </w:r>
      <w:r w:rsidR="00651C39" w:rsidRPr="00651C39">
        <w:rPr>
          <w:b/>
          <w:bCs/>
        </w:rPr>
        <w:t xml:space="preserve"> </w:t>
      </w:r>
      <w:r w:rsidR="00745E79" w:rsidRPr="00651C39">
        <w:rPr>
          <w:b/>
          <w:bCs/>
        </w:rPr>
        <w:t>рубках</w:t>
      </w:r>
      <w:r w:rsidR="009B4610" w:rsidRPr="00651C39">
        <w:rPr>
          <w:b/>
          <w:bCs/>
        </w:rPr>
        <w:t xml:space="preserve"> </w:t>
      </w:r>
      <w:r w:rsidR="00745E79" w:rsidRPr="00651C39">
        <w:rPr>
          <w:b/>
          <w:bCs/>
        </w:rPr>
        <w:t>главного пользования</w:t>
      </w:r>
      <w:r w:rsidR="00651C39" w:rsidRPr="00651C39">
        <w:rPr>
          <w:b/>
          <w:bCs/>
        </w:rPr>
        <w:t>,%.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361"/>
        <w:gridCol w:w="1349"/>
        <w:gridCol w:w="1284"/>
        <w:gridCol w:w="1309"/>
        <w:gridCol w:w="1169"/>
        <w:gridCol w:w="1306"/>
      </w:tblGrid>
      <w:tr w:rsidR="00701C5A" w:rsidRPr="00651C39" w:rsidTr="00C07B20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Породы</w:t>
            </w:r>
          </w:p>
        </w:tc>
        <w:tc>
          <w:tcPr>
            <w:tcW w:w="1365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Крупная</w:t>
            </w:r>
          </w:p>
        </w:tc>
        <w:tc>
          <w:tcPr>
            <w:tcW w:w="135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Средняя</w:t>
            </w:r>
          </w:p>
        </w:tc>
        <w:tc>
          <w:tcPr>
            <w:tcW w:w="1288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Мелкая</w:t>
            </w:r>
          </w:p>
        </w:tc>
        <w:tc>
          <w:tcPr>
            <w:tcW w:w="131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ИТОГО</w:t>
            </w:r>
          </w:p>
        </w:tc>
        <w:tc>
          <w:tcPr>
            <w:tcW w:w="117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Дрова</w:t>
            </w:r>
          </w:p>
        </w:tc>
        <w:tc>
          <w:tcPr>
            <w:tcW w:w="1310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Отходы</w:t>
            </w:r>
          </w:p>
        </w:tc>
      </w:tr>
      <w:tr w:rsidR="00701C5A" w:rsidRPr="00651C39" w:rsidTr="00C07B20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Хвойные</w:t>
            </w:r>
          </w:p>
        </w:tc>
        <w:tc>
          <w:tcPr>
            <w:tcW w:w="1365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35</w:t>
            </w:r>
          </w:p>
        </w:tc>
        <w:tc>
          <w:tcPr>
            <w:tcW w:w="135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40</w:t>
            </w:r>
          </w:p>
        </w:tc>
        <w:tc>
          <w:tcPr>
            <w:tcW w:w="1288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10</w:t>
            </w:r>
          </w:p>
        </w:tc>
        <w:tc>
          <w:tcPr>
            <w:tcW w:w="131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85</w:t>
            </w:r>
          </w:p>
        </w:tc>
        <w:tc>
          <w:tcPr>
            <w:tcW w:w="117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5</w:t>
            </w:r>
          </w:p>
        </w:tc>
        <w:tc>
          <w:tcPr>
            <w:tcW w:w="1310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10</w:t>
            </w:r>
          </w:p>
        </w:tc>
      </w:tr>
      <w:tr w:rsidR="00701C5A" w:rsidRPr="00651C39" w:rsidTr="00C07B20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Твердо-лиственные</w:t>
            </w:r>
          </w:p>
        </w:tc>
        <w:tc>
          <w:tcPr>
            <w:tcW w:w="1365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20</w:t>
            </w:r>
          </w:p>
        </w:tc>
        <w:tc>
          <w:tcPr>
            <w:tcW w:w="135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45</w:t>
            </w:r>
          </w:p>
        </w:tc>
        <w:tc>
          <w:tcPr>
            <w:tcW w:w="1288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5</w:t>
            </w:r>
          </w:p>
        </w:tc>
        <w:tc>
          <w:tcPr>
            <w:tcW w:w="131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70</w:t>
            </w:r>
          </w:p>
        </w:tc>
        <w:tc>
          <w:tcPr>
            <w:tcW w:w="117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15</w:t>
            </w:r>
          </w:p>
        </w:tc>
        <w:tc>
          <w:tcPr>
            <w:tcW w:w="1310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15</w:t>
            </w:r>
          </w:p>
        </w:tc>
      </w:tr>
      <w:tr w:rsidR="00701C5A" w:rsidRPr="00651C39" w:rsidTr="00C07B20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Мягко-лиственные</w:t>
            </w:r>
          </w:p>
        </w:tc>
        <w:tc>
          <w:tcPr>
            <w:tcW w:w="1365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15</w:t>
            </w:r>
          </w:p>
        </w:tc>
        <w:tc>
          <w:tcPr>
            <w:tcW w:w="135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45</w:t>
            </w:r>
          </w:p>
        </w:tc>
        <w:tc>
          <w:tcPr>
            <w:tcW w:w="1288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10</w:t>
            </w:r>
          </w:p>
        </w:tc>
        <w:tc>
          <w:tcPr>
            <w:tcW w:w="131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70</w:t>
            </w:r>
          </w:p>
        </w:tc>
        <w:tc>
          <w:tcPr>
            <w:tcW w:w="1173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20</w:t>
            </w:r>
          </w:p>
        </w:tc>
        <w:tc>
          <w:tcPr>
            <w:tcW w:w="1310" w:type="dxa"/>
            <w:shd w:val="clear" w:color="auto" w:fill="auto"/>
          </w:tcPr>
          <w:p w:rsidR="00701C5A" w:rsidRPr="00651C39" w:rsidRDefault="00701C5A" w:rsidP="00C97708">
            <w:pPr>
              <w:pStyle w:val="afb"/>
            </w:pPr>
            <w:r w:rsidRPr="00651C39">
              <w:t>10</w:t>
            </w:r>
          </w:p>
        </w:tc>
      </w:tr>
    </w:tbl>
    <w:p w:rsidR="00C97708" w:rsidRDefault="00C97708" w:rsidP="00651C39">
      <w:pPr>
        <w:rPr>
          <w:b/>
          <w:bCs/>
        </w:rPr>
      </w:pPr>
    </w:p>
    <w:p w:rsidR="00651C39" w:rsidRDefault="00C4095A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3.2.3 </w:t>
      </w:r>
      <w:r w:rsidRPr="00651C39">
        <w:rPr>
          <w:b/>
          <w:bCs/>
        </w:rPr>
        <w:t>Выход сортиментов при рубках ухода,</w:t>
      </w:r>
      <w:r w:rsidR="00651C39" w:rsidRPr="00651C39">
        <w:rPr>
          <w:b/>
          <w:bCs/>
        </w:rPr>
        <w:t>%.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1801"/>
        <w:gridCol w:w="670"/>
        <w:gridCol w:w="832"/>
        <w:gridCol w:w="832"/>
        <w:gridCol w:w="832"/>
        <w:gridCol w:w="832"/>
        <w:gridCol w:w="994"/>
        <w:gridCol w:w="655"/>
      </w:tblGrid>
      <w:tr w:rsidR="00BE24F2" w:rsidRPr="00651C39" w:rsidTr="00C07B20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Виды</w:t>
            </w:r>
          </w:p>
        </w:tc>
        <w:tc>
          <w:tcPr>
            <w:tcW w:w="198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Породы</w:t>
            </w:r>
          </w:p>
        </w:tc>
        <w:tc>
          <w:tcPr>
            <w:tcW w:w="72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Круп-ная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Сред-няя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Мел-кая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Итого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Дро-ва</w:t>
            </w:r>
          </w:p>
        </w:tc>
        <w:tc>
          <w:tcPr>
            <w:tcW w:w="108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Хв</w:t>
            </w:r>
          </w:p>
        </w:tc>
        <w:tc>
          <w:tcPr>
            <w:tcW w:w="703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Отх</w:t>
            </w:r>
          </w:p>
        </w:tc>
      </w:tr>
      <w:tr w:rsidR="00BE24F2" w:rsidRPr="00651C39" w:rsidTr="00C07B20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Осветление</w:t>
            </w:r>
          </w:p>
        </w:tc>
        <w:tc>
          <w:tcPr>
            <w:tcW w:w="198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Хвойн</w:t>
            </w:r>
            <w:r w:rsidR="00651C39" w:rsidRPr="00651C39">
              <w:t xml:space="preserve">. </w:t>
            </w:r>
            <w:r w:rsidRPr="00651C39">
              <w:t>Листв</w:t>
            </w:r>
            <w:r w:rsidR="00651C39" w:rsidRPr="00651C39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100/</w:t>
            </w:r>
            <w:r w:rsidR="006D5E7A" w:rsidRPr="00651C39">
              <w:t xml:space="preserve"> </w:t>
            </w:r>
            <w:r w:rsidRPr="00651C39">
              <w:t>100</w:t>
            </w:r>
          </w:p>
        </w:tc>
        <w:tc>
          <w:tcPr>
            <w:tcW w:w="703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</w:tr>
      <w:tr w:rsidR="00BE24F2" w:rsidRPr="00651C39" w:rsidTr="00C07B20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Прочистки</w:t>
            </w:r>
          </w:p>
        </w:tc>
        <w:tc>
          <w:tcPr>
            <w:tcW w:w="198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Хвойн</w:t>
            </w:r>
            <w:r w:rsidR="00651C39" w:rsidRPr="00651C39">
              <w:t xml:space="preserve">. </w:t>
            </w:r>
            <w:r w:rsidRPr="00651C39">
              <w:t>Листв</w:t>
            </w:r>
            <w:r w:rsidR="00651C39" w:rsidRPr="00651C39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40/20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40/20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20/</w:t>
            </w:r>
            <w:r w:rsidR="00DB3658" w:rsidRPr="00651C39">
              <w:t xml:space="preserve"> </w:t>
            </w:r>
            <w:r w:rsidRPr="00651C39">
              <w:t>25</w:t>
            </w:r>
          </w:p>
        </w:tc>
        <w:tc>
          <w:tcPr>
            <w:tcW w:w="108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34/</w:t>
            </w:r>
            <w:r w:rsidR="006D5E7A" w:rsidRPr="00651C39">
              <w:t xml:space="preserve"> </w:t>
            </w:r>
            <w:r w:rsidRPr="00651C39">
              <w:t>50</w:t>
            </w:r>
          </w:p>
        </w:tc>
        <w:tc>
          <w:tcPr>
            <w:tcW w:w="703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6/5</w:t>
            </w:r>
          </w:p>
        </w:tc>
      </w:tr>
      <w:tr w:rsidR="00BE24F2" w:rsidRPr="00651C39" w:rsidTr="00C07B20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Прореживание</w:t>
            </w:r>
          </w:p>
        </w:tc>
        <w:tc>
          <w:tcPr>
            <w:tcW w:w="198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Хвойн</w:t>
            </w:r>
            <w:r w:rsidR="00651C39" w:rsidRPr="00651C39">
              <w:t xml:space="preserve">. </w:t>
            </w:r>
            <w:r w:rsidRPr="00651C39">
              <w:t>Листв</w:t>
            </w:r>
            <w:r w:rsidR="00651C39" w:rsidRPr="00651C39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10/10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50</w:t>
            </w:r>
            <w:r w:rsidR="006D5E7A" w:rsidRPr="00651C39">
              <w:t xml:space="preserve"> </w:t>
            </w:r>
            <w:r w:rsidRPr="00651C39">
              <w:t>/15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60/25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20</w:t>
            </w:r>
            <w:r w:rsidR="006D5E7A" w:rsidRPr="00651C39">
              <w:t xml:space="preserve"> </w:t>
            </w:r>
            <w:r w:rsidRPr="00651C39">
              <w:t>/40</w:t>
            </w:r>
          </w:p>
        </w:tc>
        <w:tc>
          <w:tcPr>
            <w:tcW w:w="108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11/</w:t>
            </w:r>
            <w:r w:rsidR="006D5E7A" w:rsidRPr="00651C39">
              <w:t xml:space="preserve"> </w:t>
            </w:r>
            <w:r w:rsidRPr="00651C39">
              <w:t>30</w:t>
            </w:r>
          </w:p>
        </w:tc>
        <w:tc>
          <w:tcPr>
            <w:tcW w:w="703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9/5</w:t>
            </w:r>
          </w:p>
        </w:tc>
      </w:tr>
      <w:tr w:rsidR="00BE24F2" w:rsidRPr="00651C39" w:rsidTr="00C07B20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Проходные руб</w:t>
            </w:r>
            <w:r w:rsidR="00651C39" w:rsidRPr="00651C39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C4095A" w:rsidRPr="00651C39" w:rsidRDefault="00C4095A" w:rsidP="00C97708">
            <w:pPr>
              <w:pStyle w:val="afb"/>
            </w:pPr>
            <w:r w:rsidRPr="00651C39">
              <w:t>Хвойн</w:t>
            </w:r>
            <w:r w:rsidR="00651C39" w:rsidRPr="00651C39">
              <w:t xml:space="preserve">. </w:t>
            </w:r>
            <w:r w:rsidRPr="00651C39">
              <w:t>Листв</w:t>
            </w:r>
            <w:r w:rsidR="00651C39" w:rsidRPr="00651C39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10/5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25/10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30/</w:t>
            </w:r>
            <w:r w:rsidR="006D5E7A" w:rsidRPr="00651C39">
              <w:t xml:space="preserve"> </w:t>
            </w:r>
            <w:r w:rsidRPr="00651C39">
              <w:t>20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65/35</w:t>
            </w:r>
          </w:p>
        </w:tc>
        <w:tc>
          <w:tcPr>
            <w:tcW w:w="90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20/</w:t>
            </w:r>
            <w:r w:rsidR="006D5E7A" w:rsidRPr="00651C39">
              <w:t xml:space="preserve"> </w:t>
            </w:r>
            <w:r w:rsidRPr="00651C39">
              <w:t>50</w:t>
            </w:r>
          </w:p>
        </w:tc>
        <w:tc>
          <w:tcPr>
            <w:tcW w:w="1080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4/9</w:t>
            </w:r>
          </w:p>
        </w:tc>
        <w:tc>
          <w:tcPr>
            <w:tcW w:w="703" w:type="dxa"/>
            <w:shd w:val="clear" w:color="auto" w:fill="auto"/>
          </w:tcPr>
          <w:p w:rsidR="00C4095A" w:rsidRPr="00651C39" w:rsidRDefault="00BE24F2" w:rsidP="00C97708">
            <w:pPr>
              <w:pStyle w:val="afb"/>
            </w:pPr>
            <w:r w:rsidRPr="00651C39">
              <w:t>11/6</w:t>
            </w:r>
          </w:p>
        </w:tc>
      </w:tr>
    </w:tbl>
    <w:p w:rsidR="00D552D8" w:rsidRPr="00651C39" w:rsidRDefault="00D552D8" w:rsidP="00651C39"/>
    <w:p w:rsidR="008A2BEF" w:rsidRPr="00651C39" w:rsidRDefault="00314CEA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3.2.4 </w:t>
      </w:r>
      <w:r w:rsidRPr="00651C39">
        <w:rPr>
          <w:b/>
          <w:bCs/>
        </w:rPr>
        <w:t>Расчет тр</w:t>
      </w:r>
      <w:r w:rsidR="008A2BEF" w:rsidRPr="00651C39">
        <w:rPr>
          <w:b/>
          <w:bCs/>
        </w:rPr>
        <w:t>у</w:t>
      </w:r>
      <w:r w:rsidRPr="00651C39">
        <w:rPr>
          <w:b/>
          <w:bCs/>
        </w:rPr>
        <w:t>доза</w:t>
      </w:r>
      <w:r w:rsidR="008A2BEF" w:rsidRPr="00651C39">
        <w:rPr>
          <w:b/>
          <w:bCs/>
        </w:rPr>
        <w:t>трат и необходимого</w:t>
      </w:r>
    </w:p>
    <w:p w:rsidR="00651C39" w:rsidRDefault="008A2BEF" w:rsidP="00651C39">
      <w:pPr>
        <w:rPr>
          <w:b/>
          <w:bCs/>
        </w:rPr>
      </w:pPr>
      <w:r w:rsidRPr="00651C39">
        <w:rPr>
          <w:b/>
          <w:bCs/>
        </w:rPr>
        <w:t>количества м</w:t>
      </w:r>
      <w:r w:rsidR="00314CEA" w:rsidRPr="00651C39">
        <w:rPr>
          <w:b/>
          <w:bCs/>
        </w:rPr>
        <w:t>ашино-смен</w:t>
      </w:r>
      <w:r w:rsidR="00651C39" w:rsidRPr="00651C39">
        <w:rPr>
          <w:b/>
          <w:bCs/>
        </w:rPr>
        <w:t>.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03"/>
        <w:gridCol w:w="661"/>
        <w:gridCol w:w="503"/>
        <w:gridCol w:w="661"/>
        <w:gridCol w:w="503"/>
        <w:gridCol w:w="661"/>
        <w:gridCol w:w="487"/>
        <w:gridCol w:w="588"/>
        <w:gridCol w:w="604"/>
        <w:gridCol w:w="513"/>
        <w:gridCol w:w="795"/>
        <w:gridCol w:w="818"/>
        <w:gridCol w:w="806"/>
      </w:tblGrid>
      <w:tr w:rsidR="00B37DE0" w:rsidRPr="00651C39" w:rsidTr="00C07B20">
        <w:trPr>
          <w:cantSplit/>
          <w:trHeight w:val="1540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Вид руб ух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Сор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Об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Нор ч/дн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Нор тр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Потр заг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Потр Тр</w:t>
            </w:r>
          </w:p>
        </w:tc>
        <w:tc>
          <w:tcPr>
            <w:tcW w:w="487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Итого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Бенз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Трак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Тар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з/пл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Себ бенз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  <w:r w:rsidRPr="00651C39">
              <w:t>Себ тр</w:t>
            </w:r>
          </w:p>
        </w:tc>
      </w:tr>
      <w:tr w:rsidR="00B37DE0" w:rsidRPr="00651C39" w:rsidTr="00C07B20">
        <w:trPr>
          <w:cantSplit/>
          <w:trHeight w:val="1426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Проходные</w:t>
            </w:r>
          </w:p>
        </w:tc>
        <w:tc>
          <w:tcPr>
            <w:tcW w:w="503" w:type="dxa"/>
            <w:shd w:val="clear" w:color="auto" w:fill="auto"/>
          </w:tcPr>
          <w:p w:rsidR="00195422" w:rsidRPr="00651C39" w:rsidRDefault="00B37DE0" w:rsidP="00C97708">
            <w:pPr>
              <w:pStyle w:val="afb"/>
            </w:pPr>
            <w:r w:rsidRPr="00651C39">
              <w:t>Дел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114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5,34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25,4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21,3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9,0</w:t>
            </w:r>
          </w:p>
        </w:tc>
        <w:tc>
          <w:tcPr>
            <w:tcW w:w="487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30,3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7,1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4,5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46-46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1407,74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4714,4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7807,5</w:t>
            </w:r>
          </w:p>
        </w:tc>
      </w:tr>
      <w:tr w:rsidR="00B37DE0" w:rsidRPr="00651C39" w:rsidTr="00C07B20">
        <w:trPr>
          <w:cantSplit/>
          <w:trHeight w:val="1134"/>
          <w:jc w:val="center"/>
        </w:trPr>
        <w:tc>
          <w:tcPr>
            <w:tcW w:w="912" w:type="dxa"/>
            <w:shd w:val="clear" w:color="auto" w:fill="auto"/>
          </w:tcPr>
          <w:p w:rsidR="00195422" w:rsidRPr="00651C39" w:rsidRDefault="00195422" w:rsidP="00C97708">
            <w:pPr>
              <w:pStyle w:val="afb"/>
            </w:pPr>
          </w:p>
        </w:tc>
        <w:tc>
          <w:tcPr>
            <w:tcW w:w="503" w:type="dxa"/>
            <w:shd w:val="clear" w:color="auto" w:fill="auto"/>
          </w:tcPr>
          <w:p w:rsidR="00195422" w:rsidRPr="00651C39" w:rsidRDefault="00B37DE0" w:rsidP="00C97708">
            <w:pPr>
              <w:pStyle w:val="afb"/>
            </w:pPr>
            <w:r w:rsidRPr="00651C39">
              <w:t>Дрова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35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4,31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25,4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8,1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2,8</w:t>
            </w:r>
          </w:p>
        </w:tc>
        <w:tc>
          <w:tcPr>
            <w:tcW w:w="487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10,9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2,7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1,4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46-46</w:t>
            </w:r>
          </w:p>
        </w:tc>
        <w:tc>
          <w:tcPr>
            <w:tcW w:w="795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506,41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1792,8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2429,00</w:t>
            </w:r>
          </w:p>
        </w:tc>
      </w:tr>
      <w:tr w:rsidR="00B37DE0" w:rsidRPr="00651C39" w:rsidTr="00C07B20">
        <w:trPr>
          <w:cantSplit/>
          <w:trHeight w:val="1134"/>
          <w:jc w:val="center"/>
        </w:trPr>
        <w:tc>
          <w:tcPr>
            <w:tcW w:w="912" w:type="dxa"/>
            <w:shd w:val="clear" w:color="auto" w:fill="auto"/>
          </w:tcPr>
          <w:p w:rsidR="00195422" w:rsidRPr="00651C39" w:rsidRDefault="00195422" w:rsidP="00C97708">
            <w:pPr>
              <w:pStyle w:val="afb"/>
            </w:pPr>
          </w:p>
        </w:tc>
        <w:tc>
          <w:tcPr>
            <w:tcW w:w="503" w:type="dxa"/>
            <w:shd w:val="clear" w:color="auto" w:fill="auto"/>
          </w:tcPr>
          <w:p w:rsidR="00195422" w:rsidRPr="00651C39" w:rsidRDefault="00B37DE0" w:rsidP="00C97708">
            <w:pPr>
              <w:pStyle w:val="afb"/>
            </w:pPr>
            <w:r w:rsidRPr="00651C39">
              <w:t>ит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149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487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588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604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513" w:type="dxa"/>
            <w:shd w:val="clear" w:color="auto" w:fill="auto"/>
            <w:textDirection w:val="btLr"/>
          </w:tcPr>
          <w:p w:rsidR="00195422" w:rsidRPr="00651C39" w:rsidRDefault="00195422" w:rsidP="00C07B20">
            <w:pPr>
              <w:pStyle w:val="afb"/>
              <w:ind w:left="113" w:right="113"/>
            </w:pPr>
          </w:p>
        </w:tc>
        <w:tc>
          <w:tcPr>
            <w:tcW w:w="795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1914,15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6507,2</w:t>
            </w:r>
          </w:p>
        </w:tc>
        <w:tc>
          <w:tcPr>
            <w:tcW w:w="806" w:type="dxa"/>
            <w:shd w:val="clear" w:color="auto" w:fill="auto"/>
            <w:textDirection w:val="btLr"/>
          </w:tcPr>
          <w:p w:rsidR="00195422" w:rsidRPr="00651C39" w:rsidRDefault="00B37DE0" w:rsidP="00C07B20">
            <w:pPr>
              <w:pStyle w:val="afb"/>
              <w:ind w:left="113" w:right="113"/>
            </w:pPr>
            <w:r w:rsidRPr="00651C39">
              <w:t>10236,5</w:t>
            </w:r>
          </w:p>
        </w:tc>
      </w:tr>
    </w:tbl>
    <w:p w:rsidR="00314CEA" w:rsidRPr="00651C39" w:rsidRDefault="00314CEA" w:rsidP="00651C39"/>
    <w:p w:rsidR="00651C39" w:rsidRDefault="005D6366" w:rsidP="00651C39">
      <w:r w:rsidRPr="00651C39">
        <w:t xml:space="preserve">Показатели таблица </w:t>
      </w:r>
      <w:r w:rsidR="00651C39">
        <w:t xml:space="preserve">3.2.4 </w:t>
      </w:r>
      <w:r w:rsidRPr="00651C39">
        <w:t>определяются следующим образом</w:t>
      </w:r>
      <w:r w:rsidR="00651C39" w:rsidRPr="00651C39">
        <w:t>:</w:t>
      </w:r>
    </w:p>
    <w:p w:rsidR="005D6366" w:rsidRPr="00651C39" w:rsidRDefault="005D6366" w:rsidP="00651C39">
      <w:r w:rsidRPr="00651C39">
        <w:t>Потребное количество чдн, на заготовку</w:t>
      </w:r>
      <w:r w:rsidR="00651C39" w:rsidRPr="00651C39">
        <w:t xml:space="preserve"> - </w:t>
      </w:r>
      <w:r w:rsidRPr="00651C39">
        <w:t>как частное от деления объёма работ на норму выработки па заготовку, то есть 114 м</w:t>
      </w:r>
      <w:r w:rsidRPr="00651C39">
        <w:rPr>
          <w:vertAlign w:val="superscript"/>
        </w:rPr>
        <w:t>3</w:t>
      </w:r>
      <w:r w:rsidRPr="00651C39">
        <w:t xml:space="preserve"> /5,34 м</w:t>
      </w:r>
      <w:r w:rsidRPr="00651C39">
        <w:rPr>
          <w:vertAlign w:val="superscript"/>
        </w:rPr>
        <w:t>3</w:t>
      </w:r>
      <w:r w:rsidRPr="00651C39">
        <w:t xml:space="preserve"> = 21,3 чдн</w:t>
      </w:r>
    </w:p>
    <w:p w:rsidR="005D6366" w:rsidRPr="00651C39" w:rsidRDefault="005D6366" w:rsidP="00651C39">
      <w:r w:rsidRPr="00651C39">
        <w:t>Потребное количество мсм, на трелёвку</w:t>
      </w:r>
      <w:r w:rsidR="00651C39" w:rsidRPr="00651C39">
        <w:t xml:space="preserve"> - </w:t>
      </w:r>
      <w:r w:rsidRPr="00651C39">
        <w:t>как частное от деления объёма работ на норму выработки на трелёвку 114 м</w:t>
      </w:r>
      <w:r w:rsidRPr="00651C39">
        <w:rPr>
          <w:vertAlign w:val="superscript"/>
        </w:rPr>
        <w:t>3</w:t>
      </w:r>
      <w:r w:rsidRPr="00651C39">
        <w:t>/ 25,4 м</w:t>
      </w:r>
      <w:r w:rsidRPr="00651C39">
        <w:rPr>
          <w:vertAlign w:val="superscript"/>
        </w:rPr>
        <w:t>3</w:t>
      </w:r>
      <w:r w:rsidRPr="00651C39">
        <w:t xml:space="preserve"> = 4,5 мсм трактора</w:t>
      </w:r>
    </w:p>
    <w:p w:rsidR="00651C39" w:rsidRDefault="005D6366" w:rsidP="00651C39">
      <w:r w:rsidRPr="00651C39">
        <w:t>Потребное количество чдн на трелёвку</w:t>
      </w:r>
      <w:r w:rsidR="00651C39" w:rsidRPr="00651C39">
        <w:t xml:space="preserve"> - </w:t>
      </w:r>
      <w:r w:rsidRPr="00651C39">
        <w:t>как произведение полученного количества мсм трактора на 2</w:t>
      </w:r>
      <w:r w:rsidR="00651C39">
        <w:t xml:space="preserve"> (</w:t>
      </w:r>
      <w:r w:rsidRPr="00651C39">
        <w:t>4,5 мсм х 2 = 9 чдн</w:t>
      </w:r>
      <w:r w:rsidR="00651C39" w:rsidRPr="00651C39">
        <w:t>),</w:t>
      </w:r>
      <w:r w:rsidRPr="00651C39">
        <w:t xml:space="preserve"> поскольку 1 трактор обслуживают 2 человека</w:t>
      </w:r>
      <w:r w:rsidR="00651C39" w:rsidRPr="00651C39">
        <w:t xml:space="preserve"> - </w:t>
      </w:r>
      <w:r w:rsidRPr="00651C39">
        <w:t>тракторист и чокеровщик</w:t>
      </w:r>
      <w:r w:rsidR="00651C39" w:rsidRPr="00651C39">
        <w:t>.</w:t>
      </w:r>
    </w:p>
    <w:p w:rsidR="00651C39" w:rsidRDefault="005D6366" w:rsidP="00651C39">
      <w:r w:rsidRPr="00651C39">
        <w:t>Потребное количество мсм бензопилы</w:t>
      </w:r>
      <w:r w:rsidR="00651C39" w:rsidRPr="00651C39">
        <w:t xml:space="preserve"> - </w:t>
      </w:r>
      <w:r w:rsidRPr="00651C39">
        <w:t>как частное от деления потребного количества чдн на заготовку на 3</w:t>
      </w:r>
      <w:r w:rsidR="00651C39">
        <w:t xml:space="preserve"> (</w:t>
      </w:r>
      <w:r w:rsidRPr="00651C39">
        <w:t>21,3 чдн / 3 = 7,1 мсм</w:t>
      </w:r>
      <w:r w:rsidR="00651C39" w:rsidRPr="00651C39">
        <w:t>),</w:t>
      </w:r>
      <w:r w:rsidRPr="00651C39">
        <w:t xml:space="preserve"> поскольку 1 бензопилу обслуживают 3 человека</w:t>
      </w:r>
      <w:r w:rsidR="00651C39" w:rsidRPr="00651C39">
        <w:t xml:space="preserve"> - </w:t>
      </w:r>
      <w:r w:rsidRPr="00651C39">
        <w:t>вальщик, помощник вальщика и обрубщик сучьев</w:t>
      </w:r>
      <w:r w:rsidR="00651C39" w:rsidRPr="00651C39">
        <w:t>.</w:t>
      </w:r>
    </w:p>
    <w:p w:rsidR="00651C39" w:rsidRDefault="005D6366" w:rsidP="00651C39">
      <w:r w:rsidRPr="00651C39">
        <w:t>Средняя тарифная ставка</w:t>
      </w:r>
      <w:r w:rsidR="00651C39" w:rsidRPr="00651C39">
        <w:t xml:space="preserve"> - </w:t>
      </w:r>
      <w:r w:rsidRPr="00651C39">
        <w:t>как среднеарифметическая величина из тарифных ставок по видам работ, предусмотренным нормами выработки</w:t>
      </w:r>
      <w:r w:rsidR="00651C39" w:rsidRPr="00651C39">
        <w:t>.</w:t>
      </w:r>
    </w:p>
    <w:p w:rsidR="00651C39" w:rsidRDefault="005D6366" w:rsidP="00651C39">
      <w:r w:rsidRPr="00651C39">
        <w:t>Тарифный фонд зарплаты</w:t>
      </w:r>
      <w:r w:rsidR="00651C39" w:rsidRPr="00651C39">
        <w:t xml:space="preserve"> - </w:t>
      </w:r>
      <w:r w:rsidRPr="00651C39">
        <w:t>как произведение средней тарифной ставки на выработанное суммарное количество чдн на заготовке и трелёвке древесины</w:t>
      </w:r>
      <w:r w:rsidR="00651C39">
        <w:t xml:space="preserve"> (</w:t>
      </w:r>
      <w:r w:rsidRPr="00651C39">
        <w:t>46</w:t>
      </w:r>
      <w:r w:rsidR="00651C39" w:rsidRPr="00651C39">
        <w:t xml:space="preserve"> - </w:t>
      </w:r>
      <w:r w:rsidRPr="00651C39">
        <w:t>46р</w:t>
      </w:r>
      <w:r w:rsidR="00651C39" w:rsidRPr="00651C39">
        <w:t xml:space="preserve">. </w:t>
      </w:r>
      <w:r w:rsidRPr="00651C39">
        <w:t>х 30,3 чдн = 1407</w:t>
      </w:r>
      <w:r w:rsidR="00651C39" w:rsidRPr="00651C39">
        <w:t xml:space="preserve"> - </w:t>
      </w:r>
      <w:r w:rsidRPr="00651C39">
        <w:t>74р</w:t>
      </w:r>
      <w:r w:rsidR="00651C39" w:rsidRPr="00651C39">
        <w:t>).</w:t>
      </w:r>
    </w:p>
    <w:p w:rsidR="00651C39" w:rsidRDefault="005D6366" w:rsidP="00651C39">
      <w:r w:rsidRPr="00651C39">
        <w:t>Стоимость содержания отработанных мсм бензопил и тракторов</w:t>
      </w:r>
      <w:r w:rsidR="00651C39" w:rsidRPr="00651C39">
        <w:t xml:space="preserve"> - </w:t>
      </w:r>
      <w:r w:rsidRPr="00651C39">
        <w:t>как произведение сметной стоимости содержания мсм тракторов и бензопил</w:t>
      </w:r>
      <w:r w:rsidR="00651C39" w:rsidRPr="00651C39">
        <w:t xml:space="preserve"> </w:t>
      </w:r>
      <w:r w:rsidRPr="00651C39">
        <w:t>на выработанное их количество 664р</w:t>
      </w:r>
      <w:r w:rsidR="00651C39" w:rsidRPr="00651C39">
        <w:t xml:space="preserve">. </w:t>
      </w:r>
      <w:r w:rsidRPr="00651C39">
        <w:t>х 7,1 мсм = 4714</w:t>
      </w:r>
      <w:r w:rsidR="00651C39" w:rsidRPr="00651C39">
        <w:t xml:space="preserve"> - </w:t>
      </w:r>
      <w:r w:rsidRPr="00651C39">
        <w:t>40р</w:t>
      </w:r>
      <w:r w:rsidR="00651C39">
        <w:t>.,</w:t>
      </w:r>
      <w:r w:rsidRPr="00651C39">
        <w:t xml:space="preserve"> 1735р</w:t>
      </w:r>
      <w:r w:rsidR="00651C39" w:rsidRPr="00651C39">
        <w:t xml:space="preserve">. </w:t>
      </w:r>
      <w:r w:rsidRPr="00651C39">
        <w:t>х 4,5 мсм = 7807</w:t>
      </w:r>
      <w:r w:rsidR="00651C39" w:rsidRPr="00651C39">
        <w:t xml:space="preserve"> - </w:t>
      </w:r>
      <w:r w:rsidRPr="00651C39">
        <w:t>50р</w:t>
      </w:r>
      <w:r w:rsidR="00651C39">
        <w:t>.,</w:t>
      </w:r>
      <w:r w:rsidRPr="00651C39">
        <w:t xml:space="preserve"> где 1735 р</w:t>
      </w:r>
      <w:r w:rsidR="00651C39" w:rsidRPr="00651C39">
        <w:t>. -</w:t>
      </w:r>
      <w:r w:rsidR="00651C39">
        <w:t xml:space="preserve"> </w:t>
      </w:r>
      <w:r w:rsidRPr="00651C39">
        <w:t>сметная стоимость содержания одной мсм трактора МТЗ</w:t>
      </w:r>
      <w:r w:rsidR="00651C39" w:rsidRPr="00651C39">
        <w:t xml:space="preserve"> - </w:t>
      </w:r>
      <w:r w:rsidRPr="00651C39">
        <w:t>80</w:t>
      </w:r>
      <w:r w:rsidR="00651C39" w:rsidRPr="00651C39">
        <w:t>.</w:t>
      </w:r>
    </w:p>
    <w:p w:rsidR="004973D1" w:rsidRDefault="004973D1" w:rsidP="00651C39">
      <w:pPr>
        <w:rPr>
          <w:b/>
          <w:bCs/>
        </w:rPr>
      </w:pPr>
    </w:p>
    <w:p w:rsidR="00B71E27" w:rsidRPr="00651C39" w:rsidRDefault="00B71E27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3.2.5 </w:t>
      </w:r>
      <w:r w:rsidRPr="00651C39">
        <w:rPr>
          <w:b/>
          <w:bCs/>
        </w:rPr>
        <w:t>Расчёт прямых затрат на проведение рубок ухода</w:t>
      </w:r>
      <w:r w:rsidR="00651C39" w:rsidRPr="00651C39">
        <w:rPr>
          <w:b/>
          <w:bCs/>
        </w:rPr>
        <w:t xml:space="preserve">. 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900"/>
        <w:gridCol w:w="1080"/>
        <w:gridCol w:w="1440"/>
        <w:gridCol w:w="2520"/>
        <w:gridCol w:w="900"/>
      </w:tblGrid>
      <w:tr w:rsidR="00B71E27" w:rsidRPr="00651C39" w:rsidTr="00C07B20">
        <w:trPr>
          <w:trHeight w:hRule="exact" w:val="731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Наименование статей затрат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Осветления</w:t>
            </w: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Прочистки</w:t>
            </w: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Прореживания</w:t>
            </w:r>
          </w:p>
        </w:tc>
        <w:tc>
          <w:tcPr>
            <w:tcW w:w="2520" w:type="dxa"/>
            <w:shd w:val="clear" w:color="auto" w:fill="auto"/>
          </w:tcPr>
          <w:p w:rsidR="006D0128" w:rsidRPr="00651C39" w:rsidRDefault="00B71E27" w:rsidP="004973D1">
            <w:pPr>
              <w:pStyle w:val="afb"/>
            </w:pPr>
            <w:r w:rsidRPr="00651C39">
              <w:t>Проходные</w:t>
            </w:r>
          </w:p>
          <w:p w:rsidR="00B71E27" w:rsidRPr="00651C39" w:rsidRDefault="00B71E27" w:rsidP="004973D1">
            <w:pPr>
              <w:pStyle w:val="afb"/>
            </w:pPr>
            <w:r w:rsidRPr="00651C39">
              <w:t>рубки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Итого</w:t>
            </w:r>
          </w:p>
        </w:tc>
      </w:tr>
      <w:tr w:rsidR="00B71E27" w:rsidRPr="00651C39" w:rsidTr="00C07B20">
        <w:trPr>
          <w:trHeight w:hRule="exact" w:val="375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Основная зарплата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2</w:t>
            </w:r>
            <w:r w:rsidR="00A71E42" w:rsidRPr="00651C39">
              <w:t>840</w:t>
            </w:r>
            <w:r w:rsidRPr="00651C39">
              <w:t>-</w:t>
            </w:r>
            <w:r w:rsidR="00A71E42" w:rsidRPr="00651C39">
              <w:t>7</w:t>
            </w:r>
            <w:r w:rsidR="00561F03" w:rsidRPr="00651C39">
              <w:t>0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57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A71E42" w:rsidP="004973D1">
            <w:pPr>
              <w:pStyle w:val="afb"/>
            </w:pPr>
            <w:r w:rsidRPr="00651C39">
              <w:t>в</w:t>
            </w:r>
            <w:r w:rsidR="00B71E27" w:rsidRPr="00651C39">
              <w:t xml:space="preserve"> том числе</w:t>
            </w:r>
            <w:r w:rsidR="00651C39" w:rsidRPr="00651C39">
              <w:t xml:space="preserve">: 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54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Тарифный фонд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1</w:t>
            </w:r>
            <w:r w:rsidR="00561F03" w:rsidRPr="00651C39">
              <w:t>840-2</w:t>
            </w:r>
            <w:r w:rsidRPr="00651C39">
              <w:t>5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49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Доплата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A71E42" w:rsidP="004973D1">
            <w:pPr>
              <w:pStyle w:val="afb"/>
            </w:pPr>
            <w:r w:rsidRPr="00651C39">
              <w:t>1000</w:t>
            </w:r>
            <w:r w:rsidR="00B71E27" w:rsidRPr="00651C39">
              <w:t>-</w:t>
            </w:r>
            <w:r w:rsidRPr="00651C39">
              <w:t>4</w:t>
            </w:r>
            <w:r w:rsidR="00561F03" w:rsidRPr="00651C39">
              <w:t>5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60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Дополнительная зарплата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A71E42" w:rsidP="004973D1">
            <w:pPr>
              <w:pStyle w:val="afb"/>
            </w:pPr>
            <w:r w:rsidRPr="00651C39">
              <w:t>173</w:t>
            </w:r>
            <w:r w:rsidR="00B71E27" w:rsidRPr="00651C39">
              <w:t>-</w:t>
            </w:r>
            <w:r w:rsidR="00561F03" w:rsidRPr="00651C39">
              <w:t>0</w:t>
            </w:r>
            <w:r w:rsidRPr="00651C39">
              <w:t>6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70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Итого по зарплате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115EC4" w:rsidP="004973D1">
            <w:pPr>
              <w:pStyle w:val="afb"/>
            </w:pPr>
            <w:r w:rsidRPr="00651C39">
              <w:t>3013-76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51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Начисление на зарплату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115EC4" w:rsidP="004973D1">
            <w:pPr>
              <w:pStyle w:val="afb"/>
            </w:pPr>
            <w:r w:rsidRPr="00651C39">
              <w:t>1054-82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705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Услуги вспомогательных производств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1</w:t>
            </w:r>
            <w:r w:rsidR="00115EC4" w:rsidRPr="00651C39">
              <w:t>54</w:t>
            </w:r>
            <w:r w:rsidRPr="00651C39">
              <w:t>4</w:t>
            </w:r>
            <w:r w:rsidR="00115EC4" w:rsidRPr="00651C39">
              <w:t>9</w:t>
            </w:r>
            <w:r w:rsidRPr="00651C39">
              <w:t>-</w:t>
            </w:r>
            <w:r w:rsidR="00115EC4" w:rsidRPr="00651C39">
              <w:t>25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81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Итого прямых затрат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115EC4" w:rsidP="004973D1">
            <w:pPr>
              <w:pStyle w:val="afb"/>
            </w:pPr>
            <w:r w:rsidRPr="00651C39">
              <w:t>19517,83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64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Годичная лесосека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45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По площади, га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F32B08" w:rsidP="004973D1">
            <w:pPr>
              <w:pStyle w:val="afb"/>
            </w:pPr>
            <w:r w:rsidRPr="00651C39">
              <w:t>3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55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По массе, м</w:t>
            </w:r>
            <w:r w:rsidRPr="00C07B20">
              <w:rPr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E921D7" w:rsidP="004973D1">
            <w:pPr>
              <w:pStyle w:val="afb"/>
            </w:pPr>
            <w:r w:rsidRPr="00651C39">
              <w:t>72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66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Затраты по рубкам ухода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47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На 1 га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EF3C0B" w:rsidP="004973D1">
            <w:pPr>
              <w:pStyle w:val="afb"/>
            </w:pPr>
            <w:r w:rsidRPr="00651C39">
              <w:t>6505-94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358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На1м</w:t>
            </w:r>
            <w:r w:rsidRPr="00C07B20">
              <w:rPr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EF3C0B" w:rsidP="004973D1">
            <w:pPr>
              <w:pStyle w:val="afb"/>
            </w:pPr>
            <w:r w:rsidRPr="00651C39">
              <w:t>271-08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711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Административные расходы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EF3C0B" w:rsidP="004973D1">
            <w:pPr>
              <w:pStyle w:val="afb"/>
            </w:pPr>
            <w:r w:rsidRPr="00651C39">
              <w:t>9758,92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440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Прочие расходы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5D6B77" w:rsidP="004973D1">
            <w:pPr>
              <w:pStyle w:val="afb"/>
            </w:pPr>
            <w:r w:rsidRPr="00651C39">
              <w:t>7807-13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  <w:tr w:rsidR="00B71E27" w:rsidRPr="00651C39" w:rsidTr="00C07B20">
        <w:trPr>
          <w:trHeight w:hRule="exact" w:val="546"/>
          <w:jc w:val="center"/>
        </w:trPr>
        <w:tc>
          <w:tcPr>
            <w:tcW w:w="2301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  <w:r w:rsidRPr="00651C39">
              <w:t>Всего затрат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144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  <w:tc>
          <w:tcPr>
            <w:tcW w:w="2520" w:type="dxa"/>
            <w:shd w:val="clear" w:color="auto" w:fill="auto"/>
          </w:tcPr>
          <w:p w:rsidR="00B71E27" w:rsidRPr="00651C39" w:rsidRDefault="00207F56" w:rsidP="004973D1">
            <w:pPr>
              <w:pStyle w:val="afb"/>
            </w:pPr>
            <w:r w:rsidRPr="00651C39">
              <w:t>37083</w:t>
            </w:r>
            <w:r w:rsidR="00B4630C" w:rsidRPr="00651C39">
              <w:t>-</w:t>
            </w:r>
            <w:r w:rsidRPr="00651C39">
              <w:t>88</w:t>
            </w:r>
          </w:p>
        </w:tc>
        <w:tc>
          <w:tcPr>
            <w:tcW w:w="900" w:type="dxa"/>
            <w:shd w:val="clear" w:color="auto" w:fill="auto"/>
          </w:tcPr>
          <w:p w:rsidR="00B71E27" w:rsidRPr="00651C39" w:rsidRDefault="00B71E27" w:rsidP="004973D1">
            <w:pPr>
              <w:pStyle w:val="afb"/>
            </w:pPr>
          </w:p>
        </w:tc>
      </w:tr>
    </w:tbl>
    <w:p w:rsidR="00651C39" w:rsidRPr="00651C39" w:rsidRDefault="00651C39" w:rsidP="00651C39"/>
    <w:p w:rsidR="009D16A5" w:rsidRPr="00651C39" w:rsidRDefault="00262132" w:rsidP="00651C39">
      <w:pPr>
        <w:rPr>
          <w:b/>
          <w:bCs/>
        </w:rPr>
      </w:pPr>
      <w:r w:rsidRPr="00651C39">
        <w:rPr>
          <w:b/>
          <w:bCs/>
        </w:rPr>
        <w:t xml:space="preserve">Таблица </w:t>
      </w:r>
      <w:r w:rsidR="00651C39">
        <w:rPr>
          <w:b/>
          <w:bCs/>
        </w:rPr>
        <w:t xml:space="preserve">3.2.6 </w:t>
      </w:r>
      <w:r w:rsidRPr="00651C39">
        <w:rPr>
          <w:b/>
          <w:bCs/>
        </w:rPr>
        <w:t>Расчёт ожидаемого экономического эффекта</w:t>
      </w:r>
    </w:p>
    <w:p w:rsidR="00262132" w:rsidRPr="00651C39" w:rsidRDefault="00262132" w:rsidP="00651C39">
      <w:pPr>
        <w:rPr>
          <w:b/>
          <w:bCs/>
        </w:rPr>
      </w:pPr>
      <w:r w:rsidRPr="00651C39">
        <w:rPr>
          <w:b/>
          <w:bCs/>
        </w:rPr>
        <w:t>отдельных видов рубок ухода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138"/>
        <w:gridCol w:w="1534"/>
        <w:gridCol w:w="1477"/>
        <w:gridCol w:w="1662"/>
        <w:gridCol w:w="1578"/>
      </w:tblGrid>
      <w:tr w:rsidR="00262132" w:rsidRPr="00651C39" w:rsidTr="00C07B20">
        <w:trPr>
          <w:cantSplit/>
          <w:trHeight w:hRule="exact" w:val="1589"/>
          <w:jc w:val="center"/>
        </w:trPr>
        <w:tc>
          <w:tcPr>
            <w:tcW w:w="1206" w:type="dxa"/>
            <w:shd w:val="clear" w:color="auto" w:fill="auto"/>
            <w:textDirection w:val="btLr"/>
          </w:tcPr>
          <w:p w:rsidR="00262132" w:rsidRPr="00651C39" w:rsidRDefault="00262132" w:rsidP="00C07B20">
            <w:pPr>
              <w:pStyle w:val="afb"/>
              <w:ind w:left="113" w:right="113"/>
            </w:pPr>
            <w:r w:rsidRPr="00651C39">
              <w:t>Сортименты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Количество, м</w:t>
            </w:r>
            <w:r w:rsidRPr="00C07B20">
              <w:rPr>
                <w:vertAlign w:val="superscript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Ст</w:t>
            </w:r>
            <w:r w:rsidR="00F221C6" w:rsidRPr="00651C39">
              <w:t>-</w:t>
            </w:r>
            <w:r w:rsidRPr="00651C39">
              <w:t>сть</w:t>
            </w:r>
            <w:r w:rsidR="00235B8B">
              <w:t xml:space="preserve"> </w:t>
            </w:r>
            <w:r w:rsidRPr="00651C39">
              <w:t>1 м</w:t>
            </w:r>
            <w:r w:rsidRPr="00C07B20">
              <w:rPr>
                <w:vertAlign w:val="superscript"/>
              </w:rPr>
              <w:t xml:space="preserve">3 </w:t>
            </w:r>
            <w:r w:rsidRPr="00651C39">
              <w:t>древесины по прейскуранту в р</w:t>
            </w:r>
            <w:r w:rsidR="00651C39" w:rsidRPr="00651C39">
              <w:t xml:space="preserve">. 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Стоимость</w:t>
            </w:r>
          </w:p>
          <w:p w:rsidR="00262132" w:rsidRPr="00651C39" w:rsidRDefault="00F221C6" w:rsidP="00235B8B">
            <w:pPr>
              <w:pStyle w:val="afb"/>
            </w:pPr>
            <w:r w:rsidRPr="00651C39">
              <w:t>Р</w:t>
            </w:r>
            <w:r w:rsidR="00262132" w:rsidRPr="00651C39">
              <w:t>еализуемой</w:t>
            </w:r>
          </w:p>
          <w:p w:rsidR="00262132" w:rsidRPr="00651C39" w:rsidRDefault="00262132" w:rsidP="00235B8B">
            <w:pPr>
              <w:pStyle w:val="afb"/>
            </w:pPr>
            <w:r w:rsidRPr="00651C39">
              <w:t>древесины,</w:t>
            </w:r>
          </w:p>
          <w:p w:rsidR="00262132" w:rsidRPr="00651C39" w:rsidRDefault="00262132" w:rsidP="00235B8B">
            <w:pPr>
              <w:pStyle w:val="afb"/>
            </w:pPr>
            <w:r w:rsidRPr="00651C39">
              <w:t>Р-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Затраты на</w:t>
            </w:r>
          </w:p>
          <w:p w:rsidR="00262132" w:rsidRPr="00651C39" w:rsidRDefault="00262132" w:rsidP="00235B8B">
            <w:pPr>
              <w:pStyle w:val="afb"/>
            </w:pPr>
            <w:r w:rsidRPr="00651C39">
              <w:t>проведение</w:t>
            </w:r>
          </w:p>
          <w:p w:rsidR="00262132" w:rsidRPr="00651C39" w:rsidRDefault="00262132" w:rsidP="00235B8B">
            <w:pPr>
              <w:pStyle w:val="afb"/>
            </w:pPr>
            <w:r w:rsidRPr="00651C39">
              <w:t>рубки, р</w:t>
            </w:r>
            <w:r w:rsidR="00651C39" w:rsidRPr="00651C39">
              <w:t xml:space="preserve">. </w:t>
            </w: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Экономический эффект, р</w:t>
            </w:r>
            <w:r w:rsidR="00651C39" w:rsidRPr="00651C39">
              <w:t xml:space="preserve">. </w:t>
            </w: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8595" w:type="dxa"/>
            <w:gridSpan w:val="6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Проходные рубки</w:t>
            </w: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Деловая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477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Крупная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54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51</w:t>
            </w:r>
            <w:r w:rsidR="00416E93" w:rsidRPr="00651C39">
              <w:t>5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27810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Средняя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4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3</w:t>
            </w:r>
            <w:r w:rsidR="00416E93" w:rsidRPr="00651C39">
              <w:t>80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1520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Мелкая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5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2</w:t>
            </w:r>
            <w:r w:rsidR="00416E93" w:rsidRPr="00651C39">
              <w:t>75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1375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Дрова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5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1</w:t>
            </w:r>
            <w:r w:rsidR="00416E93" w:rsidRPr="00651C39">
              <w:t>56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780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Хворост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9</w:t>
            </w: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1</w:t>
            </w:r>
            <w:r w:rsidR="00416E93" w:rsidRPr="00651C39">
              <w:t>1</w:t>
            </w:r>
          </w:p>
        </w:tc>
        <w:tc>
          <w:tcPr>
            <w:tcW w:w="1477" w:type="dxa"/>
            <w:shd w:val="clear" w:color="auto" w:fill="auto"/>
          </w:tcPr>
          <w:p w:rsidR="00262132" w:rsidRPr="00651C39" w:rsidRDefault="00B4630C" w:rsidP="00235B8B">
            <w:pPr>
              <w:pStyle w:val="afb"/>
            </w:pPr>
            <w:r w:rsidRPr="00651C39">
              <w:t>99</w:t>
            </w:r>
          </w:p>
        </w:tc>
        <w:tc>
          <w:tcPr>
            <w:tcW w:w="1662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7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</w:tr>
      <w:tr w:rsidR="00262132" w:rsidRPr="00651C39" w:rsidTr="00C07B20">
        <w:trPr>
          <w:trHeight w:hRule="exact" w:val="284"/>
          <w:jc w:val="center"/>
        </w:trPr>
        <w:tc>
          <w:tcPr>
            <w:tcW w:w="1206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  <w:r w:rsidRPr="00651C39">
              <w:t>Итого</w:t>
            </w:r>
          </w:p>
        </w:tc>
        <w:tc>
          <w:tcPr>
            <w:tcW w:w="1138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534" w:type="dxa"/>
            <w:shd w:val="clear" w:color="auto" w:fill="auto"/>
          </w:tcPr>
          <w:p w:rsidR="00262132" w:rsidRPr="00651C39" w:rsidRDefault="00262132" w:rsidP="00235B8B">
            <w:pPr>
              <w:pStyle w:val="afb"/>
            </w:pPr>
          </w:p>
        </w:tc>
        <w:tc>
          <w:tcPr>
            <w:tcW w:w="1477" w:type="dxa"/>
            <w:shd w:val="clear" w:color="auto" w:fill="auto"/>
          </w:tcPr>
          <w:p w:rsidR="00262132" w:rsidRPr="00C07B20" w:rsidRDefault="00BC2118" w:rsidP="00235B8B">
            <w:pPr>
              <w:pStyle w:val="afb"/>
              <w:rPr>
                <w:b/>
                <w:bCs/>
              </w:rPr>
            </w:pPr>
            <w:r w:rsidRPr="00C07B20">
              <w:rPr>
                <w:b/>
                <w:bCs/>
              </w:rPr>
              <w:t>31584</w:t>
            </w:r>
          </w:p>
        </w:tc>
        <w:tc>
          <w:tcPr>
            <w:tcW w:w="1662" w:type="dxa"/>
            <w:shd w:val="clear" w:color="auto" w:fill="auto"/>
          </w:tcPr>
          <w:p w:rsidR="00262132" w:rsidRPr="00C07B20" w:rsidRDefault="00B4630C" w:rsidP="00235B8B">
            <w:pPr>
              <w:pStyle w:val="afb"/>
              <w:rPr>
                <w:b/>
                <w:bCs/>
              </w:rPr>
            </w:pPr>
            <w:r w:rsidRPr="00C07B20">
              <w:rPr>
                <w:b/>
                <w:bCs/>
              </w:rPr>
              <w:t>37083-88</w:t>
            </w:r>
          </w:p>
        </w:tc>
        <w:tc>
          <w:tcPr>
            <w:tcW w:w="1578" w:type="dxa"/>
            <w:shd w:val="clear" w:color="auto" w:fill="auto"/>
          </w:tcPr>
          <w:p w:rsidR="00262132" w:rsidRPr="00C07B20" w:rsidRDefault="00D265C3" w:rsidP="00235B8B">
            <w:pPr>
              <w:pStyle w:val="afb"/>
              <w:rPr>
                <w:b/>
                <w:bCs/>
              </w:rPr>
            </w:pPr>
            <w:r w:rsidRPr="00C07B20">
              <w:rPr>
                <w:b/>
                <w:bCs/>
              </w:rPr>
              <w:t>5499-88</w:t>
            </w:r>
          </w:p>
        </w:tc>
      </w:tr>
    </w:tbl>
    <w:p w:rsidR="00262132" w:rsidRPr="00651C39" w:rsidRDefault="00262132" w:rsidP="00651C39"/>
    <w:p w:rsidR="00651C39" w:rsidRDefault="001A3016" w:rsidP="00651C39">
      <w:r w:rsidRPr="00651C39">
        <w:t>ВЫВОДЫ</w:t>
      </w:r>
      <w:r w:rsidR="00651C39" w:rsidRPr="00651C39">
        <w:t xml:space="preserve">: </w:t>
      </w:r>
      <w:r w:rsidR="004B47CB" w:rsidRPr="00651C39">
        <w:t>в древостоях хозяйственно-ценных пород после окончания традиционных рубок ухода продолжается уход в целях обновления насаждений</w:t>
      </w:r>
      <w:r w:rsidR="00651C39">
        <w:t xml:space="preserve"> (</w:t>
      </w:r>
      <w:r w:rsidR="004B47CB" w:rsidRPr="00651C39">
        <w:t>рубка обновления</w:t>
      </w:r>
      <w:r w:rsidR="00651C39" w:rsidRPr="00651C39">
        <w:t xml:space="preserve">) </w:t>
      </w:r>
      <w:r w:rsidR="004B47CB" w:rsidRPr="00651C39">
        <w:t>путём создания благоприятных условий для формирования нового поколения леса, а также разновозрастных древостоев</w:t>
      </w:r>
      <w:r w:rsidR="00651C39" w:rsidRPr="00651C39">
        <w:t>.</w:t>
      </w:r>
    </w:p>
    <w:p w:rsidR="00651C39" w:rsidRDefault="004B47CB" w:rsidP="00651C39">
      <w:r w:rsidRPr="00651C39">
        <w:t>В средневозрастных, приспевающих, спелых чистых и смешанных насаждениях малоценных пород</w:t>
      </w:r>
      <w:r w:rsidR="00651C39">
        <w:t xml:space="preserve"> (</w:t>
      </w:r>
      <w:r w:rsidRPr="00651C39">
        <w:t>берёза, осина</w:t>
      </w:r>
      <w:r w:rsidR="00651C39" w:rsidRPr="00651C39">
        <w:t xml:space="preserve">) </w:t>
      </w:r>
      <w:r w:rsidRPr="00651C39">
        <w:t>осуществляются рубки переформирования с целью коренного изменения возрастной структуры, состава и строения древостоев</w:t>
      </w:r>
      <w:r w:rsidR="00651C39" w:rsidRPr="00651C39">
        <w:t>.</w:t>
      </w:r>
    </w:p>
    <w:p w:rsidR="00651C39" w:rsidRDefault="004B47CB" w:rsidP="00651C39">
      <w:r w:rsidRPr="00651C39">
        <w:t>Характеристика лесосечного фонда по ру</w:t>
      </w:r>
      <w:r w:rsidR="004E3649" w:rsidRPr="00651C39">
        <w:t xml:space="preserve">бкам ухода представлена в таблице </w:t>
      </w:r>
      <w:r w:rsidR="00651C39">
        <w:t>2.2 (</w:t>
      </w:r>
      <w:r w:rsidR="004E3649" w:rsidRPr="00651C39">
        <w:t>ВЕДОМОСТЬ участков насаждений, подлежащих рубкам</w:t>
      </w:r>
      <w:r w:rsidR="00651C39" w:rsidRPr="00651C39">
        <w:t>),</w:t>
      </w:r>
      <w:r w:rsidRPr="00651C39">
        <w:t xml:space="preserve"> из которой видно, что в пихтовых и берёзовых насаждениях необходимо проводить проходные рубки</w:t>
      </w:r>
      <w:r w:rsidR="00651C39" w:rsidRPr="00651C39">
        <w:t>.</w:t>
      </w:r>
    </w:p>
    <w:p w:rsidR="00651C39" w:rsidRDefault="004B47CB" w:rsidP="00651C39">
      <w:r w:rsidRPr="00651C39">
        <w:t>В смешанных пихтовых насаждениях с долей участия лиственных пород 50</w:t>
      </w:r>
      <w:r w:rsidR="00651C39" w:rsidRPr="00651C39">
        <w:t>%</w:t>
      </w:r>
      <w:r w:rsidRPr="00651C39">
        <w:t xml:space="preserve"> и более проходные рубки будут проводиться по комбинированному методу</w:t>
      </w:r>
      <w:r w:rsidR="00651C39" w:rsidRPr="00651C39">
        <w:t xml:space="preserve">. </w:t>
      </w:r>
      <w:r w:rsidRPr="00651C39">
        <w:t>При этом в рубку будут назначены деревья берёзы и осины, образующие вместе с пихтой один ярус и создающие ей конкуренцию, а также угнетённые, больные и отставшие в росте деревья пихты</w:t>
      </w:r>
      <w:r w:rsidR="00651C39" w:rsidRPr="00651C39">
        <w:t>.</w:t>
      </w:r>
    </w:p>
    <w:p w:rsidR="00651C39" w:rsidRDefault="004B47CB" w:rsidP="00651C39">
      <w:r w:rsidRPr="00651C39">
        <w:t>В смешанных пихтовых насаждениях с долей участия лиственных пород 30</w:t>
      </w:r>
      <w:r w:rsidR="00651C39" w:rsidRPr="00651C39">
        <w:t>%</w:t>
      </w:r>
      <w:r w:rsidRPr="00651C39">
        <w:t xml:space="preserve"> и менее проходные рубки будут проводиться по низовому методу</w:t>
      </w:r>
      <w:r w:rsidR="00651C39" w:rsidRPr="00651C39">
        <w:t xml:space="preserve">. </w:t>
      </w:r>
      <w:r w:rsidRPr="00651C39">
        <w:t>При этом в рубку будут назначены угнетённые, отставшие в росте и больные деревья как пихты, так и берёзы</w:t>
      </w:r>
      <w:r w:rsidR="00651C39" w:rsidRPr="00651C39">
        <w:t>.</w:t>
      </w:r>
    </w:p>
    <w:p w:rsidR="00651C39" w:rsidRDefault="004B47CB" w:rsidP="00651C39">
      <w:r w:rsidRPr="00651C39">
        <w:t xml:space="preserve">В соответствии с </w:t>
      </w:r>
      <w:r w:rsidR="00AB08BE" w:rsidRPr="00651C39">
        <w:t>Тарификацией лесосечных работ</w:t>
      </w:r>
      <w:r w:rsidRPr="00651C39">
        <w:t>, интенсивность выборки в насаждениях с полнотой 0,9 составит 12</w:t>
      </w:r>
      <w:r w:rsidR="00651C39" w:rsidRPr="00651C39">
        <w:t>%</w:t>
      </w:r>
      <w:r w:rsidRPr="00651C39">
        <w:rPr>
          <w:i/>
          <w:iCs/>
        </w:rPr>
        <w:t xml:space="preserve"> </w:t>
      </w:r>
      <w:r w:rsidRPr="00651C39">
        <w:t>в насаждениях с полнотой 0,8</w:t>
      </w:r>
      <w:r w:rsidR="00651C39" w:rsidRPr="00651C39">
        <w:t xml:space="preserve"> - </w:t>
      </w:r>
      <w:r w:rsidRPr="00651C39">
        <w:t>10</w:t>
      </w:r>
      <w:r w:rsidR="00651C39" w:rsidRPr="00651C39">
        <w:t>%.</w:t>
      </w:r>
    </w:p>
    <w:p w:rsidR="00651C39" w:rsidRDefault="004B47CB" w:rsidP="00651C39">
      <w:r w:rsidRPr="00651C39">
        <w:t>В смешанных берёзовых насаждениях с незначительной долей участия пихты проходные рубки будут проводиться по верховому методу</w:t>
      </w:r>
      <w:r w:rsidR="00651C39" w:rsidRPr="00651C39">
        <w:t xml:space="preserve">. </w:t>
      </w:r>
      <w:r w:rsidRPr="00651C39">
        <w:t>При этом в рубку будут назначены деревья берёзы и осины, которые растут вокруг пихты или заглушают её, а также все больные, угнетённые и отставшие в росте деревья</w:t>
      </w:r>
      <w:r w:rsidR="00651C39" w:rsidRPr="00651C39">
        <w:t>.</w:t>
      </w:r>
    </w:p>
    <w:p w:rsidR="00651C39" w:rsidRDefault="004B47CB" w:rsidP="00651C39">
      <w:r w:rsidRPr="00651C39">
        <w:t>В смешанных берёзово-осиновых насаждениях проходные рубки будут проводиться по низовому методу и в рубку будут назначены угнетённые, отставшие в росте, повреждённые и больные деревья как берёзы, так и осины</w:t>
      </w:r>
      <w:r w:rsidR="00651C39" w:rsidRPr="00651C39">
        <w:t>.</w:t>
      </w:r>
    </w:p>
    <w:p w:rsidR="00651C39" w:rsidRDefault="004B47CB" w:rsidP="00651C39">
      <w:r w:rsidRPr="00651C39">
        <w:t>В насаждениях с полнотой 0,8 интенсивность выборки будет составлять 15</w:t>
      </w:r>
      <w:r w:rsidR="00651C39" w:rsidRPr="00651C39">
        <w:t>%</w:t>
      </w:r>
      <w:r w:rsidRPr="00651C39">
        <w:t>, в насаждениях с полнотой 0,9</w:t>
      </w:r>
      <w:r w:rsidR="00651C39" w:rsidRPr="00651C39">
        <w:t xml:space="preserve"> - </w:t>
      </w:r>
      <w:r w:rsidRPr="00651C39">
        <w:t>20</w:t>
      </w:r>
      <w:r w:rsidR="00651C39" w:rsidRPr="00651C39">
        <w:t>%.</w:t>
      </w:r>
    </w:p>
    <w:p w:rsidR="00651C39" w:rsidRDefault="004B47CB" w:rsidP="00651C39">
      <w:r w:rsidRPr="00651C39">
        <w:t>Применительно ко всем насаждениям</w:t>
      </w:r>
      <w:r w:rsidR="00651C39">
        <w:t xml:space="preserve"> (</w:t>
      </w:r>
      <w:r w:rsidRPr="00651C39">
        <w:t>как хвойным, так и лиственным</w:t>
      </w:r>
      <w:r w:rsidR="00651C39" w:rsidRPr="00651C39">
        <w:t xml:space="preserve">) </w:t>
      </w:r>
      <w:r w:rsidRPr="00651C39">
        <w:t>период повторяемости рубки будет составлять 15 лет</w:t>
      </w:r>
      <w:r w:rsidR="00651C39" w:rsidRPr="00651C39">
        <w:t>.</w:t>
      </w:r>
    </w:p>
    <w:p w:rsidR="00651C39" w:rsidRDefault="004B47CB" w:rsidP="00651C39">
      <w:r w:rsidRPr="00651C39">
        <w:t>Очерёдность проведения проходных рубок следующая</w:t>
      </w:r>
      <w:r w:rsidR="00651C39" w:rsidRPr="00651C39">
        <w:t xml:space="preserve">: </w:t>
      </w:r>
      <w:r w:rsidRPr="00651C39">
        <w:t>смешанные березняки с незначительной долей участия пихты, смешанные пихтачи с долей участия лиственных пород 50</w:t>
      </w:r>
      <w:r w:rsidR="00651C39" w:rsidRPr="00651C39">
        <w:t>%</w:t>
      </w:r>
      <w:r w:rsidRPr="00651C39">
        <w:t xml:space="preserve"> и более, смешанные пихтачи с долей участия лиственных пород 30</w:t>
      </w:r>
      <w:r w:rsidR="00651C39" w:rsidRPr="00651C39">
        <w:t>%</w:t>
      </w:r>
      <w:r w:rsidRPr="00651C39">
        <w:t xml:space="preserve"> и менее, смешанные берёзово-осиновые насаждения</w:t>
      </w:r>
      <w:r w:rsidR="00651C39" w:rsidRPr="00651C39">
        <w:t>.</w:t>
      </w:r>
    </w:p>
    <w:p w:rsidR="00651C39" w:rsidRDefault="004B47CB" w:rsidP="00651C39">
      <w:r w:rsidRPr="00651C39">
        <w:t>Во всех случаях проходные рубки будут проводиться по среднепасечной технологии на базе традиционной техники</w:t>
      </w:r>
      <w:r w:rsidR="00651C39">
        <w:t xml:space="preserve"> (</w:t>
      </w:r>
      <w:r w:rsidRPr="00651C39">
        <w:t>бензопила и трелёвочный трактор</w:t>
      </w:r>
      <w:r w:rsidR="00651C39" w:rsidRPr="00651C39">
        <w:t xml:space="preserve">). </w:t>
      </w:r>
      <w:r w:rsidRPr="00651C39">
        <w:t>Ширина пасеки составляет 60 м, ширина трелёвочного волока</w:t>
      </w:r>
      <w:r w:rsidR="00651C39" w:rsidRPr="00651C39">
        <w:t xml:space="preserve"> - </w:t>
      </w:r>
      <w:r w:rsidRPr="00651C39">
        <w:t>5 м</w:t>
      </w:r>
      <w:r w:rsidR="00651C39" w:rsidRPr="00651C39">
        <w:t>.</w:t>
      </w:r>
    </w:p>
    <w:p w:rsidR="00651C39" w:rsidRDefault="004B47CB" w:rsidP="00651C39">
      <w:r w:rsidRPr="00651C39">
        <w:t>Выборка деревьев осуществляется с ближнего конца пасеки</w:t>
      </w:r>
      <w:r w:rsidR="00651C39" w:rsidRPr="00651C39">
        <w:t xml:space="preserve">. </w:t>
      </w:r>
      <w:r w:rsidRPr="00651C39">
        <w:t>Валка производится вершиной на трелёвочный волок под углом не более 35° к нему по направлению трелёвки</w:t>
      </w:r>
      <w:r w:rsidR="00651C39" w:rsidRPr="00651C39">
        <w:t xml:space="preserve">. </w:t>
      </w:r>
      <w:r w:rsidRPr="00651C39">
        <w:t>Сучья обрубаются вручную на волоке и уплотняются тракторами, трелёвка хлыстов за вершину</w:t>
      </w:r>
      <w:r w:rsidR="00651C39" w:rsidRPr="00651C39">
        <w:t>.</w:t>
      </w:r>
    </w:p>
    <w:p w:rsidR="00651C39" w:rsidRDefault="004B47CB" w:rsidP="00651C39">
      <w:r w:rsidRPr="00651C39">
        <w:t xml:space="preserve">Характеристика лесосечного фонда по рубкам обновления и переформирования представлена в </w:t>
      </w:r>
      <w:r w:rsidR="00DF2783" w:rsidRPr="00651C39">
        <w:t xml:space="preserve">таблице </w:t>
      </w:r>
      <w:r w:rsidR="00651C39">
        <w:t>2.3</w:t>
      </w:r>
      <w:r w:rsidRPr="00651C39">
        <w:t>, из которой видно, что в пихтовых насаждениях необходимо проводить рубки обновления, а в осиновых</w:t>
      </w:r>
      <w:r w:rsidR="00651C39" w:rsidRPr="00651C39">
        <w:t xml:space="preserve"> - </w:t>
      </w:r>
      <w:r w:rsidRPr="00651C39">
        <w:t>рубки переформирования</w:t>
      </w:r>
      <w:r w:rsidR="00651C39" w:rsidRPr="00651C39">
        <w:t>.</w:t>
      </w:r>
    </w:p>
    <w:p w:rsidR="00651C39" w:rsidRDefault="004B47CB" w:rsidP="00651C39">
      <w:r w:rsidRPr="00651C39">
        <w:t>В пихтовом насаждениях рубки обновления будут проводиться в 2 приёма полосами, равными высоте древостоя</w:t>
      </w:r>
      <w:r w:rsidR="00651C39" w:rsidRPr="00651C39">
        <w:t xml:space="preserve">. </w:t>
      </w:r>
      <w:r w:rsidRPr="00651C39">
        <w:t>Интервалы между приёмами 10 лет, интенсивность выборки</w:t>
      </w:r>
      <w:r w:rsidR="00651C39" w:rsidRPr="00651C39">
        <w:t xml:space="preserve"> - </w:t>
      </w:r>
      <w:r w:rsidRPr="00651C39">
        <w:t>50</w:t>
      </w:r>
      <w:r w:rsidR="00651C39" w:rsidRPr="00651C39">
        <w:t>%</w:t>
      </w:r>
      <w:r w:rsidRPr="00651C39">
        <w:rPr>
          <w:i/>
          <w:iCs/>
        </w:rPr>
        <w:t xml:space="preserve"> </w:t>
      </w:r>
      <w:r w:rsidRPr="00651C39">
        <w:t>в каждый приём</w:t>
      </w:r>
      <w:r w:rsidR="00651C39" w:rsidRPr="00651C39">
        <w:t xml:space="preserve">. </w:t>
      </w:r>
      <w:r w:rsidRPr="00651C39">
        <w:t>Рубка должна проводиться с применением технологий, позволяющих сохранить имеющийся подрост</w:t>
      </w:r>
      <w:r w:rsidR="00651C39" w:rsidRPr="00651C39">
        <w:t>.</w:t>
      </w:r>
    </w:p>
    <w:p w:rsidR="00C86C56" w:rsidRDefault="004B47CB" w:rsidP="00651C39">
      <w:r w:rsidRPr="00651C39">
        <w:t>В осиновом насаждении рубка переформирования будет проводиться в 2 приёма полосами, равными высоте древостоя</w:t>
      </w:r>
      <w:r w:rsidR="00651C39" w:rsidRPr="00651C39">
        <w:t xml:space="preserve">. </w:t>
      </w:r>
      <w:r w:rsidRPr="00651C39">
        <w:t>Интервал между приёмами 5 лет, интенсивность выборки</w:t>
      </w:r>
      <w:r w:rsidR="00651C39" w:rsidRPr="00651C39">
        <w:t xml:space="preserve"> - </w:t>
      </w:r>
      <w:r w:rsidRPr="00651C39">
        <w:t>около 50</w:t>
      </w:r>
      <w:r w:rsidR="00651C39" w:rsidRPr="00651C39">
        <w:t>%</w:t>
      </w:r>
      <w:r w:rsidRPr="00651C39">
        <w:t xml:space="preserve"> первоначального запаса в каждый приём</w:t>
      </w:r>
      <w:r w:rsidR="00651C39" w:rsidRPr="00651C39">
        <w:t>.</w:t>
      </w:r>
    </w:p>
    <w:p w:rsidR="00DF2783" w:rsidRPr="00651C39" w:rsidRDefault="00C86C56" w:rsidP="00C86C56">
      <w:pPr>
        <w:pStyle w:val="2"/>
      </w:pPr>
      <w:r>
        <w:br w:type="page"/>
      </w:r>
      <w:bookmarkStart w:id="9" w:name="_Toc252373757"/>
      <w:r w:rsidR="00651C39">
        <w:t xml:space="preserve">3.2 </w:t>
      </w:r>
      <w:r w:rsidR="004B47CB" w:rsidRPr="00651C39">
        <w:t>Особенности рубок ухода по породам</w:t>
      </w:r>
      <w:bookmarkEnd w:id="9"/>
    </w:p>
    <w:p w:rsidR="00235B8B" w:rsidRDefault="00235B8B" w:rsidP="00651C39"/>
    <w:p w:rsidR="00651C39" w:rsidRDefault="006929FE" w:rsidP="00651C39">
      <w:r w:rsidRPr="00651C39">
        <w:t>Рубки главного пользования в равнинных лесах РФ проводят в соответствии с Правилами, разработанными с учетом действующих Основных положений по проведению рубок главного пользования и лесовосстановительных рубок в лесах РФ</w:t>
      </w:r>
      <w:r w:rsidR="00651C39" w:rsidRPr="00651C39">
        <w:t>.</w:t>
      </w:r>
    </w:p>
    <w:p w:rsidR="00651C39" w:rsidRDefault="006929FE" w:rsidP="00651C39">
      <w:r w:rsidRPr="00651C39">
        <w:t>В первую очередь в рубку назначают поврежденные, расстроенные и перестойные насаждения, требующие рубки по состоянию</w:t>
      </w:r>
      <w:r w:rsidR="00651C39">
        <w:t xml:space="preserve"> (</w:t>
      </w:r>
      <w:r w:rsidRPr="00651C39">
        <w:t>усыхающие, поврежденные болезнями и вредителями, низкополнотные</w:t>
      </w:r>
      <w:r w:rsidR="00651C39" w:rsidRPr="00651C39">
        <w:t>),</w:t>
      </w:r>
      <w:r w:rsidRPr="00651C39">
        <w:t xml:space="preserve"> насаждения, вышедшие из подсочки, а также недорубы и неиспользованные лесосеки прошлых лет</w:t>
      </w:r>
      <w:r w:rsidR="00651C39" w:rsidRPr="00651C39">
        <w:t>.</w:t>
      </w:r>
    </w:p>
    <w:p w:rsidR="00651C39" w:rsidRDefault="006929FE" w:rsidP="00651C39">
      <w:r w:rsidRPr="00651C39">
        <w:t>В рубку могут отводиться таксационные выделы, имеющие неправильную или вытянутую форму, если их площадь не превышает допустимых размеров сплошных вырубок, а также незначительные по величине смежные выделы</w:t>
      </w:r>
      <w:r w:rsidR="00651C39" w:rsidRPr="00651C39">
        <w:t>.</w:t>
      </w:r>
    </w:p>
    <w:p w:rsidR="00651C39" w:rsidRDefault="006929FE" w:rsidP="00651C39">
      <w:r w:rsidRPr="00651C39">
        <w:t>Равнинные леса России разделены на четыре лесорастительные зоны</w:t>
      </w:r>
      <w:r w:rsidR="00651C39" w:rsidRPr="00651C39">
        <w:t xml:space="preserve">: </w:t>
      </w:r>
      <w:r w:rsidRPr="00651C39">
        <w:t>степную, лесостепную, смешанных лесов и таежную</w:t>
      </w:r>
      <w:r w:rsidR="00651C39" w:rsidRPr="00651C39">
        <w:t>.</w:t>
      </w:r>
    </w:p>
    <w:p w:rsidR="00651C39" w:rsidRDefault="006929FE" w:rsidP="00651C39">
      <w:r w:rsidRPr="00651C39">
        <w:t>В областях, отнесенных к нескольким зонам, распределение лесхозов</w:t>
      </w:r>
      <w:r w:rsidR="00651C39">
        <w:t xml:space="preserve"> (</w:t>
      </w:r>
      <w:r w:rsidRPr="00651C39">
        <w:t>леспромхозов</w:t>
      </w:r>
      <w:r w:rsidR="00651C39" w:rsidRPr="00651C39">
        <w:t xml:space="preserve">) </w:t>
      </w:r>
      <w:r w:rsidRPr="00651C39">
        <w:t>по зонам производится управлениями лесного хозяйства, а также министерствами лесного хозяйства автономных республик при участии лесозаготовительных объединений</w:t>
      </w:r>
      <w:r w:rsidR="00651C39" w:rsidRPr="00651C39">
        <w:t>.</w:t>
      </w:r>
    </w:p>
    <w:p w:rsidR="00651C39" w:rsidRDefault="006929FE" w:rsidP="00651C39">
      <w:r w:rsidRPr="00651C39">
        <w:t>Максимально допустимая длина лесосек в лесах I группы устанавливается до 1000 м, в зеленых зонах городов и степной зоны 500 м, в лесах II и III групп до 2000 м</w:t>
      </w:r>
      <w:r w:rsidR="00651C39" w:rsidRPr="00651C39">
        <w:t>.</w:t>
      </w:r>
    </w:p>
    <w:p w:rsidR="00651C39" w:rsidRDefault="006929FE" w:rsidP="00651C39">
      <w:r w:rsidRPr="00651C39">
        <w:t>Лесосеки, предназначенные в рубку, отводятся преимущественно прямоугольной формы</w:t>
      </w:r>
      <w:r w:rsidR="00651C39" w:rsidRPr="00651C39">
        <w:t xml:space="preserve">. </w:t>
      </w:r>
      <w:r w:rsidRPr="00651C39">
        <w:t>Длина лесосеки часто принимается равной длине квартала</w:t>
      </w:r>
      <w:r w:rsidR="00651C39" w:rsidRPr="00651C39">
        <w:t xml:space="preserve">. </w:t>
      </w:r>
      <w:r w:rsidRPr="00651C39">
        <w:t>Величина кварталов определяется разрядом лесоустройства</w:t>
      </w:r>
      <w:r w:rsidR="00651C39" w:rsidRPr="00651C39">
        <w:t>.</w:t>
      </w:r>
    </w:p>
    <w:p w:rsidR="006929FE" w:rsidRPr="00651C39" w:rsidRDefault="006929FE" w:rsidP="00651C39">
      <w:r w:rsidRPr="00651C39">
        <w:t>По способам примыкания рубки главного пользования подразделяются на сплошнолесосечные с непосредственным примыканием и чересполосные</w:t>
      </w:r>
    </w:p>
    <w:p w:rsidR="00651C39" w:rsidRDefault="006929FE" w:rsidP="00651C39">
      <w:r w:rsidRPr="00651C39">
        <w:t>При рубках с непосредственным примыканием каждая последующая лесосека через определенный промежуток времени</w:t>
      </w:r>
      <w:r w:rsidR="00651C39">
        <w:t xml:space="preserve"> (</w:t>
      </w:r>
      <w:r w:rsidRPr="00651C39">
        <w:t>срок примыкания</w:t>
      </w:r>
      <w:r w:rsidR="00651C39" w:rsidRPr="00651C39">
        <w:t xml:space="preserve">) </w:t>
      </w:r>
      <w:r w:rsidRPr="00651C39">
        <w:t>примыкает вплотную к предыдущей</w:t>
      </w:r>
      <w:r w:rsidR="00651C39" w:rsidRPr="00651C39">
        <w:t xml:space="preserve">. </w:t>
      </w:r>
      <w:r w:rsidRPr="00651C39">
        <w:t>При чересполосных рубках каждая последующая лесосека располагается через полосу леса определенной ширины</w:t>
      </w:r>
      <w:r w:rsidR="00651C39" w:rsidRPr="00651C39">
        <w:t xml:space="preserve">. </w:t>
      </w:r>
      <w:r w:rsidRPr="00651C39">
        <w:t>Полосы леса вырубаются после появления возобновления леса на предыдущих лесосеках</w:t>
      </w:r>
      <w:r w:rsidR="00651C39" w:rsidRPr="00651C39">
        <w:t>.</w:t>
      </w:r>
    </w:p>
    <w:p w:rsidR="00651C39" w:rsidRDefault="006929FE" w:rsidP="00651C39">
      <w:r w:rsidRPr="00651C39">
        <w:t>Направление рубки обычно принимают против преобладающих ветров</w:t>
      </w:r>
      <w:r w:rsidR="00651C39" w:rsidRPr="00651C39">
        <w:t xml:space="preserve">. </w:t>
      </w:r>
      <w:r w:rsidRPr="00651C39">
        <w:t>Длинную сторону лесосеки располагают перпендикулярно направлению ветров</w:t>
      </w:r>
      <w:r w:rsidR="00651C39" w:rsidRPr="00651C39">
        <w:t>.</w:t>
      </w:r>
    </w:p>
    <w:p w:rsidR="00651C39" w:rsidRDefault="006929FE" w:rsidP="00651C39">
      <w:r w:rsidRPr="00651C39">
        <w:t>Правила рубок главного пользования запрещают вырубать особо ценные и реликтовые породы</w:t>
      </w:r>
      <w:r w:rsidR="00651C39" w:rsidRPr="00651C39">
        <w:t xml:space="preserve">: </w:t>
      </w:r>
      <w:r w:rsidRPr="00651C39">
        <w:t>каштан, ботрокариум, железное дерево, сосну эльдарскую, могильную и пицундскую, пихту грациозную, березу карельскую и железную, магнолию, дуб зубчатый, платан, дзелькву, можжевельник твердый, тис, самшит, бархаты амурский и сахалинский, диморфант, яблоню, грушу, вишню, абрикос, алычу, хурму, орех грецкий, маньчжурский и Зибольда, шелковицу, мелкоплодник и фисташку, на о</w:t>
      </w:r>
      <w:r w:rsidR="00651C39" w:rsidRPr="00651C39">
        <w:t xml:space="preserve">. </w:t>
      </w:r>
      <w:r w:rsidRPr="00651C39">
        <w:t>Сахалин</w:t>
      </w:r>
      <w:r w:rsidR="00651C39" w:rsidRPr="00651C39">
        <w:t xml:space="preserve"> - </w:t>
      </w:r>
      <w:r w:rsidRPr="00651C39">
        <w:t>ель Глена, ясень маньчжурский, ильм долинный, черемуху азиатскую и аянскую, в Магаданской обл</w:t>
      </w:r>
      <w:r w:rsidR="00651C39" w:rsidRPr="00651C39">
        <w:t>. -</w:t>
      </w:r>
      <w:r w:rsidR="00651C39">
        <w:t xml:space="preserve"> </w:t>
      </w:r>
      <w:r w:rsidRPr="00651C39">
        <w:t>ель сибирскую</w:t>
      </w:r>
      <w:r w:rsidR="00651C39" w:rsidRPr="00651C39">
        <w:t>.</w:t>
      </w:r>
    </w:p>
    <w:p w:rsidR="00651C39" w:rsidRDefault="006929FE" w:rsidP="00651C39">
      <w:r w:rsidRPr="00651C39">
        <w:t>Рубки главного пользования в лесах I группы проводят для повышения водоохранных, защитных и других свойств, а также для обеспечения своевременного использования спелой древесины без потери ею технических качеств</w:t>
      </w:r>
      <w:r w:rsidR="00651C39" w:rsidRPr="00651C39">
        <w:t>.</w:t>
      </w:r>
    </w:p>
    <w:p w:rsidR="00651C39" w:rsidRDefault="006929FE" w:rsidP="00651C39">
      <w:r w:rsidRPr="00651C39">
        <w:t>Насаждения назначают в рубку в такой последовательности</w:t>
      </w:r>
      <w:r w:rsidR="00651C39" w:rsidRPr="00651C39">
        <w:t>:</w:t>
      </w:r>
    </w:p>
    <w:p w:rsidR="00651C39" w:rsidRDefault="006929FE" w:rsidP="00651C39">
      <w:r w:rsidRPr="00651C39">
        <w:t>1</w:t>
      </w:r>
      <w:r w:rsidR="00651C39" w:rsidRPr="00651C39">
        <w:t xml:space="preserve">) </w:t>
      </w:r>
      <w:r w:rsidRPr="00651C39">
        <w:t>участки леса, требующие срочной рубки по состоянию</w:t>
      </w:r>
      <w:r w:rsidR="00651C39" w:rsidRPr="00651C39">
        <w:t xml:space="preserve"> - </w:t>
      </w:r>
      <w:r w:rsidRPr="00651C39">
        <w:t>усыхающие, поврежденные пожарами, болезнями и вредителями, а также низкополнотные</w:t>
      </w:r>
      <w:r w:rsidR="00651C39" w:rsidRPr="00651C39">
        <w:t>;</w:t>
      </w:r>
    </w:p>
    <w:p w:rsidR="00651C39" w:rsidRDefault="006929FE" w:rsidP="00651C39">
      <w:r w:rsidRPr="00651C39">
        <w:t>2</w:t>
      </w:r>
      <w:r w:rsidR="00651C39" w:rsidRPr="00651C39">
        <w:t xml:space="preserve">) </w:t>
      </w:r>
      <w:r w:rsidRPr="00651C39">
        <w:t>семенники, выполнившие свое назначение</w:t>
      </w:r>
      <w:r w:rsidR="00651C39" w:rsidRPr="00651C39">
        <w:t>;</w:t>
      </w:r>
    </w:p>
    <w:p w:rsidR="00651C39" w:rsidRDefault="006929FE" w:rsidP="00651C39">
      <w:r w:rsidRPr="00651C39">
        <w:t>3</w:t>
      </w:r>
      <w:r w:rsidR="00651C39" w:rsidRPr="00651C39">
        <w:t xml:space="preserve">) </w:t>
      </w:r>
      <w:r w:rsidRPr="00651C39">
        <w:t>перестойные</w:t>
      </w:r>
      <w:r w:rsidR="00651C39" w:rsidRPr="00651C39">
        <w:t>;</w:t>
      </w:r>
    </w:p>
    <w:p w:rsidR="00651C39" w:rsidRDefault="006929FE" w:rsidP="00651C39">
      <w:r w:rsidRPr="00651C39">
        <w:t>4</w:t>
      </w:r>
      <w:r w:rsidR="00651C39" w:rsidRPr="00651C39">
        <w:t xml:space="preserve">) </w:t>
      </w:r>
      <w:r w:rsidRPr="00651C39">
        <w:t>участки спелого леса</w:t>
      </w:r>
      <w:r w:rsidR="00651C39" w:rsidRPr="00651C39">
        <w:t>.</w:t>
      </w:r>
    </w:p>
    <w:p w:rsidR="00651C39" w:rsidRDefault="006929FE" w:rsidP="00651C39">
      <w:r w:rsidRPr="00651C39">
        <w:t>В лесах I группы проводят постепенные, группово-выборочные, добровольно-выборочные и сплошнолесосечные рубки</w:t>
      </w:r>
      <w:r w:rsidR="00651C39">
        <w:t xml:space="preserve"> (</w:t>
      </w:r>
      <w:r w:rsidRPr="00651C39">
        <w:t>лесовосстановительные</w:t>
      </w:r>
      <w:r w:rsidR="00651C39" w:rsidRPr="00651C39">
        <w:t xml:space="preserve">). </w:t>
      </w:r>
      <w:r w:rsidRPr="00651C39">
        <w:t>В лиственных древостоях применяют чересполосно-пасечные постепенные рубки</w:t>
      </w:r>
      <w:r w:rsidR="00651C39" w:rsidRPr="00651C39">
        <w:t>.</w:t>
      </w:r>
    </w:p>
    <w:p w:rsidR="00651C39" w:rsidRDefault="006929FE" w:rsidP="00651C39">
      <w:r w:rsidRPr="00651C39">
        <w:t>В лесах орехопромысловых зон, в первом и втором поясах зон санитарной охраны источников водоснабжения, в первой и второй зонах округов санитарной охраны курортов, в лесах заповедников, национальных и природных парках, в лесопарках допускаются только рубки ухода за лесом и санитарные рубки</w:t>
      </w:r>
      <w:r w:rsidR="00651C39" w:rsidRPr="00651C39">
        <w:t>.</w:t>
      </w:r>
    </w:p>
    <w:p w:rsidR="00651C39" w:rsidRDefault="006929FE" w:rsidP="00651C39">
      <w:r w:rsidRPr="00651C39">
        <w:t xml:space="preserve">В равнинных лесах РФ </w:t>
      </w:r>
      <w:r w:rsidRPr="00651C39">
        <w:rPr>
          <w:lang w:val="en-US"/>
        </w:rPr>
        <w:t>I</w:t>
      </w:r>
      <w:r w:rsidRPr="00651C39">
        <w:t xml:space="preserve"> группы, а также в горных лесах всех групп выделяются особо защитные участки, которые исключаются из расчета размера главного пользования</w:t>
      </w:r>
      <w:r w:rsidR="00651C39" w:rsidRPr="00651C39">
        <w:t xml:space="preserve">. </w:t>
      </w:r>
      <w:r w:rsidRPr="00651C39">
        <w:t>В этих участках разрешается только рубка отдельных деревьев по состоянию</w:t>
      </w:r>
      <w:r w:rsidR="00651C39" w:rsidRPr="00651C39">
        <w:t>.</w:t>
      </w:r>
    </w:p>
    <w:p w:rsidR="00651C39" w:rsidRDefault="006929FE" w:rsidP="00651C39">
      <w:r w:rsidRPr="00651C39">
        <w:t>В запретных полосах леса, защищающих нерестилища ценных промысловых рыб, в спелых и перестойных насаждениях проводят лесовосстановительные выборочные рубки с равномерной выборкой не более 30</w:t>
      </w:r>
      <w:r w:rsidR="00651C39" w:rsidRPr="00651C39">
        <w:t>%</w:t>
      </w:r>
      <w:r w:rsidRPr="00651C39">
        <w:t xml:space="preserve"> запаса древесины, в том числе и на волоках</w:t>
      </w:r>
      <w:r w:rsidR="00651C39" w:rsidRPr="00651C39">
        <w:t xml:space="preserve">. </w:t>
      </w:r>
      <w:r w:rsidRPr="00651C39">
        <w:t>Полнота остающейся части древостоя не должна быть ниже 0,4</w:t>
      </w:r>
      <w:r w:rsidR="00651C39">
        <w:t>...0</w:t>
      </w:r>
      <w:r w:rsidRPr="00651C39">
        <w:t>,5</w:t>
      </w:r>
      <w:r w:rsidR="00651C39" w:rsidRPr="00651C39">
        <w:t xml:space="preserve">. </w:t>
      </w:r>
      <w:r w:rsidRPr="00651C39">
        <w:t>Если постепенные и выборочные рубки не обеспечивают замену насаждений, теряющих защитные функции, на более производительные насаждения, проводят сплошнолесосечные рубки</w:t>
      </w:r>
      <w:r w:rsidR="00651C39" w:rsidRPr="00651C39">
        <w:t>.</w:t>
      </w:r>
    </w:p>
    <w:p w:rsidR="00651C39" w:rsidRDefault="006929FE" w:rsidP="00651C39">
      <w:r w:rsidRPr="00651C39">
        <w:t>В равнинных лесах европейской части РФ постепенные рубки назначают в сосновых насаждениях на песчаных и супесчаных почвах, в многоярусных елово-лиственных насаждениях с подростом ели на суглинистых дренированных почвах, в березовых и осиновых насаждениях на суглинистых дренированных почвах</w:t>
      </w:r>
      <w:r w:rsidR="00651C39" w:rsidRPr="00651C39">
        <w:t xml:space="preserve">. </w:t>
      </w:r>
      <w:r w:rsidRPr="00651C39">
        <w:t>Добровольно-выборочные рубки назначают в разновозрастных насаждениях, произрастающих на дренированных почвах</w:t>
      </w:r>
      <w:r w:rsidR="00651C39" w:rsidRPr="00651C39">
        <w:t xml:space="preserve">. </w:t>
      </w:r>
      <w:r w:rsidRPr="00651C39">
        <w:t>Группово-выборочные рубки назначают в насаждениях с наличием куртинного подроста, а также в сосновых насаждениях на песчаных и супесчаных почвах, где постепенные рубки не дают положительных результатов</w:t>
      </w:r>
      <w:r w:rsidR="00651C39" w:rsidRPr="00651C39">
        <w:t>.</w:t>
      </w:r>
    </w:p>
    <w:p w:rsidR="00235B8B" w:rsidRDefault="006929FE" w:rsidP="00235B8B">
      <w:r w:rsidRPr="00651C39">
        <w:t>Сплошные рубки в лесах I группы должны проводиться в тех случаях, когда другие способы рубок нецелесообразны по лесохозяйственным соображениям</w:t>
      </w:r>
      <w:r w:rsidR="00651C39" w:rsidRPr="00651C39">
        <w:t>:</w:t>
      </w:r>
      <w:r w:rsidR="00235B8B">
        <w:t xml:space="preserve"> </w:t>
      </w:r>
      <w:r w:rsidRPr="00651C39">
        <w:t>в усыхающих, поврежденных</w:t>
      </w:r>
      <w:r w:rsidR="00651C39">
        <w:t xml:space="preserve"> (</w:t>
      </w:r>
      <w:r w:rsidRPr="00651C39">
        <w:t>пожарами, вредителями</w:t>
      </w:r>
      <w:r w:rsidR="00651C39" w:rsidRPr="00651C39">
        <w:t xml:space="preserve">) </w:t>
      </w:r>
      <w:r w:rsidRPr="00651C39">
        <w:t>и перестойных древостоях</w:t>
      </w:r>
      <w:r w:rsidR="00651C39" w:rsidRPr="00651C39">
        <w:t>;</w:t>
      </w:r>
      <w:r w:rsidR="00235B8B">
        <w:t xml:space="preserve"> </w:t>
      </w:r>
      <w:r w:rsidRPr="00651C39">
        <w:t>в мягколиственных насажде</w:t>
      </w:r>
      <w:r w:rsidR="00C86C56">
        <w:t>ниях без участия хвойных и твер</w:t>
      </w:r>
      <w:r w:rsidRPr="00651C39">
        <w:t>долиственных пород при отсутствии подроста ценных пород</w:t>
      </w:r>
      <w:r w:rsidR="00651C39" w:rsidRPr="00651C39">
        <w:t>;</w:t>
      </w:r>
      <w:r w:rsidR="00235B8B">
        <w:t xml:space="preserve"> </w:t>
      </w:r>
      <w:r w:rsidRPr="00651C39">
        <w:t>в низкополнотных насаждениях при наличии жизнеспособного подроста ценных пород</w:t>
      </w:r>
      <w:r w:rsidR="00651C39" w:rsidRPr="00651C39">
        <w:t>;</w:t>
      </w:r>
      <w:r w:rsidR="00235B8B">
        <w:t xml:space="preserve"> </w:t>
      </w:r>
      <w:r w:rsidRPr="00651C39">
        <w:t>в сосновых и еловых лесах на избыточно увлажненных почвах</w:t>
      </w:r>
      <w:r w:rsidR="00651C39" w:rsidRPr="00651C39">
        <w:t>;</w:t>
      </w:r>
      <w:r w:rsidR="00235B8B">
        <w:t xml:space="preserve"> </w:t>
      </w:r>
      <w:r w:rsidRPr="00651C39">
        <w:t>в дубовых и сосновых лесах, в которых возможно только искусственное возобновление главной породы</w:t>
      </w:r>
      <w:r w:rsidR="00651C39" w:rsidRPr="00651C39">
        <w:t>.</w:t>
      </w:r>
      <w:bookmarkStart w:id="10" w:name="_Toc99723041"/>
    </w:p>
    <w:p w:rsidR="00C86C56" w:rsidRDefault="00C86C56" w:rsidP="00235B8B"/>
    <w:p w:rsidR="005337C2" w:rsidRPr="00651C39" w:rsidRDefault="00651C39" w:rsidP="00235B8B">
      <w:pPr>
        <w:pStyle w:val="2"/>
      </w:pPr>
      <w:bookmarkStart w:id="11" w:name="_Toc252373758"/>
      <w:r>
        <w:t xml:space="preserve">3.2.1 </w:t>
      </w:r>
      <w:r w:rsidR="005337C2" w:rsidRPr="00651C39">
        <w:t>Рубки главного пользования в кедровых лесах</w:t>
      </w:r>
      <w:bookmarkEnd w:id="10"/>
      <w:bookmarkEnd w:id="11"/>
    </w:p>
    <w:p w:rsidR="00651C39" w:rsidRDefault="005337C2" w:rsidP="00651C39">
      <w:r w:rsidRPr="00651C39">
        <w:t>Комплексному использованию, охране и восстановлению кедровых лесов в нашей стране уделяют большое внимание</w:t>
      </w:r>
      <w:r w:rsidR="00651C39" w:rsidRPr="00651C39">
        <w:t xml:space="preserve">. </w:t>
      </w:r>
      <w:r w:rsidRPr="00651C39">
        <w:t>За основу ведения хозяйства положено гибкое сочетание заготовки древесины с более полным использованием кедрового ореха, лекарственного и технического сырья, а также пушнины</w:t>
      </w:r>
      <w:r w:rsidR="00651C39" w:rsidRPr="00651C39">
        <w:t xml:space="preserve">. </w:t>
      </w:r>
      <w:r w:rsidRPr="00651C39">
        <w:t>Одновременно признано необходимым принимать меры по сохранению и усилению водоохранных, защитных и других полезных свойств кедровых лесов</w:t>
      </w:r>
      <w:r w:rsidR="00651C39" w:rsidRPr="00651C39">
        <w:t xml:space="preserve">. </w:t>
      </w:r>
      <w:r w:rsidRPr="00651C39">
        <w:t>Для восстановления кедра рекомендуется максимально использовать естественное возобновление</w:t>
      </w:r>
      <w:r w:rsidR="00651C39" w:rsidRPr="00651C39">
        <w:t>.</w:t>
      </w:r>
    </w:p>
    <w:p w:rsidR="00651C39" w:rsidRDefault="005337C2" w:rsidP="00651C39">
      <w:r w:rsidRPr="00651C39">
        <w:t>В кедровых лесах СССР проводят добровольные, группово-выборочные, постепенные и сплошные рубки</w:t>
      </w:r>
      <w:r w:rsidR="00651C39" w:rsidRPr="00651C39">
        <w:t>.</w:t>
      </w:r>
    </w:p>
    <w:p w:rsidR="00651C39" w:rsidRDefault="005337C2" w:rsidP="00651C39">
      <w:r w:rsidRPr="00651C39">
        <w:t>В кедровых лесах I, II и III групп для всех лесозаготовительных предприятий предельная ширина лесосек при сплошных рубках должна быть 250 м</w:t>
      </w:r>
      <w:r w:rsidR="00651C39" w:rsidRPr="00651C39">
        <w:t>.</w:t>
      </w:r>
    </w:p>
    <w:p w:rsidR="00651C39" w:rsidRDefault="005337C2" w:rsidP="00651C39">
      <w:r w:rsidRPr="00651C39">
        <w:t>При нарушении лесозаготовителями существующих технологических, санитарных и других требований, обеспечивающих устранение вредного воздействия на состояние и воспроизводство лесов, государственные органы лесного хозяйства областей, краев, автономных республик, не имеющих областного деления, могут с согласия исполкомов</w:t>
      </w:r>
      <w:r w:rsidR="00651C39">
        <w:t xml:space="preserve"> (</w:t>
      </w:r>
      <w:r w:rsidRPr="00651C39">
        <w:t>областей и краев</w:t>
      </w:r>
      <w:r w:rsidR="00651C39" w:rsidRPr="00651C39">
        <w:t xml:space="preserve">) </w:t>
      </w:r>
      <w:r w:rsidRPr="00651C39">
        <w:t>и Советов Министров автономных и союзных республик</w:t>
      </w:r>
      <w:r w:rsidR="00651C39">
        <w:t xml:space="preserve"> (</w:t>
      </w:r>
      <w:r w:rsidRPr="00651C39">
        <w:t>не имеющих областного деления</w:t>
      </w:r>
      <w:r w:rsidR="00651C39" w:rsidRPr="00651C39">
        <w:t xml:space="preserve">) </w:t>
      </w:r>
      <w:r w:rsidRPr="00651C39">
        <w:t>приостанавливать работы в лесах</w:t>
      </w:r>
      <w:r w:rsidR="00651C39" w:rsidRPr="00651C39">
        <w:t>.</w:t>
      </w:r>
    </w:p>
    <w:p w:rsidR="00651C39" w:rsidRDefault="005337C2" w:rsidP="00651C39">
      <w:r w:rsidRPr="00651C39">
        <w:t>При добровольно-выборочных рубках в первый прием рубки назначаются сопутствующие кедру деревья других пород, а также фаутные и перестойные деревья кедра, теряющие способность к плодоношению</w:t>
      </w:r>
      <w:r w:rsidR="00651C39" w:rsidRPr="00651C39">
        <w:t xml:space="preserve">. </w:t>
      </w:r>
      <w:r w:rsidRPr="00651C39">
        <w:t>При этом полнота остающейся части насаждения не должна быть менее 0,5</w:t>
      </w:r>
      <w:r w:rsidR="00651C39">
        <w:t>...0</w:t>
      </w:r>
      <w:r w:rsidRPr="00651C39">
        <w:t>,6</w:t>
      </w:r>
      <w:r w:rsidR="00651C39" w:rsidRPr="00651C39">
        <w:t>.</w:t>
      </w:r>
    </w:p>
    <w:p w:rsidR="00651C39" w:rsidRDefault="005337C2" w:rsidP="00651C39">
      <w:r w:rsidRPr="00651C39">
        <w:t>В кедровых лесах Урала с полнотой насаждения кедра 0,3 и более во всех группах лесов проводят только умеренные добровольно-выборочные и группово-выборочные рубки</w:t>
      </w:r>
      <w:r w:rsidR="00651C39" w:rsidRPr="00651C39">
        <w:t>.</w:t>
      </w:r>
    </w:p>
    <w:p w:rsidR="00651C39" w:rsidRDefault="005337C2" w:rsidP="00651C39">
      <w:r w:rsidRPr="00651C39">
        <w:t>Сплошные рубки допускаются только в насаждениях, поврежденных пожарами, вредными насекомыми, в буреломниках</w:t>
      </w:r>
      <w:r w:rsidR="00651C39">
        <w:t xml:space="preserve"> (</w:t>
      </w:r>
      <w:r w:rsidRPr="00651C39">
        <w:t>сплошные санитарные рубки</w:t>
      </w:r>
      <w:r w:rsidR="00651C39" w:rsidRPr="00651C39">
        <w:t>).</w:t>
      </w:r>
    </w:p>
    <w:p w:rsidR="00651C39" w:rsidRDefault="005337C2" w:rsidP="00651C39">
      <w:r w:rsidRPr="00651C39">
        <w:t>В кедровых лесах I группы Западной Сибири проводят добровольно-выборочные рубки</w:t>
      </w:r>
      <w:r w:rsidR="00651C39" w:rsidRPr="00651C39">
        <w:t xml:space="preserve">. </w:t>
      </w:r>
      <w:r w:rsidRPr="00651C39">
        <w:t>В кедровых одновозрастных насаждениях II группы в равнинных лесах и в горных лесах на склонах крутизной до 20° в низкополнотных насаждениях допускаются сплошнолесосечные рубки</w:t>
      </w:r>
      <w:r w:rsidR="00651C39" w:rsidRPr="00651C39">
        <w:t xml:space="preserve">. </w:t>
      </w:r>
      <w:r w:rsidRPr="00651C39">
        <w:t>В насаждениях, произрастающих на переувлажненных почвах или на дренированных почвах с достаточным количеством кедрового подроста, также могут допускаться сплошнолесосечные рубки</w:t>
      </w:r>
      <w:r w:rsidR="00651C39" w:rsidRPr="00651C39">
        <w:t>.</w:t>
      </w:r>
    </w:p>
    <w:p w:rsidR="00651C39" w:rsidRDefault="005337C2" w:rsidP="00651C39">
      <w:r w:rsidRPr="00651C39">
        <w:t>В разновозрастных кедровых насаждениях проводят добровольно-выборочные и длительно-постепенные рубки</w:t>
      </w:r>
      <w:r w:rsidR="00651C39" w:rsidRPr="00651C39">
        <w:t xml:space="preserve">. </w:t>
      </w:r>
      <w:r w:rsidRPr="00651C39">
        <w:t>В одновозрастных кедровых насаждениях III группы, в равнинных лесах и на горных склонах крутизной до 20°</w:t>
      </w:r>
      <w:r w:rsidR="00651C39">
        <w:t xml:space="preserve"> (</w:t>
      </w:r>
      <w:r w:rsidRPr="00651C39">
        <w:t>на избыточно увлажненных почвах и в насаждениях с наличием кедрового подроста</w:t>
      </w:r>
      <w:r w:rsidR="00651C39" w:rsidRPr="00651C39">
        <w:t xml:space="preserve">) </w:t>
      </w:r>
      <w:r w:rsidRPr="00651C39">
        <w:t>проводят оплошные рубки</w:t>
      </w:r>
      <w:r w:rsidR="00651C39" w:rsidRPr="00651C39">
        <w:t>.</w:t>
      </w:r>
    </w:p>
    <w:p w:rsidR="00651C39" w:rsidRDefault="005337C2" w:rsidP="00651C39">
      <w:r w:rsidRPr="00651C39">
        <w:t>В кедровых лесах I группы в Восточной Сибири, как в равнинных, так и в горных, проводят добровольно-выборочные рубки</w:t>
      </w:r>
      <w:r w:rsidR="00651C39" w:rsidRPr="00651C39">
        <w:t>.</w:t>
      </w:r>
    </w:p>
    <w:p w:rsidR="00651C39" w:rsidRDefault="005337C2" w:rsidP="00651C39">
      <w:r w:rsidRPr="00651C39">
        <w:t>В кедровых лесах II группы</w:t>
      </w:r>
      <w:r w:rsidR="00651C39">
        <w:t xml:space="preserve"> (</w:t>
      </w:r>
      <w:r w:rsidRPr="00651C39">
        <w:t>за исключением Саянского, Забайкальского и Прибайкальского районов</w:t>
      </w:r>
      <w:r w:rsidR="00651C39" w:rsidRPr="00651C39">
        <w:t xml:space="preserve">) </w:t>
      </w:r>
      <w:r w:rsidRPr="00651C39">
        <w:t>на склонах крутизной до 20° допускаются сплошные рубки с сохранением подроста</w:t>
      </w:r>
      <w:r w:rsidR="00651C39" w:rsidRPr="00651C39">
        <w:t xml:space="preserve">. </w:t>
      </w:r>
      <w:r w:rsidRPr="00651C39">
        <w:t>При отсутствии подроста проводят выборочные рубки</w:t>
      </w:r>
      <w:r w:rsidR="00651C39" w:rsidRPr="00651C39">
        <w:t>.</w:t>
      </w:r>
    </w:p>
    <w:p w:rsidR="00651C39" w:rsidRDefault="005337C2" w:rsidP="00651C39">
      <w:r w:rsidRPr="00651C39">
        <w:t>В кедровых равнинных и горных лесах III группы</w:t>
      </w:r>
      <w:r w:rsidR="00651C39">
        <w:t xml:space="preserve"> (</w:t>
      </w:r>
      <w:r w:rsidRPr="00651C39">
        <w:t>за исключением Саянского и Прибайкальского районов</w:t>
      </w:r>
      <w:r w:rsidR="00651C39" w:rsidRPr="00651C39">
        <w:t xml:space="preserve">) </w:t>
      </w:r>
      <w:r w:rsidRPr="00651C39">
        <w:t>на склонах до 20° при наличии подроста проводят сплошные рубки, при отсутствии подроста в насаждениях с полнотой 0,8 и выше</w:t>
      </w:r>
      <w:r w:rsidR="00651C39" w:rsidRPr="00651C39">
        <w:t xml:space="preserve"> - </w:t>
      </w:r>
      <w:r w:rsidRPr="00651C39">
        <w:t>постепенные рубки</w:t>
      </w:r>
      <w:r w:rsidR="00651C39" w:rsidRPr="00651C39">
        <w:t>.</w:t>
      </w:r>
    </w:p>
    <w:p w:rsidR="00651C39" w:rsidRDefault="005337C2" w:rsidP="00651C39">
      <w:r w:rsidRPr="00651C39">
        <w:t>В кедровых лесах Саянского района на склонах теневых экспозиций крутизной до 20° и южных до 15° допускаются сплошно-лесосечные рубки при наличии достаточного количества подроста</w:t>
      </w:r>
      <w:r w:rsidR="00651C39" w:rsidRPr="00651C39">
        <w:t>.</w:t>
      </w:r>
    </w:p>
    <w:p w:rsidR="00651C39" w:rsidRDefault="005337C2" w:rsidP="00651C39">
      <w:r w:rsidRPr="00651C39">
        <w:t>В кедровых лесах всех районов бассейна оз</w:t>
      </w:r>
      <w:r w:rsidR="00651C39" w:rsidRPr="00651C39">
        <w:t xml:space="preserve">. </w:t>
      </w:r>
      <w:r w:rsidRPr="00651C39">
        <w:t>Байкал разрешены только добровольно-выборочные рубки, на Дальнем Востоке также в основном проводят добровольно-выборочные рубки</w:t>
      </w:r>
      <w:r w:rsidR="00651C39" w:rsidRPr="00651C39">
        <w:t>.</w:t>
      </w:r>
    </w:p>
    <w:p w:rsidR="00651C39" w:rsidRDefault="005337C2" w:rsidP="00651C39">
      <w:r w:rsidRPr="00651C39">
        <w:t>В перестойных кедровых древостоях с полнотой 0,3</w:t>
      </w:r>
      <w:r w:rsidR="00651C39">
        <w:t>...0</w:t>
      </w:r>
      <w:r w:rsidRPr="00651C39">
        <w:t>,4, в лесах II и III групп при наличии жизнеспособного подроста и молодняка на склонах крутизной до 20° допускаются сплошнолесосечные рубки</w:t>
      </w:r>
      <w:r w:rsidR="00651C39" w:rsidRPr="00651C39">
        <w:t xml:space="preserve">. </w:t>
      </w:r>
      <w:r w:rsidRPr="00651C39">
        <w:t>При отсутствии подроста в этих насаждениях сплошнолесосечные рубки допускаются с условием обязательного создания культур кедра на вырубках</w:t>
      </w:r>
      <w:r w:rsidR="00651C39" w:rsidRPr="00651C39">
        <w:t>.</w:t>
      </w:r>
    </w:p>
    <w:p w:rsidR="00235B8B" w:rsidRDefault="00235B8B" w:rsidP="00651C39">
      <w:pPr>
        <w:rPr>
          <w:b/>
          <w:bCs/>
        </w:rPr>
      </w:pPr>
      <w:bookmarkStart w:id="12" w:name="_Toc99723042"/>
    </w:p>
    <w:p w:rsidR="005337C2" w:rsidRPr="00651C39" w:rsidRDefault="00651C39" w:rsidP="00235B8B">
      <w:pPr>
        <w:pStyle w:val="2"/>
      </w:pPr>
      <w:bookmarkStart w:id="13" w:name="_Toc252373759"/>
      <w:r>
        <w:t xml:space="preserve">3.2.2 </w:t>
      </w:r>
      <w:r w:rsidR="005337C2" w:rsidRPr="00651C39">
        <w:t>Лесоводственные требования к проведению лесосечных работ</w:t>
      </w:r>
      <w:bookmarkEnd w:id="12"/>
      <w:bookmarkEnd w:id="13"/>
    </w:p>
    <w:p w:rsidR="00651C39" w:rsidRDefault="005337C2" w:rsidP="00651C39">
      <w:r w:rsidRPr="00651C39">
        <w:t>При проведении лесосечных работ при рубках главного пользования необходимо учитывать лесоводственные требования так как только при правильном сочетании технологических процессов лесосечных работ и восстановления лесов возможно успешное возобновление высокопроизводительных лесов на лесных площадях, пройденных рубками</w:t>
      </w:r>
      <w:r w:rsidR="00651C39" w:rsidRPr="00651C39">
        <w:t>.</w:t>
      </w:r>
    </w:p>
    <w:p w:rsidR="00651C39" w:rsidRDefault="005337C2" w:rsidP="00651C39">
      <w:r w:rsidRPr="00651C39">
        <w:t>Технология лесосечных работ должна способствовать сохранению подроста, не подлежащих рубке деревьев и экологической среды, а в горных условиях препятствовать возникновению водной и ветровой эрозии почвы</w:t>
      </w:r>
      <w:r w:rsidR="00651C39" w:rsidRPr="00651C39">
        <w:t>.</w:t>
      </w:r>
    </w:p>
    <w:p w:rsidR="00651C39" w:rsidRDefault="005337C2" w:rsidP="00651C39">
      <w:r w:rsidRPr="00651C39">
        <w:t>До начала разработки на каждую лесосеку составляют технологическую карту, в которой с учетом способов возобновления леса указывают</w:t>
      </w:r>
      <w:r w:rsidR="00651C39" w:rsidRPr="00651C39">
        <w:t xml:space="preserve">: </w:t>
      </w:r>
      <w:r w:rsidRPr="00651C39">
        <w:t>способы рубки и трелевки древесины, очистки мест рубок, места верхних складов и погрузочных площадок, расположения лесовозных дорог, магистральных и пасечных волоков, мест стоянок механизмов и объектов обслуживания рабочих</w:t>
      </w:r>
      <w:r w:rsidR="00651C39" w:rsidRPr="00651C39">
        <w:t xml:space="preserve">; </w:t>
      </w:r>
      <w:r w:rsidRPr="00651C39">
        <w:t>процент сохранности подроста</w:t>
      </w:r>
      <w:r w:rsidR="00651C39" w:rsidRPr="00651C39">
        <w:t xml:space="preserve">; </w:t>
      </w:r>
      <w:r w:rsidRPr="00651C39">
        <w:t>мероприятия по предохранению почвы от эрозии</w:t>
      </w:r>
      <w:r w:rsidR="00651C39" w:rsidRPr="00651C39">
        <w:t>.</w:t>
      </w:r>
    </w:p>
    <w:p w:rsidR="00651C39" w:rsidRDefault="005337C2" w:rsidP="00651C39">
      <w:r w:rsidRPr="00651C39">
        <w:t>В соответствии с утвержденной технологической картой до начала лесосечных работ в натуре проводят разбивку лесосек на пасеки, намечают волоки, отграничивают погрузочные площадки, склады</w:t>
      </w:r>
      <w:r w:rsidR="00651C39" w:rsidRPr="00651C39">
        <w:t xml:space="preserve"> - </w:t>
      </w:r>
      <w:r w:rsidRPr="00651C39">
        <w:t xml:space="preserve">и </w:t>
      </w:r>
      <w:r w:rsidR="00651C39">
        <w:t>т.п.</w:t>
      </w:r>
      <w:r w:rsidR="00651C39" w:rsidRPr="00651C39">
        <w:t xml:space="preserve"> </w:t>
      </w:r>
      <w:r w:rsidRPr="00651C39">
        <w:t>Волоки, погрузочные площадки и склады древесины должны размещаться за пределами особозащитных участков</w:t>
      </w:r>
      <w:r w:rsidR="00651C39" w:rsidRPr="00651C39">
        <w:t>.</w:t>
      </w:r>
    </w:p>
    <w:p w:rsidR="00651C39" w:rsidRDefault="005337C2" w:rsidP="00651C39">
      <w:r w:rsidRPr="00651C39">
        <w:t>Площадь под верхние склады и погрузочные площадки на лесосеках менее 10 га не должна превышать 10</w:t>
      </w:r>
      <w:r w:rsidR="00651C39" w:rsidRPr="00651C39">
        <w:t>%</w:t>
      </w:r>
      <w:r w:rsidRPr="00651C39">
        <w:t xml:space="preserve"> площади лесосеки</w:t>
      </w:r>
      <w:r w:rsidR="00651C39" w:rsidRPr="00651C39">
        <w:t xml:space="preserve">. </w:t>
      </w:r>
      <w:r w:rsidRPr="00651C39">
        <w:t>Для устройства складов и погрузочных площадок следует использовать свободные от леса места</w:t>
      </w:r>
      <w:r w:rsidR="00651C39">
        <w:t xml:space="preserve"> (</w:t>
      </w:r>
      <w:r w:rsidRPr="00651C39">
        <w:t>поляны, лесные дороги</w:t>
      </w:r>
      <w:r w:rsidR="00651C39" w:rsidRPr="00651C39">
        <w:t>).</w:t>
      </w:r>
    </w:p>
    <w:p w:rsidR="00651C39" w:rsidRDefault="005337C2" w:rsidP="00651C39">
      <w:r w:rsidRPr="00651C39">
        <w:t>В горных лесах, а также при выборочных и постепенных рубках и на лесосеках с подростом не допускается полуподвесная трелевка древесины</w:t>
      </w:r>
      <w:r w:rsidR="00651C39" w:rsidRPr="00651C39">
        <w:t>.</w:t>
      </w:r>
    </w:p>
    <w:p w:rsidR="00651C39" w:rsidRDefault="005337C2" w:rsidP="00651C39">
      <w:r w:rsidRPr="00651C39">
        <w:t>В процессе устройства погрузочных площадок и подготовки трелевочных волоков необходимо обеспечивать сохранение почвы и деревьев, не подлежащих рубке</w:t>
      </w:r>
      <w:r w:rsidR="00651C39" w:rsidRPr="00651C39">
        <w:t xml:space="preserve">. </w:t>
      </w:r>
      <w:r w:rsidRPr="00651C39">
        <w:t>При прокладке волоков следует учитывать расположение группового подроста</w:t>
      </w:r>
      <w:r w:rsidR="00651C39" w:rsidRPr="00651C39">
        <w:t>.</w:t>
      </w:r>
    </w:p>
    <w:p w:rsidR="00651C39" w:rsidRDefault="005337C2" w:rsidP="00651C39">
      <w:r w:rsidRPr="00651C39">
        <w:t>По окончании лесосечных работ все места, занятые погрузочными пунктами и верхними складами, следует подготовить для проведения лесовосстановительных работ</w:t>
      </w:r>
      <w:r w:rsidR="00651C39" w:rsidRPr="00651C39">
        <w:t>.</w:t>
      </w:r>
      <w:r w:rsidR="00CA2D65">
        <w:t xml:space="preserve"> </w:t>
      </w:r>
      <w:r w:rsidRPr="00651C39">
        <w:t>Лесосеки следует разрабатывать способами, обеспечивающими сохранность подроста главных пород или второго яруса</w:t>
      </w:r>
      <w:r w:rsidR="00651C39" w:rsidRPr="00651C39">
        <w:t xml:space="preserve">. </w:t>
      </w:r>
      <w:r w:rsidRPr="00651C39">
        <w:t>Перемещение трелевочных механизмов допускается только по волокам</w:t>
      </w:r>
      <w:r w:rsidR="00651C39" w:rsidRPr="00651C39">
        <w:t xml:space="preserve">. </w:t>
      </w:r>
      <w:r w:rsidRPr="00651C39">
        <w:t>Подрост кедра, дуба, бука подлежит учету и сохранению при всех способах рубки, независимо от его количества на лесосеке и состава насаждения до рубки</w:t>
      </w:r>
      <w:r w:rsidR="00651C39" w:rsidRPr="00651C39">
        <w:t>.</w:t>
      </w:r>
      <w:r w:rsidR="00CA2D65">
        <w:t xml:space="preserve"> </w:t>
      </w:r>
      <w:r w:rsidRPr="00651C39">
        <w:t>Лесосеки на избыточно увлажненных почвах с подростом и молодняком следует назначать в рубку в зимний период</w:t>
      </w:r>
      <w:r w:rsidR="00651C39" w:rsidRPr="00651C39">
        <w:t xml:space="preserve">. </w:t>
      </w:r>
      <w:r w:rsidRPr="00651C39">
        <w:t>Летом трелевка древесины с этих лесосек должна проводиться по волокам, укрепленным порубочными остатками</w:t>
      </w:r>
      <w:r w:rsidR="00651C39" w:rsidRPr="00651C39">
        <w:t>.</w:t>
      </w:r>
      <w:r w:rsidR="00CA2D65">
        <w:t xml:space="preserve"> </w:t>
      </w:r>
      <w:r w:rsidRPr="00651C39">
        <w:t>Площадь пасеки с сохраненным подростом после окончания ра13работки лесосек должна составлять не менее 75</w:t>
      </w:r>
      <w:r w:rsidR="00651C39" w:rsidRPr="00651C39">
        <w:t>%</w:t>
      </w:r>
      <w:r w:rsidRPr="00651C39">
        <w:t>, а при применении многооперационных машин</w:t>
      </w:r>
      <w:r w:rsidR="00651C39" w:rsidRPr="00651C39">
        <w:t xml:space="preserve"> - </w:t>
      </w:r>
      <w:r w:rsidRPr="00651C39">
        <w:t>не менее 60% общей площади делянки</w:t>
      </w:r>
      <w:r w:rsidR="00651C39" w:rsidRPr="00651C39">
        <w:t xml:space="preserve">. </w:t>
      </w:r>
      <w:r w:rsidRPr="00651C39">
        <w:t>Порядок учета подроста и молодняка, а также приемки лесосек от лесозаготовителей изложен в главе 5 настоящего справочника</w:t>
      </w:r>
      <w:r w:rsidR="00651C39" w:rsidRPr="00651C39">
        <w:t>.</w:t>
      </w:r>
    </w:p>
    <w:p w:rsidR="00651C39" w:rsidRDefault="005337C2" w:rsidP="00651C39">
      <w:r w:rsidRPr="00651C39">
        <w:t>На лесосеках, намеченных под естественное заращивание, в процессе лесозаготовок оставляют семенники, семенные куртины, группы и полосы</w:t>
      </w:r>
      <w:r w:rsidR="00651C39" w:rsidRPr="00651C39">
        <w:t xml:space="preserve">. </w:t>
      </w:r>
      <w:r w:rsidRPr="00651C39">
        <w:t>Лесосеки, предназначенные для искусственного возобновления, передают в состоянии, пригодном для работы лесохозяйственной техники</w:t>
      </w:r>
      <w:r w:rsidR="00651C39" w:rsidRPr="00651C39">
        <w:t xml:space="preserve">. </w:t>
      </w:r>
      <w:r w:rsidRPr="00651C39">
        <w:t>Порубочные остатки, уложенные в валы, должны занимать не более 20</w:t>
      </w:r>
      <w:r w:rsidR="00651C39" w:rsidRPr="00651C39">
        <w:t>%</w:t>
      </w:r>
      <w:r w:rsidRPr="00651C39">
        <w:t xml:space="preserve"> общей площади лесосеки</w:t>
      </w:r>
      <w:r w:rsidR="00651C39" w:rsidRPr="00651C39">
        <w:t>.</w:t>
      </w:r>
    </w:p>
    <w:p w:rsidR="00651C39" w:rsidRDefault="005337C2" w:rsidP="00651C39">
      <w:r w:rsidRPr="00651C39">
        <w:t>Минерализованная поверхность лесосеки должна составлять не более 15</w:t>
      </w:r>
      <w:r w:rsidR="00651C39">
        <w:t>... 20</w:t>
      </w:r>
      <w:r w:rsidR="00651C39" w:rsidRPr="00651C39">
        <w:t>%</w:t>
      </w:r>
      <w:r w:rsidRPr="00651C39">
        <w:t xml:space="preserve"> общей площади лесосеки, а на песчаных почвах</w:t>
      </w:r>
      <w:r w:rsidR="00651C39" w:rsidRPr="00651C39">
        <w:t xml:space="preserve"> - </w:t>
      </w:r>
      <w:r w:rsidRPr="00651C39">
        <w:t>не более 15</w:t>
      </w:r>
      <w:r w:rsidR="00651C39" w:rsidRPr="00651C39">
        <w:t>%.</w:t>
      </w:r>
    </w:p>
    <w:p w:rsidR="00651C39" w:rsidRDefault="005337C2" w:rsidP="00651C39">
      <w:r w:rsidRPr="00651C39">
        <w:t>При выборочных и постепенных рубках общая площадь волоков и погрузочных площадок не должна превышать 25</w:t>
      </w:r>
      <w:r w:rsidR="00651C39" w:rsidRPr="00651C39">
        <w:t>%</w:t>
      </w:r>
      <w:r w:rsidRPr="00651C39">
        <w:t xml:space="preserve"> площади лесосеки</w:t>
      </w:r>
      <w:r w:rsidR="00651C39" w:rsidRPr="00651C39">
        <w:t xml:space="preserve">. </w:t>
      </w:r>
      <w:r w:rsidRPr="00651C39">
        <w:t>Ширина волоков при тракторной трелевке во всех группах леса должны быть не менее 5 м, на косогорах 7 м</w:t>
      </w:r>
      <w:r w:rsidR="00651C39" w:rsidRPr="00651C39">
        <w:t xml:space="preserve">. </w:t>
      </w:r>
      <w:r w:rsidRPr="00651C39">
        <w:t>Порубочные остатки укладывают на волоки с целью сохранения водно-физических свойств почвы и предотвращения потери прироста деревьев, растущих у волоков</w:t>
      </w:r>
      <w:r w:rsidR="00651C39" w:rsidRPr="00651C39">
        <w:t xml:space="preserve">. </w:t>
      </w:r>
      <w:r w:rsidRPr="00651C39">
        <w:t>В равнинных лесах I и II групп длина пасечных волоков не должна превышать 200 м, в лесах III группы</w:t>
      </w:r>
      <w:r w:rsidR="00651C39" w:rsidRPr="00651C39">
        <w:t xml:space="preserve"> - </w:t>
      </w:r>
      <w:r w:rsidRPr="00651C39">
        <w:t>300 м</w:t>
      </w:r>
      <w:r w:rsidR="00651C39" w:rsidRPr="00651C39">
        <w:t xml:space="preserve">. </w:t>
      </w:r>
      <w:r w:rsidRPr="00651C39">
        <w:t>При всех видах постепенных и выборочных рубок трелевка древесины должна производиться в виде хлыстов-полухлыстов и сортиментов</w:t>
      </w:r>
      <w:r w:rsidR="00651C39" w:rsidRPr="00651C39">
        <w:t>.</w:t>
      </w:r>
    </w:p>
    <w:p w:rsidR="00651C39" w:rsidRDefault="005337C2" w:rsidP="00651C39">
      <w:r w:rsidRPr="00651C39">
        <w:t>Для сохранения подроста, молодняка, деревьев, не подлежащих рубке, по краям волоков оставляют</w:t>
      </w:r>
      <w:r w:rsidR="00651C39">
        <w:t xml:space="preserve"> "</w:t>
      </w:r>
      <w:r w:rsidRPr="00651C39">
        <w:t>отбойные</w:t>
      </w:r>
      <w:r w:rsidR="00651C39">
        <w:t xml:space="preserve">" </w:t>
      </w:r>
      <w:r w:rsidRPr="00651C39">
        <w:t>деревья, которые вырубают при окончании лесосечных работ</w:t>
      </w:r>
      <w:r w:rsidR="00651C39" w:rsidRPr="00651C39">
        <w:t>.</w:t>
      </w:r>
    </w:p>
    <w:p w:rsidR="00651C39" w:rsidRDefault="005337C2" w:rsidP="00651C39">
      <w:r w:rsidRPr="00651C39">
        <w:t>Количество поврежденных деревьев</w:t>
      </w:r>
      <w:r w:rsidR="00651C39">
        <w:t xml:space="preserve"> (</w:t>
      </w:r>
      <w:r w:rsidRPr="00651C39">
        <w:t>обдир коры, запилы, повреждения древесины ствола и корней</w:t>
      </w:r>
      <w:r w:rsidR="00651C39" w:rsidRPr="00651C39">
        <w:t>),</w:t>
      </w:r>
      <w:r w:rsidRPr="00651C39">
        <w:t xml:space="preserve"> остающихся на пасеках не должно превышать 8</w:t>
      </w:r>
      <w:r w:rsidR="00651C39" w:rsidRPr="00651C39">
        <w:t>%</w:t>
      </w:r>
      <w:r w:rsidRPr="00651C39">
        <w:t xml:space="preserve"> их общего числа</w:t>
      </w:r>
      <w:r w:rsidR="00651C39" w:rsidRPr="00651C39">
        <w:t xml:space="preserve">. </w:t>
      </w:r>
      <w:r w:rsidRPr="00651C39">
        <w:t>Площадь, занятая пасеками с сохранившимся подростом, по окончании всех работ, включая очистку лесосек, должна составлять не менее 75</w:t>
      </w:r>
      <w:r w:rsidR="00651C39" w:rsidRPr="00651C39">
        <w:t>%</w:t>
      </w:r>
      <w:r w:rsidRPr="00651C39">
        <w:t xml:space="preserve"> общей площади лесосеки</w:t>
      </w:r>
      <w:r w:rsidR="00651C39" w:rsidRPr="00651C39">
        <w:t>.</w:t>
      </w:r>
    </w:p>
    <w:p w:rsidR="00651C39" w:rsidRDefault="005337C2" w:rsidP="00651C39">
      <w:r w:rsidRPr="00651C39">
        <w:t>В горных лесах на склонах крутизной свыше 10° нужно применять преимущественно подвесную и воздушную трелевку древесины</w:t>
      </w:r>
      <w:r w:rsidR="00651C39" w:rsidRPr="00651C39">
        <w:t xml:space="preserve">. </w:t>
      </w:r>
      <w:r w:rsidRPr="00651C39">
        <w:t>Трелевка деревьев или хлыстов за комли, а также полуподвесная трелевка не допускаются</w:t>
      </w:r>
      <w:r w:rsidR="00651C39" w:rsidRPr="00651C39">
        <w:t xml:space="preserve">. </w:t>
      </w:r>
      <w:r w:rsidRPr="00651C39">
        <w:t>Общий процент минерализованной поверхности почвы в горных лесах по окончании лесосечных работ должен быть не более 15</w:t>
      </w:r>
      <w:r w:rsidR="00651C39" w:rsidRPr="00651C39">
        <w:t>%</w:t>
      </w:r>
      <w:r w:rsidRPr="00651C39">
        <w:t xml:space="preserve"> площади лесосеки</w:t>
      </w:r>
      <w:r w:rsidR="00651C39" w:rsidRPr="00651C39">
        <w:t xml:space="preserve">. </w:t>
      </w:r>
      <w:r w:rsidRPr="00651C39">
        <w:t>Трелевочные волоки длиной более 150 м следует укреплять порубочными остатками и располагать по горизонталям</w:t>
      </w:r>
      <w:r w:rsidR="00651C39" w:rsidRPr="00651C39">
        <w:t xml:space="preserve">. </w:t>
      </w:r>
      <w:r w:rsidRPr="00651C39">
        <w:t>Очаги водной и ветровой эрозии, возникшие в процессе лесозаготовок, лесозаготовители ликвидируют по окончании лесосечных работ</w:t>
      </w:r>
      <w:r w:rsidR="00651C39" w:rsidRPr="00651C39">
        <w:t xml:space="preserve">. </w:t>
      </w:r>
      <w:r w:rsidRPr="00651C39">
        <w:t>На участках с удаленной подстилкой посадку лесных культур следует проводить в первый год</w:t>
      </w:r>
      <w:r w:rsidR="00651C39" w:rsidRPr="00651C39">
        <w:t>.</w:t>
      </w:r>
    </w:p>
    <w:p w:rsidR="00651C39" w:rsidRDefault="005337C2" w:rsidP="00651C39">
      <w:r w:rsidRPr="00651C39">
        <w:t>Площадь с сохраненным подростом по окончании лесосечных работ должна составлять не менее 75</w:t>
      </w:r>
      <w:r w:rsidR="00651C39" w:rsidRPr="00651C39">
        <w:t>%</w:t>
      </w:r>
      <w:r w:rsidRPr="00651C39">
        <w:t xml:space="preserve"> общей площади лесосек</w:t>
      </w:r>
      <w:r w:rsidR="00651C39" w:rsidRPr="00651C39">
        <w:t xml:space="preserve">. </w:t>
      </w:r>
      <w:r w:rsidRPr="00651C39">
        <w:t>При проведении постепенных и выборочных рубок количество поврежденных деревьев на склонах крутизной до 10° допускается до 8</w:t>
      </w:r>
      <w:r w:rsidR="00651C39" w:rsidRPr="00651C39">
        <w:t>%</w:t>
      </w:r>
      <w:r w:rsidRPr="00651C39">
        <w:t>, на склонах большей крутизны</w:t>
      </w:r>
      <w:r w:rsidR="00651C39" w:rsidRPr="00651C39">
        <w:t xml:space="preserve"> - </w:t>
      </w:r>
      <w:r w:rsidRPr="00651C39">
        <w:t>до 12</w:t>
      </w:r>
      <w:r w:rsidR="00651C39" w:rsidRPr="00651C39">
        <w:t>%</w:t>
      </w:r>
      <w:r w:rsidRPr="00651C39">
        <w:t xml:space="preserve"> общего числа оставленных на корню деревьев</w:t>
      </w:r>
      <w:r w:rsidR="00651C39" w:rsidRPr="00651C39">
        <w:t xml:space="preserve">. </w:t>
      </w:r>
      <w:r w:rsidRPr="00651C39">
        <w:t>Для сохранения подроста, молодняка и не подлежащих рубке деревьев на пасеках по обеим сторонам волока оставляют</w:t>
      </w:r>
      <w:r w:rsidR="00651C39">
        <w:t xml:space="preserve"> "</w:t>
      </w:r>
      <w:r w:rsidRPr="00651C39">
        <w:t>отбойные</w:t>
      </w:r>
      <w:r w:rsidR="00651C39">
        <w:t xml:space="preserve">" </w:t>
      </w:r>
      <w:r w:rsidRPr="00651C39">
        <w:t>деревья, которые вырубают по окончании лесосечных работ</w:t>
      </w:r>
      <w:r w:rsidR="00651C39" w:rsidRPr="00651C39">
        <w:t>.</w:t>
      </w:r>
    </w:p>
    <w:p w:rsidR="00651C39" w:rsidRDefault="00CA2D65" w:rsidP="00CA2D65">
      <w:pPr>
        <w:pStyle w:val="2"/>
      </w:pPr>
      <w:r>
        <w:br w:type="page"/>
      </w:r>
      <w:bookmarkStart w:id="14" w:name="_Toc252373760"/>
      <w:r w:rsidR="00651C39">
        <w:t>Заключение</w:t>
      </w:r>
      <w:bookmarkEnd w:id="14"/>
    </w:p>
    <w:p w:rsidR="00CA2D65" w:rsidRPr="00CA2D65" w:rsidRDefault="00CA2D65" w:rsidP="00CA2D65"/>
    <w:p w:rsidR="00651C39" w:rsidRDefault="001D6375" w:rsidP="00651C39">
      <w:r w:rsidRPr="00651C39">
        <w:t xml:space="preserve">В </w:t>
      </w:r>
      <w:r w:rsidRPr="00FA2C7D">
        <w:t>лесоводстве</w:t>
      </w:r>
      <w:r w:rsidRPr="00651C39">
        <w:t xml:space="preserve"> различают четыре основные вида Рубки леса</w:t>
      </w:r>
      <w:r w:rsidR="00651C39" w:rsidRPr="00651C39">
        <w:t xml:space="preserve"> - </w:t>
      </w:r>
      <w:r w:rsidRPr="00651C39">
        <w:t xml:space="preserve">рубки главного </w:t>
      </w:r>
      <w:r w:rsidRPr="00FA2C7D">
        <w:t>пользования</w:t>
      </w:r>
      <w:r w:rsidRPr="00651C39">
        <w:t>, ухода, комплексные и санитарные</w:t>
      </w:r>
      <w:r w:rsidR="00651C39" w:rsidRPr="00651C39">
        <w:t>.</w:t>
      </w:r>
    </w:p>
    <w:p w:rsidR="00651C39" w:rsidRDefault="001D6375" w:rsidP="00651C39">
      <w:r w:rsidRPr="00651C39">
        <w:t xml:space="preserve">Рубками главного </w:t>
      </w:r>
      <w:r w:rsidRPr="00FA2C7D">
        <w:t>пользования</w:t>
      </w:r>
      <w:r w:rsidRPr="00651C39">
        <w:t xml:space="preserve"> называются рубки спелого леса</w:t>
      </w:r>
      <w:r w:rsidR="00651C39" w:rsidRPr="00651C39">
        <w:t xml:space="preserve">. </w:t>
      </w:r>
      <w:r w:rsidRPr="00651C39">
        <w:t>Они бывают выборочные, сплошные и постепенные</w:t>
      </w:r>
      <w:r w:rsidR="00651C39" w:rsidRPr="00651C39">
        <w:t xml:space="preserve">. </w:t>
      </w:r>
      <w:r w:rsidRPr="00651C39">
        <w:t>При выборочных рубках спиливают отдельные деревья, а значительная часть их остаётся на корне</w:t>
      </w:r>
      <w:r w:rsidR="00651C39" w:rsidRPr="00651C39">
        <w:t xml:space="preserve">. </w:t>
      </w:r>
      <w:r w:rsidRPr="00651C39">
        <w:t>Среди этих рубок различают подневольно-выборочные</w:t>
      </w:r>
      <w:r w:rsidR="00651C39">
        <w:t xml:space="preserve"> (</w:t>
      </w:r>
      <w:r w:rsidRPr="00651C39">
        <w:t>вырубаются только крупные доброкачественные деревья и используется только самая ценная часть ствола</w:t>
      </w:r>
      <w:r w:rsidR="00651C39" w:rsidRPr="00651C39">
        <w:t xml:space="preserve">) </w:t>
      </w:r>
      <w:r w:rsidRPr="00651C39">
        <w:t>и добровольно-выборочные</w:t>
      </w:r>
      <w:r w:rsidR="00651C39">
        <w:t xml:space="preserve"> (</w:t>
      </w:r>
      <w:r w:rsidRPr="00651C39">
        <w:t>периодически вырубаются в разновозрастном лесу крупные спелые и малоценные неспелые деревья</w:t>
      </w:r>
      <w:r w:rsidR="00651C39" w:rsidRPr="00651C39">
        <w:t xml:space="preserve">; </w:t>
      </w:r>
      <w:r w:rsidRPr="00FA2C7D">
        <w:t>древесина</w:t>
      </w:r>
      <w:r w:rsidRPr="00651C39">
        <w:t xml:space="preserve"> используется полностью</w:t>
      </w:r>
      <w:r w:rsidR="00651C39" w:rsidRPr="00651C39">
        <w:t xml:space="preserve">). </w:t>
      </w:r>
      <w:r w:rsidRPr="00651C39">
        <w:t xml:space="preserve">В России выборочные рубки велись в </w:t>
      </w:r>
      <w:r w:rsidRPr="00FA2C7D">
        <w:t>сосновых</w:t>
      </w:r>
      <w:r w:rsidRPr="00651C39">
        <w:t xml:space="preserve"> лесах на Севере Европейской части, а также в некоторых южных лесах и применялись при </w:t>
      </w:r>
      <w:r w:rsidRPr="00FA2C7D">
        <w:t>заготовке</w:t>
      </w:r>
      <w:r w:rsidRPr="00651C39">
        <w:t xml:space="preserve"> корабельного леса</w:t>
      </w:r>
      <w:r w:rsidR="00651C39" w:rsidRPr="00651C39">
        <w:t xml:space="preserve">. </w:t>
      </w:r>
      <w:r w:rsidR="000F5978" w:rsidRPr="00651C39">
        <w:t>Вы</w:t>
      </w:r>
      <w:r w:rsidRPr="00651C39">
        <w:t xml:space="preserve">борочные рубки позволяют сохранить защитные </w:t>
      </w:r>
      <w:r w:rsidRPr="00FA2C7D">
        <w:t>свойства</w:t>
      </w:r>
      <w:r w:rsidRPr="00651C39">
        <w:t xml:space="preserve"> леса</w:t>
      </w:r>
      <w:r w:rsidR="00651C39" w:rsidRPr="00651C39">
        <w:t xml:space="preserve">. </w:t>
      </w:r>
      <w:r w:rsidRPr="00651C39">
        <w:t>Наиболее целесообразны в северных предтундровых, водоохранных и горных лесах</w:t>
      </w:r>
      <w:r w:rsidR="00651C39" w:rsidRPr="00651C39">
        <w:t xml:space="preserve">. </w:t>
      </w:r>
      <w:r w:rsidRPr="00651C39">
        <w:t xml:space="preserve">Сплошные рубки характеризуются полной вырубкой </w:t>
      </w:r>
      <w:r w:rsidRPr="00FA2C7D">
        <w:t>древостоя</w:t>
      </w:r>
      <w:r w:rsidRPr="00651C39">
        <w:t xml:space="preserve"> на определённом участке за лесозаготовительный сезон</w:t>
      </w:r>
      <w:r w:rsidR="00651C39" w:rsidRPr="00651C39">
        <w:t xml:space="preserve">. </w:t>
      </w:r>
      <w:r w:rsidRPr="00651C39">
        <w:t>По размерам участков выделяют сплошнолесосечные рубки</w:t>
      </w:r>
      <w:r w:rsidR="00651C39" w:rsidRPr="00651C39">
        <w:t xml:space="preserve"> - </w:t>
      </w:r>
      <w:r w:rsidRPr="00651C39">
        <w:t>небольшими, строго ограниченными участками, и концентрированные</w:t>
      </w:r>
      <w:r w:rsidR="00651C39" w:rsidRPr="00651C39">
        <w:t xml:space="preserve"> - </w:t>
      </w:r>
      <w:r w:rsidRPr="00651C39">
        <w:t>большими площадями</w:t>
      </w:r>
      <w:r w:rsidR="00651C39" w:rsidRPr="00651C39">
        <w:t xml:space="preserve">. </w:t>
      </w:r>
      <w:r w:rsidRPr="00651C39">
        <w:t xml:space="preserve">Последние преобладают в многолесных таёжных районах с механизированными </w:t>
      </w:r>
      <w:r w:rsidRPr="00FA2C7D">
        <w:t>лесозаготовками</w:t>
      </w:r>
      <w:r w:rsidR="00651C39" w:rsidRPr="00651C39">
        <w:t xml:space="preserve">. </w:t>
      </w:r>
      <w:r w:rsidRPr="00651C39">
        <w:t>Постепенные рубки проводят на одном участке в несколько приёмов в течение ряда лет</w:t>
      </w:r>
      <w:r w:rsidR="00651C39" w:rsidRPr="00651C39">
        <w:t xml:space="preserve">. </w:t>
      </w:r>
      <w:r w:rsidRPr="00651C39">
        <w:t>Применяют в зонах смешанных и горных лесов</w:t>
      </w:r>
      <w:r w:rsidR="00651C39" w:rsidRPr="00651C39">
        <w:t>.</w:t>
      </w:r>
    </w:p>
    <w:p w:rsidR="00651C39" w:rsidRDefault="001D6375" w:rsidP="00651C39">
      <w:r w:rsidRPr="00651C39">
        <w:t>Рубки ухода</w:t>
      </w:r>
      <w:r w:rsidR="00651C39" w:rsidRPr="00651C39">
        <w:t xml:space="preserve"> - </w:t>
      </w:r>
      <w:r w:rsidRPr="00651C39">
        <w:t xml:space="preserve">периодические вырубки в лесах части деревьев, не достигших возраста спелости, с целью обеспечить преобладание ценных древесных пород, улучшить </w:t>
      </w:r>
      <w:r w:rsidRPr="00FA2C7D">
        <w:t>качество</w:t>
      </w:r>
      <w:r w:rsidRPr="00651C39">
        <w:t xml:space="preserve"> </w:t>
      </w:r>
      <w:r w:rsidRPr="00FA2C7D">
        <w:t>древесины</w:t>
      </w:r>
      <w:r w:rsidRPr="00651C39">
        <w:t>, повысить продуктивность леса и его водоохранные, водорегулирующие, полезащитные, оздоровительные, эстетические и другие полезные функции</w:t>
      </w:r>
      <w:r w:rsidR="00651C39" w:rsidRPr="00651C39">
        <w:t xml:space="preserve">. </w:t>
      </w:r>
      <w:r w:rsidRPr="00651C39">
        <w:t xml:space="preserve">При рубках ухода пользуются классификацией деревьев в </w:t>
      </w:r>
      <w:r w:rsidRPr="00FA2C7D">
        <w:t>насаждениях</w:t>
      </w:r>
      <w:r w:rsidRPr="00651C39">
        <w:t xml:space="preserve">, по которой их делят на три </w:t>
      </w:r>
      <w:r w:rsidRPr="00FA2C7D">
        <w:t>категории</w:t>
      </w:r>
      <w:r w:rsidR="00651C39" w:rsidRPr="00FA2C7D">
        <w:t xml:space="preserve">: </w:t>
      </w:r>
      <w:r w:rsidRPr="00651C39">
        <w:t xml:space="preserve"> I</w:t>
      </w:r>
      <w:r w:rsidR="00651C39" w:rsidRPr="00651C39">
        <w:t xml:space="preserve"> - </w:t>
      </w:r>
      <w:r w:rsidRPr="00651C39">
        <w:t>лучшие, II</w:t>
      </w:r>
      <w:r w:rsidR="00651C39" w:rsidRPr="00651C39">
        <w:t xml:space="preserve"> - </w:t>
      </w:r>
      <w:r w:rsidRPr="00651C39">
        <w:t>вспомогательные</w:t>
      </w:r>
      <w:r w:rsidR="00651C39">
        <w:t xml:space="preserve"> (</w:t>
      </w:r>
      <w:r w:rsidRPr="00651C39">
        <w:t>полезные</w:t>
      </w:r>
      <w:r w:rsidR="00651C39" w:rsidRPr="00651C39">
        <w:t>),</w:t>
      </w:r>
      <w:r w:rsidRPr="00651C39">
        <w:t xml:space="preserve"> III</w:t>
      </w:r>
      <w:r w:rsidR="00651C39" w:rsidRPr="00651C39">
        <w:t xml:space="preserve"> - </w:t>
      </w:r>
      <w:r w:rsidRPr="00651C39">
        <w:t>худшие</w:t>
      </w:r>
      <w:r w:rsidR="00651C39" w:rsidRPr="00651C39">
        <w:t xml:space="preserve">. </w:t>
      </w:r>
      <w:r w:rsidRPr="00651C39">
        <w:t>Рубкам подлежат худшие деревья, иногда отдельные деревья хорошего роста для разреживания относительно однородных густых групп, а также деревья нежелательных пород</w:t>
      </w:r>
      <w:r w:rsidR="00651C39" w:rsidRPr="00651C39">
        <w:t xml:space="preserve">. </w:t>
      </w:r>
      <w:r w:rsidRPr="00651C39">
        <w:t>Различают четыре вида рубок ухода</w:t>
      </w:r>
      <w:r w:rsidR="00651C39" w:rsidRPr="00651C39">
        <w:t xml:space="preserve">: </w:t>
      </w:r>
      <w:r w:rsidRPr="00651C39">
        <w:t>рубки осветления</w:t>
      </w:r>
      <w:r w:rsidR="00651C39" w:rsidRPr="00651C39">
        <w:t xml:space="preserve"> - </w:t>
      </w:r>
      <w:r w:rsidRPr="00651C39">
        <w:t>проводятся до смыкания молодняков</w:t>
      </w:r>
      <w:r w:rsidR="00651C39">
        <w:t xml:space="preserve"> (</w:t>
      </w:r>
      <w:r w:rsidRPr="00651C39">
        <w:t>в возрасте до 10 лет</w:t>
      </w:r>
      <w:r w:rsidR="00651C39" w:rsidRPr="00651C39">
        <w:t xml:space="preserve">); </w:t>
      </w:r>
      <w:r w:rsidRPr="00651C39">
        <w:t>прочистки</w:t>
      </w:r>
      <w:r w:rsidR="00651C39" w:rsidRPr="00651C39">
        <w:t xml:space="preserve"> - </w:t>
      </w:r>
      <w:r w:rsidRPr="00651C39">
        <w:t xml:space="preserve">уход в молодняках при </w:t>
      </w:r>
      <w:r w:rsidRPr="00FA2C7D">
        <w:t>наступлении</w:t>
      </w:r>
      <w:r w:rsidRPr="00651C39">
        <w:t xml:space="preserve"> их общего смыкания</w:t>
      </w:r>
      <w:r w:rsidR="00651C39" w:rsidRPr="00651C39">
        <w:t xml:space="preserve">; </w:t>
      </w:r>
      <w:r w:rsidRPr="00651C39">
        <w:t>прореживания</w:t>
      </w:r>
      <w:r w:rsidR="00651C39" w:rsidRPr="00651C39">
        <w:t xml:space="preserve"> - </w:t>
      </w:r>
      <w:r w:rsidRPr="00651C39">
        <w:t>в возрасте жердняка</w:t>
      </w:r>
      <w:r w:rsidR="00651C39" w:rsidRPr="00651C39">
        <w:t xml:space="preserve">; </w:t>
      </w:r>
      <w:r w:rsidRPr="00651C39">
        <w:t>проходные</w:t>
      </w:r>
      <w:r w:rsidR="00651C39" w:rsidRPr="00651C39">
        <w:t xml:space="preserve"> - </w:t>
      </w:r>
      <w:r w:rsidRPr="00651C39">
        <w:t xml:space="preserve">в </w:t>
      </w:r>
      <w:r w:rsidRPr="00FA2C7D">
        <w:t>древостоях</w:t>
      </w:r>
      <w:r w:rsidRPr="00651C39">
        <w:t xml:space="preserve"> старших возрастов, но до наступления спелости</w:t>
      </w:r>
      <w:r w:rsidR="00651C39" w:rsidRPr="00651C39">
        <w:t xml:space="preserve">. </w:t>
      </w:r>
      <w:r w:rsidRPr="00651C39">
        <w:t>В зависимости от типа древостоя и экономических условий проводят низовое или верховое прореживание</w:t>
      </w:r>
      <w:r w:rsidR="00651C39" w:rsidRPr="00651C39">
        <w:t xml:space="preserve">. </w:t>
      </w:r>
      <w:r w:rsidRPr="00651C39">
        <w:t>При низовом удаляют деревья преимущественно из нижней части древесного полога</w:t>
      </w:r>
      <w:r w:rsidR="00651C39">
        <w:t xml:space="preserve"> (</w:t>
      </w:r>
      <w:r w:rsidRPr="00651C39">
        <w:t>отставшие в росте, отмирающие</w:t>
      </w:r>
      <w:r w:rsidR="00651C39" w:rsidRPr="00651C39">
        <w:t>),</w:t>
      </w:r>
      <w:r w:rsidRPr="00651C39">
        <w:t xml:space="preserve"> при верховом</w:t>
      </w:r>
      <w:r w:rsidR="00651C39" w:rsidRPr="00651C39">
        <w:t xml:space="preserve"> - </w:t>
      </w:r>
      <w:r w:rsidRPr="00651C39">
        <w:t>преимущественно деревья верхнего полога</w:t>
      </w:r>
      <w:r w:rsidR="00651C39">
        <w:t xml:space="preserve"> (</w:t>
      </w:r>
      <w:r w:rsidRPr="00651C39">
        <w:t>быстрого роста, но нежелательной породы, угнетающей главную, или главной породы, но с ухудшенной формой ствола и кроны, неблагоприятно влияющие на соседние деревья</w:t>
      </w:r>
      <w:r w:rsidR="00651C39" w:rsidRPr="00651C39">
        <w:t xml:space="preserve">). </w:t>
      </w:r>
      <w:r w:rsidRPr="00651C39">
        <w:t>Низовые методы ухода обычно применяют в чистых одноярусных древостоях, верховые</w:t>
      </w:r>
      <w:r w:rsidR="00651C39" w:rsidRPr="00651C39">
        <w:t xml:space="preserve"> - </w:t>
      </w:r>
      <w:r w:rsidRPr="00651C39">
        <w:t>в смешанных и сложных</w:t>
      </w:r>
      <w:r w:rsidR="00651C39" w:rsidRPr="00651C39">
        <w:t xml:space="preserve">. </w:t>
      </w:r>
      <w:r w:rsidRPr="00651C39">
        <w:t>При рубках ухода вырубают от 10 до 40% запаса древостоев</w:t>
      </w:r>
      <w:r w:rsidR="00651C39" w:rsidRPr="00651C39">
        <w:t xml:space="preserve">. </w:t>
      </w:r>
      <w:r w:rsidRPr="00651C39">
        <w:t>Повторяют рубки</w:t>
      </w:r>
      <w:r w:rsidR="00651C39" w:rsidRPr="00651C39">
        <w:t xml:space="preserve">: </w:t>
      </w:r>
      <w:r w:rsidRPr="00651C39">
        <w:t>осветления и прочистки</w:t>
      </w:r>
      <w:r w:rsidR="00651C39" w:rsidRPr="00651C39">
        <w:t xml:space="preserve"> - </w:t>
      </w:r>
      <w:r w:rsidRPr="00651C39">
        <w:t>через 2</w:t>
      </w:r>
      <w:r w:rsidR="00651C39" w:rsidRPr="00651C39">
        <w:t>-</w:t>
      </w:r>
      <w:r w:rsidRPr="00651C39">
        <w:t>3 года, прореживания</w:t>
      </w:r>
      <w:r w:rsidR="00651C39" w:rsidRPr="00651C39">
        <w:t xml:space="preserve"> - </w:t>
      </w:r>
      <w:r w:rsidRPr="00651C39">
        <w:t>через 5</w:t>
      </w:r>
      <w:r w:rsidR="00651C39" w:rsidRPr="00651C39">
        <w:t>-</w:t>
      </w:r>
      <w:r w:rsidRPr="00651C39">
        <w:t>10 лет, проходные</w:t>
      </w:r>
      <w:r w:rsidR="00651C39" w:rsidRPr="00651C39">
        <w:t xml:space="preserve"> - </w:t>
      </w:r>
      <w:r w:rsidRPr="00651C39">
        <w:t>через 10</w:t>
      </w:r>
      <w:r w:rsidR="00651C39" w:rsidRPr="00651C39">
        <w:t>-</w:t>
      </w:r>
      <w:r w:rsidRPr="00651C39">
        <w:t>15 лет</w:t>
      </w:r>
      <w:r w:rsidR="00651C39" w:rsidRPr="00651C39">
        <w:t xml:space="preserve">. </w:t>
      </w:r>
      <w:r w:rsidRPr="00651C39">
        <w:t>Рубки ухода дают промышленную маломерную древесину, используемую в качестве технологического сырья</w:t>
      </w:r>
      <w:r w:rsidR="00651C39" w:rsidRPr="00651C39">
        <w:t>.</w:t>
      </w:r>
    </w:p>
    <w:p w:rsidR="00651C39" w:rsidRDefault="001D6375" w:rsidP="00651C39">
      <w:r w:rsidRPr="00651C39">
        <w:t xml:space="preserve">Комплексные рубки совмещают </w:t>
      </w:r>
      <w:r w:rsidRPr="00FA2C7D">
        <w:t>особенности</w:t>
      </w:r>
      <w:r w:rsidRPr="00651C39">
        <w:t xml:space="preserve"> главных рубок и рубок ухода</w:t>
      </w:r>
      <w:r w:rsidR="00651C39" w:rsidRPr="00651C39">
        <w:t xml:space="preserve">. </w:t>
      </w:r>
      <w:r w:rsidRPr="00651C39">
        <w:t xml:space="preserve">Так, в двухъярусном </w:t>
      </w:r>
      <w:r w:rsidRPr="00FA2C7D">
        <w:t>древостое</w:t>
      </w:r>
      <w:r w:rsidRPr="00651C39">
        <w:t xml:space="preserve"> из спелой осины</w:t>
      </w:r>
      <w:r w:rsidR="00651C39">
        <w:t xml:space="preserve"> (</w:t>
      </w:r>
      <w:r w:rsidRPr="00651C39">
        <w:t>верхний ярус</w:t>
      </w:r>
      <w:r w:rsidR="00651C39" w:rsidRPr="00651C39">
        <w:t xml:space="preserve">) </w:t>
      </w:r>
      <w:r w:rsidRPr="00651C39">
        <w:t>и молодой ели</w:t>
      </w:r>
      <w:r w:rsidR="00651C39">
        <w:t xml:space="preserve"> (</w:t>
      </w:r>
      <w:r w:rsidRPr="00651C39">
        <w:t>нижний ярус</w:t>
      </w:r>
      <w:r w:rsidR="00651C39" w:rsidRPr="00651C39">
        <w:t xml:space="preserve">) </w:t>
      </w:r>
      <w:r w:rsidRPr="00651C39">
        <w:t>удаление осины является по отношению к ней главной рубкой, а по отношению к ели</w:t>
      </w:r>
      <w:r w:rsidR="00651C39" w:rsidRPr="00651C39">
        <w:t xml:space="preserve"> - </w:t>
      </w:r>
      <w:r w:rsidRPr="00651C39">
        <w:t>рубкой ухода</w:t>
      </w:r>
      <w:r w:rsidR="00651C39">
        <w:t xml:space="preserve"> (</w:t>
      </w:r>
      <w:r w:rsidRPr="00651C39">
        <w:t>способствует осветлению, ослаблению корневой конкуренции</w:t>
      </w:r>
      <w:r w:rsidR="00651C39" w:rsidRPr="00651C39">
        <w:t>).</w:t>
      </w:r>
    </w:p>
    <w:p w:rsidR="00651C39" w:rsidRDefault="001D6375" w:rsidP="00651C39">
      <w:r w:rsidRPr="00651C39">
        <w:t xml:space="preserve">Санитарные рубки проводятся с целью оздоровления леса в молодых, средневозрастных, спелых и перестойных </w:t>
      </w:r>
      <w:r w:rsidRPr="00FA2C7D">
        <w:t>древостоях</w:t>
      </w:r>
      <w:r w:rsidRPr="00651C39">
        <w:t xml:space="preserve">, поврежденных пожарами, </w:t>
      </w:r>
      <w:r w:rsidRPr="00FA2C7D">
        <w:t>насекомыми</w:t>
      </w:r>
      <w:r w:rsidR="000F5978" w:rsidRPr="00651C39">
        <w:t xml:space="preserve"> и</w:t>
      </w:r>
      <w:r w:rsidRPr="00651C39">
        <w:t xml:space="preserve"> пораженных болезнями</w:t>
      </w:r>
      <w:r w:rsidR="00651C39" w:rsidRPr="00651C39">
        <w:t>.</w:t>
      </w:r>
    </w:p>
    <w:p w:rsidR="00651C39" w:rsidRDefault="00CA2D65" w:rsidP="00CA2D65">
      <w:pPr>
        <w:pStyle w:val="2"/>
      </w:pPr>
      <w:r>
        <w:br w:type="page"/>
      </w:r>
      <w:bookmarkStart w:id="15" w:name="_Toc252373761"/>
      <w:r w:rsidR="00651C39">
        <w:t>Список литературы</w:t>
      </w:r>
      <w:bookmarkEnd w:id="15"/>
    </w:p>
    <w:p w:rsidR="00CA2D65" w:rsidRPr="00CA2D65" w:rsidRDefault="00CA2D65" w:rsidP="00CA2D65"/>
    <w:p w:rsidR="00651C39" w:rsidRDefault="0095621C" w:rsidP="00CA2D65">
      <w:pPr>
        <w:pStyle w:val="a0"/>
      </w:pPr>
      <w:r w:rsidRPr="00651C39">
        <w:t>Мамонов Д</w:t>
      </w:r>
      <w:r w:rsidR="00651C39">
        <w:t xml:space="preserve">.Н. </w:t>
      </w:r>
      <w:r w:rsidRPr="00651C39">
        <w:t>Технология и техника в лесном хозяйстве, учебное пособие, ВГЛТА, 2002</w:t>
      </w:r>
      <w:r w:rsidR="00651C39" w:rsidRPr="00651C39">
        <w:t xml:space="preserve">. - </w:t>
      </w:r>
      <w:r w:rsidRPr="00651C39">
        <w:t>Воронеж, 2002</w:t>
      </w:r>
      <w:r w:rsidR="00651C39" w:rsidRPr="00651C39">
        <w:t>.</w:t>
      </w:r>
    </w:p>
    <w:p w:rsidR="00651C39" w:rsidRDefault="0095621C" w:rsidP="00CA2D65">
      <w:pPr>
        <w:pStyle w:val="a0"/>
      </w:pPr>
      <w:r w:rsidRPr="00651C39">
        <w:t>Мелехов И</w:t>
      </w:r>
      <w:r w:rsidR="00651C39">
        <w:t xml:space="preserve">.С. </w:t>
      </w:r>
      <w:r w:rsidRPr="00651C39">
        <w:t>Лесоводство, учебник, М</w:t>
      </w:r>
      <w:r w:rsidR="00651C39" w:rsidRPr="00651C39">
        <w:t xml:space="preserve">. </w:t>
      </w:r>
      <w:r w:rsidRPr="00651C39">
        <w:t>Агропромиздат, 1989</w:t>
      </w:r>
      <w:r w:rsidR="00651C39" w:rsidRPr="00651C39">
        <w:t>.</w:t>
      </w:r>
    </w:p>
    <w:p w:rsidR="00651C39" w:rsidRDefault="0095621C" w:rsidP="00CA2D65">
      <w:pPr>
        <w:pStyle w:val="a0"/>
      </w:pPr>
      <w:r w:rsidRPr="00651C39">
        <w:t>Справочник лесничего М</w:t>
      </w:r>
      <w:r w:rsidR="00651C39" w:rsidRPr="00651C39">
        <w:t xml:space="preserve">. </w:t>
      </w:r>
      <w:r w:rsidRPr="00651C39">
        <w:t>Агропромиздат, 1989</w:t>
      </w:r>
      <w:r w:rsidR="00651C39" w:rsidRPr="00651C39">
        <w:t>.</w:t>
      </w:r>
    </w:p>
    <w:p w:rsidR="00651C39" w:rsidRDefault="00471BC7" w:rsidP="00CA2D65">
      <w:pPr>
        <w:pStyle w:val="a0"/>
      </w:pPr>
      <w:r w:rsidRPr="00651C39">
        <w:t>Георгиевский Н</w:t>
      </w:r>
      <w:r w:rsidR="00651C39">
        <w:t xml:space="preserve">.П., </w:t>
      </w:r>
      <w:r w:rsidRPr="00651C39">
        <w:t>Рубки ухода за лесом, М</w:t>
      </w:r>
      <w:r w:rsidR="00651C39" w:rsidRPr="00651C39">
        <w:t>. -</w:t>
      </w:r>
      <w:r w:rsidR="00651C39">
        <w:t xml:space="preserve"> </w:t>
      </w:r>
      <w:r w:rsidRPr="00651C39">
        <w:t>Л</w:t>
      </w:r>
      <w:r w:rsidR="00651C39" w:rsidRPr="00651C39">
        <w:t>., 19</w:t>
      </w:r>
      <w:r w:rsidRPr="00651C39">
        <w:t>57</w:t>
      </w:r>
      <w:r w:rsidR="00651C39" w:rsidRPr="00651C39">
        <w:t>;</w:t>
      </w:r>
    </w:p>
    <w:p w:rsidR="00651C39" w:rsidRDefault="00471BC7" w:rsidP="00CA2D65">
      <w:pPr>
        <w:pStyle w:val="a0"/>
      </w:pPr>
      <w:r w:rsidRPr="00651C39">
        <w:t>Изюмский П</w:t>
      </w:r>
      <w:r w:rsidR="00651C39">
        <w:t xml:space="preserve">.П., </w:t>
      </w:r>
      <w:r w:rsidRPr="00651C39">
        <w:t>Рубки промежуточного пользования в равнинных лесах, М</w:t>
      </w:r>
      <w:r w:rsidR="00651C39" w:rsidRPr="00651C39">
        <w:t>., 19</w:t>
      </w:r>
      <w:r w:rsidRPr="00651C39">
        <w:t>69</w:t>
      </w:r>
      <w:r w:rsidR="00651C39" w:rsidRPr="00651C39">
        <w:t>;</w:t>
      </w:r>
    </w:p>
    <w:p w:rsidR="00471BC7" w:rsidRPr="00651C39" w:rsidRDefault="00471BC7" w:rsidP="00CA2D65">
      <w:pPr>
        <w:pStyle w:val="a0"/>
      </w:pPr>
      <w:r w:rsidRPr="00651C39">
        <w:t>Давыдов А</w:t>
      </w:r>
      <w:r w:rsidR="00651C39">
        <w:t xml:space="preserve">.В., </w:t>
      </w:r>
      <w:r w:rsidRPr="00651C39">
        <w:t>Рубки ухода за лесом, М</w:t>
      </w:r>
      <w:r w:rsidR="00651C39" w:rsidRPr="00651C39">
        <w:t>., 19</w:t>
      </w:r>
      <w:r w:rsidRPr="00651C39">
        <w:t>71</w:t>
      </w:r>
    </w:p>
    <w:p w:rsidR="00651C39" w:rsidRDefault="00471BC7" w:rsidP="00CA2D65">
      <w:pPr>
        <w:pStyle w:val="a0"/>
      </w:pPr>
      <w:r w:rsidRPr="00651C39">
        <w:t>Иевинь И</w:t>
      </w:r>
      <w:r w:rsidR="00651C39">
        <w:t xml:space="preserve">.К., </w:t>
      </w:r>
      <w:r w:rsidRPr="00651C39">
        <w:t>Кажемак А</w:t>
      </w:r>
      <w:r w:rsidR="00651C39">
        <w:t xml:space="preserve">.Я., </w:t>
      </w:r>
      <w:r w:rsidRPr="00651C39">
        <w:t xml:space="preserve">Проблемы </w:t>
      </w:r>
      <w:r w:rsidRPr="00FA2C7D">
        <w:t>технологии</w:t>
      </w:r>
      <w:r w:rsidRPr="00651C39">
        <w:t xml:space="preserve"> рубок ухода, Рига, 1973</w:t>
      </w:r>
      <w:r w:rsidR="00651C39" w:rsidRPr="00651C39">
        <w:t>.</w:t>
      </w:r>
    </w:p>
    <w:p w:rsidR="00651C39" w:rsidRDefault="00CA2D65" w:rsidP="00CA2D65">
      <w:pPr>
        <w:pStyle w:val="a0"/>
      </w:pPr>
      <w:r w:rsidRPr="00651C39">
        <w:t>Основные положения по рубкам ухода в лесах России</w:t>
      </w:r>
      <w:r>
        <w:t xml:space="preserve"> (</w:t>
      </w:r>
      <w:r w:rsidRPr="00651C39">
        <w:t>часть II), положение, федеральная служба лесного хозяйства России</w:t>
      </w:r>
      <w:r w:rsidR="00097706" w:rsidRPr="00651C39">
        <w:t>, 28 сентября 1993 г</w:t>
      </w:r>
      <w:r w:rsidR="00651C39">
        <w:t>.,</w:t>
      </w:r>
      <w:r w:rsidR="00097706" w:rsidRPr="00651C39">
        <w:t xml:space="preserve"> N 253</w:t>
      </w:r>
      <w:r w:rsidR="00651C39" w:rsidRPr="00651C39">
        <w:t>.</w:t>
      </w:r>
      <w:bookmarkStart w:id="16" w:name="_GoBack"/>
      <w:bookmarkEnd w:id="16"/>
    </w:p>
    <w:sectPr w:rsidR="00651C39" w:rsidSect="00651C3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20" w:rsidRDefault="00C07B20">
      <w:r>
        <w:separator/>
      </w:r>
    </w:p>
  </w:endnote>
  <w:endnote w:type="continuationSeparator" w:id="0">
    <w:p w:rsidR="00C07B20" w:rsidRDefault="00C0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DD" w:rsidRDefault="00800FDD" w:rsidP="00651C39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20" w:rsidRDefault="00C07B20">
      <w:r>
        <w:separator/>
      </w:r>
    </w:p>
  </w:footnote>
  <w:footnote w:type="continuationSeparator" w:id="0">
    <w:p w:rsidR="00C07B20" w:rsidRDefault="00C0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DD" w:rsidRDefault="00FA2C7D" w:rsidP="00651C39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00FDD" w:rsidRDefault="00800FDD" w:rsidP="00651C3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A64BFC"/>
    <w:lvl w:ilvl="0">
      <w:numFmt w:val="bullet"/>
      <w:lvlText w:val="*"/>
      <w:lvlJc w:val="left"/>
    </w:lvl>
  </w:abstractNum>
  <w:abstractNum w:abstractNumId="1">
    <w:nsid w:val="03FE4F27"/>
    <w:multiLevelType w:val="singleLevel"/>
    <w:tmpl w:val="5A6C6484"/>
    <w:lvl w:ilvl="0">
      <w:start w:val="2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277293"/>
    <w:multiLevelType w:val="hybridMultilevel"/>
    <w:tmpl w:val="F0CAFBE4"/>
    <w:lvl w:ilvl="0" w:tplc="36DE6562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">
    <w:nsid w:val="1E317828"/>
    <w:multiLevelType w:val="singleLevel"/>
    <w:tmpl w:val="CD6E9BE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2913765C"/>
    <w:multiLevelType w:val="multilevel"/>
    <w:tmpl w:val="731EA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D7D4C0C"/>
    <w:multiLevelType w:val="hybridMultilevel"/>
    <w:tmpl w:val="E0D0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A503F"/>
    <w:multiLevelType w:val="singleLevel"/>
    <w:tmpl w:val="99C81DE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2E"/>
    <w:rsid w:val="00002BC2"/>
    <w:rsid w:val="0000782E"/>
    <w:rsid w:val="00016658"/>
    <w:rsid w:val="000226B8"/>
    <w:rsid w:val="00026A40"/>
    <w:rsid w:val="00031A88"/>
    <w:rsid w:val="00032EA9"/>
    <w:rsid w:val="000378A8"/>
    <w:rsid w:val="00037ADC"/>
    <w:rsid w:val="00040817"/>
    <w:rsid w:val="00042C78"/>
    <w:rsid w:val="00044B7D"/>
    <w:rsid w:val="00051F37"/>
    <w:rsid w:val="0006742B"/>
    <w:rsid w:val="0007377C"/>
    <w:rsid w:val="00080A35"/>
    <w:rsid w:val="00080F7D"/>
    <w:rsid w:val="00085AF8"/>
    <w:rsid w:val="0009705B"/>
    <w:rsid w:val="00097706"/>
    <w:rsid w:val="000A56D5"/>
    <w:rsid w:val="000B0FE9"/>
    <w:rsid w:val="000D2A3D"/>
    <w:rsid w:val="000D6987"/>
    <w:rsid w:val="000E4263"/>
    <w:rsid w:val="000E5B91"/>
    <w:rsid w:val="000E7AB6"/>
    <w:rsid w:val="000F2F0B"/>
    <w:rsid w:val="000F314F"/>
    <w:rsid w:val="000F3ED9"/>
    <w:rsid w:val="000F5978"/>
    <w:rsid w:val="00102188"/>
    <w:rsid w:val="0010277B"/>
    <w:rsid w:val="00115EC4"/>
    <w:rsid w:val="00120CE9"/>
    <w:rsid w:val="00122527"/>
    <w:rsid w:val="001230D1"/>
    <w:rsid w:val="00162612"/>
    <w:rsid w:val="001705E5"/>
    <w:rsid w:val="00171276"/>
    <w:rsid w:val="001713D9"/>
    <w:rsid w:val="00171F95"/>
    <w:rsid w:val="00181CB4"/>
    <w:rsid w:val="001923AE"/>
    <w:rsid w:val="0019298C"/>
    <w:rsid w:val="001945A7"/>
    <w:rsid w:val="00195422"/>
    <w:rsid w:val="001A3016"/>
    <w:rsid w:val="001B1F61"/>
    <w:rsid w:val="001B4014"/>
    <w:rsid w:val="001D33A8"/>
    <w:rsid w:val="001D5830"/>
    <w:rsid w:val="001D6375"/>
    <w:rsid w:val="001E274E"/>
    <w:rsid w:val="001E5AC7"/>
    <w:rsid w:val="001E5F8B"/>
    <w:rsid w:val="00207F56"/>
    <w:rsid w:val="00217C8D"/>
    <w:rsid w:val="00221C50"/>
    <w:rsid w:val="0022782D"/>
    <w:rsid w:val="00230DCA"/>
    <w:rsid w:val="00234756"/>
    <w:rsid w:val="00235B8B"/>
    <w:rsid w:val="002409F0"/>
    <w:rsid w:val="00242561"/>
    <w:rsid w:val="00243BB2"/>
    <w:rsid w:val="00246CBB"/>
    <w:rsid w:val="002616CC"/>
    <w:rsid w:val="00262132"/>
    <w:rsid w:val="002669C2"/>
    <w:rsid w:val="0027374B"/>
    <w:rsid w:val="002744C0"/>
    <w:rsid w:val="00276812"/>
    <w:rsid w:val="0029724D"/>
    <w:rsid w:val="002C1EED"/>
    <w:rsid w:val="002D265C"/>
    <w:rsid w:val="002D7734"/>
    <w:rsid w:val="002D7FB1"/>
    <w:rsid w:val="002E175B"/>
    <w:rsid w:val="002F36AE"/>
    <w:rsid w:val="003022A1"/>
    <w:rsid w:val="00314CEA"/>
    <w:rsid w:val="00324C93"/>
    <w:rsid w:val="00332552"/>
    <w:rsid w:val="0033503C"/>
    <w:rsid w:val="003379B9"/>
    <w:rsid w:val="00343BBA"/>
    <w:rsid w:val="00362EAF"/>
    <w:rsid w:val="003630EC"/>
    <w:rsid w:val="00364D3E"/>
    <w:rsid w:val="00365C1A"/>
    <w:rsid w:val="00382E67"/>
    <w:rsid w:val="00383AC0"/>
    <w:rsid w:val="003867A4"/>
    <w:rsid w:val="00387CAA"/>
    <w:rsid w:val="003914EA"/>
    <w:rsid w:val="003939D1"/>
    <w:rsid w:val="003A0B27"/>
    <w:rsid w:val="003C0671"/>
    <w:rsid w:val="003C6009"/>
    <w:rsid w:val="003D3437"/>
    <w:rsid w:val="003D6EA0"/>
    <w:rsid w:val="003E4A30"/>
    <w:rsid w:val="003E4CFA"/>
    <w:rsid w:val="003E562B"/>
    <w:rsid w:val="003F2B81"/>
    <w:rsid w:val="004008A3"/>
    <w:rsid w:val="00401FC9"/>
    <w:rsid w:val="00416E93"/>
    <w:rsid w:val="0043138C"/>
    <w:rsid w:val="00436218"/>
    <w:rsid w:val="0045351A"/>
    <w:rsid w:val="0045386F"/>
    <w:rsid w:val="00460333"/>
    <w:rsid w:val="00463D58"/>
    <w:rsid w:val="0046771A"/>
    <w:rsid w:val="00471BC7"/>
    <w:rsid w:val="00493B85"/>
    <w:rsid w:val="00495151"/>
    <w:rsid w:val="0049548C"/>
    <w:rsid w:val="00495A1A"/>
    <w:rsid w:val="004973D1"/>
    <w:rsid w:val="00497931"/>
    <w:rsid w:val="004A43BB"/>
    <w:rsid w:val="004B47CB"/>
    <w:rsid w:val="004B61B9"/>
    <w:rsid w:val="004B6289"/>
    <w:rsid w:val="004B6F70"/>
    <w:rsid w:val="004B7E6A"/>
    <w:rsid w:val="004C5310"/>
    <w:rsid w:val="004D5C1B"/>
    <w:rsid w:val="004E1FEF"/>
    <w:rsid w:val="004E3543"/>
    <w:rsid w:val="004E3649"/>
    <w:rsid w:val="00502E4A"/>
    <w:rsid w:val="00502ECB"/>
    <w:rsid w:val="005078A5"/>
    <w:rsid w:val="00507D23"/>
    <w:rsid w:val="00512D04"/>
    <w:rsid w:val="005154CB"/>
    <w:rsid w:val="00516E7D"/>
    <w:rsid w:val="005218D0"/>
    <w:rsid w:val="005246F6"/>
    <w:rsid w:val="005253E3"/>
    <w:rsid w:val="005337C2"/>
    <w:rsid w:val="005364D4"/>
    <w:rsid w:val="00537850"/>
    <w:rsid w:val="00542F70"/>
    <w:rsid w:val="00547ED2"/>
    <w:rsid w:val="00550F45"/>
    <w:rsid w:val="00561A0A"/>
    <w:rsid w:val="00561F03"/>
    <w:rsid w:val="00567B46"/>
    <w:rsid w:val="00571FF7"/>
    <w:rsid w:val="005867AB"/>
    <w:rsid w:val="005874B4"/>
    <w:rsid w:val="0059729A"/>
    <w:rsid w:val="005B07DB"/>
    <w:rsid w:val="005B55D0"/>
    <w:rsid w:val="005D0A0D"/>
    <w:rsid w:val="005D57F2"/>
    <w:rsid w:val="005D6366"/>
    <w:rsid w:val="005D6B77"/>
    <w:rsid w:val="005F0CE7"/>
    <w:rsid w:val="005F5E8E"/>
    <w:rsid w:val="0062146C"/>
    <w:rsid w:val="00630F0C"/>
    <w:rsid w:val="0063123C"/>
    <w:rsid w:val="00635664"/>
    <w:rsid w:val="006419E3"/>
    <w:rsid w:val="006472F6"/>
    <w:rsid w:val="00651C39"/>
    <w:rsid w:val="00651DE5"/>
    <w:rsid w:val="00653FC4"/>
    <w:rsid w:val="00654D91"/>
    <w:rsid w:val="006615A0"/>
    <w:rsid w:val="00664475"/>
    <w:rsid w:val="00664E98"/>
    <w:rsid w:val="0067181B"/>
    <w:rsid w:val="00681369"/>
    <w:rsid w:val="00683443"/>
    <w:rsid w:val="006841AD"/>
    <w:rsid w:val="00685403"/>
    <w:rsid w:val="006929FE"/>
    <w:rsid w:val="00693715"/>
    <w:rsid w:val="006A1AFA"/>
    <w:rsid w:val="006A1B15"/>
    <w:rsid w:val="006A2C29"/>
    <w:rsid w:val="006A48AA"/>
    <w:rsid w:val="006B4380"/>
    <w:rsid w:val="006B7DCD"/>
    <w:rsid w:val="006C2A53"/>
    <w:rsid w:val="006C7594"/>
    <w:rsid w:val="006D0128"/>
    <w:rsid w:val="006D0749"/>
    <w:rsid w:val="006D4DD1"/>
    <w:rsid w:val="006D5E7A"/>
    <w:rsid w:val="006D7A71"/>
    <w:rsid w:val="006E00DA"/>
    <w:rsid w:val="006E1D9D"/>
    <w:rsid w:val="006E37BD"/>
    <w:rsid w:val="006E531C"/>
    <w:rsid w:val="006F76D8"/>
    <w:rsid w:val="00701C5A"/>
    <w:rsid w:val="00711E4D"/>
    <w:rsid w:val="00730CA2"/>
    <w:rsid w:val="00731916"/>
    <w:rsid w:val="0073624E"/>
    <w:rsid w:val="00736D1A"/>
    <w:rsid w:val="007435FC"/>
    <w:rsid w:val="00745E1D"/>
    <w:rsid w:val="00745E79"/>
    <w:rsid w:val="00750183"/>
    <w:rsid w:val="0075469A"/>
    <w:rsid w:val="0076212C"/>
    <w:rsid w:val="0076579A"/>
    <w:rsid w:val="007709E2"/>
    <w:rsid w:val="007769F6"/>
    <w:rsid w:val="00790DFC"/>
    <w:rsid w:val="007A2BE8"/>
    <w:rsid w:val="007A2F86"/>
    <w:rsid w:val="007B39ED"/>
    <w:rsid w:val="007C7C27"/>
    <w:rsid w:val="007E0EE8"/>
    <w:rsid w:val="007E2018"/>
    <w:rsid w:val="007E5619"/>
    <w:rsid w:val="007E6364"/>
    <w:rsid w:val="007F47FC"/>
    <w:rsid w:val="00800FDD"/>
    <w:rsid w:val="00803B72"/>
    <w:rsid w:val="008045E7"/>
    <w:rsid w:val="00810BA8"/>
    <w:rsid w:val="00811A3E"/>
    <w:rsid w:val="00812283"/>
    <w:rsid w:val="0082301C"/>
    <w:rsid w:val="00830A78"/>
    <w:rsid w:val="0083554E"/>
    <w:rsid w:val="0083745F"/>
    <w:rsid w:val="00844C8B"/>
    <w:rsid w:val="008452B8"/>
    <w:rsid w:val="0084623F"/>
    <w:rsid w:val="00846F38"/>
    <w:rsid w:val="008542D5"/>
    <w:rsid w:val="00872F76"/>
    <w:rsid w:val="008824B5"/>
    <w:rsid w:val="00885010"/>
    <w:rsid w:val="0089117E"/>
    <w:rsid w:val="0089393A"/>
    <w:rsid w:val="008A2BEF"/>
    <w:rsid w:val="008A6066"/>
    <w:rsid w:val="008A63E6"/>
    <w:rsid w:val="008C2A9F"/>
    <w:rsid w:val="008C3C06"/>
    <w:rsid w:val="008C4A19"/>
    <w:rsid w:val="008C6D8A"/>
    <w:rsid w:val="008D4DAC"/>
    <w:rsid w:val="008D6285"/>
    <w:rsid w:val="008D7067"/>
    <w:rsid w:val="008D79F6"/>
    <w:rsid w:val="008E15DA"/>
    <w:rsid w:val="008E3CB0"/>
    <w:rsid w:val="008F0811"/>
    <w:rsid w:val="00901B3F"/>
    <w:rsid w:val="009045C7"/>
    <w:rsid w:val="00907135"/>
    <w:rsid w:val="0093162E"/>
    <w:rsid w:val="009321F1"/>
    <w:rsid w:val="0093427E"/>
    <w:rsid w:val="00937581"/>
    <w:rsid w:val="00953676"/>
    <w:rsid w:val="0095621C"/>
    <w:rsid w:val="00956266"/>
    <w:rsid w:val="009602D0"/>
    <w:rsid w:val="009635D3"/>
    <w:rsid w:val="0096621A"/>
    <w:rsid w:val="0097378C"/>
    <w:rsid w:val="00974E86"/>
    <w:rsid w:val="009852F7"/>
    <w:rsid w:val="00987270"/>
    <w:rsid w:val="00992553"/>
    <w:rsid w:val="00992996"/>
    <w:rsid w:val="0099445C"/>
    <w:rsid w:val="009A0CE7"/>
    <w:rsid w:val="009A6B8E"/>
    <w:rsid w:val="009A7732"/>
    <w:rsid w:val="009B0625"/>
    <w:rsid w:val="009B083C"/>
    <w:rsid w:val="009B12E7"/>
    <w:rsid w:val="009B4610"/>
    <w:rsid w:val="009C6233"/>
    <w:rsid w:val="009D16A5"/>
    <w:rsid w:val="009D1B35"/>
    <w:rsid w:val="009D2555"/>
    <w:rsid w:val="009D7494"/>
    <w:rsid w:val="009E44FC"/>
    <w:rsid w:val="009E4FB3"/>
    <w:rsid w:val="009F521F"/>
    <w:rsid w:val="009F536E"/>
    <w:rsid w:val="00A0198F"/>
    <w:rsid w:val="00A04ACD"/>
    <w:rsid w:val="00A10889"/>
    <w:rsid w:val="00A151EF"/>
    <w:rsid w:val="00A16714"/>
    <w:rsid w:val="00A24117"/>
    <w:rsid w:val="00A335EE"/>
    <w:rsid w:val="00A516A9"/>
    <w:rsid w:val="00A54FAD"/>
    <w:rsid w:val="00A71E42"/>
    <w:rsid w:val="00A74E52"/>
    <w:rsid w:val="00A765E2"/>
    <w:rsid w:val="00A7677B"/>
    <w:rsid w:val="00A7677D"/>
    <w:rsid w:val="00A8074F"/>
    <w:rsid w:val="00A82ECC"/>
    <w:rsid w:val="00A8418C"/>
    <w:rsid w:val="00A87616"/>
    <w:rsid w:val="00A96040"/>
    <w:rsid w:val="00AB0444"/>
    <w:rsid w:val="00AB08BE"/>
    <w:rsid w:val="00AB5721"/>
    <w:rsid w:val="00AE4B9F"/>
    <w:rsid w:val="00AE746E"/>
    <w:rsid w:val="00AE7EFF"/>
    <w:rsid w:val="00AF2024"/>
    <w:rsid w:val="00AF690C"/>
    <w:rsid w:val="00AF712B"/>
    <w:rsid w:val="00B137D5"/>
    <w:rsid w:val="00B162E7"/>
    <w:rsid w:val="00B309F3"/>
    <w:rsid w:val="00B37036"/>
    <w:rsid w:val="00B37C6F"/>
    <w:rsid w:val="00B37DE0"/>
    <w:rsid w:val="00B37F9A"/>
    <w:rsid w:val="00B42817"/>
    <w:rsid w:val="00B42DE9"/>
    <w:rsid w:val="00B462CE"/>
    <w:rsid w:val="00B4630C"/>
    <w:rsid w:val="00B46C24"/>
    <w:rsid w:val="00B6017C"/>
    <w:rsid w:val="00B625C9"/>
    <w:rsid w:val="00B71E27"/>
    <w:rsid w:val="00B77DD0"/>
    <w:rsid w:val="00B93F7B"/>
    <w:rsid w:val="00B94BBD"/>
    <w:rsid w:val="00BA1557"/>
    <w:rsid w:val="00BC2118"/>
    <w:rsid w:val="00BC7EC7"/>
    <w:rsid w:val="00BD30DB"/>
    <w:rsid w:val="00BD615F"/>
    <w:rsid w:val="00BD7490"/>
    <w:rsid w:val="00BE24F2"/>
    <w:rsid w:val="00BF6564"/>
    <w:rsid w:val="00C07B20"/>
    <w:rsid w:val="00C15EA5"/>
    <w:rsid w:val="00C20F7A"/>
    <w:rsid w:val="00C24017"/>
    <w:rsid w:val="00C26534"/>
    <w:rsid w:val="00C33804"/>
    <w:rsid w:val="00C3549E"/>
    <w:rsid w:val="00C4095A"/>
    <w:rsid w:val="00C47EE6"/>
    <w:rsid w:val="00C52D65"/>
    <w:rsid w:val="00C578E4"/>
    <w:rsid w:val="00C602E2"/>
    <w:rsid w:val="00C80611"/>
    <w:rsid w:val="00C822A7"/>
    <w:rsid w:val="00C86C56"/>
    <w:rsid w:val="00C97708"/>
    <w:rsid w:val="00C97DAD"/>
    <w:rsid w:val="00CA2D65"/>
    <w:rsid w:val="00CB5DBF"/>
    <w:rsid w:val="00CB642D"/>
    <w:rsid w:val="00CB7A5A"/>
    <w:rsid w:val="00CC221C"/>
    <w:rsid w:val="00CE00D8"/>
    <w:rsid w:val="00CE7BEE"/>
    <w:rsid w:val="00CF2D21"/>
    <w:rsid w:val="00D03459"/>
    <w:rsid w:val="00D03998"/>
    <w:rsid w:val="00D11371"/>
    <w:rsid w:val="00D12633"/>
    <w:rsid w:val="00D16388"/>
    <w:rsid w:val="00D1701E"/>
    <w:rsid w:val="00D17052"/>
    <w:rsid w:val="00D23610"/>
    <w:rsid w:val="00D265C3"/>
    <w:rsid w:val="00D30A8D"/>
    <w:rsid w:val="00D43250"/>
    <w:rsid w:val="00D46070"/>
    <w:rsid w:val="00D532E7"/>
    <w:rsid w:val="00D54505"/>
    <w:rsid w:val="00D552D8"/>
    <w:rsid w:val="00D55811"/>
    <w:rsid w:val="00D650C0"/>
    <w:rsid w:val="00D80794"/>
    <w:rsid w:val="00D8105C"/>
    <w:rsid w:val="00DA05B1"/>
    <w:rsid w:val="00DA3216"/>
    <w:rsid w:val="00DA3C27"/>
    <w:rsid w:val="00DA749F"/>
    <w:rsid w:val="00DB078A"/>
    <w:rsid w:val="00DB3658"/>
    <w:rsid w:val="00DB71A3"/>
    <w:rsid w:val="00DB7DBE"/>
    <w:rsid w:val="00DD2433"/>
    <w:rsid w:val="00DD413C"/>
    <w:rsid w:val="00DD4E52"/>
    <w:rsid w:val="00DE0BF0"/>
    <w:rsid w:val="00DE1A06"/>
    <w:rsid w:val="00DE513A"/>
    <w:rsid w:val="00DE669B"/>
    <w:rsid w:val="00DF2783"/>
    <w:rsid w:val="00DF7409"/>
    <w:rsid w:val="00DF7B44"/>
    <w:rsid w:val="00E06161"/>
    <w:rsid w:val="00E10807"/>
    <w:rsid w:val="00E11D0F"/>
    <w:rsid w:val="00E27F3C"/>
    <w:rsid w:val="00E33761"/>
    <w:rsid w:val="00E40169"/>
    <w:rsid w:val="00E45BE9"/>
    <w:rsid w:val="00E503F5"/>
    <w:rsid w:val="00E54420"/>
    <w:rsid w:val="00E5683A"/>
    <w:rsid w:val="00E63DA2"/>
    <w:rsid w:val="00E64116"/>
    <w:rsid w:val="00E92170"/>
    <w:rsid w:val="00E921D7"/>
    <w:rsid w:val="00E94B29"/>
    <w:rsid w:val="00E9700E"/>
    <w:rsid w:val="00EA0125"/>
    <w:rsid w:val="00EB166B"/>
    <w:rsid w:val="00EC08E6"/>
    <w:rsid w:val="00EC0BBA"/>
    <w:rsid w:val="00EC12BD"/>
    <w:rsid w:val="00EC41B4"/>
    <w:rsid w:val="00EC6C20"/>
    <w:rsid w:val="00ED3103"/>
    <w:rsid w:val="00ED6AFE"/>
    <w:rsid w:val="00ED79C8"/>
    <w:rsid w:val="00EE1006"/>
    <w:rsid w:val="00EF083A"/>
    <w:rsid w:val="00EF2761"/>
    <w:rsid w:val="00EF3C0B"/>
    <w:rsid w:val="00EF52DF"/>
    <w:rsid w:val="00EF783D"/>
    <w:rsid w:val="00F006D1"/>
    <w:rsid w:val="00F11687"/>
    <w:rsid w:val="00F15629"/>
    <w:rsid w:val="00F20B13"/>
    <w:rsid w:val="00F221C6"/>
    <w:rsid w:val="00F269DF"/>
    <w:rsid w:val="00F32B08"/>
    <w:rsid w:val="00F332F6"/>
    <w:rsid w:val="00F343ED"/>
    <w:rsid w:val="00F404DD"/>
    <w:rsid w:val="00F55A77"/>
    <w:rsid w:val="00F5631D"/>
    <w:rsid w:val="00F735B0"/>
    <w:rsid w:val="00F85A9B"/>
    <w:rsid w:val="00F915B8"/>
    <w:rsid w:val="00FA2C7D"/>
    <w:rsid w:val="00FC3F6D"/>
    <w:rsid w:val="00FD1A27"/>
    <w:rsid w:val="00FD511A"/>
    <w:rsid w:val="00FD68B6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B39AB1-C6AB-474E-A22D-399795F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1C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1C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1C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51C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1C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1C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1C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1C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1C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51C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651C3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651C39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51C39"/>
  </w:style>
  <w:style w:type="paragraph" w:styleId="ac">
    <w:name w:val="Balloon Text"/>
    <w:basedOn w:val="a2"/>
    <w:link w:val="ad"/>
    <w:uiPriority w:val="99"/>
    <w:semiHidden/>
    <w:rsid w:val="00CB5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097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rsid w:val="00651C39"/>
    <w:rPr>
      <w:color w:val="0000FF"/>
      <w:u w:val="single"/>
    </w:rPr>
  </w:style>
  <w:style w:type="paragraph" w:styleId="af">
    <w:name w:val="Normal (Web)"/>
    <w:basedOn w:val="a2"/>
    <w:uiPriority w:val="99"/>
    <w:rsid w:val="00651C39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651C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651C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651C39"/>
    <w:rPr>
      <w:vertAlign w:val="superscript"/>
    </w:rPr>
  </w:style>
  <w:style w:type="paragraph" w:styleId="af0">
    <w:name w:val="Body Text"/>
    <w:basedOn w:val="a2"/>
    <w:link w:val="af2"/>
    <w:uiPriority w:val="99"/>
    <w:rsid w:val="00651C39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651C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651C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51C3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651C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51C3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51C39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51C3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51C39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51C3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51C3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51C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1C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1C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1C39"/>
    <w:pPr>
      <w:ind w:left="958"/>
    </w:pPr>
  </w:style>
  <w:style w:type="paragraph" w:styleId="23">
    <w:name w:val="Body Text Indent 2"/>
    <w:basedOn w:val="a2"/>
    <w:link w:val="24"/>
    <w:uiPriority w:val="99"/>
    <w:rsid w:val="00651C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51C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651C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1C39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1C39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51C3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51C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51C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1C39"/>
    <w:rPr>
      <w:i/>
      <w:iCs/>
    </w:rPr>
  </w:style>
  <w:style w:type="paragraph" w:customStyle="1" w:styleId="afb">
    <w:name w:val="ТАБЛИЦА"/>
    <w:next w:val="a2"/>
    <w:autoRedefine/>
    <w:uiPriority w:val="99"/>
    <w:rsid w:val="00651C3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51C3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51C39"/>
  </w:style>
  <w:style w:type="table" w:customStyle="1" w:styleId="14">
    <w:name w:val="Стиль таблицы1"/>
    <w:uiPriority w:val="99"/>
    <w:rsid w:val="00651C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51C3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51C39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51C39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51C3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51C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7538</Words>
  <Characters>42969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ВВЕДЕНИЕ……………………………………</vt:lpstr>
    </vt:vector>
  </TitlesOfParts>
  <Company>dom_comp</Company>
  <LinksUpToDate>false</LinksUpToDate>
  <CharactersWithSpaces>50407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ВВЕДЕНИЕ……………………………………</dc:title>
  <dc:subject/>
  <dc:creator>User</dc:creator>
  <cp:keywords/>
  <dc:description/>
  <cp:lastModifiedBy>admin</cp:lastModifiedBy>
  <cp:revision>2</cp:revision>
  <cp:lastPrinted>2009-12-19T19:14:00Z</cp:lastPrinted>
  <dcterms:created xsi:type="dcterms:W3CDTF">2014-03-07T19:46:00Z</dcterms:created>
  <dcterms:modified xsi:type="dcterms:W3CDTF">2014-03-07T19:46:00Z</dcterms:modified>
</cp:coreProperties>
</file>