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BCD" w:rsidRPr="00C2754F" w:rsidRDefault="000E7BCD" w:rsidP="000E7BCD">
      <w:pPr>
        <w:spacing w:before="120"/>
        <w:jc w:val="center"/>
        <w:rPr>
          <w:b/>
          <w:bCs/>
          <w:sz w:val="32"/>
          <w:szCs w:val="32"/>
        </w:rPr>
      </w:pPr>
      <w:r w:rsidRPr="00C2754F">
        <w:rPr>
          <w:b/>
          <w:bCs/>
          <w:sz w:val="32"/>
          <w:szCs w:val="32"/>
        </w:rPr>
        <w:t>Личные права и свободы человека и гражданина</w:t>
      </w:r>
    </w:p>
    <w:p w:rsidR="000E7BCD" w:rsidRPr="00C2754F" w:rsidRDefault="000E7BCD" w:rsidP="000E7BCD">
      <w:pPr>
        <w:spacing w:before="120"/>
        <w:jc w:val="center"/>
        <w:rPr>
          <w:sz w:val="28"/>
          <w:szCs w:val="28"/>
        </w:rPr>
      </w:pPr>
      <w:r w:rsidRPr="00C2754F">
        <w:rPr>
          <w:sz w:val="28"/>
          <w:szCs w:val="28"/>
        </w:rPr>
        <w:t xml:space="preserve">Курсовая работа </w:t>
      </w:r>
    </w:p>
    <w:p w:rsidR="000E7BCD" w:rsidRPr="00C2754F" w:rsidRDefault="000E7BCD" w:rsidP="000E7BCD">
      <w:pPr>
        <w:spacing w:before="120"/>
        <w:jc w:val="center"/>
        <w:rPr>
          <w:sz w:val="28"/>
          <w:szCs w:val="28"/>
        </w:rPr>
      </w:pPr>
      <w:r w:rsidRPr="00C2754F">
        <w:rPr>
          <w:sz w:val="28"/>
          <w:szCs w:val="28"/>
        </w:rPr>
        <w:t>Выполнила  студент III курса исторического факультета Лебедева Н. Г.</w:t>
      </w:r>
    </w:p>
    <w:p w:rsidR="000E7BCD" w:rsidRPr="00C2754F" w:rsidRDefault="000E7BCD" w:rsidP="000E7BCD">
      <w:pPr>
        <w:spacing w:before="120"/>
        <w:jc w:val="center"/>
        <w:rPr>
          <w:sz w:val="28"/>
          <w:szCs w:val="28"/>
        </w:rPr>
      </w:pPr>
      <w:r w:rsidRPr="00C2754F">
        <w:rPr>
          <w:sz w:val="28"/>
          <w:szCs w:val="28"/>
        </w:rPr>
        <w:t>Коломенский государственный педагогический институт</w:t>
      </w:r>
    </w:p>
    <w:p w:rsidR="000E7BCD" w:rsidRPr="00C2754F" w:rsidRDefault="000E7BCD" w:rsidP="000E7BCD">
      <w:pPr>
        <w:spacing w:before="120"/>
        <w:jc w:val="center"/>
        <w:rPr>
          <w:sz w:val="28"/>
          <w:szCs w:val="28"/>
        </w:rPr>
      </w:pPr>
      <w:r w:rsidRPr="00C2754F">
        <w:rPr>
          <w:sz w:val="28"/>
          <w:szCs w:val="28"/>
        </w:rPr>
        <w:t>Коломна 2007 г.</w:t>
      </w:r>
    </w:p>
    <w:p w:rsidR="000E7BCD" w:rsidRPr="00C2754F" w:rsidRDefault="000E7BCD" w:rsidP="000E7BCD">
      <w:pPr>
        <w:spacing w:before="120"/>
        <w:jc w:val="center"/>
        <w:rPr>
          <w:b/>
          <w:bCs/>
          <w:sz w:val="28"/>
          <w:szCs w:val="28"/>
        </w:rPr>
      </w:pPr>
      <w:r w:rsidRPr="00C2754F">
        <w:rPr>
          <w:b/>
          <w:bCs/>
          <w:sz w:val="28"/>
          <w:szCs w:val="28"/>
        </w:rPr>
        <w:t>I. Введение.</w:t>
      </w:r>
    </w:p>
    <w:p w:rsidR="000E7BCD" w:rsidRPr="00430CF1" w:rsidRDefault="000E7BCD" w:rsidP="000E7BCD">
      <w:pPr>
        <w:spacing w:before="120"/>
        <w:ind w:firstLine="567"/>
        <w:jc w:val="both"/>
        <w:rPr>
          <w:sz w:val="24"/>
          <w:szCs w:val="24"/>
        </w:rPr>
      </w:pPr>
      <w:r w:rsidRPr="00430CF1">
        <w:rPr>
          <w:sz w:val="24"/>
          <w:szCs w:val="24"/>
        </w:rPr>
        <w:t>Настоящая работа предполагает рассмотрение института, стоящего во главе угла конституции любого демократического государства – “основные права и свободы человека и гражданина” и гарантий по защите этих прав и свобод Конституцией Российской Федерации.</w:t>
      </w:r>
    </w:p>
    <w:p w:rsidR="000E7BCD" w:rsidRPr="00430CF1" w:rsidRDefault="000E7BCD" w:rsidP="000E7BCD">
      <w:pPr>
        <w:spacing w:before="120"/>
        <w:ind w:firstLine="567"/>
        <w:jc w:val="both"/>
        <w:rPr>
          <w:sz w:val="24"/>
          <w:szCs w:val="24"/>
        </w:rPr>
      </w:pPr>
      <w:r w:rsidRPr="00430CF1">
        <w:rPr>
          <w:sz w:val="24"/>
          <w:szCs w:val="24"/>
        </w:rPr>
        <w:t>Основной закон государства – Конституция, в первой своей главе “Основы конституционного строя” декларирует положение о том, что “Человек, его права и свободы являются высшей ценностью государства. Признание, соблюдение и защита прав и свобод человека и гражданина – обязанность государства”. Данное положение – одна из фундаментальных основ конституционного строя РФ. Понятием “высшая ценность” не определяется никакая другая основа конституционного строя.</w:t>
      </w:r>
    </w:p>
    <w:p w:rsidR="000E7BCD" w:rsidRPr="00430CF1" w:rsidRDefault="000E7BCD" w:rsidP="000E7BCD">
      <w:pPr>
        <w:spacing w:before="120"/>
        <w:ind w:firstLine="567"/>
        <w:jc w:val="both"/>
        <w:rPr>
          <w:sz w:val="24"/>
          <w:szCs w:val="24"/>
        </w:rPr>
      </w:pPr>
      <w:r w:rsidRPr="00430CF1">
        <w:rPr>
          <w:sz w:val="24"/>
          <w:szCs w:val="24"/>
        </w:rPr>
        <w:t>Признание высшей ценности прав и свобод человека означает приоритет прав и свобод человека в деятельности всех органов государства, их ориентацию на эти права и свободы. Высшая ценность прав человека, во-первых, в выражении его свободы, во-вторых, права человека призваны служить ограничителем всевластия государства, препятствовать произволу государственных органов и должностных лиц, необоснованному вторжению государства в сферу личной свободы человека. В этой связи следует обратить внимание на проводимое разграничение универсальных прав и свобод на права и свободы человека и гражданина. Такой подход не является традиционным для нашего конституционного регулирования, которое сводило положение человека только к его взаимосвязи с государством в качестве гражданина, получающего свои права в «дар» от государственной власти и всецело ей подчиненного.</w:t>
      </w:r>
      <w:r w:rsidRPr="00430CF1">
        <w:rPr>
          <w:sz w:val="24"/>
          <w:szCs w:val="24"/>
        </w:rPr>
        <w:footnoteReference w:id="1"/>
      </w:r>
    </w:p>
    <w:p w:rsidR="000E7BCD" w:rsidRPr="00430CF1" w:rsidRDefault="000E7BCD" w:rsidP="000E7BCD">
      <w:pPr>
        <w:spacing w:before="120"/>
        <w:ind w:firstLine="567"/>
        <w:jc w:val="both"/>
        <w:rPr>
          <w:sz w:val="24"/>
          <w:szCs w:val="24"/>
        </w:rPr>
      </w:pPr>
      <w:r w:rsidRPr="00430CF1">
        <w:rPr>
          <w:sz w:val="24"/>
          <w:szCs w:val="24"/>
        </w:rPr>
        <w:t>Правовое положение (статус) человека и гражданина в полном объеме характеризуется совокупностью прав, свобод и обязанностей, которыми он наделяется как субъект правоотношений, возникающих в процессе реализации норм всех отраслей права, и конституционное право выполняет особую роль в установлении правового положения человека и гражданина.</w:t>
      </w:r>
    </w:p>
    <w:p w:rsidR="000E7BCD" w:rsidRDefault="000E7BCD" w:rsidP="000E7BCD">
      <w:pPr>
        <w:spacing w:before="120"/>
        <w:ind w:firstLine="567"/>
        <w:jc w:val="both"/>
        <w:rPr>
          <w:sz w:val="24"/>
          <w:szCs w:val="24"/>
        </w:rPr>
      </w:pPr>
      <w:r w:rsidRPr="00430CF1">
        <w:rPr>
          <w:sz w:val="24"/>
          <w:szCs w:val="24"/>
        </w:rPr>
        <w:t>Личные права и свободы человека и гражданина входят в состав основных прав и свобод. Они являются основополагающими для каждого человека, и каждый обладает ими от рождения, и поэтому они воспринимаются уже как естественные права.</w:t>
      </w:r>
      <w:r w:rsidRPr="00430CF1">
        <w:rPr>
          <w:sz w:val="24"/>
          <w:szCs w:val="24"/>
        </w:rPr>
        <w:footnoteReference w:id="2"/>
      </w:r>
    </w:p>
    <w:p w:rsidR="000E7BCD" w:rsidRPr="00C2754F" w:rsidRDefault="000E7BCD" w:rsidP="000E7BCD">
      <w:pPr>
        <w:spacing w:before="120"/>
        <w:jc w:val="center"/>
        <w:rPr>
          <w:b/>
          <w:bCs/>
          <w:sz w:val="28"/>
          <w:szCs w:val="28"/>
        </w:rPr>
      </w:pPr>
      <w:r w:rsidRPr="00C2754F">
        <w:rPr>
          <w:b/>
          <w:bCs/>
          <w:sz w:val="28"/>
          <w:szCs w:val="28"/>
        </w:rPr>
        <w:t>II. История идеи прав и свобод человека.</w:t>
      </w:r>
    </w:p>
    <w:p w:rsidR="000E7BCD" w:rsidRPr="00430CF1" w:rsidRDefault="000E7BCD" w:rsidP="000E7BCD">
      <w:pPr>
        <w:spacing w:before="120"/>
        <w:ind w:firstLine="567"/>
        <w:jc w:val="both"/>
        <w:rPr>
          <w:sz w:val="24"/>
          <w:szCs w:val="24"/>
        </w:rPr>
      </w:pPr>
      <w:r w:rsidRPr="00430CF1">
        <w:rPr>
          <w:sz w:val="24"/>
          <w:szCs w:val="24"/>
        </w:rPr>
        <w:t>Зарождение идеи прав человека возникает в V — IV вв. до н. э. в древних полисах (Афинах, Риме), проявление принципа гражданства было крупным шагом на пути</w:t>
      </w:r>
      <w:r>
        <w:rPr>
          <w:sz w:val="24"/>
          <w:szCs w:val="24"/>
        </w:rPr>
        <w:t xml:space="preserve"> </w:t>
      </w:r>
      <w:r w:rsidRPr="00430CF1">
        <w:rPr>
          <w:sz w:val="24"/>
          <w:szCs w:val="24"/>
        </w:rPr>
        <w:t>движения к прогрессу и свободе. Неравномерность распределения прав между различными классовыми структурами было неизбежной частью для тех этапов развития общества. Каждая новая ступень добавляла новые качества правам человека, распространяла их на все более широкий круг субъектов. Происходило это не стихийно, а в результате постоянной борьбы и в течение долгого периода времени. Права человека — сложное, многомерное явление, в значительной мере зависящее от генезиса правовых норм (в которых они сформулированы). Появившись сначала, как мононорма, позднее трансформировалось в норму права. Большой вклад в развитие гражданских прав и свобод, через совершенствование норм права, внесли римляне.</w:t>
      </w:r>
      <w:r w:rsidRPr="00430CF1">
        <w:rPr>
          <w:sz w:val="24"/>
          <w:szCs w:val="24"/>
        </w:rPr>
        <w:footnoteReference w:id="3"/>
      </w:r>
    </w:p>
    <w:p w:rsidR="000E7BCD" w:rsidRPr="00430CF1" w:rsidRDefault="000E7BCD" w:rsidP="000E7BCD">
      <w:pPr>
        <w:spacing w:before="120"/>
        <w:ind w:firstLine="567"/>
        <w:jc w:val="both"/>
        <w:rPr>
          <w:sz w:val="24"/>
          <w:szCs w:val="24"/>
        </w:rPr>
      </w:pPr>
      <w:r w:rsidRPr="00430CF1">
        <w:rPr>
          <w:sz w:val="24"/>
          <w:szCs w:val="24"/>
        </w:rPr>
        <w:t xml:space="preserve">В период средневековья свобода была крайне ограничена, т.к. феодальное общество — общество всеобщей зависимости. Но уже были попытки ограничения прав монархов в Англии в 1215 г. была принята “Великая Хартия Вольностей”. Согласно хартии ограничивался произвол королевских чиновников, судьями выбирались знающие законы люди, наказание применялось к свободному человеку только по закону и по законному приговору равных. Уже в 1628 г. “Петиция о праве” возлагала на короля определенные обязанности по защите прав поданных. Дальнейшим шагом на пути обеспечения прав человека явился “Хабеас корпус акт” 1679г., </w:t>
      </w:r>
    </w:p>
    <w:p w:rsidR="000E7BCD" w:rsidRPr="00430CF1" w:rsidRDefault="000E7BCD" w:rsidP="000E7BCD">
      <w:pPr>
        <w:spacing w:before="120"/>
        <w:ind w:firstLine="567"/>
        <w:jc w:val="both"/>
        <w:rPr>
          <w:sz w:val="24"/>
          <w:szCs w:val="24"/>
        </w:rPr>
      </w:pPr>
      <w:r w:rsidRPr="00430CF1">
        <w:rPr>
          <w:sz w:val="24"/>
          <w:szCs w:val="24"/>
        </w:rPr>
        <w:t>который ввел понятие “надлежащей процедуры”, установил гарантии неприкосновенности личности, презумпцию невиновности. “Биль о правах” (1689 г.) — как компромисс между буржуазией и правящими кругами, установил значительную роль парламенту, запрещал без его согласия отменять законы.</w:t>
      </w:r>
    </w:p>
    <w:p w:rsidR="000E7BCD" w:rsidRPr="00430CF1" w:rsidRDefault="000E7BCD" w:rsidP="000E7BCD">
      <w:pPr>
        <w:spacing w:before="120"/>
        <w:ind w:firstLine="567"/>
        <w:jc w:val="both"/>
        <w:rPr>
          <w:sz w:val="24"/>
          <w:szCs w:val="24"/>
        </w:rPr>
      </w:pPr>
      <w:r w:rsidRPr="00430CF1">
        <w:rPr>
          <w:sz w:val="24"/>
          <w:szCs w:val="24"/>
        </w:rPr>
        <w:t>Дальнейшее развитие идеи прав человека происходило в США. Большое влияние имела теория естественного права Томаса Пейна и Джефферсона. “Декларация прав Вирджинии” 1776 г. провозгласила: ”Все люди по природе являются в равной степени свободными и независимыми и обладают определенным врожденными правами, коих они — при вступлении в общественное состояние — не могут лишить себя и своих потомков каким-либо соглашением, а именно: правом на жизнь и свободу на стремление к счастью и безопасности и их приобретение.” В 1789 г. были предложены 10 первых поправок к Конституции США, в которых закреплялся перечень прав и свобод.</w:t>
      </w:r>
      <w:r w:rsidRPr="00430CF1">
        <w:rPr>
          <w:sz w:val="24"/>
          <w:szCs w:val="24"/>
        </w:rPr>
        <w:footnoteReference w:id="4"/>
      </w:r>
    </w:p>
    <w:p w:rsidR="000E7BCD" w:rsidRPr="00430CF1" w:rsidRDefault="000E7BCD" w:rsidP="000E7BCD">
      <w:pPr>
        <w:spacing w:before="120"/>
        <w:ind w:firstLine="567"/>
        <w:jc w:val="both"/>
        <w:rPr>
          <w:sz w:val="24"/>
          <w:szCs w:val="24"/>
        </w:rPr>
      </w:pPr>
      <w:r w:rsidRPr="00430CF1">
        <w:rPr>
          <w:sz w:val="24"/>
          <w:szCs w:val="24"/>
        </w:rPr>
        <w:t>Идеи Руссо, Локка, Монтескье стали мощным фактором Великой Французской Революции, а так же дальнейшее развитие идей прав человека, яркий тому пример — “Декларация прав человека и гражданина” 1789 г.</w:t>
      </w:r>
    </w:p>
    <w:p w:rsidR="000E7BCD" w:rsidRDefault="000E7BCD" w:rsidP="000E7BCD">
      <w:pPr>
        <w:spacing w:before="120"/>
        <w:ind w:firstLine="567"/>
        <w:jc w:val="both"/>
        <w:rPr>
          <w:sz w:val="24"/>
          <w:szCs w:val="24"/>
        </w:rPr>
      </w:pPr>
      <w:r w:rsidRPr="00430CF1">
        <w:rPr>
          <w:sz w:val="24"/>
          <w:szCs w:val="24"/>
        </w:rPr>
        <w:t>Современное воплощение идей прав человека представлено во “Всеобщей декларации прав человека” (1948 г.), “Международном пакте о гражданских и политических правах” (1976 г.), “Международном пакте об экономических, социальных и культурных правах” (1976 г.).</w:t>
      </w:r>
      <w:r w:rsidRPr="00430CF1">
        <w:rPr>
          <w:sz w:val="24"/>
          <w:szCs w:val="24"/>
        </w:rPr>
        <w:footnoteReference w:id="5"/>
      </w:r>
    </w:p>
    <w:p w:rsidR="000E7BCD" w:rsidRPr="00C2754F" w:rsidRDefault="000E7BCD" w:rsidP="000E7BCD">
      <w:pPr>
        <w:spacing w:before="120"/>
        <w:jc w:val="center"/>
        <w:rPr>
          <w:b/>
          <w:bCs/>
          <w:sz w:val="28"/>
          <w:szCs w:val="28"/>
        </w:rPr>
      </w:pPr>
      <w:r w:rsidRPr="00C2754F">
        <w:rPr>
          <w:b/>
          <w:bCs/>
          <w:sz w:val="28"/>
          <w:szCs w:val="28"/>
        </w:rPr>
        <w:t>III. Концепции основных прав.</w:t>
      </w:r>
      <w:r w:rsidRPr="00C2754F">
        <w:rPr>
          <w:b/>
          <w:bCs/>
          <w:sz w:val="28"/>
          <w:szCs w:val="28"/>
        </w:rPr>
        <w:footnoteReference w:id="6"/>
      </w:r>
    </w:p>
    <w:p w:rsidR="000E7BCD" w:rsidRPr="00430CF1" w:rsidRDefault="000E7BCD" w:rsidP="000E7BCD">
      <w:pPr>
        <w:spacing w:before="120"/>
        <w:ind w:firstLine="567"/>
        <w:jc w:val="both"/>
        <w:rPr>
          <w:sz w:val="24"/>
          <w:szCs w:val="24"/>
        </w:rPr>
      </w:pPr>
      <w:r w:rsidRPr="00430CF1">
        <w:rPr>
          <w:sz w:val="24"/>
          <w:szCs w:val="24"/>
        </w:rPr>
        <w:t>Существует две противоположные концепции:</w:t>
      </w:r>
    </w:p>
    <w:p w:rsidR="000E7BCD" w:rsidRPr="00430CF1" w:rsidRDefault="000E7BCD" w:rsidP="000E7BCD">
      <w:pPr>
        <w:spacing w:before="120"/>
        <w:ind w:firstLine="567"/>
        <w:jc w:val="both"/>
        <w:rPr>
          <w:sz w:val="24"/>
          <w:szCs w:val="24"/>
        </w:rPr>
      </w:pPr>
      <w:r w:rsidRPr="00430CF1">
        <w:rPr>
          <w:sz w:val="24"/>
          <w:szCs w:val="24"/>
        </w:rPr>
        <w:t>1. Теория природных (неотъемлемых) прав рассматривает публичные свободы как природные и неотъемные, даже тогда когда действуют в отношениях с властью:</w:t>
      </w:r>
    </w:p>
    <w:p w:rsidR="000E7BCD" w:rsidRPr="00430CF1" w:rsidRDefault="000E7BCD" w:rsidP="000E7BCD">
      <w:pPr>
        <w:spacing w:before="120"/>
        <w:ind w:firstLine="567"/>
        <w:jc w:val="both"/>
        <w:rPr>
          <w:sz w:val="24"/>
          <w:szCs w:val="24"/>
        </w:rPr>
      </w:pPr>
      <w:r w:rsidRPr="00430CF1">
        <w:rPr>
          <w:sz w:val="24"/>
          <w:szCs w:val="24"/>
        </w:rPr>
        <w:t>- Основные права приобретаются человеком при рождении.</w:t>
      </w:r>
    </w:p>
    <w:p w:rsidR="000E7BCD" w:rsidRPr="00430CF1" w:rsidRDefault="000E7BCD" w:rsidP="000E7BCD">
      <w:pPr>
        <w:spacing w:before="120"/>
        <w:ind w:firstLine="567"/>
        <w:jc w:val="both"/>
        <w:rPr>
          <w:sz w:val="24"/>
          <w:szCs w:val="24"/>
        </w:rPr>
      </w:pPr>
      <w:r w:rsidRPr="00430CF1">
        <w:rPr>
          <w:sz w:val="24"/>
          <w:szCs w:val="24"/>
        </w:rPr>
        <w:t>- Таким образом, эти права являются природными и не зависят от государства (и даже противостоят ему); выступают как фактор, который государство должно признавать и уважать.</w:t>
      </w:r>
    </w:p>
    <w:p w:rsidR="000E7BCD" w:rsidRPr="00430CF1" w:rsidRDefault="000E7BCD" w:rsidP="000E7BCD">
      <w:pPr>
        <w:spacing w:before="120"/>
        <w:ind w:firstLine="567"/>
        <w:jc w:val="both"/>
        <w:rPr>
          <w:sz w:val="24"/>
          <w:szCs w:val="24"/>
        </w:rPr>
      </w:pPr>
      <w:r w:rsidRPr="00430CF1">
        <w:rPr>
          <w:sz w:val="24"/>
          <w:szCs w:val="24"/>
        </w:rPr>
        <w:t>- Основные права — права автономии индивида в государственно-организованном обществе. Автономия индивида в отношениях с властью.</w:t>
      </w:r>
    </w:p>
    <w:p w:rsidR="000E7BCD" w:rsidRDefault="000E7BCD" w:rsidP="000E7BCD">
      <w:pPr>
        <w:spacing w:before="120"/>
        <w:ind w:firstLine="567"/>
        <w:jc w:val="both"/>
        <w:rPr>
          <w:sz w:val="24"/>
          <w:szCs w:val="24"/>
        </w:rPr>
      </w:pPr>
      <w:r w:rsidRPr="00430CF1">
        <w:rPr>
          <w:sz w:val="24"/>
          <w:szCs w:val="24"/>
        </w:rPr>
        <w:t>2. Теория предоставленных прав. Основные права существуют всегда в юридической форме, а право — форма выполнения власти, даже основные права сами по себе являются аспектами воплощения государственной власти. Эти права наделяются государством индивиду, а поскольку это так, то и ограничиваются государством, т.к. нет абсолютных прав. Государство наделяет индивида правами в соответствии со своими реальными возможностями, поэтому в различных государствах основные права не повторные (специфические).</w:t>
      </w:r>
    </w:p>
    <w:p w:rsidR="000E7BCD" w:rsidRPr="00C2754F" w:rsidRDefault="000E7BCD" w:rsidP="000E7BCD">
      <w:pPr>
        <w:spacing w:before="120"/>
        <w:jc w:val="center"/>
        <w:rPr>
          <w:b/>
          <w:bCs/>
          <w:sz w:val="28"/>
          <w:szCs w:val="28"/>
        </w:rPr>
      </w:pPr>
      <w:r w:rsidRPr="00C2754F">
        <w:rPr>
          <w:b/>
          <w:bCs/>
          <w:sz w:val="28"/>
          <w:szCs w:val="28"/>
        </w:rPr>
        <w:t>IV. Поколения прав человека.</w:t>
      </w:r>
      <w:r w:rsidRPr="00C2754F">
        <w:rPr>
          <w:b/>
          <w:bCs/>
          <w:sz w:val="28"/>
          <w:szCs w:val="28"/>
        </w:rPr>
        <w:footnoteReference w:id="7"/>
      </w:r>
    </w:p>
    <w:p w:rsidR="000E7BCD" w:rsidRPr="00430CF1" w:rsidRDefault="000E7BCD" w:rsidP="000E7BCD">
      <w:pPr>
        <w:spacing w:before="120"/>
        <w:ind w:firstLine="567"/>
        <w:jc w:val="both"/>
        <w:rPr>
          <w:sz w:val="24"/>
          <w:szCs w:val="24"/>
        </w:rPr>
      </w:pPr>
      <w:r w:rsidRPr="00430CF1">
        <w:rPr>
          <w:sz w:val="24"/>
          <w:szCs w:val="24"/>
        </w:rPr>
        <w:t>Фундаментальные основные права и вытекающие из них иные права и свободы обеспечивают различные сферы жизни человека: личную, политическую, социальную, экономическую, культурную. Эти права различаются не только по структуре, но и по времени возникновения.</w:t>
      </w:r>
    </w:p>
    <w:p w:rsidR="000E7BCD" w:rsidRPr="00430CF1" w:rsidRDefault="000E7BCD" w:rsidP="000E7BCD">
      <w:pPr>
        <w:spacing w:before="120"/>
        <w:ind w:firstLine="567"/>
        <w:jc w:val="both"/>
        <w:rPr>
          <w:sz w:val="24"/>
          <w:szCs w:val="24"/>
        </w:rPr>
      </w:pPr>
      <w:r w:rsidRPr="00430CF1">
        <w:rPr>
          <w:sz w:val="24"/>
          <w:szCs w:val="24"/>
        </w:rPr>
        <w:t xml:space="preserve">Первое поколение прав человека — либеральные ценности, которые были сформулированы в процессе буржуазной революции, а позже закреплены и расширены в демократических государствах. Это такие права как: право на свободу мысли, совести и религии, право каждого гражданина участвовать в управлении государством, право на равенство перед законом, право на жизнь, свободу и безопасность личности, право на свободу от произвольного ареста, задержания или изгнания, право на гласное и законное рассмотрение дела судом. Эти права реализуют негативную свободу и обязывают государство не вмешиваться в сферы, регулируемые данными правами. </w:t>
      </w:r>
    </w:p>
    <w:p w:rsidR="000E7BCD" w:rsidRPr="00430CF1" w:rsidRDefault="000E7BCD" w:rsidP="000E7BCD">
      <w:pPr>
        <w:spacing w:before="120"/>
        <w:ind w:firstLine="567"/>
        <w:jc w:val="both"/>
        <w:rPr>
          <w:sz w:val="24"/>
          <w:szCs w:val="24"/>
        </w:rPr>
      </w:pPr>
      <w:r w:rsidRPr="00430CF1">
        <w:rPr>
          <w:sz w:val="24"/>
          <w:szCs w:val="24"/>
        </w:rPr>
        <w:t>Второе поколение прав человека — права, сформулированные в процессе борьбы человека за улучшение своего экономического положения, за повышение культурного статуса (позитивные права). К данным правам относятся: право на труд и свободный выбор работы, на социальное обеспечение, на отдых и досуг, на защиту материнства и детства, на образование.</w:t>
      </w:r>
    </w:p>
    <w:p w:rsidR="000E7BCD" w:rsidRPr="00430CF1" w:rsidRDefault="000E7BCD" w:rsidP="000E7BCD">
      <w:pPr>
        <w:spacing w:before="120"/>
        <w:ind w:firstLine="567"/>
        <w:jc w:val="both"/>
        <w:rPr>
          <w:sz w:val="24"/>
          <w:szCs w:val="24"/>
        </w:rPr>
      </w:pPr>
      <w:r w:rsidRPr="00430CF1">
        <w:rPr>
          <w:sz w:val="24"/>
          <w:szCs w:val="24"/>
        </w:rPr>
        <w:t xml:space="preserve">Третье поколение прав человека — право сформулированное после Второй мировой войны и включает в себя: право на мир, на здоровую окружающую среду и социальное и экономическое развитие принадлежит каждому человеку и каждому народу. </w:t>
      </w:r>
    </w:p>
    <w:p w:rsidR="000E7BCD" w:rsidRDefault="000E7BCD" w:rsidP="000E7BCD">
      <w:pPr>
        <w:spacing w:before="120"/>
        <w:ind w:firstLine="567"/>
        <w:jc w:val="both"/>
        <w:rPr>
          <w:sz w:val="24"/>
          <w:szCs w:val="24"/>
        </w:rPr>
      </w:pPr>
      <w:r w:rsidRPr="00430CF1">
        <w:rPr>
          <w:sz w:val="24"/>
          <w:szCs w:val="24"/>
        </w:rPr>
        <w:t>Личные права и свободы человека и гражданина проходят через все поколения прав человека и гражданина, так как они неотъемлемо связаны с личность, существованием человека, его достойной жизнью.</w:t>
      </w:r>
    </w:p>
    <w:p w:rsidR="000E7BCD" w:rsidRPr="00C2754F" w:rsidRDefault="000E7BCD" w:rsidP="000E7BCD">
      <w:pPr>
        <w:spacing w:before="120"/>
        <w:jc w:val="center"/>
        <w:rPr>
          <w:b/>
          <w:bCs/>
          <w:sz w:val="28"/>
          <w:szCs w:val="28"/>
        </w:rPr>
      </w:pPr>
      <w:r w:rsidRPr="00C2754F">
        <w:rPr>
          <w:b/>
          <w:bCs/>
          <w:sz w:val="28"/>
          <w:szCs w:val="28"/>
        </w:rPr>
        <w:t>V. Личные права и свободы человека и гражданина.</w:t>
      </w:r>
    </w:p>
    <w:p w:rsidR="000E7BCD" w:rsidRDefault="000E7BCD" w:rsidP="000E7BCD">
      <w:pPr>
        <w:spacing w:before="120"/>
        <w:ind w:firstLine="567"/>
        <w:jc w:val="both"/>
        <w:rPr>
          <w:sz w:val="24"/>
          <w:szCs w:val="24"/>
        </w:rPr>
      </w:pPr>
      <w:r w:rsidRPr="00430CF1">
        <w:rPr>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(Ст. 17 конст. Р.Ф.) Человек и гражданин обладает различными правами и свободами. К ним относятся такие как политические, экономические, социальные, культурные, личные права и свободы.</w:t>
      </w:r>
    </w:p>
    <w:p w:rsidR="000E7BCD" w:rsidRPr="00430CF1" w:rsidRDefault="000E7BCD" w:rsidP="000E7BCD">
      <w:pPr>
        <w:spacing w:before="120"/>
        <w:ind w:firstLine="567"/>
        <w:jc w:val="both"/>
        <w:rPr>
          <w:sz w:val="24"/>
          <w:szCs w:val="24"/>
        </w:rPr>
      </w:pPr>
      <w:r w:rsidRPr="00430CF1">
        <w:rPr>
          <w:sz w:val="24"/>
          <w:szCs w:val="24"/>
        </w:rPr>
        <w:t>1. Личные права человека – наиболее широко определенные Конституцией. Специфика их заключается в том, что это именно те права, которые</w:t>
      </w:r>
      <w:r>
        <w:rPr>
          <w:sz w:val="24"/>
          <w:szCs w:val="24"/>
        </w:rPr>
        <w:t xml:space="preserve"> </w:t>
      </w:r>
      <w:r w:rsidRPr="00430CF1">
        <w:rPr>
          <w:sz w:val="24"/>
          <w:szCs w:val="24"/>
        </w:rPr>
        <w:t xml:space="preserve">присущи любому человеку от рождения, не связаны с понятием гражданства. Все эти права определяют свободу человека в его личной жизни, обеспечения охраны жизни, свободы, достоинства, его юридическую защищенность от какого-либо незаконного вмешательства – ограждение автономии личности. </w:t>
      </w:r>
      <w:r w:rsidRPr="00430CF1">
        <w:rPr>
          <w:sz w:val="24"/>
          <w:szCs w:val="24"/>
        </w:rPr>
        <w:footnoteReference w:id="8"/>
      </w:r>
    </w:p>
    <w:p w:rsidR="000E7BCD" w:rsidRDefault="000E7BCD" w:rsidP="000E7BCD">
      <w:pPr>
        <w:spacing w:before="120"/>
        <w:ind w:firstLine="567"/>
        <w:jc w:val="both"/>
        <w:rPr>
          <w:sz w:val="24"/>
          <w:szCs w:val="24"/>
        </w:rPr>
      </w:pPr>
      <w:r w:rsidRPr="00430CF1">
        <w:rPr>
          <w:sz w:val="24"/>
          <w:szCs w:val="24"/>
        </w:rPr>
        <w:t>Личные права включают: право на жизнь, право на свободу и личную неприкосновенность, на неприкосновенность частной жизни, жилища, свободное передвижение и выбор места жительства, свободу совести, свободу мысли и слова, на судебную защиту своих прав, на юридическую защиту, на процессуальные гарантии в случае привлечения к суду и т.д.</w:t>
      </w:r>
    </w:p>
    <w:p w:rsidR="000E7BCD" w:rsidRPr="00430CF1" w:rsidRDefault="000E7BCD" w:rsidP="000E7BCD">
      <w:pPr>
        <w:spacing w:before="120"/>
        <w:ind w:firstLine="567"/>
        <w:jc w:val="both"/>
        <w:rPr>
          <w:sz w:val="24"/>
          <w:szCs w:val="24"/>
        </w:rPr>
      </w:pPr>
      <w:r w:rsidRPr="00430CF1">
        <w:rPr>
          <w:sz w:val="24"/>
          <w:szCs w:val="24"/>
        </w:rPr>
        <w:t>2. Право на жизнь.</w:t>
      </w:r>
    </w:p>
    <w:p w:rsidR="000E7BCD" w:rsidRPr="00430CF1" w:rsidRDefault="000E7BCD" w:rsidP="000E7BCD">
      <w:pPr>
        <w:spacing w:before="120"/>
        <w:ind w:firstLine="567"/>
        <w:jc w:val="both"/>
        <w:rPr>
          <w:sz w:val="24"/>
          <w:szCs w:val="24"/>
        </w:rPr>
      </w:pPr>
      <w:r w:rsidRPr="00430CF1">
        <w:rPr>
          <w:sz w:val="24"/>
          <w:szCs w:val="24"/>
        </w:rPr>
        <w:t>Статья 20 конституции РФ гласит:</w:t>
      </w:r>
    </w:p>
    <w:p w:rsidR="000E7BCD" w:rsidRPr="00430CF1" w:rsidRDefault="000E7BCD" w:rsidP="000E7BCD">
      <w:pPr>
        <w:spacing w:before="120"/>
        <w:ind w:firstLine="567"/>
        <w:jc w:val="both"/>
        <w:rPr>
          <w:sz w:val="24"/>
          <w:szCs w:val="24"/>
        </w:rPr>
      </w:pPr>
      <w:r w:rsidRPr="00430CF1">
        <w:rPr>
          <w:sz w:val="24"/>
          <w:szCs w:val="24"/>
        </w:rPr>
        <w:t>1. Каждый имеет право на жизнь.</w:t>
      </w:r>
    </w:p>
    <w:p w:rsidR="000E7BCD" w:rsidRPr="00430CF1" w:rsidRDefault="000E7BCD" w:rsidP="000E7BCD">
      <w:pPr>
        <w:spacing w:before="120"/>
        <w:ind w:firstLine="567"/>
        <w:jc w:val="both"/>
        <w:rPr>
          <w:sz w:val="24"/>
          <w:szCs w:val="24"/>
        </w:rPr>
      </w:pPr>
      <w:r w:rsidRPr="00430CF1">
        <w:rPr>
          <w:sz w:val="24"/>
          <w:szCs w:val="24"/>
        </w:rP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r w:rsidRPr="00430CF1">
        <w:rPr>
          <w:sz w:val="24"/>
          <w:szCs w:val="24"/>
        </w:rPr>
        <w:footnoteReference w:id="9"/>
      </w:r>
    </w:p>
    <w:p w:rsidR="000E7BCD" w:rsidRPr="00430CF1" w:rsidRDefault="000E7BCD" w:rsidP="000E7BCD">
      <w:pPr>
        <w:spacing w:before="120"/>
        <w:ind w:firstLine="567"/>
        <w:jc w:val="both"/>
        <w:rPr>
          <w:sz w:val="24"/>
          <w:szCs w:val="24"/>
        </w:rPr>
      </w:pPr>
      <w:r w:rsidRPr="00430CF1">
        <w:rPr>
          <w:sz w:val="24"/>
          <w:szCs w:val="24"/>
        </w:rPr>
        <w:t>Основным личным правом человека является право на жизнь. Оно впервые было закреплено в российской Конституции после принятия Декларации прав и свобод человека и гражданина. Содержание названного права в Конституции не раскрывается. Это - естественное право человека, защита которого охватывает широкий комплекс активных действий всех государственных и общественных структур, каждого конкретного человека по созданию и поддержанию безопасных социальной и природной среды обитания, условий жизни. К, такого рода, факторам относятся, прежде всего, политика государства, обеспечивающая отказ от войны, военных способов разрешения социальных и национальных конфликтов, целенаправленная борьба с преступлениями против личности, незаконным хранением и распространением оружия и так далее.</w:t>
      </w:r>
    </w:p>
    <w:p w:rsidR="000E7BCD" w:rsidRPr="00430CF1" w:rsidRDefault="000E7BCD" w:rsidP="000E7BCD">
      <w:pPr>
        <w:spacing w:before="120"/>
        <w:ind w:firstLine="567"/>
        <w:jc w:val="both"/>
        <w:rPr>
          <w:sz w:val="24"/>
          <w:szCs w:val="24"/>
        </w:rPr>
      </w:pPr>
      <w:r w:rsidRPr="00430CF1">
        <w:rPr>
          <w:sz w:val="24"/>
          <w:szCs w:val="24"/>
        </w:rPr>
        <w:t>Согласно ст. 20 конституции РФ никто не может быть произвольно лишен жизни. Зафиксировано положение о стремлении государства к полной отмене смертной казни, которая впредь</w:t>
      </w:r>
      <w:r>
        <w:rPr>
          <w:sz w:val="24"/>
          <w:szCs w:val="24"/>
        </w:rPr>
        <w:t xml:space="preserve"> </w:t>
      </w:r>
      <w:r w:rsidRPr="00430CF1">
        <w:rPr>
          <w:sz w:val="24"/>
          <w:szCs w:val="24"/>
        </w:rPr>
        <w:t>может применяться только в качестве исключительной меры наказания за особо тяжкие преступления против личности.</w:t>
      </w:r>
    </w:p>
    <w:p w:rsidR="000E7BCD" w:rsidRDefault="000E7BCD" w:rsidP="000E7BCD">
      <w:pPr>
        <w:spacing w:before="120"/>
        <w:ind w:firstLine="567"/>
        <w:jc w:val="both"/>
        <w:rPr>
          <w:sz w:val="24"/>
          <w:szCs w:val="24"/>
        </w:rPr>
      </w:pPr>
      <w:r w:rsidRPr="00430CF1">
        <w:rPr>
          <w:sz w:val="24"/>
          <w:szCs w:val="24"/>
        </w:rPr>
        <w:t>Данное право закреплено во многих международных законодательных актах, оно является основополагающим правом человека, и его защита производится не только на государственном, но и на межгосударственном уровне.</w:t>
      </w:r>
    </w:p>
    <w:p w:rsidR="000E7BCD" w:rsidRPr="00430CF1" w:rsidRDefault="000E7BCD" w:rsidP="000E7BCD">
      <w:pPr>
        <w:spacing w:before="120"/>
        <w:ind w:firstLine="567"/>
        <w:jc w:val="both"/>
        <w:rPr>
          <w:sz w:val="24"/>
          <w:szCs w:val="24"/>
        </w:rPr>
      </w:pPr>
      <w:r w:rsidRPr="00430CF1">
        <w:rPr>
          <w:sz w:val="24"/>
          <w:szCs w:val="24"/>
        </w:rPr>
        <w:t>3. Достоинства личности.</w:t>
      </w:r>
    </w:p>
    <w:p w:rsidR="000E7BCD" w:rsidRPr="00430CF1" w:rsidRDefault="000E7BCD" w:rsidP="000E7BCD">
      <w:pPr>
        <w:spacing w:before="120"/>
        <w:ind w:firstLine="567"/>
        <w:jc w:val="both"/>
        <w:rPr>
          <w:sz w:val="24"/>
          <w:szCs w:val="24"/>
        </w:rPr>
      </w:pPr>
      <w:r w:rsidRPr="00430CF1">
        <w:rPr>
          <w:sz w:val="24"/>
          <w:szCs w:val="24"/>
        </w:rPr>
        <w:t>К сфере личных прав человека относится право на охрану государством достоинства личности. Это качество человека равнозначно праву на уважение и обязанности уважать других. Достоинство конкретизируется в правах человека, защита которых составляет назначение государства.</w:t>
      </w:r>
    </w:p>
    <w:p w:rsidR="000E7BCD" w:rsidRPr="00430CF1" w:rsidRDefault="000E7BCD" w:rsidP="000E7BCD">
      <w:pPr>
        <w:spacing w:before="120"/>
        <w:ind w:firstLine="567"/>
        <w:jc w:val="both"/>
        <w:rPr>
          <w:sz w:val="24"/>
          <w:szCs w:val="24"/>
        </w:rPr>
      </w:pPr>
      <w:r w:rsidRPr="00430CF1">
        <w:rPr>
          <w:sz w:val="24"/>
          <w:szCs w:val="24"/>
        </w:rPr>
        <w:t>Статья 21 конституции РФ гласит:</w:t>
      </w:r>
    </w:p>
    <w:p w:rsidR="000E7BCD" w:rsidRPr="00430CF1" w:rsidRDefault="000E7BCD" w:rsidP="000E7BCD">
      <w:pPr>
        <w:spacing w:before="120"/>
        <w:ind w:firstLine="567"/>
        <w:jc w:val="both"/>
        <w:rPr>
          <w:sz w:val="24"/>
          <w:szCs w:val="24"/>
        </w:rPr>
      </w:pPr>
      <w:r w:rsidRPr="00430CF1">
        <w:rPr>
          <w:sz w:val="24"/>
          <w:szCs w:val="24"/>
        </w:rPr>
        <w:t>1. Достоинство личности охраняется государством. Ничто не может быть основанием для его умаления.</w:t>
      </w:r>
    </w:p>
    <w:p w:rsidR="000E7BCD" w:rsidRPr="00430CF1" w:rsidRDefault="000E7BCD" w:rsidP="000E7BCD">
      <w:pPr>
        <w:spacing w:before="120"/>
        <w:ind w:firstLine="567"/>
        <w:jc w:val="both"/>
        <w:rPr>
          <w:sz w:val="24"/>
          <w:szCs w:val="24"/>
        </w:rPr>
      </w:pPr>
      <w:r w:rsidRPr="00430CF1">
        <w:rPr>
          <w:sz w:val="24"/>
          <w:szCs w:val="24"/>
        </w:rP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r w:rsidRPr="00430CF1">
        <w:rPr>
          <w:sz w:val="24"/>
          <w:szCs w:val="24"/>
        </w:rPr>
        <w:footnoteReference w:id="10"/>
      </w:r>
    </w:p>
    <w:p w:rsidR="000E7BCD" w:rsidRPr="00430CF1" w:rsidRDefault="000E7BCD" w:rsidP="000E7BCD">
      <w:pPr>
        <w:spacing w:before="120"/>
        <w:ind w:firstLine="567"/>
        <w:jc w:val="both"/>
        <w:rPr>
          <w:sz w:val="24"/>
          <w:szCs w:val="24"/>
        </w:rPr>
      </w:pPr>
      <w:r w:rsidRPr="00430CF1">
        <w:rPr>
          <w:sz w:val="24"/>
          <w:szCs w:val="24"/>
        </w:rPr>
        <w:t>Заботой о достоинстве человека пронизаны многие нормы уголовного права и процесса, а также уголовно - процессуального кодекса. В Уголовном кодексе предусмотрены такие составы преступления, как клевета и оскорбление. Не менее важны гражданско-правовые гарантии, закрепленные в Гражданском кодексе. Это такие как жизнь, здоровье, деловая репутация, личная и семейная тайна, право на имя и авторство и другие. При причинении гражданину морального вреда,</w:t>
      </w:r>
      <w:r>
        <w:rPr>
          <w:sz w:val="24"/>
          <w:szCs w:val="24"/>
        </w:rPr>
        <w:t xml:space="preserve"> </w:t>
      </w:r>
      <w:r w:rsidRPr="00430CF1">
        <w:rPr>
          <w:sz w:val="24"/>
          <w:szCs w:val="24"/>
        </w:rPr>
        <w:t>он в праве требовать</w:t>
      </w:r>
      <w:r>
        <w:rPr>
          <w:sz w:val="24"/>
          <w:szCs w:val="24"/>
        </w:rPr>
        <w:t xml:space="preserve"> </w:t>
      </w:r>
      <w:r w:rsidRPr="00430CF1">
        <w:rPr>
          <w:sz w:val="24"/>
          <w:szCs w:val="24"/>
        </w:rPr>
        <w:t>от нарушителя денежной компенсации. Также одним из способов защиты является право обращения в суд.</w:t>
      </w:r>
    </w:p>
    <w:p w:rsidR="000E7BCD" w:rsidRDefault="000E7BCD" w:rsidP="000E7BCD">
      <w:pPr>
        <w:spacing w:before="120"/>
        <w:ind w:firstLine="567"/>
        <w:jc w:val="both"/>
        <w:rPr>
          <w:sz w:val="24"/>
          <w:szCs w:val="24"/>
        </w:rPr>
      </w:pPr>
      <w:r w:rsidRPr="00430CF1">
        <w:rPr>
          <w:sz w:val="24"/>
          <w:szCs w:val="24"/>
        </w:rPr>
        <w:t>Достоинства личности одно из актуальных прав на международной арене. В наше время очень важны такие характеристики как репутация, статус, положение человека в обществе. Умаление достоинства личности мешает благополучной жизни человека.</w:t>
      </w:r>
    </w:p>
    <w:p w:rsidR="000E7BCD" w:rsidRPr="00430CF1" w:rsidRDefault="000E7BCD" w:rsidP="000E7BCD">
      <w:pPr>
        <w:spacing w:before="120"/>
        <w:ind w:firstLine="567"/>
        <w:jc w:val="both"/>
        <w:rPr>
          <w:sz w:val="24"/>
          <w:szCs w:val="24"/>
        </w:rPr>
      </w:pPr>
      <w:r w:rsidRPr="00430CF1">
        <w:rPr>
          <w:sz w:val="24"/>
          <w:szCs w:val="24"/>
        </w:rPr>
        <w:t>4. Право на свободу и личную неприкосновенность.</w:t>
      </w:r>
    </w:p>
    <w:p w:rsidR="000E7BCD" w:rsidRPr="00430CF1" w:rsidRDefault="000E7BCD" w:rsidP="000E7BCD">
      <w:pPr>
        <w:spacing w:before="120"/>
        <w:ind w:firstLine="567"/>
        <w:jc w:val="both"/>
        <w:rPr>
          <w:sz w:val="24"/>
          <w:szCs w:val="24"/>
        </w:rPr>
      </w:pPr>
      <w:r w:rsidRPr="00430CF1">
        <w:rPr>
          <w:sz w:val="24"/>
          <w:szCs w:val="24"/>
        </w:rPr>
        <w:t>Право на свободу есть ни что иное, как сама свобода, т.е. возможность совершать</w:t>
      </w:r>
      <w:r>
        <w:rPr>
          <w:sz w:val="24"/>
          <w:szCs w:val="24"/>
        </w:rPr>
        <w:t xml:space="preserve"> </w:t>
      </w:r>
      <w:r w:rsidRPr="00430CF1">
        <w:rPr>
          <w:sz w:val="24"/>
          <w:szCs w:val="24"/>
        </w:rPr>
        <w:t>любые, не противоречащие закону поступки. В неразрывной связи с ним находится личная неприкосновенность человека, охватывающая его жизнь, здоровье, честь, достоинство. Человек имеет право сам распоряжаться своей судьбой, выбирать свой жизненный путь.</w:t>
      </w:r>
    </w:p>
    <w:p w:rsidR="000E7BCD" w:rsidRPr="00430CF1" w:rsidRDefault="000E7BCD" w:rsidP="000E7BCD">
      <w:pPr>
        <w:spacing w:before="120"/>
        <w:ind w:firstLine="567"/>
        <w:jc w:val="both"/>
        <w:rPr>
          <w:sz w:val="24"/>
          <w:szCs w:val="24"/>
        </w:rPr>
      </w:pPr>
      <w:r w:rsidRPr="00430CF1">
        <w:rPr>
          <w:sz w:val="24"/>
          <w:szCs w:val="24"/>
        </w:rPr>
        <w:t>Статья 22 конституции РФ гласит:</w:t>
      </w:r>
    </w:p>
    <w:p w:rsidR="000E7BCD" w:rsidRPr="00430CF1" w:rsidRDefault="000E7BCD" w:rsidP="000E7BCD">
      <w:pPr>
        <w:spacing w:before="120"/>
        <w:ind w:firstLine="567"/>
        <w:jc w:val="both"/>
        <w:rPr>
          <w:sz w:val="24"/>
          <w:szCs w:val="24"/>
        </w:rPr>
      </w:pPr>
      <w:r w:rsidRPr="00430CF1">
        <w:rPr>
          <w:sz w:val="24"/>
          <w:szCs w:val="24"/>
        </w:rPr>
        <w:t>1.</w:t>
      </w:r>
      <w:r>
        <w:rPr>
          <w:sz w:val="24"/>
          <w:szCs w:val="24"/>
        </w:rPr>
        <w:t xml:space="preserve"> </w:t>
      </w:r>
      <w:r w:rsidRPr="00430CF1">
        <w:rPr>
          <w:sz w:val="24"/>
          <w:szCs w:val="24"/>
        </w:rPr>
        <w:t>Каждый имеет право на свободу и личную неприкосновенность.</w:t>
      </w:r>
    </w:p>
    <w:p w:rsidR="000E7BCD" w:rsidRPr="00430CF1" w:rsidRDefault="000E7BCD" w:rsidP="000E7BCD">
      <w:pPr>
        <w:spacing w:before="120"/>
        <w:ind w:firstLine="567"/>
        <w:jc w:val="both"/>
        <w:rPr>
          <w:sz w:val="24"/>
          <w:szCs w:val="24"/>
        </w:rPr>
      </w:pPr>
      <w:r w:rsidRPr="00430CF1">
        <w:rPr>
          <w:sz w:val="24"/>
          <w:szCs w:val="24"/>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r w:rsidRPr="00430CF1">
        <w:rPr>
          <w:sz w:val="24"/>
          <w:szCs w:val="24"/>
        </w:rPr>
        <w:footnoteReference w:id="11"/>
      </w:r>
    </w:p>
    <w:p w:rsidR="000E7BCD" w:rsidRPr="00430CF1" w:rsidRDefault="000E7BCD" w:rsidP="000E7BCD">
      <w:pPr>
        <w:spacing w:before="120"/>
        <w:ind w:firstLine="567"/>
        <w:jc w:val="both"/>
        <w:rPr>
          <w:sz w:val="24"/>
          <w:szCs w:val="24"/>
        </w:rPr>
      </w:pPr>
      <w:r w:rsidRPr="00430CF1">
        <w:rPr>
          <w:sz w:val="24"/>
          <w:szCs w:val="24"/>
        </w:rPr>
        <w:t>Неприкосновенность личности, как личная свобода,</w:t>
      </w:r>
      <w:r>
        <w:rPr>
          <w:sz w:val="24"/>
          <w:szCs w:val="24"/>
        </w:rPr>
        <w:t xml:space="preserve"> </w:t>
      </w:r>
      <w:r w:rsidRPr="00430CF1">
        <w:rPr>
          <w:sz w:val="24"/>
          <w:szCs w:val="24"/>
        </w:rPr>
        <w:t>заключается в том, что никто не вправе насильственно ограничивать свободу человека, распоряжаться в рамках закона своими действиями и поступками, пользоваться свободой передвижения. В Конституции РФ право на свободу и личную неприкосновенность дополнено существенной гарантией, запрещающей подвергать человека пыткам, насилию, другому жестокому или унижающему человеческое достоинство обращению или наказанию, а также</w:t>
      </w:r>
      <w:r>
        <w:rPr>
          <w:sz w:val="24"/>
          <w:szCs w:val="24"/>
        </w:rPr>
        <w:t xml:space="preserve"> </w:t>
      </w:r>
      <w:r w:rsidRPr="00430CF1">
        <w:rPr>
          <w:sz w:val="24"/>
          <w:szCs w:val="24"/>
        </w:rPr>
        <w:t>без его согласия подвергать медицинским, научным и иным опытам (на эту норму, закрепленную в Конституции РФ</w:t>
      </w:r>
      <w:r>
        <w:rPr>
          <w:sz w:val="24"/>
          <w:szCs w:val="24"/>
        </w:rPr>
        <w:t xml:space="preserve"> </w:t>
      </w:r>
      <w:r w:rsidRPr="00430CF1">
        <w:rPr>
          <w:sz w:val="24"/>
          <w:szCs w:val="24"/>
        </w:rPr>
        <w:t xml:space="preserve">повлияли международные нормы, регулирующие обеспечение прав и свобод личности). Введены гарантии от неосновательного ареста, заключения под стражей. Согласно ст.22 ч.2 Конституции РФ такое ограничение свободы возможно только в связи с решением суда, до судебного решения лицо подвергается на срок не более 48 часов. </w:t>
      </w:r>
    </w:p>
    <w:p w:rsidR="000E7BCD" w:rsidRPr="00430CF1" w:rsidRDefault="000E7BCD" w:rsidP="000E7BCD">
      <w:pPr>
        <w:spacing w:before="120"/>
        <w:ind w:firstLine="567"/>
        <w:jc w:val="both"/>
        <w:rPr>
          <w:sz w:val="24"/>
          <w:szCs w:val="24"/>
        </w:rPr>
      </w:pPr>
      <w:r w:rsidRPr="00430CF1">
        <w:rPr>
          <w:sz w:val="24"/>
          <w:szCs w:val="24"/>
        </w:rPr>
        <w:t>Ограничение этой свободы допускается только на основе закона и в законных формах, все меры принуждения</w:t>
      </w:r>
      <w:r>
        <w:rPr>
          <w:sz w:val="24"/>
          <w:szCs w:val="24"/>
        </w:rPr>
        <w:t xml:space="preserve"> </w:t>
      </w:r>
      <w:r w:rsidRPr="00430CF1">
        <w:rPr>
          <w:sz w:val="24"/>
          <w:szCs w:val="24"/>
        </w:rPr>
        <w:t>должны находиться под судебным контролем. Усилением гарантий свободы личности служит Федеральный закон о содержании под стражей, подозреваемых и обвиняемых в совершении преступления от 15 июля 1995 г.</w:t>
      </w:r>
    </w:p>
    <w:p w:rsidR="000E7BCD" w:rsidRPr="00430CF1" w:rsidRDefault="000E7BCD" w:rsidP="000E7BCD">
      <w:pPr>
        <w:spacing w:before="120"/>
        <w:ind w:firstLine="567"/>
        <w:jc w:val="both"/>
        <w:rPr>
          <w:sz w:val="24"/>
          <w:szCs w:val="24"/>
        </w:rPr>
      </w:pPr>
      <w:r w:rsidRPr="00430CF1">
        <w:rPr>
          <w:sz w:val="24"/>
          <w:szCs w:val="24"/>
        </w:rPr>
        <w:t>Статья 55 часть 3 конституции РФ сообщает что: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r w:rsidRPr="00430CF1">
        <w:rPr>
          <w:sz w:val="24"/>
          <w:szCs w:val="24"/>
        </w:rPr>
        <w:footnoteReference w:id="12"/>
      </w:r>
    </w:p>
    <w:p w:rsidR="000E7BCD" w:rsidRDefault="000E7BCD" w:rsidP="000E7BCD">
      <w:pPr>
        <w:spacing w:before="120"/>
        <w:ind w:firstLine="567"/>
        <w:jc w:val="both"/>
        <w:rPr>
          <w:sz w:val="24"/>
          <w:szCs w:val="24"/>
        </w:rPr>
      </w:pPr>
      <w:r w:rsidRPr="00430CF1">
        <w:rPr>
          <w:sz w:val="24"/>
          <w:szCs w:val="24"/>
        </w:rPr>
        <w:t>В качестве вывода можно сказать, что человек может быть ограничен в правах при его угрозе личности, обществу или государству в целом.</w:t>
      </w:r>
    </w:p>
    <w:p w:rsidR="000E7BCD" w:rsidRPr="00430CF1" w:rsidRDefault="000E7BCD" w:rsidP="000E7BCD">
      <w:pPr>
        <w:spacing w:before="120"/>
        <w:ind w:firstLine="567"/>
        <w:jc w:val="both"/>
        <w:rPr>
          <w:sz w:val="24"/>
          <w:szCs w:val="24"/>
        </w:rPr>
      </w:pPr>
      <w:r w:rsidRPr="00430CF1">
        <w:rPr>
          <w:sz w:val="24"/>
          <w:szCs w:val="24"/>
        </w:rPr>
        <w:t>5. Право на частную жизнь.</w:t>
      </w:r>
    </w:p>
    <w:p w:rsidR="000E7BCD" w:rsidRPr="00430CF1" w:rsidRDefault="000E7BCD" w:rsidP="000E7BCD">
      <w:pPr>
        <w:spacing w:before="120"/>
        <w:ind w:firstLine="567"/>
        <w:jc w:val="both"/>
        <w:rPr>
          <w:sz w:val="24"/>
          <w:szCs w:val="24"/>
        </w:rPr>
      </w:pPr>
      <w:r w:rsidRPr="00430CF1">
        <w:rPr>
          <w:sz w:val="24"/>
          <w:szCs w:val="24"/>
        </w:rPr>
        <w:t>Частная жизнь представляет собой совокупность тех сторон его личной жизни, которые он в силу своей свободы не желает делать достоянием других. Частная жизнь отражает стремление каждого человека иметь свой собственный мир интимных и деловых интересов, скрытый от посторонних глаз. Злоупотребление тайной частной жизни может иметь антиобщественный и противоправный характер, поэтому вторжение в эту тайну для выявления противоправовых деяний того или иного лица, должно происходить на основании закона при наличии веских, признанных законом,</w:t>
      </w:r>
      <w:r>
        <w:rPr>
          <w:sz w:val="24"/>
          <w:szCs w:val="24"/>
        </w:rPr>
        <w:t xml:space="preserve"> </w:t>
      </w:r>
      <w:r w:rsidRPr="00430CF1">
        <w:rPr>
          <w:sz w:val="24"/>
          <w:szCs w:val="24"/>
        </w:rPr>
        <w:t>аргументов для подозрения или обвинения данного лица в совершении преступления, т.е. при наличии возбужденного уголовного дела. При отсутствии данных условий, частная жизнь неприкосновенна.</w:t>
      </w:r>
    </w:p>
    <w:p w:rsidR="000E7BCD" w:rsidRPr="00430CF1" w:rsidRDefault="000E7BCD" w:rsidP="000E7BCD">
      <w:pPr>
        <w:spacing w:before="120"/>
        <w:ind w:firstLine="567"/>
        <w:jc w:val="both"/>
        <w:rPr>
          <w:sz w:val="24"/>
          <w:szCs w:val="24"/>
        </w:rPr>
      </w:pPr>
      <w:r w:rsidRPr="00430CF1">
        <w:rPr>
          <w:sz w:val="24"/>
          <w:szCs w:val="24"/>
        </w:rPr>
        <w:t>Статья 23 конституции РФ гласит:</w:t>
      </w:r>
    </w:p>
    <w:p w:rsidR="000E7BCD" w:rsidRPr="00430CF1" w:rsidRDefault="000E7BCD" w:rsidP="000E7BCD">
      <w:pPr>
        <w:spacing w:before="120"/>
        <w:ind w:firstLine="567"/>
        <w:jc w:val="both"/>
        <w:rPr>
          <w:sz w:val="24"/>
          <w:szCs w:val="24"/>
        </w:rPr>
      </w:pPr>
      <w:r w:rsidRPr="00430CF1">
        <w:rPr>
          <w:sz w:val="24"/>
          <w:szCs w:val="24"/>
        </w:rPr>
        <w:t>1. Каждый имеет право на неприкосновенность частной жизни, личную и семейную тайну, защиту своей чести и доброго имени.</w:t>
      </w:r>
    </w:p>
    <w:p w:rsidR="000E7BCD" w:rsidRPr="00430CF1" w:rsidRDefault="000E7BCD" w:rsidP="000E7BCD">
      <w:pPr>
        <w:spacing w:before="120"/>
        <w:ind w:firstLine="567"/>
        <w:jc w:val="both"/>
        <w:rPr>
          <w:sz w:val="24"/>
          <w:szCs w:val="24"/>
        </w:rPr>
      </w:pPr>
      <w:r w:rsidRPr="00430CF1">
        <w:rPr>
          <w:sz w:val="24"/>
          <w:szCs w:val="24"/>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r w:rsidRPr="00430CF1">
        <w:rPr>
          <w:sz w:val="24"/>
          <w:szCs w:val="24"/>
        </w:rPr>
        <w:footnoteReference w:id="13"/>
      </w:r>
    </w:p>
    <w:p w:rsidR="000E7BCD" w:rsidRDefault="000E7BCD" w:rsidP="000E7BCD">
      <w:pPr>
        <w:spacing w:before="120"/>
        <w:ind w:firstLine="567"/>
        <w:jc w:val="both"/>
        <w:rPr>
          <w:sz w:val="24"/>
          <w:szCs w:val="24"/>
        </w:rPr>
      </w:pPr>
      <w:r w:rsidRPr="00430CF1">
        <w:rPr>
          <w:sz w:val="24"/>
          <w:szCs w:val="24"/>
        </w:rPr>
        <w:t>Понятие неприкосновенности частной жизни включает в себя право на тайну переписки, телефонных переговоров, почтовых, телеграфных и иных сообщений, если, конечно,</w:t>
      </w:r>
      <w:r>
        <w:rPr>
          <w:sz w:val="24"/>
          <w:szCs w:val="24"/>
        </w:rPr>
        <w:t xml:space="preserve"> </w:t>
      </w:r>
      <w:r w:rsidRPr="00430CF1">
        <w:rPr>
          <w:sz w:val="24"/>
          <w:szCs w:val="24"/>
        </w:rPr>
        <w:t>ограничение таких прав не предусмотрено</w:t>
      </w:r>
      <w:r>
        <w:rPr>
          <w:sz w:val="24"/>
          <w:szCs w:val="24"/>
        </w:rPr>
        <w:t xml:space="preserve"> </w:t>
      </w:r>
      <w:r w:rsidRPr="00430CF1">
        <w:rPr>
          <w:sz w:val="24"/>
          <w:szCs w:val="24"/>
        </w:rPr>
        <w:t>судебным решением, что призвано исключить произвол и злоупотребления должностных лиц правозащитных органов. Вышеуказанные постулаты изложены в обновленной</w:t>
      </w:r>
      <w:r>
        <w:rPr>
          <w:sz w:val="24"/>
          <w:szCs w:val="24"/>
        </w:rPr>
        <w:t xml:space="preserve"> </w:t>
      </w:r>
      <w:r w:rsidRPr="00430CF1">
        <w:rPr>
          <w:sz w:val="24"/>
          <w:szCs w:val="24"/>
        </w:rPr>
        <w:t>редакции по сравнению с предыдущими конституциями.</w:t>
      </w:r>
    </w:p>
    <w:p w:rsidR="000E7BCD" w:rsidRPr="00430CF1" w:rsidRDefault="000E7BCD" w:rsidP="000E7BCD">
      <w:pPr>
        <w:spacing w:before="120"/>
        <w:ind w:firstLine="567"/>
        <w:jc w:val="both"/>
        <w:rPr>
          <w:sz w:val="24"/>
          <w:szCs w:val="24"/>
        </w:rPr>
      </w:pPr>
      <w:r w:rsidRPr="00430CF1">
        <w:rPr>
          <w:sz w:val="24"/>
          <w:szCs w:val="24"/>
        </w:rPr>
        <w:t>Предусмотрены различные формы ответственности за неосновательное вторжение в личную жизнь граждан, за разглашение тайны переписки, телефонных переговоров и телеграфных сообщений. Только в строго определенных законом случаях в связи с расследованием уголовных дел и при наличии судебного решения может быть наложен арест на корреспонденцию и произведена выемка ее из почтово-телеграфных учреждений.</w:t>
      </w:r>
    </w:p>
    <w:p w:rsidR="000E7BCD" w:rsidRPr="00430CF1" w:rsidRDefault="000E7BCD" w:rsidP="000E7BCD">
      <w:pPr>
        <w:spacing w:before="120"/>
        <w:ind w:firstLine="567"/>
        <w:jc w:val="both"/>
        <w:rPr>
          <w:sz w:val="24"/>
          <w:szCs w:val="24"/>
        </w:rPr>
      </w:pPr>
      <w:r w:rsidRPr="00430CF1">
        <w:rPr>
          <w:sz w:val="24"/>
          <w:szCs w:val="24"/>
        </w:rPr>
        <w:t>Статья 24 конституции РФ гласит:</w:t>
      </w:r>
    </w:p>
    <w:p w:rsidR="000E7BCD" w:rsidRPr="00430CF1" w:rsidRDefault="000E7BCD" w:rsidP="000E7BCD">
      <w:pPr>
        <w:spacing w:before="120"/>
        <w:ind w:firstLine="567"/>
        <w:jc w:val="both"/>
        <w:rPr>
          <w:sz w:val="24"/>
          <w:szCs w:val="24"/>
        </w:rPr>
      </w:pPr>
      <w:r w:rsidRPr="00430CF1">
        <w:rPr>
          <w:sz w:val="24"/>
          <w:szCs w:val="24"/>
        </w:rPr>
        <w:t>1. Сбор, хранение, использование и распространение информации о частной жизни лица без его согласия не допускаются.</w:t>
      </w:r>
    </w:p>
    <w:p w:rsidR="000E7BCD" w:rsidRPr="00430CF1" w:rsidRDefault="000E7BCD" w:rsidP="000E7BCD">
      <w:pPr>
        <w:spacing w:before="120"/>
        <w:ind w:firstLine="567"/>
        <w:jc w:val="both"/>
        <w:rPr>
          <w:sz w:val="24"/>
          <w:szCs w:val="24"/>
        </w:rPr>
      </w:pPr>
      <w:r w:rsidRPr="00430CF1">
        <w:rPr>
          <w:sz w:val="24"/>
          <w:szCs w:val="24"/>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r w:rsidRPr="00430CF1">
        <w:rPr>
          <w:sz w:val="24"/>
          <w:szCs w:val="24"/>
        </w:rPr>
        <w:footnoteReference w:id="14"/>
      </w:r>
    </w:p>
    <w:p w:rsidR="000E7BCD" w:rsidRPr="00430CF1" w:rsidRDefault="000E7BCD" w:rsidP="000E7BCD">
      <w:pPr>
        <w:spacing w:before="120"/>
        <w:ind w:firstLine="567"/>
        <w:jc w:val="both"/>
        <w:rPr>
          <w:sz w:val="24"/>
          <w:szCs w:val="24"/>
        </w:rPr>
      </w:pPr>
      <w:r w:rsidRPr="00430CF1">
        <w:rPr>
          <w:sz w:val="24"/>
          <w:szCs w:val="24"/>
        </w:rPr>
        <w:t>Следует различать тайны исключительно личные (никому не доверенные) и тайны профессиональные (личные тайны, доверенные представителям различных профессий — врачам, адвокатам, нотариусам, священникам). Субъекты профессиональных тайн несут юридическую или иную (например, религиозную) ответственность за их разглашение. Не всякая личная тайна является семейной. Не все, что человек сообщает врачу, адвокату, нотариусу, является его тайной, однако эти лица обязаны не разглашать любые сообщенные им сведения (например, об обстоятельствах уголовного дела).</w:t>
      </w:r>
    </w:p>
    <w:p w:rsidR="000E7BCD" w:rsidRDefault="000E7BCD" w:rsidP="000E7BCD">
      <w:pPr>
        <w:spacing w:before="120"/>
        <w:ind w:firstLine="567"/>
        <w:jc w:val="both"/>
        <w:rPr>
          <w:sz w:val="24"/>
          <w:szCs w:val="24"/>
        </w:rPr>
      </w:pPr>
      <w:r w:rsidRPr="00430CF1">
        <w:rPr>
          <w:sz w:val="24"/>
          <w:szCs w:val="24"/>
        </w:rPr>
        <w:t>Вынужденная необходимость разглашения личных и семейных тайн, сведений о частной жизни граждан возникает в трех основных сферах: 1) борьбы с преступностью; 2) защиты здоровья граждан; 3) при объявлении чрезвычайного и военного положения.</w:t>
      </w:r>
    </w:p>
    <w:p w:rsidR="000E7BCD" w:rsidRPr="00430CF1" w:rsidRDefault="000E7BCD" w:rsidP="000E7BCD">
      <w:pPr>
        <w:spacing w:before="120"/>
        <w:ind w:firstLine="567"/>
        <w:jc w:val="both"/>
        <w:rPr>
          <w:sz w:val="24"/>
          <w:szCs w:val="24"/>
        </w:rPr>
      </w:pPr>
      <w:r w:rsidRPr="00430CF1">
        <w:rPr>
          <w:sz w:val="24"/>
          <w:szCs w:val="24"/>
        </w:rPr>
        <w:t>6. Право на неприкосновенность жилища.</w:t>
      </w:r>
    </w:p>
    <w:p w:rsidR="000E7BCD" w:rsidRPr="00430CF1" w:rsidRDefault="000E7BCD" w:rsidP="000E7BCD">
      <w:pPr>
        <w:spacing w:before="120"/>
        <w:ind w:firstLine="567"/>
        <w:jc w:val="both"/>
        <w:rPr>
          <w:sz w:val="24"/>
          <w:szCs w:val="24"/>
        </w:rPr>
      </w:pPr>
      <w:r w:rsidRPr="00430CF1">
        <w:rPr>
          <w:sz w:val="24"/>
          <w:szCs w:val="24"/>
        </w:rPr>
        <w:t>Статья 25 конституции РФ гласит:</w:t>
      </w:r>
    </w:p>
    <w:p w:rsidR="000E7BCD" w:rsidRPr="00430CF1" w:rsidRDefault="000E7BCD" w:rsidP="000E7BCD">
      <w:pPr>
        <w:spacing w:before="120"/>
        <w:ind w:firstLine="567"/>
        <w:jc w:val="both"/>
        <w:rPr>
          <w:sz w:val="24"/>
          <w:szCs w:val="24"/>
        </w:rPr>
      </w:pPr>
      <w:r w:rsidRPr="00430CF1">
        <w:rPr>
          <w:sz w:val="24"/>
          <w:szCs w:val="24"/>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r w:rsidRPr="00430CF1">
        <w:rPr>
          <w:sz w:val="24"/>
          <w:szCs w:val="24"/>
        </w:rPr>
        <w:footnoteReference w:id="15"/>
      </w:r>
    </w:p>
    <w:p w:rsidR="000E7BCD" w:rsidRDefault="000E7BCD" w:rsidP="000E7BCD">
      <w:pPr>
        <w:spacing w:before="120"/>
        <w:ind w:firstLine="567"/>
        <w:jc w:val="both"/>
        <w:rPr>
          <w:sz w:val="24"/>
          <w:szCs w:val="24"/>
        </w:rPr>
      </w:pPr>
      <w:r w:rsidRPr="00430CF1">
        <w:rPr>
          <w:sz w:val="24"/>
          <w:szCs w:val="24"/>
        </w:rPr>
        <w:t>В принципе, неприкосновенность жилища является составной частью частной жизни. Никто не праве проникать в жилище против воли проживающих в нем лиц иначе, как в случаях, предусмотренных федеральным законом, или на основании судебного решения. Правом на охрану жилища являются лица, являющиеся его собственниками, арендаторами или проживающих по договору найма. Гарантии против незаконного вторжения и обысков со стороны правоохранительных органов - основное содержание неприкосновенности жилища. Однако при определенных ситуациях возникает необходимость проникновения в жилище против воли хозяев, это можно делать только на основании закона или судебного решения, как уже указывалось выше. При этом сотрудники, произведшие несанкционированное вторжение обязаны в течение 24 часов поставить в известность об этом прокурора.</w:t>
      </w:r>
    </w:p>
    <w:p w:rsidR="000E7BCD" w:rsidRPr="00430CF1" w:rsidRDefault="000E7BCD" w:rsidP="000E7BCD">
      <w:pPr>
        <w:spacing w:before="120"/>
        <w:ind w:firstLine="567"/>
        <w:jc w:val="both"/>
        <w:rPr>
          <w:sz w:val="24"/>
          <w:szCs w:val="24"/>
        </w:rPr>
      </w:pPr>
      <w:r w:rsidRPr="00430CF1">
        <w:rPr>
          <w:sz w:val="24"/>
          <w:szCs w:val="24"/>
        </w:rPr>
        <w:t>7. Национальная принадлежность.</w:t>
      </w:r>
    </w:p>
    <w:p w:rsidR="000E7BCD" w:rsidRPr="00430CF1" w:rsidRDefault="000E7BCD" w:rsidP="000E7BCD">
      <w:pPr>
        <w:spacing w:before="120"/>
        <w:ind w:firstLine="567"/>
        <w:jc w:val="both"/>
        <w:rPr>
          <w:sz w:val="24"/>
          <w:szCs w:val="24"/>
        </w:rPr>
      </w:pPr>
      <w:r w:rsidRPr="00430CF1">
        <w:rPr>
          <w:sz w:val="24"/>
          <w:szCs w:val="24"/>
        </w:rPr>
        <w:t>Статья 26 конституции РФ гласит:</w:t>
      </w:r>
    </w:p>
    <w:p w:rsidR="000E7BCD" w:rsidRPr="00430CF1" w:rsidRDefault="000E7BCD" w:rsidP="000E7BCD">
      <w:pPr>
        <w:spacing w:before="120"/>
        <w:ind w:firstLine="567"/>
        <w:jc w:val="both"/>
        <w:rPr>
          <w:sz w:val="24"/>
          <w:szCs w:val="24"/>
        </w:rPr>
      </w:pPr>
      <w:r w:rsidRPr="00430CF1">
        <w:rPr>
          <w:sz w:val="24"/>
          <w:szCs w:val="24"/>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0E7BCD" w:rsidRPr="00430CF1" w:rsidRDefault="000E7BCD" w:rsidP="000E7BCD">
      <w:pPr>
        <w:spacing w:before="120"/>
        <w:ind w:firstLine="567"/>
        <w:jc w:val="both"/>
        <w:rPr>
          <w:sz w:val="24"/>
          <w:szCs w:val="24"/>
        </w:rPr>
      </w:pPr>
      <w:r w:rsidRPr="00430CF1">
        <w:rPr>
          <w:sz w:val="24"/>
          <w:szCs w:val="24"/>
        </w:rPr>
        <w:t>2. Каждый имеет право на пользование родным языком, на свободный выбор языка общения, воспитания, обучения и творчества.</w:t>
      </w:r>
      <w:r w:rsidRPr="00430CF1">
        <w:rPr>
          <w:sz w:val="24"/>
          <w:szCs w:val="24"/>
        </w:rPr>
        <w:footnoteReference w:id="16"/>
      </w:r>
    </w:p>
    <w:p w:rsidR="000E7BCD" w:rsidRPr="00430CF1" w:rsidRDefault="000E7BCD" w:rsidP="000E7BCD">
      <w:pPr>
        <w:spacing w:before="120"/>
        <w:ind w:firstLine="567"/>
        <w:jc w:val="both"/>
        <w:rPr>
          <w:sz w:val="24"/>
          <w:szCs w:val="24"/>
        </w:rPr>
      </w:pPr>
      <w:r w:rsidRPr="00430CF1">
        <w:rPr>
          <w:sz w:val="24"/>
          <w:szCs w:val="24"/>
        </w:rPr>
        <w:t>Закрепление этого права конституционно вытекает из отрицания правового значения признака национальности для каждого конкретного человека, означает его свободу ассимилироваться в инонациональной среде, которая стала для него родной и близкой по языку и образу жизни.</w:t>
      </w:r>
    </w:p>
    <w:p w:rsidR="000E7BCD" w:rsidRPr="00430CF1" w:rsidRDefault="000E7BCD" w:rsidP="000E7BCD">
      <w:pPr>
        <w:spacing w:before="120"/>
        <w:ind w:firstLine="567"/>
        <w:jc w:val="both"/>
        <w:rPr>
          <w:sz w:val="24"/>
          <w:szCs w:val="24"/>
        </w:rPr>
      </w:pPr>
      <w:r w:rsidRPr="00430CF1">
        <w:rPr>
          <w:sz w:val="24"/>
          <w:szCs w:val="24"/>
        </w:rPr>
        <w:t>Важной дополнительной правовой гарантией равноправия независимо от национальности является конституционная норма о том, что никто не может быть принужден к определению и указанию своей национальной принадлежности (ч. 1 ст. 26). В официальных анкетах не допускается вопрос о национальности. Как известно, в прошлом печально знаменитая графа пятая в анкетах выполняла далеко не просто познавательную функцию.</w:t>
      </w:r>
    </w:p>
    <w:p w:rsidR="000E7BCD" w:rsidRDefault="000E7BCD" w:rsidP="000E7BCD">
      <w:pPr>
        <w:spacing w:before="120"/>
        <w:ind w:firstLine="567"/>
        <w:jc w:val="both"/>
        <w:rPr>
          <w:sz w:val="24"/>
          <w:szCs w:val="24"/>
        </w:rPr>
      </w:pPr>
      <w:r w:rsidRPr="00430CF1">
        <w:rPr>
          <w:sz w:val="24"/>
          <w:szCs w:val="24"/>
        </w:rPr>
        <w:t>В соответствии с Положением о паспорте гражданина Российской Федерации, утвержденным постановлением Правительства Российской Федерации от 8 июля 1997 г., к числу сведений, вносимых в паспорт, не отнесено указание на национальность. При этом оговаривается запрещение вносить в паспорт сведения, не предусмотренные Положением.</w:t>
      </w:r>
    </w:p>
    <w:p w:rsidR="000E7BCD" w:rsidRPr="00430CF1" w:rsidRDefault="000E7BCD" w:rsidP="000E7BCD">
      <w:pPr>
        <w:spacing w:before="120"/>
        <w:ind w:firstLine="567"/>
        <w:jc w:val="both"/>
        <w:rPr>
          <w:sz w:val="24"/>
          <w:szCs w:val="24"/>
        </w:rPr>
      </w:pPr>
      <w:r w:rsidRPr="00430CF1">
        <w:rPr>
          <w:sz w:val="24"/>
          <w:szCs w:val="24"/>
        </w:rPr>
        <w:t>8. Право на свободу передвижения. Право выбирать место пребывания и жительства.</w:t>
      </w:r>
    </w:p>
    <w:p w:rsidR="000E7BCD" w:rsidRPr="00430CF1" w:rsidRDefault="000E7BCD" w:rsidP="000E7BCD">
      <w:pPr>
        <w:spacing w:before="120"/>
        <w:ind w:firstLine="567"/>
        <w:jc w:val="both"/>
        <w:rPr>
          <w:sz w:val="24"/>
          <w:szCs w:val="24"/>
        </w:rPr>
      </w:pPr>
      <w:r w:rsidRPr="00430CF1">
        <w:rPr>
          <w:sz w:val="24"/>
          <w:szCs w:val="24"/>
        </w:rPr>
        <w:t>Статья 27 конституции РФ гласит:</w:t>
      </w:r>
    </w:p>
    <w:p w:rsidR="000E7BCD" w:rsidRPr="00430CF1" w:rsidRDefault="000E7BCD" w:rsidP="000E7BCD">
      <w:pPr>
        <w:spacing w:before="120"/>
        <w:ind w:firstLine="567"/>
        <w:jc w:val="both"/>
        <w:rPr>
          <w:sz w:val="24"/>
          <w:szCs w:val="24"/>
        </w:rPr>
      </w:pPr>
      <w:r w:rsidRPr="00430CF1">
        <w:rPr>
          <w:sz w:val="24"/>
          <w:szCs w:val="24"/>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0E7BCD" w:rsidRPr="00430CF1" w:rsidRDefault="000E7BCD" w:rsidP="000E7BCD">
      <w:pPr>
        <w:spacing w:before="120"/>
        <w:ind w:firstLine="567"/>
        <w:jc w:val="both"/>
        <w:rPr>
          <w:sz w:val="24"/>
          <w:szCs w:val="24"/>
        </w:rPr>
      </w:pPr>
      <w:r w:rsidRPr="00430CF1">
        <w:rPr>
          <w:sz w:val="24"/>
          <w:szCs w:val="24"/>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r w:rsidRPr="00430CF1">
        <w:rPr>
          <w:sz w:val="24"/>
          <w:szCs w:val="24"/>
        </w:rPr>
        <w:footnoteReference w:id="17"/>
      </w:r>
    </w:p>
    <w:p w:rsidR="000E7BCD" w:rsidRPr="00430CF1" w:rsidRDefault="000E7BCD" w:rsidP="000E7BCD">
      <w:pPr>
        <w:spacing w:before="120"/>
        <w:ind w:firstLine="567"/>
        <w:jc w:val="both"/>
        <w:rPr>
          <w:sz w:val="24"/>
          <w:szCs w:val="24"/>
        </w:rPr>
      </w:pPr>
      <w:r w:rsidRPr="00430CF1">
        <w:rPr>
          <w:sz w:val="24"/>
          <w:szCs w:val="24"/>
        </w:rPr>
        <w:t>Новым в конституционном закреплении личных прав и свобод является включение такой важной формы свободы личности, как свобода передвижения.</w:t>
      </w:r>
    </w:p>
    <w:p w:rsidR="000E7BCD" w:rsidRPr="00430CF1" w:rsidRDefault="000E7BCD" w:rsidP="000E7BCD">
      <w:pPr>
        <w:spacing w:before="120"/>
        <w:ind w:firstLine="567"/>
        <w:jc w:val="both"/>
        <w:rPr>
          <w:sz w:val="24"/>
          <w:szCs w:val="24"/>
        </w:rPr>
      </w:pPr>
      <w:r w:rsidRPr="00430CF1">
        <w:rPr>
          <w:sz w:val="24"/>
          <w:szCs w:val="24"/>
        </w:rPr>
        <w:t>В ч. 1 ст. 27 указывается, что каждый, кто законно находится на территории Российской Федерации, имеет право свободно передвигаться, выбирать место пребывания и жительства.</w:t>
      </w:r>
    </w:p>
    <w:p w:rsidR="000E7BCD" w:rsidRPr="00430CF1" w:rsidRDefault="000E7BCD" w:rsidP="000E7BCD">
      <w:pPr>
        <w:spacing w:before="120"/>
        <w:ind w:firstLine="567"/>
        <w:jc w:val="both"/>
        <w:rPr>
          <w:sz w:val="24"/>
          <w:szCs w:val="24"/>
        </w:rPr>
      </w:pPr>
      <w:r w:rsidRPr="00430CF1">
        <w:rPr>
          <w:sz w:val="24"/>
          <w:szCs w:val="24"/>
        </w:rPr>
        <w:t>В прошлом это право не только не закреплялось конституционно, но и не могло быть реализовано фактически.</w:t>
      </w:r>
    </w:p>
    <w:p w:rsidR="000E7BCD" w:rsidRPr="00430CF1" w:rsidRDefault="000E7BCD" w:rsidP="000E7BCD">
      <w:pPr>
        <w:spacing w:before="120"/>
        <w:ind w:firstLine="567"/>
        <w:jc w:val="both"/>
        <w:rPr>
          <w:sz w:val="24"/>
          <w:szCs w:val="24"/>
        </w:rPr>
      </w:pPr>
      <w:r w:rsidRPr="00430CF1">
        <w:rPr>
          <w:sz w:val="24"/>
          <w:szCs w:val="24"/>
        </w:rPr>
        <w:t>Так, существовавшая с 1932 года прописка и ее строго регламентируемые правила, отсутствие в течение длительного времени паспортов у колхозников, рынка жилья приводили к тому, что фактически человек не мог свободно решать вопрос о своем месте жительства.</w:t>
      </w:r>
      <w:r>
        <w:rPr>
          <w:sz w:val="24"/>
          <w:szCs w:val="24"/>
        </w:rPr>
        <w:t xml:space="preserve"> </w:t>
      </w:r>
      <w:r w:rsidRPr="00430CF1">
        <w:rPr>
          <w:sz w:val="24"/>
          <w:szCs w:val="24"/>
        </w:rPr>
        <w:t>-</w:t>
      </w:r>
    </w:p>
    <w:p w:rsidR="000E7BCD" w:rsidRPr="00430CF1" w:rsidRDefault="000E7BCD" w:rsidP="000E7BCD">
      <w:pPr>
        <w:spacing w:before="120"/>
        <w:ind w:firstLine="567"/>
        <w:jc w:val="both"/>
        <w:rPr>
          <w:sz w:val="24"/>
          <w:szCs w:val="24"/>
        </w:rPr>
      </w:pPr>
      <w:r w:rsidRPr="00430CF1">
        <w:rPr>
          <w:sz w:val="24"/>
          <w:szCs w:val="24"/>
        </w:rPr>
        <w:t>В настоящее время сделаны важные шаги к устранению правовых препятствий для реализации этого права. На основе конституционной нормы принят Закон Российской Федерации от 25 июня 1993 г. «о праве граждан на свободу передвижения, выбора места пребывания и жительства в пределах Российской Федерации».</w:t>
      </w:r>
    </w:p>
    <w:p w:rsidR="000E7BCD" w:rsidRPr="00430CF1" w:rsidRDefault="000E7BCD" w:rsidP="000E7BCD">
      <w:pPr>
        <w:spacing w:before="120"/>
        <w:ind w:firstLine="567"/>
        <w:jc w:val="both"/>
        <w:rPr>
          <w:sz w:val="24"/>
          <w:szCs w:val="24"/>
        </w:rPr>
      </w:pPr>
      <w:r w:rsidRPr="00430CF1">
        <w:rPr>
          <w:sz w:val="24"/>
          <w:szCs w:val="24"/>
        </w:rPr>
        <w:t>Закон закрепил отмену прописки и ввел регистрационный учет граждан Российской Федерации по месту пребывания и жительства в ее пределах. При этом регистрация или отсутствие таковой не может служить основанием ограничения или условием реализации прав и свобод граждан, предусмотренных Конституцией.</w:t>
      </w:r>
      <w:r w:rsidRPr="00430CF1">
        <w:rPr>
          <w:sz w:val="24"/>
          <w:szCs w:val="24"/>
        </w:rPr>
        <w:footnoteReference w:id="18"/>
      </w:r>
    </w:p>
    <w:p w:rsidR="000E7BCD" w:rsidRPr="00430CF1" w:rsidRDefault="000E7BCD" w:rsidP="000E7BCD">
      <w:pPr>
        <w:spacing w:before="120"/>
        <w:ind w:firstLine="567"/>
        <w:jc w:val="both"/>
        <w:rPr>
          <w:sz w:val="24"/>
          <w:szCs w:val="24"/>
        </w:rPr>
      </w:pPr>
      <w:r w:rsidRPr="00430CF1">
        <w:rPr>
          <w:sz w:val="24"/>
          <w:szCs w:val="24"/>
        </w:rPr>
        <w:t>Конституция признает право каждого, кто законно находится на территории России, свободно выезжать за ее пределы и право гражданина Российской Федерации беспрепятственно возвращаться в нее (ч. 2 ст.27).</w:t>
      </w:r>
    </w:p>
    <w:p w:rsidR="000E7BCD" w:rsidRPr="00430CF1" w:rsidRDefault="000E7BCD" w:rsidP="000E7BCD">
      <w:pPr>
        <w:spacing w:before="120"/>
        <w:ind w:firstLine="567"/>
        <w:jc w:val="both"/>
        <w:rPr>
          <w:sz w:val="24"/>
          <w:szCs w:val="24"/>
        </w:rPr>
      </w:pPr>
      <w:r w:rsidRPr="00430CF1">
        <w:rPr>
          <w:sz w:val="24"/>
          <w:szCs w:val="24"/>
        </w:rPr>
        <w:t>Федеральный закон от 15 августа 1996 г. «О порядке выезда из Российской Федерации и въезда в Российскую Федерацию», по своему содержанию соответствует общепринятым международным стандартам, относящимся к данному вопросу.</w:t>
      </w:r>
    </w:p>
    <w:p w:rsidR="000E7BCD" w:rsidRPr="00430CF1" w:rsidRDefault="000E7BCD" w:rsidP="000E7BCD">
      <w:pPr>
        <w:spacing w:before="120"/>
        <w:ind w:firstLine="567"/>
        <w:jc w:val="both"/>
        <w:rPr>
          <w:sz w:val="24"/>
          <w:szCs w:val="24"/>
        </w:rPr>
      </w:pPr>
      <w:r w:rsidRPr="00430CF1">
        <w:rPr>
          <w:sz w:val="24"/>
          <w:szCs w:val="24"/>
        </w:rPr>
        <w:t>Принятый в 1996 году Федеральный Закон обеспечивает свободу</w:t>
      </w:r>
      <w:r>
        <w:rPr>
          <w:sz w:val="24"/>
          <w:szCs w:val="24"/>
        </w:rPr>
        <w:t xml:space="preserve"> </w:t>
      </w:r>
      <w:r w:rsidRPr="00430CF1">
        <w:rPr>
          <w:sz w:val="24"/>
          <w:szCs w:val="24"/>
        </w:rPr>
        <w:t>граждан выезжать за пределы России и возвращаться в свою страну.</w:t>
      </w:r>
    </w:p>
    <w:p w:rsidR="000E7BCD" w:rsidRPr="00430CF1" w:rsidRDefault="000E7BCD" w:rsidP="000E7BCD">
      <w:pPr>
        <w:spacing w:before="120"/>
        <w:ind w:firstLine="567"/>
        <w:jc w:val="both"/>
        <w:rPr>
          <w:sz w:val="24"/>
          <w:szCs w:val="24"/>
        </w:rPr>
      </w:pPr>
      <w:r w:rsidRPr="00430CF1">
        <w:rPr>
          <w:sz w:val="24"/>
          <w:szCs w:val="24"/>
        </w:rPr>
        <w:t>Выезд, естественно, связан с согласием той страны, в которую намерен прибыть гражданин, и потому требуется въездная виза последней.</w:t>
      </w:r>
    </w:p>
    <w:p w:rsidR="000E7BCD" w:rsidRPr="00430CF1" w:rsidRDefault="000E7BCD" w:rsidP="000E7BCD">
      <w:pPr>
        <w:spacing w:before="120"/>
        <w:ind w:firstLine="567"/>
        <w:jc w:val="both"/>
        <w:rPr>
          <w:sz w:val="24"/>
          <w:szCs w:val="24"/>
        </w:rPr>
      </w:pPr>
      <w:r w:rsidRPr="00430CF1">
        <w:rPr>
          <w:sz w:val="24"/>
          <w:szCs w:val="24"/>
        </w:rPr>
        <w:t>Право гражданина России на выезд из своей страны может быть временно ограничено только в случаях, прямо оговоренных в Федеральном законе.</w:t>
      </w:r>
      <w:r w:rsidRPr="00430CF1">
        <w:rPr>
          <w:sz w:val="24"/>
          <w:szCs w:val="24"/>
        </w:rPr>
        <w:footnoteReference w:id="19"/>
      </w:r>
    </w:p>
    <w:p w:rsidR="000E7BCD" w:rsidRDefault="000E7BCD" w:rsidP="000E7BCD">
      <w:pPr>
        <w:spacing w:before="120"/>
        <w:ind w:firstLine="567"/>
        <w:jc w:val="both"/>
        <w:rPr>
          <w:sz w:val="24"/>
          <w:szCs w:val="24"/>
        </w:rPr>
      </w:pPr>
      <w:r w:rsidRPr="00430CF1">
        <w:rPr>
          <w:sz w:val="24"/>
          <w:szCs w:val="24"/>
        </w:rPr>
        <w:t>Федеральный закон определяет порядок въезда и выезда иностранных граждан и лиц без гражданства, а также порядок транзитного проезда указанных лиц через территорию Российской Федерации.</w:t>
      </w:r>
    </w:p>
    <w:p w:rsidR="000E7BCD" w:rsidRPr="00430CF1" w:rsidRDefault="000E7BCD" w:rsidP="000E7BCD">
      <w:pPr>
        <w:spacing w:before="120"/>
        <w:ind w:firstLine="567"/>
        <w:jc w:val="both"/>
        <w:rPr>
          <w:sz w:val="24"/>
          <w:szCs w:val="24"/>
        </w:rPr>
      </w:pPr>
      <w:r w:rsidRPr="00430CF1">
        <w:rPr>
          <w:sz w:val="24"/>
          <w:szCs w:val="24"/>
        </w:rPr>
        <w:t>9. Право на свободу совести и вероисповедания.</w:t>
      </w:r>
    </w:p>
    <w:p w:rsidR="000E7BCD" w:rsidRPr="00430CF1" w:rsidRDefault="000E7BCD" w:rsidP="000E7BCD">
      <w:pPr>
        <w:spacing w:before="120"/>
        <w:ind w:firstLine="567"/>
        <w:jc w:val="both"/>
        <w:rPr>
          <w:sz w:val="24"/>
          <w:szCs w:val="24"/>
        </w:rPr>
      </w:pPr>
      <w:r w:rsidRPr="00430CF1">
        <w:rPr>
          <w:sz w:val="24"/>
          <w:szCs w:val="24"/>
        </w:rPr>
        <w:t>Статья 28 конституции РФ гласит:</w:t>
      </w:r>
    </w:p>
    <w:p w:rsidR="000E7BCD" w:rsidRPr="00430CF1" w:rsidRDefault="000E7BCD" w:rsidP="000E7BCD">
      <w:pPr>
        <w:spacing w:before="120"/>
        <w:ind w:firstLine="567"/>
        <w:jc w:val="both"/>
        <w:rPr>
          <w:sz w:val="24"/>
          <w:szCs w:val="24"/>
        </w:rPr>
      </w:pPr>
      <w:r w:rsidRPr="00430CF1">
        <w:rPr>
          <w:sz w:val="24"/>
          <w:szCs w:val="24"/>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r w:rsidRPr="00430CF1">
        <w:rPr>
          <w:sz w:val="24"/>
          <w:szCs w:val="24"/>
        </w:rPr>
        <w:footnoteReference w:id="20"/>
      </w:r>
    </w:p>
    <w:p w:rsidR="000E7BCD" w:rsidRPr="00430CF1" w:rsidRDefault="000E7BCD" w:rsidP="000E7BCD">
      <w:pPr>
        <w:spacing w:before="120"/>
        <w:ind w:firstLine="567"/>
        <w:jc w:val="both"/>
        <w:rPr>
          <w:sz w:val="24"/>
          <w:szCs w:val="24"/>
        </w:rPr>
      </w:pPr>
      <w:r w:rsidRPr="00430CF1">
        <w:rPr>
          <w:sz w:val="24"/>
          <w:szCs w:val="24"/>
        </w:rPr>
        <w:t>Важное место в системе личных прав и свобод занимают свобода совести, свобода вероисповедания. В соответствии со ст. 28 Конституции каждому гарантируются,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0E7BCD" w:rsidRPr="00430CF1" w:rsidRDefault="000E7BCD" w:rsidP="000E7BCD">
      <w:pPr>
        <w:spacing w:before="120"/>
        <w:ind w:firstLine="567"/>
        <w:jc w:val="both"/>
        <w:rPr>
          <w:sz w:val="24"/>
          <w:szCs w:val="24"/>
        </w:rPr>
      </w:pPr>
      <w:r w:rsidRPr="00430CF1">
        <w:rPr>
          <w:sz w:val="24"/>
          <w:szCs w:val="24"/>
        </w:rPr>
        <w:t>В Федеральном законе от 26 сентября 1997 г. «О свободе совести и о религиозных объединениях» предусмотрена широкая система гарантий реализации принадлежащей каждому свободы совести.</w:t>
      </w:r>
    </w:p>
    <w:p w:rsidR="000E7BCD" w:rsidRDefault="000E7BCD" w:rsidP="000E7BCD">
      <w:pPr>
        <w:spacing w:before="120"/>
        <w:ind w:firstLine="567"/>
        <w:jc w:val="both"/>
        <w:rPr>
          <w:sz w:val="24"/>
          <w:szCs w:val="24"/>
        </w:rPr>
      </w:pPr>
      <w:r w:rsidRPr="00430CF1">
        <w:rPr>
          <w:sz w:val="24"/>
          <w:szCs w:val="24"/>
        </w:rPr>
        <w:t xml:space="preserve">Закон дополнительно включил право менять религиозные и иные убеждения, что является правовой гарантией от преследования единоверцами лица, вышедшего из состава религиозного объединения. </w:t>
      </w:r>
      <w:r w:rsidRPr="00430CF1">
        <w:rPr>
          <w:sz w:val="24"/>
          <w:szCs w:val="24"/>
        </w:rPr>
        <w:footnoteReference w:id="21"/>
      </w:r>
    </w:p>
    <w:p w:rsidR="000E7BCD" w:rsidRPr="00C2754F" w:rsidRDefault="000E7BCD" w:rsidP="000E7BCD">
      <w:pPr>
        <w:spacing w:before="120"/>
        <w:jc w:val="center"/>
        <w:rPr>
          <w:b/>
          <w:bCs/>
          <w:sz w:val="28"/>
          <w:szCs w:val="28"/>
        </w:rPr>
      </w:pPr>
      <w:r w:rsidRPr="00C2754F">
        <w:rPr>
          <w:b/>
          <w:bCs/>
          <w:sz w:val="28"/>
          <w:szCs w:val="28"/>
        </w:rPr>
        <w:t>VI. Реализация и защита конституционных прав и свобод в РФ.</w:t>
      </w:r>
    </w:p>
    <w:p w:rsidR="000E7BCD" w:rsidRPr="00430CF1" w:rsidRDefault="000E7BCD" w:rsidP="000E7BCD">
      <w:pPr>
        <w:spacing w:before="120"/>
        <w:ind w:firstLine="567"/>
        <w:jc w:val="both"/>
        <w:rPr>
          <w:sz w:val="24"/>
          <w:szCs w:val="24"/>
        </w:rPr>
      </w:pPr>
      <w:r w:rsidRPr="00430CF1">
        <w:rPr>
          <w:sz w:val="24"/>
          <w:szCs w:val="24"/>
        </w:rPr>
        <w:t>В вопросе о правах личности одно из центральных мест занимает проблема гарантий, ибо о реальной ценности прав, свобод и обязанностей личности судят, прежде всего, по их охране, реализации.</w:t>
      </w:r>
    </w:p>
    <w:p w:rsidR="000E7BCD" w:rsidRPr="00430CF1" w:rsidRDefault="000E7BCD" w:rsidP="000E7BCD">
      <w:pPr>
        <w:spacing w:before="120"/>
        <w:ind w:firstLine="567"/>
        <w:jc w:val="both"/>
        <w:rPr>
          <w:sz w:val="24"/>
          <w:szCs w:val="24"/>
        </w:rPr>
      </w:pPr>
      <w:r w:rsidRPr="00430CF1">
        <w:rPr>
          <w:sz w:val="24"/>
          <w:szCs w:val="24"/>
        </w:rPr>
        <w:t>В современных условиях проблема гарантий имеет исключительное значение, приобрела еще в большей степени политическую направленность и остроту, что объясняется важностью реализации идеи естественных прав человека. Как подчеркивается во Всеобщей декларации прав человека 1948 года, Заключительном Акте Совещания по безопасности и сотрудничеству в Европе 1975 года, уважение и защита прав и свобод человека - одна из главных обязанностей и задач всех государств и народов.</w:t>
      </w:r>
    </w:p>
    <w:p w:rsidR="000E7BCD" w:rsidRPr="00430CF1" w:rsidRDefault="000E7BCD" w:rsidP="000E7BCD">
      <w:pPr>
        <w:spacing w:before="120"/>
        <w:ind w:firstLine="567"/>
        <w:jc w:val="both"/>
        <w:rPr>
          <w:sz w:val="24"/>
          <w:szCs w:val="24"/>
        </w:rPr>
      </w:pPr>
      <w:r w:rsidRPr="00430CF1">
        <w:rPr>
          <w:sz w:val="24"/>
          <w:szCs w:val="24"/>
        </w:rPr>
        <w:t>Расширение и углубление правового статуса личности зависит от условий, обеспеченных государством и добросовестным выполнением каждой личностью своих обязанностей перед государством, перед своими согражданами. Главная гарантия прав человека – это, в конечном счете, экономическое состояние государства. Решающей гарантией осуществления конституции и ее статей, кодифицированных законом гражданских прав, являются сознательность и самодеятельность людей.</w:t>
      </w:r>
    </w:p>
    <w:p w:rsidR="000E7BCD" w:rsidRPr="00430CF1" w:rsidRDefault="000E7BCD" w:rsidP="000E7BCD">
      <w:pPr>
        <w:spacing w:before="120"/>
        <w:ind w:firstLine="567"/>
        <w:jc w:val="both"/>
        <w:rPr>
          <w:sz w:val="24"/>
          <w:szCs w:val="24"/>
        </w:rPr>
      </w:pPr>
      <w:r w:rsidRPr="00430CF1">
        <w:rPr>
          <w:sz w:val="24"/>
          <w:szCs w:val="24"/>
        </w:rPr>
        <w:t>Эта активность может превратить букву закона в живую действительность, преодолеть объективные препятствия на пути реализации различных прав (действительно существующие противоречия), а также субъективные помехи (отсталость, рутинные мышление и действия), которые делают осуществление прав формальным. Поэтому подлинным критерием демократизма того или иного общества оказывается действительность, направленная на развитие активности народа.</w:t>
      </w:r>
    </w:p>
    <w:p w:rsidR="000E7BCD" w:rsidRPr="00430CF1" w:rsidRDefault="000E7BCD" w:rsidP="000E7BCD">
      <w:pPr>
        <w:spacing w:before="120"/>
        <w:ind w:firstLine="567"/>
        <w:jc w:val="both"/>
        <w:rPr>
          <w:sz w:val="24"/>
          <w:szCs w:val="24"/>
        </w:rPr>
      </w:pPr>
      <w:r w:rsidRPr="00430CF1">
        <w:rPr>
          <w:sz w:val="24"/>
          <w:szCs w:val="24"/>
        </w:rPr>
        <w:t>Традиционно систему гарантий прав, свобод и обязанностей личности подразделяют на две группы: общие и специальные. Неразрывность правового статуса личности и его юридических гарантий не вызывает сомнений. Правовой статус личности, не снабженный правовыми гарантиями, обеспечивающими личности реализацию ее прав, свобод и обязанностей, охраняющими их от нарушений, нельзя рассматривать как реальный, ибо скорее он будет носить формальный характер. Специальные (юридические) гарантии – это правовые нормы, определяющие условия и порядок реализации прав, юридические средства их охраны и защиты в случае нарушения и т.п., при помощи которых обеспечивается реализация правового статуса личности с использованием государственного принуждения или возможности такого принуждения со стороны государственных органов.</w:t>
      </w:r>
      <w:r w:rsidRPr="00430CF1">
        <w:rPr>
          <w:sz w:val="24"/>
          <w:szCs w:val="24"/>
        </w:rPr>
        <w:footnoteReference w:id="22"/>
      </w:r>
    </w:p>
    <w:p w:rsidR="000E7BCD" w:rsidRPr="00430CF1" w:rsidRDefault="000E7BCD" w:rsidP="000E7BCD">
      <w:pPr>
        <w:spacing w:before="120"/>
        <w:ind w:firstLine="567"/>
        <w:jc w:val="both"/>
        <w:rPr>
          <w:sz w:val="24"/>
          <w:szCs w:val="24"/>
        </w:rPr>
      </w:pPr>
      <w:r w:rsidRPr="00430CF1">
        <w:rPr>
          <w:sz w:val="24"/>
          <w:szCs w:val="24"/>
        </w:rPr>
        <w:t>С точки зрения формы закрепления правовые гарантии делятся на конституционные и отраслевые. Конституционные гарантии, являются базой гарантирования основных прав, свобод и обязанностей граждан, подобно тому, как сами конституционные права и обязанности граждан фиксируют не все правовое положение граждан, а лишь его основы. Но по конституционным гарантиям – и это важно подчеркнуть – уже можно судить о реальности провозглашенных прав, об их субъективном, личностном, действующем характере обеспеченности не только и не столько индивидуальными возможностями отдельного гражданина, сколько всем существующим строем.</w:t>
      </w:r>
      <w:r w:rsidRPr="00430CF1">
        <w:rPr>
          <w:sz w:val="24"/>
          <w:szCs w:val="24"/>
        </w:rPr>
        <w:footnoteReference w:id="23"/>
      </w:r>
    </w:p>
    <w:p w:rsidR="000E7BCD" w:rsidRPr="00430CF1" w:rsidRDefault="000E7BCD" w:rsidP="000E7BCD">
      <w:pPr>
        <w:spacing w:before="120"/>
        <w:ind w:firstLine="567"/>
        <w:jc w:val="both"/>
        <w:rPr>
          <w:sz w:val="24"/>
          <w:szCs w:val="24"/>
        </w:rPr>
      </w:pPr>
      <w:r w:rsidRPr="00430CF1">
        <w:rPr>
          <w:sz w:val="24"/>
          <w:szCs w:val="24"/>
        </w:rPr>
        <w:t>Гарантии – это система социально-экономических, политических, нравственных, юридических, организационных предпосылок, условий, средств и способов, создающих равные возможности личности для осуществления своих прав, свобод и интересов.</w:t>
      </w:r>
      <w:r w:rsidRPr="00430CF1">
        <w:rPr>
          <w:sz w:val="24"/>
          <w:szCs w:val="24"/>
        </w:rPr>
        <w:footnoteReference w:id="24"/>
      </w:r>
    </w:p>
    <w:p w:rsidR="000E7BCD" w:rsidRPr="00430CF1" w:rsidRDefault="000E7BCD" w:rsidP="000E7BCD">
      <w:pPr>
        <w:spacing w:before="120"/>
        <w:ind w:firstLine="567"/>
        <w:jc w:val="both"/>
        <w:rPr>
          <w:sz w:val="24"/>
          <w:szCs w:val="24"/>
        </w:rPr>
      </w:pPr>
      <w:r w:rsidRPr="00430CF1">
        <w:rPr>
          <w:sz w:val="24"/>
          <w:szCs w:val="24"/>
        </w:rPr>
        <w:t>Отсюда и выделение гарантий прав человека и гражданина с позиции системы, включающей в себя гарантии: общие, юридические, организационные. В свою очередь, названные виды гарантий в качестве подсистемы имеют свое содержание и формы выражения. Так, общие гарантии делятся по социальной направленности на материальные, политические, духовные.</w:t>
      </w:r>
    </w:p>
    <w:p w:rsidR="000E7BCD" w:rsidRPr="00430CF1" w:rsidRDefault="000E7BCD" w:rsidP="000E7BCD">
      <w:pPr>
        <w:spacing w:before="120"/>
        <w:ind w:firstLine="567"/>
        <w:jc w:val="both"/>
        <w:rPr>
          <w:sz w:val="24"/>
          <w:szCs w:val="24"/>
        </w:rPr>
      </w:pPr>
      <w:r w:rsidRPr="00430CF1">
        <w:rPr>
          <w:sz w:val="24"/>
          <w:szCs w:val="24"/>
        </w:rPr>
        <w:t>Материальные гарантии – это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 признание и защита равным образом частной, государственной, муниципальной и иной форм собственности, социальное партнерство между человеком и государством, работником и работодателем, производителем и потребителем.</w:t>
      </w:r>
      <w:r w:rsidRPr="00430CF1">
        <w:rPr>
          <w:sz w:val="24"/>
          <w:szCs w:val="24"/>
        </w:rPr>
        <w:footnoteReference w:id="25"/>
      </w:r>
    </w:p>
    <w:p w:rsidR="000E7BCD" w:rsidRPr="00430CF1" w:rsidRDefault="000E7BCD" w:rsidP="000E7BCD">
      <w:pPr>
        <w:spacing w:before="120"/>
        <w:ind w:firstLine="567"/>
        <w:jc w:val="both"/>
        <w:rPr>
          <w:sz w:val="24"/>
          <w:szCs w:val="24"/>
        </w:rPr>
      </w:pPr>
      <w:r w:rsidRPr="00430CF1">
        <w:rPr>
          <w:sz w:val="24"/>
          <w:szCs w:val="24"/>
        </w:rPr>
        <w:t>Политические гарантии – это система народовластия, возможности личности принимать участие в управлении делами государства и общества. В Российской Федерации признаются и гарантируются местное самоуправление, политическое многообразие, право народа России на сохранение и развитие родного языка, а также возможности пользоваться правами человека и основными свободами, защищать свои интересы.</w:t>
      </w:r>
      <w:r w:rsidRPr="00430CF1">
        <w:rPr>
          <w:sz w:val="24"/>
          <w:szCs w:val="24"/>
        </w:rPr>
        <w:footnoteReference w:id="26"/>
      </w:r>
    </w:p>
    <w:p w:rsidR="000E7BCD" w:rsidRPr="00430CF1" w:rsidRDefault="000E7BCD" w:rsidP="000E7BCD">
      <w:pPr>
        <w:spacing w:before="120"/>
        <w:ind w:firstLine="567"/>
        <w:jc w:val="both"/>
        <w:rPr>
          <w:sz w:val="24"/>
          <w:szCs w:val="24"/>
        </w:rPr>
      </w:pPr>
      <w:r w:rsidRPr="00430CF1">
        <w:rPr>
          <w:sz w:val="24"/>
          <w:szCs w:val="24"/>
        </w:rPr>
        <w:t>Духовные гарантии – система культурных ценностей, основанных на любви и уважении к Отечеству, вере в добро и справедливость: это общественная сознательность и образованность человека. К числу духовных гарантий относятся: идеологическое многообразие, запреты на монополизацию идеологии, разжигание социальной, расовой, национальной и религиозной розни, общедоступность и бесплатность основного общего и среднего профессионального образования, свобода литературного, художественного, научного, технического и других видов творчества.</w:t>
      </w:r>
      <w:r w:rsidRPr="00430CF1">
        <w:rPr>
          <w:sz w:val="24"/>
          <w:szCs w:val="24"/>
        </w:rPr>
        <w:footnoteReference w:id="27"/>
      </w:r>
    </w:p>
    <w:p w:rsidR="000E7BCD" w:rsidRPr="00430CF1" w:rsidRDefault="000E7BCD" w:rsidP="000E7BCD">
      <w:pPr>
        <w:spacing w:before="120"/>
        <w:ind w:firstLine="567"/>
        <w:jc w:val="both"/>
        <w:rPr>
          <w:sz w:val="24"/>
          <w:szCs w:val="24"/>
        </w:rPr>
      </w:pPr>
      <w:r w:rsidRPr="00430CF1">
        <w:rPr>
          <w:sz w:val="24"/>
          <w:szCs w:val="24"/>
        </w:rPr>
        <w:t>Юридические гарантии представляют собой систему юридических средств и способов охраны и защиты, прав человека и гражданина. Прежде всего, речь идет об обязанности государства обеспечить личности право на судебную защиту, все иные способы, не запрещенные законом, а также право на получение квалифицированной юридической помощи, в том числе бесплатной, на доступ к правосудию и на компенсацию причиненного ущерба.</w:t>
      </w:r>
      <w:r w:rsidRPr="00430CF1">
        <w:rPr>
          <w:sz w:val="24"/>
          <w:szCs w:val="24"/>
        </w:rPr>
        <w:footnoteReference w:id="28"/>
      </w:r>
    </w:p>
    <w:p w:rsidR="000E7BCD" w:rsidRPr="00430CF1" w:rsidRDefault="000E7BCD" w:rsidP="000E7BCD">
      <w:pPr>
        <w:spacing w:before="120"/>
        <w:ind w:firstLine="567"/>
        <w:jc w:val="both"/>
        <w:rPr>
          <w:sz w:val="24"/>
          <w:szCs w:val="24"/>
        </w:rPr>
      </w:pPr>
      <w:r w:rsidRPr="00430CF1">
        <w:rPr>
          <w:sz w:val="24"/>
          <w:szCs w:val="24"/>
        </w:rPr>
        <w:t>Среди юридических гарантий прав личности следует различать гарантии реализации и гарантии охраны. К первой группе относятся: пределы прав и свобод, их конкретизация в текущем законодательстве; юридические факты, с которыми связывается их обладание и непосредственное пользование; процессуальные формы реализации; меры поощрения и льготы для стимулирования правомерной и инициативной их реализации.</w:t>
      </w:r>
      <w:r w:rsidRPr="00430CF1">
        <w:rPr>
          <w:sz w:val="24"/>
          <w:szCs w:val="24"/>
        </w:rPr>
        <w:footnoteReference w:id="29"/>
      </w:r>
    </w:p>
    <w:p w:rsidR="000E7BCD" w:rsidRPr="00430CF1" w:rsidRDefault="000E7BCD" w:rsidP="000E7BCD">
      <w:pPr>
        <w:spacing w:before="120"/>
        <w:ind w:firstLine="567"/>
        <w:jc w:val="both"/>
        <w:rPr>
          <w:sz w:val="24"/>
          <w:szCs w:val="24"/>
        </w:rPr>
      </w:pPr>
      <w:r w:rsidRPr="00430CF1">
        <w:rPr>
          <w:sz w:val="24"/>
          <w:szCs w:val="24"/>
        </w:rPr>
        <w:t>Вторую группу юридических гарантий составляют конституционный контроль и надзор; меры зашиты и меры ответственности виновных за нарушение прав и свобод личности; процессуальные формы осуществления контроля и надзора; средства предупреждения и профилактики нарушений прав личности и другие правовые средства.</w:t>
      </w:r>
      <w:r w:rsidRPr="00430CF1">
        <w:rPr>
          <w:sz w:val="24"/>
          <w:szCs w:val="24"/>
        </w:rPr>
        <w:footnoteReference w:id="30"/>
      </w:r>
    </w:p>
    <w:p w:rsidR="000E7BCD" w:rsidRPr="00430CF1" w:rsidRDefault="000E7BCD" w:rsidP="000E7BCD">
      <w:pPr>
        <w:spacing w:before="120"/>
        <w:ind w:firstLine="567"/>
        <w:jc w:val="both"/>
        <w:rPr>
          <w:sz w:val="24"/>
          <w:szCs w:val="24"/>
        </w:rPr>
      </w:pPr>
      <w:r w:rsidRPr="00430CF1">
        <w:rPr>
          <w:sz w:val="24"/>
          <w:szCs w:val="24"/>
        </w:rPr>
        <w:t>Главный принцип построения системы юридических гарантий прав человека и гражданина – всеобщность зашиты прав, свобод и законных интересов всеми способами, не противоречащими закону.</w:t>
      </w:r>
    </w:p>
    <w:p w:rsidR="000E7BCD" w:rsidRPr="00430CF1" w:rsidRDefault="000E7BCD" w:rsidP="000E7BCD">
      <w:pPr>
        <w:spacing w:before="120"/>
        <w:ind w:firstLine="567"/>
        <w:jc w:val="both"/>
        <w:rPr>
          <w:sz w:val="24"/>
          <w:szCs w:val="24"/>
        </w:rPr>
      </w:pPr>
      <w:r w:rsidRPr="00430CF1">
        <w:rPr>
          <w:sz w:val="24"/>
          <w:szCs w:val="24"/>
        </w:rPr>
        <w:t>Общие правовые и иные гарантии прав личности тесно соприкасаются с организационными гарантиями. Организационные гарантии – это деятельность государства, его органов, должностных лиц, общественных организаций в сфере правотворчества, правоприменения, осуществления мер процедурного, режимного, контрольного и иного характера. Цель организационных гарантий – повышение эффективности использования внутригосударственных и международных гарантий прав личности. В содержание организационных гарантий включаются определение, принятие и решение государством задач социальной и правовой политики; государственный общественный контроль; обработка информации, организационные процедуры применения средств и связи и т.д.</w:t>
      </w:r>
      <w:r w:rsidRPr="00430CF1">
        <w:rPr>
          <w:sz w:val="24"/>
          <w:szCs w:val="24"/>
        </w:rPr>
        <w:footnoteReference w:id="31"/>
      </w:r>
    </w:p>
    <w:p w:rsidR="000E7BCD" w:rsidRPr="00430CF1" w:rsidRDefault="000E7BCD" w:rsidP="000E7BCD">
      <w:pPr>
        <w:spacing w:before="120"/>
        <w:ind w:firstLine="567"/>
        <w:jc w:val="both"/>
        <w:rPr>
          <w:sz w:val="24"/>
          <w:szCs w:val="24"/>
        </w:rPr>
      </w:pPr>
      <w:r w:rsidRPr="00430CF1">
        <w:rPr>
          <w:sz w:val="24"/>
          <w:szCs w:val="24"/>
        </w:rPr>
        <w:t>Статья 45 Конституции РФ</w:t>
      </w:r>
      <w:r>
        <w:rPr>
          <w:sz w:val="24"/>
          <w:szCs w:val="24"/>
        </w:rPr>
        <w:t xml:space="preserve"> </w:t>
      </w:r>
      <w:r w:rsidRPr="00430CF1">
        <w:rPr>
          <w:sz w:val="24"/>
          <w:szCs w:val="24"/>
        </w:rPr>
        <w:t>устанавливает:</w:t>
      </w:r>
    </w:p>
    <w:p w:rsidR="000E7BCD" w:rsidRDefault="000E7BCD" w:rsidP="000E7BCD">
      <w:pPr>
        <w:spacing w:before="120"/>
        <w:ind w:firstLine="567"/>
        <w:jc w:val="both"/>
        <w:rPr>
          <w:sz w:val="24"/>
          <w:szCs w:val="24"/>
        </w:rPr>
      </w:pPr>
      <w:r w:rsidRPr="00430CF1">
        <w:rPr>
          <w:sz w:val="24"/>
          <w:szCs w:val="24"/>
        </w:rPr>
        <w:t>1. Государственная защита прав и свобод человека и гражданина в Российской Федерации гарантируется.</w:t>
      </w:r>
    </w:p>
    <w:p w:rsidR="000E7BCD" w:rsidRPr="00430CF1" w:rsidRDefault="000E7BCD" w:rsidP="000E7BCD">
      <w:pPr>
        <w:spacing w:before="120"/>
        <w:ind w:firstLine="567"/>
        <w:jc w:val="both"/>
        <w:rPr>
          <w:sz w:val="24"/>
          <w:szCs w:val="24"/>
        </w:rPr>
      </w:pPr>
      <w:r w:rsidRPr="00430CF1">
        <w:rPr>
          <w:sz w:val="24"/>
          <w:szCs w:val="24"/>
        </w:rPr>
        <w:t>2. Каждый вправе защищать свои права и свободы всеми способами, не запрещенными законом.</w:t>
      </w:r>
      <w:r w:rsidRPr="00430CF1">
        <w:rPr>
          <w:sz w:val="24"/>
          <w:szCs w:val="24"/>
        </w:rPr>
        <w:footnoteReference w:id="32"/>
      </w:r>
    </w:p>
    <w:p w:rsidR="000E7BCD" w:rsidRPr="00430CF1" w:rsidRDefault="000E7BCD" w:rsidP="000E7BCD">
      <w:pPr>
        <w:spacing w:before="120"/>
        <w:ind w:firstLine="567"/>
        <w:jc w:val="both"/>
        <w:rPr>
          <w:sz w:val="24"/>
          <w:szCs w:val="24"/>
        </w:rPr>
      </w:pPr>
      <w:r w:rsidRPr="00430CF1">
        <w:rPr>
          <w:sz w:val="24"/>
          <w:szCs w:val="24"/>
        </w:rPr>
        <w:t>Под государственной защитой прав и свобод понимается направленная на это деятельность всех ветвей государственной власти - законодательной, исполнительной, судебной. Каждая из них, действуя самостоятельно, должна в то же время направлять свои усилия на то, чтобы предоставленные гражданам права и свободы не оставались пустой декларацией, а были предоставлены и защищены на деле. Такое понимание прямо вытекает из установленного в ст. 18 Конституции РФ положения о том, что права и свободы человека и гражданина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r w:rsidRPr="00430CF1">
        <w:rPr>
          <w:sz w:val="24"/>
          <w:szCs w:val="24"/>
        </w:rPr>
        <w:footnoteReference w:id="33"/>
      </w:r>
    </w:p>
    <w:p w:rsidR="000E7BCD" w:rsidRPr="00430CF1" w:rsidRDefault="000E7BCD" w:rsidP="000E7BCD">
      <w:pPr>
        <w:spacing w:before="120"/>
        <w:ind w:firstLine="567"/>
        <w:jc w:val="both"/>
        <w:rPr>
          <w:sz w:val="24"/>
          <w:szCs w:val="24"/>
        </w:rPr>
      </w:pPr>
      <w:r w:rsidRPr="00430CF1">
        <w:rPr>
          <w:sz w:val="24"/>
          <w:szCs w:val="24"/>
        </w:rPr>
        <w:t>Важнейшее значение в связи с этим принадлежит органам законодательной власти Российской Федерации и ее субъектов. Именно они призваны создать полную и четкую правовую базу, обеспечивающую конкретизацию и развитие конституционных норм о правах и свободах человека и гражданина. Речь идет и об отдельных законах, и о кодифицированных актах, как, например, Гражданский кодекс, Семейный кодекс и др. Многие законопроекты, касающиеся прав и свобод, находятся на рассмотрении Федерального Собрания.</w:t>
      </w:r>
    </w:p>
    <w:p w:rsidR="000E7BCD" w:rsidRPr="00430CF1" w:rsidRDefault="000E7BCD" w:rsidP="000E7BCD">
      <w:pPr>
        <w:spacing w:before="120"/>
        <w:ind w:firstLine="567"/>
        <w:jc w:val="both"/>
        <w:rPr>
          <w:sz w:val="24"/>
          <w:szCs w:val="24"/>
        </w:rPr>
      </w:pPr>
      <w:r w:rsidRPr="00430CF1">
        <w:rPr>
          <w:sz w:val="24"/>
          <w:szCs w:val="24"/>
        </w:rPr>
        <w:t>Регулирование и защита прав и свобод человека и гражданина, прав национальных меньшинств, гражданское законодательство, правовое регулирование интеллектуальной собственности и др. находятся в исключительном ведении Российской Федерации. В то же время ряд вопросов, относящихся к проблеме прав и свобод, находятся в совместном федерации и ее субъектов, в частности, защита прав и свобод человека и гражданина, прав национальных меньшинств, охрана окружающей среды и обеспечение экологической безопасности, трудовое, семейное, жилищное, земельное законодательство. Все это должно на всех уровнях обеспечивать защиту конституционных прав и свобод.</w:t>
      </w:r>
      <w:r w:rsidRPr="00430CF1">
        <w:rPr>
          <w:sz w:val="24"/>
          <w:szCs w:val="24"/>
        </w:rPr>
        <w:footnoteReference w:id="34"/>
      </w:r>
    </w:p>
    <w:p w:rsidR="000E7BCD" w:rsidRPr="00430CF1" w:rsidRDefault="000E7BCD" w:rsidP="000E7BCD">
      <w:pPr>
        <w:spacing w:before="120"/>
        <w:ind w:firstLine="567"/>
        <w:jc w:val="both"/>
        <w:rPr>
          <w:sz w:val="24"/>
          <w:szCs w:val="24"/>
        </w:rPr>
      </w:pPr>
      <w:r w:rsidRPr="00430CF1">
        <w:rPr>
          <w:sz w:val="24"/>
          <w:szCs w:val="24"/>
        </w:rPr>
        <w:t>Особую роль в защите прав и свобод человека и гражданина принадлежит Президенту Российской Федерации как гаранту прав и свобод человека и гражданина. Как глава государства Президент обладает широкими полномочиями и имеет большие возможности для выполнения этой обязанности. В его непосредственном подчинении имеется аппарат, в частности структурные специальные подразделения, которые способствуют ему в исполнении этой важнейшей государственной задачи (подразделения, которые занимаются рассмотрением поступающих к Президенту жалоб, предложений и других обращений по вопросам гражданства, реабилитации жертв политических репрессий и др.).</w:t>
      </w:r>
    </w:p>
    <w:p w:rsidR="000E7BCD" w:rsidRPr="00430CF1" w:rsidRDefault="000E7BCD" w:rsidP="000E7BCD">
      <w:pPr>
        <w:spacing w:before="120"/>
        <w:ind w:firstLine="567"/>
        <w:jc w:val="both"/>
        <w:rPr>
          <w:sz w:val="24"/>
          <w:szCs w:val="24"/>
        </w:rPr>
      </w:pPr>
      <w:r w:rsidRPr="00430CF1">
        <w:rPr>
          <w:sz w:val="24"/>
          <w:szCs w:val="24"/>
        </w:rPr>
        <w:t>Многие вопросы защиты прав и свобод человека и гражданина разрабатываются и решаются на уровне Правительства Российской Федерации и его аппарата. В этом участвуют практически все министерства и ведомства. Например, Министерство социального обеспечения обязано принимать меры к обеспечению пенсионных прав граждан, МВД - решать вопросы борьбы с преступностью, обеспечивать безопасность населения, защищать его имущественные и иные права от посягательств. Органы законодательной и исполнительной власти в субъектах Российской Федерации также должны разрабатывать и реализовывать меры, гарантирующие политические, социальные, экономические и культурные права граждан.</w:t>
      </w:r>
      <w:r w:rsidRPr="00430CF1">
        <w:rPr>
          <w:sz w:val="24"/>
          <w:szCs w:val="24"/>
        </w:rPr>
        <w:footnoteReference w:id="35"/>
      </w:r>
    </w:p>
    <w:p w:rsidR="000E7BCD" w:rsidRPr="00430CF1" w:rsidRDefault="000E7BCD" w:rsidP="000E7BCD">
      <w:pPr>
        <w:spacing w:before="120"/>
        <w:ind w:firstLine="567"/>
        <w:jc w:val="both"/>
        <w:rPr>
          <w:sz w:val="24"/>
          <w:szCs w:val="24"/>
        </w:rPr>
      </w:pPr>
      <w:r w:rsidRPr="00430CF1">
        <w:rPr>
          <w:sz w:val="24"/>
          <w:szCs w:val="24"/>
        </w:rPr>
        <w:t xml:space="preserve">Конституция Российской Федерации предусматривает существование высокой государственной должности Уполномоченного по правам человека в Российской Федерации. </w:t>
      </w:r>
    </w:p>
    <w:p w:rsidR="000E7BCD" w:rsidRPr="00430CF1" w:rsidRDefault="000E7BCD" w:rsidP="000E7BCD">
      <w:pPr>
        <w:spacing w:before="120"/>
        <w:ind w:firstLine="567"/>
        <w:jc w:val="both"/>
        <w:rPr>
          <w:sz w:val="24"/>
          <w:szCs w:val="24"/>
        </w:rPr>
      </w:pPr>
      <w:r w:rsidRPr="00430CF1">
        <w:rPr>
          <w:sz w:val="24"/>
          <w:szCs w:val="24"/>
        </w:rPr>
        <w:t>В деле защиты прав и свобод человека и гражданина видное место отводится Прокуратуре Российской Федерации, которая действует на основании Закона Российской Федерации "О прокуратуре Российской Федерации" в редакции от 17 ноября 1995 г. Защита прав и свобод человека и гражданина - одна из главных задач прокуратуры. В целях ее реализации она осуществляет надзор за соблюдением прав и свобод человека и гражданина федеральными министерствами и ведомствами, представительными (законодательными) органами субъектов Федерации, органами местного самоуправления, органами военного управления, органами контроля, их должностными лицами, а также органами управления и руководителями коммерческих и некоммерческих организаций.</w:t>
      </w:r>
      <w:r w:rsidRPr="00430CF1">
        <w:rPr>
          <w:sz w:val="24"/>
          <w:szCs w:val="24"/>
        </w:rPr>
        <w:footnoteReference w:id="36"/>
      </w:r>
    </w:p>
    <w:p w:rsidR="000E7BCD" w:rsidRPr="00430CF1" w:rsidRDefault="000E7BCD" w:rsidP="000E7BCD">
      <w:pPr>
        <w:spacing w:before="120"/>
        <w:ind w:firstLine="567"/>
        <w:jc w:val="both"/>
        <w:rPr>
          <w:sz w:val="24"/>
          <w:szCs w:val="24"/>
        </w:rPr>
      </w:pPr>
      <w:r w:rsidRPr="00430CF1">
        <w:rPr>
          <w:sz w:val="24"/>
          <w:szCs w:val="24"/>
        </w:rPr>
        <w:t>В органах прокуратуры в соответствии с их полномочиями разрешаются заявления, жалобы и иные обращения. Ответ прокурора на обращение должен быть мотивированным. Если жалоба не удовлетворена, заявителю должен быть разъяснен порядок обжалования принятого решения.</w:t>
      </w:r>
    </w:p>
    <w:p w:rsidR="000E7BCD" w:rsidRPr="00430CF1" w:rsidRDefault="000E7BCD" w:rsidP="000E7BCD">
      <w:pPr>
        <w:spacing w:before="120"/>
        <w:ind w:firstLine="567"/>
        <w:jc w:val="both"/>
        <w:rPr>
          <w:sz w:val="24"/>
          <w:szCs w:val="24"/>
        </w:rPr>
      </w:pPr>
      <w:r w:rsidRPr="00430CF1">
        <w:rPr>
          <w:sz w:val="24"/>
          <w:szCs w:val="24"/>
        </w:rPr>
        <w:t>Осуществляя свои полномочия, органы прокуратуры не подменяют иные государственные органы и должностных лиц, которые осуществляют контроль за соблюдением прав и свобод человека и гражданина.</w:t>
      </w:r>
    </w:p>
    <w:p w:rsidR="000E7BCD" w:rsidRPr="00430CF1" w:rsidRDefault="000E7BCD" w:rsidP="000E7BCD">
      <w:pPr>
        <w:spacing w:before="120"/>
        <w:ind w:firstLine="567"/>
        <w:jc w:val="both"/>
        <w:rPr>
          <w:sz w:val="24"/>
          <w:szCs w:val="24"/>
        </w:rPr>
      </w:pPr>
      <w:r w:rsidRPr="00430CF1">
        <w:rPr>
          <w:sz w:val="24"/>
          <w:szCs w:val="24"/>
        </w:rPr>
        <w:t>Прокурор не только рассматривает и проверяет жалобы и иные обращения о нарушении прав и свобод человека и гражданина, но и разъясняет пострадавшим порядок защиты их прав и свобод, принимает меры по предупреждению и пресечению нарушений прав и свобод человека и гражданина, привлечению к ответственности лиц, нарушивших закон, и возмещению причиненного ущерба.</w:t>
      </w:r>
    </w:p>
    <w:p w:rsidR="000E7BCD" w:rsidRPr="00430CF1" w:rsidRDefault="000E7BCD" w:rsidP="000E7BCD">
      <w:pPr>
        <w:spacing w:before="120"/>
        <w:ind w:firstLine="567"/>
        <w:jc w:val="both"/>
        <w:rPr>
          <w:sz w:val="24"/>
          <w:szCs w:val="24"/>
        </w:rPr>
      </w:pPr>
      <w:r w:rsidRPr="00430CF1">
        <w:rPr>
          <w:sz w:val="24"/>
          <w:szCs w:val="24"/>
        </w:rPr>
        <w:t>Важной государственной гарантией прав и свобод человека и гражданина является судебная защита. Гарантия судебной защиты означает, с одной стороны, право гражданина подать жалобу в соответствующий суд и, с другой стороны, обязанность последнего - рассмотреть эту жалобу и принять по ней законное, справедливое и обоснованное решение.</w:t>
      </w:r>
      <w:r w:rsidRPr="00430CF1">
        <w:rPr>
          <w:sz w:val="24"/>
          <w:szCs w:val="24"/>
        </w:rPr>
        <w:footnoteReference w:id="37"/>
      </w:r>
    </w:p>
    <w:p w:rsidR="000E7BCD" w:rsidRPr="00430CF1" w:rsidRDefault="000E7BCD" w:rsidP="000E7BCD">
      <w:pPr>
        <w:spacing w:before="120"/>
        <w:ind w:firstLine="567"/>
        <w:jc w:val="both"/>
        <w:rPr>
          <w:sz w:val="24"/>
          <w:szCs w:val="24"/>
        </w:rPr>
      </w:pPr>
      <w:r w:rsidRPr="00430CF1">
        <w:rPr>
          <w:sz w:val="24"/>
          <w:szCs w:val="24"/>
        </w:rPr>
        <w:t>Под судами как органами судебной власти, осуществляющими защиту прав и свобод граждан, имеются в виду суды, образованные в соответствии с требованиями, указанными в ч. 3 ст. 128 Конституции (см. комментарий к этой статье). Такими судами являются суды общей юрисдикции от районного суда до Верховного Суда Российской Федерации, арбитражные суды (в систему этих судов входят арбитражные суды субъектов Российской Федерации, федеральные арбитражные суды округов, Высший Арбитражный Суд Российской Федерации) и самый молодой суд страны - Конституционный Суд Российской Федерации. Эти суды имеют различные полномочия и осуществляют правосудие в различных процессуальных формах, каковыми являются конституционное, гражданское, административное и уголовное судопроизводство. Но все они в пределах своих полномочий стоят на страже законных прав и свобод человека и гражданина.</w:t>
      </w:r>
      <w:r w:rsidRPr="00430CF1">
        <w:rPr>
          <w:sz w:val="24"/>
          <w:szCs w:val="24"/>
        </w:rPr>
        <w:footnoteReference w:id="38"/>
      </w:r>
    </w:p>
    <w:p w:rsidR="000E7BCD" w:rsidRPr="00430CF1" w:rsidRDefault="000E7BCD" w:rsidP="000E7BCD">
      <w:pPr>
        <w:spacing w:before="120"/>
        <w:ind w:firstLine="567"/>
        <w:jc w:val="both"/>
        <w:rPr>
          <w:sz w:val="24"/>
          <w:szCs w:val="24"/>
        </w:rPr>
      </w:pPr>
      <w:r w:rsidRPr="00430CF1">
        <w:rPr>
          <w:sz w:val="24"/>
          <w:szCs w:val="24"/>
        </w:rPr>
        <w:t xml:space="preserve">Круг дел, входящих в сферу деятельности судов, постоянно растет. Обращение к судам как к защитникам прав и свобод людей стало повседневным явлением, так как очевидны преимущества судебного порядка обжалования перед административным. Главное из них – самостоятельность и независимость судебной власти от законодательной и исполнительной властей. </w:t>
      </w:r>
    </w:p>
    <w:p w:rsidR="000E7BCD" w:rsidRPr="00430CF1" w:rsidRDefault="000E7BCD" w:rsidP="000E7BCD">
      <w:pPr>
        <w:spacing w:before="120"/>
        <w:ind w:firstLine="567"/>
        <w:jc w:val="both"/>
        <w:rPr>
          <w:sz w:val="24"/>
          <w:szCs w:val="24"/>
        </w:rPr>
      </w:pPr>
      <w:r w:rsidRPr="00430CF1">
        <w:rPr>
          <w:sz w:val="24"/>
          <w:szCs w:val="24"/>
        </w:rPr>
        <w:t>Конституционная норма носит универсальный характер и является непосредственно действующей. Под каждым, которому гарантируется судебная защита, понимается любое лицо, работающее в государственном, общественном, частном, смешанном и ином предприятии, учреждении, организации, нигде не работающее, пенсионер, военнослужащий, студент, учащийся, лицо, отбывающее наказание, и т.д. Недееспособное лицо может защищать свои права в суде через представителя.</w:t>
      </w:r>
    </w:p>
    <w:p w:rsidR="000E7BCD" w:rsidRPr="00430CF1" w:rsidRDefault="000E7BCD" w:rsidP="000E7BCD">
      <w:pPr>
        <w:spacing w:before="120"/>
        <w:ind w:firstLine="567"/>
        <w:jc w:val="both"/>
        <w:rPr>
          <w:sz w:val="24"/>
          <w:szCs w:val="24"/>
        </w:rPr>
      </w:pPr>
      <w:r w:rsidRPr="00430CF1">
        <w:rPr>
          <w:sz w:val="24"/>
          <w:szCs w:val="24"/>
        </w:rPr>
        <w:t>Право на обращение в суды Российской Федерации за защитой своих прав и свобод имеют как граждане Российской Федерации, так и лица без гражданства и иностранцы.</w:t>
      </w:r>
    </w:p>
    <w:p w:rsidR="000E7BCD" w:rsidRPr="00430CF1" w:rsidRDefault="000E7BCD" w:rsidP="000E7BCD">
      <w:pPr>
        <w:spacing w:before="120"/>
        <w:ind w:firstLine="567"/>
        <w:jc w:val="both"/>
        <w:rPr>
          <w:sz w:val="24"/>
          <w:szCs w:val="24"/>
        </w:rPr>
      </w:pPr>
      <w:r w:rsidRPr="00430CF1">
        <w:rPr>
          <w:sz w:val="24"/>
          <w:szCs w:val="24"/>
        </w:rPr>
        <w:t>Часть 1</w:t>
      </w:r>
      <w:r>
        <w:rPr>
          <w:sz w:val="24"/>
          <w:szCs w:val="24"/>
        </w:rPr>
        <w:t xml:space="preserve"> </w:t>
      </w:r>
      <w:r w:rsidRPr="00430CF1">
        <w:rPr>
          <w:sz w:val="24"/>
          <w:szCs w:val="24"/>
        </w:rPr>
        <w:t>статьи 46 Конституции полностью соответствует требованиям международно-правовых актов и даже дополняет их. Так, в ст. 8 Всеобщей Декларации прав человека установлено, что "каждый человек имеет право на эффективное восстановление в правах компетентными национальными судами в случае нарушения его основных прав, предоставленных ему конституцией или законом".</w:t>
      </w:r>
    </w:p>
    <w:p w:rsidR="000E7BCD" w:rsidRPr="00430CF1" w:rsidRDefault="000E7BCD" w:rsidP="000E7BCD">
      <w:pPr>
        <w:spacing w:before="120"/>
        <w:ind w:firstLine="567"/>
        <w:jc w:val="both"/>
        <w:rPr>
          <w:sz w:val="24"/>
          <w:szCs w:val="24"/>
        </w:rPr>
      </w:pPr>
      <w:r w:rsidRPr="00430CF1">
        <w:rPr>
          <w:sz w:val="24"/>
          <w:szCs w:val="24"/>
        </w:rPr>
        <w:t>Судебная защита распространяется не только на основные права, но и на те, которые предоставлены законом, другим нормативным или индивидуальным правовым актом. Это вытекает и из содержания ч. 1 ст. 55 Конституции, установившей, что перечисление в Конституции основных прав и свобод не должно толковаться как отрицание или умаление других общепризнанных прав и свобод человека и гражданина.</w:t>
      </w:r>
      <w:r w:rsidRPr="00430CF1">
        <w:rPr>
          <w:sz w:val="24"/>
          <w:szCs w:val="24"/>
        </w:rPr>
        <w:footnoteReference w:id="39"/>
      </w:r>
    </w:p>
    <w:p w:rsidR="000E7BCD" w:rsidRPr="00430CF1" w:rsidRDefault="000E7BCD" w:rsidP="000E7BCD">
      <w:pPr>
        <w:spacing w:before="120"/>
        <w:ind w:firstLine="567"/>
        <w:jc w:val="both"/>
        <w:rPr>
          <w:sz w:val="24"/>
          <w:szCs w:val="24"/>
        </w:rPr>
      </w:pPr>
      <w:r w:rsidRPr="00430CF1">
        <w:rPr>
          <w:sz w:val="24"/>
          <w:szCs w:val="24"/>
        </w:rPr>
        <w:t>В части 2 статьи 46 Конституции развиваются общие положения о праве на судебную защиту. Раскрытию ее положений и инструментом проведения их в жизнь служит Закон Российской Федерации от 27 апреля 1993 г. "Об обжаловании в суде действий и решений, нарушающих права и свободы граждан" с изменениями и дополнениями от 14 декабря 1995 г.</w:t>
      </w:r>
    </w:p>
    <w:p w:rsidR="000E7BCD" w:rsidRPr="00430CF1" w:rsidRDefault="000E7BCD" w:rsidP="000E7BCD">
      <w:pPr>
        <w:spacing w:before="120"/>
        <w:ind w:firstLine="567"/>
        <w:jc w:val="both"/>
        <w:rPr>
          <w:sz w:val="24"/>
          <w:szCs w:val="24"/>
        </w:rPr>
      </w:pPr>
      <w:r w:rsidRPr="00430CF1">
        <w:rPr>
          <w:sz w:val="24"/>
          <w:szCs w:val="24"/>
        </w:rPr>
        <w:t>По ряду вопросов, возникших у судов при рассмотрении дел по применению положений названного Закона даны разъяснения в постановлении Пленума Верховного Суда Российской Федерации от 21 декабря 1993 г. № 10 "О рассмотрении судами жалоб на неправомерные действия, нарушающие права и свободы граждан"</w:t>
      </w:r>
    </w:p>
    <w:p w:rsidR="000E7BCD" w:rsidRPr="00430CF1" w:rsidRDefault="000E7BCD" w:rsidP="000E7BCD">
      <w:pPr>
        <w:spacing w:before="120"/>
        <w:ind w:firstLine="567"/>
        <w:jc w:val="both"/>
        <w:rPr>
          <w:sz w:val="24"/>
          <w:szCs w:val="24"/>
        </w:rPr>
      </w:pPr>
      <w:r w:rsidRPr="00430CF1">
        <w:rPr>
          <w:sz w:val="24"/>
          <w:szCs w:val="24"/>
        </w:rPr>
        <w:t>Предметом обжалования в суде может быть любой акт, которым нарушаются права и свободы заявителя. Сюда включаются и постановления Государственной Думы и Правительства Российской Федерации. Речь идет об актах, касающихся конкретных людей, но не о законах или иных общеобязательных актах, каковыми являются нормативные акты, указанные в ст. 125 Конституции, которые могут быть оспорены лишь в Конституционном Суде. Не могут рассматриваться по данному Закону решения и действия, в отношении которых установлен иной порядок судебного обжалования. Например, исключение касается жалоб на решения и действия, связанные со спорами, возникающими из гражданских, жилищных, трудовых, семейных правоотношений. Они подлежат, в соответствии с требованиями ст. 1 ГПК, рассмотрению по нормам законодательства о гражданском судопроизводстве. И всякое заинтересованное лицо, у которого возникли эти правоотношения, может в порядке, установленном гражданским процессуальным законодательством, обратиться в суд за защитой нарушенного или оспариваемого права или охраняемого законом интереса.</w:t>
      </w:r>
      <w:r w:rsidRPr="00430CF1">
        <w:rPr>
          <w:sz w:val="24"/>
          <w:szCs w:val="24"/>
        </w:rPr>
        <w:footnoteReference w:id="40"/>
      </w:r>
    </w:p>
    <w:p w:rsidR="000E7BCD" w:rsidRPr="00430CF1" w:rsidRDefault="000E7BCD" w:rsidP="000E7BCD">
      <w:pPr>
        <w:spacing w:before="120"/>
        <w:ind w:firstLine="567"/>
        <w:jc w:val="both"/>
        <w:rPr>
          <w:sz w:val="24"/>
          <w:szCs w:val="24"/>
        </w:rPr>
      </w:pPr>
      <w:r w:rsidRPr="00430CF1">
        <w:rPr>
          <w:sz w:val="24"/>
          <w:szCs w:val="24"/>
        </w:rPr>
        <w:t>В уголовном судопроизводстве также есть нормы о порядке разрешения жалоб на решения и действия различных должностных лиц, которые рассматриваются в порядке, отличном от установленного упомянутым Законом от 27 апреля 1993 г. Такие правила содержатся в главе 19 УПК и решают вопросы обжалования в суде ареста или продления срока содержания под стражей органом дознания, следователем и прокурором.</w:t>
      </w:r>
    </w:p>
    <w:p w:rsidR="000E7BCD" w:rsidRPr="00430CF1" w:rsidRDefault="000E7BCD" w:rsidP="000E7BCD">
      <w:pPr>
        <w:spacing w:before="120"/>
        <w:ind w:firstLine="567"/>
        <w:jc w:val="both"/>
        <w:rPr>
          <w:sz w:val="24"/>
          <w:szCs w:val="24"/>
        </w:rPr>
      </w:pPr>
      <w:r w:rsidRPr="00430CF1">
        <w:rPr>
          <w:sz w:val="24"/>
          <w:szCs w:val="24"/>
        </w:rPr>
        <w:t>Важным моментом, способствующим обеспечению судебной защиты, является содержащееся в Законе правило, по которому каждый гражданин имеет право получить, а должностные лица, государственные служащие обязаны ему предоставить возможность ознакомиться с документами и материалами, непосредственно затрагивающими его права и свободы, если нет установленных федеральным законом ограничений на информацию, содержащуюся в этих документах и материалах.</w:t>
      </w:r>
    </w:p>
    <w:p w:rsidR="000E7BCD" w:rsidRPr="00430CF1" w:rsidRDefault="000E7BCD" w:rsidP="000E7BCD">
      <w:pPr>
        <w:spacing w:before="120"/>
        <w:ind w:firstLine="567"/>
        <w:jc w:val="both"/>
        <w:rPr>
          <w:sz w:val="24"/>
          <w:szCs w:val="24"/>
        </w:rPr>
      </w:pPr>
      <w:r w:rsidRPr="00430CF1">
        <w:rPr>
          <w:sz w:val="24"/>
          <w:szCs w:val="24"/>
        </w:rPr>
        <w:t>К решениям и действиям, а также бездействию, которые могут быть обжалованы в суде, относятся коллегиальные и единоличные решения и действия (бездействие) указанных в Законе органов, предприятий, объединений, должностных лиц, государственных служащих, в результате которых нарушены права и свободы гражданина, созданы препятствия осуществлению гражданином его прав и свобод, на гражданина незаконно возложены обязанности или он незаконно привлечен к ответственности.</w:t>
      </w:r>
      <w:r w:rsidRPr="00430CF1">
        <w:rPr>
          <w:sz w:val="24"/>
          <w:szCs w:val="24"/>
        </w:rPr>
        <w:footnoteReference w:id="41"/>
      </w:r>
    </w:p>
    <w:p w:rsidR="000E7BCD" w:rsidRPr="00430CF1" w:rsidRDefault="000E7BCD" w:rsidP="000E7BCD">
      <w:pPr>
        <w:spacing w:before="120"/>
        <w:ind w:firstLine="567"/>
        <w:jc w:val="both"/>
        <w:rPr>
          <w:sz w:val="24"/>
          <w:szCs w:val="24"/>
        </w:rPr>
      </w:pPr>
      <w:r w:rsidRPr="00430CF1">
        <w:rPr>
          <w:sz w:val="24"/>
          <w:szCs w:val="24"/>
        </w:rPr>
        <w:t>Очень важно, что закон не содержит заранее очерченных критериев обоснованности обращения в суд. Если гражданин считает, что упомянутые выше органы, объединения либо должностные лица поступили неправомерно, он вправе обратиться в суд. Так, в суде может быть обжалован отказ в постановке на учет по улучшению жилищных условий, снятие с такого учета, отказ в государственной регистрации кооператива, в регистрации транспортных средств, в зачислении детей в дошкольное или школьное учреждение, в принятии в высшее учебное заведение, в выдаче документа о реабилитации как жертвы политических репрессий и т.д.</w:t>
      </w:r>
      <w:r w:rsidRPr="00430CF1">
        <w:rPr>
          <w:sz w:val="24"/>
          <w:szCs w:val="24"/>
        </w:rPr>
        <w:footnoteReference w:id="42"/>
      </w:r>
    </w:p>
    <w:p w:rsidR="000E7BCD" w:rsidRPr="00430CF1" w:rsidRDefault="000E7BCD" w:rsidP="000E7BCD">
      <w:pPr>
        <w:spacing w:before="120"/>
        <w:ind w:firstLine="567"/>
        <w:jc w:val="both"/>
        <w:rPr>
          <w:sz w:val="24"/>
          <w:szCs w:val="24"/>
        </w:rPr>
      </w:pPr>
      <w:r w:rsidRPr="00430CF1">
        <w:rPr>
          <w:sz w:val="24"/>
          <w:szCs w:val="24"/>
        </w:rPr>
        <w:t xml:space="preserve">Законодательство, касающееся прав и свобод граждан должно соответствовать требованиям Конституции и никоим образом не создавать какие-либо преграды для защиты прав и свобод граждан, гарантируемых государством. В связи с этим необходимо отметить особое значение, которое имеет осуществление Конституционным Судом Российской Федерации его функции конституционного контроля. </w:t>
      </w:r>
    </w:p>
    <w:p w:rsidR="000E7BCD" w:rsidRPr="00430CF1" w:rsidRDefault="000E7BCD" w:rsidP="000E7BCD">
      <w:pPr>
        <w:spacing w:before="120"/>
        <w:ind w:firstLine="567"/>
        <w:jc w:val="both"/>
        <w:rPr>
          <w:sz w:val="24"/>
          <w:szCs w:val="24"/>
        </w:rPr>
      </w:pPr>
      <w:r w:rsidRPr="00430CF1">
        <w:rPr>
          <w:sz w:val="24"/>
          <w:szCs w:val="24"/>
        </w:rPr>
        <w:t>Применительно к рассматриваемой проблеме большой интерес представляет постановление Конституционного Суда от 2 февраля 1996 г. по делу о проверке конституционности п. 5 ч. 2 ст. 371, ч. 3 ст. 374 и п. 4 ч. 2 ст. 384 УПК в связи с жалобами ряда граждан (ВКС, 1996, № 2, с. 2). Оно вынесено по делу, связанному с применением уголовно-процессуального законодательства, но имеет и общее значение.</w:t>
      </w:r>
    </w:p>
    <w:p w:rsidR="000E7BCD" w:rsidRPr="00430CF1" w:rsidRDefault="000E7BCD" w:rsidP="000E7BCD">
      <w:pPr>
        <w:spacing w:before="120"/>
        <w:ind w:firstLine="567"/>
        <w:jc w:val="both"/>
        <w:rPr>
          <w:sz w:val="24"/>
          <w:szCs w:val="24"/>
        </w:rPr>
      </w:pPr>
      <w:r w:rsidRPr="00430CF1">
        <w:rPr>
          <w:sz w:val="24"/>
          <w:szCs w:val="24"/>
        </w:rPr>
        <w:t>В этом постановлении говорится, в частности, что в соответствии со</w:t>
      </w:r>
      <w:r>
        <w:rPr>
          <w:sz w:val="24"/>
          <w:szCs w:val="24"/>
        </w:rPr>
        <w:t xml:space="preserve"> </w:t>
      </w:r>
      <w:r w:rsidRPr="00430CF1">
        <w:rPr>
          <w:sz w:val="24"/>
          <w:szCs w:val="24"/>
        </w:rPr>
        <w:t>ст. 45</w:t>
      </w:r>
      <w:r>
        <w:rPr>
          <w:sz w:val="24"/>
          <w:szCs w:val="24"/>
        </w:rPr>
        <w:t xml:space="preserve"> </w:t>
      </w:r>
      <w:r w:rsidRPr="00430CF1">
        <w:rPr>
          <w:sz w:val="24"/>
          <w:szCs w:val="24"/>
        </w:rPr>
        <w:t xml:space="preserve">частью 1 Конституции Российской Федерации государство обязано признавать, соблюдать и защищать права и свободы, создавая при этом эффективные правовые механизмы устранения любых нарушений, в том числе допущенных его органами и должностными лицами при осуществлении уголовного судопроизводства. </w:t>
      </w:r>
      <w:r w:rsidRPr="00430CF1">
        <w:rPr>
          <w:sz w:val="24"/>
          <w:szCs w:val="24"/>
        </w:rPr>
        <w:footnoteReference w:id="43"/>
      </w:r>
    </w:p>
    <w:p w:rsidR="000E7BCD" w:rsidRPr="00430CF1" w:rsidRDefault="000E7BCD" w:rsidP="000E7BCD">
      <w:pPr>
        <w:spacing w:before="120"/>
        <w:ind w:firstLine="567"/>
        <w:jc w:val="both"/>
        <w:rPr>
          <w:sz w:val="24"/>
          <w:szCs w:val="24"/>
        </w:rPr>
      </w:pPr>
      <w:r w:rsidRPr="00430CF1">
        <w:rPr>
          <w:sz w:val="24"/>
          <w:szCs w:val="24"/>
        </w:rPr>
        <w:t>Такая обязанность лежит, прежде всего, на законодателе, который в целях эффективного восстановления прав участников уголовного процесса определяет процедуры пересмотра неправосудных решений. Эти процедуры должны гарантировать приоритет прав и свобод человека и гражданина, не допуская предпочтения им даже самых важных общественных, ведомственных или личных интересов.</w:t>
      </w:r>
    </w:p>
    <w:p w:rsidR="000E7BCD" w:rsidRPr="00430CF1" w:rsidRDefault="000E7BCD" w:rsidP="000E7BCD">
      <w:pPr>
        <w:spacing w:before="120"/>
        <w:ind w:firstLine="567"/>
        <w:jc w:val="both"/>
        <w:rPr>
          <w:sz w:val="24"/>
          <w:szCs w:val="24"/>
        </w:rPr>
      </w:pPr>
      <w:r w:rsidRPr="00430CF1">
        <w:rPr>
          <w:sz w:val="24"/>
          <w:szCs w:val="24"/>
        </w:rPr>
        <w:t>Использование права на обращение за защитой своих прав и свобод в суд и другие органы в ряде случаев требует от них правовой подготовки, знания законов, процессуальных правил.</w:t>
      </w:r>
      <w:r w:rsidRPr="00430CF1">
        <w:rPr>
          <w:sz w:val="24"/>
          <w:szCs w:val="24"/>
        </w:rPr>
        <w:footnoteReference w:id="44"/>
      </w:r>
      <w:r w:rsidRPr="00430CF1">
        <w:rPr>
          <w:sz w:val="24"/>
          <w:szCs w:val="24"/>
        </w:rPr>
        <w:t xml:space="preserve"> Это обстоятельство также учтено в статье 48 Конституции РФ, которой гарантирует каждому право на получение квалифицированной юридической помощи. Такую помощь призваны оказывать работающие в юридических консультациях или имеющие лицензии на занятие частной практикой адвокаты. Юридическая помощь, оказываемая адвокатами гражданам и организациям, разнообразна. Сюда входят консультации и разъяснения по юридическим вопросам, устные и письменные справки по законодательству; составление заявлений, жалоб и других документов правового характера; представительство в судах, других государственных органах по гражданским делам и делам об административных правонарушениях; участие на предварительном следствии и в суде по уголовным делам в качестве защитников, представителей потерпевших, гражданских истцов, ответчиков и др. В ряде случаев юридическая помощь оказывается бесплатно.</w:t>
      </w:r>
    </w:p>
    <w:p w:rsidR="000E7BCD" w:rsidRDefault="000E7BCD" w:rsidP="000E7BCD">
      <w:pPr>
        <w:spacing w:before="120"/>
        <w:ind w:firstLine="567"/>
        <w:jc w:val="both"/>
        <w:rPr>
          <w:sz w:val="24"/>
          <w:szCs w:val="24"/>
        </w:rPr>
      </w:pPr>
      <w:r w:rsidRPr="00430CF1">
        <w:rPr>
          <w:sz w:val="24"/>
          <w:szCs w:val="24"/>
        </w:rPr>
        <w:t>В Российской Федерации возникли и официально действуют многочисленные неправительственные организации, в уставах которых в качестве цели ставится защита прав человека. К числу таких организаций относятся общество "Мемориал", комитеты и фонды солдатских матерей, Московский исследовательский центр по правам человека, Фонд защиты гласности, Центр содействия реформе уголовного правосудия и др.</w:t>
      </w:r>
      <w:r w:rsidRPr="00430CF1">
        <w:rPr>
          <w:sz w:val="24"/>
          <w:szCs w:val="24"/>
        </w:rPr>
        <w:footnoteReference w:id="45"/>
      </w:r>
    </w:p>
    <w:p w:rsidR="000E7BCD" w:rsidRPr="00430CF1" w:rsidRDefault="000E7BCD" w:rsidP="000E7BCD">
      <w:pPr>
        <w:spacing w:before="120"/>
        <w:ind w:firstLine="567"/>
        <w:jc w:val="both"/>
        <w:rPr>
          <w:sz w:val="24"/>
          <w:szCs w:val="24"/>
        </w:rPr>
      </w:pPr>
      <w:r w:rsidRPr="00430CF1">
        <w:rPr>
          <w:sz w:val="24"/>
          <w:szCs w:val="24"/>
        </w:rPr>
        <w:t>Эти организации оказывают конкретную помощь в защите и восстановлении нарушенных прав и свобод граждан, занимаются просветительской деятельностью, оказывают ощутимое влияние на формирование общественного мнения по проблеме прав человека внутри страны и в других странах, а также на государственную политику в этой сфере.</w:t>
      </w:r>
    </w:p>
    <w:p w:rsidR="000E7BCD" w:rsidRPr="00430CF1" w:rsidRDefault="000E7BCD" w:rsidP="000E7BCD">
      <w:pPr>
        <w:spacing w:before="120"/>
        <w:ind w:firstLine="567"/>
        <w:jc w:val="both"/>
        <w:rPr>
          <w:sz w:val="24"/>
          <w:szCs w:val="24"/>
        </w:rPr>
      </w:pPr>
      <w:r w:rsidRPr="00430CF1">
        <w:rPr>
          <w:sz w:val="24"/>
          <w:szCs w:val="24"/>
        </w:rPr>
        <w:t>Право защищать свои права и свободы включает в себя как приведенные выше интеллектуальные способы, так и разрешенные законом физические. К последним относится право на самооборону.</w:t>
      </w:r>
    </w:p>
    <w:p w:rsidR="000E7BCD" w:rsidRPr="00430CF1" w:rsidRDefault="000E7BCD" w:rsidP="000E7BCD">
      <w:pPr>
        <w:spacing w:before="120"/>
        <w:ind w:firstLine="567"/>
        <w:jc w:val="both"/>
        <w:rPr>
          <w:sz w:val="24"/>
          <w:szCs w:val="24"/>
        </w:rPr>
      </w:pPr>
      <w:r w:rsidRPr="00430CF1">
        <w:rPr>
          <w:sz w:val="24"/>
          <w:szCs w:val="24"/>
        </w:rPr>
        <w:t>Подводя итог проделанной работы, необходимо еще раз подчеркнуть, что правовой статус – комплексная, интеграционная категория, отражающая взаимоотношения личности и общества, гражданина и государства, индивида и коллектива, другие социальные связи. Поэтому важно, чтобы человек правильно представлял свое положение, свои права и обязанности, место в той или иной структуре, ибо, как справедливо отмечается в литературе, в жизни нередко встречаются примеры ложно понятого или присвоенного статуса. Если этот статус понимается неверно, то человек ориентируется на чуждые образцы поведения.</w:t>
      </w:r>
    </w:p>
    <w:p w:rsidR="000E7BCD" w:rsidRPr="00430CF1" w:rsidRDefault="000E7BCD" w:rsidP="000E7BCD">
      <w:pPr>
        <w:spacing w:before="120"/>
        <w:ind w:firstLine="567"/>
        <w:jc w:val="both"/>
        <w:rPr>
          <w:sz w:val="24"/>
          <w:szCs w:val="24"/>
        </w:rPr>
      </w:pPr>
      <w:r w:rsidRPr="00430CF1">
        <w:rPr>
          <w:sz w:val="24"/>
          <w:szCs w:val="24"/>
        </w:rPr>
        <w:t>Известно, что мало провозгласить определенные права и свободы – главное материализовать их, претворить в жизнь. А это более сложная задача. В условиях возникшего в стране глубокого экономического, политического и духовного кризиса сам этот институт подвергается серьезным испытаниям. С одной стороны, общество, наконец, осознало необходимость и безусловную ценность естественных и неотъемлемых прав человека, присущих ему от рождения, с другой, – оно пока не в состоянии обеспечить их полное и гарантированное осуществление.</w:t>
      </w:r>
    </w:p>
    <w:p w:rsidR="000E7BCD" w:rsidRPr="00430CF1" w:rsidRDefault="000E7BCD" w:rsidP="000E7BCD">
      <w:pPr>
        <w:spacing w:before="120"/>
        <w:ind w:firstLine="567"/>
        <w:jc w:val="both"/>
        <w:rPr>
          <w:sz w:val="24"/>
          <w:szCs w:val="24"/>
        </w:rPr>
      </w:pPr>
      <w:r w:rsidRPr="00430CF1">
        <w:rPr>
          <w:sz w:val="24"/>
          <w:szCs w:val="24"/>
        </w:rPr>
        <w:t xml:space="preserve">Данное трудноразрешимое противоречие становится все более острым и болезненным, выступает одним из сильнейших социальных раздражителей, источником недовольства и протестов людей. Это значит, что следует различать теорию и практику прав человека. Права и свободы человека легко постулируются на бумаге, но очень трудно реализуются в жизни. </w:t>
      </w:r>
    </w:p>
    <w:p w:rsidR="000E7BCD" w:rsidRPr="00430CF1" w:rsidRDefault="000E7BCD" w:rsidP="000E7BCD">
      <w:pPr>
        <w:spacing w:before="120"/>
        <w:ind w:firstLine="567"/>
        <w:jc w:val="both"/>
        <w:rPr>
          <w:sz w:val="24"/>
          <w:szCs w:val="24"/>
        </w:rPr>
      </w:pPr>
      <w:r w:rsidRPr="00430CF1">
        <w:rPr>
          <w:sz w:val="24"/>
          <w:szCs w:val="24"/>
        </w:rPr>
        <w:t>Сегодня словам, написанным на бумаге, мало кто верит, так как высокие идеи и суровая действительность расходятся.</w:t>
      </w:r>
      <w:r>
        <w:rPr>
          <w:sz w:val="24"/>
          <w:szCs w:val="24"/>
        </w:rPr>
        <w:t xml:space="preserve"> </w:t>
      </w:r>
      <w:r w:rsidRPr="00430CF1">
        <w:rPr>
          <w:sz w:val="24"/>
          <w:szCs w:val="24"/>
        </w:rPr>
        <w:t>Россия в настоящее время находится далеко не на первом месте по уровню жизни, и ряд социально-экономических прав человека, входящих в международный стандарт, государство физически не может обеспечить. В этом особенность сложившейся ситуации.</w:t>
      </w:r>
    </w:p>
    <w:p w:rsidR="000E7BCD" w:rsidRPr="00430CF1" w:rsidRDefault="000E7BCD" w:rsidP="000E7BCD">
      <w:pPr>
        <w:spacing w:before="120"/>
        <w:ind w:firstLine="567"/>
        <w:jc w:val="both"/>
        <w:rPr>
          <w:sz w:val="24"/>
          <w:szCs w:val="24"/>
        </w:rPr>
      </w:pPr>
      <w:r w:rsidRPr="00430CF1">
        <w:rPr>
          <w:sz w:val="24"/>
          <w:szCs w:val="24"/>
        </w:rPr>
        <w:t>Именно поэтому принятая Россией Декларация прав и свобод человека и гражданина, несмотря на ее огромное моральное и общественное значение, воспринимается многими как некий свод, мало чем пока подкрепленных, общих принципов или своего рода торжественное заявление о намерениях и желаниях, а не как реальный документ. Это не юридический, а скорее политический акт, символ, знак перемен. В нем права в основном лишь декларированы, но не гарантированы. Плохо работает закрепленный в Конституции тезис о том, что права человека являются «непосредственно действующими».</w:t>
      </w:r>
    </w:p>
    <w:p w:rsidR="000E7BCD" w:rsidRDefault="000E7BCD" w:rsidP="000E7BCD">
      <w:pPr>
        <w:spacing w:before="120"/>
        <w:ind w:firstLine="567"/>
        <w:jc w:val="both"/>
        <w:rPr>
          <w:sz w:val="24"/>
          <w:szCs w:val="24"/>
        </w:rPr>
      </w:pPr>
      <w:r w:rsidRPr="00430CF1">
        <w:rPr>
          <w:sz w:val="24"/>
          <w:szCs w:val="24"/>
        </w:rPr>
        <w:t xml:space="preserve">Поэтому неотложная задача заключается в том, чтобы в ходе демократических преобразований наполнить перечисленные в Декларации и Конституции права необходимым жизненным содержанием. </w:t>
      </w:r>
    </w:p>
    <w:p w:rsidR="000E7BCD" w:rsidRPr="00C2754F" w:rsidRDefault="000E7BCD" w:rsidP="000E7BCD">
      <w:pPr>
        <w:spacing w:before="120"/>
        <w:jc w:val="center"/>
        <w:rPr>
          <w:b/>
          <w:bCs/>
          <w:sz w:val="28"/>
          <w:szCs w:val="28"/>
        </w:rPr>
      </w:pPr>
      <w:r w:rsidRPr="00C2754F">
        <w:rPr>
          <w:b/>
          <w:bCs/>
          <w:sz w:val="28"/>
          <w:szCs w:val="28"/>
        </w:rPr>
        <w:t>VII. Заключение.</w:t>
      </w:r>
    </w:p>
    <w:p w:rsidR="000E7BCD" w:rsidRPr="00430CF1" w:rsidRDefault="000E7BCD" w:rsidP="000E7BCD">
      <w:pPr>
        <w:spacing w:before="120"/>
        <w:ind w:firstLine="567"/>
        <w:jc w:val="both"/>
        <w:rPr>
          <w:sz w:val="24"/>
          <w:szCs w:val="24"/>
        </w:rPr>
      </w:pPr>
      <w:r w:rsidRPr="00430CF1">
        <w:rPr>
          <w:sz w:val="24"/>
          <w:szCs w:val="24"/>
        </w:rPr>
        <w:t>В данной курсовой работе я рассмотрела личные права и свободы граждан, а также механизмы их реализации.</w:t>
      </w:r>
    </w:p>
    <w:p w:rsidR="000E7BCD" w:rsidRPr="00430CF1" w:rsidRDefault="000E7BCD" w:rsidP="000E7BCD">
      <w:pPr>
        <w:spacing w:before="120"/>
        <w:ind w:firstLine="567"/>
        <w:jc w:val="both"/>
        <w:rPr>
          <w:sz w:val="24"/>
          <w:szCs w:val="24"/>
        </w:rPr>
      </w:pPr>
      <w:r w:rsidRPr="00430CF1">
        <w:rPr>
          <w:sz w:val="24"/>
          <w:szCs w:val="24"/>
        </w:rPr>
        <w:t>Надо сказать, что государство не может и не должно раздавать всем гражданам правовые, материальные и духовные блага, но обязано обеспечить им возможность защищать свое право на достойную жизнь. Однако для этого надо разумно ограничить свободу других. Если государство не сделает этого, то общество будет постоянно раздираться острыми социальными противоречиями и, в конце концов, погибнет.</w:t>
      </w:r>
    </w:p>
    <w:p w:rsidR="000E7BCD" w:rsidRPr="00430CF1" w:rsidRDefault="000E7BCD" w:rsidP="000E7BCD">
      <w:pPr>
        <w:spacing w:before="120"/>
        <w:ind w:firstLine="567"/>
        <w:jc w:val="both"/>
        <w:rPr>
          <w:sz w:val="24"/>
          <w:szCs w:val="24"/>
        </w:rPr>
      </w:pPr>
      <w:r w:rsidRPr="00430CF1">
        <w:rPr>
          <w:sz w:val="24"/>
          <w:szCs w:val="24"/>
        </w:rPr>
        <w:t>Однако следует отметить, что Россия сегодня не является правовым государством, равно как и в реальности права и свободы человека не стали высшей ценностью. Формирование правового государства и уважение прав человека - задача чрезвычайно трудная и ее решение возможно в результате многолетних усилий всего общества, связанных с преодолением как наследия прошлого (исторические традиции России не совместимы с демократией и свободой), так и просчетов, допущенных в последние годы.</w:t>
      </w:r>
    </w:p>
    <w:p w:rsidR="000E7BCD" w:rsidRDefault="000E7BCD" w:rsidP="000E7BCD">
      <w:pPr>
        <w:spacing w:before="120"/>
        <w:ind w:firstLine="567"/>
        <w:jc w:val="both"/>
        <w:rPr>
          <w:sz w:val="24"/>
          <w:szCs w:val="24"/>
        </w:rPr>
      </w:pPr>
      <w:r w:rsidRPr="00430CF1">
        <w:rPr>
          <w:sz w:val="24"/>
          <w:szCs w:val="24"/>
        </w:rPr>
        <w:t>Конституционные права</w:t>
      </w:r>
      <w:r>
        <w:rPr>
          <w:sz w:val="24"/>
          <w:szCs w:val="24"/>
        </w:rPr>
        <w:t xml:space="preserve"> </w:t>
      </w:r>
      <w:r w:rsidRPr="00430CF1">
        <w:rPr>
          <w:sz w:val="24"/>
          <w:szCs w:val="24"/>
        </w:rPr>
        <w:t>и свободы граждан нередко игнорируются и нарушаются, что не может не компрометировать идею правового государства, подрывая веру в него.</w:t>
      </w:r>
      <w:r w:rsidRPr="00430CF1">
        <w:rPr>
          <w:sz w:val="24"/>
          <w:szCs w:val="24"/>
        </w:rPr>
        <w:footnoteReference w:id="46"/>
      </w:r>
      <w:r w:rsidRPr="00430CF1">
        <w:rPr>
          <w:sz w:val="24"/>
          <w:szCs w:val="24"/>
        </w:rPr>
        <w:t xml:space="preserve"> Граждане справедливо сетуют на проявления бюрократизма, бездушное чиновничье администрирование, всевластие местных руководителей, действующих нередко произвольно, вопреки закону. По сути дела в стране нет ещё системы эффективной защиты прав граждан от ведомственного и чиновничьего произвола. Сложившаяся ситуация в сфере прав и свобод несомненно отражает переходный характер российского общества. В первую очередь, сказывается неудовлетворительная ситуация в сфере экономики, отсутствия у государства необходимых средств. Но "списывать" слабости и недостатки в обеспечении конституционного статуса личности только на это было бы неверно. Свою негативную роль играют другие факторы: всё ещё непреодолимое неуважение к правам и свободам человека, отсутствие строгой и неотвратимой ответственности за их нарушение, незавершенность законодательства об обеспечении защиты прав и свобод человека, а также недостатки в работе государственных структур, несущих ответственность за состояние социальной сферы, отсутствие правосознания граждан. И это понятно: речь идет о высшем принципе предназначения государства - заботе о человеке. Вместе с тем крайне важно привлечь к решению проблем силы общества - негосударственный бизнес, различного рода предпринимательские и банковские союзы, науку, разнообразные общественные объединения. Необходим одновременно строгий и постоянный контроль общественности за соблюдением прав и свобод человека в стране.</w:t>
      </w:r>
    </w:p>
    <w:p w:rsidR="000E7BCD" w:rsidRPr="00C2754F" w:rsidRDefault="000E7BCD" w:rsidP="000E7BCD">
      <w:pPr>
        <w:spacing w:before="120"/>
        <w:jc w:val="center"/>
        <w:rPr>
          <w:b/>
          <w:bCs/>
          <w:sz w:val="28"/>
          <w:szCs w:val="28"/>
        </w:rPr>
      </w:pPr>
      <w:r w:rsidRPr="00C2754F">
        <w:rPr>
          <w:b/>
          <w:bCs/>
          <w:sz w:val="28"/>
          <w:szCs w:val="28"/>
        </w:rPr>
        <w:t>Список литературы</w:t>
      </w:r>
    </w:p>
    <w:p w:rsidR="000E7BCD" w:rsidRPr="00430CF1" w:rsidRDefault="000E7BCD" w:rsidP="000E7BCD">
      <w:pPr>
        <w:spacing w:before="120"/>
        <w:ind w:firstLine="567"/>
        <w:jc w:val="both"/>
        <w:rPr>
          <w:sz w:val="24"/>
          <w:szCs w:val="24"/>
        </w:rPr>
      </w:pPr>
      <w:r w:rsidRPr="00430CF1">
        <w:rPr>
          <w:sz w:val="24"/>
          <w:szCs w:val="24"/>
        </w:rPr>
        <w:t>1. Конституция Российской Федерации – Москва, 1993 г.</w:t>
      </w:r>
    </w:p>
    <w:p w:rsidR="000E7BCD" w:rsidRPr="00430CF1" w:rsidRDefault="000E7BCD" w:rsidP="000E7BCD">
      <w:pPr>
        <w:spacing w:before="120"/>
        <w:ind w:firstLine="567"/>
        <w:jc w:val="both"/>
        <w:rPr>
          <w:sz w:val="24"/>
          <w:szCs w:val="24"/>
        </w:rPr>
      </w:pPr>
      <w:r w:rsidRPr="00430CF1">
        <w:rPr>
          <w:sz w:val="24"/>
          <w:szCs w:val="24"/>
        </w:rPr>
        <w:t>2. Декларация прав и свобод человека и гражданина от 22.10.91г. №52-СТ1843.</w:t>
      </w:r>
    </w:p>
    <w:p w:rsidR="000E7BCD" w:rsidRPr="00430CF1" w:rsidRDefault="000E7BCD" w:rsidP="000E7BCD">
      <w:pPr>
        <w:spacing w:before="120"/>
        <w:ind w:firstLine="567"/>
        <w:jc w:val="both"/>
        <w:rPr>
          <w:sz w:val="24"/>
          <w:szCs w:val="24"/>
        </w:rPr>
      </w:pPr>
      <w:r w:rsidRPr="00430CF1">
        <w:rPr>
          <w:sz w:val="24"/>
          <w:szCs w:val="24"/>
        </w:rPr>
        <w:t>3. Закон</w:t>
      </w:r>
      <w:r>
        <w:rPr>
          <w:sz w:val="24"/>
          <w:szCs w:val="24"/>
        </w:rPr>
        <w:t xml:space="preserve"> </w:t>
      </w:r>
      <w:r w:rsidRPr="00430CF1">
        <w:rPr>
          <w:sz w:val="24"/>
          <w:szCs w:val="24"/>
        </w:rPr>
        <w:t>РФ от 25 июня 1993. «О праве граждан РФ на свободу передвижения, выбор места пребывания и проживания в пределах РФ».</w:t>
      </w:r>
    </w:p>
    <w:p w:rsidR="000E7BCD" w:rsidRPr="00430CF1" w:rsidRDefault="000E7BCD" w:rsidP="000E7BCD">
      <w:pPr>
        <w:spacing w:before="120"/>
        <w:ind w:firstLine="567"/>
        <w:jc w:val="both"/>
        <w:rPr>
          <w:sz w:val="24"/>
          <w:szCs w:val="24"/>
        </w:rPr>
      </w:pPr>
      <w:r w:rsidRPr="00430CF1">
        <w:rPr>
          <w:sz w:val="24"/>
          <w:szCs w:val="24"/>
        </w:rPr>
        <w:t>4.Федеральный закон от 26 сентября 1997 г. « о свободе совести и религиозных объединениях».</w:t>
      </w:r>
    </w:p>
    <w:p w:rsidR="000E7BCD" w:rsidRPr="00430CF1" w:rsidRDefault="000E7BCD" w:rsidP="000E7BCD">
      <w:pPr>
        <w:spacing w:before="120"/>
        <w:ind w:firstLine="567"/>
        <w:jc w:val="both"/>
        <w:rPr>
          <w:sz w:val="24"/>
          <w:szCs w:val="24"/>
        </w:rPr>
      </w:pPr>
      <w:r w:rsidRPr="00430CF1">
        <w:rPr>
          <w:sz w:val="24"/>
          <w:szCs w:val="24"/>
        </w:rPr>
        <w:t>5. Федеральный закон от 26 сентября 1997 г. « о свободе совести и религиозных объединениях».</w:t>
      </w:r>
    </w:p>
    <w:p w:rsidR="000E7BCD" w:rsidRPr="00430CF1" w:rsidRDefault="000E7BCD" w:rsidP="000E7BCD">
      <w:pPr>
        <w:spacing w:before="120"/>
        <w:ind w:firstLine="567"/>
        <w:jc w:val="both"/>
        <w:rPr>
          <w:sz w:val="24"/>
          <w:szCs w:val="24"/>
        </w:rPr>
      </w:pPr>
      <w:r w:rsidRPr="00430CF1">
        <w:rPr>
          <w:sz w:val="24"/>
          <w:szCs w:val="24"/>
        </w:rPr>
        <w:t>4. Баглай М.В. Конституционное право Российской Федерации - М.: Издательская группа НОРМА – ИНФРА М, 1998 г.</w:t>
      </w:r>
    </w:p>
    <w:p w:rsidR="000E7BCD" w:rsidRPr="00430CF1" w:rsidRDefault="000E7BCD" w:rsidP="000E7BCD">
      <w:pPr>
        <w:spacing w:before="120"/>
        <w:ind w:firstLine="567"/>
        <w:jc w:val="both"/>
        <w:rPr>
          <w:sz w:val="24"/>
          <w:szCs w:val="24"/>
        </w:rPr>
      </w:pPr>
      <w:r w:rsidRPr="00430CF1">
        <w:rPr>
          <w:sz w:val="24"/>
          <w:szCs w:val="24"/>
        </w:rPr>
        <w:t>6. Козлова Е. Н. Кутафин О. Н. Конституционное право России: Учебник – М.. 1995 г.</w:t>
      </w:r>
    </w:p>
    <w:p w:rsidR="000E7BCD" w:rsidRPr="00430CF1" w:rsidRDefault="000E7BCD" w:rsidP="000E7BCD">
      <w:pPr>
        <w:spacing w:before="120"/>
        <w:ind w:firstLine="567"/>
        <w:jc w:val="both"/>
        <w:rPr>
          <w:sz w:val="24"/>
          <w:szCs w:val="24"/>
        </w:rPr>
      </w:pPr>
      <w:r w:rsidRPr="00430CF1">
        <w:rPr>
          <w:sz w:val="24"/>
          <w:szCs w:val="24"/>
        </w:rPr>
        <w:t>7.Общая теория прав человека. Издат. НОРМА, Москва, 1996</w:t>
      </w:r>
    </w:p>
    <w:p w:rsidR="000E7BCD" w:rsidRPr="00430CF1" w:rsidRDefault="000E7BCD" w:rsidP="000E7BCD">
      <w:pPr>
        <w:spacing w:before="120"/>
        <w:ind w:firstLine="567"/>
        <w:jc w:val="both"/>
        <w:rPr>
          <w:sz w:val="24"/>
          <w:szCs w:val="24"/>
        </w:rPr>
      </w:pPr>
      <w:r w:rsidRPr="00430CF1">
        <w:rPr>
          <w:sz w:val="24"/>
          <w:szCs w:val="24"/>
        </w:rPr>
        <w:t>8.Руменцев О.Г. Основы конституционного строя.</w:t>
      </w:r>
      <w:r>
        <w:rPr>
          <w:sz w:val="24"/>
          <w:szCs w:val="24"/>
        </w:rPr>
        <w:t xml:space="preserve"> </w:t>
      </w:r>
      <w:r w:rsidRPr="00430CF1">
        <w:rPr>
          <w:sz w:val="24"/>
          <w:szCs w:val="24"/>
        </w:rPr>
        <w:t>Москва. 2001г.</w:t>
      </w:r>
    </w:p>
    <w:p w:rsidR="000E7BCD" w:rsidRPr="00430CF1" w:rsidRDefault="000E7BCD" w:rsidP="000E7BCD">
      <w:pPr>
        <w:spacing w:before="120"/>
        <w:ind w:firstLine="567"/>
        <w:jc w:val="both"/>
        <w:rPr>
          <w:sz w:val="24"/>
          <w:szCs w:val="24"/>
        </w:rPr>
      </w:pPr>
      <w:r w:rsidRPr="00430CF1">
        <w:rPr>
          <w:sz w:val="24"/>
          <w:szCs w:val="24"/>
        </w:rPr>
        <w:t>9. Ресурсы Internet.</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BCD" w:rsidRDefault="000E7BCD">
      <w:r>
        <w:separator/>
      </w:r>
    </w:p>
  </w:endnote>
  <w:endnote w:type="continuationSeparator" w:id="0">
    <w:p w:rsidR="000E7BCD" w:rsidRDefault="000E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BCD" w:rsidRDefault="000E7BCD">
      <w:r>
        <w:separator/>
      </w:r>
    </w:p>
  </w:footnote>
  <w:footnote w:type="continuationSeparator" w:id="0">
    <w:p w:rsidR="000E7BCD" w:rsidRDefault="000E7BCD">
      <w:r>
        <w:continuationSeparator/>
      </w:r>
    </w:p>
  </w:footnote>
  <w:footnote w:id="1">
    <w:p w:rsidR="000E7BCD" w:rsidRPr="00991C02" w:rsidRDefault="000E7BCD" w:rsidP="000E7BCD">
      <w:pPr>
        <w:pStyle w:val="a4"/>
      </w:pPr>
      <w:r>
        <w:rPr>
          <w:rStyle w:val="a6"/>
        </w:rPr>
        <w:footnoteRef/>
      </w:r>
      <w:r>
        <w:t xml:space="preserve"> </w:t>
      </w:r>
      <w:r w:rsidRPr="00991C02">
        <w:t xml:space="preserve"> Баглай М.В. Конституционное право Российской Федерации - М.: Издательская группа НОРМА - ИНФРА* М, 1998.</w:t>
      </w:r>
    </w:p>
    <w:p w:rsidR="00766005" w:rsidRDefault="00766005" w:rsidP="000E7BCD">
      <w:pPr>
        <w:pStyle w:val="a4"/>
      </w:pPr>
    </w:p>
  </w:footnote>
  <w:footnote w:id="2">
    <w:p w:rsidR="00766005" w:rsidRDefault="000E7BCD" w:rsidP="000E7BCD">
      <w:pPr>
        <w:pStyle w:val="a4"/>
      </w:pPr>
      <w:r>
        <w:rPr>
          <w:rStyle w:val="a6"/>
        </w:rPr>
        <w:footnoteRef/>
      </w:r>
      <w:r>
        <w:t xml:space="preserve"> Козлова Е.Н. Кутафин О.Н. «Конституционное право России» М. 95 г.</w:t>
      </w:r>
    </w:p>
  </w:footnote>
  <w:footnote w:id="3">
    <w:p w:rsidR="00766005" w:rsidRDefault="000E7BCD" w:rsidP="000E7BCD">
      <w:pPr>
        <w:pStyle w:val="a4"/>
      </w:pPr>
      <w:r>
        <w:rPr>
          <w:rStyle w:val="a6"/>
        </w:rPr>
        <w:footnoteRef/>
      </w:r>
      <w:r>
        <w:t xml:space="preserve">  Общая теория прав человека. Норма Москва  96 г.</w:t>
      </w:r>
    </w:p>
  </w:footnote>
  <w:footnote w:id="4">
    <w:p w:rsidR="00766005" w:rsidRDefault="000E7BCD" w:rsidP="000E7BCD">
      <w:pPr>
        <w:pStyle w:val="a4"/>
      </w:pPr>
      <w:r>
        <w:rPr>
          <w:rStyle w:val="a6"/>
        </w:rPr>
        <w:footnoteRef/>
      </w:r>
      <w:r>
        <w:t xml:space="preserve"> Общая теория прав человека. Норма. Москва 96 г.</w:t>
      </w:r>
    </w:p>
  </w:footnote>
  <w:footnote w:id="5">
    <w:p w:rsidR="000E7BCD" w:rsidRPr="00991C02" w:rsidRDefault="000E7BCD" w:rsidP="000E7BCD">
      <w:pPr>
        <w:pStyle w:val="a4"/>
      </w:pPr>
      <w:r>
        <w:rPr>
          <w:rStyle w:val="a6"/>
        </w:rPr>
        <w:footnoteRef/>
      </w:r>
      <w:r>
        <w:t xml:space="preserve"> </w:t>
      </w:r>
      <w:r w:rsidRPr="00991C02">
        <w:t>Баглай М.В. Конституционное право Российской Федерации - М.: Издательская группа НОРМА - ИНФРА* М, 1998.</w:t>
      </w:r>
    </w:p>
    <w:p w:rsidR="00766005" w:rsidRDefault="00766005" w:rsidP="000E7BCD">
      <w:pPr>
        <w:pStyle w:val="a4"/>
      </w:pPr>
    </w:p>
  </w:footnote>
  <w:footnote w:id="6">
    <w:p w:rsidR="00766005" w:rsidRDefault="000E7BCD" w:rsidP="000E7BCD">
      <w:pPr>
        <w:pStyle w:val="a4"/>
      </w:pPr>
      <w:r>
        <w:rPr>
          <w:rStyle w:val="a6"/>
        </w:rPr>
        <w:footnoteRef/>
      </w:r>
      <w:r>
        <w:t xml:space="preserve"> Ресурсы </w:t>
      </w:r>
      <w:r>
        <w:rPr>
          <w:lang w:val="en-US"/>
        </w:rPr>
        <w:t>Internet</w:t>
      </w:r>
      <w:r w:rsidRPr="00926F90">
        <w:t>.</w:t>
      </w:r>
    </w:p>
  </w:footnote>
  <w:footnote w:id="7">
    <w:p w:rsidR="00766005" w:rsidRDefault="000E7BCD" w:rsidP="000E7BCD">
      <w:pPr>
        <w:pStyle w:val="a4"/>
      </w:pPr>
      <w:r>
        <w:rPr>
          <w:rStyle w:val="a6"/>
        </w:rPr>
        <w:footnoteRef/>
      </w:r>
      <w:r>
        <w:t xml:space="preserve"> Общая теория прав человека. Норма. Москва. 96 г.</w:t>
      </w:r>
    </w:p>
  </w:footnote>
  <w:footnote w:id="8">
    <w:p w:rsidR="00766005" w:rsidRDefault="000E7BCD" w:rsidP="000E7BCD">
      <w:pPr>
        <w:pStyle w:val="a4"/>
      </w:pPr>
      <w:r>
        <w:rPr>
          <w:rStyle w:val="a6"/>
        </w:rPr>
        <w:footnoteRef/>
      </w:r>
      <w:r>
        <w:t xml:space="preserve"> Румянцев О.Г « Основы конституционного строя» Москва 2001 г.</w:t>
      </w:r>
    </w:p>
  </w:footnote>
  <w:footnote w:id="9">
    <w:p w:rsidR="00766005" w:rsidRDefault="000E7BCD" w:rsidP="000E7BCD">
      <w:pPr>
        <w:pStyle w:val="a4"/>
      </w:pPr>
      <w:r>
        <w:rPr>
          <w:rStyle w:val="a6"/>
        </w:rPr>
        <w:footnoteRef/>
      </w:r>
      <w:r>
        <w:t xml:space="preserve"> Конституция РФ.- Москва 93 г. статья 20.</w:t>
      </w:r>
    </w:p>
  </w:footnote>
  <w:footnote w:id="10">
    <w:p w:rsidR="00766005" w:rsidRDefault="000E7BCD" w:rsidP="000E7BCD">
      <w:pPr>
        <w:pStyle w:val="a4"/>
      </w:pPr>
      <w:r>
        <w:rPr>
          <w:rStyle w:val="a6"/>
        </w:rPr>
        <w:footnoteRef/>
      </w:r>
      <w:r>
        <w:t xml:space="preserve"> Конституция РФ.- Москва 93 г. статья 21.</w:t>
      </w:r>
    </w:p>
  </w:footnote>
  <w:footnote w:id="11">
    <w:p w:rsidR="00766005" w:rsidRDefault="000E7BCD" w:rsidP="000E7BCD">
      <w:pPr>
        <w:pStyle w:val="a4"/>
      </w:pPr>
      <w:r>
        <w:rPr>
          <w:rStyle w:val="a6"/>
        </w:rPr>
        <w:footnoteRef/>
      </w:r>
      <w:r>
        <w:t xml:space="preserve"> Конституция РФ.- Москва 93 г. статья 22.</w:t>
      </w:r>
    </w:p>
  </w:footnote>
  <w:footnote w:id="12">
    <w:p w:rsidR="00766005" w:rsidRDefault="000E7BCD" w:rsidP="000E7BCD">
      <w:pPr>
        <w:pStyle w:val="a4"/>
      </w:pPr>
      <w:r>
        <w:rPr>
          <w:rStyle w:val="a6"/>
        </w:rPr>
        <w:footnoteRef/>
      </w:r>
      <w:r>
        <w:t xml:space="preserve"> Конституция РФ.- Москва 93 г. статья 55.</w:t>
      </w:r>
    </w:p>
  </w:footnote>
  <w:footnote w:id="13">
    <w:p w:rsidR="00766005" w:rsidRDefault="000E7BCD" w:rsidP="000E7BCD">
      <w:pPr>
        <w:pStyle w:val="a4"/>
      </w:pPr>
      <w:r>
        <w:rPr>
          <w:rStyle w:val="a6"/>
        </w:rPr>
        <w:footnoteRef/>
      </w:r>
      <w:r>
        <w:t xml:space="preserve"> Конституция РФ.- Москва 93 г. статья 23.</w:t>
      </w:r>
    </w:p>
  </w:footnote>
  <w:footnote w:id="14">
    <w:p w:rsidR="00766005" w:rsidRDefault="000E7BCD" w:rsidP="000E7BCD">
      <w:pPr>
        <w:pStyle w:val="a4"/>
      </w:pPr>
      <w:r>
        <w:rPr>
          <w:rStyle w:val="a6"/>
        </w:rPr>
        <w:footnoteRef/>
      </w:r>
      <w:r>
        <w:t xml:space="preserve"> Конституция РФ.- Москва 93 г. статья 24</w:t>
      </w:r>
    </w:p>
  </w:footnote>
  <w:footnote w:id="15">
    <w:p w:rsidR="00766005" w:rsidRDefault="000E7BCD" w:rsidP="000E7BCD">
      <w:pPr>
        <w:pStyle w:val="a4"/>
      </w:pPr>
      <w:r>
        <w:rPr>
          <w:rStyle w:val="a6"/>
        </w:rPr>
        <w:footnoteRef/>
      </w:r>
      <w:r>
        <w:t xml:space="preserve">  Конституция РФ.- Москва 93 г. статья 25.</w:t>
      </w:r>
    </w:p>
  </w:footnote>
  <w:footnote w:id="16">
    <w:p w:rsidR="00766005" w:rsidRDefault="000E7BCD" w:rsidP="000E7BCD">
      <w:pPr>
        <w:pStyle w:val="a4"/>
      </w:pPr>
      <w:r>
        <w:rPr>
          <w:rStyle w:val="a6"/>
        </w:rPr>
        <w:footnoteRef/>
      </w:r>
      <w:r>
        <w:t xml:space="preserve"> Конституция РФ.- Москва 93 г. статья 26.</w:t>
      </w:r>
    </w:p>
  </w:footnote>
  <w:footnote w:id="17">
    <w:p w:rsidR="00766005" w:rsidRDefault="000E7BCD" w:rsidP="000E7BCD">
      <w:pPr>
        <w:pStyle w:val="a4"/>
      </w:pPr>
      <w:r>
        <w:rPr>
          <w:rStyle w:val="a6"/>
        </w:rPr>
        <w:footnoteRef/>
      </w:r>
      <w:r>
        <w:t xml:space="preserve"> Конституция РФ.- Москва 93 г. статья 27.</w:t>
      </w:r>
    </w:p>
  </w:footnote>
  <w:footnote w:id="18">
    <w:p w:rsidR="00766005" w:rsidRDefault="000E7BCD" w:rsidP="000E7BCD">
      <w:pPr>
        <w:pStyle w:val="a4"/>
      </w:pPr>
      <w:r>
        <w:rPr>
          <w:rStyle w:val="a6"/>
        </w:rPr>
        <w:footnoteRef/>
      </w:r>
      <w:r>
        <w:t xml:space="preserve"> Федеральный закон от 25 июня 93 г. «о праве граждан на свободу передвижения , выбора места пребывания и жительства в пределах РФ».</w:t>
      </w:r>
    </w:p>
  </w:footnote>
  <w:footnote w:id="19">
    <w:p w:rsidR="00766005" w:rsidRDefault="000E7BCD" w:rsidP="000E7BCD">
      <w:pPr>
        <w:pStyle w:val="a4"/>
      </w:pPr>
      <w:r>
        <w:rPr>
          <w:rStyle w:val="a6"/>
        </w:rPr>
        <w:footnoteRef/>
      </w:r>
      <w:r>
        <w:t xml:space="preserve"> Федеральный закон от 15 августа 1996 г. «о порядке выезда из РФ и порядке въезда на территорию РФ».</w:t>
      </w:r>
    </w:p>
  </w:footnote>
  <w:footnote w:id="20">
    <w:p w:rsidR="00766005" w:rsidRDefault="000E7BCD" w:rsidP="000E7BCD">
      <w:pPr>
        <w:pStyle w:val="a4"/>
      </w:pPr>
      <w:r>
        <w:rPr>
          <w:rStyle w:val="a6"/>
        </w:rPr>
        <w:footnoteRef/>
      </w:r>
      <w:r>
        <w:t xml:space="preserve"> Конституция РФ.- Москва 93 г. статья 28.</w:t>
      </w:r>
    </w:p>
  </w:footnote>
  <w:footnote w:id="21">
    <w:p w:rsidR="00766005" w:rsidRDefault="000E7BCD" w:rsidP="000E7BCD">
      <w:pPr>
        <w:pStyle w:val="a4"/>
      </w:pPr>
      <w:r>
        <w:rPr>
          <w:rStyle w:val="a6"/>
        </w:rPr>
        <w:footnoteRef/>
      </w:r>
      <w:r>
        <w:t xml:space="preserve"> Федеральный закон от 26 сентября 1997 г. « о свободе совести и религиозных объединениях».</w:t>
      </w:r>
    </w:p>
  </w:footnote>
  <w:footnote w:id="22">
    <w:p w:rsidR="00766005" w:rsidRDefault="000E7BCD" w:rsidP="000E7BCD">
      <w:pPr>
        <w:pStyle w:val="a4"/>
      </w:pPr>
      <w:r>
        <w:rPr>
          <w:rStyle w:val="a6"/>
        </w:rPr>
        <w:footnoteRef/>
      </w:r>
      <w:r w:rsidRPr="00991C02">
        <w:t xml:space="preserve"> Баглай М.В. Конституционное право Российской Федерации - М.: Издательская группа НОРМА - ИНФРА* М, 1998.</w:t>
      </w:r>
    </w:p>
  </w:footnote>
  <w:footnote w:id="23">
    <w:p w:rsidR="00766005" w:rsidRDefault="000E7BCD" w:rsidP="000E7BCD">
      <w:pPr>
        <w:pStyle w:val="a4"/>
      </w:pPr>
      <w:r>
        <w:rPr>
          <w:rStyle w:val="a6"/>
        </w:rPr>
        <w:footnoteRef/>
      </w:r>
      <w:r>
        <w:t xml:space="preserve"> </w:t>
      </w:r>
      <w:r w:rsidRPr="00991C02">
        <w:t>Баглай М.В. Конституционное право Российской Федерации - М.: Изд</w:t>
      </w:r>
      <w:r>
        <w:t xml:space="preserve">ательская группа НОРМА – ИНФРА </w:t>
      </w:r>
      <w:r w:rsidRPr="00991C02">
        <w:t>М, 1998.</w:t>
      </w:r>
    </w:p>
  </w:footnote>
  <w:footnote w:id="24">
    <w:p w:rsidR="00766005" w:rsidRDefault="000E7BCD" w:rsidP="000E7BCD">
      <w:pPr>
        <w:pStyle w:val="a4"/>
      </w:pPr>
      <w:r>
        <w:rPr>
          <w:rStyle w:val="a6"/>
        </w:rPr>
        <w:footnoteRef/>
      </w:r>
      <w:r>
        <w:t xml:space="preserve"> </w:t>
      </w:r>
      <w:r w:rsidRPr="00926F90">
        <w:t>Козлова Е. Н. Кутафин О. Н. Конституционное право России: Учебник – М.. 1995 г.</w:t>
      </w:r>
      <w:r>
        <w:t xml:space="preserve"> </w:t>
      </w:r>
    </w:p>
  </w:footnote>
  <w:footnote w:id="25">
    <w:p w:rsidR="00766005" w:rsidRDefault="000E7BCD" w:rsidP="000E7BCD">
      <w:pPr>
        <w:pStyle w:val="a4"/>
      </w:pPr>
      <w:r>
        <w:rPr>
          <w:rStyle w:val="a6"/>
        </w:rPr>
        <w:footnoteRef/>
      </w:r>
      <w:r>
        <w:t xml:space="preserve"> </w:t>
      </w:r>
      <w:r w:rsidRPr="00926F90">
        <w:t>Руменцев О.Г. Основы конституционного строя.  Москва. 2001г</w:t>
      </w:r>
      <w:r>
        <w:t>.</w:t>
      </w:r>
    </w:p>
  </w:footnote>
  <w:footnote w:id="26">
    <w:p w:rsidR="00766005" w:rsidRDefault="000E7BCD" w:rsidP="000E7BCD">
      <w:pPr>
        <w:pStyle w:val="a4"/>
      </w:pPr>
      <w:r>
        <w:rPr>
          <w:rStyle w:val="a6"/>
        </w:rPr>
        <w:footnoteRef/>
      </w:r>
      <w:r>
        <w:t xml:space="preserve"> </w:t>
      </w:r>
      <w:r w:rsidRPr="00926F90">
        <w:t>Руменцев О.Г. Основы конституционного строя.  Москва. 2001г</w:t>
      </w:r>
      <w:r>
        <w:t xml:space="preserve">. </w:t>
      </w:r>
    </w:p>
  </w:footnote>
  <w:footnote w:id="27">
    <w:p w:rsidR="00766005" w:rsidRDefault="000E7BCD" w:rsidP="000E7BCD">
      <w:pPr>
        <w:pStyle w:val="a4"/>
      </w:pPr>
      <w:r>
        <w:rPr>
          <w:rStyle w:val="a6"/>
        </w:rPr>
        <w:footnoteRef/>
      </w:r>
      <w:r>
        <w:t xml:space="preserve"> </w:t>
      </w:r>
      <w:r w:rsidRPr="00926F90">
        <w:t>Общая теория прав человека. Издат. НОРМА, Москва, 1996</w:t>
      </w:r>
      <w:r>
        <w:t xml:space="preserve">г. </w:t>
      </w:r>
    </w:p>
  </w:footnote>
  <w:footnote w:id="28">
    <w:p w:rsidR="00766005" w:rsidRDefault="000E7BCD" w:rsidP="000E7BCD">
      <w:pPr>
        <w:pStyle w:val="a4"/>
      </w:pPr>
      <w:r>
        <w:rPr>
          <w:rStyle w:val="a6"/>
        </w:rPr>
        <w:footnoteRef/>
      </w:r>
      <w:r>
        <w:t xml:space="preserve"> </w:t>
      </w:r>
      <w:r w:rsidRPr="00926F90">
        <w:t>Козлова Е. Н. Кутафин О. Н. Конституционное право России: Учебник – М.. 1995 г.</w:t>
      </w:r>
      <w:r>
        <w:t xml:space="preserve"> </w:t>
      </w:r>
    </w:p>
  </w:footnote>
  <w:footnote w:id="29">
    <w:p w:rsidR="00766005" w:rsidRDefault="000E7BCD" w:rsidP="000E7BCD">
      <w:pPr>
        <w:pStyle w:val="a4"/>
      </w:pPr>
      <w:r>
        <w:rPr>
          <w:rStyle w:val="a6"/>
        </w:rPr>
        <w:footnoteRef/>
      </w:r>
      <w:r>
        <w:t xml:space="preserve"> </w:t>
      </w:r>
      <w:r>
        <w:rPr>
          <w:rStyle w:val="a6"/>
        </w:rPr>
        <w:footnoteRef/>
      </w:r>
      <w:r>
        <w:t xml:space="preserve"> </w:t>
      </w:r>
      <w:r w:rsidRPr="00926F90">
        <w:t>Общая теория прав человека. Издат. НОРМА, Москва, 1996</w:t>
      </w:r>
      <w:r>
        <w:t>г.</w:t>
      </w:r>
    </w:p>
  </w:footnote>
  <w:footnote w:id="30">
    <w:p w:rsidR="00766005" w:rsidRDefault="000E7BCD" w:rsidP="000E7BCD">
      <w:pPr>
        <w:pStyle w:val="a4"/>
      </w:pPr>
      <w:r>
        <w:rPr>
          <w:rStyle w:val="a6"/>
        </w:rPr>
        <w:footnoteRef/>
      </w:r>
      <w:r>
        <w:t xml:space="preserve">  </w:t>
      </w:r>
      <w:r w:rsidRPr="00926F90">
        <w:t>Общая теория прав человека. Издат. НОРМА, Москва, 1996</w:t>
      </w:r>
      <w:r>
        <w:t>г.</w:t>
      </w:r>
    </w:p>
  </w:footnote>
  <w:footnote w:id="31">
    <w:p w:rsidR="00766005" w:rsidRDefault="000E7BCD" w:rsidP="000E7BCD">
      <w:pPr>
        <w:pStyle w:val="a4"/>
      </w:pPr>
      <w:r>
        <w:rPr>
          <w:rStyle w:val="a6"/>
        </w:rPr>
        <w:footnoteRef/>
      </w:r>
      <w:r>
        <w:t xml:space="preserve"> </w:t>
      </w:r>
      <w:r w:rsidRPr="00926F90">
        <w:t>Руменцев О.Г. Основы конституционного строя.  Москва. 2001г</w:t>
      </w:r>
      <w:r>
        <w:t xml:space="preserve">.  </w:t>
      </w:r>
    </w:p>
  </w:footnote>
  <w:footnote w:id="32">
    <w:p w:rsidR="00766005" w:rsidRDefault="000E7BCD" w:rsidP="000E7BCD">
      <w:pPr>
        <w:pStyle w:val="a4"/>
      </w:pPr>
      <w:r>
        <w:rPr>
          <w:rStyle w:val="a6"/>
        </w:rPr>
        <w:footnoteRef/>
      </w:r>
      <w:r>
        <w:t xml:space="preserve"> Конституция РФ.- Москва 93 г. статья 45.</w:t>
      </w:r>
    </w:p>
  </w:footnote>
  <w:footnote w:id="33">
    <w:p w:rsidR="00766005" w:rsidRDefault="000E7BCD" w:rsidP="000E7BCD">
      <w:pPr>
        <w:pStyle w:val="a4"/>
      </w:pPr>
      <w:r>
        <w:rPr>
          <w:rStyle w:val="a6"/>
        </w:rPr>
        <w:footnoteRef/>
      </w:r>
      <w:r>
        <w:t xml:space="preserve"> Конституция РФ- Москва 93 г. статья 18.</w:t>
      </w:r>
    </w:p>
  </w:footnote>
  <w:footnote w:id="34">
    <w:p w:rsidR="000E7BCD" w:rsidRPr="00926F90" w:rsidRDefault="000E7BCD" w:rsidP="000E7BCD">
      <w:pPr>
        <w:pStyle w:val="a4"/>
      </w:pPr>
      <w:r>
        <w:rPr>
          <w:rStyle w:val="a6"/>
        </w:rPr>
        <w:footnoteRef/>
      </w:r>
      <w:r>
        <w:t xml:space="preserve"> </w:t>
      </w:r>
      <w:r w:rsidRPr="00926F90">
        <w:t>Общая теория прав человека. Издат. НОРМА, Москва, 1996</w:t>
      </w:r>
      <w:r>
        <w:t>г.</w:t>
      </w:r>
    </w:p>
    <w:p w:rsidR="00766005" w:rsidRDefault="00766005" w:rsidP="000E7BCD">
      <w:pPr>
        <w:pStyle w:val="a4"/>
      </w:pPr>
    </w:p>
  </w:footnote>
  <w:footnote w:id="35">
    <w:p w:rsidR="00766005" w:rsidRDefault="000E7BCD" w:rsidP="000E7BCD">
      <w:pPr>
        <w:pStyle w:val="a4"/>
      </w:pPr>
      <w:r>
        <w:rPr>
          <w:rStyle w:val="a6"/>
        </w:rPr>
        <w:footnoteRef/>
      </w:r>
      <w:r>
        <w:t xml:space="preserve"> </w:t>
      </w:r>
      <w:r w:rsidRPr="00926F90">
        <w:t>Руменцев О.Г. Основы конституционного строя.  Москва. 2001г</w:t>
      </w:r>
      <w:r>
        <w:t xml:space="preserve">. </w:t>
      </w:r>
    </w:p>
  </w:footnote>
  <w:footnote w:id="36">
    <w:p w:rsidR="00766005" w:rsidRDefault="000E7BCD" w:rsidP="000E7BCD">
      <w:pPr>
        <w:pStyle w:val="a4"/>
      </w:pPr>
      <w:r>
        <w:rPr>
          <w:rStyle w:val="a6"/>
        </w:rPr>
        <w:footnoteRef/>
      </w:r>
      <w:r>
        <w:t xml:space="preserve"> </w:t>
      </w:r>
      <w:r w:rsidRPr="00991C02">
        <w:t>Баглай М.В. Конституционное право Российской Федерации - М.: Изд</w:t>
      </w:r>
      <w:r>
        <w:t xml:space="preserve">ательская группа НОРМА – ИНФРА </w:t>
      </w:r>
      <w:r w:rsidRPr="00991C02">
        <w:t>М, 1998.</w:t>
      </w:r>
      <w:r>
        <w:t xml:space="preserve"> </w:t>
      </w:r>
    </w:p>
  </w:footnote>
  <w:footnote w:id="37">
    <w:p w:rsidR="00766005" w:rsidRDefault="000E7BCD" w:rsidP="000E7BCD">
      <w:pPr>
        <w:pStyle w:val="a4"/>
      </w:pPr>
      <w:r>
        <w:rPr>
          <w:rStyle w:val="a6"/>
        </w:rPr>
        <w:footnoteRef/>
      </w:r>
      <w:r>
        <w:t xml:space="preserve"> </w:t>
      </w:r>
      <w:r w:rsidRPr="00926F90">
        <w:t>Общая теория прав человека. Издат. НОРМА, Москва, 1996</w:t>
      </w:r>
      <w:r>
        <w:t xml:space="preserve">г. </w:t>
      </w:r>
    </w:p>
  </w:footnote>
  <w:footnote w:id="38">
    <w:p w:rsidR="00766005" w:rsidRDefault="000E7BCD" w:rsidP="000E7BCD">
      <w:pPr>
        <w:pStyle w:val="a4"/>
      </w:pPr>
      <w:r>
        <w:rPr>
          <w:rStyle w:val="a6"/>
        </w:rPr>
        <w:footnoteRef/>
      </w:r>
      <w:r>
        <w:t xml:space="preserve"> </w:t>
      </w:r>
      <w:r w:rsidRPr="00926F90">
        <w:t>Козлова Е. Н. Кутафин О. Н. Конституционное право России: Учебник – М.. 1995</w:t>
      </w:r>
      <w:r>
        <w:t xml:space="preserve"> г. </w:t>
      </w:r>
    </w:p>
  </w:footnote>
  <w:footnote w:id="39">
    <w:p w:rsidR="00766005" w:rsidRDefault="000E7BCD" w:rsidP="000E7BCD">
      <w:pPr>
        <w:pStyle w:val="a4"/>
      </w:pPr>
      <w:r>
        <w:rPr>
          <w:rStyle w:val="a6"/>
        </w:rPr>
        <w:footnoteRef/>
      </w:r>
      <w:r>
        <w:t xml:space="preserve"> Конституция РФ.- Москва 93 г.</w:t>
      </w:r>
    </w:p>
  </w:footnote>
  <w:footnote w:id="40">
    <w:p w:rsidR="00766005" w:rsidRDefault="000E7BCD" w:rsidP="000E7BCD">
      <w:pPr>
        <w:pStyle w:val="a4"/>
      </w:pPr>
      <w:r>
        <w:rPr>
          <w:rStyle w:val="a6"/>
        </w:rPr>
        <w:footnoteRef/>
      </w:r>
      <w:r>
        <w:t xml:space="preserve"> </w:t>
      </w:r>
      <w:r w:rsidRPr="005F7C6A">
        <w:t>Общая теория прав человека. Издат. НОРМА, Москва, 1996</w:t>
      </w:r>
      <w:r>
        <w:t xml:space="preserve"> г. </w:t>
      </w:r>
    </w:p>
  </w:footnote>
  <w:footnote w:id="41">
    <w:p w:rsidR="00766005" w:rsidRDefault="000E7BCD" w:rsidP="000E7BCD">
      <w:pPr>
        <w:pStyle w:val="a4"/>
      </w:pPr>
      <w:r>
        <w:rPr>
          <w:rStyle w:val="a6"/>
        </w:rPr>
        <w:footnoteRef/>
      </w:r>
      <w:r>
        <w:t xml:space="preserve"> </w:t>
      </w:r>
      <w:r w:rsidRPr="005F7C6A">
        <w:t>Руменцев О.Г. Основы конституционного строя.  Москва. 2001г.</w:t>
      </w:r>
    </w:p>
  </w:footnote>
  <w:footnote w:id="42">
    <w:p w:rsidR="00766005" w:rsidRDefault="000E7BCD" w:rsidP="000E7BCD">
      <w:pPr>
        <w:pStyle w:val="a4"/>
      </w:pPr>
      <w:r>
        <w:rPr>
          <w:rStyle w:val="a6"/>
        </w:rPr>
        <w:footnoteRef/>
      </w:r>
      <w:r>
        <w:t xml:space="preserve"> </w:t>
      </w:r>
      <w:r w:rsidRPr="005F7C6A">
        <w:t>. Баглай М.В. Конституционное право Российской Федерации - М.: Издательская группа НОРМА – ИНФРА М, 1998</w:t>
      </w:r>
      <w:r>
        <w:t xml:space="preserve"> г. </w:t>
      </w:r>
    </w:p>
  </w:footnote>
  <w:footnote w:id="43">
    <w:p w:rsidR="00766005" w:rsidRDefault="000E7BCD" w:rsidP="000E7BCD">
      <w:pPr>
        <w:pStyle w:val="a4"/>
      </w:pPr>
      <w:r>
        <w:rPr>
          <w:rStyle w:val="a6"/>
        </w:rPr>
        <w:footnoteRef/>
      </w:r>
      <w:r>
        <w:t xml:space="preserve"> Конституция РФ.- Москва 93 г. статья 45.</w:t>
      </w:r>
    </w:p>
  </w:footnote>
  <w:footnote w:id="44">
    <w:p w:rsidR="00766005" w:rsidRDefault="000E7BCD" w:rsidP="000E7BCD">
      <w:pPr>
        <w:pStyle w:val="a4"/>
      </w:pPr>
      <w:r>
        <w:rPr>
          <w:rStyle w:val="a6"/>
        </w:rPr>
        <w:footnoteRef/>
      </w:r>
      <w:r>
        <w:t xml:space="preserve"> Конституция РФ.- Москва 93 г. статья 48.</w:t>
      </w:r>
    </w:p>
  </w:footnote>
  <w:footnote w:id="45">
    <w:p w:rsidR="00766005" w:rsidRDefault="000E7BCD" w:rsidP="000E7BCD">
      <w:pPr>
        <w:pStyle w:val="a4"/>
      </w:pPr>
      <w:r>
        <w:rPr>
          <w:rStyle w:val="a6"/>
        </w:rPr>
        <w:footnoteRef/>
      </w:r>
      <w:r>
        <w:t xml:space="preserve"> </w:t>
      </w:r>
      <w:r w:rsidRPr="00527A12">
        <w:t>Козлова Е. Н. Кутафин О. Н. Конституционное право России: Учебник – М.. 1995 г</w:t>
      </w:r>
      <w:r>
        <w:t>.</w:t>
      </w:r>
    </w:p>
  </w:footnote>
  <w:footnote w:id="46">
    <w:p w:rsidR="00766005" w:rsidRDefault="000E7BCD" w:rsidP="000E7BCD">
      <w:pPr>
        <w:pStyle w:val="a4"/>
      </w:pPr>
      <w:r>
        <w:rPr>
          <w:rStyle w:val="a6"/>
        </w:rPr>
        <w:footnoteRef/>
      </w:r>
      <w:r>
        <w:t xml:space="preserve"> </w:t>
      </w:r>
      <w:r w:rsidRPr="00527A12">
        <w:t>Общая теория прав человека. Издат. НОРМА, Москва, 1996</w:t>
      </w:r>
      <w:r>
        <w:t xml:space="preserve"> г.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BCD"/>
    <w:rsid w:val="00051FB8"/>
    <w:rsid w:val="00095BA6"/>
    <w:rsid w:val="000E7BCD"/>
    <w:rsid w:val="00210DB3"/>
    <w:rsid w:val="0031418A"/>
    <w:rsid w:val="00350B15"/>
    <w:rsid w:val="003643B2"/>
    <w:rsid w:val="00377A3D"/>
    <w:rsid w:val="00430CF1"/>
    <w:rsid w:val="0052086C"/>
    <w:rsid w:val="00527A12"/>
    <w:rsid w:val="005A2562"/>
    <w:rsid w:val="005F7C6A"/>
    <w:rsid w:val="00755964"/>
    <w:rsid w:val="00766005"/>
    <w:rsid w:val="008C19D7"/>
    <w:rsid w:val="00926F90"/>
    <w:rsid w:val="00991C02"/>
    <w:rsid w:val="00A44D32"/>
    <w:rsid w:val="00A50963"/>
    <w:rsid w:val="00C2754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259EA8-4573-4954-A573-76FF5ECF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CD"/>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E7BCD"/>
    <w:rPr>
      <w:color w:val="0000FF"/>
      <w:u w:val="single"/>
    </w:rPr>
  </w:style>
  <w:style w:type="paragraph" w:styleId="a4">
    <w:name w:val="footnote text"/>
    <w:basedOn w:val="a"/>
    <w:link w:val="a5"/>
    <w:uiPriority w:val="99"/>
    <w:semiHidden/>
    <w:rsid w:val="000E7BCD"/>
  </w:style>
  <w:style w:type="character" w:customStyle="1" w:styleId="a5">
    <w:name w:val="Текст сноски Знак"/>
    <w:basedOn w:val="a0"/>
    <w:link w:val="a4"/>
    <w:uiPriority w:val="99"/>
    <w:semiHidden/>
    <w:rPr>
      <w:sz w:val="20"/>
      <w:szCs w:val="20"/>
    </w:rPr>
  </w:style>
  <w:style w:type="character" w:styleId="a6">
    <w:name w:val="footnote reference"/>
    <w:basedOn w:val="a0"/>
    <w:uiPriority w:val="99"/>
    <w:semiHidden/>
    <w:rsid w:val="000E7B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7749</Words>
  <Characters>44172</Characters>
  <Application>Microsoft Office Word</Application>
  <DocSecurity>0</DocSecurity>
  <Lines>368</Lines>
  <Paragraphs>103</Paragraphs>
  <ScaleCrop>false</ScaleCrop>
  <Company>Home</Company>
  <LinksUpToDate>false</LinksUpToDate>
  <CharactersWithSpaces>51818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Личные права и свободы человека и гражданина</dc:title>
  <dc:subject/>
  <dc:creator>Alena</dc:creator>
  <cp:keywords/>
  <dc:description/>
  <cp:lastModifiedBy>admin</cp:lastModifiedBy>
  <cp:revision>2</cp:revision>
  <dcterms:created xsi:type="dcterms:W3CDTF">2014-02-19T04:38:00Z</dcterms:created>
  <dcterms:modified xsi:type="dcterms:W3CDTF">2014-02-19T04:38:00Z</dcterms:modified>
</cp:coreProperties>
</file>