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D7F" w:rsidRDefault="00C45D7F" w:rsidP="000738EF">
      <w:pPr>
        <w:jc w:val="center"/>
        <w:rPr>
          <w:b/>
          <w:sz w:val="28"/>
        </w:rPr>
      </w:pPr>
    </w:p>
    <w:p w:rsidR="00287FA2" w:rsidRPr="007D061F" w:rsidRDefault="00287FA2" w:rsidP="000738EF">
      <w:pPr>
        <w:jc w:val="center"/>
        <w:rPr>
          <w:b/>
          <w:sz w:val="28"/>
        </w:rPr>
      </w:pPr>
      <w:r>
        <w:rPr>
          <w:b/>
          <w:sz w:val="28"/>
        </w:rPr>
        <w:t xml:space="preserve">ФЕДЕРАЛЬНОЕ АГЕНТСТВО ПО ОБРАЗОВАНИЮ </w:t>
      </w:r>
    </w:p>
    <w:p w:rsidR="00287FA2" w:rsidRPr="0038249E" w:rsidRDefault="00287FA2" w:rsidP="000738EF">
      <w:pPr>
        <w:jc w:val="center"/>
        <w:rPr>
          <w:b/>
          <w:sz w:val="28"/>
        </w:rPr>
      </w:pPr>
      <w:r>
        <w:rPr>
          <w:b/>
          <w:sz w:val="28"/>
        </w:rPr>
        <w:t>ГОУ ВПО</w:t>
      </w:r>
    </w:p>
    <w:p w:rsidR="00287FA2" w:rsidRDefault="00287FA2" w:rsidP="000738EF">
      <w:pPr>
        <w:spacing w:line="320" w:lineRule="exact"/>
        <w:jc w:val="center"/>
        <w:rPr>
          <w:b/>
          <w:sz w:val="28"/>
        </w:rPr>
      </w:pPr>
      <w:r>
        <w:rPr>
          <w:b/>
          <w:sz w:val="28"/>
        </w:rPr>
        <w:t>УРАЛЬСКИЙ ГОСУДАРСТВЕННЫЙ ГОРНЫЙ УНИВЕРСИТЕТ</w:t>
      </w:r>
    </w:p>
    <w:p w:rsidR="00287FA2" w:rsidRDefault="00287FA2" w:rsidP="000738EF">
      <w:pPr>
        <w:pStyle w:val="1"/>
        <w:spacing w:before="0"/>
        <w:jc w:val="both"/>
        <w:rPr>
          <w:i/>
        </w:rPr>
      </w:pPr>
    </w:p>
    <w:p w:rsidR="00287FA2" w:rsidRDefault="00D91362" w:rsidP="000738E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UGA" style="position:absolute;margin-left:0;margin-top:11.4pt;width:101.75pt;height:113.35pt;z-index:251656704;visibility:visible" o:allowoverlap="f">
            <v:imagedata r:id="rId5" o:title=""/>
            <w10:wrap type="square"/>
          </v:shape>
        </w:pict>
      </w:r>
    </w:p>
    <w:p w:rsidR="00287FA2" w:rsidRDefault="00287FA2" w:rsidP="000738EF"/>
    <w:p w:rsidR="00287FA2" w:rsidRDefault="00287FA2" w:rsidP="000738EF"/>
    <w:p w:rsidR="00287FA2" w:rsidRDefault="00287FA2" w:rsidP="000738EF">
      <w:pPr>
        <w:jc w:val="center"/>
      </w:pPr>
      <w:r>
        <w:t>Факультет геологии и геофизики</w:t>
      </w:r>
    </w:p>
    <w:p w:rsidR="00287FA2" w:rsidRDefault="00287FA2" w:rsidP="000738EF">
      <w:pPr>
        <w:jc w:val="center"/>
      </w:pPr>
      <w:r>
        <w:t>Кафедра Геофизики</w:t>
      </w:r>
    </w:p>
    <w:p w:rsidR="00287FA2" w:rsidRDefault="00287FA2" w:rsidP="000738EF">
      <w:pPr>
        <w:jc w:val="center"/>
        <w:rPr>
          <w:color w:val="000000"/>
          <w:sz w:val="20"/>
        </w:rPr>
      </w:pPr>
      <w:r>
        <w:rPr>
          <w:color w:val="000000"/>
          <w:sz w:val="20"/>
        </w:rPr>
        <w:t>620144 , г. Екатеринбург, ул. Куйбышева, 30</w:t>
      </w:r>
    </w:p>
    <w:p w:rsidR="00287FA2" w:rsidRPr="000738EF" w:rsidRDefault="00287FA2" w:rsidP="000738EF">
      <w:pPr>
        <w:jc w:val="center"/>
        <w:rPr>
          <w:sz w:val="20"/>
          <w:szCs w:val="20"/>
          <w:lang w:val="en-US"/>
        </w:rPr>
      </w:pPr>
      <w:r>
        <w:rPr>
          <w:color w:val="000000"/>
          <w:sz w:val="20"/>
        </w:rPr>
        <w:t>Тел</w:t>
      </w:r>
      <w:r w:rsidRPr="000738EF">
        <w:rPr>
          <w:color w:val="000000"/>
          <w:sz w:val="20"/>
          <w:lang w:val="en-US"/>
        </w:rPr>
        <w:t xml:space="preserve">. 343-2576483 </w:t>
      </w:r>
      <w:r>
        <w:rPr>
          <w:color w:val="000000"/>
          <w:sz w:val="20"/>
          <w:lang w:val="en-US"/>
        </w:rPr>
        <w:t>E</w:t>
      </w:r>
      <w:r w:rsidRPr="000738EF">
        <w:rPr>
          <w:color w:val="000000"/>
          <w:sz w:val="20"/>
          <w:lang w:val="en-US"/>
        </w:rPr>
        <w:t>-</w:t>
      </w:r>
      <w:r>
        <w:rPr>
          <w:color w:val="000000"/>
          <w:sz w:val="20"/>
          <w:lang w:val="en-US"/>
        </w:rPr>
        <w:t>mail</w:t>
      </w:r>
      <w:r w:rsidRPr="000738EF">
        <w:rPr>
          <w:color w:val="000000"/>
          <w:sz w:val="20"/>
          <w:lang w:val="en-US"/>
        </w:rPr>
        <w:t xml:space="preserve">: </w:t>
      </w:r>
      <w:r>
        <w:rPr>
          <w:bCs/>
          <w:sz w:val="20"/>
          <w:szCs w:val="20"/>
          <w:lang w:val="en-US"/>
        </w:rPr>
        <w:t>office</w:t>
      </w:r>
      <w:r w:rsidRPr="000738EF">
        <w:rPr>
          <w:bCs/>
          <w:sz w:val="20"/>
          <w:szCs w:val="20"/>
          <w:lang w:val="en-US"/>
        </w:rPr>
        <w:t>@</w:t>
      </w:r>
      <w:r>
        <w:rPr>
          <w:bCs/>
          <w:sz w:val="20"/>
          <w:szCs w:val="20"/>
          <w:lang w:val="en-US"/>
        </w:rPr>
        <w:t>usmga</w:t>
      </w:r>
      <w:r w:rsidRPr="000738EF">
        <w:rPr>
          <w:bCs/>
          <w:sz w:val="20"/>
          <w:szCs w:val="20"/>
          <w:lang w:val="en-US"/>
        </w:rPr>
        <w:t>.</w:t>
      </w:r>
      <w:r>
        <w:rPr>
          <w:bCs/>
          <w:sz w:val="20"/>
          <w:szCs w:val="20"/>
          <w:lang w:val="en-US"/>
        </w:rPr>
        <w:t>ru</w:t>
      </w:r>
      <w:r w:rsidRPr="000738EF">
        <w:rPr>
          <w:bCs/>
          <w:sz w:val="20"/>
          <w:szCs w:val="20"/>
          <w:lang w:val="en-US"/>
        </w:rPr>
        <w:t xml:space="preserve">, </w:t>
      </w:r>
      <w:r>
        <w:rPr>
          <w:bCs/>
          <w:sz w:val="20"/>
          <w:szCs w:val="20"/>
          <w:lang w:val="en-US"/>
        </w:rPr>
        <w:t>http</w:t>
      </w:r>
      <w:r w:rsidRPr="000738EF">
        <w:rPr>
          <w:bCs/>
          <w:sz w:val="20"/>
          <w:szCs w:val="20"/>
          <w:lang w:val="en-US"/>
        </w:rPr>
        <w:t>//</w:t>
      </w:r>
      <w:r>
        <w:rPr>
          <w:bCs/>
          <w:sz w:val="20"/>
          <w:szCs w:val="20"/>
          <w:lang w:val="en-US"/>
        </w:rPr>
        <w:t>www</w:t>
      </w:r>
      <w:r w:rsidRPr="000738EF">
        <w:rPr>
          <w:bCs/>
          <w:sz w:val="20"/>
          <w:szCs w:val="20"/>
          <w:lang w:val="en-US"/>
        </w:rPr>
        <w:t>.</w:t>
      </w:r>
      <w:r>
        <w:rPr>
          <w:bCs/>
          <w:sz w:val="20"/>
          <w:szCs w:val="20"/>
          <w:lang w:val="en-US"/>
        </w:rPr>
        <w:t>ursmu</w:t>
      </w:r>
      <w:r w:rsidRPr="000738EF">
        <w:rPr>
          <w:bCs/>
          <w:sz w:val="20"/>
          <w:szCs w:val="20"/>
          <w:lang w:val="en-US"/>
        </w:rPr>
        <w:t>.</w:t>
      </w:r>
      <w:r>
        <w:rPr>
          <w:bCs/>
          <w:sz w:val="20"/>
          <w:szCs w:val="20"/>
          <w:lang w:val="en-US"/>
        </w:rPr>
        <w:t>ru</w:t>
      </w:r>
    </w:p>
    <w:p w:rsidR="00287FA2" w:rsidRPr="00485BA9" w:rsidRDefault="00287FA2" w:rsidP="000738EF">
      <w:pPr>
        <w:spacing w:line="320" w:lineRule="exact"/>
        <w:jc w:val="center"/>
        <w:rPr>
          <w:b/>
          <w:sz w:val="36"/>
          <w:szCs w:val="36"/>
        </w:rPr>
      </w:pPr>
      <w:r w:rsidRPr="00485BA9">
        <w:rPr>
          <w:b/>
          <w:sz w:val="36"/>
          <w:szCs w:val="36"/>
        </w:rPr>
        <w:t>Курсовая работа</w:t>
      </w:r>
    </w:p>
    <w:p w:rsidR="00287FA2" w:rsidRDefault="00287FA2" w:rsidP="000738EF">
      <w:pPr>
        <w:pStyle w:val="a3"/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</w:tblGrid>
      <w:tr w:rsidR="00287FA2" w:rsidRPr="00796F1E" w:rsidTr="00796F1E">
        <w:tc>
          <w:tcPr>
            <w:tcW w:w="8388" w:type="dxa"/>
          </w:tcPr>
          <w:p w:rsidR="00287FA2" w:rsidRPr="00796F1E" w:rsidRDefault="00287FA2" w:rsidP="00796F1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87FA2" w:rsidRPr="00796F1E" w:rsidRDefault="00287FA2" w:rsidP="00796F1E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96F1E">
              <w:rPr>
                <w:rFonts w:ascii="Times New Roman" w:hAnsi="Times New Roman"/>
                <w:sz w:val="32"/>
                <w:szCs w:val="32"/>
              </w:rPr>
              <w:t>Тема работы:</w:t>
            </w:r>
          </w:p>
          <w:p w:rsidR="00287FA2" w:rsidRPr="00796F1E" w:rsidRDefault="00287FA2" w:rsidP="00796F1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6F1E">
              <w:rPr>
                <w:rFonts w:ascii="Times New Roman" w:hAnsi="Times New Roman"/>
                <w:sz w:val="32"/>
                <w:szCs w:val="32"/>
              </w:rPr>
              <w:t>Ликвидация прихвата бурильной колонны торпедами из детонирующего шнура.</w:t>
            </w:r>
          </w:p>
          <w:p w:rsidR="00287FA2" w:rsidRPr="00796F1E" w:rsidRDefault="00287FA2" w:rsidP="00796F1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87FA2" w:rsidRDefault="00287FA2" w:rsidP="000738EF">
      <w:pPr>
        <w:spacing w:line="360" w:lineRule="auto"/>
        <w:ind w:right="-360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5"/>
        <w:gridCol w:w="5040"/>
      </w:tblGrid>
      <w:tr w:rsidR="00287FA2" w:rsidRPr="00796F1E" w:rsidTr="00796F1E">
        <w:tc>
          <w:tcPr>
            <w:tcW w:w="3415" w:type="dxa"/>
          </w:tcPr>
          <w:p w:rsidR="00287FA2" w:rsidRPr="00796F1E" w:rsidRDefault="00287FA2" w:rsidP="00796F1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6F1E">
              <w:rPr>
                <w:rFonts w:ascii="Times New Roman" w:hAnsi="Times New Roman"/>
                <w:b/>
                <w:sz w:val="20"/>
                <w:szCs w:val="20"/>
              </w:rPr>
              <w:t>Выполнил:</w:t>
            </w:r>
          </w:p>
        </w:tc>
        <w:tc>
          <w:tcPr>
            <w:tcW w:w="5040" w:type="dxa"/>
          </w:tcPr>
          <w:p w:rsidR="00287FA2" w:rsidRPr="00796F1E" w:rsidRDefault="00287FA2" w:rsidP="00796F1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F1E">
              <w:rPr>
                <w:rFonts w:ascii="Times New Roman" w:hAnsi="Times New Roman"/>
                <w:sz w:val="20"/>
                <w:szCs w:val="20"/>
              </w:rPr>
              <w:t>Надель Е.В.</w:t>
            </w:r>
          </w:p>
        </w:tc>
      </w:tr>
      <w:tr w:rsidR="00287FA2" w:rsidRPr="00796F1E" w:rsidTr="00796F1E">
        <w:tc>
          <w:tcPr>
            <w:tcW w:w="3415" w:type="dxa"/>
          </w:tcPr>
          <w:p w:rsidR="00287FA2" w:rsidRPr="00796F1E" w:rsidRDefault="00287FA2" w:rsidP="00796F1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6F1E">
              <w:rPr>
                <w:rFonts w:ascii="Times New Roman" w:hAnsi="Times New Roman"/>
                <w:b/>
                <w:sz w:val="20"/>
                <w:szCs w:val="20"/>
              </w:rPr>
              <w:t>Учебная группа:</w:t>
            </w:r>
          </w:p>
        </w:tc>
        <w:tc>
          <w:tcPr>
            <w:tcW w:w="5040" w:type="dxa"/>
          </w:tcPr>
          <w:p w:rsidR="00287FA2" w:rsidRPr="00796F1E" w:rsidRDefault="00287FA2" w:rsidP="00796F1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F1E">
              <w:rPr>
                <w:rFonts w:ascii="Times New Roman" w:hAnsi="Times New Roman"/>
                <w:sz w:val="20"/>
                <w:szCs w:val="20"/>
              </w:rPr>
              <w:t>ГИС-06</w:t>
            </w:r>
          </w:p>
        </w:tc>
      </w:tr>
      <w:tr w:rsidR="00287FA2" w:rsidRPr="00796F1E" w:rsidTr="00796F1E">
        <w:tc>
          <w:tcPr>
            <w:tcW w:w="3415" w:type="dxa"/>
          </w:tcPr>
          <w:p w:rsidR="00287FA2" w:rsidRPr="00796F1E" w:rsidRDefault="00287FA2" w:rsidP="00796F1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6F1E">
              <w:rPr>
                <w:rFonts w:ascii="Times New Roman" w:hAnsi="Times New Roman"/>
                <w:b/>
                <w:sz w:val="20"/>
                <w:szCs w:val="20"/>
              </w:rPr>
              <w:t>Проверил:</w:t>
            </w:r>
          </w:p>
        </w:tc>
        <w:tc>
          <w:tcPr>
            <w:tcW w:w="5040" w:type="dxa"/>
          </w:tcPr>
          <w:p w:rsidR="00287FA2" w:rsidRPr="00796F1E" w:rsidRDefault="00287FA2" w:rsidP="00796F1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F1E">
              <w:rPr>
                <w:rFonts w:ascii="Times New Roman" w:hAnsi="Times New Roman"/>
                <w:sz w:val="20"/>
                <w:szCs w:val="20"/>
              </w:rPr>
              <w:t>Кузин А.В.</w:t>
            </w:r>
          </w:p>
        </w:tc>
      </w:tr>
    </w:tbl>
    <w:p w:rsidR="00287FA2" w:rsidRPr="0038249E" w:rsidRDefault="00287FA2" w:rsidP="000738EF">
      <w:pPr>
        <w:spacing w:line="360" w:lineRule="auto"/>
        <w:jc w:val="center"/>
        <w:rPr>
          <w:b/>
        </w:rPr>
      </w:pPr>
    </w:p>
    <w:p w:rsidR="00287FA2" w:rsidRPr="0038249E" w:rsidRDefault="00287FA2" w:rsidP="000738EF">
      <w:pPr>
        <w:jc w:val="center"/>
        <w:rPr>
          <w:b/>
        </w:rPr>
      </w:pPr>
    </w:p>
    <w:p w:rsidR="00287FA2" w:rsidRPr="0038249E" w:rsidRDefault="00287FA2" w:rsidP="000738EF">
      <w:pPr>
        <w:jc w:val="center"/>
        <w:rPr>
          <w:b/>
        </w:rPr>
      </w:pPr>
    </w:p>
    <w:p w:rsidR="00287FA2" w:rsidRDefault="00287FA2" w:rsidP="000738EF">
      <w:pPr>
        <w:jc w:val="center"/>
        <w:rPr>
          <w:b/>
        </w:rPr>
      </w:pPr>
    </w:p>
    <w:p w:rsidR="00287FA2" w:rsidRDefault="00287FA2" w:rsidP="000738EF">
      <w:pPr>
        <w:jc w:val="center"/>
        <w:rPr>
          <w:b/>
        </w:rPr>
      </w:pPr>
    </w:p>
    <w:p w:rsidR="00287FA2" w:rsidRDefault="00287FA2" w:rsidP="000738EF">
      <w:pPr>
        <w:jc w:val="center"/>
        <w:rPr>
          <w:b/>
        </w:rPr>
      </w:pPr>
    </w:p>
    <w:p w:rsidR="00287FA2" w:rsidRDefault="00287FA2" w:rsidP="000738EF">
      <w:pPr>
        <w:jc w:val="center"/>
        <w:rPr>
          <w:b/>
        </w:rPr>
      </w:pPr>
      <w:r>
        <w:rPr>
          <w:b/>
        </w:rPr>
        <w:t>ЕКАТЕРИНБУРГ 2010г.</w:t>
      </w:r>
    </w:p>
    <w:p w:rsidR="00287FA2" w:rsidRDefault="00287FA2" w:rsidP="000738EF">
      <w:pPr>
        <w:pStyle w:val="11"/>
      </w:pPr>
      <w:r>
        <w:t>Оглавление</w:t>
      </w:r>
    </w:p>
    <w:p w:rsidR="00287FA2" w:rsidRDefault="00287FA2">
      <w:pPr>
        <w:pStyle w:val="1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63521190" w:history="1">
        <w:r w:rsidRPr="00AA7829">
          <w:rPr>
            <w:rStyle w:val="a6"/>
            <w:noProof/>
          </w:rPr>
          <w:t>Аварии и их классификация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_Toc263521190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242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87FA2" w:rsidRDefault="00D91362">
      <w:pPr>
        <w:pStyle w:val="1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263521191" w:history="1">
        <w:r w:rsidR="00287FA2" w:rsidRPr="00AA7829">
          <w:rPr>
            <w:rStyle w:val="a6"/>
            <w:noProof/>
          </w:rPr>
          <w:t>Классификация аварий</w:t>
        </w:r>
        <w:r w:rsidR="00287FA2">
          <w:rPr>
            <w:noProof/>
            <w:webHidden/>
          </w:rPr>
          <w:tab/>
        </w:r>
        <w:r w:rsidR="00287FA2">
          <w:rPr>
            <w:noProof/>
            <w:webHidden/>
          </w:rPr>
          <w:fldChar w:fldCharType="begin"/>
        </w:r>
        <w:r w:rsidR="00287FA2">
          <w:rPr>
            <w:noProof/>
            <w:webHidden/>
          </w:rPr>
          <w:instrText xml:space="preserve"> PAGEREF _Toc263521191 \h </w:instrText>
        </w:r>
        <w:r w:rsidR="00287FA2">
          <w:rPr>
            <w:noProof/>
            <w:webHidden/>
          </w:rPr>
        </w:r>
        <w:r w:rsidR="00287FA2">
          <w:rPr>
            <w:noProof/>
            <w:webHidden/>
          </w:rPr>
          <w:fldChar w:fldCharType="separate"/>
        </w:r>
        <w:r w:rsidR="00B82428">
          <w:rPr>
            <w:noProof/>
            <w:webHidden/>
          </w:rPr>
          <w:t>3</w:t>
        </w:r>
        <w:r w:rsidR="00287FA2">
          <w:rPr>
            <w:noProof/>
            <w:webHidden/>
          </w:rPr>
          <w:fldChar w:fldCharType="end"/>
        </w:r>
      </w:hyperlink>
    </w:p>
    <w:p w:rsidR="00287FA2" w:rsidRDefault="00D91362">
      <w:pPr>
        <w:pStyle w:val="1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263521192" w:history="1">
        <w:r w:rsidR="00287FA2" w:rsidRPr="00AA7829">
          <w:rPr>
            <w:rStyle w:val="a6"/>
            <w:noProof/>
          </w:rPr>
          <w:t>Геолого-техническое задание</w:t>
        </w:r>
        <w:r w:rsidR="00287FA2">
          <w:rPr>
            <w:noProof/>
            <w:webHidden/>
          </w:rPr>
          <w:tab/>
        </w:r>
        <w:r w:rsidR="00287FA2">
          <w:rPr>
            <w:noProof/>
            <w:webHidden/>
          </w:rPr>
          <w:fldChar w:fldCharType="begin"/>
        </w:r>
        <w:r w:rsidR="00287FA2">
          <w:rPr>
            <w:noProof/>
            <w:webHidden/>
          </w:rPr>
          <w:instrText xml:space="preserve"> PAGEREF _Toc263521192 \h </w:instrText>
        </w:r>
        <w:r w:rsidR="00287FA2">
          <w:rPr>
            <w:noProof/>
            <w:webHidden/>
          </w:rPr>
        </w:r>
        <w:r w:rsidR="00287FA2">
          <w:rPr>
            <w:noProof/>
            <w:webHidden/>
          </w:rPr>
          <w:fldChar w:fldCharType="separate"/>
        </w:r>
        <w:r w:rsidR="00B82428">
          <w:rPr>
            <w:noProof/>
            <w:webHidden/>
          </w:rPr>
          <w:t>3</w:t>
        </w:r>
        <w:r w:rsidR="00287FA2">
          <w:rPr>
            <w:noProof/>
            <w:webHidden/>
          </w:rPr>
          <w:fldChar w:fldCharType="end"/>
        </w:r>
      </w:hyperlink>
    </w:p>
    <w:p w:rsidR="00287FA2" w:rsidRDefault="00D91362">
      <w:pPr>
        <w:pStyle w:val="1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263521193" w:history="1">
        <w:r w:rsidR="00287FA2" w:rsidRPr="00AA7829">
          <w:rPr>
            <w:rStyle w:val="a6"/>
            <w:noProof/>
          </w:rPr>
          <w:t>Ликвидация прихвата бурильной колонны торпедами из детонирующего шнура</w:t>
        </w:r>
        <w:r w:rsidR="00287FA2">
          <w:rPr>
            <w:noProof/>
            <w:webHidden/>
          </w:rPr>
          <w:tab/>
        </w:r>
        <w:r w:rsidR="00287FA2">
          <w:rPr>
            <w:noProof/>
            <w:webHidden/>
          </w:rPr>
          <w:fldChar w:fldCharType="begin"/>
        </w:r>
        <w:r w:rsidR="00287FA2">
          <w:rPr>
            <w:noProof/>
            <w:webHidden/>
          </w:rPr>
          <w:instrText xml:space="preserve"> PAGEREF _Toc263521193 \h </w:instrText>
        </w:r>
        <w:r w:rsidR="00287FA2">
          <w:rPr>
            <w:noProof/>
            <w:webHidden/>
          </w:rPr>
        </w:r>
        <w:r w:rsidR="00287FA2">
          <w:rPr>
            <w:noProof/>
            <w:webHidden/>
          </w:rPr>
          <w:fldChar w:fldCharType="separate"/>
        </w:r>
        <w:r w:rsidR="00B82428">
          <w:rPr>
            <w:noProof/>
            <w:webHidden/>
          </w:rPr>
          <w:t>3</w:t>
        </w:r>
        <w:r w:rsidR="00287FA2">
          <w:rPr>
            <w:noProof/>
            <w:webHidden/>
          </w:rPr>
          <w:fldChar w:fldCharType="end"/>
        </w:r>
      </w:hyperlink>
    </w:p>
    <w:p w:rsidR="00287FA2" w:rsidRDefault="00D91362">
      <w:pPr>
        <w:pStyle w:val="1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263521194" w:history="1">
        <w:r w:rsidR="00287FA2" w:rsidRPr="00AA7829">
          <w:rPr>
            <w:rStyle w:val="a6"/>
            <w:noProof/>
          </w:rPr>
          <w:t>Шнуры детонирующие</w:t>
        </w:r>
        <w:r w:rsidR="00287FA2">
          <w:rPr>
            <w:noProof/>
            <w:webHidden/>
          </w:rPr>
          <w:tab/>
        </w:r>
        <w:r w:rsidR="00287FA2">
          <w:rPr>
            <w:noProof/>
            <w:webHidden/>
          </w:rPr>
          <w:fldChar w:fldCharType="begin"/>
        </w:r>
        <w:r w:rsidR="00287FA2">
          <w:rPr>
            <w:noProof/>
            <w:webHidden/>
          </w:rPr>
          <w:instrText xml:space="preserve"> PAGEREF _Toc263521194 \h </w:instrText>
        </w:r>
        <w:r w:rsidR="00287FA2">
          <w:rPr>
            <w:noProof/>
            <w:webHidden/>
          </w:rPr>
        </w:r>
        <w:r w:rsidR="00287FA2">
          <w:rPr>
            <w:noProof/>
            <w:webHidden/>
          </w:rPr>
          <w:fldChar w:fldCharType="separate"/>
        </w:r>
        <w:r w:rsidR="00B82428">
          <w:rPr>
            <w:noProof/>
            <w:webHidden/>
          </w:rPr>
          <w:t>3</w:t>
        </w:r>
        <w:r w:rsidR="00287FA2">
          <w:rPr>
            <w:noProof/>
            <w:webHidden/>
          </w:rPr>
          <w:fldChar w:fldCharType="end"/>
        </w:r>
      </w:hyperlink>
    </w:p>
    <w:p w:rsidR="00287FA2" w:rsidRDefault="00D91362">
      <w:pPr>
        <w:pStyle w:val="1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263521195" w:history="1">
        <w:r w:rsidR="00287FA2" w:rsidRPr="00AA7829">
          <w:rPr>
            <w:rStyle w:val="a6"/>
            <w:noProof/>
          </w:rPr>
          <w:t>Взрывные патроны, воспламенители, детонаторы</w:t>
        </w:r>
        <w:r w:rsidR="00287FA2">
          <w:rPr>
            <w:noProof/>
            <w:webHidden/>
          </w:rPr>
          <w:tab/>
        </w:r>
        <w:r w:rsidR="00287FA2">
          <w:rPr>
            <w:noProof/>
            <w:webHidden/>
          </w:rPr>
          <w:fldChar w:fldCharType="begin"/>
        </w:r>
        <w:r w:rsidR="00287FA2">
          <w:rPr>
            <w:noProof/>
            <w:webHidden/>
          </w:rPr>
          <w:instrText xml:space="preserve"> PAGEREF _Toc263521195 \h </w:instrText>
        </w:r>
        <w:r w:rsidR="00287FA2">
          <w:rPr>
            <w:noProof/>
            <w:webHidden/>
          </w:rPr>
        </w:r>
        <w:r w:rsidR="00287FA2">
          <w:rPr>
            <w:noProof/>
            <w:webHidden/>
          </w:rPr>
          <w:fldChar w:fldCharType="separate"/>
        </w:r>
        <w:r w:rsidR="00B82428">
          <w:rPr>
            <w:noProof/>
            <w:webHidden/>
          </w:rPr>
          <w:t>3</w:t>
        </w:r>
        <w:r w:rsidR="00287FA2">
          <w:rPr>
            <w:noProof/>
            <w:webHidden/>
          </w:rPr>
          <w:fldChar w:fldCharType="end"/>
        </w:r>
      </w:hyperlink>
    </w:p>
    <w:p w:rsidR="00287FA2" w:rsidRDefault="00D91362">
      <w:pPr>
        <w:pStyle w:val="1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263521196" w:history="1">
        <w:r w:rsidR="00287FA2" w:rsidRPr="00AA7829">
          <w:rPr>
            <w:rStyle w:val="a6"/>
            <w:noProof/>
          </w:rPr>
          <w:t>Подготовительные работы на базе</w:t>
        </w:r>
        <w:r w:rsidR="00287FA2">
          <w:rPr>
            <w:noProof/>
            <w:webHidden/>
          </w:rPr>
          <w:tab/>
        </w:r>
        <w:r w:rsidR="00287FA2">
          <w:rPr>
            <w:noProof/>
            <w:webHidden/>
          </w:rPr>
          <w:fldChar w:fldCharType="begin"/>
        </w:r>
        <w:r w:rsidR="00287FA2">
          <w:rPr>
            <w:noProof/>
            <w:webHidden/>
          </w:rPr>
          <w:instrText xml:space="preserve"> PAGEREF _Toc263521196 \h </w:instrText>
        </w:r>
        <w:r w:rsidR="00287FA2">
          <w:rPr>
            <w:noProof/>
            <w:webHidden/>
          </w:rPr>
        </w:r>
        <w:r w:rsidR="00287FA2">
          <w:rPr>
            <w:noProof/>
            <w:webHidden/>
          </w:rPr>
          <w:fldChar w:fldCharType="separate"/>
        </w:r>
        <w:r w:rsidR="00B82428">
          <w:rPr>
            <w:noProof/>
            <w:webHidden/>
          </w:rPr>
          <w:t>3</w:t>
        </w:r>
        <w:r w:rsidR="00287FA2">
          <w:rPr>
            <w:noProof/>
            <w:webHidden/>
          </w:rPr>
          <w:fldChar w:fldCharType="end"/>
        </w:r>
      </w:hyperlink>
    </w:p>
    <w:p w:rsidR="00287FA2" w:rsidRDefault="00D91362">
      <w:pPr>
        <w:pStyle w:val="1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263521197" w:history="1">
        <w:r w:rsidR="00287FA2" w:rsidRPr="00AA7829">
          <w:rPr>
            <w:rStyle w:val="a6"/>
            <w:noProof/>
          </w:rPr>
          <w:t>Переезд каротажной партии на скважину и обратно на базу.</w:t>
        </w:r>
        <w:r w:rsidR="00287FA2">
          <w:rPr>
            <w:noProof/>
            <w:webHidden/>
          </w:rPr>
          <w:tab/>
        </w:r>
        <w:r w:rsidR="00287FA2">
          <w:rPr>
            <w:noProof/>
            <w:webHidden/>
          </w:rPr>
          <w:fldChar w:fldCharType="begin"/>
        </w:r>
        <w:r w:rsidR="00287FA2">
          <w:rPr>
            <w:noProof/>
            <w:webHidden/>
          </w:rPr>
          <w:instrText xml:space="preserve"> PAGEREF _Toc263521197 \h </w:instrText>
        </w:r>
        <w:r w:rsidR="00287FA2">
          <w:rPr>
            <w:noProof/>
            <w:webHidden/>
          </w:rPr>
        </w:r>
        <w:r w:rsidR="00287FA2">
          <w:rPr>
            <w:noProof/>
            <w:webHidden/>
          </w:rPr>
          <w:fldChar w:fldCharType="separate"/>
        </w:r>
        <w:r w:rsidR="00B82428">
          <w:rPr>
            <w:noProof/>
            <w:webHidden/>
          </w:rPr>
          <w:t>3</w:t>
        </w:r>
        <w:r w:rsidR="00287FA2">
          <w:rPr>
            <w:noProof/>
            <w:webHidden/>
          </w:rPr>
          <w:fldChar w:fldCharType="end"/>
        </w:r>
      </w:hyperlink>
    </w:p>
    <w:p w:rsidR="00287FA2" w:rsidRDefault="00D91362">
      <w:pPr>
        <w:pStyle w:val="1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263521198" w:history="1">
        <w:r w:rsidR="00287FA2" w:rsidRPr="00AA7829">
          <w:rPr>
            <w:rStyle w:val="a6"/>
            <w:noProof/>
          </w:rPr>
          <w:t>Требование к скважинам при производстве прострелочно-взрывных работ.</w:t>
        </w:r>
        <w:r w:rsidR="00287FA2">
          <w:rPr>
            <w:noProof/>
            <w:webHidden/>
          </w:rPr>
          <w:tab/>
        </w:r>
        <w:r w:rsidR="00287FA2">
          <w:rPr>
            <w:noProof/>
            <w:webHidden/>
          </w:rPr>
          <w:fldChar w:fldCharType="begin"/>
        </w:r>
        <w:r w:rsidR="00287FA2">
          <w:rPr>
            <w:noProof/>
            <w:webHidden/>
          </w:rPr>
          <w:instrText xml:space="preserve"> PAGEREF _Toc263521198 \h </w:instrText>
        </w:r>
        <w:r w:rsidR="00287FA2">
          <w:rPr>
            <w:noProof/>
            <w:webHidden/>
          </w:rPr>
        </w:r>
        <w:r w:rsidR="00287FA2">
          <w:rPr>
            <w:noProof/>
            <w:webHidden/>
          </w:rPr>
          <w:fldChar w:fldCharType="separate"/>
        </w:r>
        <w:r w:rsidR="00B82428">
          <w:rPr>
            <w:noProof/>
            <w:webHidden/>
          </w:rPr>
          <w:t>3</w:t>
        </w:r>
        <w:r w:rsidR="00287FA2">
          <w:rPr>
            <w:noProof/>
            <w:webHidden/>
          </w:rPr>
          <w:fldChar w:fldCharType="end"/>
        </w:r>
      </w:hyperlink>
    </w:p>
    <w:p w:rsidR="00287FA2" w:rsidRDefault="00D91362">
      <w:pPr>
        <w:pStyle w:val="1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263521199" w:history="1">
        <w:r w:rsidR="00287FA2" w:rsidRPr="00AA7829">
          <w:rPr>
            <w:rStyle w:val="a6"/>
            <w:noProof/>
          </w:rPr>
          <w:t>Подготовительные работы на скважине.</w:t>
        </w:r>
        <w:r w:rsidR="00287FA2">
          <w:rPr>
            <w:noProof/>
            <w:webHidden/>
          </w:rPr>
          <w:tab/>
        </w:r>
        <w:r w:rsidR="00287FA2">
          <w:rPr>
            <w:noProof/>
            <w:webHidden/>
          </w:rPr>
          <w:fldChar w:fldCharType="begin"/>
        </w:r>
        <w:r w:rsidR="00287FA2">
          <w:rPr>
            <w:noProof/>
            <w:webHidden/>
          </w:rPr>
          <w:instrText xml:space="preserve"> PAGEREF _Toc263521199 \h </w:instrText>
        </w:r>
        <w:r w:rsidR="00287FA2">
          <w:rPr>
            <w:noProof/>
            <w:webHidden/>
          </w:rPr>
        </w:r>
        <w:r w:rsidR="00287FA2">
          <w:rPr>
            <w:noProof/>
            <w:webHidden/>
          </w:rPr>
          <w:fldChar w:fldCharType="separate"/>
        </w:r>
        <w:r w:rsidR="00B82428">
          <w:rPr>
            <w:noProof/>
            <w:webHidden/>
          </w:rPr>
          <w:t>3</w:t>
        </w:r>
        <w:r w:rsidR="00287FA2">
          <w:rPr>
            <w:noProof/>
            <w:webHidden/>
          </w:rPr>
          <w:fldChar w:fldCharType="end"/>
        </w:r>
      </w:hyperlink>
    </w:p>
    <w:p w:rsidR="00287FA2" w:rsidRDefault="00D91362">
      <w:pPr>
        <w:pStyle w:val="1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263521200" w:history="1">
        <w:r w:rsidR="00287FA2" w:rsidRPr="00AA7829">
          <w:rPr>
            <w:rStyle w:val="a6"/>
            <w:noProof/>
          </w:rPr>
          <w:t>Заключительные операции при ВР.</w:t>
        </w:r>
        <w:r w:rsidR="00287FA2">
          <w:rPr>
            <w:noProof/>
            <w:webHidden/>
          </w:rPr>
          <w:tab/>
        </w:r>
        <w:r w:rsidR="00287FA2">
          <w:rPr>
            <w:noProof/>
            <w:webHidden/>
          </w:rPr>
          <w:fldChar w:fldCharType="begin"/>
        </w:r>
        <w:r w:rsidR="00287FA2">
          <w:rPr>
            <w:noProof/>
            <w:webHidden/>
          </w:rPr>
          <w:instrText xml:space="preserve"> PAGEREF _Toc263521200 \h </w:instrText>
        </w:r>
        <w:r w:rsidR="00287FA2">
          <w:rPr>
            <w:noProof/>
            <w:webHidden/>
          </w:rPr>
        </w:r>
        <w:r w:rsidR="00287FA2">
          <w:rPr>
            <w:noProof/>
            <w:webHidden/>
          </w:rPr>
          <w:fldChar w:fldCharType="separate"/>
        </w:r>
        <w:r w:rsidR="00B82428">
          <w:rPr>
            <w:noProof/>
            <w:webHidden/>
          </w:rPr>
          <w:t>3</w:t>
        </w:r>
        <w:r w:rsidR="00287FA2">
          <w:rPr>
            <w:noProof/>
            <w:webHidden/>
          </w:rPr>
          <w:fldChar w:fldCharType="end"/>
        </w:r>
      </w:hyperlink>
    </w:p>
    <w:p w:rsidR="00287FA2" w:rsidRDefault="00D91362">
      <w:pPr>
        <w:pStyle w:val="1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263521201" w:history="1">
        <w:r w:rsidR="00287FA2" w:rsidRPr="00AA7829">
          <w:rPr>
            <w:rStyle w:val="a6"/>
            <w:noProof/>
          </w:rPr>
          <w:t>Меры безопасности при производстве ПВР.</w:t>
        </w:r>
        <w:r w:rsidR="00287FA2">
          <w:rPr>
            <w:noProof/>
            <w:webHidden/>
          </w:rPr>
          <w:tab/>
        </w:r>
        <w:r w:rsidR="00287FA2">
          <w:rPr>
            <w:noProof/>
            <w:webHidden/>
          </w:rPr>
          <w:fldChar w:fldCharType="begin"/>
        </w:r>
        <w:r w:rsidR="00287FA2">
          <w:rPr>
            <w:noProof/>
            <w:webHidden/>
          </w:rPr>
          <w:instrText xml:space="preserve"> PAGEREF _Toc263521201 \h </w:instrText>
        </w:r>
        <w:r w:rsidR="00287FA2">
          <w:rPr>
            <w:noProof/>
            <w:webHidden/>
          </w:rPr>
        </w:r>
        <w:r w:rsidR="00287FA2">
          <w:rPr>
            <w:noProof/>
            <w:webHidden/>
          </w:rPr>
          <w:fldChar w:fldCharType="separate"/>
        </w:r>
        <w:r w:rsidR="00B82428">
          <w:rPr>
            <w:noProof/>
            <w:webHidden/>
          </w:rPr>
          <w:t>3</w:t>
        </w:r>
        <w:r w:rsidR="00287FA2">
          <w:rPr>
            <w:noProof/>
            <w:webHidden/>
          </w:rPr>
          <w:fldChar w:fldCharType="end"/>
        </w:r>
      </w:hyperlink>
    </w:p>
    <w:p w:rsidR="00287FA2" w:rsidRDefault="00D91362">
      <w:pPr>
        <w:pStyle w:val="12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263521202" w:history="1">
        <w:r w:rsidR="00287FA2" w:rsidRPr="00AA7829">
          <w:rPr>
            <w:rStyle w:val="a6"/>
            <w:noProof/>
          </w:rPr>
          <w:t>Список литературы</w:t>
        </w:r>
        <w:r w:rsidR="00287FA2">
          <w:rPr>
            <w:noProof/>
            <w:webHidden/>
          </w:rPr>
          <w:tab/>
        </w:r>
        <w:r w:rsidR="00287FA2">
          <w:rPr>
            <w:noProof/>
            <w:webHidden/>
          </w:rPr>
          <w:fldChar w:fldCharType="begin"/>
        </w:r>
        <w:r w:rsidR="00287FA2">
          <w:rPr>
            <w:noProof/>
            <w:webHidden/>
          </w:rPr>
          <w:instrText xml:space="preserve"> PAGEREF _Toc263521202 \h </w:instrText>
        </w:r>
        <w:r w:rsidR="00287FA2">
          <w:rPr>
            <w:noProof/>
            <w:webHidden/>
          </w:rPr>
        </w:r>
        <w:r w:rsidR="00287FA2">
          <w:rPr>
            <w:noProof/>
            <w:webHidden/>
          </w:rPr>
          <w:fldChar w:fldCharType="separate"/>
        </w:r>
        <w:r w:rsidR="00B82428">
          <w:rPr>
            <w:noProof/>
            <w:webHidden/>
          </w:rPr>
          <w:t>3</w:t>
        </w:r>
        <w:r w:rsidR="00287FA2">
          <w:rPr>
            <w:noProof/>
            <w:webHidden/>
          </w:rPr>
          <w:fldChar w:fldCharType="end"/>
        </w:r>
      </w:hyperlink>
    </w:p>
    <w:p w:rsidR="00287FA2" w:rsidRDefault="00287FA2" w:rsidP="000738EF">
      <w:r>
        <w:fldChar w:fldCharType="end"/>
      </w:r>
    </w:p>
    <w:p w:rsidR="00287FA2" w:rsidRDefault="00287FA2"/>
    <w:p w:rsidR="00287FA2" w:rsidRDefault="00287FA2"/>
    <w:p w:rsidR="00287FA2" w:rsidRDefault="00287FA2"/>
    <w:p w:rsidR="00287FA2" w:rsidRDefault="00287FA2"/>
    <w:p w:rsidR="00287FA2" w:rsidRDefault="00287FA2"/>
    <w:p w:rsidR="00287FA2" w:rsidRDefault="00287FA2"/>
    <w:p w:rsidR="00287FA2" w:rsidRDefault="00287FA2"/>
    <w:p w:rsidR="00287FA2" w:rsidRDefault="00287FA2"/>
    <w:p w:rsidR="00287FA2" w:rsidRDefault="00287FA2"/>
    <w:p w:rsidR="00287FA2" w:rsidRDefault="00287FA2"/>
    <w:p w:rsidR="00287FA2" w:rsidRDefault="00287FA2"/>
    <w:p w:rsidR="00287FA2" w:rsidRDefault="00287FA2"/>
    <w:p w:rsidR="00287FA2" w:rsidRDefault="00287FA2"/>
    <w:p w:rsidR="00287FA2" w:rsidRDefault="00287FA2"/>
    <w:p w:rsidR="00287FA2" w:rsidRDefault="00287FA2" w:rsidP="000738EF">
      <w:pPr>
        <w:pStyle w:val="a9"/>
        <w:rPr>
          <w:rFonts w:ascii="Calibri" w:hAnsi="Calibri" w:cs="Times New Roman"/>
          <w:b w:val="0"/>
          <w:bCs w:val="0"/>
          <w:kern w:val="0"/>
          <w:sz w:val="22"/>
          <w:szCs w:val="22"/>
        </w:rPr>
      </w:pPr>
      <w:bookmarkStart w:id="0" w:name="_Toc263520025"/>
      <w:bookmarkStart w:id="1" w:name="_Toc263521190"/>
    </w:p>
    <w:p w:rsidR="00287FA2" w:rsidRPr="0039694B" w:rsidRDefault="00287FA2" w:rsidP="000738EF">
      <w:pPr>
        <w:pStyle w:val="a9"/>
        <w:rPr>
          <w:rStyle w:val="22pt"/>
          <w:rFonts w:ascii="Arial" w:hAnsi="Arial"/>
          <w:sz w:val="32"/>
        </w:rPr>
      </w:pPr>
      <w:r>
        <w:t>Аварии и их классификация</w:t>
      </w:r>
      <w:bookmarkEnd w:id="0"/>
      <w:bookmarkEnd w:id="1"/>
    </w:p>
    <w:p w:rsidR="00287FA2" w:rsidRPr="0039694B" w:rsidRDefault="00287FA2" w:rsidP="000738EF">
      <w:pPr>
        <w:pStyle w:val="30"/>
        <w:shd w:val="clear" w:color="auto" w:fill="auto"/>
        <w:spacing w:before="0" w:after="264" w:line="280" w:lineRule="exact"/>
        <w:rPr>
          <w:i/>
        </w:rPr>
      </w:pPr>
      <w:r w:rsidRPr="0039694B">
        <w:rPr>
          <w:i/>
        </w:rPr>
        <w:t>ПОНЯТИЕ ОБ АВАРИИ</w:t>
      </w:r>
    </w:p>
    <w:p w:rsidR="00287FA2" w:rsidRDefault="00287FA2" w:rsidP="000738EF">
      <w:pPr>
        <w:spacing w:line="360" w:lineRule="auto"/>
        <w:ind w:right="440" w:firstLine="500"/>
      </w:pPr>
      <w:r>
        <w:t>Бурение скважин на нефть и газ — сложный технологический процесс. Для его осуществления задалживается большое число разнообразного оборудования, инструментов и материалов.</w:t>
      </w:r>
    </w:p>
    <w:p w:rsidR="00287FA2" w:rsidRDefault="00287FA2" w:rsidP="000738EF">
      <w:pPr>
        <w:spacing w:line="360" w:lineRule="auto"/>
        <w:ind w:right="440" w:firstLine="500"/>
      </w:pPr>
      <w:r>
        <w:t>Оборудование, находящееся в скважине, работает в условиях невидимых человеком. О его состоянии приходится судить только по показаниям приборов. Это требует, повышенного внимания к эксплуатации и уходу за оборудованием, инструментами и прибо</w:t>
      </w:r>
      <w:r>
        <w:softHyphen/>
        <w:t>рами, а также строгого соблюдения предписаний по технологии бурения скважин.</w:t>
      </w:r>
    </w:p>
    <w:p w:rsidR="00287FA2" w:rsidRDefault="00287FA2" w:rsidP="000738EF">
      <w:pPr>
        <w:spacing w:line="360" w:lineRule="auto"/>
        <w:ind w:right="440" w:firstLine="500"/>
      </w:pPr>
      <w:r>
        <w:t>Несмотря на большую организационную работу, проводимую для исключения аварий технологическими службами предприятий, все еще не удалось устранить разнообразные факторы, способст</w:t>
      </w:r>
      <w:r>
        <w:softHyphen/>
        <w:t>вующие их возникновению. Очевидно, еще длительное время ава</w:t>
      </w:r>
      <w:r>
        <w:softHyphen/>
        <w:t>рии будут постоянными спутниками буровиков.</w:t>
      </w:r>
    </w:p>
    <w:p w:rsidR="00287FA2" w:rsidRDefault="00287FA2" w:rsidP="000738EF">
      <w:pPr>
        <w:tabs>
          <w:tab w:val="left" w:pos="6018"/>
        </w:tabs>
        <w:spacing w:line="360" w:lineRule="auto"/>
        <w:ind w:right="440" w:firstLine="500"/>
      </w:pPr>
      <w:r>
        <w:t>Под аварией в бурении следует понимать нарушение техноло</w:t>
      </w:r>
      <w:r>
        <w:softHyphen/>
        <w:t>гического процесса строительства скважины, вызываемое потерей^ подвижности колонны труб или их поломкой с оставлением в сква</w:t>
      </w:r>
      <w:r>
        <w:softHyphen/>
        <w:t>жине элементов колонны труб, а также различных предметов и инструментов, для извлечения которых требуется проведение спе</w:t>
      </w:r>
      <w:r>
        <w:softHyphen/>
        <w:t>циальных работ.</w:t>
      </w:r>
      <w:r>
        <w:tab/>
        <w:t>,</w:t>
      </w:r>
    </w:p>
    <w:p w:rsidR="00287FA2" w:rsidRDefault="00287FA2" w:rsidP="000738EF">
      <w:pPr>
        <w:spacing w:line="360" w:lineRule="auto"/>
        <w:ind w:right="440" w:firstLine="500"/>
      </w:pPr>
      <w:r>
        <w:t>Характерными поломками являются: поломка по телу или уз</w:t>
      </w:r>
      <w:r>
        <w:softHyphen/>
        <w:t>лам соединения бурильных, утяжеленных, ведущих, обсадных и насосно-компрессорных труб, бурильных замков, переводников; поломки забойных двигателей, амортизаторов, расширителей, цент</w:t>
      </w:r>
      <w:r>
        <w:softHyphen/>
        <w:t>раторов, долот, вспомогательных и ловилъных инструментов и т.д. Кроме того, в скважине могут оставаться долота, забойные двига</w:t>
      </w:r>
      <w:r>
        <w:softHyphen/>
        <w:t>тели, геофизические и другие приборы и инструменты или их ча</w:t>
      </w:r>
      <w:r>
        <w:softHyphen/>
        <w:t>сти.</w:t>
      </w:r>
    </w:p>
    <w:p w:rsidR="00287FA2" w:rsidRDefault="00287FA2" w:rsidP="000738EF">
      <w:pPr>
        <w:spacing w:line="360" w:lineRule="auto"/>
        <w:ind w:right="440" w:firstLine="500"/>
      </w:pPr>
      <w:r>
        <w:t>Часто бурильные и обсадные колонны неожиданно оказывают-. ся прихваченными или заклиненными в скважине. Происходит также смятие или нарушение обсадной колонны, которой пере</w:t>
      </w:r>
      <w:r>
        <w:softHyphen/>
        <w:t>крыта часть ствола скважины.</w:t>
      </w:r>
    </w:p>
    <w:p w:rsidR="00287FA2" w:rsidRDefault="00287FA2" w:rsidP="000738EF">
      <w:pPr>
        <w:spacing w:line="360" w:lineRule="auto"/>
        <w:ind w:right="440" w:firstLine="500"/>
      </w:pPr>
      <w:r>
        <w:t>Нередки еще не предвиденные газонефтеводопроявления, на</w:t>
      </w:r>
      <w:r>
        <w:softHyphen/>
        <w:t>долго останавливающие процесс строительства скважины.</w:t>
      </w:r>
    </w:p>
    <w:p w:rsidR="00287FA2" w:rsidRDefault="00287FA2" w:rsidP="000738EF">
      <w:pPr>
        <w:spacing w:line="360" w:lineRule="auto"/>
      </w:pPr>
      <w:r>
        <w:t>Все отмеченные выше нарушения технологического процесса строительства скважины, для устранения которых проводятся до</w:t>
      </w:r>
      <w:r>
        <w:softHyphen/>
        <w:t>полнительные работы, независимо от времени, затраченного на их ликвидацию, относятся к авариям в бурении.Нарушения непрерывности технологического процесса строи</w:t>
      </w:r>
      <w:r>
        <w:softHyphen/>
        <w:t>тельства скважины, происшедшие при соблюдении требований тех</w:t>
      </w:r>
      <w:r>
        <w:softHyphen/>
        <w:t>нологического проекта и правил ведения буровых работ, вызван</w:t>
      </w:r>
      <w:r>
        <w:softHyphen/>
        <w:t>ные явлениями горно-геологического характера, такие как погло</w:t>
      </w:r>
      <w:r>
        <w:softHyphen/>
        <w:t>щения, нефтегазопроявления, выбросы, осыпи, обвалы, желобные выработки, искривления ствола, открытое фонтанирование и дру</w:t>
      </w:r>
      <w:r>
        <w:softHyphen/>
        <w:t>гие, а также последствия стихийных/ бедствий — относятся к осложнениям.</w:t>
      </w:r>
    </w:p>
    <w:p w:rsidR="00287FA2" w:rsidRDefault="00287FA2" w:rsidP="000738EF">
      <w:pPr>
        <w:spacing w:line="360" w:lineRule="auto"/>
      </w:pPr>
    </w:p>
    <w:p w:rsidR="00287FA2" w:rsidRDefault="00287FA2" w:rsidP="000738EF">
      <w:pPr>
        <w:spacing w:line="360" w:lineRule="auto"/>
      </w:pPr>
    </w:p>
    <w:p w:rsidR="00287FA2" w:rsidRDefault="00287FA2" w:rsidP="000738EF">
      <w:pPr>
        <w:spacing w:line="360" w:lineRule="auto"/>
      </w:pPr>
    </w:p>
    <w:p w:rsidR="00287FA2" w:rsidRDefault="00287FA2" w:rsidP="000738EF">
      <w:pPr>
        <w:spacing w:line="360" w:lineRule="auto"/>
      </w:pPr>
    </w:p>
    <w:p w:rsidR="00287FA2" w:rsidRDefault="00287FA2" w:rsidP="000738EF">
      <w:pPr>
        <w:spacing w:line="360" w:lineRule="auto"/>
      </w:pPr>
    </w:p>
    <w:p w:rsidR="00287FA2" w:rsidRDefault="00287FA2" w:rsidP="000738EF">
      <w:pPr>
        <w:spacing w:line="360" w:lineRule="auto"/>
      </w:pPr>
    </w:p>
    <w:p w:rsidR="00287FA2" w:rsidRDefault="00287FA2" w:rsidP="000738EF">
      <w:pPr>
        <w:spacing w:line="360" w:lineRule="auto"/>
      </w:pPr>
    </w:p>
    <w:p w:rsidR="00287FA2" w:rsidRDefault="00287FA2" w:rsidP="000738EF">
      <w:pPr>
        <w:spacing w:line="360" w:lineRule="auto"/>
      </w:pPr>
    </w:p>
    <w:p w:rsidR="00287FA2" w:rsidRDefault="00287FA2" w:rsidP="000738EF">
      <w:pPr>
        <w:spacing w:line="360" w:lineRule="auto"/>
      </w:pPr>
    </w:p>
    <w:p w:rsidR="00287FA2" w:rsidRDefault="00287FA2" w:rsidP="000738EF">
      <w:pPr>
        <w:spacing w:line="360" w:lineRule="auto"/>
      </w:pPr>
    </w:p>
    <w:p w:rsidR="00287FA2" w:rsidRDefault="00287FA2" w:rsidP="000738EF">
      <w:pPr>
        <w:spacing w:line="360" w:lineRule="auto"/>
      </w:pPr>
    </w:p>
    <w:p w:rsidR="00287FA2" w:rsidRDefault="00287FA2" w:rsidP="000738EF">
      <w:pPr>
        <w:spacing w:line="360" w:lineRule="auto"/>
      </w:pPr>
    </w:p>
    <w:p w:rsidR="00287FA2" w:rsidRDefault="00287FA2" w:rsidP="000738EF">
      <w:pPr>
        <w:spacing w:line="360" w:lineRule="auto"/>
      </w:pPr>
    </w:p>
    <w:p w:rsidR="00287FA2" w:rsidRDefault="00287FA2" w:rsidP="000738EF">
      <w:pPr>
        <w:pStyle w:val="a9"/>
      </w:pPr>
      <w:bookmarkStart w:id="2" w:name="_Toc263520026"/>
    </w:p>
    <w:p w:rsidR="00287FA2" w:rsidRDefault="00287FA2" w:rsidP="000738EF">
      <w:pPr>
        <w:pStyle w:val="a9"/>
      </w:pPr>
      <w:bookmarkStart w:id="3" w:name="_Toc263521191"/>
    </w:p>
    <w:p w:rsidR="00287FA2" w:rsidRPr="00900A00" w:rsidRDefault="00287FA2" w:rsidP="000738EF">
      <w:pPr>
        <w:pStyle w:val="a9"/>
      </w:pPr>
      <w:r>
        <w:t>Классификация аварий</w:t>
      </w:r>
      <w:bookmarkEnd w:id="2"/>
      <w:bookmarkEnd w:id="3"/>
    </w:p>
    <w:p w:rsidR="00287FA2" w:rsidRDefault="00287FA2" w:rsidP="000738EF">
      <w:pPr>
        <w:spacing w:line="360" w:lineRule="auto"/>
        <w:ind w:right="440" w:firstLine="567"/>
      </w:pPr>
      <w:r>
        <w:t>Для разработки методов предупреждения и ликвидации аварий потребовалось сгруппировать их по ряду общих признаков.</w:t>
      </w:r>
    </w:p>
    <w:p w:rsidR="00287FA2" w:rsidRDefault="00287FA2" w:rsidP="000738EF">
      <w:pPr>
        <w:spacing w:line="360" w:lineRule="auto"/>
        <w:ind w:right="440" w:firstLine="567"/>
      </w:pPr>
      <w:r>
        <w:t>В соответствии с этим была разработана классификация ава</w:t>
      </w:r>
      <w:r>
        <w:softHyphen/>
        <w:t>рий. В основу ее положен принцип выделения в отдельные виды схожих между собой и часто повторяющихся аварий. В свою оче</w:t>
      </w:r>
      <w:r>
        <w:softHyphen/>
        <w:t>редь, виды аварий подразделены на группы, в которых, кроме об</w:t>
      </w:r>
      <w:r>
        <w:softHyphen/>
        <w:t>щих признаков, учитываются и самостоятельные признаки,, отли</w:t>
      </w:r>
      <w:r>
        <w:softHyphen/>
        <w:t>чающиеся от аварий другой группы.</w:t>
      </w:r>
    </w:p>
    <w:p w:rsidR="00287FA2" w:rsidRDefault="00287FA2" w:rsidP="000738EF">
      <w:pPr>
        <w:spacing w:line="360" w:lineRule="auto"/>
        <w:ind w:right="440" w:firstLine="567"/>
      </w:pPr>
      <w:r>
        <w:t>Для всех буровых предприятий страны (Министерств геологии, нефтяной и газовой промышленности) разработана и утверждена единая Инструкция по классификации, расследованию и учету аварий при бурении скважин на нефть и газ.</w:t>
      </w:r>
    </w:p>
    <w:p w:rsidR="00287FA2" w:rsidRDefault="00287FA2" w:rsidP="000738EF">
      <w:pPr>
        <w:spacing w:line="360" w:lineRule="auto"/>
        <w:ind w:right="440" w:firstLine="567"/>
      </w:pPr>
      <w:r>
        <w:t>Все аварии в бурении условно подразделяются на следующие виды: аварии с элементами колонны бурильных труб, прихваты бурильных и обсадных колонн, аварии с долотами, аварии с об</w:t>
      </w:r>
      <w:r>
        <w:softHyphen/>
        <w:t>садными колоннами и элементами их оснастки; аварии из-за не</w:t>
      </w:r>
      <w:r>
        <w:softHyphen/>
        <w:t>удачного цементирования, аварии с забойными двигателями; ава</w:t>
      </w:r>
      <w:r>
        <w:softHyphen/>
        <w:t>рии в результате падения в скважину посторонних предметов, про</w:t>
      </w:r>
      <w:r>
        <w:softHyphen/>
        <w:t>чие аварии.</w:t>
      </w:r>
    </w:p>
    <w:p w:rsidR="00287FA2" w:rsidRDefault="00287FA2" w:rsidP="000738EF">
      <w:pPr>
        <w:spacing w:line="360" w:lineRule="auto"/>
        <w:ind w:right="440" w:firstLine="567"/>
      </w:pPr>
      <w:r w:rsidRPr="0039694B">
        <w:rPr>
          <w:i/>
          <w:iCs/>
          <w:sz w:val="24"/>
          <w:szCs w:val="24"/>
        </w:rPr>
        <w:t>Аварии с элементами колонны бурильных труб</w:t>
      </w:r>
      <w:r>
        <w:t xml:space="preserve"> — оставление в скважине элементов колонны бурильных труб (ведущих, буриль</w:t>
      </w:r>
      <w:r>
        <w:softHyphen/>
        <w:t>ных и утяжеленных труб, переводников, муфт, замков, центрато</w:t>
      </w:r>
      <w:r>
        <w:softHyphen/>
        <w:t>ров, амортизаторов, калибраторов) из-за поломок по телу на глад</w:t>
      </w:r>
      <w:r>
        <w:softHyphen/>
        <w:t>ком участке, в зоне замковой резьбы или по сварному шву, из-за</w:t>
      </w:r>
      <w:r w:rsidRPr="0039694B">
        <w:t xml:space="preserve">1 </w:t>
      </w:r>
      <w:r>
        <w:t>срыва по резьбовому соединению, а также в результате падения в скважину указанных элементов.</w:t>
      </w:r>
    </w:p>
    <w:p w:rsidR="00287FA2" w:rsidRDefault="00287FA2" w:rsidP="000738EF">
      <w:pPr>
        <w:spacing w:line="360" w:lineRule="auto"/>
        <w:ind w:right="440" w:firstLine="567"/>
      </w:pPr>
      <w:r w:rsidRPr="0039694B">
        <w:rPr>
          <w:i/>
          <w:iCs/>
          <w:sz w:val="24"/>
          <w:szCs w:val="24"/>
        </w:rPr>
        <w:t>Прихваты бурильных и обсадных колонн</w:t>
      </w:r>
      <w:r>
        <w:t xml:space="preserve"> — непредвиденная по</w:t>
      </w:r>
      <w:r>
        <w:softHyphen/>
        <w:t>теря подвижности колонны труб вследствие прилипания под действием перепада давления; заклинивания в желобах, в местах сужения ствола или посторонними предметами; в результате об</w:t>
      </w:r>
      <w:r>
        <w:softHyphen/>
        <w:t>вала или осыпания горных пород со стенок скважины или оседа</w:t>
      </w:r>
      <w:r>
        <w:softHyphen/>
        <w:t>ния шлама за счет нарушения режима промывки, а также из-за  образования сальника на бурильной колонне.</w:t>
      </w:r>
    </w:p>
    <w:p w:rsidR="00287FA2" w:rsidRDefault="00287FA2" w:rsidP="000738EF">
      <w:pPr>
        <w:spacing w:line="360" w:lineRule="auto"/>
        <w:ind w:right="40" w:firstLine="260"/>
      </w:pPr>
      <w:r w:rsidRPr="0039694B">
        <w:rPr>
          <w:sz w:val="24"/>
          <w:szCs w:val="24"/>
        </w:rPr>
        <w:t>Аварии с долотами</w:t>
      </w:r>
      <w:r>
        <w:t xml:space="preserve"> — оставленные в скважине долота, буриль</w:t>
      </w:r>
      <w:r>
        <w:softHyphen/>
        <w:t xml:space="preserve">ной головки расширителя, а также их элементов и частей. </w:t>
      </w:r>
      <w:r w:rsidRPr="0039694B">
        <w:rPr>
          <w:sz w:val="24"/>
          <w:szCs w:val="24"/>
        </w:rPr>
        <w:t xml:space="preserve">Аварии с обсадными колоннами и элементами их оснастки — </w:t>
      </w:r>
      <w:r>
        <w:t>аварии со спускаемыми, спущенными и зацементированными ко</w:t>
      </w:r>
      <w:r>
        <w:softHyphen/>
        <w:t>лоннами либо с их частями, вызванные разъединением их по резь</w:t>
      </w:r>
      <w:r w:rsidRPr="0039694B">
        <w:t xml:space="preserve"> </w:t>
      </w:r>
      <w:r>
        <w:t>ря вышки. В результате случайно упавшие в скважину предметы , заклинивают колонну.</w:t>
      </w:r>
    </w:p>
    <w:p w:rsidR="00287FA2" w:rsidRDefault="00287FA2" w:rsidP="000738EF">
      <w:pPr>
        <w:spacing w:line="360" w:lineRule="auto"/>
        <w:ind w:right="440" w:firstLine="567"/>
      </w:pPr>
      <w:r>
        <w:t>Реже бурильные колонны заклиниваются кусками породы в от</w:t>
      </w:r>
      <w:r>
        <w:softHyphen/>
        <w:t>крытом стволе, особенно в зонах нахождения неустойчивых и пе</w:t>
      </w:r>
      <w:r>
        <w:softHyphen/>
        <w:t>ремятых пород, а также в интервалах залегания пластов с боль</w:t>
      </w:r>
      <w:r>
        <w:softHyphen/>
        <w:t>шими углами падения, на участках резких перегибов ствола.</w:t>
      </w:r>
    </w:p>
    <w:p w:rsidR="00287FA2" w:rsidRDefault="00287FA2" w:rsidP="000738EF">
      <w:pPr>
        <w:spacing w:line="360" w:lineRule="auto"/>
        <w:ind w:right="440" w:firstLine="567"/>
      </w:pPr>
      <w:r>
        <w:t>Элементы бурильной колонны, особенно выступающие ее части (бурильные замки, центраторы, стабилизаторы), при спуско-подъемных операциях, ударяясь о стенки, сбивают куски пород, падая, заклинивают бурильную колонну. Породы выпадают кусками из стенок скважины, как правило, в начальный период вскрытия не</w:t>
      </w:r>
      <w:r>
        <w:softHyphen/>
        <w:t>устойчивых пород. Рассмотрим типичный пример заклинивания бурильной колонны посторонними предметами.</w:t>
      </w:r>
    </w:p>
    <w:p w:rsidR="00287FA2" w:rsidRDefault="00287FA2" w:rsidP="000738EF">
      <w:pPr>
        <w:spacing w:line="360" w:lineRule="auto"/>
        <w:ind w:right="440" w:firstLine="567"/>
      </w:pPr>
      <w:r>
        <w:t>Скважина была закреплена обсадной колонной диаметром 219 мм до глубины 3552 м. При спуске бурильной колонны на глу</w:t>
      </w:r>
      <w:r>
        <w:softHyphen/>
        <w:t>бину 4427 м выпала челюсть ключа АКВ-ЗМ и заклинила буриль</w:t>
      </w:r>
      <w:r>
        <w:softHyphen/>
        <w:t>ные трубы на глубине 3002 м, т. е. в обсадной колонне. Последу</w:t>
      </w:r>
      <w:r>
        <w:softHyphen/>
        <w:t>ющими работами челюсть и бурильная колонна были извлечены, но на ликвидацию аварии было затрачено более 1 мес.</w:t>
      </w:r>
    </w:p>
    <w:p w:rsidR="00287FA2" w:rsidRDefault="00287FA2" w:rsidP="000738EF">
      <w:pPr>
        <w:spacing w:line="360" w:lineRule="auto"/>
        <w:ind w:right="440" w:firstLine="567"/>
      </w:pPr>
      <w:r w:rsidRPr="00124C29">
        <w:rPr>
          <w:sz w:val="24"/>
          <w:szCs w:val="24"/>
        </w:rPr>
        <w:t>Заклинивание колонны труб осевшим шламом.</w:t>
      </w:r>
      <w:r>
        <w:t xml:space="preserve"> Авариям этой подгруппы предшествует бурение с неполной очисткой забоя от шлама или бурение какое-то время без выхода циркуляции буро</w:t>
      </w:r>
      <w:r>
        <w:softHyphen/>
        <w:t>вого раствора.</w:t>
      </w:r>
    </w:p>
    <w:p w:rsidR="00287FA2" w:rsidRDefault="00287FA2" w:rsidP="000738EF">
      <w:pPr>
        <w:spacing w:line="360" w:lineRule="auto"/>
      </w:pPr>
      <w:r>
        <w:t>При частичной потере циркуляции бурового раствора долото и часть бурильной колонны заклиниваются оседающими частицами разрушенной долотом породы. При этом увеличивается крутящий момент на роторном моментомере, повышается давление бурового раствора, которое часто сопровождается разрывом диафрагмы в прихва</w:t>
      </w:r>
      <w:r>
        <w:softHyphen/>
        <w:t>ченной.</w:t>
      </w:r>
      <w:r w:rsidRPr="00124C29">
        <w:t xml:space="preserve"> </w:t>
      </w:r>
      <w:r>
        <w:t>нагнетательной линии, а бурильная колонна оказывается прихваченной.</w:t>
      </w:r>
    </w:p>
    <w:p w:rsidR="00287FA2" w:rsidRDefault="00287FA2" w:rsidP="000738EF">
      <w:pPr>
        <w:spacing w:line="360" w:lineRule="auto"/>
      </w:pPr>
    </w:p>
    <w:p w:rsidR="00287FA2" w:rsidRDefault="00287FA2" w:rsidP="000738EF">
      <w:pPr>
        <w:spacing w:line="360" w:lineRule="auto"/>
      </w:pPr>
    </w:p>
    <w:p w:rsidR="00287FA2" w:rsidRDefault="00287FA2" w:rsidP="000738EF">
      <w:pPr>
        <w:spacing w:line="360" w:lineRule="auto"/>
      </w:pPr>
    </w:p>
    <w:p w:rsidR="00287FA2" w:rsidRDefault="00287FA2" w:rsidP="000738EF">
      <w:pPr>
        <w:spacing w:line="360" w:lineRule="auto"/>
      </w:pPr>
    </w:p>
    <w:p w:rsidR="00287FA2" w:rsidRDefault="00287FA2" w:rsidP="000738EF">
      <w:pPr>
        <w:spacing w:line="360" w:lineRule="auto"/>
      </w:pPr>
    </w:p>
    <w:p w:rsidR="00287FA2" w:rsidRDefault="00287FA2" w:rsidP="000738EF">
      <w:pPr>
        <w:spacing w:line="360" w:lineRule="auto"/>
      </w:pPr>
    </w:p>
    <w:p w:rsidR="00287FA2" w:rsidRDefault="00287FA2" w:rsidP="000738EF">
      <w:pPr>
        <w:spacing w:line="360" w:lineRule="auto"/>
      </w:pPr>
    </w:p>
    <w:p w:rsidR="00287FA2" w:rsidRDefault="00287FA2" w:rsidP="000738EF">
      <w:pPr>
        <w:spacing w:line="360" w:lineRule="auto"/>
      </w:pPr>
    </w:p>
    <w:p w:rsidR="00287FA2" w:rsidRDefault="00287FA2" w:rsidP="000738EF">
      <w:pPr>
        <w:pStyle w:val="a9"/>
      </w:pPr>
      <w:bookmarkStart w:id="4" w:name="_Toc263520027"/>
      <w:bookmarkStart w:id="5" w:name="_Toc263521192"/>
      <w:r>
        <w:t>Геолого-техническое задание</w:t>
      </w:r>
      <w:bookmarkEnd w:id="4"/>
      <w:bookmarkEnd w:id="5"/>
    </w:p>
    <w:p w:rsidR="00287FA2" w:rsidRPr="005E718F" w:rsidRDefault="00287FA2" w:rsidP="000738EF">
      <w:pPr>
        <w:spacing w:line="360" w:lineRule="auto"/>
        <w:ind w:firstLine="567"/>
      </w:pPr>
      <w:r>
        <w:t>В скважину при забое 1216 м была спущена на глу</w:t>
      </w:r>
      <w:r>
        <w:softHyphen/>
        <w:t>бину 1165 м и зацементирована обсадная колонна диаметром 245 мм. После ОЗЦ трехшарошечным долотом разбурили цемент</w:t>
      </w:r>
      <w:r>
        <w:softHyphen/>
        <w:t>ный стакан, два обратных клапана, алюминиевый направляющий башмак, и скважину проработали до забоя. При этом в компонов</w:t>
      </w:r>
      <w:r>
        <w:softHyphen/>
        <w:t>ке бурильной колонны отсутствовал шламометаллоулавливатель, а после разбуривания оснастки очистку забоя от металла не про</w:t>
      </w:r>
      <w:r>
        <w:softHyphen/>
        <w:t>извели. Для дальнейшего углубления скважины спустили буриль</w:t>
      </w:r>
      <w:r>
        <w:softHyphen/>
        <w:t>ную колонну. Во время проработки призабойной зоны бурильщи</w:t>
      </w:r>
      <w:r>
        <w:softHyphen/>
        <w:t>ком замечена неравномерная работа турбобура, поэтому вынуж</w:t>
      </w:r>
      <w:r>
        <w:softHyphen/>
        <w:t xml:space="preserve">дены были начать подъем бурильной колонны. Бурильщик поднял долото от забоя на </w:t>
      </w:r>
      <w:r w:rsidRPr="0039694B">
        <w:rPr>
          <w:sz w:val="24"/>
          <w:szCs w:val="24"/>
        </w:rPr>
        <w:t>Юм,</w:t>
      </w:r>
      <w:r>
        <w:t xml:space="preserve"> вместо быстрого подъема долота еще на 35 м в обсадную колонну он оставил колонну в открытом стволе и включил циркуляцию бурового раствора. Бригада начала про</w:t>
      </w:r>
      <w:r>
        <w:softHyphen/>
        <w:t>изводить вспомогательные работы (закачку раствора в доливную емкость и т. д.), которые нужно делать до спуска бурильной ко</w:t>
      </w:r>
      <w:r>
        <w:softHyphen/>
        <w:t>лонны или одновременно со спуском. Осевшим шламом и метал</w:t>
      </w:r>
      <w:r>
        <w:softHyphen/>
        <w:t>лическими частицами бурильная колонна была прихвачена. По</w:t>
      </w:r>
      <w:r>
        <w:softHyphen/>
        <w:t>пытки провернуть ее и сдвинуть результатов не дали. Заказчиком было принято решение о попытке ликвидировать прихват путем «встряхивания » колонны торпедами из детонирующего шнура.</w:t>
      </w:r>
      <w:r w:rsidRPr="005E718F">
        <w:t xml:space="preserve">  </w:t>
      </w:r>
    </w:p>
    <w:p w:rsidR="00287FA2" w:rsidRDefault="00287FA2" w:rsidP="000738EF">
      <w:pPr>
        <w:spacing w:line="360" w:lineRule="auto"/>
      </w:pPr>
    </w:p>
    <w:p w:rsidR="00287FA2" w:rsidRDefault="00287FA2" w:rsidP="000738EF">
      <w:pPr>
        <w:spacing w:line="360" w:lineRule="auto"/>
      </w:pPr>
    </w:p>
    <w:p w:rsidR="00287FA2" w:rsidRDefault="00287FA2" w:rsidP="000738EF">
      <w:pPr>
        <w:spacing w:line="360" w:lineRule="auto"/>
      </w:pPr>
    </w:p>
    <w:p w:rsidR="00287FA2" w:rsidRDefault="00287FA2" w:rsidP="000738EF">
      <w:pPr>
        <w:spacing w:line="360" w:lineRule="auto"/>
      </w:pPr>
    </w:p>
    <w:p w:rsidR="00287FA2" w:rsidRDefault="00287FA2" w:rsidP="000738EF">
      <w:pPr>
        <w:spacing w:line="360" w:lineRule="auto"/>
      </w:pPr>
    </w:p>
    <w:p w:rsidR="00287FA2" w:rsidRDefault="00287FA2" w:rsidP="000738EF">
      <w:pPr>
        <w:spacing w:line="360" w:lineRule="auto"/>
      </w:pPr>
    </w:p>
    <w:p w:rsidR="00287FA2" w:rsidRDefault="00287FA2" w:rsidP="000738EF">
      <w:pPr>
        <w:spacing w:line="360" w:lineRule="auto"/>
      </w:pPr>
    </w:p>
    <w:p w:rsidR="00287FA2" w:rsidRDefault="00287FA2" w:rsidP="000738EF">
      <w:pPr>
        <w:pStyle w:val="1"/>
        <w:rPr>
          <w:rFonts w:ascii="Calibri" w:hAnsi="Calibri" w:cs="Times New Roman"/>
          <w:b w:val="0"/>
          <w:bCs w:val="0"/>
          <w:kern w:val="0"/>
          <w:sz w:val="22"/>
          <w:szCs w:val="22"/>
        </w:rPr>
      </w:pPr>
      <w:bookmarkStart w:id="6" w:name="_Toc263520028"/>
    </w:p>
    <w:p w:rsidR="00287FA2" w:rsidRDefault="00287FA2" w:rsidP="000738EF">
      <w:pPr>
        <w:pStyle w:val="1"/>
      </w:pPr>
      <w:bookmarkStart w:id="7" w:name="_Toc263521193"/>
      <w:r>
        <w:t>Ликвидация прихвата бурильной колонны торпедами из детонирующего шнура</w:t>
      </w:r>
      <w:bookmarkEnd w:id="6"/>
      <w:bookmarkEnd w:id="7"/>
    </w:p>
    <w:p w:rsidR="00287FA2" w:rsidRPr="004659CF" w:rsidRDefault="00287FA2" w:rsidP="000738EF"/>
    <w:p w:rsidR="00287FA2" w:rsidRPr="001F2CC6" w:rsidRDefault="00287FA2" w:rsidP="000738EF">
      <w:pPr>
        <w:pStyle w:val="2"/>
        <w:shd w:val="clear" w:color="auto" w:fill="auto"/>
        <w:spacing w:line="360" w:lineRule="auto"/>
        <w:ind w:left="60" w:right="40" w:firstLine="520"/>
        <w:rPr>
          <w:rFonts w:ascii="Times New Roman" w:hAnsi="Times New Roman"/>
          <w:sz w:val="24"/>
          <w:szCs w:val="24"/>
        </w:rPr>
      </w:pPr>
      <w:r w:rsidRPr="001F2CC6">
        <w:rPr>
          <w:rFonts w:ascii="Times New Roman" w:hAnsi="Times New Roman"/>
          <w:sz w:val="24"/>
          <w:szCs w:val="24"/>
        </w:rPr>
        <w:t>Прилипание бурильной колонны ликвидируется торпедами из детонирующего шнура.</w:t>
      </w:r>
    </w:p>
    <w:p w:rsidR="00287FA2" w:rsidRPr="001F2CC6" w:rsidRDefault="00287FA2" w:rsidP="000738EF">
      <w:pPr>
        <w:pStyle w:val="2"/>
        <w:shd w:val="clear" w:color="auto" w:fill="auto"/>
        <w:spacing w:line="360" w:lineRule="auto"/>
        <w:ind w:left="60" w:firstLine="520"/>
        <w:rPr>
          <w:rFonts w:ascii="Times New Roman" w:hAnsi="Times New Roman"/>
          <w:sz w:val="24"/>
          <w:szCs w:val="24"/>
        </w:rPr>
      </w:pPr>
      <w:r w:rsidRPr="001F2CC6">
        <w:rPr>
          <w:rFonts w:ascii="Times New Roman" w:hAnsi="Times New Roman"/>
          <w:sz w:val="24"/>
          <w:szCs w:val="24"/>
        </w:rPr>
        <w:t>Принцип основан на «встряхивании» колонны взрывом.</w:t>
      </w:r>
    </w:p>
    <w:p w:rsidR="00287FA2" w:rsidRPr="001F2CC6" w:rsidRDefault="00287FA2" w:rsidP="000738EF">
      <w:pPr>
        <w:pStyle w:val="2"/>
        <w:shd w:val="clear" w:color="auto" w:fill="auto"/>
        <w:spacing w:line="360" w:lineRule="auto"/>
        <w:ind w:left="60" w:right="40" w:firstLine="520"/>
        <w:rPr>
          <w:rFonts w:ascii="Times New Roman" w:hAnsi="Times New Roman"/>
          <w:sz w:val="24"/>
          <w:szCs w:val="24"/>
        </w:rPr>
      </w:pPr>
      <w:r w:rsidRPr="001F2CC6">
        <w:rPr>
          <w:rFonts w:ascii="Times New Roman" w:hAnsi="Times New Roman"/>
          <w:sz w:val="24"/>
          <w:szCs w:val="24"/>
        </w:rPr>
        <w:t>При взрыве торпеды напротив зоны прихвата ударная волна способствует отрыву труб от стенки скважины или от сальника и т. д. Метод «встряхивания» широко и эффективно применяют во многих районах страны. Он дает положительные результаты при использовании его сразу же после возникновения прихвата и пе</w:t>
      </w:r>
      <w:r w:rsidRPr="001F2CC6">
        <w:rPr>
          <w:rFonts w:ascii="Times New Roman" w:hAnsi="Times New Roman"/>
          <w:sz w:val="24"/>
          <w:szCs w:val="24"/>
        </w:rPr>
        <w:softHyphen/>
        <w:t>ред установкой ванны. Пока ведутся подготовительные работы для установки ванны, можно попытаться ликвидировать прихват ме</w:t>
      </w:r>
      <w:r w:rsidRPr="001F2CC6">
        <w:rPr>
          <w:rFonts w:ascii="Times New Roman" w:hAnsi="Times New Roman"/>
          <w:sz w:val="24"/>
          <w:szCs w:val="24"/>
        </w:rPr>
        <w:softHyphen/>
        <w:t>тодом «встряхивания» с помощью торпеды. Применение этого ме</w:t>
      </w:r>
      <w:r w:rsidRPr="001F2CC6">
        <w:rPr>
          <w:rFonts w:ascii="Times New Roman" w:hAnsi="Times New Roman"/>
          <w:sz w:val="24"/>
          <w:szCs w:val="24"/>
        </w:rPr>
        <w:softHyphen/>
        <w:t>тода после ванн и других длительных работ не дает ощутимого результата. Торпеды рекомендуется использовать при давлении в месте взрыва до 150 МПа и температуре до 250 °С.</w:t>
      </w:r>
    </w:p>
    <w:p w:rsidR="00287FA2" w:rsidRPr="001F2CC6" w:rsidRDefault="00287FA2" w:rsidP="000738EF">
      <w:pPr>
        <w:pStyle w:val="2"/>
        <w:shd w:val="clear" w:color="auto" w:fill="auto"/>
        <w:spacing w:line="360" w:lineRule="auto"/>
        <w:ind w:left="60" w:right="40" w:firstLine="520"/>
        <w:rPr>
          <w:rFonts w:ascii="Times New Roman" w:hAnsi="Times New Roman"/>
          <w:sz w:val="24"/>
          <w:szCs w:val="24"/>
        </w:rPr>
      </w:pPr>
      <w:r w:rsidRPr="001F2CC6">
        <w:rPr>
          <w:rFonts w:ascii="Times New Roman" w:hAnsi="Times New Roman"/>
          <w:sz w:val="24"/>
          <w:szCs w:val="24"/>
        </w:rPr>
        <w:t>Торпеды изготовляют из детонирующего шнура марок ДШ, ДШУ, ДШТТ и ДШТР. В скважинах с большими температурами используются термостойкий детонирующий шнур и соответствую</w:t>
      </w:r>
      <w:r w:rsidRPr="001F2CC6">
        <w:rPr>
          <w:rFonts w:ascii="Times New Roman" w:hAnsi="Times New Roman"/>
          <w:sz w:val="24"/>
          <w:szCs w:val="24"/>
        </w:rPr>
        <w:softHyphen/>
        <w:t>щие взрывные патроны. Величина заряда торпеды должна обеспе</w:t>
      </w:r>
      <w:r w:rsidRPr="001F2CC6">
        <w:rPr>
          <w:rFonts w:ascii="Times New Roman" w:hAnsi="Times New Roman"/>
          <w:sz w:val="24"/>
          <w:szCs w:val="24"/>
        </w:rPr>
        <w:softHyphen/>
        <w:t>чивать заданный эффект и исключать повреждение трубы.</w:t>
      </w:r>
    </w:p>
    <w:p w:rsidR="00287FA2" w:rsidRPr="001F2CC6" w:rsidRDefault="00287FA2" w:rsidP="000738EF">
      <w:pPr>
        <w:pStyle w:val="2"/>
        <w:shd w:val="clear" w:color="auto" w:fill="auto"/>
        <w:spacing w:line="360" w:lineRule="auto"/>
        <w:ind w:left="60" w:right="40" w:firstLine="520"/>
        <w:rPr>
          <w:rFonts w:ascii="Times New Roman" w:hAnsi="Times New Roman"/>
          <w:sz w:val="24"/>
          <w:szCs w:val="24"/>
        </w:rPr>
      </w:pPr>
      <w:r w:rsidRPr="001F2CC6">
        <w:rPr>
          <w:rFonts w:ascii="Times New Roman" w:hAnsi="Times New Roman"/>
          <w:sz w:val="24"/>
          <w:szCs w:val="24"/>
        </w:rPr>
        <w:t>Необходимое число рядов детонирующего шнура марки ДШВ определяют по номограммам.</w:t>
      </w:r>
    </w:p>
    <w:p w:rsidR="00287FA2" w:rsidRPr="001F2CC6" w:rsidRDefault="00287FA2" w:rsidP="000738EF">
      <w:pPr>
        <w:pStyle w:val="2"/>
        <w:shd w:val="clear" w:color="auto" w:fill="auto"/>
        <w:spacing w:line="360" w:lineRule="auto"/>
        <w:ind w:left="60" w:right="40" w:firstLine="520"/>
        <w:rPr>
          <w:rFonts w:ascii="Times New Roman" w:hAnsi="Times New Roman"/>
          <w:sz w:val="24"/>
          <w:szCs w:val="24"/>
        </w:rPr>
      </w:pPr>
      <w:r w:rsidRPr="001F2CC6">
        <w:rPr>
          <w:rFonts w:ascii="Times New Roman" w:hAnsi="Times New Roman"/>
          <w:sz w:val="24"/>
          <w:szCs w:val="24"/>
        </w:rPr>
        <w:t>При выборе величины заряда торпеды учитывают свойства бу</w:t>
      </w:r>
      <w:r w:rsidRPr="001F2CC6">
        <w:rPr>
          <w:rFonts w:ascii="Times New Roman" w:hAnsi="Times New Roman"/>
          <w:sz w:val="24"/>
          <w:szCs w:val="24"/>
        </w:rPr>
        <w:softHyphen/>
        <w:t>рового раствора. Заряд рекомендуется увеличивать на коэффи</w:t>
      </w:r>
      <w:r w:rsidRPr="001F2CC6">
        <w:rPr>
          <w:rFonts w:ascii="Times New Roman" w:hAnsi="Times New Roman"/>
          <w:sz w:val="24"/>
          <w:szCs w:val="24"/>
        </w:rPr>
        <w:softHyphen/>
        <w:t>циент С, учитывающий плотность и вязкость бурового раствора. При повторном взрыве в том же месте происходит удвоение де</w:t>
      </w:r>
      <w:r w:rsidRPr="001F2CC6">
        <w:rPr>
          <w:rFonts w:ascii="Times New Roman" w:hAnsi="Times New Roman"/>
          <w:sz w:val="24"/>
          <w:szCs w:val="24"/>
        </w:rPr>
        <w:softHyphen/>
        <w:t>формации и возможно образование трещин в трубе.</w:t>
      </w:r>
    </w:p>
    <w:p w:rsidR="00287FA2" w:rsidRPr="001F2CC6" w:rsidRDefault="00287FA2" w:rsidP="000738EF">
      <w:pPr>
        <w:pStyle w:val="2"/>
        <w:shd w:val="clear" w:color="auto" w:fill="auto"/>
        <w:spacing w:line="360" w:lineRule="auto"/>
        <w:ind w:left="60" w:right="40" w:firstLine="520"/>
        <w:rPr>
          <w:rFonts w:ascii="Times New Roman" w:hAnsi="Times New Roman"/>
          <w:sz w:val="24"/>
          <w:szCs w:val="24"/>
        </w:rPr>
      </w:pPr>
      <w:r w:rsidRPr="001F2CC6">
        <w:rPr>
          <w:rFonts w:ascii="Times New Roman" w:hAnsi="Times New Roman"/>
          <w:sz w:val="24"/>
          <w:szCs w:val="24"/>
        </w:rPr>
        <w:t>Длина торпеды для «встряхивания» должна быть на 5—10 м больше участка прихваченных труб, но не более 100 м. Общая масса заряда ВВ не должна превышать 5 кг.</w:t>
      </w:r>
    </w:p>
    <w:p w:rsidR="00287FA2" w:rsidRPr="001F2CC6" w:rsidRDefault="00287FA2" w:rsidP="000738EF">
      <w:pPr>
        <w:pStyle w:val="2"/>
        <w:shd w:val="clear" w:color="auto" w:fill="auto"/>
        <w:spacing w:line="360" w:lineRule="auto"/>
        <w:ind w:left="60" w:right="40" w:firstLine="520"/>
        <w:rPr>
          <w:rFonts w:ascii="Times New Roman" w:hAnsi="Times New Roman"/>
          <w:sz w:val="24"/>
          <w:szCs w:val="24"/>
        </w:rPr>
      </w:pPr>
      <w:r w:rsidRPr="001F2CC6">
        <w:rPr>
          <w:rFonts w:ascii="Times New Roman" w:hAnsi="Times New Roman"/>
          <w:sz w:val="24"/>
          <w:szCs w:val="24"/>
        </w:rPr>
        <w:t xml:space="preserve">Если интервал прихваченных труб превышает </w:t>
      </w:r>
      <w:r w:rsidRPr="001F2CC6">
        <w:rPr>
          <w:rStyle w:val="13"/>
          <w:rFonts w:ascii="Times New Roman" w:hAnsi="Times New Roman"/>
          <w:sz w:val="24"/>
          <w:szCs w:val="24"/>
        </w:rPr>
        <w:t>100</w:t>
      </w:r>
      <w:r w:rsidRPr="001F2CC6">
        <w:rPr>
          <w:rFonts w:ascii="Times New Roman" w:hAnsi="Times New Roman"/>
          <w:sz w:val="24"/>
          <w:szCs w:val="24"/>
        </w:rPr>
        <w:t xml:space="preserve"> м, то «встря</w:t>
      </w:r>
      <w:r w:rsidRPr="001F2CC6">
        <w:rPr>
          <w:rFonts w:ascii="Times New Roman" w:hAnsi="Times New Roman"/>
          <w:sz w:val="24"/>
          <w:szCs w:val="24"/>
        </w:rPr>
        <w:softHyphen/>
        <w:t>хивание» производят в два или более приемов. Перед работой с торпедой из детонирующего шнура производят следующие работы:</w:t>
      </w:r>
    </w:p>
    <w:p w:rsidR="00287FA2" w:rsidRPr="001F2CC6" w:rsidRDefault="00287FA2" w:rsidP="000738EF">
      <w:pPr>
        <w:pStyle w:val="2"/>
        <w:shd w:val="clear" w:color="auto" w:fill="auto"/>
        <w:spacing w:line="360" w:lineRule="auto"/>
        <w:ind w:left="60" w:firstLine="520"/>
        <w:rPr>
          <w:rFonts w:ascii="Times New Roman" w:hAnsi="Times New Roman"/>
          <w:sz w:val="24"/>
          <w:szCs w:val="24"/>
        </w:rPr>
      </w:pPr>
      <w:r w:rsidRPr="001F2CC6">
        <w:rPr>
          <w:rFonts w:ascii="Times New Roman" w:hAnsi="Times New Roman"/>
          <w:sz w:val="24"/>
          <w:szCs w:val="24"/>
        </w:rPr>
        <w:t>определяют интервал или верхнюю границу прихвата;</w:t>
      </w:r>
    </w:p>
    <w:p w:rsidR="00287FA2" w:rsidRPr="001F2CC6" w:rsidRDefault="00287FA2" w:rsidP="000738EF">
      <w:pPr>
        <w:pStyle w:val="2"/>
        <w:shd w:val="clear" w:color="auto" w:fill="auto"/>
        <w:spacing w:line="360" w:lineRule="auto"/>
        <w:ind w:left="60" w:firstLine="520"/>
        <w:rPr>
          <w:rFonts w:ascii="Times New Roman" w:hAnsi="Times New Roman"/>
          <w:sz w:val="24"/>
          <w:szCs w:val="24"/>
        </w:rPr>
      </w:pPr>
      <w:r w:rsidRPr="001F2CC6">
        <w:rPr>
          <w:rFonts w:ascii="Times New Roman" w:hAnsi="Times New Roman"/>
          <w:sz w:val="24"/>
          <w:szCs w:val="24"/>
        </w:rPr>
        <w:t>спускают в скважину шаблон, а затем торпеду;</w:t>
      </w:r>
    </w:p>
    <w:p w:rsidR="00287FA2" w:rsidRPr="001F2CC6" w:rsidRDefault="00287FA2" w:rsidP="000738EF">
      <w:pPr>
        <w:pStyle w:val="2"/>
        <w:shd w:val="clear" w:color="auto" w:fill="auto"/>
        <w:spacing w:line="360" w:lineRule="auto"/>
        <w:ind w:left="40" w:right="60" w:firstLine="500"/>
        <w:rPr>
          <w:rFonts w:ascii="Times New Roman" w:hAnsi="Times New Roman"/>
          <w:sz w:val="24"/>
          <w:szCs w:val="24"/>
        </w:rPr>
      </w:pPr>
      <w:r w:rsidRPr="001F2CC6">
        <w:rPr>
          <w:rFonts w:ascii="Times New Roman" w:hAnsi="Times New Roman"/>
          <w:sz w:val="24"/>
          <w:szCs w:val="24"/>
        </w:rPr>
        <w:t>устанавливают торпеду в интервале прихваченных труб, наме</w:t>
      </w:r>
      <w:r w:rsidRPr="001F2CC6">
        <w:rPr>
          <w:rFonts w:ascii="Times New Roman" w:hAnsi="Times New Roman"/>
          <w:sz w:val="24"/>
          <w:szCs w:val="24"/>
        </w:rPr>
        <w:softHyphen/>
        <w:t>ченных к освобождению;</w:t>
      </w:r>
    </w:p>
    <w:p w:rsidR="00287FA2" w:rsidRPr="001F2CC6" w:rsidRDefault="00287FA2" w:rsidP="000738EF">
      <w:pPr>
        <w:pStyle w:val="2"/>
        <w:shd w:val="clear" w:color="auto" w:fill="auto"/>
        <w:spacing w:line="360" w:lineRule="auto"/>
        <w:ind w:left="40" w:right="60" w:firstLine="500"/>
        <w:rPr>
          <w:rFonts w:ascii="Times New Roman" w:hAnsi="Times New Roman"/>
          <w:sz w:val="24"/>
          <w:szCs w:val="24"/>
        </w:rPr>
      </w:pPr>
      <w:r w:rsidRPr="001F2CC6">
        <w:rPr>
          <w:rFonts w:ascii="Times New Roman" w:hAnsi="Times New Roman"/>
          <w:sz w:val="24"/>
          <w:szCs w:val="24"/>
        </w:rPr>
        <w:t>натягивают бурильную колонну с максимально возможным уси</w:t>
      </w:r>
      <w:r w:rsidRPr="001F2CC6">
        <w:rPr>
          <w:rFonts w:ascii="Times New Roman" w:hAnsi="Times New Roman"/>
          <w:sz w:val="24"/>
          <w:szCs w:val="24"/>
        </w:rPr>
        <w:softHyphen/>
        <w:t>лием, желательно провести вращение в сторону затяжки резьбы и закрепить натянутую бурильную колонну в роторе. Затем про</w:t>
      </w:r>
      <w:r w:rsidRPr="001F2CC6">
        <w:rPr>
          <w:rFonts w:ascii="Times New Roman" w:hAnsi="Times New Roman"/>
          <w:sz w:val="24"/>
          <w:szCs w:val="24"/>
        </w:rPr>
        <w:softHyphen/>
        <w:t>изводят взрыв и начинают расхаживание колонны (при необхо</w:t>
      </w:r>
      <w:r w:rsidRPr="001F2CC6">
        <w:rPr>
          <w:rFonts w:ascii="Times New Roman" w:hAnsi="Times New Roman"/>
          <w:sz w:val="24"/>
          <w:szCs w:val="24"/>
        </w:rPr>
        <w:softHyphen/>
        <w:t>димости с отбивкой ротором). Извлекают из скважины кабель, промывают и поднимают освобожденные трубы.</w:t>
      </w:r>
    </w:p>
    <w:p w:rsidR="00287FA2" w:rsidRPr="001F2CC6" w:rsidRDefault="00287FA2" w:rsidP="000738EF">
      <w:pPr>
        <w:pStyle w:val="2"/>
        <w:shd w:val="clear" w:color="auto" w:fill="auto"/>
        <w:spacing w:line="360" w:lineRule="auto"/>
        <w:ind w:left="40" w:right="60" w:firstLine="500"/>
        <w:rPr>
          <w:rFonts w:ascii="Times New Roman" w:hAnsi="Times New Roman"/>
          <w:sz w:val="24"/>
          <w:szCs w:val="24"/>
        </w:rPr>
      </w:pPr>
      <w:r w:rsidRPr="001F2CC6">
        <w:rPr>
          <w:rFonts w:ascii="Times New Roman" w:hAnsi="Times New Roman"/>
          <w:sz w:val="24"/>
          <w:szCs w:val="24"/>
        </w:rPr>
        <w:t>Если торпедирование производилось только для освобождения части бурильной колонны, то работы осуществляют в такой по</w:t>
      </w:r>
      <w:r w:rsidRPr="001F2CC6">
        <w:rPr>
          <w:rFonts w:ascii="Times New Roman" w:hAnsi="Times New Roman"/>
          <w:sz w:val="24"/>
          <w:szCs w:val="24"/>
        </w:rPr>
        <w:softHyphen/>
        <w:t>следовательности. Определяют верхнюю границу прихвата после взрыва торпеды, с помощью торпеды ослабляют резьбовое соеди</w:t>
      </w:r>
      <w:r w:rsidRPr="001F2CC6">
        <w:rPr>
          <w:rFonts w:ascii="Times New Roman" w:hAnsi="Times New Roman"/>
          <w:sz w:val="24"/>
          <w:szCs w:val="24"/>
        </w:rPr>
        <w:softHyphen/>
        <w:t>нение над ней и вращением влево отсоединяют освободившиеся от прихвата трубы, промывают скважину. Затем трубы поднимают, уточняют их состояние и место отвинчивания. Вновь спускают трубы, соединяют с извлекаемыми трубами и повторяют работы по освобождению (оставшейся прихваченной части труб по техно</w:t>
      </w:r>
      <w:r w:rsidRPr="001F2CC6">
        <w:rPr>
          <w:rFonts w:ascii="Times New Roman" w:hAnsi="Times New Roman"/>
          <w:sz w:val="24"/>
          <w:szCs w:val="24"/>
        </w:rPr>
        <w:softHyphen/>
        <w:t>логии, описанной выше, до полного их освобождения. Неприхваченные трубы отсоединяются от прихваченных легче, когда резь</w:t>
      </w:r>
      <w:r w:rsidRPr="001F2CC6">
        <w:rPr>
          <w:rFonts w:ascii="Times New Roman" w:hAnsi="Times New Roman"/>
          <w:sz w:val="24"/>
          <w:szCs w:val="24"/>
        </w:rPr>
        <w:softHyphen/>
        <w:t>бовое соединение ослабляется в результате взрыва при наборе расчетного числа оборотов влево.</w:t>
      </w:r>
    </w:p>
    <w:p w:rsidR="00287FA2" w:rsidRPr="001F2CC6" w:rsidRDefault="00287FA2" w:rsidP="000738EF">
      <w:pPr>
        <w:pStyle w:val="2"/>
        <w:shd w:val="clear" w:color="auto" w:fill="auto"/>
        <w:spacing w:line="360" w:lineRule="auto"/>
        <w:ind w:left="40" w:right="60" w:firstLine="500"/>
        <w:rPr>
          <w:rFonts w:ascii="Times New Roman" w:hAnsi="Times New Roman"/>
          <w:sz w:val="24"/>
          <w:szCs w:val="24"/>
        </w:rPr>
      </w:pPr>
      <w:r w:rsidRPr="001F2CC6">
        <w:rPr>
          <w:rFonts w:ascii="Times New Roman" w:hAnsi="Times New Roman"/>
          <w:sz w:val="24"/>
          <w:szCs w:val="24"/>
        </w:rPr>
        <w:t>Во время .работы по ликвидации аварии торпедированием все другие работы на скважине и в радиусе опасной зоны (50 м) пре</w:t>
      </w:r>
      <w:r w:rsidRPr="001F2CC6">
        <w:rPr>
          <w:rFonts w:ascii="Times New Roman" w:hAnsi="Times New Roman"/>
          <w:sz w:val="24"/>
          <w:szCs w:val="24"/>
        </w:rPr>
        <w:softHyphen/>
        <w:t>кращаются. После спуска в скважину торпеды на глубину более 50 м радиус опасной зоны уменьшается до 20 м.</w:t>
      </w:r>
    </w:p>
    <w:p w:rsidR="00287FA2" w:rsidRPr="001F2CC6" w:rsidRDefault="00287FA2" w:rsidP="000738EF">
      <w:pPr>
        <w:pStyle w:val="2"/>
        <w:shd w:val="clear" w:color="auto" w:fill="auto"/>
        <w:spacing w:line="360" w:lineRule="auto"/>
        <w:ind w:left="40" w:right="60" w:firstLine="500"/>
        <w:rPr>
          <w:rFonts w:ascii="Times New Roman" w:hAnsi="Times New Roman"/>
          <w:sz w:val="24"/>
          <w:szCs w:val="24"/>
        </w:rPr>
      </w:pPr>
      <w:r w:rsidRPr="001F2CC6">
        <w:rPr>
          <w:rFonts w:ascii="Times New Roman" w:hAnsi="Times New Roman"/>
          <w:sz w:val="24"/>
          <w:szCs w:val="24"/>
        </w:rPr>
        <w:t>Перед производством взрывных работ буровая бригада участ</w:t>
      </w:r>
      <w:r w:rsidRPr="001F2CC6">
        <w:rPr>
          <w:rFonts w:ascii="Times New Roman" w:hAnsi="Times New Roman"/>
          <w:sz w:val="24"/>
          <w:szCs w:val="24"/>
        </w:rPr>
        <w:softHyphen/>
        <w:t>вует в следующих работах: подготовляет со стороны мостков пло</w:t>
      </w:r>
      <w:r w:rsidRPr="001F2CC6">
        <w:rPr>
          <w:rFonts w:ascii="Times New Roman" w:hAnsi="Times New Roman"/>
          <w:sz w:val="24"/>
          <w:szCs w:val="24"/>
        </w:rPr>
        <w:softHyphen/>
        <w:t>щадку для промыслово-геофизической партии; очищает рабочую площадку у устья скважины, приемные мостки и подходы к ним от бурового раствора и замазученности; убирает предметы, не имеющие отношения к геофизическим работам и затрудняющие свободное передвижение работников партии; проводит работы по подведению к устью воды и по установке на устье скважины блок- баланса.</w:t>
      </w:r>
    </w:p>
    <w:p w:rsidR="00287FA2" w:rsidRPr="001F2CC6" w:rsidRDefault="00287FA2" w:rsidP="000738EF">
      <w:pPr>
        <w:pStyle w:val="2"/>
        <w:shd w:val="clear" w:color="auto" w:fill="auto"/>
        <w:spacing w:line="360" w:lineRule="auto"/>
        <w:ind w:left="40" w:right="60" w:firstLine="500"/>
        <w:rPr>
          <w:rFonts w:ascii="Times New Roman" w:hAnsi="Times New Roman"/>
          <w:sz w:val="24"/>
          <w:szCs w:val="24"/>
        </w:rPr>
      </w:pPr>
      <w:r w:rsidRPr="001F2CC6">
        <w:rPr>
          <w:rFonts w:ascii="Times New Roman" w:hAnsi="Times New Roman"/>
          <w:sz w:val="24"/>
          <w:szCs w:val="24"/>
        </w:rPr>
        <w:t>Перед спуском торпеды в скважину необходимо застопорить ротор и проверить надежность крепления блок-баланса.</w:t>
      </w:r>
    </w:p>
    <w:p w:rsidR="00287FA2" w:rsidRDefault="00287FA2" w:rsidP="000738EF">
      <w:pPr>
        <w:pStyle w:val="2"/>
        <w:shd w:val="clear" w:color="auto" w:fill="auto"/>
        <w:spacing w:after="300" w:line="360" w:lineRule="auto"/>
        <w:ind w:left="40" w:right="60" w:firstLine="500"/>
        <w:rPr>
          <w:rFonts w:ascii="Times New Roman" w:hAnsi="Times New Roman"/>
          <w:sz w:val="24"/>
          <w:szCs w:val="24"/>
        </w:rPr>
      </w:pPr>
      <w:r w:rsidRPr="001F2CC6">
        <w:rPr>
          <w:rFonts w:ascii="Times New Roman" w:hAnsi="Times New Roman"/>
          <w:sz w:val="24"/>
          <w:szCs w:val="24"/>
        </w:rPr>
        <w:t>При спуско-подъемных операциях, проводимых в скважинах, наклоняться над геофизическим кабелем, переходить через него, а также браться за движущийся кабель руками запрещается. При этом у скважины могут находиться руководитель работ и лица, допущенные к выполнению взрывных работ.</w:t>
      </w:r>
    </w:p>
    <w:p w:rsidR="00287FA2" w:rsidRDefault="00287FA2" w:rsidP="000738EF">
      <w:pPr>
        <w:rPr>
          <w:rFonts w:ascii="Times New Roman" w:eastAsia="Batang" w:hAnsi="Times New Roman"/>
          <w:sz w:val="24"/>
          <w:szCs w:val="24"/>
        </w:rPr>
      </w:pPr>
    </w:p>
    <w:p w:rsidR="00287FA2" w:rsidRPr="000738EF" w:rsidRDefault="00287FA2" w:rsidP="000738EF">
      <w:pPr>
        <w:pStyle w:val="1"/>
      </w:pPr>
      <w:bookmarkStart w:id="8" w:name="_Toc263521194"/>
      <w:r w:rsidRPr="000738EF">
        <w:t>Шнуры детонирующие</w:t>
      </w:r>
      <w:bookmarkEnd w:id="8"/>
    </w:p>
    <w:p w:rsidR="00287FA2" w:rsidRDefault="00287FA2" w:rsidP="000738EF"/>
    <w:p w:rsidR="00287FA2" w:rsidRDefault="00D91362" w:rsidP="000738EF">
      <w:pPr>
        <w:jc w:val="center"/>
      </w:pPr>
      <w:r>
        <w:rPr>
          <w:noProof/>
        </w:rPr>
        <w:pict>
          <v:shape id="Рисунок 1" o:spid="_x0000_i1025" type="#_x0000_t75" alt="DSCN0354 copy" style="width:279.75pt;height:206.25pt;visibility:visible">
            <v:imagedata r:id="rId6" o:title=""/>
          </v:shape>
        </w:pict>
      </w:r>
    </w:p>
    <w:p w:rsidR="00287FA2" w:rsidRPr="000738EF" w:rsidRDefault="00287FA2" w:rsidP="000738EF">
      <w:pPr>
        <w:spacing w:before="120"/>
        <w:ind w:left="1077"/>
        <w:jc w:val="center"/>
        <w:rPr>
          <w:rFonts w:ascii="Times New Roman" w:eastAsia="Batang" w:hAnsi="Times New Roman"/>
          <w:b/>
          <w:sz w:val="24"/>
          <w:szCs w:val="24"/>
        </w:rPr>
      </w:pPr>
      <w:r w:rsidRPr="000738EF">
        <w:rPr>
          <w:rFonts w:ascii="Times New Roman" w:eastAsia="Batang" w:hAnsi="Times New Roman"/>
          <w:b/>
          <w:sz w:val="24"/>
          <w:szCs w:val="24"/>
        </w:rPr>
        <w:t>Шнур детонирующий</w:t>
      </w:r>
    </w:p>
    <w:p w:rsidR="00287FA2" w:rsidRPr="000738EF" w:rsidRDefault="00287FA2" w:rsidP="000738EF">
      <w:pPr>
        <w:ind w:left="1080"/>
        <w:jc w:val="center"/>
        <w:rPr>
          <w:rFonts w:ascii="Times New Roman" w:eastAsia="Batang" w:hAnsi="Times New Roman"/>
          <w:b/>
          <w:sz w:val="24"/>
          <w:szCs w:val="24"/>
        </w:rPr>
      </w:pPr>
      <w:r w:rsidRPr="000738EF">
        <w:rPr>
          <w:rFonts w:ascii="Times New Roman" w:eastAsia="Batang" w:hAnsi="Times New Roman"/>
          <w:b/>
          <w:sz w:val="24"/>
          <w:szCs w:val="24"/>
        </w:rPr>
        <w:t>повышенной водостойкости ДШ-В</w:t>
      </w:r>
    </w:p>
    <w:p w:rsidR="00287FA2" w:rsidRPr="000738EF" w:rsidRDefault="00287FA2" w:rsidP="000738EF">
      <w:pPr>
        <w:ind w:left="1080"/>
        <w:rPr>
          <w:rFonts w:ascii="Times New Roman" w:eastAsia="Batang" w:hAnsi="Times New Roman"/>
          <w:sz w:val="24"/>
          <w:szCs w:val="24"/>
        </w:rPr>
      </w:pPr>
      <w:r w:rsidRPr="000738EF">
        <w:rPr>
          <w:rFonts w:ascii="Times New Roman" w:eastAsia="Batang" w:hAnsi="Times New Roman"/>
          <w:sz w:val="24"/>
          <w:szCs w:val="24"/>
        </w:rPr>
        <w:t>Шнур ДШ-В используется для передачи детонации взрывчатым веществам на расстоянии.</w:t>
      </w:r>
    </w:p>
    <w:p w:rsidR="00287FA2" w:rsidRPr="000738EF" w:rsidRDefault="00287FA2" w:rsidP="000738EF">
      <w:pPr>
        <w:ind w:left="1080"/>
        <w:rPr>
          <w:rFonts w:ascii="Times New Roman" w:eastAsia="Batang" w:hAnsi="Times New Roman"/>
          <w:sz w:val="24"/>
          <w:szCs w:val="24"/>
        </w:rPr>
      </w:pPr>
    </w:p>
    <w:p w:rsidR="00287FA2" w:rsidRPr="000738EF" w:rsidRDefault="00287FA2" w:rsidP="000738EF">
      <w:pPr>
        <w:ind w:left="1080"/>
        <w:rPr>
          <w:rFonts w:ascii="Times New Roman" w:eastAsia="Batang" w:hAnsi="Times New Roman"/>
          <w:sz w:val="24"/>
          <w:szCs w:val="24"/>
        </w:rPr>
      </w:pPr>
      <w:r w:rsidRPr="000738EF">
        <w:rPr>
          <w:rFonts w:ascii="Times New Roman" w:eastAsia="Batang" w:hAnsi="Times New Roman"/>
          <w:sz w:val="24"/>
          <w:szCs w:val="24"/>
        </w:rPr>
        <w:t>Технические характеристики:</w:t>
      </w:r>
    </w:p>
    <w:p w:rsidR="00287FA2" w:rsidRPr="000738EF" w:rsidRDefault="00287FA2" w:rsidP="000738EF">
      <w:pPr>
        <w:numPr>
          <w:ilvl w:val="0"/>
          <w:numId w:val="2"/>
        </w:numPr>
        <w:tabs>
          <w:tab w:val="clear" w:pos="720"/>
          <w:tab w:val="num" w:pos="113"/>
          <w:tab w:val="num" w:pos="180"/>
        </w:tabs>
        <w:spacing w:after="0" w:line="240" w:lineRule="auto"/>
        <w:ind w:left="1080" w:firstLine="0"/>
        <w:rPr>
          <w:rFonts w:ascii="Times New Roman" w:eastAsia="Batang" w:hAnsi="Times New Roman"/>
          <w:sz w:val="24"/>
          <w:szCs w:val="24"/>
        </w:rPr>
      </w:pPr>
      <w:r w:rsidRPr="000738EF">
        <w:rPr>
          <w:rFonts w:ascii="Times New Roman" w:eastAsia="Batang" w:hAnsi="Times New Roman"/>
          <w:sz w:val="24"/>
          <w:szCs w:val="24"/>
        </w:rPr>
        <w:t>диаметр шнура, - 6,1-0,6 мм;</w:t>
      </w:r>
    </w:p>
    <w:p w:rsidR="00287FA2" w:rsidRPr="000738EF" w:rsidRDefault="00287FA2" w:rsidP="000738EF">
      <w:pPr>
        <w:numPr>
          <w:ilvl w:val="0"/>
          <w:numId w:val="2"/>
        </w:numPr>
        <w:tabs>
          <w:tab w:val="clear" w:pos="720"/>
          <w:tab w:val="num" w:pos="113"/>
          <w:tab w:val="num" w:pos="180"/>
        </w:tabs>
        <w:spacing w:after="0" w:line="240" w:lineRule="auto"/>
        <w:ind w:left="1080" w:firstLine="0"/>
        <w:rPr>
          <w:rFonts w:ascii="Times New Roman" w:eastAsia="Batang" w:hAnsi="Times New Roman"/>
          <w:sz w:val="24"/>
          <w:szCs w:val="24"/>
        </w:rPr>
      </w:pPr>
      <w:r w:rsidRPr="000738EF">
        <w:rPr>
          <w:rFonts w:ascii="Times New Roman" w:eastAsia="Batang" w:hAnsi="Times New Roman"/>
          <w:sz w:val="24"/>
          <w:szCs w:val="24"/>
        </w:rPr>
        <w:t>масса сердцевины шнура – 14,0±0,5 г;</w:t>
      </w:r>
    </w:p>
    <w:p w:rsidR="00287FA2" w:rsidRPr="000738EF" w:rsidRDefault="00287FA2" w:rsidP="000738EF">
      <w:pPr>
        <w:numPr>
          <w:ilvl w:val="0"/>
          <w:numId w:val="2"/>
        </w:numPr>
        <w:tabs>
          <w:tab w:val="clear" w:pos="720"/>
          <w:tab w:val="num" w:pos="113"/>
          <w:tab w:val="num" w:pos="180"/>
        </w:tabs>
        <w:spacing w:after="0" w:line="240" w:lineRule="auto"/>
        <w:ind w:left="1080" w:firstLine="0"/>
        <w:rPr>
          <w:rFonts w:ascii="Times New Roman" w:eastAsia="Batang" w:hAnsi="Times New Roman"/>
          <w:sz w:val="24"/>
          <w:szCs w:val="24"/>
        </w:rPr>
      </w:pPr>
      <w:r w:rsidRPr="000738EF">
        <w:rPr>
          <w:rFonts w:ascii="Times New Roman" w:eastAsia="Batang" w:hAnsi="Times New Roman"/>
          <w:sz w:val="24"/>
          <w:szCs w:val="24"/>
        </w:rPr>
        <w:t>длина шнура в бухте, - 50,0±0,5 м;</w:t>
      </w:r>
    </w:p>
    <w:p w:rsidR="00287FA2" w:rsidRPr="000738EF" w:rsidRDefault="00287FA2" w:rsidP="000738EF">
      <w:pPr>
        <w:numPr>
          <w:ilvl w:val="0"/>
          <w:numId w:val="2"/>
        </w:numPr>
        <w:tabs>
          <w:tab w:val="clear" w:pos="720"/>
          <w:tab w:val="num" w:pos="113"/>
          <w:tab w:val="num" w:pos="180"/>
        </w:tabs>
        <w:spacing w:after="0" w:line="240" w:lineRule="auto"/>
        <w:ind w:left="1080" w:firstLine="0"/>
        <w:rPr>
          <w:rFonts w:ascii="Times New Roman" w:eastAsia="Batang" w:hAnsi="Times New Roman"/>
          <w:sz w:val="24"/>
          <w:szCs w:val="24"/>
        </w:rPr>
      </w:pPr>
      <w:r w:rsidRPr="000738EF">
        <w:rPr>
          <w:rFonts w:ascii="Times New Roman" w:eastAsia="Batang" w:hAnsi="Times New Roman"/>
          <w:sz w:val="24"/>
          <w:szCs w:val="24"/>
        </w:rPr>
        <w:t>водостойкость на глубине 1м – в течение 24 ч;</w:t>
      </w:r>
    </w:p>
    <w:p w:rsidR="00287FA2" w:rsidRPr="000738EF" w:rsidRDefault="00287FA2" w:rsidP="000738EF">
      <w:pPr>
        <w:numPr>
          <w:ilvl w:val="0"/>
          <w:numId w:val="2"/>
        </w:numPr>
        <w:tabs>
          <w:tab w:val="clear" w:pos="720"/>
          <w:tab w:val="num" w:pos="113"/>
          <w:tab w:val="num" w:pos="180"/>
        </w:tabs>
        <w:spacing w:after="0" w:line="240" w:lineRule="auto"/>
        <w:ind w:left="1080" w:firstLine="0"/>
        <w:rPr>
          <w:rFonts w:ascii="Times New Roman" w:eastAsia="Batang" w:hAnsi="Times New Roman"/>
          <w:sz w:val="24"/>
          <w:szCs w:val="24"/>
        </w:rPr>
      </w:pPr>
      <w:r w:rsidRPr="000738EF">
        <w:rPr>
          <w:rFonts w:ascii="Times New Roman" w:eastAsia="Batang" w:hAnsi="Times New Roman"/>
          <w:sz w:val="24"/>
          <w:szCs w:val="24"/>
        </w:rPr>
        <w:t>термостойкость в течение 6 часов – плюс 60 °С;</w:t>
      </w:r>
    </w:p>
    <w:p w:rsidR="00287FA2" w:rsidRPr="000738EF" w:rsidRDefault="00287FA2" w:rsidP="000738EF">
      <w:pPr>
        <w:numPr>
          <w:ilvl w:val="0"/>
          <w:numId w:val="2"/>
        </w:numPr>
        <w:tabs>
          <w:tab w:val="clear" w:pos="720"/>
          <w:tab w:val="num" w:pos="113"/>
          <w:tab w:val="num" w:pos="180"/>
        </w:tabs>
        <w:spacing w:after="0" w:line="240" w:lineRule="auto"/>
        <w:ind w:left="1080" w:firstLine="0"/>
        <w:rPr>
          <w:rFonts w:ascii="Times New Roman" w:eastAsia="Batang" w:hAnsi="Times New Roman"/>
          <w:sz w:val="24"/>
          <w:szCs w:val="24"/>
        </w:rPr>
      </w:pPr>
      <w:r w:rsidRPr="000738EF">
        <w:rPr>
          <w:rFonts w:ascii="Times New Roman" w:eastAsia="Batang" w:hAnsi="Times New Roman"/>
          <w:sz w:val="24"/>
          <w:szCs w:val="24"/>
        </w:rPr>
        <w:t>морозостойкость в течении 2 часов–минус 35 °С;</w:t>
      </w:r>
    </w:p>
    <w:p w:rsidR="00287FA2" w:rsidRPr="000738EF" w:rsidRDefault="00287FA2" w:rsidP="000738EF">
      <w:pPr>
        <w:numPr>
          <w:ilvl w:val="0"/>
          <w:numId w:val="2"/>
        </w:numPr>
        <w:tabs>
          <w:tab w:val="clear" w:pos="720"/>
          <w:tab w:val="num" w:pos="113"/>
          <w:tab w:val="num" w:pos="180"/>
        </w:tabs>
        <w:spacing w:after="0" w:line="240" w:lineRule="auto"/>
        <w:ind w:left="1080" w:firstLine="0"/>
        <w:rPr>
          <w:rFonts w:ascii="Times New Roman" w:eastAsia="Batang" w:hAnsi="Times New Roman"/>
          <w:sz w:val="24"/>
          <w:szCs w:val="24"/>
        </w:rPr>
      </w:pPr>
      <w:r w:rsidRPr="000738EF">
        <w:rPr>
          <w:rFonts w:ascii="Times New Roman" w:eastAsia="Batang" w:hAnsi="Times New Roman"/>
          <w:sz w:val="24"/>
          <w:szCs w:val="24"/>
        </w:rPr>
        <w:t>скорость детонации, не менее 6500 мс.</w:t>
      </w:r>
    </w:p>
    <w:p w:rsidR="00287FA2" w:rsidRPr="000738EF" w:rsidRDefault="00287FA2" w:rsidP="000738EF">
      <w:pPr>
        <w:tabs>
          <w:tab w:val="num" w:pos="180"/>
        </w:tabs>
        <w:ind w:left="1080"/>
        <w:rPr>
          <w:rFonts w:ascii="Times New Roman" w:eastAsia="Batang" w:hAnsi="Times New Roman"/>
          <w:sz w:val="24"/>
          <w:szCs w:val="24"/>
        </w:rPr>
      </w:pPr>
    </w:p>
    <w:p w:rsidR="00287FA2" w:rsidRPr="000738EF" w:rsidRDefault="00287FA2" w:rsidP="000738EF">
      <w:pPr>
        <w:ind w:left="1080"/>
        <w:jc w:val="center"/>
        <w:rPr>
          <w:rFonts w:ascii="Times New Roman" w:eastAsia="Batang" w:hAnsi="Times New Roman"/>
          <w:b/>
          <w:sz w:val="24"/>
          <w:szCs w:val="24"/>
        </w:rPr>
      </w:pPr>
      <w:r w:rsidRPr="000738EF">
        <w:rPr>
          <w:rFonts w:ascii="Times New Roman" w:eastAsia="Batang" w:hAnsi="Times New Roman"/>
          <w:b/>
          <w:sz w:val="24"/>
          <w:szCs w:val="24"/>
        </w:rPr>
        <w:t>Шнур детонирующий повышенной водостойкости ДШ-В 12</w:t>
      </w:r>
    </w:p>
    <w:p w:rsidR="00287FA2" w:rsidRPr="000738EF" w:rsidRDefault="00287FA2" w:rsidP="000738EF">
      <w:pPr>
        <w:ind w:left="1080"/>
        <w:rPr>
          <w:rFonts w:ascii="Times New Roman" w:eastAsia="Batang" w:hAnsi="Times New Roman"/>
          <w:sz w:val="24"/>
          <w:szCs w:val="24"/>
        </w:rPr>
      </w:pPr>
      <w:r w:rsidRPr="000738EF">
        <w:rPr>
          <w:rFonts w:ascii="Times New Roman" w:eastAsia="Batang" w:hAnsi="Times New Roman"/>
          <w:sz w:val="24"/>
          <w:szCs w:val="24"/>
        </w:rPr>
        <w:t>Шнур ДШ-В 12 предназначен для передачи детонационного импульса на расстоянии в магистральных сетях и к скважным зарядам при проведении  взрывных работ на земной поверхности.</w:t>
      </w:r>
    </w:p>
    <w:p w:rsidR="00287FA2" w:rsidRPr="000738EF" w:rsidRDefault="00287FA2" w:rsidP="000738EF">
      <w:pPr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 </w:t>
      </w:r>
      <w:r w:rsidRPr="000738EF">
        <w:rPr>
          <w:rFonts w:ascii="Times New Roman" w:eastAsia="Batang" w:hAnsi="Times New Roman"/>
          <w:sz w:val="24"/>
          <w:szCs w:val="24"/>
        </w:rPr>
        <w:t>Технические характеристики:</w:t>
      </w:r>
    </w:p>
    <w:p w:rsidR="00287FA2" w:rsidRPr="000738EF" w:rsidRDefault="00287FA2" w:rsidP="000738EF">
      <w:pPr>
        <w:numPr>
          <w:ilvl w:val="0"/>
          <w:numId w:val="2"/>
        </w:numPr>
        <w:tabs>
          <w:tab w:val="clear" w:pos="720"/>
          <w:tab w:val="num" w:pos="113"/>
          <w:tab w:val="num" w:pos="180"/>
        </w:tabs>
        <w:spacing w:after="0" w:line="240" w:lineRule="auto"/>
        <w:ind w:left="1080" w:firstLine="0"/>
        <w:rPr>
          <w:rFonts w:ascii="Times New Roman" w:eastAsia="Batang" w:hAnsi="Times New Roman"/>
          <w:sz w:val="24"/>
          <w:szCs w:val="24"/>
        </w:rPr>
      </w:pPr>
      <w:r w:rsidRPr="000738EF">
        <w:rPr>
          <w:rFonts w:ascii="Times New Roman" w:eastAsia="Batang" w:hAnsi="Times New Roman"/>
          <w:sz w:val="24"/>
          <w:szCs w:val="24"/>
        </w:rPr>
        <w:t>диаметр шнура, - 5,6-0,6 мм;</w:t>
      </w:r>
    </w:p>
    <w:p w:rsidR="00287FA2" w:rsidRPr="000738EF" w:rsidRDefault="00287FA2" w:rsidP="000738EF">
      <w:pPr>
        <w:tabs>
          <w:tab w:val="num" w:pos="113"/>
          <w:tab w:val="num" w:pos="180"/>
        </w:tabs>
        <w:spacing w:before="120"/>
        <w:ind w:left="1077"/>
        <w:rPr>
          <w:rFonts w:ascii="Times New Roman" w:eastAsia="Batang" w:hAnsi="Times New Roman"/>
          <w:sz w:val="24"/>
          <w:szCs w:val="24"/>
        </w:rPr>
      </w:pPr>
      <w:r w:rsidRPr="000738EF">
        <w:rPr>
          <w:rFonts w:ascii="Times New Roman" w:eastAsia="Batang" w:hAnsi="Times New Roman"/>
          <w:sz w:val="24"/>
          <w:szCs w:val="24"/>
        </w:rPr>
        <w:t>масса сердцевины шнура – 12,5±0,5 г;</w:t>
      </w:r>
    </w:p>
    <w:p w:rsidR="00287FA2" w:rsidRPr="000738EF" w:rsidRDefault="00287FA2" w:rsidP="000738EF">
      <w:pPr>
        <w:tabs>
          <w:tab w:val="num" w:pos="113"/>
          <w:tab w:val="num" w:pos="180"/>
        </w:tabs>
        <w:spacing w:before="120"/>
        <w:ind w:left="1077"/>
        <w:rPr>
          <w:rFonts w:ascii="Times New Roman" w:eastAsia="Batang" w:hAnsi="Times New Roman"/>
          <w:sz w:val="24"/>
          <w:szCs w:val="24"/>
        </w:rPr>
      </w:pPr>
      <w:r w:rsidRPr="000738EF">
        <w:rPr>
          <w:rFonts w:ascii="Times New Roman" w:eastAsia="Batang" w:hAnsi="Times New Roman"/>
          <w:sz w:val="24"/>
          <w:szCs w:val="24"/>
        </w:rPr>
        <w:t>длина шнура в бухте, - 50,0±0,5 м;</w:t>
      </w:r>
    </w:p>
    <w:p w:rsidR="00287FA2" w:rsidRPr="000738EF" w:rsidRDefault="00287FA2" w:rsidP="000738EF">
      <w:pPr>
        <w:tabs>
          <w:tab w:val="num" w:pos="113"/>
          <w:tab w:val="num" w:pos="180"/>
        </w:tabs>
        <w:spacing w:before="120"/>
        <w:ind w:left="1077"/>
        <w:rPr>
          <w:rFonts w:ascii="Times New Roman" w:eastAsia="Batang" w:hAnsi="Times New Roman"/>
          <w:sz w:val="24"/>
          <w:szCs w:val="24"/>
        </w:rPr>
      </w:pPr>
      <w:r w:rsidRPr="000738EF">
        <w:rPr>
          <w:rFonts w:ascii="Times New Roman" w:eastAsia="Batang" w:hAnsi="Times New Roman"/>
          <w:sz w:val="24"/>
          <w:szCs w:val="24"/>
        </w:rPr>
        <w:t>водостойкость на глубине 1м – в течение 72 ч;</w:t>
      </w:r>
    </w:p>
    <w:p w:rsidR="00287FA2" w:rsidRPr="000738EF" w:rsidRDefault="00287FA2" w:rsidP="000738EF">
      <w:pPr>
        <w:tabs>
          <w:tab w:val="num" w:pos="113"/>
          <w:tab w:val="num" w:pos="180"/>
        </w:tabs>
        <w:spacing w:before="120"/>
        <w:ind w:left="1077"/>
        <w:rPr>
          <w:rFonts w:ascii="Times New Roman" w:eastAsia="Batang" w:hAnsi="Times New Roman"/>
          <w:sz w:val="24"/>
          <w:szCs w:val="24"/>
        </w:rPr>
      </w:pPr>
      <w:r w:rsidRPr="000738EF">
        <w:rPr>
          <w:rFonts w:ascii="Times New Roman" w:eastAsia="Batang" w:hAnsi="Times New Roman"/>
          <w:sz w:val="24"/>
          <w:szCs w:val="24"/>
        </w:rPr>
        <w:t>температурный диапазон применения– -35 +90°С;</w:t>
      </w:r>
    </w:p>
    <w:p w:rsidR="00287FA2" w:rsidRPr="000738EF" w:rsidRDefault="00287FA2" w:rsidP="000738EF">
      <w:pPr>
        <w:tabs>
          <w:tab w:val="num" w:pos="113"/>
          <w:tab w:val="num" w:pos="180"/>
        </w:tabs>
        <w:spacing w:before="120"/>
        <w:ind w:left="1077"/>
        <w:rPr>
          <w:rFonts w:ascii="Times New Roman" w:eastAsia="Batang" w:hAnsi="Times New Roman"/>
          <w:sz w:val="24"/>
          <w:szCs w:val="24"/>
        </w:rPr>
      </w:pPr>
      <w:r w:rsidRPr="000738EF">
        <w:rPr>
          <w:rFonts w:ascii="Times New Roman" w:eastAsia="Batang" w:hAnsi="Times New Roman"/>
          <w:sz w:val="24"/>
          <w:szCs w:val="24"/>
        </w:rPr>
        <w:t>скорость детонации, не менее 6500 мс.</w:t>
      </w:r>
    </w:p>
    <w:p w:rsidR="00287FA2" w:rsidRPr="000738EF" w:rsidRDefault="00287FA2" w:rsidP="000738EF">
      <w:pPr>
        <w:spacing w:before="120"/>
        <w:ind w:left="-284"/>
        <w:jc w:val="center"/>
        <w:rPr>
          <w:rFonts w:ascii="Times New Roman" w:eastAsia="Batang" w:hAnsi="Times New Roman"/>
          <w:b/>
          <w:sz w:val="24"/>
          <w:szCs w:val="24"/>
        </w:rPr>
      </w:pPr>
      <w:r w:rsidRPr="000738EF">
        <w:rPr>
          <w:rFonts w:ascii="Times New Roman" w:eastAsia="Batang" w:hAnsi="Times New Roman"/>
          <w:b/>
          <w:sz w:val="24"/>
          <w:szCs w:val="24"/>
        </w:rPr>
        <w:t>Шнур детонирующий</w:t>
      </w:r>
    </w:p>
    <w:p w:rsidR="00287FA2" w:rsidRPr="000738EF" w:rsidRDefault="00287FA2" w:rsidP="000738EF">
      <w:pPr>
        <w:spacing w:before="120"/>
        <w:ind w:left="-284"/>
        <w:jc w:val="center"/>
        <w:rPr>
          <w:rFonts w:ascii="Times New Roman" w:eastAsia="Batang" w:hAnsi="Times New Roman"/>
          <w:b/>
          <w:sz w:val="24"/>
          <w:szCs w:val="24"/>
        </w:rPr>
      </w:pPr>
      <w:r w:rsidRPr="000738EF">
        <w:rPr>
          <w:rFonts w:ascii="Times New Roman" w:eastAsia="Batang" w:hAnsi="Times New Roman"/>
          <w:b/>
          <w:sz w:val="24"/>
          <w:szCs w:val="24"/>
        </w:rPr>
        <w:t>Усиленный модернизированный ДШУ-33 М</w:t>
      </w:r>
    </w:p>
    <w:p w:rsidR="00287FA2" w:rsidRPr="000738EF" w:rsidRDefault="00D91362" w:rsidP="000738EF">
      <w:pPr>
        <w:spacing w:before="120"/>
        <w:ind w:left="-426"/>
        <w:rPr>
          <w:rFonts w:ascii="Times New Roman" w:eastAsia="Batang" w:hAnsi="Times New Roman"/>
          <w:sz w:val="24"/>
          <w:szCs w:val="24"/>
        </w:rPr>
      </w:pPr>
      <w:r>
        <w:rPr>
          <w:noProof/>
        </w:rPr>
        <w:pict>
          <v:shape id="Рисунок 2" o:spid="_x0000_s1027" type="#_x0000_t75" alt="DSCN0351 copy" style="position:absolute;left:0;text-align:left;margin-left:371.1pt;margin-top:21.6pt;width:141.9pt;height:138.95pt;z-index:251657728;visibility:visible" o:allowincell="f">
            <v:imagedata r:id="rId7" o:title=""/>
            <w10:wrap type="square"/>
          </v:shape>
        </w:pict>
      </w:r>
      <w:r w:rsidR="00287FA2" w:rsidRPr="000738EF">
        <w:rPr>
          <w:rFonts w:ascii="Times New Roman" w:eastAsia="Batang" w:hAnsi="Times New Roman"/>
          <w:sz w:val="24"/>
          <w:szCs w:val="24"/>
        </w:rPr>
        <w:t>Шнур используется для прострелочно-взрывных работ в скважинах при температуре от -50°С до +100°С и давлении до 49 МПа .</w:t>
      </w:r>
    </w:p>
    <w:p w:rsidR="00287FA2" w:rsidRPr="000738EF" w:rsidRDefault="00287FA2" w:rsidP="000738EF">
      <w:pPr>
        <w:spacing w:before="120"/>
        <w:ind w:left="-284"/>
        <w:rPr>
          <w:rFonts w:ascii="Times New Roman" w:eastAsia="Batang" w:hAnsi="Times New Roman"/>
          <w:sz w:val="24"/>
          <w:szCs w:val="24"/>
        </w:rPr>
      </w:pPr>
    </w:p>
    <w:p w:rsidR="00287FA2" w:rsidRPr="000738EF" w:rsidRDefault="00287FA2" w:rsidP="000738EF">
      <w:pPr>
        <w:spacing w:before="120"/>
        <w:ind w:left="-284"/>
        <w:rPr>
          <w:rFonts w:ascii="Times New Roman" w:eastAsia="Batang" w:hAnsi="Times New Roman"/>
          <w:sz w:val="24"/>
          <w:szCs w:val="24"/>
        </w:rPr>
      </w:pPr>
      <w:r w:rsidRPr="000738EF">
        <w:rPr>
          <w:rFonts w:ascii="Times New Roman" w:eastAsia="Batang" w:hAnsi="Times New Roman"/>
          <w:sz w:val="24"/>
          <w:szCs w:val="24"/>
        </w:rPr>
        <w:t xml:space="preserve">Технические характеристики: </w:t>
      </w:r>
    </w:p>
    <w:p w:rsidR="00287FA2" w:rsidRPr="000738EF" w:rsidRDefault="00287FA2" w:rsidP="000738EF">
      <w:pPr>
        <w:tabs>
          <w:tab w:val="num" w:pos="113"/>
          <w:tab w:val="num" w:pos="180"/>
        </w:tabs>
        <w:spacing w:before="120"/>
        <w:ind w:left="-284"/>
        <w:rPr>
          <w:rFonts w:ascii="Times New Roman" w:eastAsia="Batang" w:hAnsi="Times New Roman"/>
          <w:sz w:val="24"/>
          <w:szCs w:val="24"/>
        </w:rPr>
      </w:pPr>
      <w:r w:rsidRPr="000738EF">
        <w:rPr>
          <w:rFonts w:ascii="Times New Roman" w:eastAsia="Batang" w:hAnsi="Times New Roman"/>
          <w:sz w:val="24"/>
          <w:szCs w:val="24"/>
        </w:rPr>
        <w:t>диаметр шнура - 8,5-0,9 мм;</w:t>
      </w:r>
    </w:p>
    <w:p w:rsidR="00287FA2" w:rsidRPr="000738EF" w:rsidRDefault="00287FA2" w:rsidP="000738EF">
      <w:pPr>
        <w:tabs>
          <w:tab w:val="num" w:pos="113"/>
          <w:tab w:val="num" w:pos="180"/>
        </w:tabs>
        <w:spacing w:before="120"/>
        <w:ind w:left="-284"/>
        <w:rPr>
          <w:rFonts w:ascii="Times New Roman" w:eastAsia="Batang" w:hAnsi="Times New Roman"/>
          <w:sz w:val="24"/>
          <w:szCs w:val="24"/>
        </w:rPr>
      </w:pPr>
      <w:r w:rsidRPr="000738EF">
        <w:rPr>
          <w:rFonts w:ascii="Times New Roman" w:eastAsia="Batang" w:hAnsi="Times New Roman"/>
          <w:sz w:val="24"/>
          <w:szCs w:val="24"/>
        </w:rPr>
        <w:t>масса сердцевины шнура – 33±2 г;</w:t>
      </w:r>
    </w:p>
    <w:p w:rsidR="00287FA2" w:rsidRPr="000738EF" w:rsidRDefault="00287FA2" w:rsidP="000738EF">
      <w:pPr>
        <w:tabs>
          <w:tab w:val="num" w:pos="113"/>
          <w:tab w:val="num" w:pos="180"/>
        </w:tabs>
        <w:spacing w:before="120"/>
        <w:ind w:left="-284"/>
        <w:rPr>
          <w:rFonts w:ascii="Times New Roman" w:eastAsia="Batang" w:hAnsi="Times New Roman"/>
          <w:sz w:val="24"/>
          <w:szCs w:val="24"/>
        </w:rPr>
      </w:pPr>
      <w:r w:rsidRPr="000738EF">
        <w:rPr>
          <w:rFonts w:ascii="Times New Roman" w:eastAsia="Batang" w:hAnsi="Times New Roman"/>
          <w:sz w:val="24"/>
          <w:szCs w:val="24"/>
        </w:rPr>
        <w:t>длина шнура в бухте, - 50,0±1 м;</w:t>
      </w:r>
    </w:p>
    <w:p w:rsidR="00287FA2" w:rsidRPr="000738EF" w:rsidRDefault="00287FA2" w:rsidP="000738EF">
      <w:pPr>
        <w:tabs>
          <w:tab w:val="num" w:pos="113"/>
          <w:tab w:val="num" w:pos="180"/>
        </w:tabs>
        <w:spacing w:before="120"/>
        <w:ind w:left="-284"/>
        <w:rPr>
          <w:rFonts w:ascii="Times New Roman" w:eastAsia="Batang" w:hAnsi="Times New Roman"/>
          <w:sz w:val="24"/>
          <w:szCs w:val="24"/>
        </w:rPr>
      </w:pPr>
      <w:r w:rsidRPr="000738EF">
        <w:rPr>
          <w:rFonts w:ascii="Times New Roman" w:eastAsia="Batang" w:hAnsi="Times New Roman"/>
          <w:sz w:val="24"/>
          <w:szCs w:val="24"/>
        </w:rPr>
        <w:t>водостойкость при температуре 30°С – в течение 24 ч;</w:t>
      </w:r>
    </w:p>
    <w:p w:rsidR="00287FA2" w:rsidRPr="000738EF" w:rsidRDefault="00287FA2" w:rsidP="000738EF">
      <w:pPr>
        <w:tabs>
          <w:tab w:val="num" w:pos="180"/>
        </w:tabs>
        <w:spacing w:before="120"/>
        <w:ind w:left="-284"/>
        <w:rPr>
          <w:rFonts w:ascii="Times New Roman" w:eastAsia="Batang" w:hAnsi="Times New Roman"/>
          <w:sz w:val="24"/>
          <w:szCs w:val="24"/>
        </w:rPr>
      </w:pPr>
      <w:r w:rsidRPr="000738EF">
        <w:rPr>
          <w:rFonts w:ascii="Times New Roman" w:eastAsia="Batang" w:hAnsi="Times New Roman"/>
          <w:sz w:val="24"/>
          <w:szCs w:val="24"/>
        </w:rPr>
        <w:t>термостойкость  при температуре 100°С±5°С- в течение                               24 часов;</w:t>
      </w:r>
    </w:p>
    <w:p w:rsidR="00287FA2" w:rsidRPr="000738EF" w:rsidRDefault="00287FA2" w:rsidP="000738EF">
      <w:pPr>
        <w:tabs>
          <w:tab w:val="num" w:pos="113"/>
          <w:tab w:val="num" w:pos="180"/>
        </w:tabs>
        <w:spacing w:before="120"/>
        <w:ind w:left="-284"/>
        <w:rPr>
          <w:rFonts w:ascii="Times New Roman" w:eastAsia="Batang" w:hAnsi="Times New Roman"/>
          <w:sz w:val="24"/>
          <w:szCs w:val="24"/>
        </w:rPr>
      </w:pPr>
      <w:r w:rsidRPr="000738EF">
        <w:rPr>
          <w:rFonts w:ascii="Times New Roman" w:eastAsia="Batang" w:hAnsi="Times New Roman"/>
          <w:sz w:val="24"/>
          <w:szCs w:val="24"/>
        </w:rPr>
        <w:t>морозостойкость при температуре минус 50°С±5°С -в течении 2 часов;</w:t>
      </w:r>
    </w:p>
    <w:p w:rsidR="00287FA2" w:rsidRPr="000738EF" w:rsidRDefault="00287FA2" w:rsidP="000738EF">
      <w:pPr>
        <w:tabs>
          <w:tab w:val="num" w:pos="113"/>
          <w:tab w:val="num" w:pos="180"/>
        </w:tabs>
        <w:spacing w:before="120"/>
        <w:ind w:left="-284"/>
        <w:rPr>
          <w:rFonts w:ascii="Times New Roman" w:eastAsia="Batang" w:hAnsi="Times New Roman"/>
          <w:sz w:val="24"/>
          <w:szCs w:val="24"/>
        </w:rPr>
      </w:pPr>
      <w:r w:rsidRPr="000738EF">
        <w:rPr>
          <w:rFonts w:ascii="Times New Roman" w:eastAsia="Batang" w:hAnsi="Times New Roman"/>
          <w:sz w:val="24"/>
          <w:szCs w:val="24"/>
        </w:rPr>
        <w:t>величина гидростатического давления применения 50 МПа</w:t>
      </w:r>
    </w:p>
    <w:p w:rsidR="00287FA2" w:rsidRPr="000738EF" w:rsidRDefault="00287FA2" w:rsidP="000738EF">
      <w:pPr>
        <w:spacing w:before="120"/>
        <w:ind w:left="-284"/>
        <w:rPr>
          <w:rFonts w:ascii="Times New Roman" w:eastAsia="Batang" w:hAnsi="Times New Roman"/>
          <w:sz w:val="24"/>
          <w:szCs w:val="24"/>
        </w:rPr>
      </w:pPr>
    </w:p>
    <w:p w:rsidR="00287FA2" w:rsidRPr="000738EF" w:rsidRDefault="00287FA2" w:rsidP="000738EF">
      <w:pPr>
        <w:spacing w:before="120"/>
        <w:jc w:val="center"/>
        <w:rPr>
          <w:rFonts w:ascii="Times New Roman" w:eastAsia="Batang" w:hAnsi="Times New Roman"/>
          <w:b/>
          <w:sz w:val="24"/>
          <w:szCs w:val="24"/>
        </w:rPr>
      </w:pPr>
      <w:r w:rsidRPr="000738EF">
        <w:rPr>
          <w:rFonts w:ascii="Times New Roman" w:eastAsia="Batang" w:hAnsi="Times New Roman"/>
          <w:b/>
          <w:sz w:val="24"/>
          <w:szCs w:val="24"/>
        </w:rPr>
        <w:t>Шнур детонирующий</w:t>
      </w:r>
    </w:p>
    <w:p w:rsidR="00287FA2" w:rsidRPr="000738EF" w:rsidRDefault="00287FA2" w:rsidP="000738EF">
      <w:pPr>
        <w:spacing w:before="120"/>
        <w:ind w:left="-284"/>
        <w:jc w:val="center"/>
        <w:rPr>
          <w:rFonts w:ascii="Times New Roman" w:eastAsia="Batang" w:hAnsi="Times New Roman"/>
          <w:b/>
          <w:sz w:val="24"/>
          <w:szCs w:val="24"/>
        </w:rPr>
      </w:pPr>
      <w:r w:rsidRPr="000738EF">
        <w:rPr>
          <w:rFonts w:ascii="Times New Roman" w:eastAsia="Batang" w:hAnsi="Times New Roman"/>
          <w:b/>
          <w:sz w:val="24"/>
          <w:szCs w:val="24"/>
        </w:rPr>
        <w:t>повышенной водостойкости ДШТ-200</w:t>
      </w:r>
    </w:p>
    <w:p w:rsidR="00287FA2" w:rsidRPr="000738EF" w:rsidRDefault="00287FA2" w:rsidP="000738EF">
      <w:pPr>
        <w:spacing w:before="120"/>
        <w:ind w:left="-284"/>
        <w:rPr>
          <w:rFonts w:ascii="Times New Roman" w:eastAsia="Batang" w:hAnsi="Times New Roman"/>
          <w:sz w:val="24"/>
          <w:szCs w:val="24"/>
        </w:rPr>
      </w:pPr>
      <w:r w:rsidRPr="000738EF">
        <w:rPr>
          <w:rFonts w:ascii="Times New Roman" w:eastAsia="Batang" w:hAnsi="Times New Roman"/>
          <w:sz w:val="24"/>
          <w:szCs w:val="24"/>
        </w:rPr>
        <w:t>Шнур для ведения прострелочно-взрывных работ в глубоких скважинах без избыточного давления.</w:t>
      </w:r>
    </w:p>
    <w:p w:rsidR="00287FA2" w:rsidRPr="000738EF" w:rsidRDefault="00D91362" w:rsidP="000738EF">
      <w:pPr>
        <w:spacing w:before="120"/>
        <w:ind w:left="-284"/>
        <w:rPr>
          <w:rFonts w:ascii="Times New Roman" w:eastAsia="Batang" w:hAnsi="Times New Roman"/>
          <w:sz w:val="24"/>
          <w:szCs w:val="24"/>
        </w:rPr>
      </w:pPr>
      <w:r>
        <w:rPr>
          <w:noProof/>
        </w:rPr>
        <w:pict>
          <v:shape id="Рисунок 3" o:spid="_x0000_s1028" type="#_x0000_t75" alt="DSCN0350 copy" style="position:absolute;left:0;text-align:left;margin-left:371.1pt;margin-top:1.25pt;width:147.9pt;height:119.4pt;z-index:251658752;visibility:visible" o:allowincell="f">
            <v:imagedata r:id="rId8" o:title=""/>
            <w10:wrap type="square"/>
          </v:shape>
        </w:pict>
      </w:r>
      <w:r w:rsidR="00287FA2" w:rsidRPr="000738EF">
        <w:rPr>
          <w:rFonts w:ascii="Times New Roman" w:eastAsia="Batang" w:hAnsi="Times New Roman"/>
          <w:sz w:val="24"/>
          <w:szCs w:val="24"/>
        </w:rPr>
        <w:t>Технические характеристики:</w:t>
      </w:r>
    </w:p>
    <w:p w:rsidR="00287FA2" w:rsidRPr="000738EF" w:rsidRDefault="00287FA2" w:rsidP="000738EF">
      <w:pPr>
        <w:tabs>
          <w:tab w:val="num" w:pos="113"/>
          <w:tab w:val="num" w:pos="180"/>
        </w:tabs>
        <w:spacing w:before="120"/>
        <w:ind w:left="-284"/>
        <w:rPr>
          <w:rFonts w:ascii="Times New Roman" w:eastAsia="Batang" w:hAnsi="Times New Roman"/>
          <w:sz w:val="24"/>
          <w:szCs w:val="24"/>
        </w:rPr>
      </w:pPr>
      <w:r w:rsidRPr="000738EF">
        <w:rPr>
          <w:rFonts w:ascii="Times New Roman" w:eastAsia="Batang" w:hAnsi="Times New Roman"/>
          <w:sz w:val="24"/>
          <w:szCs w:val="24"/>
        </w:rPr>
        <w:t>диаметр шнура, - 5,50-0,75 мм;</w:t>
      </w:r>
    </w:p>
    <w:p w:rsidR="00287FA2" w:rsidRPr="000738EF" w:rsidRDefault="00287FA2" w:rsidP="000738EF">
      <w:pPr>
        <w:tabs>
          <w:tab w:val="num" w:pos="113"/>
          <w:tab w:val="num" w:pos="180"/>
        </w:tabs>
        <w:spacing w:before="120"/>
        <w:ind w:left="-284"/>
        <w:rPr>
          <w:rFonts w:ascii="Times New Roman" w:eastAsia="Batang" w:hAnsi="Times New Roman"/>
          <w:sz w:val="24"/>
          <w:szCs w:val="24"/>
        </w:rPr>
      </w:pPr>
      <w:r w:rsidRPr="000738EF">
        <w:rPr>
          <w:rFonts w:ascii="Times New Roman" w:eastAsia="Batang" w:hAnsi="Times New Roman"/>
          <w:sz w:val="24"/>
          <w:szCs w:val="24"/>
        </w:rPr>
        <w:t>масса сердцевины шнура – 22,0±2 г/м;</w:t>
      </w:r>
    </w:p>
    <w:p w:rsidR="00287FA2" w:rsidRPr="000738EF" w:rsidRDefault="00287FA2" w:rsidP="000738EF">
      <w:pPr>
        <w:tabs>
          <w:tab w:val="num" w:pos="113"/>
          <w:tab w:val="num" w:pos="180"/>
        </w:tabs>
        <w:spacing w:before="120"/>
        <w:ind w:left="-284"/>
        <w:rPr>
          <w:rFonts w:ascii="Times New Roman" w:eastAsia="Batang" w:hAnsi="Times New Roman"/>
          <w:sz w:val="24"/>
          <w:szCs w:val="24"/>
        </w:rPr>
      </w:pPr>
      <w:r w:rsidRPr="000738EF">
        <w:rPr>
          <w:rFonts w:ascii="Times New Roman" w:eastAsia="Batang" w:hAnsi="Times New Roman"/>
          <w:sz w:val="24"/>
          <w:szCs w:val="24"/>
        </w:rPr>
        <w:t>длина шнура в бухте, - 50,0(+1,0м –0,1 м);</w:t>
      </w:r>
    </w:p>
    <w:p w:rsidR="00287FA2" w:rsidRPr="000738EF" w:rsidRDefault="00287FA2" w:rsidP="000738EF">
      <w:pPr>
        <w:tabs>
          <w:tab w:val="num" w:pos="113"/>
          <w:tab w:val="num" w:pos="180"/>
        </w:tabs>
        <w:spacing w:before="120"/>
        <w:ind w:left="-284"/>
        <w:rPr>
          <w:rFonts w:ascii="Times New Roman" w:eastAsia="Batang" w:hAnsi="Times New Roman"/>
          <w:sz w:val="24"/>
          <w:szCs w:val="24"/>
        </w:rPr>
      </w:pPr>
      <w:r w:rsidRPr="000738EF">
        <w:rPr>
          <w:rFonts w:ascii="Times New Roman" w:eastAsia="Batang" w:hAnsi="Times New Roman"/>
          <w:sz w:val="24"/>
          <w:szCs w:val="24"/>
        </w:rPr>
        <w:t>водостойкость на глубине 1м – в течение 24 ч;</w:t>
      </w:r>
    </w:p>
    <w:p w:rsidR="00287FA2" w:rsidRPr="000738EF" w:rsidRDefault="00287FA2" w:rsidP="000738EF">
      <w:pPr>
        <w:tabs>
          <w:tab w:val="num" w:pos="113"/>
          <w:tab w:val="num" w:pos="180"/>
        </w:tabs>
        <w:spacing w:before="120"/>
        <w:ind w:left="-284"/>
        <w:rPr>
          <w:rFonts w:ascii="Times New Roman" w:eastAsia="Batang" w:hAnsi="Times New Roman"/>
          <w:sz w:val="24"/>
          <w:szCs w:val="24"/>
        </w:rPr>
      </w:pPr>
      <w:r w:rsidRPr="000738EF">
        <w:rPr>
          <w:rFonts w:ascii="Times New Roman" w:eastAsia="Batang" w:hAnsi="Times New Roman"/>
          <w:sz w:val="24"/>
          <w:szCs w:val="24"/>
        </w:rPr>
        <w:t>термостойкость в течение 5 часов – плюс 190°С±10°С;</w:t>
      </w:r>
    </w:p>
    <w:p w:rsidR="00287FA2" w:rsidRPr="000738EF" w:rsidRDefault="00287FA2" w:rsidP="000738EF">
      <w:pPr>
        <w:tabs>
          <w:tab w:val="num" w:pos="113"/>
          <w:tab w:val="num" w:pos="180"/>
        </w:tabs>
        <w:spacing w:before="120"/>
        <w:ind w:left="-284"/>
        <w:rPr>
          <w:rFonts w:ascii="Times New Roman" w:eastAsia="Batang" w:hAnsi="Times New Roman"/>
          <w:sz w:val="24"/>
          <w:szCs w:val="24"/>
        </w:rPr>
      </w:pPr>
      <w:r w:rsidRPr="000738EF">
        <w:rPr>
          <w:rFonts w:ascii="Times New Roman" w:eastAsia="Batang" w:hAnsi="Times New Roman"/>
          <w:sz w:val="24"/>
          <w:szCs w:val="24"/>
        </w:rPr>
        <w:t>морозостойкость в течении 5 часов–минус 50°С;</w:t>
      </w:r>
    </w:p>
    <w:p w:rsidR="00287FA2" w:rsidRPr="000738EF" w:rsidRDefault="00287FA2" w:rsidP="000738EF">
      <w:pPr>
        <w:tabs>
          <w:tab w:val="num" w:pos="113"/>
          <w:tab w:val="num" w:pos="180"/>
        </w:tabs>
        <w:spacing w:before="120"/>
        <w:ind w:left="-284"/>
        <w:rPr>
          <w:rFonts w:ascii="Times New Roman" w:eastAsia="Batang" w:hAnsi="Times New Roman"/>
          <w:sz w:val="24"/>
          <w:szCs w:val="24"/>
        </w:rPr>
      </w:pPr>
      <w:r w:rsidRPr="000738EF">
        <w:rPr>
          <w:rFonts w:ascii="Times New Roman" w:eastAsia="Batang" w:hAnsi="Times New Roman"/>
          <w:sz w:val="24"/>
          <w:szCs w:val="24"/>
        </w:rPr>
        <w:t>скорость детонации, не менее 7900 мс.</w:t>
      </w:r>
    </w:p>
    <w:p w:rsidR="00287FA2" w:rsidRPr="000738EF" w:rsidRDefault="00287FA2" w:rsidP="000738EF">
      <w:pPr>
        <w:spacing w:before="120"/>
        <w:ind w:left="-284"/>
        <w:rPr>
          <w:rFonts w:ascii="Times New Roman" w:eastAsia="Batang" w:hAnsi="Times New Roman"/>
          <w:sz w:val="24"/>
          <w:szCs w:val="24"/>
        </w:rPr>
      </w:pPr>
    </w:p>
    <w:p w:rsidR="00287FA2" w:rsidRPr="000738EF" w:rsidRDefault="00287FA2" w:rsidP="000738EF">
      <w:pPr>
        <w:spacing w:before="120"/>
        <w:ind w:left="-284"/>
        <w:rPr>
          <w:rFonts w:ascii="Times New Roman" w:eastAsia="Batang" w:hAnsi="Times New Roman"/>
          <w:sz w:val="24"/>
          <w:szCs w:val="24"/>
        </w:rPr>
      </w:pPr>
    </w:p>
    <w:p w:rsidR="00287FA2" w:rsidRPr="000738EF" w:rsidRDefault="00287FA2" w:rsidP="000738EF">
      <w:pPr>
        <w:spacing w:before="120"/>
        <w:ind w:left="-284"/>
        <w:jc w:val="center"/>
        <w:rPr>
          <w:rFonts w:ascii="Times New Roman" w:eastAsia="Batang" w:hAnsi="Times New Roman"/>
          <w:b/>
          <w:sz w:val="24"/>
          <w:szCs w:val="24"/>
        </w:rPr>
      </w:pPr>
      <w:r w:rsidRPr="000738EF">
        <w:rPr>
          <w:rFonts w:ascii="Times New Roman" w:eastAsia="Batang" w:hAnsi="Times New Roman"/>
          <w:b/>
          <w:sz w:val="24"/>
          <w:szCs w:val="24"/>
        </w:rPr>
        <w:t>Шнур детонирующий</w:t>
      </w:r>
    </w:p>
    <w:p w:rsidR="00287FA2" w:rsidRPr="000738EF" w:rsidRDefault="00287FA2" w:rsidP="000738EF">
      <w:pPr>
        <w:spacing w:before="120"/>
        <w:ind w:left="-284"/>
        <w:jc w:val="center"/>
        <w:rPr>
          <w:rFonts w:ascii="Times New Roman" w:eastAsia="Batang" w:hAnsi="Times New Roman"/>
          <w:b/>
          <w:sz w:val="24"/>
          <w:szCs w:val="24"/>
        </w:rPr>
      </w:pPr>
      <w:r w:rsidRPr="000738EF">
        <w:rPr>
          <w:rFonts w:ascii="Times New Roman" w:eastAsia="Batang" w:hAnsi="Times New Roman"/>
          <w:b/>
          <w:sz w:val="24"/>
          <w:szCs w:val="24"/>
        </w:rPr>
        <w:t>термостойкий таблеточный ДШТТ-180/800</w:t>
      </w:r>
    </w:p>
    <w:p w:rsidR="00287FA2" w:rsidRPr="000738EF" w:rsidRDefault="00287FA2" w:rsidP="000738EF">
      <w:pPr>
        <w:spacing w:before="120"/>
        <w:ind w:left="-284"/>
        <w:rPr>
          <w:rFonts w:ascii="Times New Roman" w:eastAsia="Batang" w:hAnsi="Times New Roman"/>
          <w:sz w:val="24"/>
          <w:szCs w:val="24"/>
        </w:rPr>
      </w:pPr>
      <w:r w:rsidRPr="000738EF">
        <w:rPr>
          <w:rFonts w:ascii="Times New Roman" w:eastAsia="Batang" w:hAnsi="Times New Roman"/>
          <w:sz w:val="24"/>
          <w:szCs w:val="24"/>
        </w:rPr>
        <w:t>Используется для инициирования кумулятивных зарядов, бескорпусных перфораторов, применяемых для прострелочных работ и торпед типа ТДШ в нефтяных и газовых скважинах в условиях высоких температур и гидростатических давлений .</w:t>
      </w:r>
    </w:p>
    <w:p w:rsidR="00287FA2" w:rsidRPr="000738EF" w:rsidRDefault="00287FA2" w:rsidP="000738EF">
      <w:pPr>
        <w:spacing w:before="120"/>
        <w:ind w:left="-284"/>
        <w:rPr>
          <w:rFonts w:ascii="Times New Roman" w:eastAsia="Batang" w:hAnsi="Times New Roman"/>
          <w:sz w:val="24"/>
          <w:szCs w:val="24"/>
        </w:rPr>
      </w:pPr>
    </w:p>
    <w:p w:rsidR="00287FA2" w:rsidRPr="000738EF" w:rsidRDefault="00287FA2" w:rsidP="000738EF">
      <w:pPr>
        <w:spacing w:before="120"/>
        <w:ind w:left="-284"/>
        <w:rPr>
          <w:rFonts w:ascii="Times New Roman" w:eastAsia="Batang" w:hAnsi="Times New Roman"/>
          <w:sz w:val="24"/>
          <w:szCs w:val="24"/>
        </w:rPr>
      </w:pPr>
      <w:r w:rsidRPr="000738EF">
        <w:rPr>
          <w:rFonts w:ascii="Times New Roman" w:eastAsia="Batang" w:hAnsi="Times New Roman"/>
          <w:sz w:val="24"/>
          <w:szCs w:val="24"/>
        </w:rPr>
        <w:t>Технические характеристики:</w:t>
      </w:r>
    </w:p>
    <w:p w:rsidR="00287FA2" w:rsidRPr="000738EF" w:rsidRDefault="00287FA2" w:rsidP="000738EF">
      <w:pPr>
        <w:tabs>
          <w:tab w:val="num" w:pos="113"/>
          <w:tab w:val="num" w:pos="180"/>
        </w:tabs>
        <w:spacing w:before="120"/>
        <w:ind w:left="-284"/>
        <w:rPr>
          <w:rFonts w:ascii="Times New Roman" w:eastAsia="Batang" w:hAnsi="Times New Roman"/>
          <w:sz w:val="24"/>
          <w:szCs w:val="24"/>
        </w:rPr>
      </w:pPr>
      <w:r w:rsidRPr="000738EF">
        <w:rPr>
          <w:rFonts w:ascii="Times New Roman" w:eastAsia="Batang" w:hAnsi="Times New Roman"/>
          <w:sz w:val="24"/>
          <w:szCs w:val="24"/>
        </w:rPr>
        <w:t>диаметр шнура - 8,50-0,9 мм;</w:t>
      </w:r>
    </w:p>
    <w:p w:rsidR="00287FA2" w:rsidRPr="000738EF" w:rsidRDefault="00287FA2" w:rsidP="000738EF">
      <w:pPr>
        <w:tabs>
          <w:tab w:val="num" w:pos="113"/>
          <w:tab w:val="num" w:pos="180"/>
        </w:tabs>
        <w:spacing w:before="120"/>
        <w:ind w:left="-284"/>
        <w:rPr>
          <w:rFonts w:ascii="Times New Roman" w:eastAsia="Batang" w:hAnsi="Times New Roman"/>
          <w:sz w:val="24"/>
          <w:szCs w:val="24"/>
        </w:rPr>
      </w:pPr>
      <w:r w:rsidRPr="000738EF">
        <w:rPr>
          <w:rFonts w:ascii="Times New Roman" w:eastAsia="Batang" w:hAnsi="Times New Roman"/>
          <w:sz w:val="24"/>
          <w:szCs w:val="24"/>
        </w:rPr>
        <w:t>масса сердцевины шнура – 45,0±3 г/м;</w:t>
      </w:r>
    </w:p>
    <w:p w:rsidR="00287FA2" w:rsidRPr="000738EF" w:rsidRDefault="00287FA2" w:rsidP="000738EF">
      <w:pPr>
        <w:tabs>
          <w:tab w:val="num" w:pos="113"/>
          <w:tab w:val="num" w:pos="180"/>
        </w:tabs>
        <w:spacing w:before="120"/>
        <w:ind w:left="-284"/>
        <w:rPr>
          <w:rFonts w:ascii="Times New Roman" w:eastAsia="Batang" w:hAnsi="Times New Roman"/>
          <w:sz w:val="24"/>
          <w:szCs w:val="24"/>
        </w:rPr>
      </w:pPr>
      <w:r w:rsidRPr="000738EF">
        <w:rPr>
          <w:rFonts w:ascii="Times New Roman" w:eastAsia="Batang" w:hAnsi="Times New Roman"/>
          <w:sz w:val="24"/>
          <w:szCs w:val="24"/>
        </w:rPr>
        <w:t>прочность на разрыв – не менее 50 кгс;</w:t>
      </w:r>
    </w:p>
    <w:p w:rsidR="00287FA2" w:rsidRPr="000738EF" w:rsidRDefault="00287FA2" w:rsidP="000738EF">
      <w:pPr>
        <w:tabs>
          <w:tab w:val="num" w:pos="113"/>
          <w:tab w:val="num" w:pos="180"/>
        </w:tabs>
        <w:spacing w:before="120"/>
        <w:ind w:left="-284"/>
        <w:rPr>
          <w:rFonts w:ascii="Times New Roman" w:eastAsia="Batang" w:hAnsi="Times New Roman"/>
          <w:sz w:val="24"/>
          <w:szCs w:val="24"/>
        </w:rPr>
      </w:pPr>
      <w:r w:rsidRPr="000738EF">
        <w:rPr>
          <w:rFonts w:ascii="Times New Roman" w:eastAsia="Batang" w:hAnsi="Times New Roman"/>
          <w:sz w:val="24"/>
          <w:szCs w:val="24"/>
        </w:rPr>
        <w:t>длина шнура в бухте, - 50,0(+1,0м –0,1 м);</w:t>
      </w:r>
    </w:p>
    <w:p w:rsidR="00287FA2" w:rsidRPr="000738EF" w:rsidRDefault="00287FA2" w:rsidP="000738EF">
      <w:pPr>
        <w:tabs>
          <w:tab w:val="num" w:pos="113"/>
          <w:tab w:val="num" w:pos="180"/>
        </w:tabs>
        <w:spacing w:before="120"/>
        <w:ind w:left="-284"/>
        <w:rPr>
          <w:rFonts w:ascii="Times New Roman" w:eastAsia="Batang" w:hAnsi="Times New Roman"/>
          <w:sz w:val="24"/>
          <w:szCs w:val="24"/>
        </w:rPr>
      </w:pPr>
      <w:r w:rsidRPr="000738EF">
        <w:rPr>
          <w:rFonts w:ascii="Times New Roman" w:eastAsia="Batang" w:hAnsi="Times New Roman"/>
          <w:sz w:val="24"/>
          <w:szCs w:val="24"/>
        </w:rPr>
        <w:t>скорость детонации, не менее 7500 мс;</w:t>
      </w:r>
    </w:p>
    <w:p w:rsidR="00287FA2" w:rsidRPr="000738EF" w:rsidRDefault="00287FA2" w:rsidP="000738EF">
      <w:pPr>
        <w:tabs>
          <w:tab w:val="num" w:pos="113"/>
          <w:tab w:val="num" w:pos="180"/>
        </w:tabs>
        <w:spacing w:before="120"/>
        <w:ind w:left="-284"/>
        <w:rPr>
          <w:rFonts w:ascii="Times New Roman" w:eastAsia="Batang" w:hAnsi="Times New Roman"/>
          <w:sz w:val="24"/>
          <w:szCs w:val="24"/>
        </w:rPr>
      </w:pPr>
      <w:r w:rsidRPr="000738EF">
        <w:rPr>
          <w:rFonts w:ascii="Times New Roman" w:eastAsia="Batang" w:hAnsi="Times New Roman"/>
          <w:sz w:val="24"/>
          <w:szCs w:val="24"/>
        </w:rPr>
        <w:t>температура применения – до 180 °С.</w:t>
      </w:r>
    </w:p>
    <w:p w:rsidR="00287FA2" w:rsidRDefault="00287FA2" w:rsidP="000738EF">
      <w:pPr>
        <w:spacing w:before="120"/>
        <w:rPr>
          <w:rFonts w:ascii="Times New Roman" w:eastAsia="Batang" w:hAnsi="Times New Roman"/>
          <w:sz w:val="24"/>
          <w:szCs w:val="24"/>
        </w:rPr>
      </w:pPr>
    </w:p>
    <w:p w:rsidR="00287FA2" w:rsidRDefault="00287FA2" w:rsidP="000738EF">
      <w:pPr>
        <w:spacing w:before="120"/>
        <w:rPr>
          <w:rFonts w:ascii="Times New Roman" w:eastAsia="Batang" w:hAnsi="Times New Roman"/>
          <w:sz w:val="24"/>
          <w:szCs w:val="24"/>
        </w:rPr>
      </w:pPr>
    </w:p>
    <w:p w:rsidR="00287FA2" w:rsidRDefault="00287FA2" w:rsidP="000738EF">
      <w:pPr>
        <w:spacing w:before="120"/>
        <w:rPr>
          <w:rFonts w:ascii="Times New Roman" w:eastAsia="Batang" w:hAnsi="Times New Roman"/>
          <w:sz w:val="24"/>
          <w:szCs w:val="24"/>
        </w:rPr>
      </w:pPr>
    </w:p>
    <w:p w:rsidR="00287FA2" w:rsidRDefault="00287FA2" w:rsidP="000738EF">
      <w:pPr>
        <w:spacing w:before="120"/>
        <w:rPr>
          <w:rFonts w:ascii="Times New Roman" w:eastAsia="Batang" w:hAnsi="Times New Roman"/>
          <w:sz w:val="24"/>
          <w:szCs w:val="24"/>
        </w:rPr>
      </w:pPr>
    </w:p>
    <w:p w:rsidR="00287FA2" w:rsidRDefault="00287FA2" w:rsidP="000738EF">
      <w:pPr>
        <w:spacing w:before="120"/>
        <w:rPr>
          <w:rFonts w:ascii="Times New Roman" w:eastAsia="Batang" w:hAnsi="Times New Roman"/>
          <w:sz w:val="24"/>
          <w:szCs w:val="24"/>
        </w:rPr>
      </w:pPr>
    </w:p>
    <w:p w:rsidR="00287FA2" w:rsidRDefault="00287FA2" w:rsidP="000738EF">
      <w:pPr>
        <w:spacing w:before="120"/>
        <w:rPr>
          <w:rFonts w:ascii="Times New Roman" w:eastAsia="Batang" w:hAnsi="Times New Roman"/>
          <w:sz w:val="24"/>
          <w:szCs w:val="24"/>
        </w:rPr>
      </w:pPr>
    </w:p>
    <w:p w:rsidR="00287FA2" w:rsidRDefault="00287FA2" w:rsidP="000738EF">
      <w:pPr>
        <w:spacing w:before="120"/>
        <w:rPr>
          <w:rFonts w:ascii="Times New Roman" w:eastAsia="Batang" w:hAnsi="Times New Roman"/>
          <w:sz w:val="24"/>
          <w:szCs w:val="24"/>
        </w:rPr>
      </w:pPr>
    </w:p>
    <w:p w:rsidR="00287FA2" w:rsidRDefault="00287FA2" w:rsidP="000738EF">
      <w:pPr>
        <w:spacing w:before="120"/>
        <w:rPr>
          <w:rFonts w:ascii="Times New Roman" w:eastAsia="Batang" w:hAnsi="Times New Roman"/>
          <w:sz w:val="24"/>
          <w:szCs w:val="24"/>
        </w:rPr>
      </w:pPr>
    </w:p>
    <w:p w:rsidR="00287FA2" w:rsidRDefault="00287FA2" w:rsidP="000738EF">
      <w:pPr>
        <w:spacing w:before="120"/>
        <w:rPr>
          <w:rFonts w:ascii="Times New Roman" w:eastAsia="Batang" w:hAnsi="Times New Roman"/>
          <w:sz w:val="24"/>
          <w:szCs w:val="24"/>
        </w:rPr>
      </w:pPr>
    </w:p>
    <w:p w:rsidR="00287FA2" w:rsidRDefault="00287FA2" w:rsidP="000738EF">
      <w:pPr>
        <w:spacing w:before="120"/>
        <w:rPr>
          <w:rFonts w:ascii="Times New Roman" w:eastAsia="Batang" w:hAnsi="Times New Roman"/>
          <w:sz w:val="24"/>
          <w:szCs w:val="24"/>
        </w:rPr>
      </w:pPr>
    </w:p>
    <w:p w:rsidR="00287FA2" w:rsidRDefault="00287FA2" w:rsidP="000738EF">
      <w:pPr>
        <w:spacing w:before="120"/>
        <w:rPr>
          <w:rFonts w:ascii="Times New Roman" w:eastAsia="Batang" w:hAnsi="Times New Roman"/>
          <w:sz w:val="24"/>
          <w:szCs w:val="24"/>
        </w:rPr>
      </w:pPr>
    </w:p>
    <w:p w:rsidR="00287FA2" w:rsidRDefault="00287FA2" w:rsidP="000738EF">
      <w:pPr>
        <w:spacing w:before="120"/>
        <w:rPr>
          <w:rFonts w:ascii="Times New Roman" w:eastAsia="Batang" w:hAnsi="Times New Roman"/>
          <w:sz w:val="24"/>
          <w:szCs w:val="24"/>
        </w:rPr>
      </w:pPr>
    </w:p>
    <w:p w:rsidR="00287FA2" w:rsidRDefault="00287FA2" w:rsidP="000738EF">
      <w:pPr>
        <w:spacing w:before="120"/>
        <w:rPr>
          <w:rFonts w:ascii="Times New Roman" w:eastAsia="Batang" w:hAnsi="Times New Roman"/>
          <w:sz w:val="24"/>
          <w:szCs w:val="24"/>
        </w:rPr>
      </w:pPr>
    </w:p>
    <w:p w:rsidR="00287FA2" w:rsidRDefault="00287FA2" w:rsidP="000738EF">
      <w:pPr>
        <w:spacing w:before="120"/>
        <w:rPr>
          <w:rFonts w:ascii="Times New Roman" w:eastAsia="Batang" w:hAnsi="Times New Roman"/>
          <w:sz w:val="24"/>
          <w:szCs w:val="24"/>
        </w:rPr>
      </w:pPr>
    </w:p>
    <w:p w:rsidR="00287FA2" w:rsidRDefault="00287FA2" w:rsidP="000738EF">
      <w:pPr>
        <w:spacing w:before="120"/>
        <w:rPr>
          <w:rFonts w:ascii="Times New Roman" w:eastAsia="Batang" w:hAnsi="Times New Roman"/>
          <w:sz w:val="24"/>
          <w:szCs w:val="24"/>
        </w:rPr>
      </w:pPr>
    </w:p>
    <w:p w:rsidR="00287FA2" w:rsidRPr="000738EF" w:rsidRDefault="00287FA2" w:rsidP="000738EF">
      <w:pPr>
        <w:pStyle w:val="1"/>
      </w:pPr>
      <w:bookmarkStart w:id="9" w:name="_Toc263521195"/>
      <w:r>
        <w:t>Взрывные патроны,</w:t>
      </w:r>
      <w:r w:rsidRPr="000738EF">
        <w:t xml:space="preserve"> воспламенители</w:t>
      </w:r>
      <w:r>
        <w:t>, детонаторы</w:t>
      </w:r>
      <w:bookmarkEnd w:id="9"/>
    </w:p>
    <w:p w:rsidR="00287FA2" w:rsidRPr="000738EF" w:rsidRDefault="00287FA2" w:rsidP="000738EF">
      <w:pPr>
        <w:spacing w:before="120"/>
        <w:jc w:val="center"/>
        <w:rPr>
          <w:b/>
        </w:rPr>
      </w:pPr>
      <w:r w:rsidRPr="000738EF">
        <w:rPr>
          <w:b/>
        </w:rPr>
        <w:t>Патрон взрывной герметичный ПГ-170</w:t>
      </w:r>
    </w:p>
    <w:p w:rsidR="00287FA2" w:rsidRPr="000738EF" w:rsidRDefault="00287FA2" w:rsidP="000738EF">
      <w:pPr>
        <w:pStyle w:val="31"/>
        <w:ind w:left="1080"/>
        <w:rPr>
          <w:sz w:val="22"/>
          <w:szCs w:val="22"/>
        </w:rPr>
      </w:pPr>
      <w:r w:rsidRPr="000738EF">
        <w:rPr>
          <w:sz w:val="22"/>
          <w:szCs w:val="22"/>
        </w:rPr>
        <w:t>Используется для инициирования зарядов взрывчатых веществ при проведении прострелочно-взрывных работ в скважинах.</w:t>
      </w:r>
    </w:p>
    <w:p w:rsidR="00287FA2" w:rsidRPr="000738EF" w:rsidRDefault="00287FA2" w:rsidP="000738EF">
      <w:pPr>
        <w:pStyle w:val="31"/>
        <w:ind w:left="1080"/>
        <w:rPr>
          <w:sz w:val="22"/>
          <w:szCs w:val="22"/>
        </w:rPr>
      </w:pPr>
      <w:r w:rsidRPr="000738EF">
        <w:rPr>
          <w:sz w:val="22"/>
          <w:szCs w:val="22"/>
        </w:rPr>
        <w:t>Технические характеристики:</w:t>
      </w:r>
    </w:p>
    <w:p w:rsidR="00287FA2" w:rsidRPr="000738EF" w:rsidRDefault="00287FA2" w:rsidP="000738EF">
      <w:pPr>
        <w:pStyle w:val="31"/>
        <w:numPr>
          <w:ilvl w:val="0"/>
          <w:numId w:val="2"/>
        </w:numPr>
        <w:spacing w:after="0" w:line="240" w:lineRule="auto"/>
        <w:ind w:left="1080" w:firstLine="0"/>
        <w:rPr>
          <w:sz w:val="22"/>
          <w:szCs w:val="22"/>
        </w:rPr>
      </w:pPr>
      <w:r w:rsidRPr="000738EF">
        <w:rPr>
          <w:sz w:val="22"/>
          <w:szCs w:val="22"/>
        </w:rPr>
        <w:t>наружный диаметр патрона          14-0,4</w:t>
      </w:r>
    </w:p>
    <w:p w:rsidR="00287FA2" w:rsidRPr="000738EF" w:rsidRDefault="00287FA2" w:rsidP="000738EF">
      <w:pPr>
        <w:pStyle w:val="31"/>
        <w:numPr>
          <w:ilvl w:val="0"/>
          <w:numId w:val="2"/>
        </w:numPr>
        <w:spacing w:after="0" w:line="240" w:lineRule="auto"/>
        <w:ind w:left="1080" w:firstLine="0"/>
        <w:rPr>
          <w:sz w:val="22"/>
          <w:szCs w:val="22"/>
        </w:rPr>
      </w:pPr>
      <w:r w:rsidRPr="000738EF">
        <w:rPr>
          <w:sz w:val="22"/>
          <w:szCs w:val="22"/>
        </w:rPr>
        <w:t>длина патрона, мм                          78,5-2,5</w:t>
      </w:r>
    </w:p>
    <w:p w:rsidR="00287FA2" w:rsidRPr="000738EF" w:rsidRDefault="00287FA2" w:rsidP="000738EF">
      <w:pPr>
        <w:pStyle w:val="31"/>
        <w:numPr>
          <w:ilvl w:val="0"/>
          <w:numId w:val="2"/>
        </w:numPr>
        <w:spacing w:after="0" w:line="240" w:lineRule="auto"/>
        <w:ind w:left="1080" w:firstLine="0"/>
        <w:rPr>
          <w:sz w:val="22"/>
          <w:szCs w:val="22"/>
        </w:rPr>
      </w:pPr>
      <w:r w:rsidRPr="000738EF">
        <w:rPr>
          <w:sz w:val="22"/>
          <w:szCs w:val="22"/>
        </w:rPr>
        <w:t>масса взрывчатого вещества, г      6,0±0,2</w:t>
      </w:r>
    </w:p>
    <w:p w:rsidR="00287FA2" w:rsidRPr="000738EF" w:rsidRDefault="00287FA2" w:rsidP="000738EF">
      <w:pPr>
        <w:pStyle w:val="31"/>
        <w:numPr>
          <w:ilvl w:val="0"/>
          <w:numId w:val="2"/>
        </w:numPr>
        <w:spacing w:after="0" w:line="240" w:lineRule="auto"/>
        <w:ind w:left="1080" w:firstLine="0"/>
        <w:rPr>
          <w:sz w:val="22"/>
          <w:szCs w:val="22"/>
        </w:rPr>
      </w:pPr>
      <w:r w:rsidRPr="000738EF">
        <w:rPr>
          <w:sz w:val="22"/>
          <w:szCs w:val="22"/>
        </w:rPr>
        <w:t>максимальная допустимая температура применения, °С +170</w:t>
      </w:r>
    </w:p>
    <w:p w:rsidR="00287FA2" w:rsidRPr="000738EF" w:rsidRDefault="00287FA2" w:rsidP="000738EF">
      <w:pPr>
        <w:pStyle w:val="31"/>
        <w:numPr>
          <w:ilvl w:val="0"/>
          <w:numId w:val="2"/>
        </w:numPr>
        <w:spacing w:after="0" w:line="240" w:lineRule="auto"/>
        <w:ind w:left="1080" w:firstLine="0"/>
        <w:rPr>
          <w:sz w:val="22"/>
          <w:szCs w:val="22"/>
        </w:rPr>
      </w:pPr>
      <w:r w:rsidRPr="000738EF">
        <w:rPr>
          <w:sz w:val="22"/>
          <w:szCs w:val="22"/>
        </w:rPr>
        <w:t>максимально допустимое гидростатическое давление, Мпа       150</w:t>
      </w:r>
    </w:p>
    <w:p w:rsidR="00287FA2" w:rsidRPr="000738EF" w:rsidRDefault="00287FA2" w:rsidP="000738EF">
      <w:pPr>
        <w:pStyle w:val="31"/>
        <w:numPr>
          <w:ilvl w:val="0"/>
          <w:numId w:val="2"/>
        </w:numPr>
        <w:spacing w:after="0" w:line="240" w:lineRule="auto"/>
        <w:ind w:left="1080" w:firstLine="0"/>
        <w:rPr>
          <w:sz w:val="22"/>
          <w:szCs w:val="22"/>
        </w:rPr>
      </w:pPr>
      <w:r w:rsidRPr="000738EF">
        <w:rPr>
          <w:sz w:val="22"/>
          <w:szCs w:val="22"/>
        </w:rPr>
        <w:t>Электрическое сопротивление постоянному току, Ом              1,5 ±4,0</w:t>
      </w:r>
    </w:p>
    <w:p w:rsidR="00287FA2" w:rsidRPr="000738EF" w:rsidRDefault="00287FA2" w:rsidP="000738EF">
      <w:pPr>
        <w:pStyle w:val="31"/>
        <w:numPr>
          <w:ilvl w:val="0"/>
          <w:numId w:val="2"/>
        </w:numPr>
        <w:spacing w:after="0" w:line="240" w:lineRule="auto"/>
        <w:ind w:left="1080" w:firstLine="0"/>
        <w:rPr>
          <w:sz w:val="22"/>
          <w:szCs w:val="22"/>
        </w:rPr>
      </w:pPr>
      <w:r w:rsidRPr="000738EF">
        <w:rPr>
          <w:sz w:val="22"/>
          <w:szCs w:val="22"/>
        </w:rPr>
        <w:t>Безотказный ток срабатывания, А          1,0±1,5</w:t>
      </w:r>
    </w:p>
    <w:p w:rsidR="00287FA2" w:rsidRPr="000738EF" w:rsidRDefault="00287FA2" w:rsidP="000738EF">
      <w:pPr>
        <w:pStyle w:val="31"/>
        <w:numPr>
          <w:ilvl w:val="0"/>
          <w:numId w:val="2"/>
        </w:numPr>
        <w:spacing w:after="0" w:line="240" w:lineRule="auto"/>
        <w:ind w:left="1080" w:firstLine="0"/>
        <w:rPr>
          <w:sz w:val="22"/>
          <w:szCs w:val="22"/>
        </w:rPr>
      </w:pPr>
      <w:r w:rsidRPr="000738EF">
        <w:rPr>
          <w:sz w:val="22"/>
          <w:szCs w:val="22"/>
        </w:rPr>
        <w:t>Безопасный ток, А                                    0,18±0,01</w:t>
      </w:r>
    </w:p>
    <w:p w:rsidR="00287FA2" w:rsidRPr="000738EF" w:rsidRDefault="00287FA2" w:rsidP="000738EF">
      <w:pPr>
        <w:pStyle w:val="31"/>
        <w:numPr>
          <w:ilvl w:val="0"/>
          <w:numId w:val="2"/>
        </w:numPr>
        <w:spacing w:after="0" w:line="240" w:lineRule="auto"/>
        <w:ind w:left="1080" w:firstLine="0"/>
        <w:rPr>
          <w:sz w:val="22"/>
          <w:szCs w:val="22"/>
        </w:rPr>
      </w:pPr>
      <w:r w:rsidRPr="000738EF">
        <w:rPr>
          <w:sz w:val="22"/>
          <w:szCs w:val="22"/>
        </w:rPr>
        <w:t>Время нахождения в скважине при максимальной температуре и давлении, ч   6</w:t>
      </w:r>
    </w:p>
    <w:p w:rsidR="00287FA2" w:rsidRDefault="00287FA2" w:rsidP="000738EF">
      <w:pPr>
        <w:pStyle w:val="31"/>
        <w:ind w:left="0"/>
        <w:jc w:val="center"/>
        <w:rPr>
          <w:sz w:val="22"/>
          <w:szCs w:val="22"/>
        </w:rPr>
      </w:pPr>
    </w:p>
    <w:p w:rsidR="00287FA2" w:rsidRPr="000738EF" w:rsidRDefault="00287FA2" w:rsidP="000738EF">
      <w:pPr>
        <w:pStyle w:val="31"/>
        <w:ind w:left="0"/>
        <w:jc w:val="center"/>
        <w:rPr>
          <w:b/>
          <w:sz w:val="22"/>
          <w:szCs w:val="22"/>
        </w:rPr>
      </w:pPr>
      <w:r w:rsidRPr="000738EF">
        <w:rPr>
          <w:b/>
          <w:sz w:val="22"/>
          <w:szCs w:val="22"/>
        </w:rPr>
        <w:t>Электродетонатор ЭД-ПН</w:t>
      </w:r>
    </w:p>
    <w:p w:rsidR="00287FA2" w:rsidRPr="000738EF" w:rsidRDefault="00287FA2" w:rsidP="000738EF">
      <w:pPr>
        <w:pStyle w:val="31"/>
        <w:ind w:left="1080"/>
        <w:jc w:val="center"/>
        <w:rPr>
          <w:sz w:val="22"/>
          <w:szCs w:val="22"/>
        </w:rPr>
      </w:pPr>
      <w:r w:rsidRPr="000738EF">
        <w:rPr>
          <w:sz w:val="22"/>
          <w:szCs w:val="22"/>
        </w:rPr>
        <w:t>Предохранительного действия нечувствительный</w:t>
      </w:r>
    </w:p>
    <w:p w:rsidR="00287FA2" w:rsidRPr="000738EF" w:rsidRDefault="00287FA2" w:rsidP="000738EF">
      <w:pPr>
        <w:pStyle w:val="31"/>
        <w:ind w:left="1080"/>
        <w:rPr>
          <w:sz w:val="22"/>
          <w:szCs w:val="22"/>
        </w:rPr>
      </w:pPr>
      <w:r w:rsidRPr="000738EF">
        <w:rPr>
          <w:sz w:val="22"/>
          <w:szCs w:val="22"/>
        </w:rPr>
        <w:t>Используется для инициирования детонирующего шнура  в герметичной прострелочно-взрывной аппаратуре, спускаемой в нефтяные и газовые скважины с температурой до плюс 150 °С</w:t>
      </w:r>
    </w:p>
    <w:p w:rsidR="00287FA2" w:rsidRPr="000738EF" w:rsidRDefault="00287FA2" w:rsidP="000738EF">
      <w:pPr>
        <w:pStyle w:val="31"/>
        <w:ind w:left="1080"/>
        <w:rPr>
          <w:sz w:val="22"/>
          <w:szCs w:val="22"/>
        </w:rPr>
      </w:pPr>
      <w:r w:rsidRPr="000738EF">
        <w:rPr>
          <w:sz w:val="22"/>
          <w:szCs w:val="22"/>
        </w:rPr>
        <w:t>Технические характеристики:</w:t>
      </w:r>
    </w:p>
    <w:p w:rsidR="00287FA2" w:rsidRPr="000738EF" w:rsidRDefault="00287FA2" w:rsidP="000738EF">
      <w:pPr>
        <w:pStyle w:val="31"/>
        <w:numPr>
          <w:ilvl w:val="0"/>
          <w:numId w:val="2"/>
        </w:numPr>
        <w:spacing w:after="0" w:line="240" w:lineRule="auto"/>
        <w:ind w:left="1080"/>
        <w:rPr>
          <w:sz w:val="22"/>
          <w:szCs w:val="22"/>
        </w:rPr>
      </w:pPr>
      <w:r w:rsidRPr="000738EF">
        <w:rPr>
          <w:sz w:val="22"/>
          <w:szCs w:val="22"/>
        </w:rPr>
        <w:t>Высота изделия, мм                                                              87</w:t>
      </w:r>
    </w:p>
    <w:p w:rsidR="00287FA2" w:rsidRPr="000738EF" w:rsidRDefault="00287FA2" w:rsidP="000738EF">
      <w:pPr>
        <w:pStyle w:val="31"/>
        <w:numPr>
          <w:ilvl w:val="0"/>
          <w:numId w:val="2"/>
        </w:numPr>
        <w:spacing w:after="0" w:line="240" w:lineRule="auto"/>
        <w:ind w:left="1080"/>
        <w:rPr>
          <w:sz w:val="22"/>
          <w:szCs w:val="22"/>
        </w:rPr>
      </w:pPr>
      <w:r w:rsidRPr="000738EF">
        <w:rPr>
          <w:sz w:val="22"/>
          <w:szCs w:val="22"/>
        </w:rPr>
        <w:t>Полное электрическое сопротивление, Ом                    0,5-1,0</w:t>
      </w:r>
    </w:p>
    <w:p w:rsidR="00287FA2" w:rsidRPr="000738EF" w:rsidRDefault="00287FA2" w:rsidP="000738EF">
      <w:pPr>
        <w:pStyle w:val="31"/>
        <w:numPr>
          <w:ilvl w:val="0"/>
          <w:numId w:val="2"/>
        </w:numPr>
        <w:spacing w:after="0" w:line="240" w:lineRule="auto"/>
        <w:ind w:left="1080"/>
        <w:rPr>
          <w:sz w:val="22"/>
          <w:szCs w:val="22"/>
        </w:rPr>
      </w:pPr>
      <w:r w:rsidRPr="000738EF">
        <w:rPr>
          <w:sz w:val="22"/>
          <w:szCs w:val="22"/>
        </w:rPr>
        <w:t>Импульс безопасного тока ЭД в течении 5 минут, А    0,18 ±0,01</w:t>
      </w:r>
    </w:p>
    <w:p w:rsidR="00287FA2" w:rsidRPr="000738EF" w:rsidRDefault="00287FA2" w:rsidP="000738EF">
      <w:pPr>
        <w:pStyle w:val="31"/>
        <w:numPr>
          <w:ilvl w:val="0"/>
          <w:numId w:val="2"/>
        </w:numPr>
        <w:spacing w:after="0" w:line="240" w:lineRule="auto"/>
        <w:ind w:left="1080"/>
        <w:rPr>
          <w:sz w:val="22"/>
          <w:szCs w:val="22"/>
        </w:rPr>
      </w:pPr>
      <w:r w:rsidRPr="000738EF">
        <w:rPr>
          <w:sz w:val="22"/>
          <w:szCs w:val="22"/>
        </w:rPr>
        <w:t>Влагостойкость при относительной влажности (97,5±0,25)% и температуре (+25±10) °С, ч      24</w:t>
      </w:r>
    </w:p>
    <w:p w:rsidR="00287FA2" w:rsidRPr="000738EF" w:rsidRDefault="00287FA2" w:rsidP="000738EF">
      <w:pPr>
        <w:pStyle w:val="31"/>
        <w:numPr>
          <w:ilvl w:val="0"/>
          <w:numId w:val="2"/>
        </w:numPr>
        <w:spacing w:after="0" w:line="240" w:lineRule="auto"/>
        <w:ind w:left="1080"/>
        <w:rPr>
          <w:sz w:val="22"/>
          <w:szCs w:val="22"/>
        </w:rPr>
      </w:pPr>
      <w:r w:rsidRPr="000738EF">
        <w:rPr>
          <w:sz w:val="22"/>
          <w:szCs w:val="22"/>
        </w:rPr>
        <w:t>Безотказное срабатывание от импульса тока частотой (15±2) кГц, длительностью  не  менее    10 мс, силой тока (1,0±0,1) А, в цепи ЭД с геофизическим кабелем длительностью до 6000 м и инициированию шнура ДШТ-200</w:t>
      </w:r>
    </w:p>
    <w:p w:rsidR="00287FA2" w:rsidRPr="000738EF" w:rsidRDefault="00287FA2" w:rsidP="000738EF">
      <w:pPr>
        <w:pStyle w:val="31"/>
        <w:numPr>
          <w:ilvl w:val="0"/>
          <w:numId w:val="2"/>
        </w:numPr>
        <w:spacing w:after="0" w:line="240" w:lineRule="auto"/>
        <w:ind w:left="1080"/>
        <w:rPr>
          <w:sz w:val="22"/>
          <w:szCs w:val="22"/>
        </w:rPr>
      </w:pPr>
      <w:r w:rsidRPr="000738EF">
        <w:rPr>
          <w:sz w:val="22"/>
          <w:szCs w:val="22"/>
        </w:rPr>
        <w:t>ЭД предохранительный, при заполнении электродетонатора водой через отверстие в трубке, он не инициирует детонирующий шнур</w:t>
      </w:r>
    </w:p>
    <w:p w:rsidR="00287FA2" w:rsidRPr="000738EF" w:rsidRDefault="00287FA2" w:rsidP="000738EF">
      <w:pPr>
        <w:pStyle w:val="31"/>
        <w:numPr>
          <w:ilvl w:val="0"/>
          <w:numId w:val="2"/>
        </w:numPr>
        <w:spacing w:after="0" w:line="240" w:lineRule="auto"/>
        <w:ind w:left="1080"/>
        <w:rPr>
          <w:sz w:val="22"/>
          <w:szCs w:val="22"/>
        </w:rPr>
      </w:pPr>
      <w:r w:rsidRPr="000738EF">
        <w:rPr>
          <w:sz w:val="22"/>
          <w:szCs w:val="22"/>
        </w:rPr>
        <w:t>Термостойкость в течение 2 часов, °С                                        150±5</w:t>
      </w:r>
    </w:p>
    <w:p w:rsidR="00287FA2" w:rsidRPr="000738EF" w:rsidRDefault="00287FA2" w:rsidP="000738EF">
      <w:pPr>
        <w:pStyle w:val="31"/>
        <w:rPr>
          <w:sz w:val="22"/>
          <w:szCs w:val="22"/>
        </w:rPr>
      </w:pPr>
    </w:p>
    <w:p w:rsidR="00287FA2" w:rsidRPr="000738EF" w:rsidRDefault="00D91362" w:rsidP="000738EF">
      <w:pPr>
        <w:pStyle w:val="31"/>
        <w:ind w:left="36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Рисунок 2" o:spid="_x0000_i1026" type="#_x0000_t75" alt="DSCN0357 copy" style="width:399.75pt;height:284.25pt;visibility:visible">
            <v:imagedata r:id="rId9" o:title=""/>
          </v:shape>
        </w:pict>
      </w:r>
    </w:p>
    <w:p w:rsidR="00287FA2" w:rsidRPr="000738EF" w:rsidRDefault="00287FA2" w:rsidP="000738EF">
      <w:pPr>
        <w:pStyle w:val="31"/>
        <w:tabs>
          <w:tab w:val="left" w:pos="1080"/>
        </w:tabs>
        <w:ind w:left="0"/>
        <w:jc w:val="center"/>
        <w:rPr>
          <w:b/>
          <w:sz w:val="22"/>
          <w:szCs w:val="22"/>
        </w:rPr>
      </w:pPr>
      <w:r w:rsidRPr="000738EF">
        <w:rPr>
          <w:b/>
          <w:sz w:val="22"/>
          <w:szCs w:val="22"/>
        </w:rPr>
        <w:t>Электродетонатор мгновенного действия ЭД-8Ж</w:t>
      </w:r>
    </w:p>
    <w:p w:rsidR="00287FA2" w:rsidRPr="000738EF" w:rsidRDefault="00287FA2" w:rsidP="000738EF">
      <w:pPr>
        <w:pStyle w:val="31"/>
        <w:tabs>
          <w:tab w:val="left" w:pos="1080"/>
        </w:tabs>
        <w:ind w:left="0"/>
        <w:rPr>
          <w:sz w:val="22"/>
          <w:szCs w:val="22"/>
        </w:rPr>
      </w:pPr>
      <w:r w:rsidRPr="000738EF">
        <w:rPr>
          <w:sz w:val="22"/>
          <w:szCs w:val="22"/>
        </w:rPr>
        <w:t>Электродетонатор мгновенного действия ЭД-8Ж используется для инициирования зарядов взрывчатых веществ при взрывных работах.</w:t>
      </w:r>
    </w:p>
    <w:p w:rsidR="00287FA2" w:rsidRPr="000738EF" w:rsidRDefault="00287FA2" w:rsidP="000738EF">
      <w:pPr>
        <w:pStyle w:val="31"/>
        <w:tabs>
          <w:tab w:val="left" w:pos="1080"/>
        </w:tabs>
        <w:ind w:left="1080"/>
        <w:rPr>
          <w:sz w:val="22"/>
          <w:szCs w:val="22"/>
        </w:rPr>
      </w:pPr>
      <w:r w:rsidRPr="000738EF">
        <w:rPr>
          <w:sz w:val="22"/>
          <w:szCs w:val="22"/>
        </w:rPr>
        <w:t>Технические характеристики:</w:t>
      </w:r>
    </w:p>
    <w:p w:rsidR="00287FA2" w:rsidRPr="000738EF" w:rsidRDefault="00287FA2" w:rsidP="000738EF">
      <w:pPr>
        <w:pStyle w:val="31"/>
        <w:numPr>
          <w:ilvl w:val="0"/>
          <w:numId w:val="2"/>
        </w:numPr>
        <w:tabs>
          <w:tab w:val="left" w:pos="1080"/>
        </w:tabs>
        <w:spacing w:after="0" w:line="240" w:lineRule="auto"/>
        <w:ind w:left="1080"/>
        <w:rPr>
          <w:sz w:val="22"/>
          <w:szCs w:val="22"/>
        </w:rPr>
      </w:pPr>
      <w:r w:rsidRPr="000738EF">
        <w:rPr>
          <w:sz w:val="22"/>
          <w:szCs w:val="22"/>
        </w:rPr>
        <w:t>Полное электрическое сопротивление, Ом                    1,8-3,0</w:t>
      </w:r>
    </w:p>
    <w:p w:rsidR="00287FA2" w:rsidRPr="000738EF" w:rsidRDefault="00287FA2" w:rsidP="000738EF">
      <w:pPr>
        <w:pStyle w:val="31"/>
        <w:numPr>
          <w:ilvl w:val="0"/>
          <w:numId w:val="2"/>
        </w:numPr>
        <w:tabs>
          <w:tab w:val="left" w:pos="1080"/>
        </w:tabs>
        <w:spacing w:after="0" w:line="240" w:lineRule="auto"/>
        <w:ind w:left="1080"/>
        <w:rPr>
          <w:sz w:val="22"/>
          <w:szCs w:val="22"/>
        </w:rPr>
      </w:pPr>
      <w:r w:rsidRPr="000738EF">
        <w:rPr>
          <w:sz w:val="22"/>
          <w:szCs w:val="22"/>
        </w:rPr>
        <w:t>Импульс безопасного тока ЭД в течении 5 минут, А    0,2</w:t>
      </w:r>
    </w:p>
    <w:p w:rsidR="00287FA2" w:rsidRPr="000738EF" w:rsidRDefault="00287FA2" w:rsidP="000738EF">
      <w:pPr>
        <w:pStyle w:val="31"/>
        <w:numPr>
          <w:ilvl w:val="0"/>
          <w:numId w:val="2"/>
        </w:numPr>
        <w:tabs>
          <w:tab w:val="left" w:pos="1080"/>
        </w:tabs>
        <w:spacing w:after="0" w:line="240" w:lineRule="auto"/>
        <w:ind w:left="1080"/>
        <w:rPr>
          <w:sz w:val="22"/>
          <w:szCs w:val="22"/>
        </w:rPr>
      </w:pPr>
      <w:r w:rsidRPr="000738EF">
        <w:rPr>
          <w:sz w:val="22"/>
          <w:szCs w:val="22"/>
        </w:rPr>
        <w:t>Постоянный ток срабатывания, А                                    1</w:t>
      </w:r>
    </w:p>
    <w:p w:rsidR="00287FA2" w:rsidRPr="000738EF" w:rsidRDefault="00287FA2" w:rsidP="000738EF">
      <w:pPr>
        <w:pStyle w:val="31"/>
        <w:numPr>
          <w:ilvl w:val="0"/>
          <w:numId w:val="2"/>
        </w:numPr>
        <w:tabs>
          <w:tab w:val="left" w:pos="1080"/>
        </w:tabs>
        <w:spacing w:after="0" w:line="240" w:lineRule="auto"/>
        <w:ind w:left="1080"/>
        <w:rPr>
          <w:sz w:val="22"/>
          <w:szCs w:val="22"/>
        </w:rPr>
      </w:pPr>
      <w:r w:rsidRPr="000738EF">
        <w:rPr>
          <w:sz w:val="22"/>
          <w:szCs w:val="22"/>
        </w:rPr>
        <w:t xml:space="preserve">Температура применения, °С                                            от –50 до +50                                     </w:t>
      </w:r>
    </w:p>
    <w:p w:rsidR="00287FA2" w:rsidRDefault="00287FA2" w:rsidP="000738EF">
      <w:pPr>
        <w:tabs>
          <w:tab w:val="num" w:pos="180"/>
          <w:tab w:val="left" w:pos="1080"/>
        </w:tabs>
        <w:ind w:left="1080" w:firstLine="360"/>
      </w:pPr>
      <w:r>
        <w:t>Выпускается с длинной выводных  проводов 2 м и 2.5 м</w:t>
      </w:r>
    </w:p>
    <w:p w:rsidR="00287FA2" w:rsidRDefault="00287FA2" w:rsidP="000738EF">
      <w:pPr>
        <w:tabs>
          <w:tab w:val="num" w:pos="720"/>
        </w:tabs>
        <w:ind w:left="113"/>
      </w:pPr>
    </w:p>
    <w:p w:rsidR="00287FA2" w:rsidRDefault="00D91362" w:rsidP="000738EF">
      <w:pPr>
        <w:tabs>
          <w:tab w:val="num" w:pos="180"/>
        </w:tabs>
        <w:jc w:val="center"/>
      </w:pPr>
      <w:r>
        <w:rPr>
          <w:noProof/>
        </w:rPr>
        <w:pict>
          <v:shape id="Рисунок 3" o:spid="_x0000_i1027" type="#_x0000_t75" alt="DSCN0355 copy" style="width:296.25pt;height:231.75pt;visibility:visible">
            <v:imagedata r:id="rId10" o:title="" gain="1.5625" blacklevel="7864f"/>
          </v:shape>
        </w:pict>
      </w:r>
    </w:p>
    <w:p w:rsidR="00287FA2" w:rsidRDefault="00287FA2" w:rsidP="000738EF">
      <w:pPr>
        <w:pStyle w:val="1"/>
      </w:pPr>
      <w:bookmarkStart w:id="10" w:name="_Toc263521196"/>
      <w:r>
        <w:t>Подготовительные работы на базе</w:t>
      </w:r>
      <w:bookmarkEnd w:id="10"/>
    </w:p>
    <w:p w:rsidR="00287FA2" w:rsidRDefault="00287FA2" w:rsidP="000738EF">
      <w:pPr>
        <w:ind w:firstLine="567"/>
        <w:jc w:val="both"/>
        <w:rPr>
          <w:b/>
        </w:rPr>
      </w:pPr>
    </w:p>
    <w:p w:rsidR="00287FA2" w:rsidRDefault="00287FA2" w:rsidP="000738EF">
      <w:pPr>
        <w:spacing w:line="360" w:lineRule="auto"/>
        <w:ind w:firstLine="567"/>
        <w:jc w:val="both"/>
      </w:pPr>
      <w:r>
        <w:t>При подготовке партии к выезду  на скважину необходимо:</w:t>
      </w:r>
    </w:p>
    <w:p w:rsidR="00287FA2" w:rsidRDefault="00287FA2" w:rsidP="000738EF">
      <w:pPr>
        <w:spacing w:line="360" w:lineRule="auto"/>
        <w:ind w:firstLine="567"/>
        <w:jc w:val="both"/>
      </w:pPr>
      <w:r>
        <w:t>- получить заявку на ВР ( ознакомиться с содержанием заявки, с  конструкцией и условиями работ в скважине и др.,)</w:t>
      </w:r>
    </w:p>
    <w:p w:rsidR="00287FA2" w:rsidRDefault="00287FA2" w:rsidP="000738EF">
      <w:pPr>
        <w:spacing w:line="360" w:lineRule="auto"/>
        <w:ind w:firstLine="567"/>
        <w:jc w:val="both"/>
      </w:pPr>
      <w:r>
        <w:t>- проверить исправность спускоподъемного оборудования, приборов, устройств, инструмента, кабеля, подъемника, лаборатории перфораторной станции (ЛПС), каротажной лаборатории ( при необходимости выполнения геофизических измерений).</w:t>
      </w:r>
    </w:p>
    <w:p w:rsidR="00287FA2" w:rsidRDefault="00287FA2" w:rsidP="000738EF">
      <w:pPr>
        <w:spacing w:line="360" w:lineRule="auto"/>
        <w:ind w:firstLine="567"/>
        <w:jc w:val="both"/>
      </w:pPr>
      <w:r>
        <w:t>- оформить наряд-путевку на производство ВР;</w:t>
      </w:r>
    </w:p>
    <w:p w:rsidR="00287FA2" w:rsidRDefault="00287FA2" w:rsidP="000738EF">
      <w:pPr>
        <w:spacing w:line="360" w:lineRule="auto"/>
        <w:ind w:firstLine="567"/>
        <w:jc w:val="both"/>
      </w:pPr>
      <w:r>
        <w:t>- получить на складе необходимые ВМ;</w:t>
      </w:r>
    </w:p>
    <w:p w:rsidR="00287FA2" w:rsidRDefault="00287FA2" w:rsidP="000738EF">
      <w:pPr>
        <w:spacing w:line="360" w:lineRule="auto"/>
        <w:ind w:firstLine="567"/>
        <w:jc w:val="both"/>
      </w:pPr>
      <w:r>
        <w:t>- подготовить специальный  автомобиль (ЛПС) для перевозки ВМ в соответствии  "Правилами перевозки ВМ автомобильным транспортом" .</w:t>
      </w:r>
    </w:p>
    <w:p w:rsidR="00287FA2" w:rsidRDefault="00287FA2" w:rsidP="000738EF">
      <w:pPr>
        <w:spacing w:line="360" w:lineRule="auto"/>
        <w:ind w:firstLine="567"/>
        <w:jc w:val="both"/>
      </w:pPr>
      <w:r>
        <w:t>В соответствии с  полученным техническим проектом начальник  партии  совместно с  руководителем групп партий и КИП уточняет геолого-технические  и  геофизические данные о скважине, и при необходимости получает дополнительные сведения о ней, определяет тип, размер, длину и параметры детонирующего шнура и необходимых ВМ, а также потребность в материалах,  приборах и оборудовании, необходимых для выполнения заявки.</w:t>
      </w:r>
    </w:p>
    <w:p w:rsidR="00287FA2" w:rsidRDefault="00287FA2" w:rsidP="000738EF">
      <w:pPr>
        <w:spacing w:line="360" w:lineRule="auto"/>
        <w:ind w:firstLine="567"/>
        <w:jc w:val="both"/>
      </w:pPr>
      <w:r>
        <w:t>Перед выездом для проведения ВР аппараты и ВМ должны быть подготовлены в соответствии с инструкциями по эксплуатации, ЕПБ при ВР  обеспечив безопасность их перевозки и возможно быстрое и безопасное проведение работ без осложнений и аварии.</w:t>
      </w:r>
    </w:p>
    <w:p w:rsidR="00287FA2" w:rsidRDefault="00287FA2" w:rsidP="000738EF">
      <w:pPr>
        <w:spacing w:line="360" w:lineRule="auto"/>
        <w:ind w:firstLine="567"/>
        <w:jc w:val="both"/>
      </w:pPr>
    </w:p>
    <w:p w:rsidR="00287FA2" w:rsidRDefault="00287FA2" w:rsidP="000738EF">
      <w:pPr>
        <w:spacing w:line="360" w:lineRule="auto"/>
        <w:ind w:firstLine="567"/>
        <w:jc w:val="both"/>
      </w:pPr>
    </w:p>
    <w:p w:rsidR="00287FA2" w:rsidRDefault="00287FA2" w:rsidP="000738EF">
      <w:pPr>
        <w:spacing w:line="360" w:lineRule="auto"/>
        <w:ind w:firstLine="567"/>
        <w:jc w:val="both"/>
      </w:pPr>
    </w:p>
    <w:p w:rsidR="00287FA2" w:rsidRDefault="00287FA2" w:rsidP="000738EF">
      <w:pPr>
        <w:spacing w:line="360" w:lineRule="auto"/>
        <w:ind w:firstLine="567"/>
        <w:jc w:val="both"/>
      </w:pPr>
    </w:p>
    <w:p w:rsidR="00287FA2" w:rsidRDefault="00287FA2" w:rsidP="000738EF">
      <w:pPr>
        <w:spacing w:line="360" w:lineRule="auto"/>
        <w:ind w:firstLine="567"/>
        <w:jc w:val="both"/>
      </w:pPr>
    </w:p>
    <w:p w:rsidR="00287FA2" w:rsidRDefault="00287FA2" w:rsidP="000738EF">
      <w:pPr>
        <w:spacing w:line="360" w:lineRule="auto"/>
        <w:ind w:firstLine="567"/>
        <w:jc w:val="both"/>
      </w:pPr>
    </w:p>
    <w:p w:rsidR="00287FA2" w:rsidRDefault="00287FA2" w:rsidP="000738EF">
      <w:pPr>
        <w:spacing w:line="360" w:lineRule="auto"/>
        <w:ind w:firstLine="567"/>
        <w:jc w:val="both"/>
      </w:pPr>
    </w:p>
    <w:p w:rsidR="00287FA2" w:rsidRDefault="00287FA2" w:rsidP="000738EF">
      <w:pPr>
        <w:spacing w:line="360" w:lineRule="auto"/>
        <w:ind w:firstLine="567"/>
        <w:jc w:val="both"/>
      </w:pPr>
    </w:p>
    <w:p w:rsidR="00287FA2" w:rsidRPr="005E718F" w:rsidRDefault="00287FA2" w:rsidP="000738EF">
      <w:pPr>
        <w:pStyle w:val="1"/>
      </w:pPr>
      <w:bookmarkStart w:id="11" w:name="_Toc263521197"/>
      <w:r>
        <w:t>Переезд каротажной партии на скважину и обратно на базу.</w:t>
      </w:r>
      <w:bookmarkEnd w:id="11"/>
    </w:p>
    <w:p w:rsidR="00287FA2" w:rsidRDefault="00287FA2" w:rsidP="000738EF">
      <w:pPr>
        <w:spacing w:line="360" w:lineRule="auto"/>
        <w:ind w:firstLine="567"/>
        <w:jc w:val="both"/>
      </w:pPr>
    </w:p>
    <w:p w:rsidR="00287FA2" w:rsidRDefault="00287FA2" w:rsidP="000738EF">
      <w:pPr>
        <w:spacing w:line="360" w:lineRule="auto"/>
        <w:ind w:firstLine="567"/>
        <w:jc w:val="both"/>
      </w:pPr>
      <w:r>
        <w:t>Полученные ВМ могут перевозиться  к  месту  работ специализированными транспортными средствами (ЛПС) или транспортными средствами общего назначения, приспособленными для этих целей в соответствии с  требованиями"Правил перевозки ВМ автомобильным транспортом</w:t>
      </w:r>
      <w:r w:rsidRPr="005E718F">
        <w:t>”</w:t>
      </w:r>
      <w:r>
        <w:t>.</w:t>
      </w:r>
    </w:p>
    <w:p w:rsidR="00287FA2" w:rsidRDefault="00287FA2" w:rsidP="000738EF">
      <w:pPr>
        <w:spacing w:line="360" w:lineRule="auto"/>
        <w:ind w:firstLine="567"/>
        <w:jc w:val="both"/>
      </w:pPr>
      <w:r>
        <w:t>Доставка ПВР к месту работ и обратно осуществляется без установленных в них средств инициирования. При размещении и укреплении детонирующего шнура и детонаторов в транспортных средствах должны выполняться в соответствии с требованием "ЕПБ при ВР".</w:t>
      </w:r>
    </w:p>
    <w:p w:rsidR="00287FA2" w:rsidRDefault="00287FA2" w:rsidP="000738EF">
      <w:pPr>
        <w:spacing w:line="360" w:lineRule="auto"/>
        <w:ind w:firstLine="567"/>
        <w:jc w:val="both"/>
      </w:pPr>
      <w:r>
        <w:t>Переезд партии со скважины на базу осуществляется с соблюдением тех правил безопасности, что и при переезде с базы на скважину.</w:t>
      </w:r>
    </w:p>
    <w:p w:rsidR="00287FA2" w:rsidRDefault="00287FA2" w:rsidP="000738EF">
      <w:pPr>
        <w:spacing w:line="360" w:lineRule="auto"/>
        <w:ind w:firstLine="567"/>
        <w:jc w:val="both"/>
      </w:pPr>
    </w:p>
    <w:p w:rsidR="00287FA2" w:rsidRDefault="00287FA2" w:rsidP="000738EF">
      <w:pPr>
        <w:spacing w:line="360" w:lineRule="auto"/>
        <w:ind w:firstLine="567"/>
        <w:jc w:val="both"/>
      </w:pPr>
    </w:p>
    <w:p w:rsidR="00287FA2" w:rsidRDefault="00287FA2" w:rsidP="000738EF">
      <w:pPr>
        <w:spacing w:line="360" w:lineRule="auto"/>
        <w:ind w:firstLine="567"/>
        <w:jc w:val="both"/>
      </w:pPr>
    </w:p>
    <w:p w:rsidR="00287FA2" w:rsidRDefault="00287FA2" w:rsidP="000738EF">
      <w:pPr>
        <w:spacing w:line="360" w:lineRule="auto"/>
        <w:ind w:firstLine="567"/>
        <w:jc w:val="both"/>
      </w:pPr>
    </w:p>
    <w:p w:rsidR="00287FA2" w:rsidRDefault="00287FA2" w:rsidP="000738EF">
      <w:pPr>
        <w:spacing w:line="360" w:lineRule="auto"/>
        <w:ind w:firstLine="567"/>
        <w:jc w:val="both"/>
      </w:pPr>
    </w:p>
    <w:p w:rsidR="00287FA2" w:rsidRDefault="00287FA2" w:rsidP="000738EF">
      <w:pPr>
        <w:spacing w:line="360" w:lineRule="auto"/>
        <w:ind w:firstLine="567"/>
        <w:jc w:val="both"/>
      </w:pPr>
    </w:p>
    <w:p w:rsidR="00287FA2" w:rsidRDefault="00287FA2" w:rsidP="000738EF">
      <w:pPr>
        <w:spacing w:line="360" w:lineRule="auto"/>
        <w:ind w:firstLine="567"/>
        <w:jc w:val="both"/>
      </w:pPr>
    </w:p>
    <w:p w:rsidR="00287FA2" w:rsidRDefault="00287FA2" w:rsidP="000738EF">
      <w:pPr>
        <w:spacing w:line="360" w:lineRule="auto"/>
        <w:ind w:firstLine="567"/>
        <w:jc w:val="both"/>
      </w:pPr>
    </w:p>
    <w:p w:rsidR="00287FA2" w:rsidRDefault="00287FA2" w:rsidP="000738EF">
      <w:pPr>
        <w:spacing w:line="360" w:lineRule="auto"/>
        <w:ind w:firstLine="567"/>
        <w:jc w:val="both"/>
      </w:pPr>
    </w:p>
    <w:p w:rsidR="00287FA2" w:rsidRDefault="00287FA2" w:rsidP="000738EF">
      <w:pPr>
        <w:spacing w:line="360" w:lineRule="auto"/>
        <w:ind w:firstLine="567"/>
        <w:jc w:val="both"/>
      </w:pPr>
    </w:p>
    <w:p w:rsidR="00287FA2" w:rsidRDefault="00287FA2" w:rsidP="000738EF">
      <w:pPr>
        <w:spacing w:line="360" w:lineRule="auto"/>
        <w:ind w:firstLine="567"/>
        <w:jc w:val="both"/>
      </w:pPr>
    </w:p>
    <w:p w:rsidR="00287FA2" w:rsidRDefault="00287FA2" w:rsidP="000738EF">
      <w:pPr>
        <w:spacing w:line="360" w:lineRule="auto"/>
        <w:ind w:firstLine="567"/>
        <w:jc w:val="both"/>
      </w:pPr>
    </w:p>
    <w:p w:rsidR="00287FA2" w:rsidRDefault="00287FA2" w:rsidP="000738EF">
      <w:pPr>
        <w:spacing w:line="360" w:lineRule="auto"/>
        <w:ind w:firstLine="567"/>
        <w:jc w:val="both"/>
      </w:pPr>
    </w:p>
    <w:p w:rsidR="00287FA2" w:rsidRDefault="00287FA2" w:rsidP="000738EF">
      <w:pPr>
        <w:spacing w:line="360" w:lineRule="auto"/>
        <w:ind w:firstLine="567"/>
        <w:jc w:val="both"/>
      </w:pPr>
    </w:p>
    <w:p w:rsidR="00287FA2" w:rsidRDefault="00287FA2" w:rsidP="000738EF">
      <w:pPr>
        <w:spacing w:line="360" w:lineRule="auto"/>
        <w:ind w:firstLine="567"/>
        <w:jc w:val="both"/>
      </w:pPr>
    </w:p>
    <w:p w:rsidR="00287FA2" w:rsidRDefault="00287FA2" w:rsidP="000738EF">
      <w:pPr>
        <w:spacing w:line="360" w:lineRule="auto"/>
        <w:ind w:firstLine="567"/>
        <w:jc w:val="both"/>
      </w:pPr>
    </w:p>
    <w:p w:rsidR="00287FA2" w:rsidRDefault="00287FA2" w:rsidP="000738EF">
      <w:pPr>
        <w:pStyle w:val="1"/>
      </w:pPr>
      <w:bookmarkStart w:id="12" w:name="_Toc263367260"/>
      <w:bookmarkStart w:id="13" w:name="_Toc263520031"/>
      <w:bookmarkStart w:id="14" w:name="_Toc263521198"/>
      <w:r>
        <w:t>Требование к скважинам при производстве прострелочно-взрывных работ.</w:t>
      </w:r>
      <w:bookmarkEnd w:id="12"/>
      <w:bookmarkEnd w:id="13"/>
      <w:bookmarkEnd w:id="14"/>
    </w:p>
    <w:p w:rsidR="00287FA2" w:rsidRDefault="00287FA2" w:rsidP="000738EF">
      <w:pPr>
        <w:spacing w:line="360" w:lineRule="auto"/>
        <w:ind w:firstLine="567"/>
        <w:jc w:val="both"/>
      </w:pPr>
    </w:p>
    <w:p w:rsidR="00287FA2" w:rsidRDefault="00287FA2" w:rsidP="000738EF">
      <w:pPr>
        <w:spacing w:line="360" w:lineRule="auto"/>
        <w:ind w:firstLine="567"/>
        <w:jc w:val="both"/>
      </w:pPr>
      <w:r>
        <w:t>Подготовленность скважины к производству ПВР согласно "Техническим условиям на подготовку скважин для производства геофизических работ" и ЕПБ при ВР должна оформляться актом с подписями представителя  Заказчика, начальника партии и электрика. Акт должен вручаться начальнику партии или ответственному руководителю ВР перед производством ПВР, только после вручения акта партия приступает к  производству ПВР.</w:t>
      </w:r>
    </w:p>
    <w:p w:rsidR="00287FA2" w:rsidRDefault="00287FA2" w:rsidP="000738EF">
      <w:pPr>
        <w:spacing w:line="360" w:lineRule="auto"/>
        <w:ind w:firstLine="567"/>
        <w:jc w:val="both"/>
      </w:pPr>
      <w:r>
        <w:t>При невозможности соблюдения технических условии по подготовке скважины к  ВР могут производиться лишь по согласованию гл.инженера УБР и групп партий.</w:t>
      </w:r>
    </w:p>
    <w:p w:rsidR="00287FA2" w:rsidRDefault="00287FA2" w:rsidP="000738EF">
      <w:pPr>
        <w:spacing w:line="360" w:lineRule="auto"/>
        <w:ind w:firstLine="567"/>
        <w:jc w:val="both"/>
      </w:pPr>
      <w:r>
        <w:t xml:space="preserve">В  процессе проведения ВР на скважине обязательно присутствие ответственного представителя " Заказчика " </w:t>
      </w:r>
    </w:p>
    <w:p w:rsidR="00287FA2" w:rsidRDefault="00287FA2" w:rsidP="000738EF">
      <w:pPr>
        <w:spacing w:line="360" w:lineRule="auto"/>
        <w:ind w:firstLine="567"/>
        <w:jc w:val="both"/>
      </w:pPr>
      <w:r>
        <w:t>Запрещается спуск  торпед из детонирующего шнура без предварительного шаблонирования ствола скважины с одновременным замером гидростатического давления и температуры бурового раствора в интервале ПВР.</w:t>
      </w:r>
    </w:p>
    <w:p w:rsidR="00287FA2" w:rsidRDefault="00287FA2" w:rsidP="000738EF">
      <w:pPr>
        <w:spacing w:line="360" w:lineRule="auto"/>
        <w:ind w:firstLine="567"/>
        <w:jc w:val="both"/>
      </w:pPr>
      <w:r>
        <w:t>Запрещается проведение ВР в скважинах:</w:t>
      </w:r>
    </w:p>
    <w:p w:rsidR="00287FA2" w:rsidRDefault="00287FA2" w:rsidP="000738EF">
      <w:pPr>
        <w:spacing w:line="360" w:lineRule="auto"/>
        <w:ind w:firstLine="567"/>
        <w:jc w:val="both"/>
      </w:pPr>
      <w:r>
        <w:t>- в  которых  встречается препятствие для спуска торпеды;</w:t>
      </w:r>
    </w:p>
    <w:p w:rsidR="00287FA2" w:rsidRDefault="00287FA2" w:rsidP="000738EF">
      <w:pPr>
        <w:spacing w:line="360" w:lineRule="auto"/>
        <w:ind w:firstLine="567"/>
        <w:jc w:val="both"/>
      </w:pPr>
      <w:r>
        <w:t>- опасных по обвалу и прихватам торпед;</w:t>
      </w:r>
    </w:p>
    <w:p w:rsidR="00287FA2" w:rsidRDefault="00287FA2" w:rsidP="000738EF">
      <w:pPr>
        <w:spacing w:line="360" w:lineRule="auto"/>
        <w:ind w:firstLine="567"/>
        <w:jc w:val="both"/>
      </w:pPr>
      <w:r>
        <w:t>- при отсутствии на устье задвижки  предусмотренном " Техническим проектом  на производстве ВР;</w:t>
      </w:r>
    </w:p>
    <w:p w:rsidR="00287FA2" w:rsidRDefault="00287FA2" w:rsidP="000738EF">
      <w:pPr>
        <w:spacing w:line="360" w:lineRule="auto"/>
        <w:ind w:firstLine="567"/>
        <w:jc w:val="both"/>
      </w:pPr>
      <w:r>
        <w:t>- при температуре на забое превышающей пределы допущенных температур для применяемых ВВ и СИ;</w:t>
      </w:r>
    </w:p>
    <w:p w:rsidR="00287FA2" w:rsidRDefault="00287FA2" w:rsidP="000738EF">
      <w:pPr>
        <w:spacing w:line="360" w:lineRule="auto"/>
        <w:ind w:firstLine="567"/>
        <w:jc w:val="both"/>
      </w:pPr>
      <w:r>
        <w:t>- во время пурги, буранов и сильных туманов;</w:t>
      </w:r>
    </w:p>
    <w:p w:rsidR="00287FA2" w:rsidRDefault="00287FA2" w:rsidP="000738EF">
      <w:pPr>
        <w:spacing w:line="360" w:lineRule="auto"/>
        <w:ind w:firstLine="567"/>
        <w:jc w:val="both"/>
      </w:pPr>
      <w:r>
        <w:t>- при температуре воздуха ниже минимума, установленного для открытых работ;</w:t>
      </w:r>
    </w:p>
    <w:p w:rsidR="00287FA2" w:rsidRDefault="00287FA2" w:rsidP="000738EF">
      <w:pPr>
        <w:spacing w:line="360" w:lineRule="auto"/>
        <w:ind w:firstLine="567"/>
        <w:jc w:val="both"/>
      </w:pPr>
      <w:r>
        <w:t>- в сухих газирующих  и поглощающих раствор скважинах  без применения лубрикатора.</w:t>
      </w:r>
    </w:p>
    <w:p w:rsidR="00287FA2" w:rsidRDefault="00287FA2" w:rsidP="000738EF">
      <w:pPr>
        <w:spacing w:line="360" w:lineRule="auto"/>
        <w:ind w:firstLine="567"/>
        <w:jc w:val="both"/>
      </w:pPr>
      <w:r>
        <w:t>Перед проведением ВР скважина заполняется жидкостью,  свойства которой  должны соответствовать ТУ при производстве ВР.</w:t>
      </w:r>
    </w:p>
    <w:p w:rsidR="00287FA2" w:rsidRPr="000738EF" w:rsidRDefault="00287FA2" w:rsidP="000738EF">
      <w:pPr>
        <w:spacing w:line="360" w:lineRule="auto"/>
        <w:ind w:firstLine="567"/>
        <w:jc w:val="both"/>
      </w:pPr>
      <w:r>
        <w:t>В случае  невыполнения  основных требований к подготовке скважины и буровой  партия не должна приступать к  проведению ВР в скважине.</w:t>
      </w:r>
    </w:p>
    <w:p w:rsidR="00287FA2" w:rsidRDefault="00287FA2" w:rsidP="000738EF">
      <w:pPr>
        <w:pStyle w:val="1"/>
      </w:pPr>
      <w:bookmarkStart w:id="15" w:name="_Toc263367261"/>
      <w:bookmarkStart w:id="16" w:name="_Toc263520032"/>
      <w:bookmarkStart w:id="17" w:name="_Toc263521199"/>
      <w:r>
        <w:t>Подготовительные работы на скважине.</w:t>
      </w:r>
      <w:bookmarkEnd w:id="15"/>
      <w:bookmarkEnd w:id="16"/>
      <w:bookmarkEnd w:id="17"/>
    </w:p>
    <w:p w:rsidR="00287FA2" w:rsidRDefault="00287FA2" w:rsidP="000738EF">
      <w:pPr>
        <w:ind w:firstLine="567"/>
        <w:jc w:val="center"/>
        <w:rPr>
          <w:b/>
        </w:rPr>
      </w:pPr>
    </w:p>
    <w:p w:rsidR="00287FA2" w:rsidRDefault="00287FA2" w:rsidP="000738EF">
      <w:pPr>
        <w:spacing w:line="360" w:lineRule="auto"/>
        <w:ind w:firstLine="567"/>
        <w:jc w:val="both"/>
      </w:pPr>
      <w:r>
        <w:t>После  переезда партии на скважину начальник партии должен проверить подготовленность скважины к проведению ВР, дать указание работникам партии установить подъемник и лабораторию на подготовленной площадке, подготовить, спускоподъемное оборудование, оборудование, аппаратуру и отдельные агрегаты, а также провести по правилам безопасности труда инструктаж персоналу партии, буровой бригады и бригады по освоению привлекаемые к работе на подъемных механизмах или к подготовке проведению ВР.</w:t>
      </w:r>
    </w:p>
    <w:p w:rsidR="00287FA2" w:rsidRDefault="00287FA2" w:rsidP="000738EF">
      <w:pPr>
        <w:spacing w:line="360" w:lineRule="auto"/>
        <w:ind w:firstLine="567"/>
        <w:jc w:val="both"/>
      </w:pPr>
      <w:r>
        <w:t>Начальник партии должен согласовать с представителем ''Заказчика" техпроект (техпаспорт) на ВР и уточнить сведения о скважине, обратив особое внимание на размеры минимальных проходных отверстий противовыбросовой задвижки фонтанной арматуры бурильных (насосно-компрессорных) труб, состоянию обсадной колонны, значение пластового и гидростатического давления, температуры в интервале работ, состав и параметры промывочной жидкости, заполняющий скважину, порядок и срок выполнения дополнительных условий. Если представитель "Заказчика" настаивает на внесении изменении в технический проект в пределах заявленных видов и объемов ВР, то начальник партии должен получить разрешение ( по телефону, радиосвязи ) на их внесение от начальника или главного инженера экспедиции и записать эти изменения в акте о выполненных ВР.</w:t>
      </w:r>
    </w:p>
    <w:p w:rsidR="00287FA2" w:rsidRDefault="00287FA2" w:rsidP="000738EF">
      <w:pPr>
        <w:spacing w:line="360" w:lineRule="auto"/>
        <w:ind w:firstLine="567"/>
        <w:jc w:val="both"/>
      </w:pPr>
      <w:r>
        <w:t>Подъемник должен быть установлен так, чтобы машинист подъемника хорошо видел устье скважины, движущийся кабель и направляющие блоки. Расстояние от подъемника до устья скважины должно быть не менее 30 метров.</w:t>
      </w:r>
    </w:p>
    <w:p w:rsidR="00287FA2" w:rsidRDefault="00287FA2" w:rsidP="000738EF">
      <w:pPr>
        <w:spacing w:line="360" w:lineRule="auto"/>
        <w:ind w:firstLine="567"/>
        <w:jc w:val="both"/>
      </w:pPr>
      <w:r>
        <w:t>Лабораторию перфораторной станции (ЛПС) необходимо устанавливать на безопасном расстоянии, не ближе 20 метров от устья скважины. Проход от лаборатории к устью скважины должен быть свободным, не скользким, с прочными мостками и полом.</w:t>
      </w:r>
    </w:p>
    <w:p w:rsidR="00287FA2" w:rsidRDefault="00287FA2" w:rsidP="000738EF">
      <w:pPr>
        <w:spacing w:line="360" w:lineRule="auto"/>
        <w:ind w:firstLine="567"/>
        <w:jc w:val="both"/>
      </w:pPr>
      <w:r>
        <w:t>После установки подъемника и лаборатории на рабочих площадках, их необходимо заземлить. Сопротивление заземления должно быть не более 10 ом.</w:t>
      </w:r>
    </w:p>
    <w:p w:rsidR="00287FA2" w:rsidRDefault="00287FA2" w:rsidP="000738EF">
      <w:pPr>
        <w:spacing w:line="360" w:lineRule="auto"/>
        <w:ind w:firstLine="567"/>
        <w:jc w:val="both"/>
      </w:pPr>
      <w:r>
        <w:t xml:space="preserve">Установить границы опасной зоны и отметить их вокруг скважины  условными знаками и оцеплением из проинструктированных работников партии и буровой бригады. Опасная зона должна быть установлена в радиусе не менее 50 м. Радиус опасной зоны может быть уменьшен до 20 м. после спуска торпеды в скважину на глубину более 50 м. </w:t>
      </w:r>
    </w:p>
    <w:p w:rsidR="00287FA2" w:rsidRDefault="00287FA2" w:rsidP="000738EF">
      <w:pPr>
        <w:spacing w:line="360" w:lineRule="auto"/>
        <w:ind w:firstLine="567"/>
        <w:jc w:val="both"/>
      </w:pPr>
      <w:r>
        <w:t>Удалить с территории опасной зоны всех людей и транспорт, не имеющих отношение к производству прострелочно-взрывных работ. Прекратить на скважине все работы не связанные с ВР. Проверить исправность средств подачи звуковых (световых) сигналов и приспособлений для транспортирования (переноски) ВВ на скважину.</w:t>
      </w:r>
    </w:p>
    <w:p w:rsidR="00287FA2" w:rsidRDefault="00287FA2" w:rsidP="000738EF">
      <w:pPr>
        <w:spacing w:line="360" w:lineRule="auto"/>
      </w:pPr>
    </w:p>
    <w:p w:rsidR="00287FA2" w:rsidRDefault="00287FA2" w:rsidP="000738EF">
      <w:pPr>
        <w:spacing w:line="360" w:lineRule="auto"/>
      </w:pPr>
    </w:p>
    <w:p w:rsidR="00287FA2" w:rsidRDefault="00287FA2" w:rsidP="000738EF">
      <w:pPr>
        <w:spacing w:line="360" w:lineRule="auto"/>
      </w:pPr>
    </w:p>
    <w:p w:rsidR="00287FA2" w:rsidRDefault="00287FA2" w:rsidP="000738EF">
      <w:pPr>
        <w:spacing w:line="360" w:lineRule="auto"/>
      </w:pPr>
    </w:p>
    <w:p w:rsidR="00287FA2" w:rsidRDefault="00287FA2" w:rsidP="000738EF">
      <w:pPr>
        <w:spacing w:line="360" w:lineRule="auto"/>
      </w:pPr>
    </w:p>
    <w:p w:rsidR="00287FA2" w:rsidRDefault="00287FA2" w:rsidP="000738EF">
      <w:pPr>
        <w:spacing w:line="360" w:lineRule="auto"/>
      </w:pPr>
    </w:p>
    <w:p w:rsidR="00287FA2" w:rsidRDefault="00287FA2" w:rsidP="000738EF">
      <w:pPr>
        <w:spacing w:line="360" w:lineRule="auto"/>
      </w:pPr>
    </w:p>
    <w:p w:rsidR="00287FA2" w:rsidRDefault="00287FA2" w:rsidP="000738EF">
      <w:pPr>
        <w:spacing w:line="360" w:lineRule="auto"/>
      </w:pPr>
    </w:p>
    <w:p w:rsidR="00287FA2" w:rsidRDefault="00287FA2" w:rsidP="000738EF">
      <w:pPr>
        <w:spacing w:line="360" w:lineRule="auto"/>
      </w:pPr>
    </w:p>
    <w:p w:rsidR="00287FA2" w:rsidRDefault="00287FA2" w:rsidP="000738EF">
      <w:pPr>
        <w:spacing w:line="360" w:lineRule="auto"/>
      </w:pPr>
    </w:p>
    <w:p w:rsidR="00287FA2" w:rsidRDefault="00287FA2" w:rsidP="000738EF">
      <w:pPr>
        <w:spacing w:line="360" w:lineRule="auto"/>
      </w:pPr>
    </w:p>
    <w:p w:rsidR="00287FA2" w:rsidRDefault="00287FA2" w:rsidP="000738EF">
      <w:pPr>
        <w:spacing w:line="360" w:lineRule="auto"/>
      </w:pPr>
    </w:p>
    <w:p w:rsidR="00287FA2" w:rsidRDefault="00287FA2" w:rsidP="000738EF">
      <w:pPr>
        <w:spacing w:line="360" w:lineRule="auto"/>
      </w:pPr>
    </w:p>
    <w:p w:rsidR="00287FA2" w:rsidRDefault="00287FA2" w:rsidP="000738EF">
      <w:pPr>
        <w:spacing w:line="360" w:lineRule="auto"/>
      </w:pPr>
    </w:p>
    <w:p w:rsidR="00287FA2" w:rsidRDefault="00287FA2" w:rsidP="000738EF">
      <w:pPr>
        <w:spacing w:line="360" w:lineRule="auto"/>
      </w:pPr>
    </w:p>
    <w:p w:rsidR="00287FA2" w:rsidRDefault="00287FA2" w:rsidP="000738EF">
      <w:pPr>
        <w:spacing w:line="360" w:lineRule="auto"/>
      </w:pPr>
    </w:p>
    <w:p w:rsidR="00287FA2" w:rsidRDefault="00287FA2" w:rsidP="000738EF">
      <w:pPr>
        <w:spacing w:line="360" w:lineRule="auto"/>
      </w:pPr>
    </w:p>
    <w:p w:rsidR="00287FA2" w:rsidRDefault="00287FA2" w:rsidP="000738EF">
      <w:pPr>
        <w:spacing w:line="360" w:lineRule="auto"/>
      </w:pPr>
    </w:p>
    <w:p w:rsidR="00287FA2" w:rsidRDefault="00287FA2" w:rsidP="000738EF">
      <w:pPr>
        <w:spacing w:line="360" w:lineRule="auto"/>
      </w:pPr>
    </w:p>
    <w:p w:rsidR="00287FA2" w:rsidRDefault="00287FA2" w:rsidP="000738EF">
      <w:pPr>
        <w:spacing w:line="360" w:lineRule="auto"/>
      </w:pPr>
    </w:p>
    <w:p w:rsidR="00287FA2" w:rsidRDefault="00287FA2" w:rsidP="000738EF">
      <w:pPr>
        <w:spacing w:line="360" w:lineRule="auto"/>
      </w:pPr>
    </w:p>
    <w:p w:rsidR="00287FA2" w:rsidRDefault="00287FA2" w:rsidP="000738EF">
      <w:pPr>
        <w:spacing w:line="360" w:lineRule="auto"/>
      </w:pPr>
    </w:p>
    <w:p w:rsidR="00287FA2" w:rsidRDefault="00287FA2" w:rsidP="000738EF">
      <w:pPr>
        <w:spacing w:line="360" w:lineRule="auto"/>
      </w:pPr>
    </w:p>
    <w:p w:rsidR="00287FA2" w:rsidRDefault="00287FA2" w:rsidP="000738EF">
      <w:pPr>
        <w:pStyle w:val="1"/>
      </w:pPr>
      <w:bookmarkStart w:id="18" w:name="_Toc263367262"/>
      <w:bookmarkStart w:id="19" w:name="_Toc263520033"/>
      <w:bookmarkStart w:id="20" w:name="_Toc263521200"/>
      <w:r>
        <w:t>Заключительные операции при ВР.</w:t>
      </w:r>
      <w:bookmarkEnd w:id="18"/>
      <w:bookmarkEnd w:id="19"/>
      <w:bookmarkEnd w:id="20"/>
    </w:p>
    <w:p w:rsidR="00287FA2" w:rsidRDefault="00287FA2" w:rsidP="000738EF">
      <w:pPr>
        <w:ind w:firstLine="567"/>
        <w:jc w:val="both"/>
      </w:pPr>
    </w:p>
    <w:p w:rsidR="00287FA2" w:rsidRDefault="00287FA2" w:rsidP="000738EF">
      <w:pPr>
        <w:spacing w:line="360" w:lineRule="auto"/>
        <w:ind w:firstLine="567"/>
        <w:jc w:val="both"/>
      </w:pPr>
      <w:r>
        <w:t>После окончания в скважине оборудование, аппаратура и приборы должны быть подготовлены для перевозки на базу т.е. уложены и закреплены для транспортировки .</w:t>
      </w:r>
    </w:p>
    <w:p w:rsidR="00287FA2" w:rsidRDefault="00287FA2" w:rsidP="000738EF">
      <w:pPr>
        <w:spacing w:line="360" w:lineRule="auto"/>
        <w:ind w:firstLine="567"/>
        <w:jc w:val="both"/>
      </w:pPr>
      <w:r>
        <w:t>Заполняется и подписывается "Акт о выполнении ВР в скважине, делаются необходимые отметки в " Техническом проекте на производство ВР " и другие документы. В них необходимо отметить основные или предварительные геологические, промысловые и технические результаты ВР, а также осложнения, аварии и т.п.</w:t>
      </w:r>
    </w:p>
    <w:p w:rsidR="00287FA2" w:rsidRDefault="00287FA2" w:rsidP="000738EF">
      <w:pPr>
        <w:spacing w:line="360" w:lineRule="auto"/>
        <w:ind w:firstLine="567"/>
        <w:jc w:val="both"/>
      </w:pPr>
      <w:r>
        <w:t>Переезд партии со скважины на базу должен осуществляться с соблюдением тех же правил и требовании ОТ и ТБ, что при переезде с базы на скважину.</w:t>
      </w:r>
    </w:p>
    <w:p w:rsidR="00287FA2" w:rsidRDefault="00287FA2" w:rsidP="000738EF">
      <w:pPr>
        <w:spacing w:line="360" w:lineRule="auto"/>
        <w:ind w:firstLine="567"/>
        <w:jc w:val="both"/>
      </w:pPr>
      <w:r>
        <w:t>По возвращению на базу работники партии должны выполнить необходимый комплекс заключительных работ, отчитаться за ВМ, оформить отчетные документы (наряд-путевку, акты и т. п.).</w:t>
      </w:r>
    </w:p>
    <w:p w:rsidR="00287FA2" w:rsidRDefault="00287FA2" w:rsidP="000738EF">
      <w:pPr>
        <w:spacing w:line="360" w:lineRule="auto"/>
        <w:ind w:firstLine="567"/>
        <w:jc w:val="both"/>
      </w:pPr>
      <w:r>
        <w:t>Начальник партии составляет информационную записку для обработки и интерпретации промыслово-геофизических материалов, в которой излагаются первичные результаты и  дается оценка  выполнения  ВР, а  также  проявления  в скважине ( переливание, поглощение, газирование и т.д.)</w:t>
      </w:r>
    </w:p>
    <w:p w:rsidR="00287FA2" w:rsidRDefault="00287FA2" w:rsidP="000738EF">
      <w:pPr>
        <w:spacing w:line="360" w:lineRule="auto"/>
        <w:ind w:firstLine="567"/>
        <w:jc w:val="both"/>
      </w:pPr>
      <w:r>
        <w:t>Для установления правильности, полноты промыслово-геофизической и технической эффективности ВР, начальники партий (руководители ВР) должны вести систематический сбор результатов выполненных ВР и периодически (за месяц, квартал, год) производить обобщение и давать оценку ПВР и обеспечивать распространение и внедрение лучшего опыта.</w:t>
      </w:r>
    </w:p>
    <w:p w:rsidR="00287FA2" w:rsidRDefault="00287FA2" w:rsidP="000738EF">
      <w:pPr>
        <w:spacing w:line="360" w:lineRule="auto"/>
      </w:pPr>
    </w:p>
    <w:p w:rsidR="00287FA2" w:rsidRDefault="00287FA2" w:rsidP="000738EF">
      <w:pPr>
        <w:spacing w:line="360" w:lineRule="auto"/>
      </w:pPr>
    </w:p>
    <w:p w:rsidR="00287FA2" w:rsidRDefault="00287FA2" w:rsidP="000738EF">
      <w:pPr>
        <w:spacing w:line="360" w:lineRule="auto"/>
      </w:pPr>
    </w:p>
    <w:p w:rsidR="00287FA2" w:rsidRDefault="00287FA2" w:rsidP="000738EF">
      <w:pPr>
        <w:spacing w:line="360" w:lineRule="auto"/>
      </w:pPr>
    </w:p>
    <w:p w:rsidR="00287FA2" w:rsidRDefault="00287FA2" w:rsidP="000738EF">
      <w:pPr>
        <w:spacing w:line="360" w:lineRule="auto"/>
      </w:pPr>
    </w:p>
    <w:p w:rsidR="00287FA2" w:rsidRDefault="00287FA2" w:rsidP="000738EF">
      <w:pPr>
        <w:spacing w:line="360" w:lineRule="auto"/>
      </w:pPr>
    </w:p>
    <w:p w:rsidR="00287FA2" w:rsidRDefault="00287FA2" w:rsidP="000738EF">
      <w:pPr>
        <w:spacing w:line="360" w:lineRule="auto"/>
      </w:pPr>
    </w:p>
    <w:p w:rsidR="00287FA2" w:rsidRDefault="00287FA2" w:rsidP="000738EF">
      <w:pPr>
        <w:spacing w:line="360" w:lineRule="auto"/>
      </w:pPr>
    </w:p>
    <w:p w:rsidR="00287FA2" w:rsidRDefault="00287FA2" w:rsidP="000738EF">
      <w:pPr>
        <w:pStyle w:val="1"/>
      </w:pPr>
      <w:bookmarkStart w:id="21" w:name="_Toc263367263"/>
      <w:bookmarkStart w:id="22" w:name="_Toc263520034"/>
      <w:bookmarkStart w:id="23" w:name="_Toc263521201"/>
      <w:r>
        <w:t>Меры безопасности при производстве ПВР.</w:t>
      </w:r>
      <w:bookmarkEnd w:id="21"/>
      <w:bookmarkEnd w:id="22"/>
      <w:bookmarkEnd w:id="23"/>
    </w:p>
    <w:p w:rsidR="00287FA2" w:rsidRDefault="00287FA2" w:rsidP="000738EF">
      <w:pPr>
        <w:ind w:firstLine="567"/>
        <w:jc w:val="both"/>
      </w:pPr>
    </w:p>
    <w:p w:rsidR="00287FA2" w:rsidRDefault="00287FA2" w:rsidP="000738EF">
      <w:pPr>
        <w:spacing w:line="360" w:lineRule="auto"/>
        <w:ind w:firstLine="567"/>
        <w:jc w:val="both"/>
      </w:pPr>
      <w:r>
        <w:t>Прострелочно-взрывные работы (ПВР)  в скважинах должны производиться в присутствии ответственного представителя "Заказчика'' под руководством ответственного руководителя взрывных работ  назначенного приказом по госпредприятию.</w:t>
      </w:r>
    </w:p>
    <w:p w:rsidR="00287FA2" w:rsidRDefault="00287FA2" w:rsidP="000738EF">
      <w:pPr>
        <w:spacing w:line="360" w:lineRule="auto"/>
        <w:ind w:firstLine="567"/>
        <w:jc w:val="both"/>
      </w:pPr>
      <w:r>
        <w:t>Перед началом работ ответственный руководитель  взрывных  работ проводит инструктаж  с персоналом партии и работниками буровой  бригады с регистрацией  в журнале инструктажа.</w:t>
      </w:r>
    </w:p>
    <w:p w:rsidR="00287FA2" w:rsidRDefault="00287FA2" w:rsidP="000738EF">
      <w:pPr>
        <w:spacing w:line="360" w:lineRule="auto"/>
        <w:ind w:firstLine="567"/>
        <w:jc w:val="both"/>
      </w:pPr>
      <w:r>
        <w:t>Прострелочно-взрывные работы в скважинах относятся к  категории работ с  повышенной опасностью и связаны с возможностью  возникновения сложных аварии, поэтому они должны проводиться преимущественно в дневное время суток. Допускается  завершение начатых работ в темное время при условии достаточной освещенности рабочего места и опасной зоны прожекторами, которые устанавливаются за опасной  зоной.</w:t>
      </w:r>
    </w:p>
    <w:p w:rsidR="00287FA2" w:rsidRDefault="00287FA2" w:rsidP="000738EF">
      <w:pPr>
        <w:spacing w:line="360" w:lineRule="auto"/>
        <w:ind w:firstLine="567"/>
        <w:jc w:val="both"/>
      </w:pPr>
      <w:r>
        <w:t>При проведении ПВР в темное время суток  на скважине должен находиться ответственный за состояние электрооборудования, а также представитель "Заказчика".</w:t>
      </w:r>
    </w:p>
    <w:p w:rsidR="00287FA2" w:rsidRDefault="00287FA2" w:rsidP="000738EF">
      <w:pPr>
        <w:spacing w:line="360" w:lineRule="auto"/>
        <w:ind w:firstLine="567"/>
        <w:jc w:val="both"/>
      </w:pPr>
      <w:r>
        <w:t>При проведении ПВР в темное время суток все энергоустановки, кабели, контактные и другие воздушные провода находящиеся в пределах опасной зоны, должны быть обесточены.</w:t>
      </w:r>
    </w:p>
    <w:p w:rsidR="00287FA2" w:rsidRDefault="00287FA2" w:rsidP="000738EF">
      <w:pPr>
        <w:spacing w:line="360" w:lineRule="auto"/>
        <w:ind w:firstLine="567"/>
        <w:jc w:val="both"/>
      </w:pPr>
      <w:r>
        <w:t>ВМ переносятся в заводской упаковке в специальных ящиках или исправных сумках, исключающих возможность выпадения ВМ, причем ВВ и Си , как правило,  переносятся  раздельно.</w:t>
      </w:r>
    </w:p>
    <w:p w:rsidR="00287FA2" w:rsidRDefault="00287FA2" w:rsidP="000738EF">
      <w:pPr>
        <w:spacing w:line="360" w:lineRule="auto"/>
        <w:ind w:firstLine="567"/>
        <w:jc w:val="both"/>
      </w:pPr>
      <w:r>
        <w:t>Детонаторы, взрыв патроны и боевики должны переносить только взрывники. При  совместной  переноске  СИ  и  ВВ  взрывник  может  переносить  не  более 12 кг ВМ.</w:t>
      </w:r>
    </w:p>
    <w:p w:rsidR="00287FA2" w:rsidRDefault="00287FA2" w:rsidP="000738EF">
      <w:pPr>
        <w:spacing w:line="360" w:lineRule="auto"/>
        <w:ind w:firstLine="567"/>
        <w:jc w:val="both"/>
      </w:pPr>
    </w:p>
    <w:p w:rsidR="00287FA2" w:rsidRDefault="00287FA2" w:rsidP="000738EF">
      <w:pPr>
        <w:spacing w:line="360" w:lineRule="auto"/>
        <w:ind w:firstLine="567"/>
        <w:jc w:val="both"/>
      </w:pPr>
    </w:p>
    <w:p w:rsidR="00287FA2" w:rsidRDefault="00287FA2" w:rsidP="000738EF">
      <w:pPr>
        <w:spacing w:line="360" w:lineRule="auto"/>
        <w:ind w:firstLine="567"/>
        <w:jc w:val="both"/>
      </w:pPr>
    </w:p>
    <w:p w:rsidR="00287FA2" w:rsidRDefault="00287FA2" w:rsidP="000738EF">
      <w:pPr>
        <w:spacing w:line="360" w:lineRule="auto"/>
        <w:ind w:firstLine="567"/>
        <w:jc w:val="both"/>
      </w:pPr>
    </w:p>
    <w:p w:rsidR="00287FA2" w:rsidRDefault="00287FA2" w:rsidP="000738EF">
      <w:pPr>
        <w:spacing w:line="360" w:lineRule="auto"/>
        <w:ind w:firstLine="567"/>
        <w:jc w:val="both"/>
      </w:pPr>
    </w:p>
    <w:p w:rsidR="00287FA2" w:rsidRDefault="00287FA2" w:rsidP="000738EF">
      <w:pPr>
        <w:spacing w:line="360" w:lineRule="auto"/>
        <w:ind w:firstLine="567"/>
        <w:jc w:val="both"/>
      </w:pPr>
    </w:p>
    <w:p w:rsidR="00287FA2" w:rsidRDefault="00287FA2" w:rsidP="000738EF">
      <w:pPr>
        <w:spacing w:line="360" w:lineRule="auto"/>
        <w:ind w:firstLine="567"/>
        <w:jc w:val="both"/>
      </w:pPr>
    </w:p>
    <w:p w:rsidR="00287FA2" w:rsidRDefault="00287FA2" w:rsidP="000738EF">
      <w:pPr>
        <w:spacing w:line="360" w:lineRule="auto"/>
        <w:ind w:firstLine="567"/>
        <w:jc w:val="both"/>
      </w:pPr>
    </w:p>
    <w:p w:rsidR="00287FA2" w:rsidRDefault="00287FA2" w:rsidP="000738EF">
      <w:pPr>
        <w:pStyle w:val="1"/>
        <w:keepLines/>
        <w:spacing w:before="480" w:after="0" w:line="360" w:lineRule="auto"/>
        <w:ind w:left="360"/>
      </w:pPr>
      <w:bookmarkStart w:id="24" w:name="_Toc263521202"/>
      <w:r>
        <w:t>Список литературы</w:t>
      </w:r>
      <w:bookmarkEnd w:id="24"/>
    </w:p>
    <w:p w:rsidR="00287FA2" w:rsidRPr="00CE09DA" w:rsidRDefault="00287FA2" w:rsidP="000738EF"/>
    <w:p w:rsidR="00287FA2" w:rsidRDefault="00287FA2" w:rsidP="000738EF">
      <w:pPr>
        <w:pStyle w:val="1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Единые правила безопасности при ПВР: Росгостехнадзор РФ. – М: Росгостехнадзор, 2005. – 244 с.</w:t>
      </w:r>
    </w:p>
    <w:p w:rsidR="00287FA2" w:rsidRDefault="00287FA2" w:rsidP="000738EF">
      <w:pPr>
        <w:pStyle w:val="1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Регламент </w:t>
      </w:r>
      <w:r w:rsidRPr="004A0B97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ПВР на</w:t>
      </w:r>
      <w:r w:rsidRPr="004A0B97">
        <w:rPr>
          <w:sz w:val="28"/>
          <w:szCs w:val="28"/>
        </w:rPr>
        <w:t>газовых</w:t>
      </w:r>
      <w:r>
        <w:rPr>
          <w:sz w:val="28"/>
          <w:szCs w:val="28"/>
        </w:rPr>
        <w:t xml:space="preserve"> и нефтяных</w:t>
      </w:r>
      <w:r w:rsidRPr="004A0B97">
        <w:rPr>
          <w:sz w:val="28"/>
          <w:szCs w:val="28"/>
        </w:rPr>
        <w:t xml:space="preserve"> месторождений</w:t>
      </w:r>
      <w:r>
        <w:rPr>
          <w:sz w:val="28"/>
          <w:szCs w:val="28"/>
        </w:rPr>
        <w:t>: «Газпром геофизика» - М., 2005. – 40с.</w:t>
      </w:r>
    </w:p>
    <w:p w:rsidR="00287FA2" w:rsidRDefault="00287FA2" w:rsidP="000738EF">
      <w:pPr>
        <w:pStyle w:val="1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Правила безопасности в нефтяной и газовой промышленности: Росгостехнадзор РФ. – М: Росгостехнадзор, 2005. – 195 с.</w:t>
      </w:r>
    </w:p>
    <w:p w:rsidR="00287FA2" w:rsidRDefault="00287FA2" w:rsidP="000738EF">
      <w:pPr>
        <w:pStyle w:val="1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М. Фридляндер и др. Прострелочно-Взрывная аппаратура. Справочник – М: Недра, 1990. – 304 с.</w:t>
      </w:r>
    </w:p>
    <w:p w:rsidR="00287FA2" w:rsidRDefault="00287FA2" w:rsidP="000738EF">
      <w:pPr>
        <w:pStyle w:val="1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Пустовойтенко И.П.- Предупреждение и методы ликвидации аварий и осложнений в </w:t>
      </w:r>
      <w:r w:rsidRPr="00D15873">
        <w:rPr>
          <w:sz w:val="28"/>
          <w:szCs w:val="28"/>
        </w:rPr>
        <w:t>бурении</w:t>
      </w:r>
      <w:r>
        <w:rPr>
          <w:sz w:val="28"/>
          <w:szCs w:val="28"/>
        </w:rPr>
        <w:t xml:space="preserve"> – Гостоптехиздат, 1987. – 238 с.</w:t>
      </w:r>
    </w:p>
    <w:p w:rsidR="00287FA2" w:rsidRPr="002A7F8B" w:rsidRDefault="00287FA2" w:rsidP="000738EF">
      <w:pPr>
        <w:pStyle w:val="1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Описание ВМ и СИ, ОАО «Компания ГИС», Казахстан, 2009 г.</w:t>
      </w:r>
    </w:p>
    <w:p w:rsidR="00287FA2" w:rsidRDefault="00287FA2" w:rsidP="000738EF">
      <w:pPr>
        <w:spacing w:line="360" w:lineRule="auto"/>
        <w:ind w:firstLine="567"/>
        <w:jc w:val="both"/>
      </w:pPr>
    </w:p>
    <w:p w:rsidR="00287FA2" w:rsidRDefault="00287FA2" w:rsidP="000738EF">
      <w:pPr>
        <w:spacing w:line="360" w:lineRule="auto"/>
      </w:pPr>
      <w:bookmarkStart w:id="25" w:name="_GoBack"/>
      <w:bookmarkEnd w:id="25"/>
    </w:p>
    <w:sectPr w:rsidR="00287FA2" w:rsidSect="008A7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B037C"/>
    <w:multiLevelType w:val="hybridMultilevel"/>
    <w:tmpl w:val="6B68E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EB3C78"/>
    <w:multiLevelType w:val="hybridMultilevel"/>
    <w:tmpl w:val="5106BC58"/>
    <w:lvl w:ilvl="0" w:tplc="FFFFFFFF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8EF"/>
    <w:rsid w:val="000738EF"/>
    <w:rsid w:val="00124C29"/>
    <w:rsid w:val="001F2CC6"/>
    <w:rsid w:val="00287FA2"/>
    <w:rsid w:val="002A7F8B"/>
    <w:rsid w:val="0038249E"/>
    <w:rsid w:val="0039694B"/>
    <w:rsid w:val="004659CF"/>
    <w:rsid w:val="00485BA9"/>
    <w:rsid w:val="004A0B97"/>
    <w:rsid w:val="005E718F"/>
    <w:rsid w:val="00796F1E"/>
    <w:rsid w:val="007D061F"/>
    <w:rsid w:val="008066B7"/>
    <w:rsid w:val="008A7C1A"/>
    <w:rsid w:val="00900A00"/>
    <w:rsid w:val="00934D20"/>
    <w:rsid w:val="00AA7829"/>
    <w:rsid w:val="00B82428"/>
    <w:rsid w:val="00C45D7F"/>
    <w:rsid w:val="00CE09DA"/>
    <w:rsid w:val="00D15873"/>
    <w:rsid w:val="00D9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6B06FFEA-6DC0-46FB-999E-49B7A817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C1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738E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0738EF"/>
    <w:rPr>
      <w:rFonts w:ascii="Arial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0738E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locked/>
    <w:rsid w:val="000738EF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0738E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оглавления1"/>
    <w:basedOn w:val="1"/>
    <w:next w:val="a"/>
    <w:rsid w:val="000738E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rsid w:val="000738EF"/>
    <w:pPr>
      <w:spacing w:after="100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rsid w:val="000738EF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semiHidden/>
    <w:rsid w:val="00073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0738EF"/>
    <w:rPr>
      <w:rFonts w:ascii="Tahoma" w:hAnsi="Tahoma" w:cs="Tahoma"/>
      <w:sz w:val="16"/>
      <w:szCs w:val="16"/>
    </w:rPr>
  </w:style>
  <w:style w:type="character" w:customStyle="1" w:styleId="22pt">
    <w:name w:val="Заголовок №2 + Интервал 2 pt"/>
    <w:rsid w:val="000738EF"/>
    <w:rPr>
      <w:rFonts w:ascii="Times New Roman" w:hAnsi="Times New Roman"/>
      <w:spacing w:val="40"/>
      <w:sz w:val="30"/>
    </w:rPr>
  </w:style>
  <w:style w:type="character" w:customStyle="1" w:styleId="3">
    <w:name w:val="Основной текст (3)_"/>
    <w:link w:val="30"/>
    <w:locked/>
    <w:rsid w:val="000738EF"/>
    <w:rPr>
      <w:rFonts w:ascii="Times New Roman" w:hAnsi="Times New Roman"/>
      <w:spacing w:val="20"/>
      <w:sz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738EF"/>
    <w:pPr>
      <w:shd w:val="clear" w:color="auto" w:fill="FFFFFF"/>
      <w:spacing w:before="480" w:after="300" w:line="240" w:lineRule="atLeast"/>
    </w:pPr>
    <w:rPr>
      <w:rFonts w:ascii="Times New Roman" w:hAnsi="Times New Roman"/>
      <w:spacing w:val="20"/>
      <w:sz w:val="28"/>
      <w:szCs w:val="28"/>
    </w:rPr>
  </w:style>
  <w:style w:type="paragraph" w:customStyle="1" w:styleId="a9">
    <w:name w:val="Мой заголовок"/>
    <w:basedOn w:val="1"/>
    <w:link w:val="aa"/>
    <w:rsid w:val="000738EF"/>
    <w:pPr>
      <w:keepLines/>
      <w:spacing w:before="480" w:after="0" w:line="480" w:lineRule="auto"/>
    </w:pPr>
  </w:style>
  <w:style w:type="character" w:customStyle="1" w:styleId="aa">
    <w:name w:val="Мой заголовок Знак"/>
    <w:basedOn w:val="10"/>
    <w:link w:val="a9"/>
    <w:locked/>
    <w:rsid w:val="000738EF"/>
    <w:rPr>
      <w:rFonts w:ascii="Arial" w:hAnsi="Arial" w:cs="Arial"/>
      <w:b/>
      <w:bCs/>
      <w:kern w:val="32"/>
      <w:sz w:val="32"/>
      <w:szCs w:val="32"/>
    </w:rPr>
  </w:style>
  <w:style w:type="character" w:customStyle="1" w:styleId="ab">
    <w:name w:val="Основной текст_"/>
    <w:link w:val="2"/>
    <w:locked/>
    <w:rsid w:val="000738EF"/>
    <w:rPr>
      <w:rFonts w:ascii="Batang" w:eastAsia="Batang" w:hAnsi="Batang"/>
      <w:sz w:val="29"/>
      <w:shd w:val="clear" w:color="auto" w:fill="FFFFFF"/>
    </w:rPr>
  </w:style>
  <w:style w:type="character" w:customStyle="1" w:styleId="13">
    <w:name w:val="Основной текст1"/>
    <w:rsid w:val="000738EF"/>
    <w:rPr>
      <w:rFonts w:ascii="Batang" w:eastAsia="Batang" w:hAnsi="Batang"/>
      <w:spacing w:val="0"/>
      <w:sz w:val="29"/>
    </w:rPr>
  </w:style>
  <w:style w:type="paragraph" w:customStyle="1" w:styleId="2">
    <w:name w:val="Основной текст2"/>
    <w:basedOn w:val="a"/>
    <w:link w:val="ab"/>
    <w:rsid w:val="000738EF"/>
    <w:pPr>
      <w:shd w:val="clear" w:color="auto" w:fill="FFFFFF"/>
      <w:spacing w:after="0" w:line="330" w:lineRule="exact"/>
      <w:jc w:val="both"/>
    </w:pPr>
    <w:rPr>
      <w:rFonts w:ascii="Batang" w:eastAsia="Batang" w:hAnsi="Batang"/>
      <w:sz w:val="29"/>
      <w:szCs w:val="29"/>
    </w:rPr>
  </w:style>
  <w:style w:type="paragraph" w:customStyle="1" w:styleId="14">
    <w:name w:val="Абзац списка1"/>
    <w:basedOn w:val="a"/>
    <w:rsid w:val="000738E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31">
    <w:name w:val="Body Text Indent 3"/>
    <w:basedOn w:val="a"/>
    <w:link w:val="32"/>
    <w:semiHidden/>
    <w:rsid w:val="000738E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0738EF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4229</Words>
  <Characters>24109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</vt:lpstr>
    </vt:vector>
  </TitlesOfParts>
  <Company>Home</Company>
  <LinksUpToDate>false</LinksUpToDate>
  <CharactersWithSpaces>28282</CharactersWithSpaces>
  <SharedDoc>false</SharedDoc>
  <HLinks>
    <vt:vector size="78" baseType="variant">
      <vt:variant>
        <vt:i4>1376305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_Toc263521202</vt:lpwstr>
      </vt:variant>
      <vt:variant>
        <vt:i4>1376305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_Toc263521201</vt:lpwstr>
      </vt:variant>
      <vt:variant>
        <vt:i4>1376305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_Toc263521200</vt:lpwstr>
      </vt:variant>
      <vt:variant>
        <vt:i4>1835058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_Toc263521199</vt:lpwstr>
      </vt:variant>
      <vt:variant>
        <vt:i4>1835058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_Toc263521198</vt:lpwstr>
      </vt:variant>
      <vt:variant>
        <vt:i4>1835058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_Toc263521197</vt:lpwstr>
      </vt:variant>
      <vt:variant>
        <vt:i4>1835058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_Toc263521196</vt:lpwstr>
      </vt:variant>
      <vt:variant>
        <vt:i4>1835058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_Toc263521195</vt:lpwstr>
      </vt:variant>
      <vt:variant>
        <vt:i4>1835058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_Toc263521194</vt:lpwstr>
      </vt:variant>
      <vt:variant>
        <vt:i4>1835058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_Toc263521193</vt:lpwstr>
      </vt:variant>
      <vt:variant>
        <vt:i4>1835058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_Toc263521192</vt:lpwstr>
      </vt:variant>
      <vt:variant>
        <vt:i4>1835058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_Toc263521191</vt:lpwstr>
      </vt:variant>
      <vt:variant>
        <vt:i4>1835058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_Toc263521190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</dc:title>
  <dc:subject/>
  <dc:creator>Зиля</dc:creator>
  <cp:keywords/>
  <dc:description/>
  <cp:lastModifiedBy>admin</cp:lastModifiedBy>
  <cp:revision>2</cp:revision>
  <dcterms:created xsi:type="dcterms:W3CDTF">2014-04-05T19:11:00Z</dcterms:created>
  <dcterms:modified xsi:type="dcterms:W3CDTF">2014-04-05T19:11:00Z</dcterms:modified>
</cp:coreProperties>
</file>