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D0" w:rsidRPr="00381B8C" w:rsidRDefault="004F2582" w:rsidP="00381B8C">
      <w:pPr>
        <w:suppressAutoHyphens/>
        <w:spacing w:line="360" w:lineRule="auto"/>
        <w:ind w:firstLine="709"/>
        <w:jc w:val="center"/>
        <w:rPr>
          <w:sz w:val="28"/>
        </w:rPr>
      </w:pPr>
      <w:r w:rsidRPr="00381B8C">
        <w:rPr>
          <w:sz w:val="28"/>
        </w:rPr>
        <w:t>Министерство общего и профессионального образования РФ</w:t>
      </w:r>
    </w:p>
    <w:p w:rsidR="002C00D0" w:rsidRPr="00381B8C" w:rsidRDefault="004F2582" w:rsidP="00381B8C">
      <w:pPr>
        <w:suppressAutoHyphens/>
        <w:spacing w:line="360" w:lineRule="auto"/>
        <w:ind w:firstLine="709"/>
        <w:jc w:val="center"/>
        <w:rPr>
          <w:sz w:val="28"/>
        </w:rPr>
      </w:pPr>
      <w:r w:rsidRPr="00381B8C">
        <w:rPr>
          <w:sz w:val="28"/>
        </w:rPr>
        <w:t>Рязанская государственная радиотехническая академия</w:t>
      </w:r>
    </w:p>
    <w:p w:rsidR="002C00D0" w:rsidRPr="00381B8C" w:rsidRDefault="002C00D0" w:rsidP="00381B8C">
      <w:pPr>
        <w:pStyle w:val="2"/>
        <w:keepNext w:val="0"/>
        <w:suppressAutoHyphens/>
        <w:spacing w:line="360" w:lineRule="auto"/>
        <w:ind w:firstLine="709"/>
      </w:pPr>
      <w:r w:rsidRPr="00381B8C">
        <w:t>Кафедра радиоуправления и связи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center"/>
        <w:rPr>
          <w:sz w:val="28"/>
        </w:rPr>
      </w:pPr>
    </w:p>
    <w:p w:rsidR="002C00D0" w:rsidRPr="00381B8C" w:rsidRDefault="002C00D0" w:rsidP="00381B8C">
      <w:pPr>
        <w:suppressAutoHyphens/>
        <w:spacing w:line="360" w:lineRule="auto"/>
        <w:ind w:firstLine="709"/>
        <w:jc w:val="center"/>
        <w:rPr>
          <w:sz w:val="28"/>
        </w:rPr>
      </w:pPr>
    </w:p>
    <w:p w:rsidR="002C00D0" w:rsidRPr="00381B8C" w:rsidRDefault="002C00D0" w:rsidP="00381B8C">
      <w:pPr>
        <w:suppressAutoHyphens/>
        <w:spacing w:line="360" w:lineRule="auto"/>
        <w:ind w:firstLine="709"/>
        <w:jc w:val="center"/>
        <w:rPr>
          <w:sz w:val="28"/>
        </w:rPr>
      </w:pPr>
    </w:p>
    <w:p w:rsidR="002C00D0" w:rsidRPr="00381B8C" w:rsidRDefault="002C00D0" w:rsidP="00381B8C">
      <w:pPr>
        <w:suppressAutoHyphens/>
        <w:spacing w:line="360" w:lineRule="auto"/>
        <w:ind w:firstLine="709"/>
        <w:jc w:val="center"/>
        <w:rPr>
          <w:sz w:val="28"/>
        </w:rPr>
      </w:pPr>
    </w:p>
    <w:p w:rsidR="002C00D0" w:rsidRPr="00381B8C" w:rsidRDefault="002C00D0" w:rsidP="00381B8C">
      <w:pPr>
        <w:suppressAutoHyphens/>
        <w:spacing w:line="360" w:lineRule="auto"/>
        <w:ind w:firstLine="709"/>
        <w:jc w:val="center"/>
        <w:rPr>
          <w:sz w:val="28"/>
        </w:rPr>
      </w:pPr>
    </w:p>
    <w:p w:rsidR="002C00D0" w:rsidRPr="00381B8C" w:rsidRDefault="002C00D0" w:rsidP="00381B8C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4F2582" w:rsidRPr="00381B8C" w:rsidRDefault="004F2582" w:rsidP="00381B8C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381B8C" w:rsidRPr="00381B8C" w:rsidRDefault="004F2582" w:rsidP="00381B8C">
      <w:pPr>
        <w:pStyle w:val="1"/>
        <w:keepNext w:val="0"/>
        <w:suppressAutoHyphens/>
        <w:spacing w:line="360" w:lineRule="auto"/>
        <w:ind w:firstLine="709"/>
        <w:rPr>
          <w:sz w:val="28"/>
        </w:rPr>
      </w:pPr>
      <w:r w:rsidRPr="00381B8C">
        <w:rPr>
          <w:sz w:val="28"/>
        </w:rPr>
        <w:t>Курсовая работа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center"/>
        <w:rPr>
          <w:sz w:val="28"/>
        </w:rPr>
      </w:pPr>
      <w:r w:rsidRPr="00381B8C">
        <w:rPr>
          <w:sz w:val="28"/>
        </w:rPr>
        <w:t xml:space="preserve">по дисциплине </w:t>
      </w:r>
      <w:r w:rsidR="00381B8C" w:rsidRPr="00381B8C">
        <w:rPr>
          <w:sz w:val="28"/>
        </w:rPr>
        <w:t>"</w:t>
      </w:r>
      <w:r w:rsidRPr="00381B8C">
        <w:rPr>
          <w:sz w:val="28"/>
        </w:rPr>
        <w:t>Антенны и устройства СВЧ</w:t>
      </w:r>
      <w:r w:rsidR="00381B8C" w:rsidRPr="00381B8C">
        <w:rPr>
          <w:sz w:val="28"/>
        </w:rPr>
        <w:t>"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center"/>
        <w:rPr>
          <w:sz w:val="28"/>
        </w:rPr>
      </w:pPr>
      <w:r w:rsidRPr="00381B8C">
        <w:rPr>
          <w:sz w:val="28"/>
        </w:rPr>
        <w:t>по теме</w:t>
      </w:r>
    </w:p>
    <w:p w:rsidR="002C00D0" w:rsidRPr="00381B8C" w:rsidRDefault="00381B8C" w:rsidP="00381B8C">
      <w:pPr>
        <w:suppressAutoHyphens/>
        <w:spacing w:line="360" w:lineRule="auto"/>
        <w:ind w:firstLine="709"/>
        <w:jc w:val="center"/>
        <w:rPr>
          <w:bCs/>
          <w:sz w:val="28"/>
        </w:rPr>
      </w:pPr>
      <w:r w:rsidRPr="00381B8C">
        <w:rPr>
          <w:bCs/>
          <w:sz w:val="28"/>
        </w:rPr>
        <w:t>"</w:t>
      </w:r>
      <w:r w:rsidR="002C00D0" w:rsidRPr="00381B8C">
        <w:rPr>
          <w:bCs/>
          <w:sz w:val="28"/>
        </w:rPr>
        <w:t>Линейная решётка рупорных антенн</w:t>
      </w:r>
      <w:r w:rsidRPr="00381B8C">
        <w:rPr>
          <w:bCs/>
          <w:sz w:val="28"/>
        </w:rPr>
        <w:t>"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center"/>
        <w:rPr>
          <w:sz w:val="28"/>
        </w:rPr>
      </w:pPr>
    </w:p>
    <w:p w:rsidR="002C00D0" w:rsidRPr="00381B8C" w:rsidRDefault="002C00D0" w:rsidP="00381B8C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381B8C" w:rsidRPr="00381B8C" w:rsidRDefault="002C00D0" w:rsidP="00381B8C">
      <w:pPr>
        <w:suppressAutoHyphens/>
        <w:spacing w:line="360" w:lineRule="auto"/>
        <w:ind w:firstLine="5670"/>
        <w:rPr>
          <w:sz w:val="28"/>
        </w:rPr>
      </w:pPr>
      <w:r w:rsidRPr="00381B8C">
        <w:rPr>
          <w:bCs/>
          <w:sz w:val="28"/>
        </w:rPr>
        <w:t>Выполнил:</w:t>
      </w:r>
    </w:p>
    <w:p w:rsidR="002C00D0" w:rsidRPr="00381B8C" w:rsidRDefault="002C00D0" w:rsidP="00381B8C">
      <w:pPr>
        <w:suppressAutoHyphens/>
        <w:spacing w:line="360" w:lineRule="auto"/>
        <w:ind w:firstLine="5670"/>
        <w:rPr>
          <w:iCs/>
          <w:sz w:val="28"/>
        </w:rPr>
      </w:pPr>
      <w:r w:rsidRPr="00381B8C">
        <w:rPr>
          <w:iCs/>
          <w:sz w:val="28"/>
        </w:rPr>
        <w:t>студент группы 117</w:t>
      </w:r>
    </w:p>
    <w:p w:rsidR="002C00D0" w:rsidRPr="00381B8C" w:rsidRDefault="002C00D0" w:rsidP="00381B8C">
      <w:pPr>
        <w:suppressAutoHyphens/>
        <w:spacing w:line="360" w:lineRule="auto"/>
        <w:ind w:firstLine="5670"/>
        <w:rPr>
          <w:iCs/>
          <w:sz w:val="28"/>
        </w:rPr>
      </w:pPr>
      <w:r w:rsidRPr="00381B8C">
        <w:rPr>
          <w:iCs/>
          <w:sz w:val="28"/>
        </w:rPr>
        <w:t>Угаров А.А.</w:t>
      </w:r>
    </w:p>
    <w:p w:rsidR="00381B8C" w:rsidRPr="00381B8C" w:rsidRDefault="002C00D0" w:rsidP="00381B8C">
      <w:pPr>
        <w:suppressAutoHyphens/>
        <w:spacing w:line="360" w:lineRule="auto"/>
        <w:ind w:firstLine="5670"/>
        <w:rPr>
          <w:sz w:val="28"/>
        </w:rPr>
      </w:pPr>
      <w:r w:rsidRPr="00381B8C">
        <w:rPr>
          <w:bCs/>
          <w:sz w:val="28"/>
        </w:rPr>
        <w:t>Руководитель:</w:t>
      </w:r>
    </w:p>
    <w:p w:rsidR="002C00D0" w:rsidRPr="00381B8C" w:rsidRDefault="002C00D0" w:rsidP="00381B8C">
      <w:pPr>
        <w:suppressAutoHyphens/>
        <w:spacing w:line="360" w:lineRule="auto"/>
        <w:ind w:firstLine="5670"/>
        <w:rPr>
          <w:sz w:val="28"/>
        </w:rPr>
      </w:pPr>
      <w:r w:rsidRPr="00381B8C">
        <w:rPr>
          <w:iCs/>
          <w:sz w:val="28"/>
        </w:rPr>
        <w:t>доц. Елумеев В.И.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center"/>
        <w:rPr>
          <w:sz w:val="28"/>
        </w:rPr>
      </w:pPr>
    </w:p>
    <w:p w:rsidR="002C00D0" w:rsidRPr="00381B8C" w:rsidRDefault="002C00D0" w:rsidP="00381B8C">
      <w:pPr>
        <w:suppressAutoHyphens/>
        <w:spacing w:line="360" w:lineRule="auto"/>
        <w:ind w:firstLine="709"/>
        <w:jc w:val="center"/>
        <w:rPr>
          <w:sz w:val="28"/>
        </w:rPr>
      </w:pPr>
    </w:p>
    <w:p w:rsidR="002C00D0" w:rsidRPr="00381B8C" w:rsidRDefault="002C00D0" w:rsidP="00381B8C">
      <w:pPr>
        <w:suppressAutoHyphens/>
        <w:spacing w:line="360" w:lineRule="auto"/>
        <w:ind w:firstLine="709"/>
        <w:jc w:val="center"/>
        <w:rPr>
          <w:sz w:val="28"/>
        </w:rPr>
      </w:pPr>
    </w:p>
    <w:p w:rsidR="002C00D0" w:rsidRPr="00381B8C" w:rsidRDefault="002C00D0" w:rsidP="00381B8C">
      <w:pPr>
        <w:suppressAutoHyphens/>
        <w:spacing w:line="360" w:lineRule="auto"/>
        <w:ind w:firstLine="709"/>
        <w:jc w:val="center"/>
        <w:rPr>
          <w:sz w:val="28"/>
        </w:rPr>
      </w:pPr>
    </w:p>
    <w:p w:rsidR="002C00D0" w:rsidRPr="00381B8C" w:rsidRDefault="002C00D0" w:rsidP="00381B8C">
      <w:pPr>
        <w:suppressAutoHyphens/>
        <w:spacing w:line="360" w:lineRule="auto"/>
        <w:ind w:firstLine="709"/>
        <w:jc w:val="center"/>
        <w:rPr>
          <w:sz w:val="28"/>
        </w:rPr>
      </w:pPr>
    </w:p>
    <w:p w:rsidR="002C00D0" w:rsidRPr="00381B8C" w:rsidRDefault="002C00D0" w:rsidP="00381B8C">
      <w:pPr>
        <w:suppressAutoHyphens/>
        <w:spacing w:line="360" w:lineRule="auto"/>
        <w:ind w:firstLine="709"/>
        <w:jc w:val="center"/>
        <w:rPr>
          <w:sz w:val="28"/>
        </w:rPr>
      </w:pPr>
    </w:p>
    <w:p w:rsidR="004F2582" w:rsidRPr="00381B8C" w:rsidRDefault="002C00D0" w:rsidP="00381B8C">
      <w:pPr>
        <w:pStyle w:val="3"/>
        <w:keepNext w:val="0"/>
        <w:suppressAutoHyphens/>
        <w:spacing w:line="360" w:lineRule="auto"/>
        <w:ind w:firstLine="709"/>
        <w:rPr>
          <w:b w:val="0"/>
          <w:bCs w:val="0"/>
          <w:sz w:val="28"/>
        </w:rPr>
      </w:pPr>
      <w:r w:rsidRPr="00381B8C">
        <w:rPr>
          <w:b w:val="0"/>
          <w:bCs w:val="0"/>
          <w:sz w:val="28"/>
        </w:rPr>
        <w:t>Рязань 2004</w:t>
      </w:r>
    </w:p>
    <w:p w:rsidR="002C00D0" w:rsidRPr="00381B8C" w:rsidRDefault="004F2582" w:rsidP="00381B8C">
      <w:pPr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</w:rPr>
        <w:br w:type="page"/>
      </w:r>
      <w:r w:rsidR="002C00D0" w:rsidRPr="00381B8C">
        <w:rPr>
          <w:sz w:val="28"/>
        </w:rPr>
        <w:t>Содержание</w:t>
      </w:r>
    </w:p>
    <w:p w:rsidR="002C00D0" w:rsidRPr="00381B8C" w:rsidRDefault="002C00D0" w:rsidP="00381B8C">
      <w:pPr>
        <w:suppressAutoHyphens/>
        <w:spacing w:line="360" w:lineRule="auto"/>
        <w:rPr>
          <w:bCs/>
          <w:sz w:val="28"/>
        </w:rPr>
      </w:pPr>
    </w:p>
    <w:p w:rsidR="002C00D0" w:rsidRPr="00381B8C" w:rsidRDefault="002C00D0" w:rsidP="00381B8C">
      <w:pPr>
        <w:pStyle w:val="5"/>
        <w:keepNext w:val="0"/>
        <w:suppressAutoHyphens/>
        <w:spacing w:line="360" w:lineRule="auto"/>
      </w:pPr>
      <w:r w:rsidRPr="00381B8C">
        <w:t>Введение</w:t>
      </w:r>
    </w:p>
    <w:p w:rsidR="002C00D0" w:rsidRPr="00381B8C" w:rsidRDefault="002C00D0" w:rsidP="00381B8C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381B8C">
        <w:rPr>
          <w:sz w:val="28"/>
        </w:rPr>
        <w:t>Теоретическая часть</w:t>
      </w:r>
    </w:p>
    <w:p w:rsidR="002C00D0" w:rsidRPr="00381B8C" w:rsidRDefault="002C00D0" w:rsidP="00381B8C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381B8C">
        <w:rPr>
          <w:sz w:val="28"/>
        </w:rPr>
        <w:t>Расчёт основных электрических и геометрических параметров линейной решётки рупорных антенн и её элементов</w:t>
      </w:r>
    </w:p>
    <w:p w:rsidR="002C00D0" w:rsidRPr="00381B8C" w:rsidRDefault="002C00D0" w:rsidP="00381B8C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381B8C">
        <w:rPr>
          <w:sz w:val="28"/>
        </w:rPr>
        <w:t>Конструктивный расчёт и разработка конструкции АФУ</w:t>
      </w:r>
    </w:p>
    <w:p w:rsidR="002C00D0" w:rsidRPr="00381B8C" w:rsidRDefault="002C00D0" w:rsidP="00381B8C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381B8C">
        <w:rPr>
          <w:sz w:val="28"/>
        </w:rPr>
        <w:t>Описание конструкции</w:t>
      </w:r>
    </w:p>
    <w:p w:rsidR="002C00D0" w:rsidRPr="00381B8C" w:rsidRDefault="002C00D0" w:rsidP="00381B8C">
      <w:pPr>
        <w:pStyle w:val="5"/>
        <w:keepNext w:val="0"/>
        <w:suppressAutoHyphens/>
        <w:spacing w:line="360" w:lineRule="auto"/>
      </w:pPr>
      <w:r w:rsidRPr="00381B8C">
        <w:t>Заключение</w:t>
      </w:r>
    </w:p>
    <w:p w:rsidR="002C00D0" w:rsidRPr="00381B8C" w:rsidRDefault="002C00D0" w:rsidP="00381B8C">
      <w:pPr>
        <w:suppressAutoHyphens/>
        <w:spacing w:line="360" w:lineRule="auto"/>
        <w:rPr>
          <w:sz w:val="28"/>
        </w:rPr>
      </w:pPr>
      <w:r w:rsidRPr="00381B8C">
        <w:rPr>
          <w:sz w:val="28"/>
        </w:rPr>
        <w:t>Библиографический список</w:t>
      </w:r>
    </w:p>
    <w:p w:rsidR="002C00D0" w:rsidRPr="00381B8C" w:rsidRDefault="002C00D0" w:rsidP="00381B8C">
      <w:pPr>
        <w:suppressAutoHyphens/>
        <w:spacing w:line="360" w:lineRule="auto"/>
        <w:rPr>
          <w:sz w:val="28"/>
        </w:rPr>
      </w:pPr>
    </w:p>
    <w:p w:rsidR="002C00D0" w:rsidRPr="00381B8C" w:rsidRDefault="004F2582" w:rsidP="00381B8C">
      <w:pPr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</w:rPr>
        <w:br w:type="page"/>
      </w:r>
      <w:r w:rsidR="002C00D0" w:rsidRPr="00381B8C">
        <w:rPr>
          <w:sz w:val="28"/>
        </w:rPr>
        <w:t>Введение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2C00D0" w:rsidRPr="00381B8C" w:rsidRDefault="002C00D0" w:rsidP="00381B8C">
      <w:pPr>
        <w:pStyle w:val="a3"/>
        <w:suppressAutoHyphens/>
        <w:ind w:firstLine="709"/>
        <w:jc w:val="both"/>
      </w:pPr>
      <w:r w:rsidRPr="00381B8C">
        <w:t>Антенно-фидерное устройство, обеспечивающее излучение и прием радиоволн, - неотъемлемая часть любой радиотехнической системы. Требования к техническим характеристикам антенн вытекают из назначения радиосистемы, условий размещения, режима работы, допустимых затрат и т.д. Реализуемость необходимых направленных свойств, помехозащищённости, частотных, энергетических и других характеристик антенн во многом зависит от рабочего диапазона волн. Хотя в радиотехнических системах используют разные диапазоны частот, сверхвысокие частоты (СВЧ) получают все более широкое применение. Это объясняется возможностями реализации в антеннах СВЧ характеристик, влияющих на важнейшие показатели качества всей радиосистемы. Так, в диапазоне СВЧ антенны могут создавать остронаправленное излучение с лучом шириной до долей градуса и усиливать сигнал в десятки и сотни тысяч раз.</w:t>
      </w:r>
    </w:p>
    <w:p w:rsidR="002C00D0" w:rsidRPr="00381B8C" w:rsidRDefault="002C00D0" w:rsidP="00381B8C">
      <w:pPr>
        <w:pStyle w:val="a5"/>
        <w:suppressAutoHyphens/>
        <w:ind w:firstLine="709"/>
        <w:jc w:val="both"/>
      </w:pPr>
      <w:r w:rsidRPr="00381B8C">
        <w:t>Антенны СВЧ</w:t>
      </w:r>
      <w:r w:rsidR="00381B8C" w:rsidRPr="00381B8C">
        <w:t xml:space="preserve"> </w:t>
      </w:r>
      <w:r w:rsidRPr="00381B8C">
        <w:t>широко применяются в различных областях радиоэлектроники – связи, телевидении, радиолокации, радиоуправлении, а также в системах инструментальной посадки летательных аппаратов, радиоэлектронного противодействия, радиовзрывателей, радиотелеметрии и др.</w:t>
      </w:r>
    </w:p>
    <w:p w:rsidR="002C00D0" w:rsidRPr="00381B8C" w:rsidRDefault="002C00D0" w:rsidP="00381B8C">
      <w:pPr>
        <w:pStyle w:val="a5"/>
        <w:suppressAutoHyphens/>
        <w:ind w:firstLine="709"/>
        <w:jc w:val="both"/>
      </w:pPr>
      <w:r w:rsidRPr="00381B8C">
        <w:t>Широкое распространение получили остронаправленные сканирующие антенны (антенные решётки). Сканирование позволяет осуществлять обзор пространства, сопровождение движущихся объектов и определение их угловых координат. Замена слабонаправленных или ненаправленных антенн, например связных, остронаправленными сканирующими позволяет не только получать энергетический выигрыш в радиотехнической системе за счёт увеличения коэффициента усиления антенн, но и в ряде случае ослаблять взаимные влияния одновременно работающих различных систем.</w:t>
      </w:r>
    </w:p>
    <w:p w:rsidR="002C00D0" w:rsidRPr="00381B8C" w:rsidRDefault="002C00D0" w:rsidP="00381B8C">
      <w:pPr>
        <w:pStyle w:val="a5"/>
        <w:tabs>
          <w:tab w:val="left" w:pos="540"/>
        </w:tabs>
        <w:suppressAutoHyphens/>
        <w:ind w:firstLine="709"/>
        <w:jc w:val="both"/>
      </w:pPr>
      <w:r w:rsidRPr="00381B8C">
        <w:t>Применение антенных решёток для построения сканирующих остронаправленных антенн позволяет реализовать высокую скорость обзора пространства и способствует увеличению объема информации о распределении источников излучения или отражения электромагнитных волн в окружающем пространстве. В зависимости от геометрии расположения излучателей в пространстве антенные решётки (АР) подразделяются на одномерные (линейные, кольцевые, дуговые), двухмерные (поверхностные) и трехмерные. Одним из видов линейных антенных решёток является</w:t>
      </w:r>
      <w:r w:rsidR="00381B8C" w:rsidRPr="00381B8C">
        <w:t xml:space="preserve"> </w:t>
      </w:r>
      <w:r w:rsidRPr="00381B8C">
        <w:t>линейная решётка рупорных антенн.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2C00D0" w:rsidRPr="00381B8C" w:rsidRDefault="00D301C7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43.5pt" o:allowoverlap="f">
            <v:imagedata r:id="rId7" o:title=""/>
          </v:shape>
        </w:pict>
      </w:r>
    </w:p>
    <w:p w:rsidR="002C00D0" w:rsidRPr="00381B8C" w:rsidRDefault="002C00D0" w:rsidP="00381B8C">
      <w:pPr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</w:rPr>
        <w:t>Рис.</w:t>
      </w:r>
      <w:r w:rsidR="00381B8C" w:rsidRPr="00381B8C">
        <w:rPr>
          <w:sz w:val="28"/>
        </w:rPr>
        <w:t xml:space="preserve"> </w:t>
      </w:r>
      <w:r w:rsidRPr="00381B8C">
        <w:rPr>
          <w:sz w:val="28"/>
        </w:rPr>
        <w:t>1.</w:t>
      </w:r>
      <w:r w:rsidR="00381B8C" w:rsidRPr="00381B8C">
        <w:rPr>
          <w:sz w:val="28"/>
        </w:rPr>
        <w:t xml:space="preserve"> </w:t>
      </w:r>
      <w:r w:rsidRPr="00381B8C">
        <w:rPr>
          <w:sz w:val="28"/>
        </w:rPr>
        <w:t>Линейная антенная решётка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2C00D0" w:rsidRPr="00381B8C" w:rsidRDefault="004F2582" w:rsidP="00381B8C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381B8C">
        <w:rPr>
          <w:bCs/>
          <w:sz w:val="28"/>
          <w:lang w:val="en-US"/>
        </w:rPr>
        <w:br w:type="page"/>
        <w:t xml:space="preserve">1. </w:t>
      </w:r>
      <w:r w:rsidR="002C00D0" w:rsidRPr="00381B8C">
        <w:rPr>
          <w:bCs/>
          <w:sz w:val="28"/>
        </w:rPr>
        <w:t>Теоретическая часть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381B8C" w:rsidRPr="00381B8C" w:rsidRDefault="002C00D0" w:rsidP="00381B8C">
      <w:pPr>
        <w:pStyle w:val="a3"/>
        <w:suppressAutoHyphens/>
        <w:ind w:firstLine="709"/>
        <w:jc w:val="both"/>
      </w:pPr>
      <w:r w:rsidRPr="00381B8C">
        <w:t>Заданием данной</w:t>
      </w:r>
      <w:r w:rsidR="00381B8C" w:rsidRPr="00381B8C">
        <w:t xml:space="preserve"> </w:t>
      </w:r>
      <w:r w:rsidRPr="00381B8C">
        <w:t>курсовой работы является проектирование и расчёт линейной решётки рупорных антенн. В качестве элемента антенной решетки будем использовать пирамидальный рупор.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</w:rPr>
        <w:t>Рупорные антенны являются простейшими антеннами СВЧ – диапазона. Они могут применяться как самостоятельно, так и в качестве элементов более сложных антенн. Рупорные антенны позволяют формировать диаграммы направленности (ДН) шириной от 100-140</w:t>
      </w:r>
      <w:r w:rsidRPr="00381B8C">
        <w:rPr>
          <w:sz w:val="28"/>
          <w:szCs w:val="28"/>
        </w:rPr>
        <w:sym w:font="Symbol" w:char="F0B0"/>
      </w:r>
      <w:r w:rsidRPr="00381B8C">
        <w:rPr>
          <w:sz w:val="28"/>
        </w:rPr>
        <w:t xml:space="preserve"> до 10-20</w:t>
      </w:r>
      <w:r w:rsidRPr="00381B8C">
        <w:rPr>
          <w:sz w:val="28"/>
          <w:szCs w:val="28"/>
        </w:rPr>
        <w:sym w:font="Symbol" w:char="F0B0"/>
      </w:r>
      <w:r w:rsidRPr="00381B8C">
        <w:rPr>
          <w:sz w:val="28"/>
        </w:rPr>
        <w:t>. Рупорные антенны являются широкополосными, они обеспечивают примерно полуторное перекрытие по диапазону. Коэффициент полезного действия рупора – высокий (</w:t>
      </w:r>
      <w:r w:rsidRPr="00381B8C">
        <w:rPr>
          <w:sz w:val="28"/>
          <w:szCs w:val="28"/>
        </w:rPr>
        <w:sym w:font="Symbol" w:char="F0BB"/>
      </w:r>
      <w:r w:rsidRPr="00381B8C">
        <w:rPr>
          <w:sz w:val="28"/>
        </w:rPr>
        <w:t>100</w:t>
      </w:r>
      <w:r w:rsidRPr="00381B8C">
        <w:rPr>
          <w:sz w:val="28"/>
          <w:szCs w:val="28"/>
        </w:rPr>
        <w:sym w:font="Symbol" w:char="F025"/>
      </w:r>
      <w:r w:rsidRPr="00381B8C">
        <w:rPr>
          <w:sz w:val="28"/>
        </w:rPr>
        <w:t>).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2C00D0" w:rsidRPr="00381B8C" w:rsidRDefault="00D301C7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201.75pt;height:133.5pt" o:allowoverlap="f">
            <v:imagedata r:id="rId8" o:title=""/>
          </v:shape>
        </w:pict>
      </w:r>
    </w:p>
    <w:p w:rsidR="002C00D0" w:rsidRPr="00381B8C" w:rsidRDefault="002C00D0" w:rsidP="00381B8C">
      <w:pPr>
        <w:pStyle w:val="2"/>
        <w:keepNext w:val="0"/>
        <w:tabs>
          <w:tab w:val="left" w:pos="3952"/>
        </w:tabs>
        <w:suppressAutoHyphens/>
        <w:spacing w:line="360" w:lineRule="auto"/>
        <w:ind w:firstLine="709"/>
        <w:jc w:val="both"/>
      </w:pPr>
      <w:r w:rsidRPr="00381B8C">
        <w:t>Рис.2. Пирамидальный рупор</w:t>
      </w:r>
    </w:p>
    <w:p w:rsidR="002C00D0" w:rsidRPr="00381B8C" w:rsidRDefault="002C00D0" w:rsidP="00381B8C">
      <w:pPr>
        <w:tabs>
          <w:tab w:val="left" w:pos="626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C00D0" w:rsidRPr="00381B8C" w:rsidRDefault="00D301C7" w:rsidP="00381B8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27" type="#_x0000_t75" style="width:240pt;height:149.25pt" o:allowoverlap="f">
            <v:imagedata r:id="rId9" o:title=""/>
          </v:shape>
        </w:pict>
      </w:r>
    </w:p>
    <w:p w:rsidR="004F2582" w:rsidRPr="00381B8C" w:rsidRDefault="004F2582" w:rsidP="00381B8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C00D0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2C00D0" w:rsidRPr="00381B8C">
        <w:rPr>
          <w:sz w:val="28"/>
          <w:lang w:val="en-US"/>
        </w:rPr>
        <w:t>O</w:t>
      </w:r>
      <w:r w:rsidR="002C00D0" w:rsidRPr="00381B8C">
        <w:rPr>
          <w:sz w:val="28"/>
        </w:rPr>
        <w:t>1- вершина рупора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  <w:lang w:val="en-US"/>
        </w:rPr>
        <w:t>h</w:t>
      </w:r>
      <w:r w:rsidRPr="00381B8C">
        <w:rPr>
          <w:sz w:val="28"/>
        </w:rPr>
        <w:t>1- длина (высота) рупора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  <w:szCs w:val="28"/>
          <w:lang w:val="en-US"/>
        </w:rPr>
        <w:sym w:font="Symbol" w:char="F067"/>
      </w:r>
      <w:r w:rsidRPr="00381B8C">
        <w:rPr>
          <w:sz w:val="28"/>
        </w:rPr>
        <w:t>1- угол раствора рупора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  <w:lang w:val="en-US"/>
        </w:rPr>
        <w:t>O</w:t>
      </w:r>
      <w:r w:rsidRPr="00381B8C">
        <w:rPr>
          <w:sz w:val="28"/>
        </w:rPr>
        <w:t>2- вторая вершина рупора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  <w:lang w:val="en-US"/>
        </w:rPr>
        <w:t>h</w:t>
      </w:r>
      <w:r w:rsidRPr="00381B8C">
        <w:rPr>
          <w:sz w:val="28"/>
        </w:rPr>
        <w:t>2- вторая длина (высота) рупора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  <w:szCs w:val="28"/>
          <w:lang w:val="en-US"/>
        </w:rPr>
        <w:sym w:font="Symbol" w:char="F067"/>
      </w:r>
      <w:r w:rsidRPr="00381B8C">
        <w:rPr>
          <w:sz w:val="28"/>
        </w:rPr>
        <w:t>2- второй угол раствора рупора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381B8C" w:rsidP="00381B8C">
      <w:pPr>
        <w:pStyle w:val="31"/>
        <w:suppressAutoHyphens/>
        <w:spacing w:line="360" w:lineRule="auto"/>
        <w:ind w:firstLine="709"/>
        <w:jc w:val="both"/>
        <w:rPr>
          <w:b w:val="0"/>
        </w:rPr>
      </w:pPr>
      <w:r w:rsidRPr="00381B8C">
        <w:rPr>
          <w:b w:val="0"/>
        </w:rPr>
        <w:t>2. Расчёт основных электрических и геометрических параметров линейной решётки рупорных антенн и её элементов</w:t>
      </w:r>
    </w:p>
    <w:p w:rsidR="00381B8C" w:rsidRPr="00381B8C" w:rsidRDefault="00381B8C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381B8C" w:rsidP="00381B8C">
      <w:pPr>
        <w:pStyle w:val="21"/>
        <w:suppressAutoHyphens/>
        <w:spacing w:line="360" w:lineRule="auto"/>
        <w:ind w:firstLine="709"/>
        <w:jc w:val="both"/>
        <w:rPr>
          <w:b w:val="0"/>
          <w:u w:val="none"/>
        </w:rPr>
      </w:pPr>
      <w:r w:rsidRPr="00381B8C">
        <w:rPr>
          <w:b w:val="0"/>
          <w:u w:val="none"/>
        </w:rPr>
        <w:t>Выпишем основные формулы для расчёта линейной решётки рупорных антенн:</w:t>
      </w:r>
    </w:p>
    <w:p w:rsidR="00381B8C" w:rsidRPr="00381B8C" w:rsidRDefault="00381B8C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81B8C" w:rsidRDefault="00D301C7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  <w:bdr w:val="single" w:sz="4" w:space="0" w:color="auto"/>
        </w:rPr>
        <w:pict>
          <v:shape id="_x0000_i1028" type="#_x0000_t75" style="width:119.25pt;height:33.75pt">
            <v:imagedata r:id="rId10" o:title=""/>
          </v:shape>
        </w:pict>
      </w:r>
      <w:r w:rsidR="00381B8C" w:rsidRPr="00381B8C">
        <w:rPr>
          <w:sz w:val="28"/>
          <w:bdr w:val="single" w:sz="4" w:space="0" w:color="auto"/>
        </w:rPr>
        <w:t xml:space="preserve"> </w:t>
      </w:r>
      <w:r w:rsidR="00381B8C" w:rsidRPr="00381B8C">
        <w:rPr>
          <w:sz w:val="28"/>
        </w:rPr>
        <w:t>,</w:t>
      </w:r>
    </w:p>
    <w:p w:rsidR="00381B8C" w:rsidRDefault="00381B8C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Default="00381B8C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381B8C">
        <w:rPr>
          <w:sz w:val="28"/>
        </w:rPr>
        <w:t xml:space="preserve">где </w:t>
      </w:r>
      <w:r w:rsidRPr="00381B8C">
        <w:rPr>
          <w:sz w:val="28"/>
          <w:szCs w:val="28"/>
        </w:rPr>
        <w:sym w:font="Symbol" w:char="F06D"/>
      </w:r>
      <w:r w:rsidRPr="00381B8C">
        <w:rPr>
          <w:sz w:val="28"/>
        </w:rPr>
        <w:t>-коэффициент, определяемый законом распределения поля в соответствующей плоскости и уровнем на котором задана ДН. Формула определяет ширину ДН линейной решетки рупорных антенн на уровне 0.5 по мощности в горизонтальной плоскости</w:t>
      </w:r>
    </w:p>
    <w:p w:rsidR="00381B8C" w:rsidRPr="00381B8C" w:rsidRDefault="00381B8C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Default="00D301C7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bdr w:val="single" w:sz="4" w:space="0" w:color="auto"/>
        </w:rPr>
        <w:pict>
          <v:shape id="_x0000_i1029" type="#_x0000_t75" style="width:81pt;height:33.75pt">
            <v:imagedata r:id="rId11" o:title=""/>
          </v:shape>
        </w:pict>
      </w:r>
    </w:p>
    <w:p w:rsidR="00381B8C" w:rsidRDefault="00381B8C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Pr="00381B8C" w:rsidRDefault="00381B8C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</w:rPr>
        <w:t>формула определяющая ширину ДН одного излучателя (рупора) на уровне 0.5 по мощности в горизонтальной плоскости</w:t>
      </w:r>
    </w:p>
    <w:p w:rsidR="00381B8C" w:rsidRPr="00381B8C" w:rsidRDefault="00381B8C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81B8C" w:rsidRDefault="00D301C7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  <w:bdr w:val="single" w:sz="4" w:space="0" w:color="auto"/>
        </w:rPr>
      </w:pPr>
      <w:r>
        <w:rPr>
          <w:position w:val="-30"/>
          <w:sz w:val="28"/>
          <w:bdr w:val="single" w:sz="4" w:space="0" w:color="auto"/>
        </w:rPr>
        <w:pict>
          <v:shape id="_x0000_i1030" type="#_x0000_t75" style="width:81.75pt;height:33.75pt">
            <v:imagedata r:id="rId12" o:title=""/>
          </v:shape>
        </w:pict>
      </w:r>
    </w:p>
    <w:p w:rsidR="00381B8C" w:rsidRPr="00381B8C" w:rsidRDefault="00381B8C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Pr="00381B8C">
        <w:rPr>
          <w:sz w:val="28"/>
        </w:rPr>
        <w:t>формула определяющая ширину ДН линейной решётки рупорных антенн уровне 0.5 по мощности в вертикальной плоскости</w:t>
      </w:r>
    </w:p>
    <w:p w:rsidR="00381B8C" w:rsidRPr="00381B8C" w:rsidRDefault="00381B8C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81B8C" w:rsidRDefault="00D301C7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  <w:bdr w:val="single" w:sz="4" w:space="0" w:color="auto"/>
        </w:rPr>
        <w:pict>
          <v:shape id="_x0000_i1031" type="#_x0000_t75" style="width:42.75pt;height:33.75pt">
            <v:imagedata r:id="rId13" o:title=""/>
          </v:shape>
        </w:pict>
      </w:r>
      <w:r w:rsidR="00381B8C" w:rsidRPr="00381B8C">
        <w:rPr>
          <w:sz w:val="28"/>
          <w:bdr w:val="single" w:sz="4" w:space="0" w:color="auto"/>
        </w:rPr>
        <w:t xml:space="preserve"> </w:t>
      </w:r>
      <w:r w:rsidR="00381B8C" w:rsidRPr="00381B8C">
        <w:rPr>
          <w:sz w:val="28"/>
        </w:rPr>
        <w:t>,</w:t>
      </w:r>
    </w:p>
    <w:p w:rsidR="00381B8C" w:rsidRDefault="00381B8C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Pr="00381B8C" w:rsidRDefault="00381B8C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</w:rPr>
        <w:t>формула определяющая количество излучателей (рупоров) линейной решетки</w:t>
      </w:r>
    </w:p>
    <w:p w:rsidR="00381B8C" w:rsidRPr="00381B8C" w:rsidRDefault="00381B8C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81B8C" w:rsidRDefault="00D301C7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66"/>
          <w:sz w:val="28"/>
          <w:bdr w:val="single" w:sz="4" w:space="0" w:color="auto"/>
        </w:rPr>
        <w:pict>
          <v:shape id="_x0000_i1032" type="#_x0000_t75" style="width:60.75pt;height:1in">
            <v:imagedata r:id="rId14" o:title=""/>
          </v:shape>
        </w:pict>
      </w:r>
      <w:r w:rsidR="00381B8C" w:rsidRPr="00381B8C">
        <w:rPr>
          <w:sz w:val="28"/>
          <w:bdr w:val="single" w:sz="4" w:space="0" w:color="auto"/>
        </w:rPr>
        <w:t xml:space="preserve"> </w:t>
      </w:r>
      <w:r w:rsidR="00381B8C" w:rsidRPr="00381B8C">
        <w:rPr>
          <w:sz w:val="28"/>
        </w:rPr>
        <w:t>,</w:t>
      </w:r>
    </w:p>
    <w:p w:rsidR="00381B8C" w:rsidRDefault="00381B8C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Pr="00381B8C" w:rsidRDefault="00381B8C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381B8C">
        <w:rPr>
          <w:sz w:val="28"/>
        </w:rPr>
        <w:t>формулы определяющие длины рупоров, соответственно в "</w:t>
      </w:r>
      <w:r w:rsidRPr="00381B8C">
        <w:rPr>
          <w:sz w:val="28"/>
          <w:lang w:val="en-US"/>
        </w:rPr>
        <w:t>E</w:t>
      </w:r>
      <w:r w:rsidRPr="00381B8C">
        <w:rPr>
          <w:sz w:val="28"/>
        </w:rPr>
        <w:t>" и "</w:t>
      </w:r>
      <w:r w:rsidRPr="00381B8C">
        <w:rPr>
          <w:sz w:val="28"/>
          <w:lang w:val="en-US"/>
        </w:rPr>
        <w:t>H</w:t>
      </w:r>
      <w:r w:rsidRPr="00381B8C">
        <w:rPr>
          <w:sz w:val="28"/>
        </w:rPr>
        <w:t>"-плоскостях</w:t>
      </w:r>
    </w:p>
    <w:p w:rsidR="00381B8C" w:rsidRPr="00381B8C" w:rsidRDefault="00381B8C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81B8C" w:rsidRDefault="00D301C7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33" type="#_x0000_t75" style="width:120.75pt;height:44.25pt" o:bordertopcolor="this" o:borderleftcolor="this" o:borderbottomcolor="this" o:borderrightcolor="this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81B8C" w:rsidRDefault="00381B8C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Pr="00381B8C" w:rsidRDefault="00381B8C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</w:rPr>
        <w:t>формула определяющая максимально допустимые значения шага, при котором отсутствуют дифракционные максимумы</w:t>
      </w:r>
    </w:p>
    <w:p w:rsidR="00381B8C" w:rsidRPr="00381B8C" w:rsidRDefault="00381B8C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Default="00D301C7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34" type="#_x0000_t75" style="width:78pt;height:20.25pt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81B8C" w:rsidRDefault="00381B8C" w:rsidP="00381B8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</w:rPr>
        <w:t>формула определяющая ДН линейной решётки рупорных антенн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Default="00D301C7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35" type="#_x0000_t75" style="width:162pt;height:36.75pt" o:bordertopcolor="this" o:borderleftcolor="this" o:borderbottomcolor="this" o:borderrightcolor="this">
            <v:imagedata r:id="rId1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81B8C" w:rsidRDefault="00381B8C" w:rsidP="00381B8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381B8C">
        <w:rPr>
          <w:sz w:val="28"/>
        </w:rPr>
        <w:t>ДН рупора в "Е" - плоскости , без учёта фазовых искажений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Default="00D301C7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36" type="#_x0000_t75" style="width:225pt;height:42pt" o:bordertopcolor="this" o:borderleftcolor="this" o:borderbottomcolor="this" o:borderrightcolor="this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81B8C" w:rsidRDefault="00381B8C" w:rsidP="00381B8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</w:rPr>
        <w:t>ДН рупора в "Е" - плоскости , с учётом квадратурных фазовых искажений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Default="00D301C7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2"/>
          <w:sz w:val="28"/>
        </w:rPr>
        <w:pict>
          <v:shape id="_x0000_i1037" type="#_x0000_t75" style="width:175.5pt;height:59.25pt" o:bordertopcolor="this" o:borderleftcolor="this" o:borderbottomcolor="this" o:borderrightcolor="this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81B8C" w:rsidRDefault="00381B8C" w:rsidP="00381B8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</w:rPr>
        <w:t>множитель системы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381B8C">
        <w:rPr>
          <w:bCs/>
          <w:sz w:val="28"/>
        </w:rPr>
        <w:t>Проведём расчёт основных параметров одиночного пирамидального рупора и линейной решётки:</w:t>
      </w:r>
    </w:p>
    <w:p w:rsidR="00381B8C" w:rsidRDefault="00381B8C" w:rsidP="00381B8C">
      <w:pPr>
        <w:pStyle w:val="a3"/>
        <w:suppressAutoHyphens/>
        <w:ind w:firstLine="709"/>
        <w:jc w:val="both"/>
        <w:rPr>
          <w:lang w:val="en-US"/>
        </w:rPr>
      </w:pPr>
      <w:r w:rsidRPr="00381B8C">
        <w:rPr>
          <w:lang w:val="en-US"/>
        </w:rPr>
        <w:t>1.</w:t>
      </w:r>
    </w:p>
    <w:p w:rsidR="00381B8C" w:rsidRPr="00381B8C" w:rsidRDefault="00381B8C" w:rsidP="00381B8C">
      <w:pPr>
        <w:pStyle w:val="a3"/>
        <w:suppressAutoHyphens/>
        <w:ind w:firstLine="709"/>
        <w:jc w:val="both"/>
        <w:rPr>
          <w:lang w:val="en-US"/>
        </w:rPr>
      </w:pPr>
    </w:p>
    <w:p w:rsidR="00381B8C" w:rsidRPr="00381B8C" w:rsidRDefault="00D301C7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4"/>
          <w:sz w:val="28"/>
        </w:rPr>
        <w:pict>
          <v:shape id="_x0000_i1038" type="#_x0000_t75" style="width:234pt;height:87pt">
            <v:imagedata r:id="rId20" o:title=""/>
          </v:shape>
        </w:pic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Default="00381B8C" w:rsidP="00381B8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381B8C">
        <w:rPr>
          <w:sz w:val="28"/>
          <w:lang w:val="en-US"/>
        </w:rPr>
        <w:t>2.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Pr="00381B8C" w:rsidRDefault="00D301C7" w:rsidP="00381B8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58"/>
          <w:sz w:val="28"/>
        </w:rPr>
        <w:pict>
          <v:shape id="_x0000_i1039" type="#_x0000_t75" style="width:261.75pt;height:72.75pt">
            <v:imagedata r:id="rId21" o:title=""/>
          </v:shape>
        </w:pic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Default="00381B8C" w:rsidP="00381B8C">
      <w:pPr>
        <w:pStyle w:val="a3"/>
        <w:tabs>
          <w:tab w:val="left" w:pos="1980"/>
        </w:tabs>
        <w:suppressAutoHyphens/>
        <w:ind w:firstLine="709"/>
        <w:jc w:val="both"/>
        <w:rPr>
          <w:lang w:val="en-US"/>
        </w:rPr>
      </w:pPr>
      <w:r>
        <w:rPr>
          <w:lang w:val="en-US"/>
        </w:rPr>
        <w:br w:type="page"/>
      </w:r>
      <w:r w:rsidRPr="00381B8C">
        <w:rPr>
          <w:lang w:val="en-US"/>
        </w:rPr>
        <w:t>3.</w:t>
      </w:r>
    </w:p>
    <w:p w:rsidR="00381B8C" w:rsidRDefault="00381B8C" w:rsidP="00381B8C">
      <w:pPr>
        <w:pStyle w:val="a3"/>
        <w:tabs>
          <w:tab w:val="left" w:pos="1980"/>
        </w:tabs>
        <w:suppressAutoHyphens/>
        <w:ind w:firstLine="709"/>
        <w:jc w:val="both"/>
        <w:rPr>
          <w:lang w:val="en-US"/>
        </w:rPr>
      </w:pPr>
    </w:p>
    <w:p w:rsidR="00381B8C" w:rsidRPr="00381B8C" w:rsidRDefault="00D301C7" w:rsidP="00381B8C">
      <w:pPr>
        <w:pStyle w:val="a3"/>
        <w:suppressAutoHyphens/>
        <w:ind w:firstLine="709"/>
        <w:jc w:val="both"/>
        <w:rPr>
          <w:lang w:val="en-US"/>
        </w:rPr>
      </w:pPr>
      <w:r>
        <w:rPr>
          <w:position w:val="-60"/>
        </w:rPr>
        <w:pict>
          <v:shape id="_x0000_i1040" type="#_x0000_t75" style="width:243.75pt;height:66pt">
            <v:imagedata r:id="rId22" o:title=""/>
          </v:shape>
        </w:pic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Default="00381B8C" w:rsidP="00381B8C">
      <w:pPr>
        <w:pStyle w:val="a3"/>
        <w:tabs>
          <w:tab w:val="center" w:pos="4677"/>
        </w:tabs>
        <w:suppressAutoHyphens/>
        <w:ind w:firstLine="709"/>
        <w:jc w:val="both"/>
        <w:rPr>
          <w:lang w:val="en-US"/>
        </w:rPr>
      </w:pPr>
      <w:r w:rsidRPr="00381B8C">
        <w:t>4.</w:t>
      </w:r>
    </w:p>
    <w:p w:rsidR="00381B8C" w:rsidRPr="00381B8C" w:rsidRDefault="00381B8C" w:rsidP="00381B8C">
      <w:pPr>
        <w:pStyle w:val="a3"/>
        <w:tabs>
          <w:tab w:val="center" w:pos="4677"/>
        </w:tabs>
        <w:suppressAutoHyphens/>
        <w:ind w:firstLine="709"/>
        <w:jc w:val="both"/>
        <w:rPr>
          <w:lang w:val="en-US"/>
        </w:rPr>
      </w:pPr>
    </w:p>
    <w:p w:rsidR="00381B8C" w:rsidRDefault="00D301C7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6"/>
          <w:sz w:val="28"/>
        </w:rPr>
        <w:pict>
          <v:shape id="_x0000_i1041" type="#_x0000_t75" style="width:156.75pt;height:1in">
            <v:imagedata r:id="rId23" o:title=""/>
          </v:shape>
        </w:pic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</w:rPr>
        <w:t>5.</w:t>
      </w:r>
    </w:p>
    <w:p w:rsid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D301C7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0"/>
          <w:sz w:val="28"/>
        </w:rPr>
        <w:pict>
          <v:shape id="_x0000_i1042" type="#_x0000_t75" style="width:155.25pt;height:56.25pt">
            <v:imagedata r:id="rId24" o:title=""/>
          </v:shape>
        </w:pict>
      </w:r>
      <w:r w:rsidR="00381B8C" w:rsidRPr="00381B8C">
        <w:rPr>
          <w:sz w:val="28"/>
        </w:rPr>
        <w:t xml:space="preserve"> , при </w:t>
      </w:r>
      <w:r w:rsidR="00381B8C" w:rsidRPr="00381B8C">
        <w:rPr>
          <w:sz w:val="28"/>
          <w:lang w:val="en-US"/>
        </w:rPr>
        <w:t>n</w:t>
      </w:r>
      <w:r w:rsidR="00381B8C" w:rsidRPr="00381B8C">
        <w:rPr>
          <w:sz w:val="28"/>
        </w:rPr>
        <w:t xml:space="preserve"> = 5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381B8C">
        <w:rPr>
          <w:bCs/>
          <w:sz w:val="28"/>
        </w:rPr>
        <w:t>Проведём расчёт ДН линейной решётки рупорных антенн:</w:t>
      </w:r>
    </w:p>
    <w:p w:rsid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D301C7" w:rsidP="00381B8C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43" type="#_x0000_t75" style="width:78pt;height:20.25pt" o:bordertopcolor="this" o:borderleftcolor="this" o:borderbottomcolor="this" o:borderrightcolor="this">
            <v:imagedata r:id="rId16" o:title=""/>
          </v:shape>
        </w:pict>
      </w:r>
      <w:r w:rsidR="00381B8C" w:rsidRPr="00381B8C">
        <w:rPr>
          <w:sz w:val="28"/>
        </w:rPr>
        <w:t xml:space="preserve"> , без учёта фазовых искажений</w:t>
      </w:r>
    </w:p>
    <w:p w:rsidR="00381B8C" w:rsidRPr="00381B8C" w:rsidRDefault="00D301C7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4"/>
          <w:sz w:val="28"/>
        </w:rPr>
        <w:pict>
          <v:shape id="_x0000_i1044" type="#_x0000_t75" style="width:281.25pt;height:69.75pt">
            <v:imagedata r:id="rId25" o:title=""/>
          </v:shape>
        </w:pict>
      </w:r>
    </w:p>
    <w:p w:rsidR="00381B8C" w:rsidRPr="00381B8C" w:rsidRDefault="00381B8C" w:rsidP="00381B8C">
      <w:pPr>
        <w:pStyle w:val="7"/>
        <w:keepNext w:val="0"/>
        <w:suppressAutoHyphens/>
        <w:spacing w:line="360" w:lineRule="auto"/>
        <w:ind w:left="0" w:firstLine="709"/>
        <w:jc w:val="both"/>
        <w:rPr>
          <w:bCs/>
          <w:sz w:val="28"/>
          <w:u w:val="none"/>
        </w:rPr>
      </w:pPr>
    </w:p>
    <w:p w:rsidR="00381B8C" w:rsidRPr="00381B8C" w:rsidRDefault="00381B8C" w:rsidP="00381B8C">
      <w:pPr>
        <w:pStyle w:val="7"/>
        <w:keepNext w:val="0"/>
        <w:suppressAutoHyphens/>
        <w:spacing w:line="360" w:lineRule="auto"/>
        <w:ind w:left="0" w:firstLine="709"/>
        <w:jc w:val="both"/>
        <w:rPr>
          <w:bCs/>
          <w:sz w:val="28"/>
          <w:u w:val="none"/>
        </w:rPr>
      </w:pPr>
      <w:r w:rsidRPr="00381B8C">
        <w:rPr>
          <w:bCs/>
          <w:sz w:val="28"/>
          <w:u w:val="none"/>
        </w:rPr>
        <w:t>ДН пирамидального рупора в "Е" - плоскости, без учёта фазовых искажений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br w:type="page"/>
      </w:r>
      <w:r w:rsidR="00D301C7">
        <w:rPr>
          <w:sz w:val="28"/>
        </w:rPr>
        <w:pict>
          <v:shape id="_x0000_i1045" type="#_x0000_t75" style="width:244.5pt;height:165.75pt" o:allowoverlap="f">
            <v:imagedata r:id="rId26" o:title=""/>
          </v:shape>
        </w:pict>
      </w:r>
    </w:p>
    <w:p w:rsidR="00381B8C" w:rsidRPr="00381B8C" w:rsidRDefault="00D301C7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6"/>
          <w:sz w:val="28"/>
        </w:rPr>
        <w:pict>
          <v:shape id="_x0000_i1046" type="#_x0000_t75" style="width:87pt;height:62.25pt">
            <v:imagedata r:id="rId27" o:title=""/>
          </v:shape>
        </w:pic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381B8C" w:rsidP="00381B8C">
      <w:pPr>
        <w:pStyle w:val="8"/>
        <w:keepNext w:val="0"/>
        <w:suppressAutoHyphens/>
        <w:spacing w:line="360" w:lineRule="auto"/>
        <w:ind w:left="0" w:firstLine="709"/>
        <w:jc w:val="both"/>
        <w:rPr>
          <w:bCs/>
        </w:rPr>
      </w:pPr>
      <w:r w:rsidRPr="00381B8C">
        <w:rPr>
          <w:bCs/>
        </w:rPr>
        <w:t>ДН множителя системы: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D301C7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2"/>
          <w:sz w:val="28"/>
        </w:rPr>
        <w:pict>
          <v:shape id="_x0000_i1047" type="#_x0000_t75" style="width:341.25pt;height:40.5pt">
            <v:imagedata r:id="rId28" o:title=""/>
          </v:shape>
        </w:pict>
      </w:r>
    </w:p>
    <w:p w:rsidR="00381B8C" w:rsidRPr="00381B8C" w:rsidRDefault="00381B8C" w:rsidP="00381B8C">
      <w:pPr>
        <w:tabs>
          <w:tab w:val="left" w:pos="5291"/>
        </w:tabs>
        <w:suppressAutoHyphens/>
        <w:spacing w:line="360" w:lineRule="auto"/>
        <w:ind w:firstLine="709"/>
        <w:jc w:val="both"/>
        <w:rPr>
          <w:bCs/>
          <w:sz w:val="28"/>
        </w:rPr>
      </w:pPr>
    </w:p>
    <w:p w:rsidR="00381B8C" w:rsidRPr="00381B8C" w:rsidRDefault="00381B8C" w:rsidP="00381B8C">
      <w:pPr>
        <w:tabs>
          <w:tab w:val="left" w:pos="5291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381B8C">
        <w:rPr>
          <w:bCs/>
          <w:sz w:val="28"/>
        </w:rPr>
        <w:t>ДН множителя системы:</w:t>
      </w:r>
    </w:p>
    <w:p w:rsidR="00381B8C" w:rsidRPr="00381B8C" w:rsidRDefault="00381B8C" w:rsidP="00381B8C">
      <w:pPr>
        <w:tabs>
          <w:tab w:val="left" w:pos="5291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D301C7" w:rsidP="00381B8C">
      <w:pPr>
        <w:tabs>
          <w:tab w:val="left" w:pos="5291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52"/>
          <w:sz w:val="28"/>
        </w:rPr>
        <w:pict>
          <v:shape id="_x0000_i1048" type="#_x0000_t75" style="width:63.75pt;height:48.75pt">
            <v:imagedata r:id="rId29" o:title=""/>
          </v:shape>
        </w:pict>
      </w:r>
    </w:p>
    <w:p w:rsidR="00381B8C" w:rsidRPr="00381B8C" w:rsidRDefault="00381B8C" w:rsidP="00381B8C">
      <w:pPr>
        <w:tabs>
          <w:tab w:val="left" w:pos="5291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Pr="00381B8C" w:rsidRDefault="00D301C7" w:rsidP="00381B8C">
      <w:pPr>
        <w:tabs>
          <w:tab w:val="left" w:pos="5291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245.25pt;height:170.25pt" o:allowoverlap="f">
            <v:imagedata r:id="rId30" o:title=""/>
          </v:shape>
        </w:pict>
      </w:r>
    </w:p>
    <w:p w:rsidR="00381B8C" w:rsidRPr="00381B8C" w:rsidRDefault="00381B8C" w:rsidP="00381B8C">
      <w:pPr>
        <w:tabs>
          <w:tab w:val="left" w:pos="134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  <w:r>
        <w:rPr>
          <w:sz w:val="28"/>
          <w:lang w:val="en-US"/>
        </w:rPr>
        <w:br w:type="page"/>
      </w:r>
      <w:r w:rsidRPr="00381B8C">
        <w:rPr>
          <w:bCs/>
          <w:sz w:val="28"/>
        </w:rPr>
        <w:t>ДН линейной решётки рупорных антенн в "Е" - плоскости, без учёта фазовых искажений: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Pr="00381B8C" w:rsidRDefault="00D301C7" w:rsidP="00381B8C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50" type="#_x0000_t75" style="width:354.75pt;height:194.25pt" o:allowoverlap="f">
            <v:imagedata r:id="rId31" o:title=""/>
          </v:shape>
        </w:pict>
      </w:r>
    </w:p>
    <w:p w:rsidR="00381B8C" w:rsidRPr="00381B8C" w:rsidRDefault="00381B8C" w:rsidP="00381B8C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Pr="00381B8C" w:rsidRDefault="00D301C7" w:rsidP="00381B8C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56"/>
          <w:sz w:val="28"/>
        </w:rPr>
        <w:pict>
          <v:shape id="_x0000_i1051" type="#_x0000_t75" style="width:87.75pt;height:62.25pt">
            <v:imagedata r:id="rId32" o:title=""/>
          </v:shape>
        </w:pict>
      </w:r>
    </w:p>
    <w:p w:rsid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D301C7" w:rsidP="00381B8C">
      <w:pPr>
        <w:numPr>
          <w:ilvl w:val="0"/>
          <w:numId w:val="5"/>
        </w:numPr>
        <w:tabs>
          <w:tab w:val="left" w:pos="2110"/>
        </w:tabs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52" type="#_x0000_t75" style="width:78pt;height:20.25pt" o:bordertopcolor="this" o:borderleftcolor="this" o:borderbottomcolor="this" o:borderrightcolor="this">
            <v:imagedata r:id="rId16" o:title=""/>
          </v:shape>
        </w:pict>
      </w:r>
      <w:r w:rsidR="00381B8C" w:rsidRPr="00381B8C">
        <w:rPr>
          <w:sz w:val="28"/>
        </w:rPr>
        <w:t xml:space="preserve"> , с учётом квадратурных фазовых искажений</w:t>
      </w:r>
    </w:p>
    <w:p w:rsidR="00381B8C" w:rsidRDefault="00381B8C" w:rsidP="00381B8C">
      <w:pPr>
        <w:tabs>
          <w:tab w:val="left" w:pos="211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D301C7" w:rsidP="00381B8C">
      <w:pPr>
        <w:tabs>
          <w:tab w:val="left" w:pos="211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76"/>
          <w:sz w:val="28"/>
        </w:rPr>
        <w:pict>
          <v:shape id="_x0000_i1053" type="#_x0000_t75" style="width:291.75pt;height:81.75pt">
            <v:imagedata r:id="rId33" o:title=""/>
          </v:shape>
        </w:pict>
      </w:r>
    </w:p>
    <w:p w:rsidR="00381B8C" w:rsidRPr="00381B8C" w:rsidRDefault="00381B8C" w:rsidP="00381B8C">
      <w:pPr>
        <w:pStyle w:val="9"/>
        <w:keepNext w:val="0"/>
        <w:suppressAutoHyphens/>
        <w:spacing w:line="360" w:lineRule="auto"/>
        <w:ind w:firstLine="709"/>
        <w:jc w:val="both"/>
        <w:rPr>
          <w:bCs/>
          <w:u w:val="none"/>
        </w:rPr>
      </w:pPr>
    </w:p>
    <w:p w:rsidR="00381B8C" w:rsidRPr="00381B8C" w:rsidRDefault="00381B8C" w:rsidP="00381B8C">
      <w:pPr>
        <w:pStyle w:val="9"/>
        <w:keepNext w:val="0"/>
        <w:suppressAutoHyphens/>
        <w:spacing w:line="360" w:lineRule="auto"/>
        <w:ind w:firstLine="709"/>
        <w:jc w:val="both"/>
        <w:rPr>
          <w:bCs/>
          <w:u w:val="none"/>
        </w:rPr>
      </w:pPr>
      <w:r w:rsidRPr="00381B8C">
        <w:rPr>
          <w:bCs/>
          <w:u w:val="none"/>
        </w:rPr>
        <w:t>ДН пирамидального рупора в "Е" - плоскости, с учётом фазовых искажений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Pr="00381B8C" w:rsidRDefault="00D301C7" w:rsidP="00381B8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56"/>
          <w:sz w:val="28"/>
        </w:rPr>
        <w:pict>
          <v:shape id="_x0000_i1054" type="#_x0000_t75" style="width:86.25pt;height:62.25pt">
            <v:imagedata r:id="rId34" o:title=""/>
          </v:shape>
        </w:pic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D301C7">
        <w:rPr>
          <w:sz w:val="28"/>
        </w:rPr>
        <w:pict>
          <v:shape id="_x0000_i1055" type="#_x0000_t75" style="width:314.25pt;height:189pt" o:allowoverlap="f">
            <v:imagedata r:id="rId35" o:title=""/>
          </v:shape>
        </w:pic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381B8C" w:rsidP="00381B8C">
      <w:pPr>
        <w:pStyle w:val="8"/>
        <w:keepNext w:val="0"/>
        <w:suppressAutoHyphens/>
        <w:spacing w:line="360" w:lineRule="auto"/>
        <w:ind w:left="0" w:firstLine="709"/>
        <w:jc w:val="both"/>
        <w:rPr>
          <w:bCs/>
        </w:rPr>
      </w:pPr>
      <w:r w:rsidRPr="00381B8C">
        <w:rPr>
          <w:bCs/>
        </w:rPr>
        <w:t>ДН множителя системы: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D301C7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2"/>
          <w:sz w:val="28"/>
        </w:rPr>
        <w:pict>
          <v:shape id="_x0000_i1056" type="#_x0000_t75" style="width:375pt;height:44.25pt">
            <v:imagedata r:id="rId28" o:title=""/>
          </v:shape>
        </w:pic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381B8C" w:rsidP="00381B8C">
      <w:pPr>
        <w:tabs>
          <w:tab w:val="left" w:pos="5291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381B8C">
        <w:rPr>
          <w:bCs/>
          <w:sz w:val="28"/>
        </w:rPr>
        <w:t>ДН множителя системы: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D301C7" w:rsidP="00381B8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52"/>
          <w:sz w:val="28"/>
        </w:rPr>
        <w:pict>
          <v:shape id="_x0000_i1057" type="#_x0000_t75" style="width:78pt;height:59.25pt">
            <v:imagedata r:id="rId29" o:title=""/>
          </v:shape>
        </w:pic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Pr="00381B8C" w:rsidRDefault="00D301C7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8" type="#_x0000_t75" style="width:273pt;height:192.75pt" o:allowoverlap="f">
            <v:imagedata r:id="rId36" o:title=""/>
          </v:shape>
        </w:pict>
      </w:r>
    </w:p>
    <w:p w:rsidR="00381B8C" w:rsidRPr="00381B8C" w:rsidRDefault="00381B8C" w:rsidP="00381B8C">
      <w:pPr>
        <w:pStyle w:val="9"/>
        <w:keepNext w:val="0"/>
        <w:tabs>
          <w:tab w:val="left" w:pos="2512"/>
        </w:tabs>
        <w:suppressAutoHyphens/>
        <w:spacing w:line="360" w:lineRule="auto"/>
        <w:ind w:firstLine="709"/>
        <w:jc w:val="both"/>
        <w:rPr>
          <w:bCs/>
          <w:u w:val="none"/>
        </w:rPr>
      </w:pPr>
      <w:r>
        <w:rPr>
          <w:bCs/>
          <w:u w:val="none"/>
          <w:lang w:val="en-US"/>
        </w:rPr>
        <w:br w:type="page"/>
      </w:r>
      <w:r w:rsidRPr="00381B8C">
        <w:rPr>
          <w:bCs/>
          <w:u w:val="none"/>
        </w:rPr>
        <w:t>ДН линейной решётки в "Е" - плоскости, с учётом фазовых искажений</w:t>
      </w:r>
    </w:p>
    <w:p w:rsidR="00381B8C" w:rsidRPr="00381B8C" w:rsidRDefault="00381B8C" w:rsidP="00381B8C">
      <w:pPr>
        <w:tabs>
          <w:tab w:val="left" w:pos="2512"/>
        </w:tabs>
        <w:suppressAutoHyphens/>
        <w:spacing w:line="360" w:lineRule="auto"/>
        <w:ind w:firstLine="709"/>
        <w:jc w:val="both"/>
        <w:rPr>
          <w:bCs/>
          <w:sz w:val="28"/>
        </w:rPr>
      </w:pPr>
    </w:p>
    <w:p w:rsidR="00381B8C" w:rsidRPr="00381B8C" w:rsidRDefault="00D301C7" w:rsidP="00381B8C">
      <w:pPr>
        <w:tabs>
          <w:tab w:val="left" w:pos="251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56"/>
          <w:sz w:val="28"/>
        </w:rPr>
        <w:pict>
          <v:shape id="_x0000_i1059" type="#_x0000_t75" style="width:90pt;height:62.25pt">
            <v:imagedata r:id="rId37" o:title=""/>
          </v:shape>
        </w:pict>
      </w:r>
    </w:p>
    <w:p w:rsidR="00381B8C" w:rsidRPr="00381B8C" w:rsidRDefault="00381B8C" w:rsidP="00381B8C">
      <w:pPr>
        <w:tabs>
          <w:tab w:val="left" w:pos="251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Pr="00381B8C" w:rsidRDefault="00D301C7" w:rsidP="00381B8C">
      <w:pPr>
        <w:tabs>
          <w:tab w:val="left" w:pos="251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0" type="#_x0000_t75" style="width:381.75pt;height:211.5pt" o:allowoverlap="f">
            <v:imagedata r:id="rId38" o:title=""/>
          </v:shape>
        </w:pic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381B8C" w:rsidP="00381B8C">
      <w:pPr>
        <w:tabs>
          <w:tab w:val="left" w:pos="3968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381B8C">
        <w:rPr>
          <w:bCs/>
          <w:sz w:val="28"/>
        </w:rPr>
        <w:t>Проведём расчёт волноводно-щелевой антенны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D301C7" w:rsidP="00381B8C">
      <w:pPr>
        <w:tabs>
          <w:tab w:val="left" w:pos="519"/>
          <w:tab w:val="center" w:pos="4677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61" type="#_x0000_t75" style="width:384pt;height:124.5pt" o:allowoverlap="f">
            <v:imagedata r:id="rId39" o:title=""/>
          </v:shape>
        </w:pict>
      </w:r>
    </w:p>
    <w:p w:rsidR="00381B8C" w:rsidRPr="00381B8C" w:rsidRDefault="00381B8C" w:rsidP="00381B8C">
      <w:pPr>
        <w:pStyle w:val="2"/>
        <w:keepNext w:val="0"/>
        <w:tabs>
          <w:tab w:val="left" w:pos="2947"/>
        </w:tabs>
        <w:suppressAutoHyphens/>
        <w:spacing w:line="360" w:lineRule="auto"/>
        <w:ind w:firstLine="709"/>
        <w:jc w:val="both"/>
      </w:pPr>
      <w:r w:rsidRPr="00381B8C">
        <w:t>Рис.4. Волноводно-щелевая антенна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</w:rPr>
        <w:t>Прежде чем приступить к расчёту волноводно-щелевой антенны, проведем расчет параметров волновода ( выберем его тип), необходимого для подключения рупора к волноводно-щелевой антенне.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301C7">
        <w:rPr>
          <w:noProof/>
        </w:rPr>
        <w:pict>
          <v:line id="_x0000_s1026" style="position:absolute;left:0;text-align:left;z-index:251657728" from="117pt,10.8pt" to="117pt,10.8pt" strokeweight="2.25pt"/>
        </w:pict>
      </w:r>
      <w:r w:rsidR="00D301C7">
        <w:rPr>
          <w:sz w:val="28"/>
        </w:rPr>
        <w:pict>
          <v:shape id="_x0000_i1062" type="#_x0000_t75" style="width:96.75pt;height:93pt" o:allowoverlap="f">
            <v:imagedata r:id="rId40" o:title=""/>
          </v:shape>
        </w:pict>
      </w:r>
    </w:p>
    <w:p w:rsidR="00381B8C" w:rsidRPr="00381B8C" w:rsidRDefault="00381B8C" w:rsidP="00381B8C">
      <w:pPr>
        <w:pStyle w:val="2"/>
        <w:keepNext w:val="0"/>
        <w:tabs>
          <w:tab w:val="left" w:pos="2579"/>
        </w:tabs>
        <w:suppressAutoHyphens/>
        <w:spacing w:line="360" w:lineRule="auto"/>
        <w:ind w:firstLine="709"/>
        <w:jc w:val="both"/>
      </w:pPr>
      <w:r w:rsidRPr="00381B8C">
        <w:t>Рис.5. Прямоугольный волновод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381B8C" w:rsidP="00381B8C">
      <w:pPr>
        <w:pStyle w:val="21"/>
        <w:tabs>
          <w:tab w:val="clear" w:pos="3165"/>
        </w:tabs>
        <w:suppressAutoHyphens/>
        <w:spacing w:line="360" w:lineRule="auto"/>
        <w:ind w:firstLine="709"/>
        <w:jc w:val="both"/>
        <w:rPr>
          <w:b w:val="0"/>
          <w:u w:val="none"/>
        </w:rPr>
      </w:pPr>
      <w:r w:rsidRPr="00381B8C">
        <w:rPr>
          <w:b w:val="0"/>
          <w:u w:val="none"/>
        </w:rPr>
        <w:t>Выбор волновода:</w:t>
      </w:r>
    </w:p>
    <w:p w:rsidR="00381B8C" w:rsidRPr="00381B8C" w:rsidRDefault="00381B8C" w:rsidP="00381B8C">
      <w:pPr>
        <w:pStyle w:val="5"/>
        <w:keepNext w:val="0"/>
        <w:suppressAutoHyphens/>
        <w:spacing w:line="360" w:lineRule="auto"/>
        <w:ind w:firstLine="709"/>
        <w:jc w:val="both"/>
      </w:pPr>
      <w:r w:rsidRPr="00381B8C">
        <w:t>Волновод выбираем исходя из заданной рабочей частоты: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D301C7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63" type="#_x0000_t75" style="width:108.75pt;height:15.75pt">
            <v:imagedata r:id="rId41" o:title=""/>
          </v:shape>
        </w:pic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381B8C" w:rsidP="00381B8C">
      <w:pPr>
        <w:pStyle w:val="5"/>
        <w:keepNext w:val="0"/>
        <w:suppressAutoHyphens/>
        <w:spacing w:line="360" w:lineRule="auto"/>
        <w:ind w:firstLine="709"/>
        <w:jc w:val="both"/>
      </w:pPr>
      <w:r w:rsidRPr="00381B8C">
        <w:t>Марка волновода</w:t>
      </w:r>
      <w:r w:rsidRPr="00381B8C">
        <w:rPr>
          <w:lang w:val="en-US"/>
        </w:rPr>
        <w:t xml:space="preserve"> WR-112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381B8C">
        <w:rPr>
          <w:sz w:val="28"/>
        </w:rPr>
        <w:t>Размеры волновода: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Pr="00381B8C" w:rsidRDefault="00D301C7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64" type="#_x0000_t75" style="width:156pt;height:38.25pt">
            <v:imagedata r:id="rId42" o:title=""/>
          </v:shape>
        </w:pic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381B8C" w:rsidP="00381B8C">
      <w:pPr>
        <w:pStyle w:val="21"/>
        <w:tabs>
          <w:tab w:val="clear" w:pos="3165"/>
        </w:tabs>
        <w:suppressAutoHyphens/>
        <w:spacing w:line="360" w:lineRule="auto"/>
        <w:ind w:firstLine="709"/>
        <w:jc w:val="both"/>
        <w:rPr>
          <w:b w:val="0"/>
          <w:bCs w:val="0"/>
          <w:u w:val="none"/>
        </w:rPr>
      </w:pPr>
      <w:r w:rsidRPr="00381B8C">
        <w:rPr>
          <w:b w:val="0"/>
          <w:u w:val="none"/>
        </w:rPr>
        <w:t>Расчёт волноводно-щелевой антенны:</w: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</w:rPr>
        <w:t>Найдем размеры волновода и длину волны в волноводе:</w:t>
      </w:r>
    </w:p>
    <w:p w:rsidR="00381B8C" w:rsidRPr="00381B8C" w:rsidRDefault="00381B8C" w:rsidP="00381B8C">
      <w:pPr>
        <w:tabs>
          <w:tab w:val="left" w:pos="3483"/>
          <w:tab w:val="center" w:pos="467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D301C7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94"/>
          <w:sz w:val="28"/>
        </w:rPr>
        <w:pict>
          <v:shape id="_x0000_i1065" type="#_x0000_t75" style="width:283.5pt;height:101.25pt">
            <v:imagedata r:id="rId43" o:title=""/>
          </v:shape>
        </w:pic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</w:rPr>
        <w:t xml:space="preserve">Т.о. значение </w:t>
      </w:r>
      <w:r w:rsidRPr="00381B8C">
        <w:rPr>
          <w:sz w:val="28"/>
          <w:lang w:val="en-US"/>
        </w:rPr>
        <w:t>d</w:t>
      </w:r>
      <w:r w:rsidRPr="00381B8C">
        <w:rPr>
          <w:sz w:val="28"/>
        </w:rPr>
        <w:t xml:space="preserve"> выбрано нами неверно. Выберем, например:</w:t>
      </w:r>
    </w:p>
    <w:p w:rsidR="00381B8C" w:rsidRDefault="00381B8C" w:rsidP="00381B8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D301C7">
        <w:rPr>
          <w:position w:val="-160"/>
          <w:sz w:val="28"/>
        </w:rPr>
        <w:pict>
          <v:shape id="_x0000_i1066" type="#_x0000_t75" style="width:249.75pt;height:165.75pt">
            <v:imagedata r:id="rId44" o:title=""/>
          </v:shape>
        </w:pict>
      </w:r>
    </w:p>
    <w:p w:rsidR="00381B8C" w:rsidRPr="00381B8C" w:rsidRDefault="00381B8C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381B8C" w:rsidRPr="00381B8C" w:rsidRDefault="00381B8C" w:rsidP="00381B8C">
      <w:pPr>
        <w:pStyle w:val="a3"/>
        <w:suppressAutoHyphens/>
        <w:ind w:firstLine="709"/>
        <w:jc w:val="both"/>
        <w:rPr>
          <w:lang w:val="en-US"/>
        </w:rPr>
      </w:pPr>
      <w:r w:rsidRPr="00381B8C">
        <w:t xml:space="preserve">Т.о. </w:t>
      </w:r>
      <w:r w:rsidRPr="00381B8C">
        <w:rPr>
          <w:bCs/>
        </w:rPr>
        <w:t>длина волны</w:t>
      </w:r>
      <w:r w:rsidRPr="00381B8C">
        <w:t xml:space="preserve"> в волноводе равна:</w:t>
      </w:r>
      <w:r>
        <w:rPr>
          <w:lang w:val="en-US"/>
        </w:rPr>
        <w:t xml:space="preserve"> </w:t>
      </w:r>
      <w:r w:rsidR="00D301C7">
        <w:rPr>
          <w:position w:val="-12"/>
        </w:rPr>
        <w:pict>
          <v:shape id="_x0000_i1067" type="#_x0000_t75" style="width:39pt;height:18pt">
            <v:imagedata r:id="rId45" o:title=""/>
          </v:shape>
        </w:pict>
      </w:r>
    </w:p>
    <w:p w:rsidR="00381B8C" w:rsidRDefault="00381B8C" w:rsidP="00381B8C">
      <w:pPr>
        <w:pStyle w:val="a3"/>
        <w:suppressAutoHyphens/>
        <w:ind w:firstLine="709"/>
        <w:jc w:val="both"/>
        <w:rPr>
          <w:bCs/>
        </w:rPr>
      </w:pPr>
      <w:r w:rsidRPr="00381B8C">
        <w:rPr>
          <w:bCs/>
        </w:rPr>
        <w:t>Размеры волновода:</w:t>
      </w:r>
    </w:p>
    <w:p w:rsidR="00381B8C" w:rsidRDefault="00381B8C" w:rsidP="00381B8C">
      <w:pPr>
        <w:pStyle w:val="a3"/>
        <w:suppressAutoHyphens/>
        <w:ind w:firstLine="709"/>
        <w:jc w:val="both"/>
        <w:rPr>
          <w:bCs/>
          <w:lang w:val="en-US"/>
        </w:rPr>
      </w:pPr>
    </w:p>
    <w:p w:rsidR="00381B8C" w:rsidRPr="00381B8C" w:rsidRDefault="00D301C7" w:rsidP="00381B8C">
      <w:pPr>
        <w:pStyle w:val="a3"/>
        <w:suppressAutoHyphens/>
        <w:ind w:firstLine="709"/>
        <w:jc w:val="both"/>
      </w:pPr>
      <w:r>
        <w:rPr>
          <w:position w:val="-44"/>
        </w:rPr>
        <w:pict>
          <v:shape id="_x0000_i1068" type="#_x0000_t75" style="width:57.75pt;height:50.25pt">
            <v:imagedata r:id="rId46" o:title=""/>
          </v:shape>
        </w:pict>
      </w:r>
    </w:p>
    <w:p w:rsidR="00381B8C" w:rsidRPr="00381B8C" w:rsidRDefault="00381B8C" w:rsidP="00381B8C">
      <w:pPr>
        <w:pStyle w:val="a3"/>
        <w:suppressAutoHyphens/>
        <w:ind w:firstLine="709"/>
        <w:jc w:val="both"/>
      </w:pPr>
    </w:p>
    <w:p w:rsidR="00381B8C" w:rsidRPr="00381B8C" w:rsidRDefault="00381B8C" w:rsidP="00381B8C">
      <w:pPr>
        <w:pStyle w:val="a3"/>
        <w:suppressAutoHyphens/>
        <w:ind w:firstLine="709"/>
        <w:jc w:val="both"/>
        <w:rPr>
          <w:bCs/>
        </w:rPr>
      </w:pPr>
      <w:r w:rsidRPr="00381B8C">
        <w:rPr>
          <w:bCs/>
        </w:rPr>
        <w:t>Определяем размеры и марку волновода по справочнику:</w:t>
      </w:r>
    </w:p>
    <w:p w:rsidR="00381B8C" w:rsidRPr="00381B8C" w:rsidRDefault="00381B8C" w:rsidP="00381B8C">
      <w:pPr>
        <w:pStyle w:val="a3"/>
        <w:suppressAutoHyphens/>
        <w:ind w:firstLine="709"/>
        <w:jc w:val="both"/>
        <w:rPr>
          <w:lang w:val="en-US"/>
        </w:rPr>
      </w:pPr>
      <w:r w:rsidRPr="00381B8C">
        <w:t xml:space="preserve">Марка волновода: </w:t>
      </w:r>
      <w:r w:rsidRPr="00381B8C">
        <w:rPr>
          <w:lang w:val="en-US"/>
        </w:rPr>
        <w:t>WR</w:t>
      </w:r>
      <w:r w:rsidRPr="00381B8C">
        <w:t>-112</w:t>
      </w:r>
    </w:p>
    <w:p w:rsidR="00381B8C" w:rsidRPr="00381B8C" w:rsidRDefault="00381B8C" w:rsidP="00381B8C">
      <w:pPr>
        <w:pStyle w:val="a3"/>
        <w:suppressAutoHyphens/>
        <w:ind w:firstLine="709"/>
        <w:jc w:val="both"/>
        <w:rPr>
          <w:lang w:val="en-US"/>
        </w:rPr>
      </w:pPr>
      <w:r w:rsidRPr="00381B8C">
        <w:t>Размеры волновода:</w:t>
      </w:r>
    </w:p>
    <w:p w:rsidR="00381B8C" w:rsidRPr="00381B8C" w:rsidRDefault="00381B8C" w:rsidP="00381B8C">
      <w:pPr>
        <w:pStyle w:val="a3"/>
        <w:suppressAutoHyphens/>
        <w:ind w:firstLine="709"/>
        <w:jc w:val="both"/>
        <w:rPr>
          <w:lang w:val="en-US"/>
        </w:rPr>
      </w:pPr>
    </w:p>
    <w:p w:rsidR="00381B8C" w:rsidRPr="00381B8C" w:rsidRDefault="00D301C7" w:rsidP="00381B8C">
      <w:pPr>
        <w:pStyle w:val="a3"/>
        <w:suppressAutoHyphens/>
        <w:ind w:firstLine="709"/>
        <w:jc w:val="both"/>
        <w:rPr>
          <w:lang w:val="en-US"/>
        </w:rPr>
      </w:pPr>
      <w:r>
        <w:rPr>
          <w:position w:val="-32"/>
        </w:rPr>
        <w:pict>
          <v:shape id="_x0000_i1069" type="#_x0000_t75" style="width:156pt;height:38.25pt">
            <v:imagedata r:id="rId42" o:title=""/>
          </v:shape>
        </w:pict>
      </w:r>
    </w:p>
    <w:p w:rsidR="00381B8C" w:rsidRPr="00381B8C" w:rsidRDefault="00381B8C" w:rsidP="00381B8C">
      <w:pPr>
        <w:pStyle w:val="a3"/>
        <w:suppressAutoHyphens/>
        <w:ind w:firstLine="709"/>
        <w:jc w:val="both"/>
        <w:rPr>
          <w:lang w:val="en-US"/>
        </w:rPr>
      </w:pPr>
    </w:p>
    <w:p w:rsidR="00381B8C" w:rsidRPr="00381B8C" w:rsidRDefault="00381B8C" w:rsidP="00381B8C">
      <w:pPr>
        <w:pStyle w:val="a3"/>
        <w:suppressAutoHyphens/>
        <w:ind w:firstLine="709"/>
        <w:jc w:val="both"/>
      </w:pPr>
      <w:r w:rsidRPr="00381B8C">
        <w:t>Определим теперь длину щели в узкой стенке прямоугольного волновода и её ширину, зная заданную мощность в антенне.</w:t>
      </w:r>
    </w:p>
    <w:p w:rsidR="00381B8C" w:rsidRPr="00381B8C" w:rsidRDefault="00381B8C" w:rsidP="00381B8C">
      <w:pPr>
        <w:pStyle w:val="a3"/>
        <w:suppressAutoHyphens/>
        <w:ind w:firstLine="709"/>
        <w:jc w:val="both"/>
        <w:rPr>
          <w:bCs/>
        </w:rPr>
      </w:pPr>
      <w:r w:rsidRPr="00381B8C">
        <w:rPr>
          <w:bCs/>
        </w:rPr>
        <w:t>Длина щели равна:</w:t>
      </w:r>
    </w:p>
    <w:p w:rsidR="00381B8C" w:rsidRPr="00381B8C" w:rsidRDefault="00381B8C" w:rsidP="00381B8C">
      <w:pPr>
        <w:pStyle w:val="a3"/>
        <w:suppressAutoHyphens/>
        <w:ind w:firstLine="709"/>
        <w:jc w:val="both"/>
        <w:rPr>
          <w:bCs/>
          <w:lang w:val="en-US"/>
        </w:rPr>
      </w:pPr>
    </w:p>
    <w:p w:rsidR="00381B8C" w:rsidRPr="00381B8C" w:rsidRDefault="00D301C7" w:rsidP="00381B8C">
      <w:pPr>
        <w:pStyle w:val="a3"/>
        <w:suppressAutoHyphens/>
        <w:ind w:firstLine="709"/>
        <w:jc w:val="both"/>
        <w:rPr>
          <w:lang w:val="en-US"/>
        </w:rPr>
      </w:pPr>
      <w:r>
        <w:rPr>
          <w:position w:val="-24"/>
        </w:rPr>
        <w:pict>
          <v:shape id="_x0000_i1070" type="#_x0000_t75" style="width:35.25pt;height:30.75pt">
            <v:imagedata r:id="rId47" o:title=""/>
          </v:shape>
        </w:pict>
      </w:r>
    </w:p>
    <w:p w:rsidR="00381B8C" w:rsidRPr="00381B8C" w:rsidRDefault="00381B8C" w:rsidP="00381B8C">
      <w:pPr>
        <w:pStyle w:val="a3"/>
        <w:suppressAutoHyphens/>
        <w:ind w:firstLine="709"/>
        <w:jc w:val="both"/>
        <w:rPr>
          <w:lang w:val="en-US"/>
        </w:rPr>
      </w:pPr>
    </w:p>
    <w:p w:rsidR="00381B8C" w:rsidRPr="00381B8C" w:rsidRDefault="00381B8C" w:rsidP="00381B8C">
      <w:pPr>
        <w:pStyle w:val="a3"/>
        <w:suppressAutoHyphens/>
        <w:ind w:firstLine="709"/>
        <w:jc w:val="both"/>
        <w:rPr>
          <w:bCs/>
        </w:rPr>
      </w:pPr>
      <w:r>
        <w:rPr>
          <w:bCs/>
        </w:rPr>
        <w:br w:type="page"/>
      </w:r>
      <w:r w:rsidRPr="00381B8C">
        <w:rPr>
          <w:bCs/>
        </w:rPr>
        <w:t>Проведём расчёт ширины щели:</w:t>
      </w:r>
    </w:p>
    <w:p w:rsidR="00381B8C" w:rsidRPr="00381B8C" w:rsidRDefault="00381B8C" w:rsidP="00381B8C">
      <w:pPr>
        <w:pStyle w:val="a3"/>
        <w:suppressAutoHyphens/>
        <w:ind w:firstLine="709"/>
        <w:jc w:val="both"/>
      </w:pPr>
      <w:r w:rsidRPr="00381B8C">
        <w:t xml:space="preserve">Ширина щели </w:t>
      </w:r>
      <w:r w:rsidRPr="00381B8C">
        <w:rPr>
          <w:lang w:val="en-US"/>
        </w:rPr>
        <w:t>d</w:t>
      </w:r>
      <w:r w:rsidRPr="00381B8C">
        <w:t xml:space="preserve">1 в ВЩА выбирается исходя из условий обеспечения необходимой электрической прочности и требуемой полосы пропускания. При выборе ширины щели должен обеспечиваться двух- или трехкратный запас по пробивной напряжённости поля для середины щели, где напряжённость поля </w:t>
      </w:r>
      <w:r w:rsidR="00D301C7">
        <w:rPr>
          <w:position w:val="-14"/>
        </w:rPr>
        <w:pict>
          <v:shape id="_x0000_i1071" type="#_x0000_t75" style="width:17.25pt;height:18.75pt">
            <v:imagedata r:id="rId48" o:title=""/>
          </v:shape>
        </w:pict>
      </w:r>
      <w:r w:rsidRPr="00381B8C">
        <w:t xml:space="preserve"> максимальна (</w:t>
      </w:r>
      <w:r w:rsidR="00D301C7">
        <w:rPr>
          <w:position w:val="-24"/>
        </w:rPr>
        <w:pict>
          <v:shape id="_x0000_i1072" type="#_x0000_t75" style="width:35.25pt;height:30.75pt">
            <v:imagedata r:id="rId47" o:title=""/>
          </v:shape>
        </w:pict>
      </w:r>
      <w:r w:rsidRPr="00381B8C">
        <w:t>). Такой запас выбирается исходя из конструктивных требований и условий работы щелевой антенны:</w:t>
      </w:r>
    </w:p>
    <w:p w:rsidR="00381B8C" w:rsidRPr="00381B8C" w:rsidRDefault="00381B8C" w:rsidP="00381B8C">
      <w:pPr>
        <w:pStyle w:val="a3"/>
        <w:suppressAutoHyphens/>
        <w:ind w:firstLine="709"/>
        <w:jc w:val="both"/>
        <w:rPr>
          <w:lang w:val="en-US"/>
        </w:rPr>
      </w:pPr>
    </w:p>
    <w:p w:rsidR="00381B8C" w:rsidRPr="00381B8C" w:rsidRDefault="00D301C7" w:rsidP="00381B8C">
      <w:pPr>
        <w:pStyle w:val="a3"/>
        <w:suppressAutoHyphens/>
        <w:ind w:firstLine="709"/>
        <w:jc w:val="both"/>
      </w:pPr>
      <w:r>
        <w:rPr>
          <w:position w:val="-30"/>
        </w:rPr>
        <w:pict>
          <v:shape id="_x0000_i1073" type="#_x0000_t75" style="width:122.25pt;height:33.75pt">
            <v:imagedata r:id="rId49" o:title=""/>
          </v:shape>
        </w:pict>
      </w:r>
      <w:r w:rsidR="00381B8C" w:rsidRPr="00381B8C">
        <w:t>, где</w:t>
      </w:r>
    </w:p>
    <w:p w:rsidR="00381B8C" w:rsidRPr="00381B8C" w:rsidRDefault="00381B8C" w:rsidP="00381B8C">
      <w:pPr>
        <w:pStyle w:val="a3"/>
        <w:suppressAutoHyphens/>
        <w:ind w:firstLine="709"/>
        <w:jc w:val="both"/>
        <w:rPr>
          <w:lang w:val="en-US"/>
        </w:rPr>
      </w:pPr>
    </w:p>
    <w:p w:rsidR="00381B8C" w:rsidRPr="00381B8C" w:rsidRDefault="00D301C7" w:rsidP="00381B8C">
      <w:pPr>
        <w:pStyle w:val="a3"/>
        <w:tabs>
          <w:tab w:val="num" w:pos="720"/>
        </w:tabs>
        <w:suppressAutoHyphens/>
        <w:ind w:firstLine="709"/>
        <w:jc w:val="both"/>
      </w:pPr>
      <w:r>
        <w:rPr>
          <w:position w:val="-12"/>
        </w:rPr>
        <w:pict>
          <v:shape id="_x0000_i1074" type="#_x0000_t75" style="width:17.25pt;height:18pt" o:bullet="t">
            <v:imagedata r:id="rId50" o:title=""/>
          </v:shape>
        </w:pict>
      </w:r>
      <w:r w:rsidR="00381B8C">
        <w:rPr>
          <w:lang w:val="en-US"/>
        </w:rPr>
        <w:t xml:space="preserve"> </w:t>
      </w:r>
      <w:r w:rsidR="00381B8C" w:rsidRPr="00381B8C">
        <w:t xml:space="preserve">-амплитуда напряжения в пучности; </w:t>
      </w:r>
      <w:r w:rsidR="00381B8C" w:rsidRPr="00381B8C">
        <w:rPr>
          <w:lang w:val="en-US"/>
        </w:rPr>
        <w:t>d</w:t>
      </w:r>
      <w:r w:rsidR="00381B8C" w:rsidRPr="00381B8C">
        <w:t xml:space="preserve">1-ширина щели; </w:t>
      </w:r>
      <w:r>
        <w:rPr>
          <w:position w:val="-14"/>
        </w:rPr>
        <w:pict>
          <v:shape id="_x0000_i1075" type="#_x0000_t75" style="width:18.75pt;height:18.75pt">
            <v:imagedata r:id="rId51" o:title=""/>
          </v:shape>
        </w:pict>
      </w:r>
      <w:r w:rsidR="00381B8C" w:rsidRPr="00381B8C">
        <w:t xml:space="preserve">- предельное значение напряжённости поля, при котором наступает электрический пробой(для воздуха при нормальных условиях </w:t>
      </w:r>
      <w:r>
        <w:rPr>
          <w:position w:val="-24"/>
        </w:rPr>
        <w:pict>
          <v:shape id="_x0000_i1076" type="#_x0000_t75" style="width:60pt;height:30.75pt">
            <v:imagedata r:id="rId52" o:title=""/>
          </v:shape>
        </w:pict>
      </w:r>
      <w:r w:rsidR="00381B8C" w:rsidRPr="00381B8C">
        <w:t>)</w:t>
      </w:r>
    </w:p>
    <w:p w:rsidR="00381B8C" w:rsidRPr="00381B8C" w:rsidRDefault="00381B8C" w:rsidP="00381B8C">
      <w:pPr>
        <w:pStyle w:val="a3"/>
        <w:tabs>
          <w:tab w:val="num" w:pos="720"/>
        </w:tabs>
        <w:suppressAutoHyphens/>
        <w:ind w:firstLine="709"/>
        <w:jc w:val="both"/>
      </w:pPr>
      <w:r w:rsidRPr="00381B8C">
        <w:t>При равномерном амплитудном распределении поля по раскрыву антенны, когда излучаемая антенной мощность делится поровну между щелями:</w:t>
      </w:r>
    </w:p>
    <w:p w:rsidR="00381B8C" w:rsidRPr="00381B8C" w:rsidRDefault="00381B8C" w:rsidP="00381B8C">
      <w:pPr>
        <w:pStyle w:val="a3"/>
        <w:tabs>
          <w:tab w:val="num" w:pos="720"/>
        </w:tabs>
        <w:suppressAutoHyphens/>
        <w:ind w:firstLine="709"/>
        <w:jc w:val="both"/>
        <w:rPr>
          <w:lang w:val="en-US"/>
        </w:rPr>
      </w:pPr>
    </w:p>
    <w:p w:rsidR="00381B8C" w:rsidRPr="00381B8C" w:rsidRDefault="00D301C7" w:rsidP="00381B8C">
      <w:pPr>
        <w:pStyle w:val="a3"/>
        <w:tabs>
          <w:tab w:val="num" w:pos="720"/>
        </w:tabs>
        <w:suppressAutoHyphens/>
        <w:ind w:firstLine="709"/>
        <w:jc w:val="both"/>
        <w:rPr>
          <w:lang w:val="en-US"/>
        </w:rPr>
      </w:pPr>
      <w:r>
        <w:rPr>
          <w:position w:val="-14"/>
        </w:rPr>
        <w:pict>
          <v:shape id="_x0000_i1077" type="#_x0000_t75" style="width:81.75pt;height:21pt">
            <v:imagedata r:id="rId53" o:title=""/>
          </v:shape>
        </w:pict>
      </w:r>
      <w:r w:rsidR="00381B8C" w:rsidRPr="00381B8C">
        <w:t>, где</w:t>
      </w:r>
    </w:p>
    <w:p w:rsidR="00381B8C" w:rsidRPr="00381B8C" w:rsidRDefault="00381B8C" w:rsidP="00381B8C">
      <w:pPr>
        <w:pStyle w:val="a3"/>
        <w:tabs>
          <w:tab w:val="num" w:pos="720"/>
        </w:tabs>
        <w:suppressAutoHyphens/>
        <w:ind w:firstLine="709"/>
        <w:jc w:val="both"/>
        <w:rPr>
          <w:lang w:val="en-US"/>
        </w:rPr>
      </w:pPr>
    </w:p>
    <w:p w:rsidR="00381B8C" w:rsidRPr="00381B8C" w:rsidRDefault="00D301C7" w:rsidP="00381B8C">
      <w:pPr>
        <w:pStyle w:val="a3"/>
        <w:tabs>
          <w:tab w:val="num" w:pos="720"/>
          <w:tab w:val="num" w:pos="1080"/>
        </w:tabs>
        <w:suppressAutoHyphens/>
        <w:ind w:firstLine="709"/>
        <w:jc w:val="both"/>
        <w:rPr>
          <w:lang w:val="en-US"/>
        </w:rPr>
      </w:pPr>
      <w:r>
        <w:rPr>
          <w:position w:val="-4"/>
        </w:rPr>
        <w:pict>
          <v:shape id="_x0000_i1078" type="#_x0000_t75" style="width:12pt;height:12.75pt" o:bullet="t">
            <v:imagedata r:id="rId54" o:title=""/>
          </v:shape>
        </w:pict>
      </w:r>
      <w:r w:rsidR="00381B8C">
        <w:rPr>
          <w:lang w:val="en-US"/>
        </w:rPr>
        <w:t xml:space="preserve"> </w:t>
      </w:r>
      <w:r w:rsidR="00381B8C" w:rsidRPr="00381B8C">
        <w:t xml:space="preserve">- подводимая к антенне мощность; </w:t>
      </w:r>
      <w:r>
        <w:rPr>
          <w:position w:val="-12"/>
        </w:rPr>
        <w:pict>
          <v:shape id="_x0000_i1079" type="#_x0000_t75" style="width:17.25pt;height:18pt">
            <v:imagedata r:id="rId55" o:title=""/>
          </v:shape>
        </w:pict>
      </w:r>
      <w:r w:rsidR="00381B8C" w:rsidRPr="00381B8C">
        <w:t xml:space="preserve">-проводимость излучения щели; </w:t>
      </w:r>
      <w:r>
        <w:rPr>
          <w:position w:val="-6"/>
        </w:rPr>
        <w:pict>
          <v:shape id="_x0000_i1080" type="#_x0000_t75" style="width:14.25pt;height:14.25pt">
            <v:imagedata r:id="rId56" o:title=""/>
          </v:shape>
        </w:pict>
      </w:r>
      <w:r w:rsidR="00381B8C" w:rsidRPr="00381B8C">
        <w:t>-число щелей.</w:t>
      </w:r>
    </w:p>
    <w:p w:rsidR="00381B8C" w:rsidRPr="00381B8C" w:rsidRDefault="00381B8C" w:rsidP="00381B8C">
      <w:pPr>
        <w:pStyle w:val="a3"/>
        <w:tabs>
          <w:tab w:val="num" w:pos="720"/>
          <w:tab w:val="num" w:pos="1080"/>
        </w:tabs>
        <w:suppressAutoHyphens/>
        <w:ind w:firstLine="709"/>
        <w:jc w:val="both"/>
        <w:rPr>
          <w:lang w:val="en-US"/>
        </w:rPr>
      </w:pPr>
    </w:p>
    <w:p w:rsidR="00381B8C" w:rsidRPr="00381B8C" w:rsidRDefault="00D301C7" w:rsidP="00381B8C">
      <w:pPr>
        <w:pStyle w:val="a3"/>
        <w:tabs>
          <w:tab w:val="num" w:pos="1080"/>
        </w:tabs>
        <w:suppressAutoHyphens/>
        <w:ind w:firstLine="709"/>
        <w:jc w:val="both"/>
      </w:pPr>
      <w:r>
        <w:rPr>
          <w:position w:val="-12"/>
        </w:rPr>
        <w:pict>
          <v:shape id="_x0000_i1081" type="#_x0000_t75" style="width:105pt;height:18.75pt">
            <v:imagedata r:id="rId57" o:title=""/>
          </v:shape>
        </w:pict>
      </w:r>
    </w:p>
    <w:p w:rsidR="00381B8C" w:rsidRDefault="00D301C7" w:rsidP="00381B8C">
      <w:pPr>
        <w:pStyle w:val="a3"/>
        <w:tabs>
          <w:tab w:val="num" w:pos="1080"/>
        </w:tabs>
        <w:suppressAutoHyphens/>
        <w:ind w:firstLine="709"/>
        <w:jc w:val="both"/>
      </w:pPr>
      <w:r>
        <w:rPr>
          <w:position w:val="-12"/>
        </w:rPr>
        <w:pict>
          <v:shape id="_x0000_i1082" type="#_x0000_t75" style="width:99.75pt;height:21pt" o:bordertopcolor="this" o:borderleftcolor="this" o:borderbottomcolor="this" o:borderrightcolor="this">
            <v:imagedata r:id="rId5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381B8C" w:rsidRPr="00381B8C">
        <w:t xml:space="preserve"> ,</w:t>
      </w:r>
    </w:p>
    <w:p w:rsidR="00381B8C" w:rsidRPr="00381B8C" w:rsidRDefault="00381B8C" w:rsidP="00381B8C">
      <w:pPr>
        <w:pStyle w:val="a3"/>
        <w:tabs>
          <w:tab w:val="num" w:pos="1080"/>
        </w:tabs>
        <w:suppressAutoHyphens/>
        <w:ind w:firstLine="709"/>
        <w:jc w:val="both"/>
        <w:rPr>
          <w:lang w:val="en-US"/>
        </w:rPr>
      </w:pPr>
    </w:p>
    <w:p w:rsidR="00381B8C" w:rsidRPr="00381B8C" w:rsidRDefault="00381B8C" w:rsidP="00381B8C">
      <w:pPr>
        <w:pStyle w:val="a3"/>
        <w:tabs>
          <w:tab w:val="num" w:pos="1080"/>
        </w:tabs>
        <w:suppressAutoHyphens/>
        <w:ind w:firstLine="709"/>
        <w:jc w:val="both"/>
      </w:pPr>
      <w:r w:rsidRPr="00381B8C">
        <w:t xml:space="preserve">для резонансных щелей </w:t>
      </w:r>
      <w:r w:rsidR="00D301C7">
        <w:rPr>
          <w:position w:val="-12"/>
        </w:rPr>
        <w:pict>
          <v:shape id="_x0000_i1083" type="#_x0000_t75" style="width:66pt;height:18pt">
            <v:imagedata r:id="rId59" o:title=""/>
          </v:shape>
        </w:pict>
      </w:r>
    </w:p>
    <w:p w:rsidR="00381B8C" w:rsidRPr="00381B8C" w:rsidRDefault="00381B8C" w:rsidP="00381B8C">
      <w:pPr>
        <w:pStyle w:val="a3"/>
        <w:suppressAutoHyphens/>
        <w:ind w:firstLine="709"/>
        <w:jc w:val="both"/>
        <w:rPr>
          <w:bCs/>
          <w:lang w:val="en-US"/>
        </w:rPr>
      </w:pPr>
      <w:r>
        <w:rPr>
          <w:lang w:val="en-US"/>
        </w:rPr>
        <w:br w:type="page"/>
      </w:r>
      <w:r w:rsidRPr="00381B8C">
        <w:rPr>
          <w:bCs/>
        </w:rPr>
        <w:t>Расчёт:</w:t>
      </w:r>
    </w:p>
    <w:p w:rsidR="00381B8C" w:rsidRPr="00381B8C" w:rsidRDefault="00381B8C" w:rsidP="00381B8C">
      <w:pPr>
        <w:pStyle w:val="a3"/>
        <w:suppressAutoHyphens/>
        <w:ind w:firstLine="709"/>
        <w:jc w:val="both"/>
        <w:rPr>
          <w:bCs/>
          <w:lang w:val="en-US"/>
        </w:rPr>
      </w:pPr>
    </w:p>
    <w:p w:rsidR="00381B8C" w:rsidRPr="00381B8C" w:rsidRDefault="00D301C7" w:rsidP="00381B8C">
      <w:pPr>
        <w:pStyle w:val="a3"/>
        <w:suppressAutoHyphens/>
        <w:ind w:firstLine="709"/>
        <w:jc w:val="both"/>
      </w:pPr>
      <w:r>
        <w:rPr>
          <w:position w:val="-28"/>
        </w:rPr>
        <w:pict>
          <v:shape id="_x0000_i1084" type="#_x0000_t75" style="width:180.75pt;height:33.75pt">
            <v:imagedata r:id="rId60" o:title=""/>
          </v:shape>
        </w:pict>
      </w:r>
    </w:p>
    <w:p w:rsidR="00381B8C" w:rsidRPr="00381B8C" w:rsidRDefault="00D301C7" w:rsidP="00381B8C">
      <w:pPr>
        <w:pStyle w:val="a3"/>
        <w:suppressAutoHyphens/>
        <w:ind w:firstLine="709"/>
        <w:jc w:val="both"/>
      </w:pPr>
      <w:r>
        <w:rPr>
          <w:position w:val="-26"/>
        </w:rPr>
        <w:pict>
          <v:shape id="_x0000_i1085" type="#_x0000_t75" style="width:240pt;height:36pt">
            <v:imagedata r:id="rId61" o:title=""/>
          </v:shape>
        </w:pict>
      </w:r>
      <w:r w:rsidR="00381B8C" w:rsidRPr="00381B8C">
        <w:t xml:space="preserve"> </w:t>
      </w:r>
      <w:r>
        <w:rPr>
          <w:position w:val="-10"/>
        </w:rPr>
        <w:pict>
          <v:shape id="_x0000_i1086" type="#_x0000_t75" style="width:117pt;height:15.75pt">
            <v:imagedata r:id="rId62" o:title=""/>
          </v:shape>
        </w:pict>
      </w:r>
    </w:p>
    <w:p w:rsidR="00381B8C" w:rsidRPr="00381B8C" w:rsidRDefault="00D301C7" w:rsidP="00381B8C">
      <w:pPr>
        <w:pStyle w:val="a3"/>
        <w:suppressAutoHyphens/>
        <w:ind w:firstLine="709"/>
        <w:jc w:val="both"/>
      </w:pPr>
      <w:r>
        <w:rPr>
          <w:position w:val="-66"/>
        </w:rPr>
        <w:pict>
          <v:shape id="_x0000_i1087" type="#_x0000_t75" style="width:249pt;height:1in">
            <v:imagedata r:id="rId63" o:title=""/>
          </v:shape>
        </w:pict>
      </w:r>
    </w:p>
    <w:p w:rsidR="00381B8C" w:rsidRDefault="00381B8C" w:rsidP="00381B8C">
      <w:pPr>
        <w:pStyle w:val="a3"/>
        <w:suppressAutoHyphens/>
        <w:ind w:firstLine="709"/>
        <w:jc w:val="both"/>
        <w:rPr>
          <w:bCs/>
          <w:lang w:val="en-US"/>
        </w:rPr>
      </w:pPr>
    </w:p>
    <w:p w:rsidR="00381B8C" w:rsidRPr="00381B8C" w:rsidRDefault="00381B8C" w:rsidP="00381B8C">
      <w:pPr>
        <w:pStyle w:val="a3"/>
        <w:suppressAutoHyphens/>
        <w:ind w:firstLine="709"/>
        <w:jc w:val="both"/>
        <w:rPr>
          <w:bCs/>
        </w:rPr>
      </w:pPr>
      <w:r w:rsidRPr="00381B8C">
        <w:rPr>
          <w:bCs/>
        </w:rPr>
        <w:t>Оценка полосы пропускания антенны:</w:t>
      </w:r>
    </w:p>
    <w:p w:rsidR="00381B8C" w:rsidRPr="00381B8C" w:rsidRDefault="00381B8C" w:rsidP="00381B8C">
      <w:pPr>
        <w:pStyle w:val="a3"/>
        <w:suppressAutoHyphens/>
        <w:ind w:firstLine="709"/>
        <w:jc w:val="both"/>
      </w:pPr>
      <w:r w:rsidRPr="00381B8C">
        <w:t>Проведём оценку полосы пропускания антенны:</w:t>
      </w:r>
    </w:p>
    <w:p w:rsidR="00381B8C" w:rsidRPr="00381B8C" w:rsidRDefault="00381B8C" w:rsidP="00381B8C">
      <w:pPr>
        <w:pStyle w:val="a3"/>
        <w:suppressAutoHyphens/>
        <w:ind w:firstLine="709"/>
        <w:jc w:val="both"/>
      </w:pPr>
    </w:p>
    <w:p w:rsidR="00381B8C" w:rsidRPr="00381B8C" w:rsidRDefault="00D301C7" w:rsidP="00381B8C">
      <w:pPr>
        <w:pStyle w:val="a3"/>
        <w:suppressAutoHyphens/>
        <w:ind w:firstLine="709"/>
        <w:jc w:val="both"/>
      </w:pPr>
      <w:r>
        <w:rPr>
          <w:position w:val="-212"/>
        </w:rPr>
        <w:pict>
          <v:shape id="_x0000_i1088" type="#_x0000_t75" style="width:219.75pt;height:186pt">
            <v:imagedata r:id="rId64" o:title=""/>
          </v:shape>
        </w:pict>
      </w:r>
    </w:p>
    <w:p w:rsidR="00381B8C" w:rsidRPr="00381B8C" w:rsidRDefault="00381B8C" w:rsidP="00381B8C">
      <w:pPr>
        <w:pStyle w:val="a3"/>
        <w:suppressAutoHyphens/>
        <w:ind w:firstLine="709"/>
        <w:jc w:val="both"/>
        <w:rPr>
          <w:bCs/>
        </w:rPr>
      </w:pPr>
    </w:p>
    <w:p w:rsidR="00381B8C" w:rsidRPr="00381B8C" w:rsidRDefault="00381B8C" w:rsidP="00381B8C">
      <w:pPr>
        <w:pStyle w:val="a3"/>
        <w:suppressAutoHyphens/>
        <w:ind w:firstLine="709"/>
        <w:jc w:val="both"/>
        <w:rPr>
          <w:bCs/>
        </w:rPr>
      </w:pPr>
      <w:r>
        <w:rPr>
          <w:bCs/>
        </w:rPr>
        <w:br w:type="page"/>
      </w:r>
      <w:r w:rsidRPr="00381B8C">
        <w:rPr>
          <w:bCs/>
        </w:rPr>
        <w:t>Эскиз проектируемой антенны</w:t>
      </w:r>
    </w:p>
    <w:p w:rsidR="00381B8C" w:rsidRPr="00381B8C" w:rsidRDefault="00381B8C" w:rsidP="00381B8C">
      <w:pPr>
        <w:pStyle w:val="a3"/>
        <w:suppressAutoHyphens/>
        <w:ind w:firstLine="709"/>
        <w:jc w:val="both"/>
      </w:pPr>
    </w:p>
    <w:p w:rsidR="00381B8C" w:rsidRPr="00381B8C" w:rsidRDefault="00D301C7" w:rsidP="00381B8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9" type="#_x0000_t75" style="width:323.25pt;height:279pt">
            <v:imagedata r:id="rId65" o:title=""/>
          </v:shape>
        </w:pict>
      </w:r>
    </w:p>
    <w:p w:rsidR="002C00D0" w:rsidRPr="00381B8C" w:rsidRDefault="002C00D0" w:rsidP="00381B8C">
      <w:pPr>
        <w:pStyle w:val="a3"/>
        <w:suppressAutoHyphens/>
        <w:ind w:firstLine="709"/>
        <w:jc w:val="both"/>
      </w:pPr>
    </w:p>
    <w:p w:rsidR="002C00D0" w:rsidRPr="00381B8C" w:rsidRDefault="00381B8C" w:rsidP="00381B8C">
      <w:pPr>
        <w:pStyle w:val="a3"/>
        <w:suppressAutoHyphens/>
        <w:ind w:firstLine="709"/>
        <w:jc w:val="both"/>
        <w:rPr>
          <w:bCs/>
        </w:rPr>
      </w:pPr>
      <w:r w:rsidRPr="00381B8C">
        <w:rPr>
          <w:bCs/>
          <w:lang w:val="en-US"/>
        </w:rPr>
        <w:t xml:space="preserve">3. </w:t>
      </w:r>
      <w:r w:rsidR="002C00D0" w:rsidRPr="00381B8C">
        <w:rPr>
          <w:bCs/>
        </w:rPr>
        <w:t>Конструктивный расчёт и разработка конструкции АФУ</w:t>
      </w:r>
    </w:p>
    <w:p w:rsidR="002C00D0" w:rsidRPr="00381B8C" w:rsidRDefault="002C00D0" w:rsidP="00381B8C">
      <w:pPr>
        <w:pStyle w:val="a3"/>
        <w:suppressAutoHyphens/>
        <w:ind w:firstLine="709"/>
        <w:jc w:val="both"/>
        <w:rPr>
          <w:bCs/>
        </w:rPr>
      </w:pPr>
    </w:p>
    <w:p w:rsidR="002C00D0" w:rsidRPr="00381B8C" w:rsidRDefault="002C00D0" w:rsidP="00381B8C">
      <w:pPr>
        <w:pStyle w:val="a3"/>
        <w:suppressAutoHyphens/>
        <w:ind w:firstLine="709"/>
        <w:jc w:val="both"/>
        <w:rPr>
          <w:bCs/>
        </w:rPr>
      </w:pPr>
      <w:r w:rsidRPr="00381B8C">
        <w:rPr>
          <w:bCs/>
        </w:rPr>
        <w:t>Предварительный анализ проектируемой антенны</w:t>
      </w:r>
    </w:p>
    <w:p w:rsidR="002C00D0" w:rsidRPr="00381B8C" w:rsidRDefault="002C00D0" w:rsidP="00381B8C">
      <w:pPr>
        <w:pStyle w:val="a3"/>
        <w:suppressAutoHyphens/>
        <w:ind w:firstLine="709"/>
        <w:jc w:val="both"/>
        <w:rPr>
          <w:bCs/>
        </w:rPr>
      </w:pPr>
      <w:r w:rsidRPr="00381B8C">
        <w:rPr>
          <w:bCs/>
        </w:rPr>
        <w:t>Изобразим приближенно элементы устройства:</w:t>
      </w:r>
    </w:p>
    <w:p w:rsidR="002C00D0" w:rsidRPr="00381B8C" w:rsidRDefault="002C00D0" w:rsidP="00381B8C">
      <w:pPr>
        <w:pStyle w:val="a3"/>
        <w:suppressAutoHyphens/>
        <w:ind w:firstLine="709"/>
        <w:jc w:val="both"/>
      </w:pPr>
      <w:r w:rsidRPr="00381B8C">
        <w:t>В линейную решётку рупорных антенн будут входить следующие элементы:</w:t>
      </w:r>
    </w:p>
    <w:p w:rsidR="002C00D0" w:rsidRPr="00381B8C" w:rsidRDefault="002C00D0" w:rsidP="00381B8C">
      <w:pPr>
        <w:pStyle w:val="a3"/>
        <w:numPr>
          <w:ilvl w:val="0"/>
          <w:numId w:val="6"/>
        </w:numPr>
        <w:suppressAutoHyphens/>
        <w:ind w:left="0" w:firstLine="709"/>
        <w:jc w:val="both"/>
      </w:pPr>
      <w:r w:rsidRPr="00381B8C">
        <w:t>Линейка из пирамидальных рупоров</w:t>
      </w:r>
    </w:p>
    <w:p w:rsidR="002C00D0" w:rsidRPr="00381B8C" w:rsidRDefault="002C00D0" w:rsidP="00381B8C">
      <w:pPr>
        <w:pStyle w:val="a3"/>
        <w:numPr>
          <w:ilvl w:val="0"/>
          <w:numId w:val="6"/>
        </w:numPr>
        <w:suppressAutoHyphens/>
        <w:ind w:left="0" w:firstLine="709"/>
        <w:jc w:val="both"/>
      </w:pPr>
      <w:r w:rsidRPr="00381B8C">
        <w:t>Запитывать рупоры будем с помощью волноводно-щелевой антенны (поперечные щели в узкой стенке волновода)</w:t>
      </w:r>
    </w:p>
    <w:p w:rsidR="002C00D0" w:rsidRPr="00381B8C" w:rsidRDefault="002C00D0" w:rsidP="00381B8C">
      <w:pPr>
        <w:pStyle w:val="a3"/>
        <w:numPr>
          <w:ilvl w:val="0"/>
          <w:numId w:val="6"/>
        </w:numPr>
        <w:suppressAutoHyphens/>
        <w:ind w:left="0" w:firstLine="709"/>
        <w:jc w:val="both"/>
      </w:pPr>
      <w:r w:rsidRPr="00381B8C">
        <w:t xml:space="preserve">Запитывать волноводно-щелевую антенну будем с помощью волноводного тройника , либо </w:t>
      </w:r>
      <w:r w:rsidRPr="00381B8C">
        <w:rPr>
          <w:lang w:val="en-US"/>
        </w:rPr>
        <w:t>E</w:t>
      </w:r>
      <w:r w:rsidRPr="00381B8C">
        <w:t xml:space="preserve">- типа, либо </w:t>
      </w:r>
      <w:r w:rsidRPr="00381B8C">
        <w:rPr>
          <w:lang w:val="en-US"/>
        </w:rPr>
        <w:t>H</w:t>
      </w:r>
      <w:r w:rsidRPr="00381B8C">
        <w:t>- типа</w:t>
      </w:r>
    </w:p>
    <w:p w:rsidR="002C00D0" w:rsidRPr="00381B8C" w:rsidRDefault="002C00D0" w:rsidP="00381B8C">
      <w:pPr>
        <w:pStyle w:val="a3"/>
        <w:numPr>
          <w:ilvl w:val="0"/>
          <w:numId w:val="6"/>
        </w:numPr>
        <w:suppressAutoHyphens/>
        <w:ind w:left="0" w:firstLine="709"/>
        <w:jc w:val="both"/>
      </w:pPr>
      <w:r w:rsidRPr="00381B8C">
        <w:t>Волноводы также будем использовать для соединения линейки рупоров , с волноводно-щелевой антенной</w:t>
      </w:r>
    </w:p>
    <w:p w:rsidR="002C00D0" w:rsidRPr="00381B8C" w:rsidRDefault="00381B8C" w:rsidP="00381B8C">
      <w:pPr>
        <w:pStyle w:val="a3"/>
        <w:suppressAutoHyphens/>
        <w:ind w:firstLine="709"/>
        <w:jc w:val="both"/>
      </w:pPr>
      <w:r>
        <w:br w:type="page"/>
      </w:r>
      <w:r w:rsidR="00D301C7">
        <w:pict>
          <v:shape id="_x0000_i1090" type="#_x0000_t75" style="width:351.75pt;height:139.5pt" o:allowoverlap="f">
            <v:imagedata r:id="rId66" o:title=""/>
          </v:shape>
        </w:pict>
      </w:r>
    </w:p>
    <w:p w:rsidR="002C00D0" w:rsidRPr="00381B8C" w:rsidRDefault="002C00D0" w:rsidP="00381B8C">
      <w:pPr>
        <w:pStyle w:val="2"/>
        <w:keepNext w:val="0"/>
        <w:tabs>
          <w:tab w:val="left" w:pos="2947"/>
        </w:tabs>
        <w:suppressAutoHyphens/>
        <w:spacing w:line="360" w:lineRule="auto"/>
        <w:ind w:firstLine="709"/>
        <w:jc w:val="both"/>
      </w:pPr>
      <w:r w:rsidRPr="00381B8C">
        <w:t>Рис.3. Волноводно-щелевая антенна</w:t>
      </w:r>
    </w:p>
    <w:p w:rsidR="002C00D0" w:rsidRPr="00381B8C" w:rsidRDefault="002C00D0" w:rsidP="00381B8C">
      <w:pPr>
        <w:tabs>
          <w:tab w:val="left" w:pos="1674"/>
          <w:tab w:val="center" w:pos="467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C00D0" w:rsidRPr="00381B8C" w:rsidRDefault="00D301C7" w:rsidP="00381B8C">
      <w:pPr>
        <w:tabs>
          <w:tab w:val="left" w:pos="1674"/>
          <w:tab w:val="center" w:pos="4677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1" type="#_x0000_t75" style="width:368.25pt;height:166.5pt" o:allowoverlap="f">
            <v:imagedata r:id="rId67" o:title=""/>
          </v:shape>
        </w:pict>
      </w:r>
    </w:p>
    <w:p w:rsidR="002C00D0" w:rsidRPr="00381B8C" w:rsidRDefault="002C00D0" w:rsidP="00381B8C">
      <w:pPr>
        <w:pStyle w:val="2"/>
        <w:keepNext w:val="0"/>
        <w:tabs>
          <w:tab w:val="left" w:pos="3165"/>
        </w:tabs>
        <w:suppressAutoHyphens/>
        <w:spacing w:line="360" w:lineRule="auto"/>
        <w:ind w:firstLine="709"/>
        <w:jc w:val="both"/>
      </w:pPr>
      <w:r w:rsidRPr="00381B8C">
        <w:t>Рис.4. Линейная решётка рупорных антенн</w:t>
      </w:r>
    </w:p>
    <w:p w:rsidR="002C00D0" w:rsidRPr="00381B8C" w:rsidRDefault="002C00D0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C00D0" w:rsidRPr="00381B8C" w:rsidRDefault="00D301C7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2" type="#_x0000_t75" style="width:326.25pt;height:215.25pt" o:allowoverlap="f">
            <v:imagedata r:id="rId68" o:title=""/>
          </v:shape>
        </w:pict>
      </w:r>
    </w:p>
    <w:p w:rsidR="002C00D0" w:rsidRPr="00381B8C" w:rsidRDefault="002C00D0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</w:rPr>
      </w:pPr>
      <w:r w:rsidRPr="00381B8C">
        <w:rPr>
          <w:sz w:val="28"/>
        </w:rPr>
        <w:t>Рис.5. Волноводный тройник Н-типа</w:t>
      </w:r>
    </w:p>
    <w:p w:rsidR="002C00D0" w:rsidRPr="00381B8C" w:rsidRDefault="002C00D0" w:rsidP="00381B8C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C00D0" w:rsidRPr="00381B8C" w:rsidRDefault="004F2582" w:rsidP="00381B8C">
      <w:pPr>
        <w:pStyle w:val="4"/>
        <w:keepNext w:val="0"/>
        <w:tabs>
          <w:tab w:val="left" w:pos="2120"/>
        </w:tabs>
        <w:suppressAutoHyphens/>
        <w:spacing w:line="360" w:lineRule="auto"/>
        <w:ind w:firstLine="709"/>
        <w:jc w:val="both"/>
        <w:rPr>
          <w:b w:val="0"/>
        </w:rPr>
      </w:pPr>
      <w:r w:rsidRPr="00381B8C">
        <w:rPr>
          <w:b w:val="0"/>
        </w:rPr>
        <w:br w:type="page"/>
      </w:r>
      <w:r w:rsidR="002C00D0" w:rsidRPr="00381B8C">
        <w:rPr>
          <w:b w:val="0"/>
        </w:rPr>
        <w:t>Заключение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both"/>
        <w:rPr>
          <w:sz w:val="28"/>
        </w:rPr>
      </w:pPr>
    </w:p>
    <w:p w:rsidR="002C00D0" w:rsidRPr="00381B8C" w:rsidRDefault="002C00D0" w:rsidP="00381B8C">
      <w:pPr>
        <w:pStyle w:val="a8"/>
        <w:suppressAutoHyphens/>
        <w:ind w:left="0" w:right="0" w:firstLine="709"/>
        <w:jc w:val="both"/>
      </w:pPr>
      <w:r w:rsidRPr="00381B8C">
        <w:t>В ходе выполнения данной курсовой работы, я рассчитал параметры и</w:t>
      </w:r>
      <w:r w:rsidR="00381B8C" w:rsidRPr="00381B8C">
        <w:t xml:space="preserve"> </w:t>
      </w:r>
      <w:r w:rsidRPr="00381B8C">
        <w:t>диаграмму направленности</w:t>
      </w:r>
      <w:r w:rsidR="00381B8C" w:rsidRPr="00381B8C">
        <w:t xml:space="preserve"> </w:t>
      </w:r>
      <w:r w:rsidRPr="00381B8C">
        <w:t>линейной решет</w:t>
      </w:r>
      <w:r w:rsidR="00EF3720">
        <w:t>ки состоящей из рупорных антенн</w:t>
      </w:r>
      <w:r w:rsidRPr="00381B8C">
        <w:t>. В качестве рупора я использовал пирамидальный рупор. Рис.2. Решётка представляет собой набор пирамидальных рупоров расположенных</w:t>
      </w:r>
      <w:r w:rsidR="00381B8C" w:rsidRPr="00381B8C">
        <w:t xml:space="preserve"> </w:t>
      </w:r>
      <w:r w:rsidRPr="00381B8C">
        <w:t xml:space="preserve">в линейку. Рис.4. В процессе расчётов установили, что число рупоров (излучателей) </w:t>
      </w:r>
      <w:r w:rsidRPr="00381B8C">
        <w:rPr>
          <w:lang w:val="en-US"/>
        </w:rPr>
        <w:t>N</w:t>
      </w:r>
      <w:r w:rsidRPr="00381B8C">
        <w:t xml:space="preserve"> равно 32.</w:t>
      </w:r>
    </w:p>
    <w:p w:rsidR="00381B8C" w:rsidRDefault="002C00D0" w:rsidP="00381B8C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381B8C">
        <w:rPr>
          <w:bCs/>
          <w:sz w:val="28"/>
        </w:rPr>
        <w:t>Достоинством рупорных антенн является большая диапазонность и простота конструкции. С помощью рупорных антенн, мы спроектировали линейную решётку, обладающую достаточно узкой ДН.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381B8C">
        <w:rPr>
          <w:bCs/>
          <w:sz w:val="28"/>
        </w:rPr>
        <w:t>Недостатком такой линейной решётки является то, что из-за большого числа излучателей увеличиваются размеры решётки, а соответственно и масса конструкции тоже увеличивается.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381B8C">
        <w:rPr>
          <w:bCs/>
          <w:sz w:val="28"/>
        </w:rPr>
        <w:t>По результатам выполнения курсовой работы была рассчитана линейная решетка из рупорных антенн со следующими параметрами :</w:t>
      </w:r>
    </w:p>
    <w:p w:rsidR="002C00D0" w:rsidRPr="00381B8C" w:rsidRDefault="002C00D0" w:rsidP="00381B8C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381B8C">
        <w:rPr>
          <w:bCs/>
          <w:sz w:val="28"/>
        </w:rPr>
        <w:t>Ширина ДН в горизонтальной плоскости</w:t>
      </w:r>
      <w:r w:rsidR="00381B8C" w:rsidRPr="00381B8C">
        <w:rPr>
          <w:bCs/>
          <w:sz w:val="28"/>
        </w:rPr>
        <w:t xml:space="preserve"> </w:t>
      </w:r>
      <w:r w:rsidRPr="00381B8C">
        <w:rPr>
          <w:bCs/>
          <w:sz w:val="28"/>
        </w:rPr>
        <w:t>2</w:t>
      </w:r>
      <w:r w:rsidR="00381B8C" w:rsidRPr="00381B8C">
        <w:rPr>
          <w:bCs/>
          <w:sz w:val="28"/>
        </w:rPr>
        <w:t xml:space="preserve"> </w:t>
      </w:r>
      <w:r w:rsidRPr="00381B8C">
        <w:rPr>
          <w:bCs/>
          <w:sz w:val="28"/>
        </w:rPr>
        <w:t>град</w:t>
      </w:r>
    </w:p>
    <w:p w:rsidR="002C00D0" w:rsidRPr="00381B8C" w:rsidRDefault="002C00D0" w:rsidP="00381B8C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381B8C">
        <w:rPr>
          <w:bCs/>
          <w:sz w:val="28"/>
        </w:rPr>
        <w:t>Ширина ДН в вертикальной плоскости</w:t>
      </w:r>
      <w:r w:rsidR="00381B8C" w:rsidRPr="00381B8C">
        <w:rPr>
          <w:bCs/>
          <w:sz w:val="28"/>
        </w:rPr>
        <w:t xml:space="preserve"> </w:t>
      </w:r>
      <w:r w:rsidRPr="00381B8C">
        <w:rPr>
          <w:bCs/>
          <w:sz w:val="28"/>
        </w:rPr>
        <w:t>20</w:t>
      </w:r>
      <w:r w:rsidR="00381B8C" w:rsidRPr="00381B8C">
        <w:rPr>
          <w:bCs/>
          <w:sz w:val="28"/>
        </w:rPr>
        <w:t xml:space="preserve"> </w:t>
      </w:r>
      <w:r w:rsidRPr="00381B8C">
        <w:rPr>
          <w:bCs/>
          <w:sz w:val="28"/>
        </w:rPr>
        <w:t>град</w:t>
      </w:r>
    </w:p>
    <w:p w:rsidR="002C00D0" w:rsidRPr="00381B8C" w:rsidRDefault="002C00D0" w:rsidP="00381B8C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381B8C">
        <w:rPr>
          <w:bCs/>
          <w:sz w:val="28"/>
        </w:rPr>
        <w:t>Сектор сканирования</w:t>
      </w:r>
      <w:r w:rsidR="00381B8C" w:rsidRPr="00381B8C">
        <w:rPr>
          <w:bCs/>
          <w:sz w:val="28"/>
        </w:rPr>
        <w:t xml:space="preserve"> </w:t>
      </w:r>
      <w:r w:rsidRPr="00381B8C">
        <w:rPr>
          <w:bCs/>
          <w:sz w:val="28"/>
        </w:rPr>
        <w:t>+/- 10</w:t>
      </w:r>
      <w:r w:rsidR="00381B8C" w:rsidRPr="00381B8C">
        <w:rPr>
          <w:bCs/>
          <w:sz w:val="28"/>
        </w:rPr>
        <w:t xml:space="preserve"> </w:t>
      </w:r>
      <w:r w:rsidRPr="00381B8C">
        <w:rPr>
          <w:bCs/>
          <w:sz w:val="28"/>
        </w:rPr>
        <w:t>град</w:t>
      </w:r>
    </w:p>
    <w:p w:rsidR="00381B8C" w:rsidRDefault="002C00D0" w:rsidP="00381B8C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381B8C">
        <w:rPr>
          <w:bCs/>
          <w:sz w:val="28"/>
        </w:rPr>
        <w:t>Поляризация линейная</w:t>
      </w:r>
    </w:p>
    <w:p w:rsidR="002C00D0" w:rsidRPr="00381B8C" w:rsidRDefault="002C00D0" w:rsidP="00381B8C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381B8C">
        <w:rPr>
          <w:bCs/>
          <w:sz w:val="28"/>
        </w:rPr>
        <w:t>Полоса пропускания антенны является достаточно широкой</w:t>
      </w:r>
    </w:p>
    <w:p w:rsidR="002C00D0" w:rsidRPr="00381B8C" w:rsidRDefault="002C00D0" w:rsidP="00381B8C">
      <w:pPr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  <w:r w:rsidRPr="00381B8C">
        <w:rPr>
          <w:bCs/>
          <w:sz w:val="28"/>
        </w:rPr>
        <w:t>Полученные результаты соответствуют требованию технического задания</w:t>
      </w:r>
    </w:p>
    <w:p w:rsidR="004F2582" w:rsidRPr="00381B8C" w:rsidRDefault="004F2582" w:rsidP="00381B8C">
      <w:pPr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2C00D0" w:rsidRPr="00381B8C" w:rsidRDefault="004F2582" w:rsidP="00381B8C">
      <w:pPr>
        <w:pStyle w:val="1"/>
        <w:keepNext w:val="0"/>
        <w:suppressAutoHyphens/>
        <w:spacing w:line="360" w:lineRule="auto"/>
        <w:ind w:firstLine="709"/>
        <w:jc w:val="both"/>
        <w:rPr>
          <w:bCs/>
          <w:sz w:val="28"/>
          <w:szCs w:val="36"/>
        </w:rPr>
      </w:pPr>
      <w:r w:rsidRPr="00381B8C">
        <w:rPr>
          <w:bCs/>
          <w:sz w:val="28"/>
          <w:szCs w:val="36"/>
        </w:rPr>
        <w:br w:type="page"/>
      </w:r>
      <w:r w:rsidR="002C00D0" w:rsidRPr="00381B8C">
        <w:rPr>
          <w:bCs/>
          <w:sz w:val="28"/>
          <w:szCs w:val="36"/>
        </w:rPr>
        <w:t>Список литературы</w:t>
      </w:r>
    </w:p>
    <w:p w:rsidR="002C00D0" w:rsidRPr="00381B8C" w:rsidRDefault="002C00D0" w:rsidP="00381B8C">
      <w:pPr>
        <w:tabs>
          <w:tab w:val="left" w:pos="2520"/>
        </w:tabs>
        <w:suppressAutoHyphens/>
        <w:spacing w:line="360" w:lineRule="auto"/>
        <w:rPr>
          <w:sz w:val="28"/>
          <w:szCs w:val="28"/>
        </w:rPr>
      </w:pPr>
    </w:p>
    <w:p w:rsidR="00381B8C" w:rsidRDefault="004F2582" w:rsidP="00381B8C">
      <w:pPr>
        <w:tabs>
          <w:tab w:val="left" w:pos="2520"/>
        </w:tabs>
        <w:suppressAutoHyphens/>
        <w:spacing w:line="360" w:lineRule="auto"/>
        <w:rPr>
          <w:sz w:val="28"/>
          <w:szCs w:val="28"/>
        </w:rPr>
      </w:pPr>
      <w:r w:rsidRPr="00381B8C">
        <w:rPr>
          <w:sz w:val="28"/>
          <w:szCs w:val="28"/>
          <w:lang w:val="en-US"/>
        </w:rPr>
        <w:t xml:space="preserve">1. </w:t>
      </w:r>
      <w:r w:rsidR="002C00D0" w:rsidRPr="00381B8C">
        <w:rPr>
          <w:sz w:val="28"/>
          <w:szCs w:val="28"/>
        </w:rPr>
        <w:t xml:space="preserve">А.Л. Драбкин и В.Л. Зузенко </w:t>
      </w:r>
      <w:r w:rsidR="00381B8C" w:rsidRPr="00381B8C">
        <w:rPr>
          <w:sz w:val="28"/>
          <w:szCs w:val="28"/>
        </w:rPr>
        <w:t>"</w:t>
      </w:r>
      <w:r w:rsidR="002C00D0" w:rsidRPr="00381B8C">
        <w:rPr>
          <w:sz w:val="28"/>
          <w:szCs w:val="28"/>
        </w:rPr>
        <w:t>Антенно-фидерные устройства</w:t>
      </w:r>
      <w:r w:rsidR="00381B8C" w:rsidRPr="00381B8C">
        <w:rPr>
          <w:sz w:val="28"/>
          <w:szCs w:val="28"/>
        </w:rPr>
        <w:t xml:space="preserve">" </w:t>
      </w:r>
      <w:r w:rsidR="002C00D0" w:rsidRPr="00381B8C">
        <w:rPr>
          <w:sz w:val="28"/>
          <w:szCs w:val="28"/>
        </w:rPr>
        <w:t xml:space="preserve">Издательство </w:t>
      </w:r>
      <w:r w:rsidR="00381B8C" w:rsidRPr="00381B8C">
        <w:rPr>
          <w:sz w:val="28"/>
          <w:szCs w:val="28"/>
        </w:rPr>
        <w:t>"</w:t>
      </w:r>
      <w:r w:rsidR="002C00D0" w:rsidRPr="00381B8C">
        <w:rPr>
          <w:sz w:val="28"/>
          <w:szCs w:val="28"/>
        </w:rPr>
        <w:t>Советское радио</w:t>
      </w:r>
      <w:r w:rsidR="00381B8C" w:rsidRPr="00381B8C">
        <w:rPr>
          <w:sz w:val="28"/>
          <w:szCs w:val="28"/>
        </w:rPr>
        <w:t>"</w:t>
      </w:r>
      <w:r w:rsidR="002C00D0" w:rsidRPr="00381B8C">
        <w:rPr>
          <w:sz w:val="28"/>
          <w:szCs w:val="28"/>
        </w:rPr>
        <w:t xml:space="preserve"> Москва-1961год</w:t>
      </w:r>
    </w:p>
    <w:p w:rsidR="002C00D0" w:rsidRPr="00381B8C" w:rsidRDefault="002C00D0" w:rsidP="00381B8C">
      <w:pPr>
        <w:tabs>
          <w:tab w:val="left" w:pos="2520"/>
        </w:tabs>
        <w:suppressAutoHyphens/>
        <w:spacing w:line="360" w:lineRule="auto"/>
        <w:rPr>
          <w:sz w:val="28"/>
          <w:szCs w:val="28"/>
        </w:rPr>
      </w:pPr>
      <w:r w:rsidRPr="00381B8C">
        <w:rPr>
          <w:sz w:val="28"/>
          <w:szCs w:val="28"/>
        </w:rPr>
        <w:t>2.</w:t>
      </w:r>
      <w:r w:rsidR="00381B8C" w:rsidRPr="00381B8C">
        <w:rPr>
          <w:sz w:val="28"/>
          <w:szCs w:val="28"/>
        </w:rPr>
        <w:t xml:space="preserve"> </w:t>
      </w:r>
      <w:r w:rsidRPr="00381B8C">
        <w:rPr>
          <w:sz w:val="28"/>
          <w:szCs w:val="28"/>
        </w:rPr>
        <w:t xml:space="preserve">Д.М. Сазонов </w:t>
      </w:r>
      <w:r w:rsidR="00381B8C" w:rsidRPr="00381B8C">
        <w:rPr>
          <w:sz w:val="28"/>
          <w:szCs w:val="28"/>
        </w:rPr>
        <w:t>"</w:t>
      </w:r>
      <w:r w:rsidRPr="00381B8C">
        <w:rPr>
          <w:sz w:val="28"/>
          <w:szCs w:val="28"/>
        </w:rPr>
        <w:t>Антенны и устройства СВЧ</w:t>
      </w:r>
      <w:r w:rsidR="00381B8C" w:rsidRPr="00381B8C">
        <w:rPr>
          <w:sz w:val="28"/>
          <w:szCs w:val="28"/>
        </w:rPr>
        <w:t>"</w:t>
      </w:r>
      <w:r w:rsidR="004F2582" w:rsidRPr="00381B8C">
        <w:rPr>
          <w:sz w:val="28"/>
          <w:szCs w:val="28"/>
          <w:lang w:val="en-US"/>
        </w:rPr>
        <w:t xml:space="preserve"> </w:t>
      </w:r>
      <w:r w:rsidRPr="00381B8C">
        <w:rPr>
          <w:sz w:val="28"/>
          <w:szCs w:val="28"/>
        </w:rPr>
        <w:t xml:space="preserve">Москва </w:t>
      </w:r>
      <w:r w:rsidR="00381B8C" w:rsidRPr="00381B8C">
        <w:rPr>
          <w:sz w:val="28"/>
          <w:szCs w:val="28"/>
        </w:rPr>
        <w:t>"</w:t>
      </w:r>
      <w:r w:rsidRPr="00381B8C">
        <w:rPr>
          <w:sz w:val="28"/>
          <w:szCs w:val="28"/>
        </w:rPr>
        <w:t>Высшая школа</w:t>
      </w:r>
      <w:r w:rsidR="00381B8C" w:rsidRPr="00381B8C">
        <w:rPr>
          <w:sz w:val="28"/>
          <w:szCs w:val="28"/>
        </w:rPr>
        <w:t>"</w:t>
      </w:r>
      <w:r w:rsidRPr="00381B8C">
        <w:rPr>
          <w:sz w:val="28"/>
          <w:szCs w:val="28"/>
        </w:rPr>
        <w:t xml:space="preserve"> 1988год</w:t>
      </w:r>
    </w:p>
    <w:p w:rsidR="002C00D0" w:rsidRPr="00381B8C" w:rsidRDefault="004F2582" w:rsidP="00381B8C">
      <w:pPr>
        <w:tabs>
          <w:tab w:val="left" w:pos="2520"/>
        </w:tabs>
        <w:suppressAutoHyphens/>
        <w:spacing w:line="360" w:lineRule="auto"/>
        <w:rPr>
          <w:sz w:val="28"/>
          <w:szCs w:val="28"/>
        </w:rPr>
      </w:pPr>
      <w:r w:rsidRPr="00381B8C">
        <w:rPr>
          <w:sz w:val="28"/>
          <w:szCs w:val="28"/>
          <w:lang w:val="en-US"/>
        </w:rPr>
        <w:t>3.</w:t>
      </w:r>
      <w:r w:rsidR="00381B8C" w:rsidRPr="00381B8C">
        <w:rPr>
          <w:sz w:val="28"/>
          <w:szCs w:val="28"/>
        </w:rPr>
        <w:t xml:space="preserve"> </w:t>
      </w:r>
      <w:r w:rsidR="002C00D0" w:rsidRPr="00381B8C">
        <w:rPr>
          <w:sz w:val="28"/>
          <w:szCs w:val="28"/>
        </w:rPr>
        <w:t xml:space="preserve">А.С. Лавров, Г.Б. Резников </w:t>
      </w:r>
      <w:r w:rsidR="00381B8C" w:rsidRPr="00381B8C">
        <w:rPr>
          <w:sz w:val="28"/>
          <w:szCs w:val="28"/>
        </w:rPr>
        <w:t>"</w:t>
      </w:r>
      <w:r w:rsidR="002C00D0" w:rsidRPr="00381B8C">
        <w:rPr>
          <w:sz w:val="28"/>
          <w:szCs w:val="28"/>
        </w:rPr>
        <w:t>Антенно-фидерные устройства</w:t>
      </w:r>
      <w:r w:rsidR="00381B8C" w:rsidRPr="00381B8C">
        <w:rPr>
          <w:sz w:val="28"/>
          <w:szCs w:val="28"/>
        </w:rPr>
        <w:t>"</w:t>
      </w:r>
      <w:r w:rsidRPr="00381B8C">
        <w:rPr>
          <w:sz w:val="28"/>
          <w:szCs w:val="28"/>
          <w:lang w:val="en-US"/>
        </w:rPr>
        <w:t xml:space="preserve"> </w:t>
      </w:r>
      <w:r w:rsidR="002C00D0" w:rsidRPr="00381B8C">
        <w:rPr>
          <w:sz w:val="28"/>
          <w:szCs w:val="28"/>
        </w:rPr>
        <w:t xml:space="preserve">Москва </w:t>
      </w:r>
      <w:r w:rsidR="00381B8C" w:rsidRPr="00381B8C">
        <w:rPr>
          <w:sz w:val="28"/>
          <w:szCs w:val="28"/>
        </w:rPr>
        <w:t>"</w:t>
      </w:r>
      <w:r w:rsidR="002C00D0" w:rsidRPr="00381B8C">
        <w:rPr>
          <w:sz w:val="28"/>
          <w:szCs w:val="28"/>
        </w:rPr>
        <w:t>Советское радио</w:t>
      </w:r>
      <w:r w:rsidR="00381B8C" w:rsidRPr="00381B8C">
        <w:rPr>
          <w:sz w:val="28"/>
          <w:szCs w:val="28"/>
        </w:rPr>
        <w:t>"</w:t>
      </w:r>
      <w:r w:rsidR="002C00D0" w:rsidRPr="00381B8C">
        <w:rPr>
          <w:sz w:val="28"/>
          <w:szCs w:val="28"/>
        </w:rPr>
        <w:t xml:space="preserve"> 1974год</w:t>
      </w:r>
      <w:r w:rsidRPr="00381B8C">
        <w:rPr>
          <w:sz w:val="28"/>
          <w:szCs w:val="28"/>
          <w:lang w:val="en-US"/>
        </w:rPr>
        <w:t xml:space="preserve"> </w:t>
      </w:r>
      <w:r w:rsidR="002C00D0" w:rsidRPr="00381B8C">
        <w:rPr>
          <w:sz w:val="28"/>
          <w:szCs w:val="28"/>
        </w:rPr>
        <w:t xml:space="preserve">Под редакцией Д.И. Воскресенского </w:t>
      </w:r>
      <w:r w:rsidR="00381B8C" w:rsidRPr="00381B8C">
        <w:rPr>
          <w:sz w:val="28"/>
          <w:szCs w:val="28"/>
        </w:rPr>
        <w:t>"</w:t>
      </w:r>
      <w:r w:rsidR="002C00D0" w:rsidRPr="00381B8C">
        <w:rPr>
          <w:sz w:val="28"/>
          <w:szCs w:val="28"/>
        </w:rPr>
        <w:t>Антенны и устройства СВЧ</w:t>
      </w:r>
      <w:r w:rsidR="00381B8C" w:rsidRPr="00381B8C">
        <w:rPr>
          <w:sz w:val="28"/>
          <w:szCs w:val="28"/>
        </w:rPr>
        <w:t>"</w:t>
      </w:r>
      <w:r w:rsidR="002C00D0" w:rsidRPr="00381B8C">
        <w:rPr>
          <w:sz w:val="28"/>
          <w:szCs w:val="28"/>
        </w:rPr>
        <w:t xml:space="preserve"> Расчёт и проектирование антенных решёток и их излучающих элементов</w:t>
      </w:r>
      <w:r w:rsidRPr="00381B8C">
        <w:rPr>
          <w:sz w:val="28"/>
          <w:szCs w:val="28"/>
          <w:lang w:val="en-US"/>
        </w:rPr>
        <w:t xml:space="preserve">. </w:t>
      </w:r>
      <w:r w:rsidR="002C00D0" w:rsidRPr="00381B8C">
        <w:rPr>
          <w:sz w:val="28"/>
          <w:szCs w:val="28"/>
        </w:rPr>
        <w:t xml:space="preserve">Издательство </w:t>
      </w:r>
      <w:r w:rsidR="00381B8C" w:rsidRPr="00381B8C">
        <w:rPr>
          <w:sz w:val="28"/>
          <w:szCs w:val="28"/>
        </w:rPr>
        <w:t>"</w:t>
      </w:r>
      <w:r w:rsidR="002C00D0" w:rsidRPr="00381B8C">
        <w:rPr>
          <w:sz w:val="28"/>
          <w:szCs w:val="28"/>
        </w:rPr>
        <w:t>Советское радио</w:t>
      </w:r>
      <w:r w:rsidR="00381B8C" w:rsidRPr="00381B8C">
        <w:rPr>
          <w:sz w:val="28"/>
          <w:szCs w:val="28"/>
        </w:rPr>
        <w:t>"</w:t>
      </w:r>
      <w:r w:rsidR="002C00D0" w:rsidRPr="00381B8C">
        <w:rPr>
          <w:sz w:val="28"/>
          <w:szCs w:val="28"/>
        </w:rPr>
        <w:t xml:space="preserve"> Москва-1972год</w:t>
      </w:r>
    </w:p>
    <w:p w:rsidR="002C00D0" w:rsidRPr="00381B8C" w:rsidRDefault="004F2582" w:rsidP="00381B8C">
      <w:pPr>
        <w:tabs>
          <w:tab w:val="left" w:pos="2520"/>
        </w:tabs>
        <w:suppressAutoHyphens/>
        <w:spacing w:line="360" w:lineRule="auto"/>
        <w:rPr>
          <w:sz w:val="28"/>
          <w:szCs w:val="28"/>
        </w:rPr>
      </w:pPr>
      <w:r w:rsidRPr="00381B8C">
        <w:rPr>
          <w:sz w:val="28"/>
          <w:szCs w:val="28"/>
          <w:lang w:val="en-US"/>
        </w:rPr>
        <w:t xml:space="preserve">4. </w:t>
      </w:r>
      <w:r w:rsidR="002C00D0" w:rsidRPr="00381B8C">
        <w:rPr>
          <w:sz w:val="28"/>
          <w:szCs w:val="28"/>
        </w:rPr>
        <w:t>Антенны и устройства СВЧ: Методические указания к лабораторным работам.</w:t>
      </w:r>
      <w:r w:rsidRPr="00381B8C">
        <w:rPr>
          <w:sz w:val="28"/>
          <w:szCs w:val="28"/>
          <w:lang w:val="en-US"/>
        </w:rPr>
        <w:t xml:space="preserve"> </w:t>
      </w:r>
      <w:r w:rsidR="002C00D0" w:rsidRPr="00381B8C">
        <w:rPr>
          <w:sz w:val="28"/>
          <w:szCs w:val="28"/>
        </w:rPr>
        <w:t>Часть / РГРТА; Составили: В.Я. Рендакова, А.Д. Касаткин, А.В. Маторин, А.В. Рубцов; Под редакцией А.В. Рубцова.</w:t>
      </w:r>
      <w:r w:rsidRPr="00381B8C">
        <w:rPr>
          <w:sz w:val="28"/>
          <w:szCs w:val="28"/>
          <w:lang w:val="en-US"/>
        </w:rPr>
        <w:t xml:space="preserve"> </w:t>
      </w:r>
      <w:r w:rsidR="002C00D0" w:rsidRPr="00381B8C">
        <w:rPr>
          <w:sz w:val="28"/>
          <w:szCs w:val="28"/>
        </w:rPr>
        <w:t>Рязань, 1998год</w:t>
      </w:r>
    </w:p>
    <w:p w:rsidR="002C00D0" w:rsidRPr="00381B8C" w:rsidRDefault="004F2582" w:rsidP="00381B8C">
      <w:pPr>
        <w:tabs>
          <w:tab w:val="left" w:pos="2520"/>
        </w:tabs>
        <w:suppressAutoHyphens/>
        <w:spacing w:line="360" w:lineRule="auto"/>
        <w:rPr>
          <w:bCs/>
          <w:sz w:val="28"/>
        </w:rPr>
      </w:pPr>
      <w:r w:rsidRPr="00381B8C">
        <w:rPr>
          <w:sz w:val="28"/>
          <w:szCs w:val="28"/>
          <w:lang w:val="en-US"/>
        </w:rPr>
        <w:t>5.</w:t>
      </w:r>
      <w:r w:rsidR="00381B8C" w:rsidRPr="00381B8C">
        <w:rPr>
          <w:sz w:val="28"/>
          <w:szCs w:val="28"/>
          <w:lang w:val="en-US"/>
        </w:rPr>
        <w:t xml:space="preserve"> </w:t>
      </w:r>
      <w:r w:rsidR="002C00D0" w:rsidRPr="00381B8C">
        <w:rPr>
          <w:bCs/>
          <w:sz w:val="28"/>
        </w:rPr>
        <w:t>М. С .Жук , Ю. Б. Молочков. Проектирование линзовых , сканирующих ,</w:t>
      </w:r>
      <w:r w:rsidR="00381B8C" w:rsidRPr="00381B8C">
        <w:rPr>
          <w:bCs/>
          <w:sz w:val="28"/>
        </w:rPr>
        <w:t xml:space="preserve"> </w:t>
      </w:r>
      <w:r w:rsidR="002C00D0" w:rsidRPr="00381B8C">
        <w:rPr>
          <w:bCs/>
          <w:sz w:val="28"/>
        </w:rPr>
        <w:t>широкодиапазонных антенн и фидерных устройств. М : Энергия , 1973.</w:t>
      </w:r>
    </w:p>
    <w:p w:rsidR="004F2582" w:rsidRPr="00381B8C" w:rsidRDefault="004F2582" w:rsidP="00381B8C">
      <w:pPr>
        <w:suppressAutoHyphens/>
        <w:spacing w:line="360" w:lineRule="auto"/>
        <w:rPr>
          <w:bCs/>
          <w:sz w:val="28"/>
        </w:rPr>
      </w:pPr>
      <w:r w:rsidRPr="00381B8C">
        <w:rPr>
          <w:bCs/>
          <w:sz w:val="28"/>
          <w:lang w:val="en-US"/>
        </w:rPr>
        <w:t xml:space="preserve">6. </w:t>
      </w:r>
      <w:r w:rsidR="002C00D0" w:rsidRPr="00381B8C">
        <w:rPr>
          <w:bCs/>
          <w:sz w:val="28"/>
        </w:rPr>
        <w:t>А. Л. Фельдштейн , Л. Р. Явич , В. П. Смирнов. Справочник по элементам</w:t>
      </w:r>
      <w:r w:rsidR="00381B8C" w:rsidRPr="00381B8C">
        <w:rPr>
          <w:bCs/>
          <w:sz w:val="28"/>
        </w:rPr>
        <w:t xml:space="preserve"> </w:t>
      </w:r>
      <w:r w:rsidR="002C00D0" w:rsidRPr="00381B8C">
        <w:rPr>
          <w:bCs/>
          <w:sz w:val="28"/>
        </w:rPr>
        <w:t>волноводной техники.</w:t>
      </w:r>
      <w:r w:rsidR="00381B8C" w:rsidRPr="00381B8C">
        <w:rPr>
          <w:bCs/>
          <w:sz w:val="28"/>
        </w:rPr>
        <w:t xml:space="preserve"> </w:t>
      </w:r>
      <w:r w:rsidR="002C00D0" w:rsidRPr="00381B8C">
        <w:rPr>
          <w:bCs/>
          <w:sz w:val="28"/>
        </w:rPr>
        <w:t>М : Советское радио , 1967</w:t>
      </w:r>
    </w:p>
    <w:p w:rsidR="002C00D0" w:rsidRPr="00381B8C" w:rsidRDefault="004F2582" w:rsidP="00381B8C">
      <w:pPr>
        <w:suppressAutoHyphens/>
        <w:spacing w:line="360" w:lineRule="auto"/>
        <w:rPr>
          <w:bCs/>
          <w:sz w:val="28"/>
          <w:lang w:val="en-US"/>
        </w:rPr>
      </w:pPr>
      <w:r w:rsidRPr="00381B8C">
        <w:rPr>
          <w:bCs/>
          <w:sz w:val="28"/>
          <w:lang w:val="en-US"/>
        </w:rPr>
        <w:t xml:space="preserve">7. </w:t>
      </w:r>
      <w:r w:rsidR="002C00D0" w:rsidRPr="00381B8C">
        <w:rPr>
          <w:bCs/>
          <w:sz w:val="28"/>
        </w:rPr>
        <w:t xml:space="preserve">Конспект лекций по курсу </w:t>
      </w:r>
      <w:r w:rsidR="00381B8C" w:rsidRPr="00381B8C">
        <w:rPr>
          <w:bCs/>
          <w:sz w:val="28"/>
        </w:rPr>
        <w:t>"</w:t>
      </w:r>
      <w:r w:rsidR="002C00D0" w:rsidRPr="00381B8C">
        <w:rPr>
          <w:bCs/>
          <w:sz w:val="28"/>
        </w:rPr>
        <w:t>Антенны и устройства СВЧ</w:t>
      </w:r>
      <w:r w:rsidR="00381B8C" w:rsidRPr="00381B8C">
        <w:rPr>
          <w:bCs/>
          <w:sz w:val="28"/>
        </w:rPr>
        <w:t>"</w:t>
      </w:r>
      <w:r w:rsidR="002C00D0" w:rsidRPr="00381B8C">
        <w:rPr>
          <w:bCs/>
          <w:sz w:val="28"/>
        </w:rPr>
        <w:t>. А.В. Рубцов</w:t>
      </w:r>
      <w:bookmarkStart w:id="0" w:name="_GoBack"/>
      <w:bookmarkEnd w:id="0"/>
    </w:p>
    <w:sectPr w:rsidR="002C00D0" w:rsidRPr="00381B8C" w:rsidSect="00381B8C">
      <w:footerReference w:type="even" r:id="rId6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4F" w:rsidRDefault="00A4394F">
      <w:r>
        <w:separator/>
      </w:r>
    </w:p>
  </w:endnote>
  <w:endnote w:type="continuationSeparator" w:id="0">
    <w:p w:rsidR="00A4394F" w:rsidRDefault="00A4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D0" w:rsidRDefault="002C00D0">
    <w:pPr>
      <w:pStyle w:val="a9"/>
      <w:framePr w:wrap="around" w:vAnchor="text" w:hAnchor="margin" w:xAlign="center" w:y="1"/>
      <w:rPr>
        <w:rStyle w:val="ab"/>
      </w:rPr>
    </w:pPr>
  </w:p>
  <w:p w:rsidR="002C00D0" w:rsidRDefault="002C00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4F" w:rsidRDefault="00A4394F">
      <w:r>
        <w:separator/>
      </w:r>
    </w:p>
  </w:footnote>
  <w:footnote w:type="continuationSeparator" w:id="0">
    <w:p w:rsidR="00A4394F" w:rsidRDefault="00A4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215C"/>
    <w:multiLevelType w:val="hybridMultilevel"/>
    <w:tmpl w:val="8DF2F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147E64"/>
    <w:multiLevelType w:val="singleLevel"/>
    <w:tmpl w:val="52A026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CC02D23"/>
    <w:multiLevelType w:val="hybridMultilevel"/>
    <w:tmpl w:val="92C87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9F685D"/>
    <w:multiLevelType w:val="hybridMultilevel"/>
    <w:tmpl w:val="FED022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122766"/>
    <w:multiLevelType w:val="hybridMultilevel"/>
    <w:tmpl w:val="4BE4C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CD65BC"/>
    <w:multiLevelType w:val="hybridMultilevel"/>
    <w:tmpl w:val="506A5D28"/>
    <w:lvl w:ilvl="0" w:tplc="2EEEC0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E131F08"/>
    <w:multiLevelType w:val="hybridMultilevel"/>
    <w:tmpl w:val="8040AACC"/>
    <w:lvl w:ilvl="0" w:tplc="2EEEC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1A4E02"/>
    <w:multiLevelType w:val="hybridMultilevel"/>
    <w:tmpl w:val="BBECF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71090E"/>
    <w:multiLevelType w:val="hybridMultilevel"/>
    <w:tmpl w:val="1B54E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F5657D"/>
    <w:multiLevelType w:val="hybridMultilevel"/>
    <w:tmpl w:val="724ADA40"/>
    <w:lvl w:ilvl="0" w:tplc="2EEEC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0F6E6F"/>
    <w:multiLevelType w:val="singleLevel"/>
    <w:tmpl w:val="D78CAEA6"/>
    <w:lvl w:ilvl="0">
      <w:start w:val="2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0D0"/>
    <w:rsid w:val="002C00D0"/>
    <w:rsid w:val="00381B8C"/>
    <w:rsid w:val="004F2582"/>
    <w:rsid w:val="007D724F"/>
    <w:rsid w:val="00A11C11"/>
    <w:rsid w:val="00A4394F"/>
    <w:rsid w:val="00D301C7"/>
    <w:rsid w:val="00ED2046"/>
    <w:rsid w:val="00E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  <w14:defaultImageDpi w14:val="0"/>
  <w15:chartTrackingRefBased/>
  <w15:docId w15:val="{C7A1B536-3A8B-4FAC-BEFD-993754B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708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720"/>
      <w:jc w:val="center"/>
      <w:outlineLvl w:val="6"/>
    </w:pPr>
    <w:rPr>
      <w:u w:val="single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720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semiHidden/>
    <w:pPr>
      <w:spacing w:line="360" w:lineRule="auto"/>
    </w:pPr>
    <w:rPr>
      <w:sz w:val="28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spacing w:line="360" w:lineRule="auto"/>
      <w:ind w:firstLine="540"/>
    </w:pPr>
    <w:rPr>
      <w:sz w:val="28"/>
    </w:r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aption"/>
    <w:basedOn w:val="a"/>
    <w:next w:val="a"/>
    <w:uiPriority w:val="35"/>
    <w:qFormat/>
    <w:pPr>
      <w:tabs>
        <w:tab w:val="left" w:pos="1340"/>
      </w:tabs>
      <w:jc w:val="center"/>
    </w:pPr>
  </w:style>
  <w:style w:type="paragraph" w:styleId="21">
    <w:name w:val="Body Text 2"/>
    <w:basedOn w:val="a"/>
    <w:link w:val="22"/>
    <w:uiPriority w:val="99"/>
    <w:semiHidden/>
    <w:pPr>
      <w:tabs>
        <w:tab w:val="left" w:pos="3165"/>
      </w:tabs>
    </w:pPr>
    <w:rPr>
      <w:b/>
      <w:bCs/>
      <w:sz w:val="28"/>
      <w:u w:val="single"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pPr>
      <w:tabs>
        <w:tab w:val="left" w:pos="3165"/>
      </w:tabs>
      <w:jc w:val="center"/>
    </w:pPr>
    <w:rPr>
      <w:b/>
      <w:bCs/>
      <w:sz w:val="28"/>
    </w:rPr>
  </w:style>
  <w:style w:type="character" w:customStyle="1" w:styleId="32">
    <w:name w:val="Основни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lock Text"/>
    <w:basedOn w:val="a"/>
    <w:uiPriority w:val="99"/>
    <w:semiHidden/>
    <w:pPr>
      <w:spacing w:line="360" w:lineRule="auto"/>
      <w:ind w:left="-426" w:right="-483" w:firstLine="426"/>
    </w:pPr>
    <w:rPr>
      <w:bCs/>
      <w:sz w:val="28"/>
    </w:rPr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semiHidden/>
    <w:rPr>
      <w:rFonts w:cs="Times New Roman"/>
    </w:rPr>
  </w:style>
  <w:style w:type="paragraph" w:styleId="ac">
    <w:name w:val="header"/>
    <w:basedOn w:val="a"/>
    <w:link w:val="ad"/>
    <w:uiPriority w:val="99"/>
    <w:semiHidden/>
    <w:unhideWhenUsed/>
    <w:rsid w:val="004F2582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sid w:val="004F25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emf"/><Relationship Id="rId7" Type="http://schemas.openxmlformats.org/officeDocument/2006/relationships/image" Target="media/image1.e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e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e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footer" Target="footer1.xml"/><Relationship Id="rId8" Type="http://schemas.openxmlformats.org/officeDocument/2006/relationships/image" Target="media/image2.e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e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e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/>
  <LinksUpToDate>false</LinksUpToDate>
  <CharactersWithSpaces>10152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Угаров Андрей</dc:creator>
  <cp:keywords/>
  <dc:description/>
  <cp:lastModifiedBy>Irina</cp:lastModifiedBy>
  <cp:revision>2</cp:revision>
  <dcterms:created xsi:type="dcterms:W3CDTF">2014-08-10T11:32:00Z</dcterms:created>
  <dcterms:modified xsi:type="dcterms:W3CDTF">2014-08-10T11:32:00Z</dcterms:modified>
</cp:coreProperties>
</file>