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3F" w:rsidRPr="00E476BA" w:rsidRDefault="001F1B3F" w:rsidP="001C290E">
      <w:pPr>
        <w:pStyle w:val="aff"/>
      </w:pPr>
      <w:r w:rsidRPr="00E476BA">
        <w:t>МИНИСТЕРСТВО</w:t>
      </w:r>
      <w:r w:rsidR="00E476BA" w:rsidRPr="00E476BA">
        <w:t xml:space="preserve"> </w:t>
      </w:r>
      <w:r w:rsidRPr="00E476BA">
        <w:t>ОБРАЗОВАНИЯ</w:t>
      </w:r>
      <w:r w:rsidR="00E476BA" w:rsidRPr="00E476BA">
        <w:t xml:space="preserve"> </w:t>
      </w:r>
      <w:r w:rsidRPr="00E476BA">
        <w:t>РФ</w:t>
      </w:r>
    </w:p>
    <w:p w:rsidR="001F1B3F" w:rsidRPr="00E476BA" w:rsidRDefault="001F1B3F" w:rsidP="001C290E">
      <w:pPr>
        <w:pStyle w:val="aff"/>
      </w:pPr>
      <w:r w:rsidRPr="00E476BA">
        <w:t>РЯЗАНСКАЯ</w:t>
      </w:r>
      <w:r w:rsidR="00E476BA" w:rsidRPr="00E476BA">
        <w:t xml:space="preserve"> </w:t>
      </w:r>
      <w:r w:rsidRPr="00E476BA">
        <w:t>ГОСУДАРСТВЕННАЯ</w:t>
      </w:r>
      <w:r w:rsidR="00E476BA" w:rsidRPr="00E476BA">
        <w:t xml:space="preserve"> </w:t>
      </w:r>
      <w:r w:rsidRPr="00E476BA">
        <w:t>РАДИОТЕХНИЧЕСКАЯ</w:t>
      </w:r>
      <w:r w:rsidR="00E476BA" w:rsidRPr="00E476BA">
        <w:t xml:space="preserve"> </w:t>
      </w:r>
      <w:r w:rsidRPr="00E476BA">
        <w:t>АКАДЕМИЯ</w:t>
      </w:r>
    </w:p>
    <w:p w:rsidR="00E476BA" w:rsidRDefault="001F1B3F" w:rsidP="001C290E">
      <w:pPr>
        <w:pStyle w:val="aff"/>
      </w:pPr>
      <w:r w:rsidRPr="00E476BA">
        <w:t>Кафедра</w:t>
      </w:r>
      <w:r w:rsidR="00E476BA" w:rsidRPr="00E476BA">
        <w:t xml:space="preserve"> </w:t>
      </w:r>
      <w:r w:rsidR="00AD0D19" w:rsidRPr="00E476BA">
        <w:t>РУС</w:t>
      </w:r>
    </w:p>
    <w:p w:rsidR="001C290E" w:rsidRDefault="001C290E" w:rsidP="001C290E">
      <w:pPr>
        <w:pStyle w:val="aff"/>
        <w:rPr>
          <w:color w:val="000000"/>
        </w:rPr>
      </w:pPr>
    </w:p>
    <w:p w:rsidR="001C290E" w:rsidRDefault="001C290E" w:rsidP="001C290E">
      <w:pPr>
        <w:pStyle w:val="aff"/>
        <w:rPr>
          <w:color w:val="000000"/>
        </w:rPr>
      </w:pPr>
    </w:p>
    <w:p w:rsidR="001C290E" w:rsidRDefault="001C290E" w:rsidP="001C290E">
      <w:pPr>
        <w:pStyle w:val="aff"/>
        <w:rPr>
          <w:color w:val="000000"/>
        </w:rPr>
      </w:pPr>
    </w:p>
    <w:p w:rsidR="001C290E" w:rsidRDefault="001C290E" w:rsidP="001C290E">
      <w:pPr>
        <w:pStyle w:val="aff"/>
        <w:rPr>
          <w:color w:val="000000"/>
        </w:rPr>
      </w:pPr>
    </w:p>
    <w:p w:rsidR="001C290E" w:rsidRDefault="001C290E" w:rsidP="001C290E">
      <w:pPr>
        <w:pStyle w:val="aff"/>
        <w:rPr>
          <w:color w:val="000000"/>
        </w:rPr>
      </w:pPr>
    </w:p>
    <w:p w:rsidR="001C290E" w:rsidRDefault="001C290E" w:rsidP="001C290E">
      <w:pPr>
        <w:pStyle w:val="aff"/>
        <w:rPr>
          <w:color w:val="000000"/>
        </w:rPr>
      </w:pPr>
    </w:p>
    <w:p w:rsidR="001C290E" w:rsidRDefault="001C290E" w:rsidP="001C290E">
      <w:pPr>
        <w:pStyle w:val="aff"/>
        <w:rPr>
          <w:color w:val="000000"/>
        </w:rPr>
      </w:pPr>
    </w:p>
    <w:p w:rsidR="001C290E" w:rsidRDefault="001C290E" w:rsidP="001C290E">
      <w:pPr>
        <w:pStyle w:val="aff"/>
        <w:rPr>
          <w:color w:val="000000"/>
        </w:rPr>
      </w:pPr>
    </w:p>
    <w:p w:rsidR="001F1B3F" w:rsidRPr="00E476BA" w:rsidRDefault="001F1B3F" w:rsidP="001C290E">
      <w:pPr>
        <w:pStyle w:val="aff"/>
        <w:rPr>
          <w:color w:val="000000"/>
        </w:rPr>
      </w:pPr>
      <w:r w:rsidRPr="00E476BA">
        <w:rPr>
          <w:color w:val="000000"/>
        </w:rPr>
        <w:t>КУРСОВАЯ</w:t>
      </w:r>
      <w:r w:rsidR="00E476BA" w:rsidRPr="00E476BA">
        <w:rPr>
          <w:color w:val="000000"/>
        </w:rPr>
        <w:t xml:space="preserve"> </w:t>
      </w:r>
      <w:r w:rsidRPr="00E476BA">
        <w:rPr>
          <w:color w:val="000000"/>
        </w:rPr>
        <w:t>РАБОТА</w:t>
      </w:r>
    </w:p>
    <w:p w:rsidR="001F1B3F" w:rsidRPr="00E476BA" w:rsidRDefault="001F1B3F" w:rsidP="001C290E">
      <w:pPr>
        <w:pStyle w:val="aff"/>
      </w:pPr>
      <w:r w:rsidRPr="00E476BA">
        <w:t>по</w:t>
      </w:r>
      <w:r w:rsidR="00E476BA" w:rsidRPr="00E476BA">
        <w:t xml:space="preserve"> </w:t>
      </w:r>
      <w:r w:rsidRPr="00E476BA">
        <w:t>дисциплине</w:t>
      </w:r>
      <w:r w:rsidR="00E476BA" w:rsidRPr="00E476BA">
        <w:t xml:space="preserve"> </w:t>
      </w:r>
      <w:r w:rsidRPr="00E476BA">
        <w:t>“Антенны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устройства</w:t>
      </w:r>
      <w:r w:rsidR="00E476BA" w:rsidRPr="00E476BA">
        <w:t xml:space="preserve"> </w:t>
      </w:r>
      <w:r w:rsidRPr="00E476BA">
        <w:t>СВЧ”</w:t>
      </w:r>
    </w:p>
    <w:p w:rsidR="00E476BA" w:rsidRDefault="001F1B3F" w:rsidP="001C290E">
      <w:pPr>
        <w:pStyle w:val="aff"/>
      </w:pPr>
      <w:r w:rsidRPr="00E476BA">
        <w:t>на</w:t>
      </w:r>
      <w:r w:rsidR="00E476BA" w:rsidRPr="00E476BA">
        <w:t xml:space="preserve"> </w:t>
      </w:r>
      <w:r w:rsidRPr="00E476BA">
        <w:t>тему</w:t>
      </w:r>
      <w:r w:rsidR="00E476BA" w:rsidRPr="00E476BA">
        <w:t xml:space="preserve">: </w:t>
      </w:r>
      <w:r w:rsidR="00AD0D19" w:rsidRPr="00E476BA">
        <w:t>Линейная</w:t>
      </w:r>
      <w:r w:rsidR="00E476BA" w:rsidRPr="00E476BA">
        <w:t xml:space="preserve"> </w:t>
      </w:r>
      <w:r w:rsidR="00AD0D19" w:rsidRPr="00E476BA">
        <w:t>решетка</w:t>
      </w:r>
      <w:r w:rsidR="001C290E">
        <w:t xml:space="preserve"> </w:t>
      </w:r>
      <w:r w:rsidRPr="00E476BA">
        <w:t>спиральных</w:t>
      </w:r>
      <w:r w:rsidR="00E476BA" w:rsidRPr="00E476BA">
        <w:t xml:space="preserve"> </w:t>
      </w:r>
      <w:r w:rsidRPr="00E476BA">
        <w:t>антенн</w:t>
      </w:r>
      <w:r w:rsidR="00E476BA" w:rsidRPr="00E476BA">
        <w:t xml:space="preserve"> </w:t>
      </w:r>
      <w:r w:rsidRPr="00E476BA">
        <w:t>с</w:t>
      </w:r>
      <w:r w:rsidR="00E476BA" w:rsidRPr="00E476BA">
        <w:t xml:space="preserve"> </w:t>
      </w:r>
      <w:r w:rsidRPr="00E476BA">
        <w:t>электронным</w:t>
      </w:r>
      <w:r w:rsidR="00E476BA" w:rsidRPr="00E476BA">
        <w:t xml:space="preserve"> </w:t>
      </w:r>
      <w:r w:rsidRPr="00E476BA">
        <w:t>сканированием.</w:t>
      </w:r>
    </w:p>
    <w:p w:rsidR="001C290E" w:rsidRDefault="001C290E" w:rsidP="001C290E">
      <w:pPr>
        <w:pStyle w:val="aff"/>
        <w:rPr>
          <w:i/>
          <w:iCs/>
        </w:rPr>
      </w:pPr>
    </w:p>
    <w:p w:rsidR="001C290E" w:rsidRDefault="001C290E" w:rsidP="001C290E">
      <w:pPr>
        <w:pStyle w:val="aff"/>
        <w:rPr>
          <w:i/>
          <w:iCs/>
        </w:rPr>
      </w:pPr>
    </w:p>
    <w:p w:rsidR="001C290E" w:rsidRDefault="001C290E" w:rsidP="001C290E">
      <w:pPr>
        <w:pStyle w:val="aff"/>
        <w:rPr>
          <w:i/>
          <w:iCs/>
        </w:rPr>
      </w:pPr>
    </w:p>
    <w:p w:rsidR="001C290E" w:rsidRDefault="001C290E" w:rsidP="001C290E">
      <w:pPr>
        <w:pStyle w:val="aff"/>
        <w:rPr>
          <w:i/>
          <w:iCs/>
        </w:rPr>
      </w:pPr>
    </w:p>
    <w:p w:rsidR="001C290E" w:rsidRDefault="001C290E" w:rsidP="001C290E">
      <w:pPr>
        <w:pStyle w:val="aff"/>
        <w:rPr>
          <w:i/>
          <w:iCs/>
        </w:rPr>
      </w:pPr>
    </w:p>
    <w:p w:rsidR="00E476BA" w:rsidRPr="00E476BA" w:rsidRDefault="001F1B3F" w:rsidP="001C290E">
      <w:pPr>
        <w:pStyle w:val="aff"/>
        <w:jc w:val="left"/>
        <w:rPr>
          <w:i/>
          <w:iCs/>
        </w:rPr>
      </w:pPr>
      <w:r w:rsidRPr="00E476BA">
        <w:rPr>
          <w:i/>
          <w:iCs/>
        </w:rPr>
        <w:t>Выполнил</w:t>
      </w:r>
      <w:r w:rsidR="00E476BA" w:rsidRPr="00E476BA">
        <w:rPr>
          <w:i/>
          <w:iCs/>
        </w:rPr>
        <w:t>:</w:t>
      </w:r>
    </w:p>
    <w:p w:rsidR="00E476BA" w:rsidRDefault="001F1B3F" w:rsidP="001C290E">
      <w:pPr>
        <w:pStyle w:val="aff"/>
        <w:jc w:val="left"/>
        <w:rPr>
          <w:i/>
          <w:iCs/>
        </w:rPr>
      </w:pPr>
      <w:r w:rsidRPr="00E476BA">
        <w:rPr>
          <w:i/>
          <w:iCs/>
        </w:rPr>
        <w:t>Руководитель</w:t>
      </w:r>
      <w:r w:rsidR="00E476BA" w:rsidRPr="00E476BA">
        <w:rPr>
          <w:i/>
          <w:iCs/>
        </w:rPr>
        <w:t>:</w:t>
      </w:r>
    </w:p>
    <w:p w:rsidR="001F1B3F" w:rsidRPr="00E476BA" w:rsidRDefault="001C290E" w:rsidP="001C290E">
      <w:pPr>
        <w:pStyle w:val="af8"/>
      </w:pPr>
      <w:r>
        <w:br w:type="page"/>
      </w:r>
      <w:r w:rsidR="001F1B3F" w:rsidRPr="00E476BA">
        <w:lastRenderedPageBreak/>
        <w:t>Содержание</w:t>
      </w:r>
    </w:p>
    <w:p w:rsidR="001C290E" w:rsidRPr="00E476BA" w:rsidRDefault="001C290E" w:rsidP="00E476BA"/>
    <w:p w:rsidR="001F554F" w:rsidRDefault="001F554F">
      <w:pPr>
        <w:pStyle w:val="21"/>
        <w:rPr>
          <w:smallCaps w:val="0"/>
          <w:noProof/>
          <w:color w:val="auto"/>
          <w:sz w:val="24"/>
          <w:szCs w:val="24"/>
        </w:rPr>
      </w:pPr>
      <w:r w:rsidRPr="000D15C8">
        <w:rPr>
          <w:rStyle w:val="aff0"/>
          <w:noProof/>
        </w:rPr>
        <w:t>Введение</w:t>
      </w:r>
    </w:p>
    <w:p w:rsidR="001F554F" w:rsidRDefault="001F554F">
      <w:pPr>
        <w:pStyle w:val="21"/>
        <w:rPr>
          <w:smallCaps w:val="0"/>
          <w:noProof/>
          <w:color w:val="auto"/>
          <w:sz w:val="24"/>
          <w:szCs w:val="24"/>
        </w:rPr>
      </w:pPr>
      <w:r w:rsidRPr="000D15C8">
        <w:rPr>
          <w:rStyle w:val="aff0"/>
          <w:noProof/>
        </w:rPr>
        <w:t>Расчет одиночного излучателя</w:t>
      </w:r>
    </w:p>
    <w:p w:rsidR="001F554F" w:rsidRDefault="001F554F">
      <w:pPr>
        <w:pStyle w:val="21"/>
        <w:rPr>
          <w:smallCaps w:val="0"/>
          <w:noProof/>
          <w:color w:val="auto"/>
          <w:sz w:val="24"/>
          <w:szCs w:val="24"/>
        </w:rPr>
      </w:pPr>
      <w:r w:rsidRPr="000D15C8">
        <w:rPr>
          <w:rStyle w:val="aff0"/>
          <w:noProof/>
        </w:rPr>
        <w:t>Расчёт антенной решётки</w:t>
      </w:r>
    </w:p>
    <w:p w:rsidR="001F554F" w:rsidRDefault="001F554F">
      <w:pPr>
        <w:pStyle w:val="21"/>
        <w:rPr>
          <w:smallCaps w:val="0"/>
          <w:noProof/>
          <w:color w:val="auto"/>
          <w:sz w:val="24"/>
          <w:szCs w:val="24"/>
        </w:rPr>
      </w:pPr>
      <w:r w:rsidRPr="000D15C8">
        <w:rPr>
          <w:rStyle w:val="aff0"/>
          <w:noProof/>
        </w:rPr>
        <w:t>Схема питания антенной решетки</w:t>
      </w:r>
    </w:p>
    <w:p w:rsidR="001F554F" w:rsidRDefault="001F554F">
      <w:pPr>
        <w:pStyle w:val="21"/>
        <w:rPr>
          <w:smallCaps w:val="0"/>
          <w:noProof/>
          <w:color w:val="auto"/>
          <w:sz w:val="24"/>
          <w:szCs w:val="24"/>
        </w:rPr>
      </w:pPr>
      <w:r w:rsidRPr="000D15C8">
        <w:rPr>
          <w:rStyle w:val="aff0"/>
          <w:noProof/>
        </w:rPr>
        <w:t>Конструкция излучателя</w:t>
      </w:r>
    </w:p>
    <w:p w:rsidR="001F554F" w:rsidRDefault="001F554F">
      <w:pPr>
        <w:pStyle w:val="21"/>
        <w:rPr>
          <w:smallCaps w:val="0"/>
          <w:noProof/>
          <w:color w:val="auto"/>
          <w:sz w:val="24"/>
          <w:szCs w:val="24"/>
        </w:rPr>
      </w:pPr>
      <w:r w:rsidRPr="000D15C8">
        <w:rPr>
          <w:rStyle w:val="aff0"/>
          <w:noProof/>
        </w:rPr>
        <w:t>Заключение</w:t>
      </w:r>
    </w:p>
    <w:p w:rsidR="001F554F" w:rsidRDefault="001F554F">
      <w:pPr>
        <w:pStyle w:val="21"/>
        <w:rPr>
          <w:smallCaps w:val="0"/>
          <w:noProof/>
          <w:color w:val="auto"/>
          <w:sz w:val="24"/>
          <w:szCs w:val="24"/>
        </w:rPr>
      </w:pPr>
      <w:r w:rsidRPr="000D15C8">
        <w:rPr>
          <w:rStyle w:val="aff0"/>
          <w:noProof/>
        </w:rPr>
        <w:t>Список используемой литературы</w:t>
      </w:r>
    </w:p>
    <w:p w:rsidR="001C290E" w:rsidRDefault="001C290E" w:rsidP="00E476BA"/>
    <w:p w:rsidR="001C290E" w:rsidRPr="00E476BA" w:rsidRDefault="001C290E" w:rsidP="001C290E">
      <w:pPr>
        <w:pStyle w:val="2"/>
      </w:pPr>
      <w:r>
        <w:br w:type="page"/>
      </w:r>
      <w:bookmarkStart w:id="0" w:name="_Toc279228627"/>
      <w:r>
        <w:t>Введение</w:t>
      </w:r>
      <w:bookmarkEnd w:id="0"/>
    </w:p>
    <w:p w:rsidR="001C290E" w:rsidRDefault="001C290E" w:rsidP="00E476BA"/>
    <w:p w:rsidR="001C290E" w:rsidRPr="00E476BA" w:rsidRDefault="001C290E" w:rsidP="00E476BA">
      <w:r w:rsidRPr="00E476BA">
        <w:t>В данной курсовой работе рассматривается линейная решетка, излучателями которой служат цилиндрическая спиральные антенны. Спиральная антенна относится к антеннам бегущей волны, поле излучения которых в направлении оси имеет вращающуюся</w:t>
      </w:r>
      <w:r>
        <w:t xml:space="preserve"> (</w:t>
      </w:r>
      <w:r w:rsidRPr="00E476BA">
        <w:t>круговую) поляризацию. Такие антенны широко используются в радиолокации для получения более контрастного изображения цели на фоне помех, а также при работе с летательными и космическими аппаратами, положение антенн которых в пространстве не стабилизировано.</w:t>
      </w:r>
    </w:p>
    <w:p w:rsidR="001C290E" w:rsidRPr="00E476BA" w:rsidRDefault="001C290E" w:rsidP="00E476BA">
      <w:r w:rsidRPr="00E476BA">
        <w:t xml:space="preserve">Однозаходная цилиндрическая спиральная антенна представляет собой проволочную спираль с постоянным шагом </w:t>
      </w:r>
      <w:r w:rsidRPr="00E476BA">
        <w:rPr>
          <w:lang w:val="en-US"/>
        </w:rPr>
        <w:t>S</w:t>
      </w:r>
      <w:r w:rsidRPr="00E476BA">
        <w:t xml:space="preserve">, выполненную на цилиндрической поверхности радиуса </w:t>
      </w:r>
      <w:r w:rsidRPr="00E476BA">
        <w:rPr>
          <w:lang w:val="en-US"/>
        </w:rPr>
        <w:t>R</w:t>
      </w:r>
      <w:r w:rsidRPr="00E476BA">
        <w:t>=</w:t>
      </w:r>
      <w:r w:rsidRPr="00E476BA">
        <w:rPr>
          <w:lang w:val="en-US"/>
        </w:rPr>
        <w:t>a</w:t>
      </w:r>
      <w:r w:rsidRPr="00E476BA">
        <w:t>.</w:t>
      </w:r>
    </w:p>
    <w:p w:rsidR="001C290E" w:rsidRPr="00E476BA" w:rsidRDefault="001C290E" w:rsidP="00E476BA">
      <w:r w:rsidRPr="00E476BA">
        <w:t>Один конец спирали остается свободным, а другой соединен с внутренним проводником коаксиальной линии. Внешний проводник коаксиальной линии присоединяется к металлическому экрану, имеющему форму диска или многоугольника. Экран служит для получения однонаправленного излучения и уменьшения токов, наводимых на внешнем проводнике коаксиального фидера. Диаметр экрана выбирается</w:t>
      </w:r>
      <w:r>
        <w:t xml:space="preserve"> (</w:t>
      </w:r>
      <w:r w:rsidRPr="00E476BA">
        <w:t>0,7 - 0,9) λ.</w:t>
      </w:r>
    </w:p>
    <w:p w:rsidR="001C290E" w:rsidRDefault="001C290E" w:rsidP="00E476BA">
      <w:r w:rsidRPr="00E476BA">
        <w:t>Для обеспечения более хороших свойств антенны</w:t>
      </w:r>
      <w:r>
        <w:t xml:space="preserve"> (</w:t>
      </w:r>
      <w:r w:rsidRPr="00E476BA">
        <w:t>например более высокой скорости перемещения луча в пространс</w:t>
      </w:r>
      <w:r w:rsidR="001F554F">
        <w:t>тве) применяют антенные решетки</w:t>
      </w:r>
      <w:r>
        <w:t xml:space="preserve"> (</w:t>
      </w:r>
      <w:r w:rsidRPr="00E476BA">
        <w:t>рис</w:t>
      </w:r>
      <w:r>
        <w:t>.1</w:t>
      </w:r>
      <w:r w:rsidRPr="00E476BA">
        <w:t>)</w:t>
      </w:r>
    </w:p>
    <w:p w:rsidR="001C290E" w:rsidRPr="00E476BA" w:rsidRDefault="001C290E" w:rsidP="00E476BA"/>
    <w:p w:rsidR="001C290E" w:rsidRPr="00E476BA" w:rsidRDefault="002C0126" w:rsidP="00E476BA">
      <w:r>
        <w:pict>
          <v:shape id="_x0000_i1026" type="#_x0000_t75" style="width:211.5pt;height:117pt">
            <v:imagedata r:id="rId7" o:title="" chromakey="#fefefe"/>
          </v:shape>
        </w:pict>
      </w:r>
    </w:p>
    <w:p w:rsidR="001C290E" w:rsidRDefault="001C290E" w:rsidP="00E476BA">
      <w:pPr>
        <w:rPr>
          <w:b/>
          <w:bCs/>
        </w:rPr>
      </w:pPr>
      <w:r w:rsidRPr="00E476BA">
        <w:rPr>
          <w:b/>
          <w:bCs/>
        </w:rPr>
        <w:t>рис.1</w:t>
      </w:r>
    </w:p>
    <w:p w:rsidR="001C290E" w:rsidRPr="00E476BA" w:rsidRDefault="001C290E" w:rsidP="00E476BA">
      <w:pPr>
        <w:rPr>
          <w:b/>
          <w:bCs/>
        </w:rPr>
      </w:pPr>
    </w:p>
    <w:p w:rsidR="001C290E" w:rsidRPr="00E476BA" w:rsidRDefault="001C290E" w:rsidP="00E476BA">
      <w:r w:rsidRPr="00E476BA">
        <w:t>Мощность с выхода передатчика поступает в распределительно-управляющее устройство. Здесь осуществляется деление мощности в нужной пропорции между излучателями решётки, а также обеспечивается создание требуемых фазовых сдвигов между токами в них. Для решения этих задач в распределительно-управляющих устройствах применяются делители мощности, фазовращатели, коммутаторы и другие элементы фидерного тракта. Формируемая решёткой диаграмма направленности зависит от диаграмм направленности отдельных излучателей, их взаимного расположения и числа.</w:t>
      </w:r>
    </w:p>
    <w:p w:rsidR="001C290E" w:rsidRPr="00E476BA" w:rsidRDefault="001C290E" w:rsidP="00E476BA">
      <w:r w:rsidRPr="00E476BA">
        <w:t>Использование АР позволяет существенно повысить эффективность современных бортовых и наземных радиосистем за счет осуществления быстрого безынерционного обзора пространства путем сканирования луча АР электрическими методами; увеличение коэффициента усиления антенны; формирование диаграммы направленности с требуемой шириной и уровнем боковых лепестков путем создания соответствующего амплитудно-фазового распределения по раскрыву решетки.</w:t>
      </w:r>
    </w:p>
    <w:p w:rsidR="001C290E" w:rsidRPr="00E476BA" w:rsidRDefault="001C290E" w:rsidP="00E476BA">
      <w:r w:rsidRPr="00E476BA">
        <w:rPr>
          <w:b/>
          <w:bCs/>
        </w:rPr>
        <w:t>Анализ поставленной задачи.</w:t>
      </w:r>
    </w:p>
    <w:p w:rsidR="001C290E" w:rsidRPr="00E476BA" w:rsidRDefault="001C290E" w:rsidP="00E476BA">
      <w:r w:rsidRPr="00E476BA">
        <w:t>По техническому заданию надо спроектировать сканирующую в вертикальной плоскости линейную антенную решетку, излучателями которой служат цилиндрические спиральные антенны.</w:t>
      </w:r>
    </w:p>
    <w:p w:rsidR="001C290E" w:rsidRPr="00E476BA" w:rsidRDefault="001C290E" w:rsidP="00E476BA">
      <w:r w:rsidRPr="00E476BA">
        <w:t>Также необходимо заметить, что у спиральных антенн в зависимости от формы ДН и направления максимума излучения различают три режима: режим бокового или поперечного излучения, режим осевого излучения и режим наклонного излучении. Наиболее используемым является режим осевого излучения, обеспечивающий максимальный КНД и круговую поляризацию в направлении максимума ДН. Направление вращения плоскости поляризации совпадает с направлением намотки спирали.</w:t>
      </w:r>
    </w:p>
    <w:p w:rsidR="001C290E" w:rsidRPr="00E476BA" w:rsidRDefault="001C290E" w:rsidP="00E476BA">
      <w:r w:rsidRPr="00E476BA">
        <w:t>Используем следующую методику расчета. Сначала основываясь на значении рабочей частоты и длине антенной решетки, которые являются, исходными данными для расчета вычисляем параметры одиночной спиральной антенны и ее ДН. После этого используя значения угла сканирования и уровня боковых лепестков, вычисляется количество излучателей решетки, расстояние между ними, а также ДН множителя решетки.</w:t>
      </w:r>
    </w:p>
    <w:p w:rsidR="001C290E" w:rsidRDefault="001C290E" w:rsidP="00E476BA">
      <w:r w:rsidRPr="00E476BA">
        <w:t>После этого вычисляется ДН линейной антенной решетки.</w:t>
      </w:r>
    </w:p>
    <w:p w:rsidR="00682559" w:rsidRPr="00E476BA" w:rsidRDefault="001C290E" w:rsidP="001C290E">
      <w:pPr>
        <w:pStyle w:val="2"/>
      </w:pPr>
      <w:r>
        <w:br w:type="page"/>
      </w:r>
      <w:bookmarkStart w:id="1" w:name="_Toc279228628"/>
      <w:r w:rsidR="00682559" w:rsidRPr="00E476BA">
        <w:t>Расчет</w:t>
      </w:r>
      <w:r w:rsidR="00E476BA" w:rsidRPr="00E476BA">
        <w:t xml:space="preserve"> </w:t>
      </w:r>
      <w:r w:rsidR="00682559" w:rsidRPr="00E476BA">
        <w:t>одиночного</w:t>
      </w:r>
      <w:r w:rsidR="00E476BA" w:rsidRPr="00E476BA">
        <w:t xml:space="preserve"> </w:t>
      </w:r>
      <w:r w:rsidR="00682559" w:rsidRPr="00E476BA">
        <w:t>излучателя</w:t>
      </w:r>
      <w:bookmarkEnd w:id="1"/>
    </w:p>
    <w:p w:rsidR="00590F27" w:rsidRDefault="00590F27" w:rsidP="00E476BA"/>
    <w:p w:rsidR="00BE75C0" w:rsidRPr="00E476BA" w:rsidRDefault="00BE75C0" w:rsidP="00E476BA">
      <w:r w:rsidRPr="00E476BA">
        <w:t>В</w:t>
      </w:r>
      <w:r w:rsidR="00E476BA" w:rsidRPr="00E476BA">
        <w:t xml:space="preserve"> </w:t>
      </w:r>
      <w:r w:rsidRPr="00E476BA">
        <w:t>качестве</w:t>
      </w:r>
      <w:r w:rsidR="00E476BA" w:rsidRPr="00E476BA">
        <w:t xml:space="preserve"> </w:t>
      </w:r>
      <w:r w:rsidRPr="00E476BA">
        <w:t>одиночного</w:t>
      </w:r>
      <w:r w:rsidR="00E476BA" w:rsidRPr="00E476BA">
        <w:t xml:space="preserve"> </w:t>
      </w:r>
      <w:r w:rsidRPr="00E476BA">
        <w:t>излучателя</w:t>
      </w:r>
      <w:r w:rsidR="00E476BA" w:rsidRPr="00E476BA">
        <w:t xml:space="preserve"> </w:t>
      </w:r>
      <w:r w:rsidRPr="00E476BA">
        <w:t>берется</w:t>
      </w:r>
      <w:r w:rsidR="00E476BA" w:rsidRPr="00E476BA">
        <w:t xml:space="preserve"> </w:t>
      </w:r>
      <w:r w:rsidRPr="00E476BA">
        <w:t>цилиндрическая</w:t>
      </w:r>
      <w:r w:rsidR="00E476BA" w:rsidRPr="00E476BA">
        <w:t xml:space="preserve"> </w:t>
      </w:r>
      <w:r w:rsidRPr="00E476BA">
        <w:t>спиральная</w:t>
      </w:r>
      <w:r w:rsidR="00E476BA" w:rsidRPr="00E476BA">
        <w:t xml:space="preserve"> </w:t>
      </w:r>
      <w:r w:rsidRPr="00E476BA">
        <w:t>антенна.</w:t>
      </w:r>
    </w:p>
    <w:p w:rsidR="00BE75C0" w:rsidRPr="00E476BA" w:rsidRDefault="00BE75C0" w:rsidP="00E476BA">
      <w:r w:rsidRPr="00E476BA">
        <w:t>Исходными</w:t>
      </w:r>
      <w:r w:rsidR="00E476BA" w:rsidRPr="00E476BA">
        <w:t xml:space="preserve"> </w:t>
      </w:r>
      <w:r w:rsidRPr="00E476BA">
        <w:t>данными</w:t>
      </w:r>
      <w:r w:rsidR="00E476BA" w:rsidRPr="00E476BA">
        <w:t xml:space="preserve"> </w:t>
      </w:r>
      <w:r w:rsidRPr="00E476BA">
        <w:t>является</w:t>
      </w:r>
      <w:r w:rsidR="00E476BA" w:rsidRPr="00E476BA">
        <w:t xml:space="preserve"> </w:t>
      </w:r>
      <w:r w:rsidRPr="00E476BA">
        <w:t>рабочая</w:t>
      </w:r>
      <w:r w:rsidR="00E476BA" w:rsidRPr="00E476BA">
        <w:t xml:space="preserve"> </w:t>
      </w:r>
      <w:r w:rsidRPr="00E476BA">
        <w:t>частота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длина</w:t>
      </w:r>
      <w:r w:rsidR="00E476BA" w:rsidRPr="00E476BA">
        <w:t xml:space="preserve"> </w:t>
      </w:r>
      <w:r w:rsidRPr="00E476BA">
        <w:t>АР.</w:t>
      </w:r>
    </w:p>
    <w:p w:rsidR="00590F27" w:rsidRDefault="00590F27" w:rsidP="001C290E">
      <w:pPr>
        <w:autoSpaceDE w:val="0"/>
        <w:autoSpaceDN w:val="0"/>
        <w:adjustRightInd w:val="0"/>
      </w:pPr>
    </w:p>
    <w:p w:rsidR="003C7AE0" w:rsidRPr="00E476BA" w:rsidRDefault="002C0126" w:rsidP="001C290E">
      <w:pPr>
        <w:autoSpaceDE w:val="0"/>
        <w:autoSpaceDN w:val="0"/>
        <w:adjustRightInd w:val="0"/>
        <w:rPr>
          <w:lang w:val="en-US"/>
        </w:rPr>
      </w:pPr>
      <w:r>
        <w:pict>
          <v:shape id="_x0000_i1027" type="#_x0000_t75" style="width:81pt;height:30.75pt">
            <v:imagedata r:id="rId8" o:title=""/>
          </v:shape>
        </w:pict>
      </w:r>
    </w:p>
    <w:p w:rsidR="00E476BA" w:rsidRPr="00E476BA" w:rsidRDefault="002C0126" w:rsidP="00E476BA">
      <w:r>
        <w:rPr>
          <w:noProof/>
        </w:rPr>
        <w:pict>
          <v:rect id="_x0000_s1026" style="position:absolute;left:0;text-align:left;margin-left:8.65pt;margin-top:14.7pt;width:18pt;height:18pt;z-index:251657728" filled="f" stroked="f">
            <v:textbox style="mso-next-textbox:#_x0000_s1026" inset="0,0,0,0">
              <w:txbxContent>
                <w:p w:rsidR="00590F27" w:rsidRPr="00B720DB" w:rsidRDefault="00590F27">
                  <w:r>
                    <w:t>Гц</w:t>
                  </w:r>
                </w:p>
              </w:txbxContent>
            </v:textbox>
          </v:rect>
        </w:pict>
      </w:r>
      <w:r>
        <w:pict>
          <v:shape id="_x0000_i1028" type="#_x0000_t75" style="width:39pt;height:18.75pt">
            <v:imagedata r:id="rId9" o:title=""/>
          </v:shape>
        </w:pict>
      </w:r>
    </w:p>
    <w:p w:rsidR="00590F27" w:rsidRDefault="00590F27" w:rsidP="00E476BA"/>
    <w:p w:rsidR="00E476BA" w:rsidRPr="00E476BA" w:rsidRDefault="00BE75C0" w:rsidP="00E476BA">
      <w:r w:rsidRPr="00E476BA">
        <w:t>Вычисляется</w:t>
      </w:r>
      <w:r w:rsidR="00E476BA" w:rsidRPr="00E476BA">
        <w:t xml:space="preserve"> </w:t>
      </w:r>
      <w:r w:rsidRPr="00E476BA">
        <w:t>рабоч</w:t>
      </w:r>
      <w:r w:rsidR="00DB4B81" w:rsidRPr="00E476BA">
        <w:t>ий</w:t>
      </w:r>
      <w:r w:rsidR="00E476BA" w:rsidRPr="00E476BA">
        <w:t xml:space="preserve"> </w:t>
      </w:r>
      <w:r w:rsidR="00DB4B81" w:rsidRPr="00E476BA">
        <w:t>диапазон</w:t>
      </w:r>
      <w:r w:rsidR="00E476BA" w:rsidRPr="00E476BA">
        <w:t>:</w:t>
      </w:r>
    </w:p>
    <w:p w:rsidR="00E476BA" w:rsidRPr="00E476BA" w:rsidRDefault="00E476BA" w:rsidP="00E476BA"/>
    <w:p w:rsidR="00E476BA" w:rsidRPr="00E476BA" w:rsidRDefault="002C0126" w:rsidP="00590F27">
      <w:r>
        <w:pict>
          <v:shape id="_x0000_i1029" type="#_x0000_t75" style="width:45pt;height:42pt">
            <v:imagedata r:id="rId10" o:title=""/>
          </v:shape>
        </w:pict>
      </w:r>
      <w:r w:rsidR="00DB4B81" w:rsidRPr="00E476BA">
        <w:t>м</w:t>
      </w:r>
      <w:r w:rsidR="00590F27">
        <w:tab/>
      </w:r>
      <w:r>
        <w:pict>
          <v:shape id="_x0000_i1030" type="#_x0000_t75" style="width:1in;height:28.5pt">
            <v:imagedata r:id="rId11" o:title=""/>
          </v:shape>
        </w:pict>
      </w:r>
    </w:p>
    <w:p w:rsidR="00590F27" w:rsidRDefault="00590F27" w:rsidP="00E476BA"/>
    <w:p w:rsidR="00E476BA" w:rsidRDefault="00BE75C0" w:rsidP="00E476BA">
      <w:r w:rsidRPr="00E476BA">
        <w:t>Длина</w:t>
      </w:r>
      <w:r w:rsidR="00E476BA" w:rsidRPr="00E476BA">
        <w:t xml:space="preserve"> </w:t>
      </w:r>
      <w:r w:rsidRPr="00E476BA">
        <w:t>витка</w:t>
      </w:r>
      <w:r w:rsidR="00E476BA" w:rsidRPr="00E476BA">
        <w:t xml:space="preserve"> </w:t>
      </w:r>
      <w:r w:rsidRPr="00E476BA">
        <w:t>спирали</w:t>
      </w:r>
      <w:r w:rsidR="00E476BA" w:rsidRPr="00E476BA">
        <w:t xml:space="preserve"> </w:t>
      </w:r>
      <w:r w:rsidR="00E20089" w:rsidRPr="00E476BA">
        <w:t>принимается</w:t>
      </w:r>
      <w:r w:rsidR="00E476BA" w:rsidRPr="00E476BA">
        <w:t xml:space="preserve"> </w:t>
      </w:r>
      <w:r w:rsidR="00E20089" w:rsidRPr="00E476BA">
        <w:t>равной</w:t>
      </w:r>
      <w:r w:rsidR="00E476BA" w:rsidRPr="00E476BA">
        <w:t xml:space="preserve"> </w:t>
      </w:r>
      <w:r w:rsidR="00E20089" w:rsidRPr="00E476BA">
        <w:t>длине</w:t>
      </w:r>
      <w:r w:rsidR="00E476BA" w:rsidRPr="00E476BA">
        <w:t xml:space="preserve"> </w:t>
      </w:r>
      <w:r w:rsidR="00E20089" w:rsidRPr="00E476BA">
        <w:t>волны</w:t>
      </w:r>
      <w:r w:rsidR="00E476BA" w:rsidRPr="00E476BA">
        <w:t xml:space="preserve"> </w:t>
      </w:r>
      <w:r w:rsidR="00E20089" w:rsidRPr="00E476BA">
        <w:t>рабочего</w:t>
      </w:r>
      <w:r w:rsidR="00E476BA" w:rsidRPr="00E476BA">
        <w:t xml:space="preserve"> </w:t>
      </w:r>
      <w:r w:rsidR="00E20089" w:rsidRPr="00E476BA">
        <w:t>диапазона</w:t>
      </w:r>
      <w:r w:rsidR="00E476BA" w:rsidRPr="00E476BA">
        <w:t>:</w:t>
      </w:r>
    </w:p>
    <w:p w:rsidR="00590F27" w:rsidRPr="00E476BA" w:rsidRDefault="00590F27" w:rsidP="00E476BA"/>
    <w:p w:rsidR="00E20089" w:rsidRDefault="002C0126" w:rsidP="00E476BA">
      <w:r>
        <w:pict>
          <v:shape id="_x0000_i1031" type="#_x0000_t75" style="width:48pt;height:20.25pt">
            <v:imagedata r:id="rId12" o:title=""/>
          </v:shape>
        </w:pict>
      </w:r>
    </w:p>
    <w:p w:rsidR="00590F27" w:rsidRPr="00E476BA" w:rsidRDefault="00590F27" w:rsidP="00E476BA"/>
    <w:p w:rsidR="00590F27" w:rsidRDefault="00590F27" w:rsidP="00E476BA">
      <w:r w:rsidRPr="00E476BA">
        <w:t>Определяем длину одиночного излучателя, берем</w:t>
      </w:r>
    </w:p>
    <w:p w:rsidR="00590F27" w:rsidRDefault="00590F27" w:rsidP="00E476BA"/>
    <w:p w:rsidR="00E476BA" w:rsidRPr="00E476BA" w:rsidRDefault="002C0126" w:rsidP="00E476BA">
      <w:r>
        <w:pict>
          <v:shape id="_x0000_i1032" type="#_x0000_t75" style="width:48.75pt;height:27pt">
            <v:imagedata r:id="rId13" o:title=""/>
          </v:shape>
        </w:pict>
      </w:r>
      <w:r w:rsidR="00590F27">
        <w:t xml:space="preserve"> </w:t>
      </w:r>
      <w:r>
        <w:pict>
          <v:shape id="_x0000_i1033" type="#_x0000_t75" style="width:63.75pt;height:24.75pt">
            <v:imagedata r:id="rId14" o:title=""/>
          </v:shape>
        </w:pict>
      </w:r>
      <w:r w:rsidR="00590F27">
        <w:t xml:space="preserve"> </w:t>
      </w:r>
      <w:r>
        <w:pict>
          <v:shape id="_x0000_i1034" type="#_x0000_t75" style="width:54pt;height:18pt">
            <v:imagedata r:id="rId15" o:title=""/>
          </v:shape>
        </w:pict>
      </w:r>
    </w:p>
    <w:p w:rsidR="00E476BA" w:rsidRDefault="002C0126" w:rsidP="00E476BA">
      <w:r>
        <w:rPr>
          <w:position w:val="-9"/>
        </w:rPr>
        <w:pict>
          <v:shape id="_x0000_i1035" type="#_x0000_t75" style="width:39.75pt;height:16.5pt" o:bullet="t">
            <v:imagedata r:id="rId16" o:title=""/>
          </v:shape>
        </w:pict>
      </w:r>
      <w:r w:rsidR="00590F27">
        <w:rPr>
          <w:position w:val="-9"/>
        </w:rPr>
        <w:t xml:space="preserve"> </w:t>
      </w:r>
      <w:r>
        <w:pict>
          <v:shape id="_x0000_i1036" type="#_x0000_t75" style="width:55.5pt;height:27pt">
            <v:imagedata r:id="rId17" o:title=""/>
          </v:shape>
        </w:pict>
      </w:r>
      <w:r w:rsidR="00590F27">
        <w:t xml:space="preserve"> </w:t>
      </w:r>
      <w:r>
        <w:pict>
          <v:shape id="_x0000_i1037" type="#_x0000_t75" style="width:84pt;height:40.5pt">
            <v:imagedata r:id="rId18" o:title=""/>
          </v:shape>
        </w:pict>
      </w:r>
    </w:p>
    <w:p w:rsidR="00590F27" w:rsidRPr="00E476BA" w:rsidRDefault="00590F27" w:rsidP="00E476BA"/>
    <w:p w:rsidR="00590F27" w:rsidRDefault="00855E0A" w:rsidP="00E476BA">
      <w:r w:rsidRPr="00E476BA">
        <w:t>где</w:t>
      </w:r>
      <w:r w:rsidR="00E476BA" w:rsidRPr="00E476BA">
        <w:t xml:space="preserve"> </w:t>
      </w:r>
      <w:r w:rsidRPr="00E476BA">
        <w:rPr>
          <w:lang w:val="en-US"/>
        </w:rPr>
        <w:t>D</w:t>
      </w:r>
      <w:r w:rsidR="00E476BA" w:rsidRPr="00E476BA">
        <w:t xml:space="preserve"> - </w:t>
      </w:r>
      <w:r w:rsidRPr="00E476BA">
        <w:t>КНД,</w:t>
      </w:r>
      <w:r w:rsidR="00E476BA" w:rsidRPr="00E476BA">
        <w:t xml:space="preserve"> </w:t>
      </w:r>
    </w:p>
    <w:p w:rsidR="00E476BA" w:rsidRDefault="00855E0A" w:rsidP="00E476BA">
      <w:r w:rsidRPr="00E476BA">
        <w:t>а</w:t>
      </w:r>
      <w:r w:rsidR="00E476BA" w:rsidRPr="00E476BA">
        <w:t xml:space="preserve"> </w:t>
      </w:r>
      <w:r w:rsidRPr="00E476BA">
        <w:rPr>
          <w:lang w:val="en-US"/>
        </w:rPr>
        <w:t>G</w:t>
      </w:r>
      <w:r w:rsidR="00E476BA" w:rsidRPr="00E476BA">
        <w:t xml:space="preserve"> - </w:t>
      </w:r>
      <w:r w:rsidRPr="00E476BA">
        <w:t>коэффициент</w:t>
      </w:r>
      <w:r w:rsidR="00E476BA" w:rsidRPr="00E476BA">
        <w:t xml:space="preserve"> </w:t>
      </w:r>
      <w:r w:rsidRPr="00E476BA">
        <w:t>усиления.</w:t>
      </w:r>
    </w:p>
    <w:p w:rsidR="00590F27" w:rsidRDefault="00590F27" w:rsidP="00E476BA"/>
    <w:p w:rsidR="00855E0A" w:rsidRDefault="00855E0A" w:rsidP="00E476BA">
      <w:r w:rsidRPr="00E476BA">
        <w:t>Оптимальный</w:t>
      </w:r>
      <w:r w:rsidR="00E476BA" w:rsidRPr="00E476BA">
        <w:t xml:space="preserve"> </w:t>
      </w:r>
      <w:r w:rsidRPr="00E476BA">
        <w:t>шаговый</w:t>
      </w:r>
      <w:r w:rsidR="00E476BA" w:rsidRPr="00E476BA">
        <w:t xml:space="preserve"> </w:t>
      </w:r>
      <w:r w:rsidRPr="00E476BA">
        <w:t>угол</w:t>
      </w:r>
      <w:r w:rsidR="00E476BA" w:rsidRPr="00E476BA">
        <w:t xml:space="preserve"> </w:t>
      </w:r>
      <w:r w:rsidRPr="00E476BA">
        <w:t>спирали</w:t>
      </w:r>
      <w:r w:rsidR="00E476BA" w:rsidRPr="00E476BA">
        <w:t xml:space="preserve"> </w:t>
      </w:r>
      <w:r w:rsidRPr="00E476BA">
        <w:t>равен</w:t>
      </w:r>
      <w:r w:rsidR="00E476BA" w:rsidRPr="00E476BA">
        <w:t xml:space="preserve"> </w:t>
      </w:r>
      <w:r w:rsidR="00C244AB" w:rsidRPr="00E476BA">
        <w:t>α</w:t>
      </w:r>
      <w:r w:rsidR="00FF3CAD" w:rsidRPr="00E476BA">
        <w:t>=11</w:t>
      </w:r>
      <w:r w:rsidR="00C244AB" w:rsidRPr="00E476BA">
        <w:t>°</w:t>
      </w:r>
      <w:r w:rsidR="00FF3CAD" w:rsidRPr="00E476BA">
        <w:t>.</w:t>
      </w:r>
      <w:r w:rsidR="00E476BA" w:rsidRPr="00E476BA">
        <w:t xml:space="preserve"> </w:t>
      </w:r>
      <w:r w:rsidRPr="00E476BA">
        <w:t>Следующим</w:t>
      </w:r>
      <w:r w:rsidR="00E476BA" w:rsidRPr="00E476BA">
        <w:t xml:space="preserve"> </w:t>
      </w:r>
      <w:r w:rsidRPr="00E476BA">
        <w:t>пунктом</w:t>
      </w:r>
      <w:r w:rsidR="00E476BA" w:rsidRPr="00E476BA">
        <w:t xml:space="preserve"> </w:t>
      </w:r>
      <w:r w:rsidRPr="00E476BA">
        <w:t>рассчитываются</w:t>
      </w:r>
      <w:r w:rsidR="00E476BA" w:rsidRPr="00E476BA">
        <w:t xml:space="preserve"> </w:t>
      </w:r>
      <w:r w:rsidRPr="00E476BA">
        <w:t>шаг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радиус</w:t>
      </w:r>
      <w:r w:rsidR="00E476BA" w:rsidRPr="00E476BA">
        <w:t xml:space="preserve"> </w:t>
      </w:r>
      <w:r w:rsidRPr="00E476BA">
        <w:t>спирали.</w:t>
      </w:r>
    </w:p>
    <w:p w:rsidR="00590F27" w:rsidRPr="00E476BA" w:rsidRDefault="00590F27" w:rsidP="00E476BA"/>
    <w:p w:rsidR="00590F27" w:rsidRDefault="002C0126" w:rsidP="00590F27">
      <w:pPr>
        <w:autoSpaceDE w:val="0"/>
        <w:autoSpaceDN w:val="0"/>
        <w:adjustRightInd w:val="0"/>
      </w:pPr>
      <w:r>
        <w:pict>
          <v:shape id="_x0000_i1038" type="#_x0000_t75" style="width:126pt;height:69.75pt">
            <v:imagedata r:id="rId19" o:title=""/>
          </v:shape>
        </w:pict>
      </w:r>
    </w:p>
    <w:p w:rsidR="00590F27" w:rsidRPr="00E476BA" w:rsidRDefault="002C0126" w:rsidP="00590F27">
      <w:pPr>
        <w:autoSpaceDE w:val="0"/>
        <w:autoSpaceDN w:val="0"/>
        <w:adjustRightInd w:val="0"/>
      </w:pPr>
      <w:r>
        <w:rPr>
          <w:position w:val="-9"/>
        </w:rPr>
        <w:pict>
          <v:shape id="_x0000_i1039" type="#_x0000_t75" style="width:107.25pt;height:23.25pt">
            <v:imagedata r:id="rId20" o:title=""/>
          </v:shape>
        </w:pict>
      </w:r>
      <w:r>
        <w:rPr>
          <w:position w:val="-9"/>
        </w:rPr>
        <w:pict>
          <v:shape id="_x0000_i1040" type="#_x0000_t75" style="width:96.75pt;height:23.25pt">
            <v:imagedata r:id="rId21" o:title=""/>
          </v:shape>
        </w:pict>
      </w:r>
    </w:p>
    <w:p w:rsidR="00E476BA" w:rsidRDefault="00E476BA" w:rsidP="00E476BA"/>
    <w:p w:rsidR="00E476BA" w:rsidRPr="00E476BA" w:rsidRDefault="002C0126" w:rsidP="00E476BA">
      <w:pPr>
        <w:framePr w:w="1671" w:h="330" w:wrap="auto" w:vAnchor="text" w:hAnchor="text" w:x="11123" w:y="276"/>
        <w:autoSpaceDE w:val="0"/>
        <w:autoSpaceDN w:val="0"/>
        <w:adjustRightInd w:val="0"/>
      </w:pPr>
      <w:r>
        <w:rPr>
          <w:position w:val="-9"/>
        </w:rPr>
        <w:pict>
          <v:shape id="_x0000_i1041" type="#_x0000_t75" style="width:9pt;height:16.5pt">
            <v:imagedata r:id="rId22" o:title=""/>
          </v:shape>
        </w:pict>
      </w:r>
    </w:p>
    <w:p w:rsidR="00855E0A" w:rsidRDefault="008C327D" w:rsidP="00E476BA">
      <w:r w:rsidRPr="00E476BA">
        <w:t>Вычисляется</w:t>
      </w:r>
      <w:r w:rsidR="00E476BA" w:rsidRPr="00E476BA">
        <w:t xml:space="preserve"> </w:t>
      </w:r>
      <w:r w:rsidRPr="00E476BA">
        <w:t>количество</w:t>
      </w:r>
      <w:r w:rsidR="00E476BA" w:rsidRPr="00E476BA">
        <w:t xml:space="preserve"> </w:t>
      </w:r>
      <w:r w:rsidRPr="00E476BA">
        <w:t>витков</w:t>
      </w:r>
      <w:r w:rsidR="00E476BA" w:rsidRPr="00E476BA">
        <w:t xml:space="preserve"> </w:t>
      </w:r>
      <w:r w:rsidRPr="00E476BA">
        <w:t>спирали</w:t>
      </w:r>
      <w:r w:rsidR="00E476BA" w:rsidRPr="00E476BA">
        <w:t xml:space="preserve"> </w:t>
      </w:r>
      <w:r w:rsidRPr="00E476BA">
        <w:rPr>
          <w:lang w:val="en-US"/>
        </w:rPr>
        <w:t>n</w:t>
      </w:r>
      <w:r w:rsidRPr="00E476BA">
        <w:t>=</w:t>
      </w:r>
      <w:r w:rsidR="006E645B" w:rsidRPr="00E476BA">
        <w:rPr>
          <w:lang w:val="en-US"/>
        </w:rPr>
        <w:t>l</w:t>
      </w:r>
      <w:r w:rsidR="006E645B" w:rsidRPr="00E476BA">
        <w:rPr>
          <w:vertAlign w:val="subscript"/>
        </w:rPr>
        <w:t>1</w:t>
      </w:r>
      <w:r w:rsidR="006E645B" w:rsidRPr="00E476BA">
        <w:t>/</w:t>
      </w:r>
      <w:r w:rsidR="006E645B" w:rsidRPr="00E476BA">
        <w:rPr>
          <w:lang w:val="en-US"/>
        </w:rPr>
        <w:t>s</w:t>
      </w:r>
      <w:r w:rsidR="006E645B" w:rsidRPr="00E476BA">
        <w:t>=8</w:t>
      </w:r>
      <w:r w:rsidRPr="00E476BA">
        <w:t>,</w:t>
      </w:r>
      <w:r w:rsidR="00E476BA" w:rsidRPr="00E476BA">
        <w:t xml:space="preserve"> </w:t>
      </w:r>
      <w:r w:rsidRPr="00E476BA">
        <w:t>производится</w:t>
      </w:r>
      <w:r w:rsidR="00E476BA" w:rsidRPr="00E476BA">
        <w:t xml:space="preserve"> </w:t>
      </w:r>
      <w:r w:rsidRPr="00E476BA">
        <w:t>перерасчет</w:t>
      </w:r>
      <w:r w:rsidR="00E476BA" w:rsidRPr="00E476BA">
        <w:t xml:space="preserve"> </w:t>
      </w:r>
      <w:r w:rsidRPr="00E476BA">
        <w:rPr>
          <w:lang w:val="en-US"/>
        </w:rPr>
        <w:t>l</w:t>
      </w:r>
      <w:r w:rsidR="006E645B" w:rsidRPr="00E476BA">
        <w:rPr>
          <w:vertAlign w:val="subscript"/>
        </w:rPr>
        <w:t>1</w:t>
      </w:r>
      <w:r w:rsidRPr="00E476BA">
        <w:t>=</w:t>
      </w:r>
      <w:r w:rsidRPr="00E476BA">
        <w:rPr>
          <w:lang w:val="en-US"/>
        </w:rPr>
        <w:t>ns</w:t>
      </w:r>
      <w:r w:rsidRPr="00E476BA">
        <w:t>=0,</w:t>
      </w:r>
      <w:r w:rsidR="006156E3" w:rsidRPr="00E476BA">
        <w:t>076</w:t>
      </w:r>
      <w:r w:rsidRPr="00E476BA">
        <w:t>м</w:t>
      </w:r>
      <w:r w:rsidR="00E476BA" w:rsidRPr="00E476BA">
        <w:t xml:space="preserve"> </w:t>
      </w:r>
      <w:r w:rsidRPr="00E476BA">
        <w:t>=</w:t>
      </w:r>
      <w:r w:rsidR="00E476BA" w:rsidRPr="00E476BA">
        <w:t xml:space="preserve"> </w:t>
      </w:r>
      <w:r w:rsidR="006156E3" w:rsidRPr="00E476BA">
        <w:t>7</w:t>
      </w:r>
      <w:r w:rsidRPr="00E476BA">
        <w:t>,</w:t>
      </w:r>
      <w:r w:rsidR="006156E3" w:rsidRPr="00E476BA">
        <w:t>6</w:t>
      </w:r>
      <w:r w:rsidRPr="00E476BA">
        <w:t>см.</w:t>
      </w:r>
      <w:r w:rsidR="00E476BA" w:rsidRPr="00E476BA">
        <w:t xml:space="preserve"> </w:t>
      </w:r>
      <w:r w:rsidRPr="00E476BA">
        <w:t>Проверяется</w:t>
      </w:r>
      <w:r w:rsidR="00E476BA" w:rsidRPr="00E476BA">
        <w:t xml:space="preserve"> </w:t>
      </w:r>
      <w:r w:rsidR="00BB54E5" w:rsidRPr="00E476BA">
        <w:t>величина</w:t>
      </w:r>
      <w:r w:rsidR="00E476BA" w:rsidRPr="00E476BA">
        <w:t xml:space="preserve"> </w:t>
      </w:r>
      <w:r w:rsidR="00BB54E5" w:rsidRPr="00E476BA">
        <w:t>коэффициента</w:t>
      </w:r>
      <w:r w:rsidR="00E476BA" w:rsidRPr="00E476BA">
        <w:t xml:space="preserve"> </w:t>
      </w:r>
      <w:r w:rsidR="00BB54E5" w:rsidRPr="00E476BA">
        <w:t>усиления</w:t>
      </w:r>
    </w:p>
    <w:p w:rsidR="00590F27" w:rsidRPr="00E476BA" w:rsidRDefault="00590F27" w:rsidP="00E476BA"/>
    <w:p w:rsidR="00590F27" w:rsidRDefault="00590F27" w:rsidP="00590F27">
      <w:r>
        <w:rPr>
          <w:lang w:val="en-US"/>
        </w:rPr>
        <w:t>22.897</w:t>
      </w:r>
      <w:r>
        <w:t xml:space="preserve"> </w:t>
      </w:r>
      <w:r>
        <w:rPr>
          <w:rFonts w:ascii="Symbol" w:hAnsi="Symbol" w:cs="Symbol"/>
          <w:lang w:val="en-US"/>
        </w:rPr>
        <w:t></w:t>
      </w:r>
      <w:r>
        <w:rPr>
          <w:rFonts w:ascii="Symbol" w:hAnsi="Symbol" w:cs="Symbol"/>
          <w:lang w:val="en-US"/>
        </w:rPr>
        <w:t></w:t>
      </w:r>
      <w:r>
        <w:t xml:space="preserve"> </w:t>
      </w:r>
      <w:r>
        <w:rPr>
          <w:lang w:val="en-US"/>
        </w:rPr>
        <w:t>G</w:t>
      </w:r>
    </w:p>
    <w:p w:rsidR="00E476BA" w:rsidRPr="00E476BA" w:rsidRDefault="002C0126" w:rsidP="00590F27">
      <w:r>
        <w:pict>
          <v:shape id="_x0000_i1042" type="#_x0000_t75" style="width:135pt;height:48pt">
            <v:imagedata r:id="rId23" o:title=""/>
          </v:shape>
        </w:pict>
      </w:r>
    </w:p>
    <w:p w:rsidR="00590F27" w:rsidRDefault="00590F27" w:rsidP="00E476BA"/>
    <w:p w:rsidR="00E476BA" w:rsidRPr="00E476BA" w:rsidRDefault="005363F4" w:rsidP="00E476BA">
      <w:r w:rsidRPr="00E476BA">
        <w:t>Или</w:t>
      </w:r>
      <w:r w:rsidR="00E476BA" w:rsidRPr="00E476BA">
        <w:t xml:space="preserve"> </w:t>
      </w:r>
      <w:r w:rsidRPr="00E476BA">
        <w:rPr>
          <w:lang w:val="en-US"/>
        </w:rPr>
        <w:t>G</w:t>
      </w:r>
      <w:r w:rsidRPr="00E476BA">
        <w:t>=</w:t>
      </w:r>
      <w:r w:rsidRPr="00E476BA">
        <w:rPr>
          <w:lang w:val="en-US"/>
        </w:rPr>
        <w:t>D</w:t>
      </w:r>
      <w:r w:rsidRPr="00E476BA">
        <w:t>=1</w:t>
      </w:r>
      <w:r w:rsidR="006156E3" w:rsidRPr="00E476BA">
        <w:t>3</w:t>
      </w:r>
      <w:r w:rsidR="00FC5112" w:rsidRPr="00E476BA">
        <w:t>.598</w:t>
      </w:r>
      <w:r w:rsidR="00E476BA" w:rsidRPr="00E476BA">
        <w:t xml:space="preserve"> </w:t>
      </w:r>
      <w:r w:rsidR="00FC5112" w:rsidRPr="00E476BA">
        <w:t>дБ</w:t>
      </w:r>
      <w:r w:rsidRPr="00E476BA">
        <w:t>.</w:t>
      </w:r>
    </w:p>
    <w:p w:rsidR="00E476BA" w:rsidRDefault="005363F4" w:rsidP="00E476BA">
      <w:r w:rsidRPr="00E476BA">
        <w:t>Ширина</w:t>
      </w:r>
      <w:r w:rsidR="00E476BA" w:rsidRPr="00E476BA">
        <w:t xml:space="preserve"> </w:t>
      </w:r>
      <w:r w:rsidRPr="00E476BA">
        <w:t>диаграммы</w:t>
      </w:r>
      <w:r w:rsidR="00E476BA" w:rsidRPr="00E476BA">
        <w:t xml:space="preserve"> </w:t>
      </w:r>
      <w:r w:rsidRPr="00E476BA">
        <w:t>направленности</w:t>
      </w:r>
      <w:r w:rsidR="00E476BA" w:rsidRPr="00E476BA">
        <w:t xml:space="preserve"> </w:t>
      </w:r>
      <w:r w:rsidRPr="00E476BA">
        <w:t>находится</w:t>
      </w:r>
      <w:r w:rsidR="00E476BA" w:rsidRPr="00E476BA">
        <w:t xml:space="preserve"> </w:t>
      </w:r>
      <w:r w:rsidRPr="00E476BA">
        <w:t>по</w:t>
      </w:r>
      <w:r w:rsidR="00E476BA" w:rsidRPr="00E476BA">
        <w:t xml:space="preserve"> </w:t>
      </w:r>
      <w:r w:rsidRPr="00E476BA">
        <w:t>формуле</w:t>
      </w:r>
      <w:r w:rsidR="00E476BA" w:rsidRPr="00E476BA">
        <w:t xml:space="preserve"> </w:t>
      </w:r>
      <w:r w:rsidRPr="00E476BA">
        <w:t>приведенной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литературе</w:t>
      </w:r>
      <w:r w:rsidR="00E476BA" w:rsidRPr="00E476BA">
        <w:t xml:space="preserve"> [</w:t>
      </w:r>
      <w:r w:rsidR="00921317" w:rsidRPr="00E476BA">
        <w:t>6</w:t>
      </w:r>
      <w:r w:rsidR="00E476BA" w:rsidRPr="00E476BA">
        <w:t>].</w:t>
      </w:r>
    </w:p>
    <w:p w:rsidR="00590F27" w:rsidRDefault="00590F27" w:rsidP="00E476BA"/>
    <w:p w:rsidR="00E476BA" w:rsidRPr="00E476BA" w:rsidRDefault="00E476BA" w:rsidP="00E476BA">
      <w:r>
        <w:t>(</w:t>
      </w:r>
      <w:r w:rsidR="005363F4" w:rsidRPr="00E476BA">
        <w:t>2</w:t>
      </w:r>
      <w:r w:rsidR="00B66ABD" w:rsidRPr="00E476BA">
        <w:t>Θ</w:t>
      </w:r>
      <w:r w:rsidR="005363F4" w:rsidRPr="00E476BA">
        <w:t>0.5</w:t>
      </w:r>
      <w:r w:rsidRPr="00E476BA">
        <w:t xml:space="preserve">) </w:t>
      </w:r>
      <w:r w:rsidR="005363F4" w:rsidRPr="00E476BA">
        <w:t>=</w:t>
      </w:r>
      <w:r w:rsidRPr="00E476BA">
        <w:t xml:space="preserve"> </w:t>
      </w:r>
      <w:r w:rsidR="00A47076" w:rsidRPr="00E476BA">
        <w:t>52</w:t>
      </w:r>
      <w:r w:rsidR="00B93AED" w:rsidRPr="00E476BA">
        <w:t>°</w:t>
      </w:r>
    </w:p>
    <w:p w:rsidR="00590F27" w:rsidRDefault="00590F27" w:rsidP="00E476BA"/>
    <w:p w:rsidR="00E476BA" w:rsidRPr="00E476BA" w:rsidRDefault="00FF3CAD" w:rsidP="00E476BA">
      <w:r w:rsidRPr="00E476BA">
        <w:t>Входное</w:t>
      </w:r>
      <w:r w:rsidR="00E476BA" w:rsidRPr="00E476BA">
        <w:t xml:space="preserve"> </w:t>
      </w:r>
      <w:r w:rsidRPr="00E476BA">
        <w:t>сопротивление</w:t>
      </w:r>
      <w:r w:rsidR="00E476BA" w:rsidRPr="00E476BA">
        <w:t xml:space="preserve"> </w:t>
      </w:r>
      <w:r w:rsidRPr="00E476BA">
        <w:rPr>
          <w:lang w:val="en-US"/>
        </w:rPr>
        <w:t>Z</w:t>
      </w:r>
      <w:r w:rsidRPr="00E476BA">
        <w:t>вх=</w:t>
      </w:r>
      <w:r w:rsidR="00B34CA0" w:rsidRPr="00E476BA">
        <w:rPr>
          <w:lang w:val="en-US"/>
        </w:rPr>
        <w:t>R</w:t>
      </w:r>
      <w:r w:rsidR="00B34CA0" w:rsidRPr="00E476BA">
        <w:t>вх</w:t>
      </w:r>
      <w:r w:rsidR="00C5060C" w:rsidRPr="00E476BA">
        <w:t>=140</w:t>
      </w:r>
      <w:r w:rsidR="00E476BA" w:rsidRPr="00E476BA">
        <w:t xml:space="preserve"> </w:t>
      </w:r>
      <w:r w:rsidR="00C5060C" w:rsidRPr="00E476BA">
        <w:t>Ом.</w:t>
      </w:r>
    </w:p>
    <w:p w:rsidR="00E476BA" w:rsidRPr="00E476BA" w:rsidRDefault="00C5060C" w:rsidP="00E476BA">
      <w:r w:rsidRPr="00E476BA">
        <w:t>Рассчитывается</w:t>
      </w:r>
      <w:r w:rsidR="00E476BA" w:rsidRPr="00E476BA">
        <w:t xml:space="preserve"> </w:t>
      </w:r>
      <w:r w:rsidRPr="00E476BA">
        <w:t>эквивалентная</w:t>
      </w:r>
      <w:r w:rsidR="00E476BA" w:rsidRPr="00E476BA">
        <w:t xml:space="preserve"> </w:t>
      </w:r>
      <w:r w:rsidRPr="00E476BA">
        <w:t>фазовая</w:t>
      </w:r>
      <w:r w:rsidR="00E476BA" w:rsidRPr="00E476BA">
        <w:t xml:space="preserve"> </w:t>
      </w:r>
      <w:r w:rsidRPr="00E476BA">
        <w:t>скорость</w:t>
      </w:r>
      <w:r w:rsidR="00E476BA" w:rsidRPr="00E476BA">
        <w:t xml:space="preserve"> </w:t>
      </w:r>
      <w:r w:rsidRPr="00E476BA">
        <w:t>тока</w:t>
      </w:r>
      <w:r w:rsidR="00E476BA" w:rsidRPr="00E476BA">
        <w:t xml:space="preserve"> </w:t>
      </w:r>
      <w:r w:rsidRPr="00E476BA">
        <w:t>спирали</w:t>
      </w:r>
    </w:p>
    <w:p w:rsidR="00590F27" w:rsidRDefault="00590F27" w:rsidP="00E476BA"/>
    <w:p w:rsidR="00E476BA" w:rsidRPr="00E476BA" w:rsidRDefault="00C5060C" w:rsidP="00E476BA">
      <w:r w:rsidRPr="00E476BA">
        <w:rPr>
          <w:lang w:val="en-US"/>
        </w:rPr>
        <w:t>V</w:t>
      </w:r>
      <w:r w:rsidR="00B66ABD" w:rsidRPr="00E476BA">
        <w:t>опт</w:t>
      </w:r>
      <w:r w:rsidR="00E476BA" w:rsidRPr="00E476BA">
        <w:t xml:space="preserve"> </w:t>
      </w:r>
      <w:r w:rsidR="00B66ABD" w:rsidRPr="00E476BA">
        <w:t>=</w:t>
      </w:r>
      <w:r w:rsidRPr="00E476BA">
        <w:rPr>
          <w:lang w:val="en-US"/>
        </w:rPr>
        <w:t>c</w:t>
      </w:r>
      <w:r w:rsidRPr="00E476BA">
        <w:t>/</w:t>
      </w:r>
      <w:r w:rsidR="00E476BA" w:rsidRPr="00E476BA">
        <w:t xml:space="preserve"> [</w:t>
      </w:r>
      <w:r w:rsidR="00E476BA">
        <w:t xml:space="preserve"> (</w:t>
      </w:r>
      <w:r w:rsidRPr="00E476BA">
        <w:t>1+</w:t>
      </w:r>
      <w:r w:rsidR="00B66ABD" w:rsidRPr="00E476BA">
        <w:t>λ</w:t>
      </w:r>
      <w:r w:rsidRPr="00E476BA">
        <w:t>/2</w:t>
      </w:r>
      <w:r w:rsidRPr="00E476BA">
        <w:rPr>
          <w:lang w:val="en-US"/>
        </w:rPr>
        <w:t>l</w:t>
      </w:r>
      <w:r w:rsidR="00B66ABD" w:rsidRPr="00E476BA">
        <w:rPr>
          <w:vertAlign w:val="subscript"/>
        </w:rPr>
        <w:t>1</w:t>
      </w:r>
      <w:r w:rsidR="00E476BA" w:rsidRPr="00E476BA">
        <w:t xml:space="preserve">) </w:t>
      </w:r>
      <w:r w:rsidRPr="00E476BA">
        <w:rPr>
          <w:lang w:val="en-US"/>
        </w:rPr>
        <w:t>sin</w:t>
      </w:r>
      <w:r w:rsidR="00B66ABD" w:rsidRPr="00E476BA">
        <w:rPr>
          <w:lang w:val="en-US"/>
        </w:rPr>
        <w:t>α</w:t>
      </w:r>
      <w:r w:rsidR="00E476BA" w:rsidRPr="00E476BA">
        <w:t xml:space="preserve">] </w:t>
      </w:r>
      <w:r w:rsidRPr="00E476BA">
        <w:t>=</w:t>
      </w:r>
      <w:r w:rsidR="00E476BA" w:rsidRPr="00E476BA">
        <w:t xml:space="preserve"> </w:t>
      </w:r>
      <w:r w:rsidR="00B66ABD" w:rsidRPr="00E476BA">
        <w:t>11.84*10</w:t>
      </w:r>
      <w:r w:rsidR="00B66ABD" w:rsidRPr="00E476BA">
        <w:rPr>
          <w:vertAlign w:val="superscript"/>
        </w:rPr>
        <w:t>8</w:t>
      </w:r>
      <w:r w:rsidR="00E476BA" w:rsidRPr="00E476BA">
        <w:t xml:space="preserve"> </w:t>
      </w:r>
      <w:r w:rsidRPr="00E476BA">
        <w:t>м/с</w:t>
      </w:r>
      <w:r w:rsidR="00E476BA" w:rsidRPr="00E476BA">
        <w:t xml:space="preserve"> </w:t>
      </w:r>
      <w:r w:rsidRPr="00E476BA">
        <w:rPr>
          <w:lang w:val="en-US"/>
        </w:rPr>
        <w:t>V</w:t>
      </w:r>
      <w:r w:rsidRPr="00E476BA">
        <w:t>=</w:t>
      </w:r>
      <w:r w:rsidR="00E476BA" w:rsidRPr="00E476BA">
        <w:t xml:space="preserve"> </w:t>
      </w:r>
      <w:r w:rsidRPr="00E476BA">
        <w:rPr>
          <w:lang w:val="en-US"/>
        </w:rPr>
        <w:t>V</w:t>
      </w:r>
      <w:r w:rsidRPr="00E476BA">
        <w:t>опт</w:t>
      </w:r>
      <w:r w:rsidR="00B66ABD" w:rsidRPr="00E476BA">
        <w:t>*</w:t>
      </w:r>
      <w:r w:rsidR="00E476BA" w:rsidRPr="00E476BA">
        <w:t xml:space="preserve"> </w:t>
      </w:r>
      <w:r w:rsidRPr="00E476BA">
        <w:rPr>
          <w:lang w:val="en-US"/>
        </w:rPr>
        <w:t>sin</w:t>
      </w:r>
      <w:r w:rsidR="00B66ABD" w:rsidRPr="00E476BA">
        <w:rPr>
          <w:lang w:val="en-US"/>
        </w:rPr>
        <w:t>α</w:t>
      </w:r>
      <w:r w:rsidRPr="00E476BA">
        <w:t>=</w:t>
      </w:r>
      <w:r w:rsidR="00E476BA" w:rsidRPr="00E476BA">
        <w:t xml:space="preserve"> </w:t>
      </w:r>
      <w:r w:rsidR="00B66ABD" w:rsidRPr="00E476BA">
        <w:t>2.26*10</w:t>
      </w:r>
      <w:r w:rsidR="00B66ABD" w:rsidRPr="00E476BA">
        <w:rPr>
          <w:vertAlign w:val="superscript"/>
        </w:rPr>
        <w:t>8</w:t>
      </w:r>
      <w:r w:rsidR="00E476BA" w:rsidRPr="00E476BA">
        <w:t xml:space="preserve"> </w:t>
      </w:r>
      <w:r w:rsidRPr="00E476BA">
        <w:t>м/с.</w:t>
      </w:r>
    </w:p>
    <w:p w:rsidR="00590F27" w:rsidRDefault="00590F27" w:rsidP="00E476BA"/>
    <w:p w:rsidR="00E476BA" w:rsidRDefault="00A326F3" w:rsidP="00E476BA">
      <w:r w:rsidRPr="00E476BA">
        <w:t>Рассчитывается</w:t>
      </w:r>
      <w:r w:rsidR="00E476BA" w:rsidRPr="00E476BA">
        <w:t xml:space="preserve"> </w:t>
      </w:r>
      <w:r w:rsidRPr="00E476BA">
        <w:t>форма</w:t>
      </w:r>
      <w:r w:rsidR="00E476BA" w:rsidRPr="00E476BA">
        <w:t xml:space="preserve"> </w:t>
      </w:r>
      <w:r w:rsidRPr="00E476BA">
        <w:t>диаграммы</w:t>
      </w:r>
      <w:r w:rsidR="00E476BA" w:rsidRPr="00E476BA">
        <w:t xml:space="preserve"> </w:t>
      </w:r>
      <w:r w:rsidRPr="00E476BA">
        <w:t>направленности.</w:t>
      </w:r>
      <w:r w:rsidR="00E476BA" w:rsidRPr="00E476BA">
        <w:t xml:space="preserve"> </w:t>
      </w:r>
      <w:r w:rsidRPr="00E476BA">
        <w:t>Где</w:t>
      </w:r>
      <w:r w:rsidR="00E476BA" w:rsidRPr="00E476BA">
        <w:t xml:space="preserve"> </w:t>
      </w:r>
      <w:r w:rsidRPr="00E476BA">
        <w:rPr>
          <w:lang w:val="en-US"/>
        </w:rPr>
        <w:t>k</w:t>
      </w:r>
      <w:r w:rsidR="00E476BA" w:rsidRPr="00E476BA">
        <w:t xml:space="preserve"> - </w:t>
      </w:r>
      <w:r w:rsidRPr="00E476BA">
        <w:t>волновое</w:t>
      </w:r>
      <w:r w:rsidR="00E476BA" w:rsidRPr="00E476BA">
        <w:t xml:space="preserve"> </w:t>
      </w:r>
      <w:r w:rsidRPr="00E476BA">
        <w:t>число,</w:t>
      </w:r>
      <w:r w:rsidR="00E476BA" w:rsidRPr="00E476BA">
        <w:t xml:space="preserve"> </w:t>
      </w:r>
      <w:r w:rsidR="00B91FB5" w:rsidRPr="00E476BA">
        <w:rPr>
          <w:lang w:val="en-US"/>
        </w:rPr>
        <w:t>L</w:t>
      </w:r>
      <w:r w:rsidR="00E476BA" w:rsidRPr="00E476BA">
        <w:t xml:space="preserve"> - </w:t>
      </w:r>
      <w:r w:rsidR="00B91FB5" w:rsidRPr="00E476BA">
        <w:t>длина</w:t>
      </w:r>
      <w:r w:rsidR="00E476BA" w:rsidRPr="00E476BA">
        <w:t xml:space="preserve"> </w:t>
      </w:r>
      <w:r w:rsidR="00B91FB5" w:rsidRPr="00E476BA">
        <w:t>витка</w:t>
      </w:r>
      <w:r w:rsidR="00E476BA" w:rsidRPr="00E476BA">
        <w:t xml:space="preserve"> </w:t>
      </w:r>
      <w:r w:rsidR="00B91FB5" w:rsidRPr="00E476BA">
        <w:t>спирали,ξ</w:t>
      </w:r>
      <w:r w:rsidR="00E476BA" w:rsidRPr="00E476BA">
        <w:t xml:space="preserve"> - </w:t>
      </w:r>
      <w:r w:rsidR="00B91FB5" w:rsidRPr="00E476BA">
        <w:t>коэффициент</w:t>
      </w:r>
      <w:r w:rsidR="00E476BA" w:rsidRPr="00E476BA">
        <w:t xml:space="preserve"> </w:t>
      </w:r>
      <w:r w:rsidR="00B91FB5" w:rsidRPr="00E476BA">
        <w:t>укорочения</w:t>
      </w:r>
      <w:r w:rsidR="00E476BA" w:rsidRPr="00E476BA">
        <w:t xml:space="preserve"> </w:t>
      </w:r>
      <w:r w:rsidR="00B91FB5" w:rsidRPr="00E476BA">
        <w:t>волны</w:t>
      </w:r>
      <w:r w:rsidR="00E476BA">
        <w:t xml:space="preserve"> (</w:t>
      </w:r>
      <w:r w:rsidR="00B91FB5" w:rsidRPr="00E476BA">
        <w:t>ξ=</w:t>
      </w:r>
      <w:r w:rsidR="00E476BA">
        <w:t xml:space="preserve"> (</w:t>
      </w:r>
      <w:r w:rsidR="00B91FB5" w:rsidRPr="00E476BA">
        <w:rPr>
          <w:lang w:val="en-US"/>
        </w:rPr>
        <w:t>s</w:t>
      </w:r>
      <w:r w:rsidR="00B91FB5" w:rsidRPr="00E476BA">
        <w:t>+λ</w:t>
      </w:r>
      <w:r w:rsidR="00E476BA" w:rsidRPr="00E476BA">
        <w:t xml:space="preserve">) </w:t>
      </w:r>
      <w:r w:rsidR="00B91FB5" w:rsidRPr="00E476BA">
        <w:t>/</w:t>
      </w:r>
      <w:r w:rsidR="00B91FB5" w:rsidRPr="00E476BA">
        <w:rPr>
          <w:lang w:val="en-US"/>
        </w:rPr>
        <w:t>L</w:t>
      </w:r>
      <w:r w:rsidR="00B91FB5" w:rsidRPr="00E476BA">
        <w:t>,</w:t>
      </w:r>
      <w:r w:rsidR="00E476BA" w:rsidRPr="00E476BA">
        <w:t xml:space="preserve"> </w:t>
      </w:r>
      <w:r w:rsidR="00B91FB5" w:rsidRPr="00E476BA">
        <w:t>ξ=1.22</w:t>
      </w:r>
      <w:r w:rsidR="00E476BA" w:rsidRPr="00E476BA">
        <w:t>).</w:t>
      </w:r>
    </w:p>
    <w:p w:rsidR="00590F27" w:rsidRPr="00E476BA" w:rsidRDefault="00590F27" w:rsidP="00E476BA"/>
    <w:p w:rsidR="00E476BA" w:rsidRDefault="002C0126" w:rsidP="00E476BA">
      <w:r>
        <w:pict>
          <v:shape id="_x0000_i1043" type="#_x0000_t75" style="width:164.25pt;height:57.75pt">
            <v:imagedata r:id="rId24" o:title=""/>
          </v:shape>
        </w:pict>
      </w:r>
    </w:p>
    <w:p w:rsidR="00590F27" w:rsidRPr="00E476BA" w:rsidRDefault="00590F27" w:rsidP="00E476BA"/>
    <w:p w:rsidR="00E476BA" w:rsidRDefault="002C0126" w:rsidP="00E476BA">
      <w:r>
        <w:pict>
          <v:shape id="_x0000_i1044" type="#_x0000_t75" style="width:346.5pt;height:177pt">
            <v:imagedata r:id="rId25" o:title=""/>
          </v:shape>
        </w:pict>
      </w:r>
    </w:p>
    <w:p w:rsidR="00590F27" w:rsidRDefault="00590F27" w:rsidP="00E476BA"/>
    <w:p w:rsidR="00E476BA" w:rsidRDefault="002C0126" w:rsidP="00E476BA">
      <w:r>
        <w:pict>
          <v:shape id="_x0000_i1045" type="#_x0000_t75" style="width:305.25pt;height:270.75pt">
            <v:imagedata r:id="rId26" o:title=""/>
          </v:shape>
        </w:pict>
      </w:r>
    </w:p>
    <w:p w:rsidR="00E476BA" w:rsidRDefault="00590F27" w:rsidP="00590F27">
      <w:pPr>
        <w:pStyle w:val="2"/>
      </w:pPr>
      <w:r>
        <w:br w:type="page"/>
      </w:r>
      <w:bookmarkStart w:id="2" w:name="_Toc279228629"/>
      <w:r w:rsidR="00C37370" w:rsidRPr="00E476BA">
        <w:t>Расчёт</w:t>
      </w:r>
      <w:r w:rsidR="00E476BA" w:rsidRPr="00E476BA">
        <w:t xml:space="preserve"> </w:t>
      </w:r>
      <w:r w:rsidR="00C37370" w:rsidRPr="00E476BA">
        <w:t>антенной</w:t>
      </w:r>
      <w:r w:rsidR="00E476BA" w:rsidRPr="00E476BA">
        <w:t xml:space="preserve"> </w:t>
      </w:r>
      <w:r w:rsidR="00C37370" w:rsidRPr="00E476BA">
        <w:t>решётки</w:t>
      </w:r>
      <w:bookmarkEnd w:id="2"/>
    </w:p>
    <w:p w:rsidR="00590F27" w:rsidRPr="00590F27" w:rsidRDefault="00590F27" w:rsidP="00590F27"/>
    <w:p w:rsidR="00C37370" w:rsidRPr="00E476BA" w:rsidRDefault="00C37370" w:rsidP="00E476BA">
      <w:r w:rsidRPr="00E476BA">
        <w:t>Как</w:t>
      </w:r>
      <w:r w:rsidR="00E476BA" w:rsidRPr="00E476BA">
        <w:t xml:space="preserve"> </w:t>
      </w:r>
      <w:r w:rsidRPr="00E476BA">
        <w:t>уже</w:t>
      </w:r>
      <w:r w:rsidR="00E476BA" w:rsidRPr="00E476BA">
        <w:t xml:space="preserve"> </w:t>
      </w:r>
      <w:r w:rsidRPr="00E476BA">
        <w:t>отмечалось,</w:t>
      </w:r>
      <w:r w:rsidR="00E476BA" w:rsidRPr="00E476BA">
        <w:t xml:space="preserve"> </w:t>
      </w:r>
      <w:r w:rsidRPr="00E476BA">
        <w:t>антенные</w:t>
      </w:r>
      <w:r w:rsidR="00E476BA" w:rsidRPr="00E476BA">
        <w:t xml:space="preserve"> </w:t>
      </w:r>
      <w:r w:rsidRPr="00E476BA">
        <w:t>решётки</w:t>
      </w:r>
      <w:r w:rsidR="00E476BA" w:rsidRPr="00E476BA">
        <w:t xml:space="preserve"> </w:t>
      </w:r>
      <w:r w:rsidRPr="00E476BA">
        <w:t>позволяют</w:t>
      </w:r>
      <w:r w:rsidR="00E476BA" w:rsidRPr="00E476BA">
        <w:t xml:space="preserve"> </w:t>
      </w:r>
      <w:r w:rsidRPr="00E476BA">
        <w:t>сделать</w:t>
      </w:r>
      <w:r w:rsidR="00E476BA" w:rsidRPr="00E476BA">
        <w:t xml:space="preserve"> </w:t>
      </w:r>
      <w:r w:rsidRPr="00E476BA">
        <w:t>диаграмму</w:t>
      </w:r>
      <w:r w:rsidR="00E476BA" w:rsidRPr="00E476BA">
        <w:t xml:space="preserve"> </w:t>
      </w:r>
      <w:r w:rsidRPr="00E476BA">
        <w:t>остронаправленной,</w:t>
      </w:r>
      <w:r w:rsidR="00E476BA" w:rsidRPr="00E476BA">
        <w:t xml:space="preserve"> </w:t>
      </w:r>
      <w:r w:rsidRPr="00E476BA">
        <w:t>увеличить</w:t>
      </w:r>
      <w:r w:rsidR="00E476BA" w:rsidRPr="00E476BA">
        <w:t xml:space="preserve"> </w:t>
      </w:r>
      <w:r w:rsidRPr="00E476BA">
        <w:t>КНД</w:t>
      </w:r>
      <w:r w:rsidR="00E476BA" w:rsidRPr="00E476BA">
        <w:t xml:space="preserve"> </w:t>
      </w:r>
      <w:r w:rsidRPr="00E476BA">
        <w:t>антенны,</w:t>
      </w:r>
      <w:r w:rsidR="00E476BA" w:rsidRPr="00E476BA">
        <w:t xml:space="preserve"> </w:t>
      </w:r>
      <w:r w:rsidRPr="00E476BA">
        <w:t>обеспечить</w:t>
      </w:r>
      <w:r w:rsidR="00E476BA" w:rsidRPr="00E476BA">
        <w:t xml:space="preserve"> </w:t>
      </w:r>
      <w:r w:rsidRPr="00E476BA">
        <w:t>возможность</w:t>
      </w:r>
      <w:r w:rsidR="00E476BA" w:rsidRPr="00E476BA">
        <w:t xml:space="preserve"> </w:t>
      </w:r>
      <w:r w:rsidRPr="00E476BA">
        <w:t>обзора</w:t>
      </w:r>
      <w:r w:rsidR="00E476BA" w:rsidRPr="00E476BA">
        <w:t xml:space="preserve"> </w:t>
      </w:r>
      <w:r w:rsidRPr="00E476BA">
        <w:t>довольно</w:t>
      </w:r>
      <w:r w:rsidR="00E476BA" w:rsidRPr="00E476BA">
        <w:t xml:space="preserve"> </w:t>
      </w:r>
      <w:r w:rsidRPr="00E476BA">
        <w:t>широкого</w:t>
      </w:r>
      <w:r w:rsidR="00E476BA" w:rsidRPr="00E476BA">
        <w:t xml:space="preserve"> </w:t>
      </w:r>
      <w:r w:rsidRPr="00E476BA">
        <w:t>сектора</w:t>
      </w:r>
      <w:r w:rsidR="00E476BA" w:rsidRPr="00E476BA">
        <w:t xml:space="preserve"> </w:t>
      </w:r>
      <w:r w:rsidRPr="00E476BA">
        <w:t>пространства.</w:t>
      </w:r>
      <w:r w:rsidR="00E476BA" w:rsidRPr="00E476BA">
        <w:t xml:space="preserve"> </w:t>
      </w:r>
      <w:r w:rsidRPr="00E476BA">
        <w:t>Исходными</w:t>
      </w:r>
      <w:r w:rsidR="00E476BA" w:rsidRPr="00E476BA">
        <w:t xml:space="preserve"> </w:t>
      </w:r>
      <w:r w:rsidRPr="00E476BA">
        <w:t>данными</w:t>
      </w:r>
      <w:r w:rsidR="00E476BA" w:rsidRPr="00E476BA">
        <w:t xml:space="preserve"> </w:t>
      </w:r>
      <w:r w:rsidRPr="00E476BA">
        <w:t>для</w:t>
      </w:r>
      <w:r w:rsidR="00E476BA" w:rsidRPr="00E476BA">
        <w:t xml:space="preserve"> </w:t>
      </w:r>
      <w:r w:rsidRPr="00E476BA">
        <w:t>расчёта</w:t>
      </w:r>
      <w:r w:rsidR="00E476BA" w:rsidRPr="00E476BA">
        <w:t xml:space="preserve"> </w:t>
      </w:r>
      <w:r w:rsidRPr="00E476BA">
        <w:t>антенной</w:t>
      </w:r>
      <w:r w:rsidR="00E476BA" w:rsidRPr="00E476BA">
        <w:t xml:space="preserve"> </w:t>
      </w:r>
      <w:r w:rsidRPr="00E476BA">
        <w:t>решётки</w:t>
      </w:r>
      <w:r w:rsidR="00E476BA" w:rsidRPr="00E476BA">
        <w:t xml:space="preserve"> </w:t>
      </w:r>
      <w:r w:rsidRPr="00E476BA">
        <w:t>является</w:t>
      </w:r>
      <w:r w:rsidR="00E476BA" w:rsidRPr="00E476BA">
        <w:t xml:space="preserve"> </w:t>
      </w:r>
      <w:r w:rsidRPr="00E476BA">
        <w:t>сектор</w:t>
      </w:r>
      <w:r w:rsidR="00E476BA" w:rsidRPr="00E476BA">
        <w:t xml:space="preserve"> </w:t>
      </w:r>
      <w:r w:rsidRPr="00E476BA">
        <w:t>сканирования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длина</w:t>
      </w:r>
      <w:r w:rsidR="00E476BA" w:rsidRPr="00E476BA">
        <w:t xml:space="preserve"> </w:t>
      </w:r>
      <w:r w:rsidRPr="00E476BA">
        <w:t>волны.</w:t>
      </w:r>
    </w:p>
    <w:p w:rsidR="00590F27" w:rsidRDefault="00C37370" w:rsidP="00E476BA">
      <w:r w:rsidRPr="00E476BA">
        <w:t>АР</w:t>
      </w:r>
      <w:r w:rsidR="00E476BA" w:rsidRPr="00E476BA">
        <w:t xml:space="preserve"> </w:t>
      </w:r>
      <w:r w:rsidRPr="00E476BA">
        <w:t>является</w:t>
      </w:r>
      <w:r w:rsidR="00E476BA" w:rsidRPr="00E476BA">
        <w:t xml:space="preserve"> </w:t>
      </w:r>
      <w:r w:rsidR="00D1633B" w:rsidRPr="00E476BA">
        <w:t>линейной,</w:t>
      </w:r>
      <w:r w:rsidR="00E476BA" w:rsidRPr="00E476BA">
        <w:t xml:space="preserve"> </w:t>
      </w:r>
      <w:r w:rsidR="00D1633B" w:rsidRPr="00E476BA">
        <w:t>все</w:t>
      </w:r>
      <w:r w:rsidR="00E476BA" w:rsidRPr="00E476BA">
        <w:t xml:space="preserve"> </w:t>
      </w:r>
      <w:r w:rsidRPr="00E476BA">
        <w:t>излучатели</w:t>
      </w:r>
      <w:r w:rsidR="00E476BA" w:rsidRPr="00E476BA">
        <w:t xml:space="preserve"> </w:t>
      </w:r>
      <w:r w:rsidRPr="00E476BA">
        <w:t>одинаковы,</w:t>
      </w:r>
      <w:r w:rsidR="00E476BA" w:rsidRPr="00E476BA">
        <w:t xml:space="preserve"> </w:t>
      </w:r>
      <w:r w:rsidR="00D1633B" w:rsidRPr="00E476BA">
        <w:t>следовательно,</w:t>
      </w:r>
      <w:r w:rsidR="00E476BA" w:rsidRPr="00E476BA">
        <w:t xml:space="preserve"> </w:t>
      </w:r>
      <w:r w:rsidRPr="00E476BA">
        <w:t>нужно</w:t>
      </w:r>
      <w:r w:rsidR="00E476BA" w:rsidRPr="00E476BA">
        <w:t xml:space="preserve"> </w:t>
      </w:r>
      <w:r w:rsidRPr="00E476BA">
        <w:t>рассчитать</w:t>
      </w:r>
      <w:r w:rsidR="00E476BA" w:rsidRPr="00E476BA">
        <w:t xml:space="preserve"> </w:t>
      </w:r>
      <w:r w:rsidRPr="00E476BA">
        <w:t>расстояние</w:t>
      </w:r>
      <w:r w:rsidR="00E476BA" w:rsidRPr="00E476BA">
        <w:t xml:space="preserve"> </w:t>
      </w:r>
      <w:r w:rsidRPr="00E476BA">
        <w:t>между</w:t>
      </w:r>
      <w:r w:rsidR="00E476BA" w:rsidRPr="00E476BA">
        <w:t xml:space="preserve"> </w:t>
      </w:r>
      <w:r w:rsidRPr="00E476BA">
        <w:t>излучателями,</w:t>
      </w:r>
      <w:r w:rsidR="00E476BA" w:rsidRPr="00E476BA">
        <w:t xml:space="preserve"> </w:t>
      </w:r>
      <w:r w:rsidRPr="00E476BA">
        <w:t>чтобы</w:t>
      </w:r>
      <w:r w:rsidR="00E476BA" w:rsidRPr="00E476BA">
        <w:t xml:space="preserve"> </w:t>
      </w:r>
      <w:r w:rsidRPr="00E476BA">
        <w:t>после</w:t>
      </w:r>
      <w:r w:rsidR="00E476BA" w:rsidRPr="00E476BA">
        <w:t xml:space="preserve"> </w:t>
      </w:r>
      <w:r w:rsidRPr="00E476BA">
        <w:t>можно</w:t>
      </w:r>
      <w:r w:rsidR="00E476BA" w:rsidRPr="00E476BA">
        <w:t xml:space="preserve"> </w:t>
      </w:r>
      <w:r w:rsidRPr="00E476BA">
        <w:t>было</w:t>
      </w:r>
      <w:r w:rsidR="00E476BA" w:rsidRPr="00E476BA">
        <w:t xml:space="preserve"> </w:t>
      </w:r>
      <w:r w:rsidRPr="00E476BA">
        <w:t>построить</w:t>
      </w:r>
      <w:r w:rsidR="00E476BA" w:rsidRPr="00E476BA">
        <w:t xml:space="preserve"> </w:t>
      </w:r>
      <w:r w:rsidRPr="00E476BA">
        <w:t>ДН</w:t>
      </w:r>
      <w:r w:rsidR="00E476BA" w:rsidRPr="00E476BA">
        <w:t xml:space="preserve"> </w:t>
      </w:r>
      <w:r w:rsidRPr="00E476BA">
        <w:t>множителя</w:t>
      </w:r>
      <w:r w:rsidR="00E476BA" w:rsidRPr="00E476BA">
        <w:t xml:space="preserve"> </w:t>
      </w:r>
      <w:r w:rsidRPr="00E476BA">
        <w:t>линейной</w:t>
      </w:r>
      <w:r w:rsidR="00E476BA" w:rsidRPr="00E476BA">
        <w:t xml:space="preserve"> </w:t>
      </w:r>
      <w:r w:rsidRPr="00E476BA">
        <w:t>эквидистансной</w:t>
      </w:r>
      <w:r w:rsidR="00E476BA" w:rsidRPr="00E476BA">
        <w:t xml:space="preserve"> </w:t>
      </w:r>
      <w:r w:rsidRPr="00E476BA">
        <w:t>решетки.</w:t>
      </w:r>
      <w:r w:rsidR="00E476BA" w:rsidRPr="00E476BA">
        <w:t xml:space="preserve"> </w:t>
      </w:r>
      <w:r w:rsidRPr="00E476BA">
        <w:t>Схематически</w:t>
      </w:r>
      <w:r w:rsidR="00E476BA" w:rsidRPr="00E476BA">
        <w:t xml:space="preserve"> </w:t>
      </w:r>
      <w:r w:rsidRPr="00E476BA">
        <w:t>решетка</w:t>
      </w:r>
      <w:r w:rsidR="00E476BA" w:rsidRPr="00E476BA">
        <w:t xml:space="preserve"> </w:t>
      </w:r>
      <w:r w:rsidRPr="00E476BA">
        <w:t>представлена</w:t>
      </w:r>
      <w:r w:rsidR="00E476BA" w:rsidRPr="00E476BA">
        <w:t xml:space="preserve"> </w:t>
      </w:r>
      <w:r w:rsidRPr="00E476BA">
        <w:t>на</w:t>
      </w:r>
      <w:r w:rsidR="00E476BA" w:rsidRPr="00E476BA">
        <w:t xml:space="preserve"> </w:t>
      </w:r>
      <w:r w:rsidRPr="00E476BA">
        <w:t>рис.2.</w:t>
      </w:r>
      <w:r w:rsidR="00E476BA" w:rsidRPr="00E476BA">
        <w:t xml:space="preserve"> </w:t>
      </w:r>
    </w:p>
    <w:p w:rsidR="00590F27" w:rsidRDefault="00590F27" w:rsidP="00E476BA"/>
    <w:p w:rsidR="00E476BA" w:rsidRPr="00E476BA" w:rsidRDefault="002C0126" w:rsidP="00E476BA">
      <w:r>
        <w:pict>
          <v:shape id="_x0000_i1046" type="#_x0000_t75" style="width:372.75pt;height:118.5pt">
            <v:imagedata r:id="rId27" o:title=""/>
          </v:shape>
        </w:pict>
      </w:r>
    </w:p>
    <w:p w:rsidR="00590F27" w:rsidRDefault="00590F27" w:rsidP="00E476BA"/>
    <w:p w:rsidR="00C37370" w:rsidRPr="00E476BA" w:rsidRDefault="00C37370" w:rsidP="00E476BA">
      <w:r w:rsidRPr="00E476BA">
        <w:t>Согласно</w:t>
      </w:r>
      <w:r w:rsidR="00E476BA" w:rsidRPr="00E476BA">
        <w:t xml:space="preserve"> </w:t>
      </w:r>
      <w:r w:rsidRPr="00E476BA">
        <w:t>заданию</w:t>
      </w:r>
      <w:r w:rsidR="00E476BA" w:rsidRPr="00E476BA">
        <w:t xml:space="preserve"> </w:t>
      </w:r>
      <w:r w:rsidRPr="00E476BA">
        <w:t>решетка</w:t>
      </w:r>
      <w:r w:rsidR="00E476BA" w:rsidRPr="00E476BA">
        <w:t xml:space="preserve"> </w:t>
      </w:r>
      <w:r w:rsidRPr="00E476BA">
        <w:t>должна</w:t>
      </w:r>
      <w:r w:rsidR="00E476BA" w:rsidRPr="00E476BA">
        <w:t xml:space="preserve"> </w:t>
      </w:r>
      <w:r w:rsidRPr="00E476BA">
        <w:t>обеспечивать</w:t>
      </w:r>
      <w:r w:rsidR="00E476BA" w:rsidRPr="00E476BA">
        <w:t xml:space="preserve"> </w:t>
      </w:r>
      <w:r w:rsidRPr="00E476BA">
        <w:t>электрическое</w:t>
      </w:r>
      <w:r w:rsidR="00E476BA" w:rsidRPr="00E476BA">
        <w:t xml:space="preserve"> </w:t>
      </w:r>
      <w:r w:rsidRPr="00E476BA">
        <w:t>качание</w:t>
      </w:r>
      <w:r w:rsidR="00E476BA" w:rsidRPr="00E476BA">
        <w:t xml:space="preserve"> </w:t>
      </w:r>
      <w:r w:rsidRPr="00E476BA">
        <w:t>луча,</w:t>
      </w:r>
      <w:r w:rsidR="00E476BA" w:rsidRPr="00E476BA">
        <w:t xml:space="preserve"> </w:t>
      </w:r>
      <w:r w:rsidRPr="00E476BA">
        <w:t>т.е.</w:t>
      </w:r>
      <w:r w:rsidR="00E476BA" w:rsidRPr="00E476BA">
        <w:t xml:space="preserve"> </w:t>
      </w:r>
      <w:r w:rsidRPr="00E476BA">
        <w:t>сканирование.</w:t>
      </w:r>
      <w:r w:rsidR="00E476BA" w:rsidRPr="00E476BA">
        <w:t xml:space="preserve"> </w:t>
      </w:r>
      <w:r w:rsidRPr="00E476BA">
        <w:t>Это</w:t>
      </w:r>
      <w:r w:rsidR="00E476BA" w:rsidRPr="00E476BA">
        <w:t xml:space="preserve"> </w:t>
      </w:r>
      <w:r w:rsidRPr="00E476BA">
        <w:t>возможно</w:t>
      </w:r>
      <w:r w:rsidR="00E476BA" w:rsidRPr="00E476BA">
        <w:t xml:space="preserve"> </w:t>
      </w:r>
      <w:r w:rsidRPr="00E476BA">
        <w:t>реализовать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случае</w:t>
      </w:r>
      <w:r w:rsidR="00E476BA" w:rsidRPr="00E476BA">
        <w:t xml:space="preserve"> </w:t>
      </w:r>
      <w:r w:rsidRPr="00E476BA">
        <w:t>несинфазного</w:t>
      </w:r>
      <w:r w:rsidR="00E476BA" w:rsidRPr="00E476BA">
        <w:t xml:space="preserve"> </w:t>
      </w:r>
      <w:r w:rsidRPr="00E476BA">
        <w:t>режима</w:t>
      </w:r>
      <w:r w:rsidR="00E476BA" w:rsidRPr="00E476BA">
        <w:t xml:space="preserve"> </w:t>
      </w:r>
      <w:r w:rsidRPr="00E476BA">
        <w:t>работы.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основу</w:t>
      </w:r>
      <w:r w:rsidR="00E476BA" w:rsidRPr="00E476BA">
        <w:t xml:space="preserve"> </w:t>
      </w:r>
      <w:r w:rsidRPr="00E476BA">
        <w:t>положено</w:t>
      </w:r>
      <w:r w:rsidR="00E476BA" w:rsidRPr="00E476BA">
        <w:t xml:space="preserve"> </w:t>
      </w:r>
      <w:r w:rsidRPr="00E476BA">
        <w:t>то</w:t>
      </w:r>
      <w:r w:rsidR="00E476BA" w:rsidRPr="00E476BA">
        <w:t xml:space="preserve"> </w:t>
      </w:r>
      <w:r w:rsidRPr="00E476BA">
        <w:t>свойство,</w:t>
      </w:r>
      <w:r w:rsidR="00E476BA" w:rsidRPr="00E476BA">
        <w:t xml:space="preserve"> </w:t>
      </w:r>
      <w:r w:rsidRPr="00E476BA">
        <w:t>что</w:t>
      </w:r>
      <w:r w:rsidR="00E476BA" w:rsidRPr="00E476BA">
        <w:t xml:space="preserve"> </w:t>
      </w:r>
      <w:r w:rsidRPr="00E476BA">
        <w:t>при</w:t>
      </w:r>
      <w:r w:rsidR="00E476BA" w:rsidRPr="00E476BA">
        <w:t xml:space="preserve"> </w:t>
      </w:r>
      <w:r w:rsidRPr="00E476BA">
        <w:t>изменении</w:t>
      </w:r>
      <w:r w:rsidR="00E476BA" w:rsidRPr="00E476BA">
        <w:t xml:space="preserve"> </w:t>
      </w:r>
      <w:r w:rsidRPr="00E476BA">
        <w:t>разности</w:t>
      </w:r>
      <w:r w:rsidR="00E476BA" w:rsidRPr="00E476BA">
        <w:t xml:space="preserve"> </w:t>
      </w:r>
      <w:r w:rsidRPr="00E476BA">
        <w:t>фаз</w:t>
      </w:r>
      <w:r w:rsidR="00E476BA" w:rsidRPr="00E476BA">
        <w:t xml:space="preserve"> </w:t>
      </w:r>
      <w:r w:rsidRPr="00E476BA">
        <w:t>токов</w:t>
      </w:r>
      <w:r w:rsidR="00E476BA" w:rsidRPr="00E476BA">
        <w:t xml:space="preserve"> </w:t>
      </w:r>
      <w:r w:rsidRPr="00E476BA">
        <w:t>соседних</w:t>
      </w:r>
      <w:r w:rsidR="00E476BA" w:rsidRPr="00E476BA">
        <w:t xml:space="preserve"> </w:t>
      </w:r>
      <w:r w:rsidRPr="00E476BA">
        <w:t>излучателей</w:t>
      </w:r>
      <w:r w:rsidR="00E476BA" w:rsidRPr="00E476BA">
        <w:t xml:space="preserve"> </w:t>
      </w:r>
      <w:r w:rsidR="002C0126">
        <w:rPr>
          <w:position w:val="-4"/>
        </w:rPr>
        <w:pict>
          <v:shape id="_x0000_i1047" type="#_x0000_t75" style="width:21pt;height:12.75pt" fillcolor="window">
            <v:imagedata r:id="rId28" o:title=""/>
          </v:shape>
        </w:pict>
      </w:r>
      <w:r w:rsidR="00E476BA" w:rsidRPr="00E476BA">
        <w:t xml:space="preserve"> </w:t>
      </w:r>
      <w:r w:rsidRPr="00E476BA">
        <w:t>от</w:t>
      </w:r>
      <w:r w:rsidR="00E476BA" w:rsidRPr="00E476BA">
        <w:t xml:space="preserve"> </w:t>
      </w:r>
      <w:r w:rsidRPr="00E476BA">
        <w:t>0</w:t>
      </w:r>
      <w:r w:rsidR="00E476BA" w:rsidRPr="00E476BA">
        <w:t xml:space="preserve"> </w:t>
      </w:r>
      <w:r w:rsidRPr="00E476BA">
        <w:t>до</w:t>
      </w:r>
      <w:r w:rsidR="00E476BA" w:rsidRPr="00E476BA">
        <w:t xml:space="preserve"> </w:t>
      </w:r>
      <w:r w:rsidR="002C0126">
        <w:rPr>
          <w:position w:val="-24"/>
        </w:rPr>
        <w:pict>
          <v:shape id="_x0000_i1048" type="#_x0000_t75" style="width:27.75pt;height:30.75pt" fillcolor="window">
            <v:imagedata r:id="rId29" o:title=""/>
          </v:shape>
        </w:pict>
      </w:r>
      <w:r w:rsidRPr="00E476BA">
        <w:t>,</w:t>
      </w:r>
      <w:r w:rsidR="00E476BA" w:rsidRPr="00E476BA">
        <w:t xml:space="preserve"> </w:t>
      </w:r>
      <w:r w:rsidRPr="00E476BA">
        <w:t>направление</w:t>
      </w:r>
      <w:r w:rsidR="00E476BA" w:rsidRPr="00E476BA">
        <w:t xml:space="preserve"> </w:t>
      </w:r>
      <w:r w:rsidRPr="00E476BA">
        <w:t>максимального</w:t>
      </w:r>
      <w:r w:rsidR="00E476BA" w:rsidRPr="00E476BA">
        <w:t xml:space="preserve"> </w:t>
      </w:r>
      <w:r w:rsidRPr="00E476BA">
        <w:t>излучения</w:t>
      </w:r>
      <w:r w:rsidR="00E476BA" w:rsidRPr="00E476BA">
        <w:t xml:space="preserve"> </w:t>
      </w:r>
      <w:r w:rsidRPr="00E476BA">
        <w:t>плавно</w:t>
      </w:r>
      <w:r w:rsidR="00E476BA" w:rsidRPr="00E476BA">
        <w:t xml:space="preserve"> </w:t>
      </w:r>
      <w:r w:rsidRPr="00E476BA">
        <w:t>поворачивается</w:t>
      </w:r>
      <w:r w:rsidR="00E476BA" w:rsidRPr="00E476BA">
        <w:t xml:space="preserve"> </w:t>
      </w:r>
      <w:r w:rsidRPr="00E476BA">
        <w:t>от</w:t>
      </w:r>
      <w:r w:rsidR="00E476BA" w:rsidRPr="00E476BA">
        <w:t xml:space="preserve"> </w:t>
      </w:r>
      <w:r w:rsidRPr="00E476BA">
        <w:t>нормали</w:t>
      </w:r>
      <w:r w:rsidR="00E476BA" w:rsidRPr="00E476BA">
        <w:t xml:space="preserve"> </w:t>
      </w:r>
      <w:r w:rsidRPr="00E476BA">
        <w:t>к</w:t>
      </w:r>
      <w:r w:rsidR="00E476BA" w:rsidRPr="00E476BA">
        <w:t xml:space="preserve"> </w:t>
      </w:r>
      <w:r w:rsidRPr="00E476BA">
        <w:t>плоскости</w:t>
      </w:r>
      <w:r w:rsidR="00E476BA" w:rsidRPr="00E476BA">
        <w:t xml:space="preserve"> </w:t>
      </w:r>
      <w:r w:rsidRPr="00E476BA">
        <w:t>решетки.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случае</w:t>
      </w:r>
      <w:r w:rsidR="00E476BA" w:rsidRPr="00E476BA">
        <w:t xml:space="preserve"> </w:t>
      </w:r>
      <w:r w:rsidRPr="00E476BA">
        <w:t>если</w:t>
      </w:r>
      <w:r w:rsidR="00E476BA" w:rsidRPr="00E476BA">
        <w:t xml:space="preserve"> </w:t>
      </w:r>
      <w:r w:rsidRPr="00E476BA">
        <w:t>решетка</w:t>
      </w:r>
      <w:r w:rsidR="00E476BA" w:rsidRPr="00E476BA">
        <w:t xml:space="preserve"> </w:t>
      </w:r>
      <w:r w:rsidRPr="00E476BA">
        <w:t>синфазная,</w:t>
      </w:r>
      <w:r w:rsidR="00E476BA" w:rsidRPr="00E476BA">
        <w:t xml:space="preserve"> </w:t>
      </w:r>
      <w:r w:rsidRPr="00E476BA">
        <w:t>то</w:t>
      </w:r>
      <w:r w:rsidR="00E476BA" w:rsidRPr="00E476BA">
        <w:t xml:space="preserve"> </w:t>
      </w:r>
      <w:r w:rsidRPr="00E476BA">
        <w:t>расстояние</w:t>
      </w:r>
      <w:r w:rsidR="00E476BA" w:rsidRPr="00E476BA">
        <w:t xml:space="preserve"> </w:t>
      </w:r>
      <w:r w:rsidRPr="00E476BA">
        <w:t>между</w:t>
      </w:r>
      <w:r w:rsidR="00E476BA" w:rsidRPr="00E476BA">
        <w:t xml:space="preserve"> </w:t>
      </w:r>
      <w:r w:rsidRPr="00E476BA">
        <w:t>элементами</w:t>
      </w:r>
      <w:r w:rsidR="00E476BA" w:rsidRPr="00E476BA">
        <w:t xml:space="preserve"> </w:t>
      </w:r>
      <w:r w:rsidRPr="00E476BA">
        <w:t>следует</w:t>
      </w:r>
      <w:r w:rsidR="00E476BA" w:rsidRPr="00E476BA">
        <w:t xml:space="preserve"> </w:t>
      </w:r>
      <w:r w:rsidRPr="00E476BA">
        <w:t>выбирать</w:t>
      </w:r>
      <w:r w:rsidR="00E476BA" w:rsidRPr="00E476BA">
        <w:t xml:space="preserve"> </w:t>
      </w:r>
      <w:r w:rsidRPr="00E476BA">
        <w:t>оптимальным,</w:t>
      </w:r>
      <w:r w:rsidR="00E476BA" w:rsidRPr="00E476BA">
        <w:t xml:space="preserve"> </w:t>
      </w:r>
      <w:r w:rsidRPr="00E476BA">
        <w:t>т.к.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случае</w:t>
      </w:r>
      <w:r w:rsidR="00E476BA" w:rsidRPr="00E476BA">
        <w:t xml:space="preserve"> </w:t>
      </w:r>
      <w:r w:rsidRPr="00E476BA">
        <w:t>если</w:t>
      </w:r>
      <w:r w:rsidR="00E476BA" w:rsidRPr="00E476BA">
        <w:t xml:space="preserve"> </w:t>
      </w:r>
      <w:r w:rsidRPr="00E476BA">
        <w:t>это</w:t>
      </w:r>
      <w:r w:rsidR="00E476BA" w:rsidRPr="00E476BA">
        <w:t xml:space="preserve"> </w:t>
      </w:r>
      <w:r w:rsidRPr="00E476BA">
        <w:t>расстояние</w:t>
      </w:r>
      <w:r w:rsidR="00E476BA" w:rsidRPr="00E476BA">
        <w:t xml:space="preserve"> </w:t>
      </w:r>
      <w:r w:rsidRPr="00E476BA">
        <w:t>окажется</w:t>
      </w:r>
      <w:r w:rsidR="00E476BA" w:rsidRPr="00E476BA">
        <w:t xml:space="preserve"> </w:t>
      </w:r>
      <w:r w:rsidRPr="00E476BA">
        <w:t>больше,</w:t>
      </w:r>
      <w:r w:rsidR="00E476BA" w:rsidRPr="00E476BA">
        <w:t xml:space="preserve"> </w:t>
      </w:r>
      <w:r w:rsidRPr="00E476BA">
        <w:t>т.к.</w:t>
      </w:r>
      <w:r w:rsidR="00E476BA" w:rsidRPr="00E476BA">
        <w:t xml:space="preserve"> </w:t>
      </w:r>
      <w:r w:rsidRPr="00E476BA">
        <w:t>начнут</w:t>
      </w:r>
      <w:r w:rsidR="00E476BA" w:rsidRPr="00E476BA">
        <w:t xml:space="preserve"> </w:t>
      </w:r>
      <w:r w:rsidRPr="00E476BA">
        <w:t>появляться</w:t>
      </w:r>
      <w:r w:rsidR="00E476BA" w:rsidRPr="00E476BA">
        <w:t xml:space="preserve"> </w:t>
      </w:r>
      <w:r w:rsidRPr="00E476BA">
        <w:t>дифракционные</w:t>
      </w:r>
      <w:r w:rsidR="00E476BA" w:rsidRPr="00E476BA">
        <w:t xml:space="preserve"> </w:t>
      </w:r>
      <w:r w:rsidRPr="00E476BA">
        <w:t>лепестки.</w:t>
      </w:r>
      <w:r w:rsidR="00E476BA" w:rsidRPr="00E476BA">
        <w:t xml:space="preserve"> </w:t>
      </w:r>
      <w:r w:rsidRPr="00E476BA">
        <w:t>Для</w:t>
      </w:r>
      <w:r w:rsidR="00E476BA" w:rsidRPr="00E476BA">
        <w:t xml:space="preserve"> </w:t>
      </w:r>
      <w:r w:rsidRPr="00E476BA">
        <w:t>несинфазной</w:t>
      </w:r>
      <w:r w:rsidR="00E476BA" w:rsidRPr="00E476BA">
        <w:t xml:space="preserve"> </w:t>
      </w:r>
      <w:r w:rsidRPr="00E476BA">
        <w:t>антенной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t>расстояние</w:t>
      </w:r>
      <w:r w:rsidR="00E476BA" w:rsidRPr="00E476BA">
        <w:t xml:space="preserve"> </w:t>
      </w:r>
      <w:r w:rsidRPr="00E476BA">
        <w:t>между</w:t>
      </w:r>
      <w:r w:rsidR="00E476BA" w:rsidRPr="00E476BA">
        <w:t xml:space="preserve"> </w:t>
      </w:r>
      <w:r w:rsidRPr="00E476BA">
        <w:t>элементами</w:t>
      </w:r>
      <w:r w:rsidR="00E476BA" w:rsidRPr="00E476BA">
        <w:t xml:space="preserve"> </w:t>
      </w:r>
      <w:r w:rsidRPr="00E476BA">
        <w:t>следует</w:t>
      </w:r>
      <w:r w:rsidR="00E476BA" w:rsidRPr="00E476BA">
        <w:t xml:space="preserve"> </w:t>
      </w:r>
      <w:r w:rsidRPr="00E476BA">
        <w:t>выбирать</w:t>
      </w:r>
      <w:r w:rsidR="00E476BA" w:rsidRPr="00E476BA">
        <w:t xml:space="preserve"> </w:t>
      </w:r>
      <w:r w:rsidRPr="00E476BA">
        <w:t>меньше</w:t>
      </w:r>
      <w:r w:rsidR="00E476BA" w:rsidRPr="00E476BA">
        <w:t xml:space="preserve"> </w:t>
      </w:r>
      <w:r w:rsidRPr="00E476BA">
        <w:t>оптимального,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противном</w:t>
      </w:r>
      <w:r w:rsidR="00E476BA" w:rsidRPr="00E476BA">
        <w:t xml:space="preserve"> </w:t>
      </w:r>
      <w:r w:rsidRPr="00E476BA">
        <w:t>случае</w:t>
      </w:r>
      <w:r w:rsidR="00E476BA" w:rsidRPr="00E476BA">
        <w:t xml:space="preserve"> </w:t>
      </w:r>
      <w:r w:rsidRPr="00E476BA">
        <w:t>при</w:t>
      </w:r>
      <w:r w:rsidR="00E476BA" w:rsidRPr="00E476BA">
        <w:t xml:space="preserve"> </w:t>
      </w:r>
      <w:r w:rsidRPr="00E476BA">
        <w:t>отклонении</w:t>
      </w:r>
      <w:r w:rsidR="00E476BA" w:rsidRPr="00E476BA">
        <w:t xml:space="preserve"> </w:t>
      </w:r>
      <w:r w:rsidRPr="00E476BA">
        <w:t>луча</w:t>
      </w:r>
      <w:r w:rsidR="00E476BA" w:rsidRPr="00E476BA">
        <w:t xml:space="preserve"> </w:t>
      </w:r>
      <w:r w:rsidRPr="00E476BA">
        <w:t>дифракционные</w:t>
      </w:r>
      <w:r w:rsidR="00E476BA" w:rsidRPr="00E476BA">
        <w:t xml:space="preserve"> </w:t>
      </w:r>
      <w:r w:rsidRPr="00E476BA">
        <w:t>лепестки</w:t>
      </w:r>
      <w:r w:rsidR="00E476BA" w:rsidRPr="00E476BA">
        <w:t xml:space="preserve"> </w:t>
      </w:r>
      <w:r w:rsidRPr="00E476BA">
        <w:t>множителя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t>будут</w:t>
      </w:r>
      <w:r w:rsidR="00E476BA" w:rsidRPr="00E476BA">
        <w:t xml:space="preserve"> </w:t>
      </w:r>
      <w:r w:rsidRPr="00E476BA">
        <w:t>входить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основной</w:t>
      </w:r>
      <w:r w:rsidR="00E476BA" w:rsidRPr="00E476BA">
        <w:t xml:space="preserve"> </w:t>
      </w:r>
      <w:r w:rsidRPr="00E476BA">
        <w:t>лепесток</w:t>
      </w:r>
      <w:r w:rsidR="00E476BA" w:rsidRPr="00E476BA">
        <w:t xml:space="preserve"> </w:t>
      </w:r>
      <w:r w:rsidRPr="00E476BA">
        <w:t>ДН</w:t>
      </w:r>
      <w:r w:rsidR="00E476BA" w:rsidRPr="00E476BA">
        <w:t xml:space="preserve"> </w:t>
      </w:r>
      <w:r w:rsidRPr="00E476BA">
        <w:t>излучателей</w:t>
      </w:r>
      <w:r w:rsidR="00D1633B" w:rsidRPr="00E476BA">
        <w:t>,</w:t>
      </w:r>
      <w:r w:rsidR="00E476BA" w:rsidRPr="00E476BA">
        <w:t xml:space="preserve"> </w:t>
      </w:r>
      <w:r w:rsidRPr="00E476BA">
        <w:t>что</w:t>
      </w:r>
      <w:r w:rsidR="00E476BA" w:rsidRPr="00E476BA">
        <w:t xml:space="preserve"> </w:t>
      </w:r>
      <w:r w:rsidRPr="00E476BA">
        <w:t>приведет</w:t>
      </w:r>
      <w:r w:rsidR="00E476BA" w:rsidRPr="00E476BA">
        <w:t xml:space="preserve"> </w:t>
      </w:r>
      <w:r w:rsidRPr="00E476BA">
        <w:t>к</w:t>
      </w:r>
      <w:r w:rsidR="00E476BA" w:rsidRPr="00E476BA">
        <w:t xml:space="preserve"> </w:t>
      </w:r>
      <w:r w:rsidRPr="00E476BA">
        <w:t>росту</w:t>
      </w:r>
      <w:r w:rsidR="00E476BA" w:rsidRPr="00E476BA">
        <w:t xml:space="preserve"> </w:t>
      </w:r>
      <w:r w:rsidRPr="00E476BA">
        <w:t>боковых</w:t>
      </w:r>
      <w:r w:rsidR="00E476BA" w:rsidRPr="00E476BA">
        <w:t xml:space="preserve"> </w:t>
      </w:r>
      <w:r w:rsidRPr="00E476BA">
        <w:t>лепестков</w:t>
      </w:r>
      <w:r w:rsidR="00E476BA" w:rsidRPr="00E476BA">
        <w:t xml:space="preserve"> </w:t>
      </w:r>
      <w:r w:rsidRPr="00E476BA">
        <w:t>ДН</w:t>
      </w:r>
      <w:r w:rsidR="00E476BA" w:rsidRPr="00E476BA">
        <w:t xml:space="preserve"> </w:t>
      </w:r>
      <w:r w:rsidRPr="00E476BA">
        <w:t>решетки</w:t>
      </w:r>
    </w:p>
    <w:p w:rsidR="00E476BA" w:rsidRDefault="00C37370" w:rsidP="00E476BA">
      <w:r w:rsidRPr="00E476BA">
        <w:t>Для</w:t>
      </w:r>
      <w:r w:rsidR="00E476BA" w:rsidRPr="00E476BA">
        <w:t xml:space="preserve"> </w:t>
      </w:r>
      <w:r w:rsidRPr="00E476BA">
        <w:t>расчета</w:t>
      </w:r>
      <w:r w:rsidR="00E476BA" w:rsidRPr="00E476BA">
        <w:t xml:space="preserve"> </w:t>
      </w:r>
      <w:r w:rsidRPr="00E476BA">
        <w:t>воспользуемся</w:t>
      </w:r>
      <w:r w:rsidR="00E476BA" w:rsidRPr="00E476BA">
        <w:t xml:space="preserve"> </w:t>
      </w:r>
      <w:r w:rsidRPr="00E476BA">
        <w:t>формулой</w:t>
      </w:r>
      <w:r w:rsidR="00E476BA" w:rsidRPr="00E476BA">
        <w:t>:</w:t>
      </w:r>
    </w:p>
    <w:p w:rsidR="00590F27" w:rsidRPr="00E476BA" w:rsidRDefault="00590F27" w:rsidP="00E476BA"/>
    <w:p w:rsidR="00C37370" w:rsidRPr="00E476BA" w:rsidRDefault="002C0126" w:rsidP="00E476BA">
      <w:r>
        <w:pict>
          <v:shape id="_x0000_i1049" type="#_x0000_t75" style="width:62.25pt;height:29.25pt">
            <v:imagedata r:id="rId30" o:title=""/>
          </v:shape>
        </w:pict>
      </w:r>
    </w:p>
    <w:p w:rsidR="00590F27" w:rsidRDefault="00590F27" w:rsidP="00E476BA"/>
    <w:p w:rsidR="00E476BA" w:rsidRPr="00E476BA" w:rsidRDefault="00C37370" w:rsidP="00E476BA">
      <w:r w:rsidRPr="00E476BA">
        <w:t>Где</w:t>
      </w:r>
      <w:r w:rsidR="00E476BA" w:rsidRPr="00E476BA">
        <w:t xml:space="preserve"> </w:t>
      </w:r>
      <w:r w:rsidR="00D1633B" w:rsidRPr="00E476BA">
        <w:t>α=30°</w:t>
      </w:r>
      <w:r w:rsidR="00E476BA" w:rsidRPr="00E476BA">
        <w:t xml:space="preserve"> - </w:t>
      </w:r>
      <w:r w:rsidRPr="00E476BA">
        <w:t>угол</w:t>
      </w:r>
      <w:r w:rsidR="00E476BA" w:rsidRPr="00E476BA">
        <w:t xml:space="preserve"> </w:t>
      </w:r>
      <w:r w:rsidRPr="00E476BA">
        <w:t>сканирования.</w:t>
      </w:r>
      <w:r w:rsidR="00E476BA" w:rsidRPr="00E476BA">
        <w:t xml:space="preserve"> </w:t>
      </w:r>
      <w:r w:rsidRPr="00E476BA">
        <w:t>Получаем</w:t>
      </w:r>
      <w:r w:rsidR="00E476BA" w:rsidRPr="00E476BA">
        <w:t xml:space="preserve"> </w:t>
      </w:r>
      <w:r w:rsidRPr="00E476BA">
        <w:rPr>
          <w:lang w:val="en-US"/>
        </w:rPr>
        <w:t>d</w:t>
      </w:r>
      <w:r w:rsidR="00D1633B" w:rsidRPr="00E476BA">
        <w:t>=3,3</w:t>
      </w:r>
      <w:r w:rsidR="00E476BA" w:rsidRPr="00E476BA">
        <w:t xml:space="preserve"> </w:t>
      </w:r>
      <w:r w:rsidRPr="00E476BA">
        <w:t>см.</w:t>
      </w:r>
      <w:r w:rsidR="00E476BA" w:rsidRPr="00E476BA">
        <w:t xml:space="preserve"> </w:t>
      </w:r>
      <w:r w:rsidRPr="00E476BA">
        <w:t>Исход</w:t>
      </w:r>
      <w:r w:rsidR="0033282C" w:rsidRPr="00E476BA">
        <w:t>я</w:t>
      </w:r>
      <w:r w:rsidR="00E476BA" w:rsidRPr="00E476BA">
        <w:t xml:space="preserve"> </w:t>
      </w:r>
      <w:r w:rsidR="0033282C" w:rsidRPr="00E476BA">
        <w:t>из</w:t>
      </w:r>
      <w:r w:rsidR="00E476BA" w:rsidRPr="00E476BA">
        <w:t xml:space="preserve"> </w:t>
      </w:r>
      <w:r w:rsidR="0033282C" w:rsidRPr="00E476BA">
        <w:t>условия,</w:t>
      </w:r>
      <w:r w:rsidR="00E476BA" w:rsidRPr="00E476BA">
        <w:t xml:space="preserve"> </w:t>
      </w:r>
      <w:r w:rsidR="0033282C" w:rsidRPr="00E476BA">
        <w:t>что</w:t>
      </w:r>
      <w:r w:rsidR="00E476BA" w:rsidRPr="00E476BA">
        <w:t xml:space="preserve"> </w:t>
      </w:r>
      <w:r w:rsidR="0033282C" w:rsidRPr="00E476BA">
        <w:t>длина</w:t>
      </w:r>
      <w:r w:rsidR="00E476BA" w:rsidRPr="00E476BA">
        <w:t xml:space="preserve"> </w:t>
      </w:r>
      <w:r w:rsidRPr="00E476BA">
        <w:t>антенной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rPr>
          <w:lang w:val="en-US"/>
        </w:rPr>
        <w:t>l</w:t>
      </w:r>
      <w:r w:rsidR="009026DD" w:rsidRPr="00E476BA">
        <w:t>=6λ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ширины</w:t>
      </w:r>
      <w:r w:rsidR="00E476BA" w:rsidRPr="00E476BA">
        <w:t xml:space="preserve"> </w:t>
      </w:r>
      <w:r w:rsidRPr="00E476BA">
        <w:t>излучателя</w:t>
      </w:r>
      <w:r w:rsidR="00E476BA" w:rsidRPr="00E476BA">
        <w:t xml:space="preserve"> </w:t>
      </w:r>
      <w:r w:rsidRPr="00E476BA">
        <w:t>2</w:t>
      </w:r>
      <w:r w:rsidRPr="00E476BA">
        <w:rPr>
          <w:lang w:val="en-US"/>
        </w:rPr>
        <w:t>R</w:t>
      </w:r>
      <w:r w:rsidRPr="00E476BA">
        <w:t>=0,</w:t>
      </w:r>
      <w:r w:rsidR="00F151A6" w:rsidRPr="00E476BA">
        <w:t>328</w:t>
      </w:r>
      <w:r w:rsidR="00E476BA" w:rsidRPr="00E476BA">
        <w:t xml:space="preserve"> </w:t>
      </w:r>
      <w:r w:rsidRPr="00E476BA">
        <w:t>выбираем</w:t>
      </w:r>
      <w:r w:rsidR="00E476BA" w:rsidRPr="00E476BA">
        <w:t xml:space="preserve"> </w:t>
      </w:r>
      <w:r w:rsidRPr="00E476BA">
        <w:rPr>
          <w:lang w:val="en-US"/>
        </w:rPr>
        <w:t>d</w:t>
      </w:r>
      <w:r w:rsidRPr="00E476BA">
        <w:t>=0,</w:t>
      </w:r>
      <w:r w:rsidR="00F151A6" w:rsidRPr="00E476BA">
        <w:t>648</w:t>
      </w:r>
      <w:r w:rsidRPr="00E476BA">
        <w:t>и</w:t>
      </w:r>
      <w:r w:rsidR="00E476BA" w:rsidRPr="00E476BA">
        <w:t xml:space="preserve"> </w:t>
      </w:r>
      <w:r w:rsidRPr="00E476BA">
        <w:t>получаем</w:t>
      </w:r>
      <w:r w:rsidR="00E476BA" w:rsidRPr="00E476BA">
        <w:t xml:space="preserve"> </w:t>
      </w:r>
      <w:r w:rsidRPr="00E476BA">
        <w:t>9</w:t>
      </w:r>
      <w:r w:rsidR="00E476BA" w:rsidRPr="00E476BA">
        <w:t xml:space="preserve"> </w:t>
      </w:r>
      <w:r w:rsidRPr="00E476BA">
        <w:t>излучателей.</w:t>
      </w:r>
    </w:p>
    <w:p w:rsidR="00E476BA" w:rsidRDefault="0078783C" w:rsidP="00E476BA">
      <w:r w:rsidRPr="00E476BA">
        <w:t>По</w:t>
      </w:r>
      <w:r w:rsidR="00E476BA" w:rsidRPr="00E476BA">
        <w:t xml:space="preserve"> </w:t>
      </w:r>
      <w:r w:rsidRPr="00E476BA">
        <w:t>техническому</w:t>
      </w:r>
      <w:r w:rsidR="00E476BA" w:rsidRPr="00E476BA">
        <w:t xml:space="preserve"> </w:t>
      </w:r>
      <w:r w:rsidRPr="00E476BA">
        <w:t>заданию</w:t>
      </w:r>
      <w:r w:rsidR="00E476BA" w:rsidRPr="00E476BA">
        <w:t xml:space="preserve"> </w:t>
      </w:r>
      <w:r w:rsidRPr="00E476BA">
        <w:t>требуется</w:t>
      </w:r>
      <w:r w:rsidR="00E476BA" w:rsidRPr="00E476BA">
        <w:t xml:space="preserve"> </w:t>
      </w:r>
      <w:r w:rsidRPr="00E476BA">
        <w:t>обеспечить</w:t>
      </w:r>
      <w:r w:rsidR="00E476BA" w:rsidRPr="00E476BA">
        <w:t xml:space="preserve"> </w:t>
      </w:r>
      <w:r w:rsidRPr="00E476BA">
        <w:t>уровень</w:t>
      </w:r>
      <w:r w:rsidR="00E476BA" w:rsidRPr="00E476BA">
        <w:t xml:space="preserve"> </w:t>
      </w:r>
      <w:r w:rsidRPr="00E476BA">
        <w:t>боковых</w:t>
      </w:r>
      <w:r w:rsidR="00E476BA" w:rsidRPr="00E476BA">
        <w:t xml:space="preserve"> </w:t>
      </w:r>
      <w:r w:rsidRPr="00E476BA">
        <w:t>лепестков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Е</w:t>
      </w:r>
      <w:r w:rsidR="00E476BA" w:rsidRPr="00E476BA">
        <w:t xml:space="preserve"> </w:t>
      </w:r>
      <w:r w:rsidRPr="00E476BA">
        <w:t>плоскости</w:t>
      </w:r>
      <w:r w:rsidR="00E476BA" w:rsidRPr="00E476BA">
        <w:t xml:space="preserve"> - </w:t>
      </w:r>
      <w:r w:rsidR="00D1633B" w:rsidRPr="00E476BA">
        <w:t>16</w:t>
      </w:r>
      <w:r w:rsidR="00E476BA" w:rsidRPr="00E476BA">
        <w:t xml:space="preserve"> </w:t>
      </w:r>
      <w:r w:rsidRPr="00E476BA">
        <w:t>дБ,</w:t>
      </w:r>
      <w:r w:rsidR="00E476BA" w:rsidRPr="00E476BA">
        <w:t xml:space="preserve"> </w:t>
      </w:r>
      <w:r w:rsidR="00D1633B" w:rsidRPr="00E476BA">
        <w:t>следовательно,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этом</w:t>
      </w:r>
      <w:r w:rsidR="00E476BA" w:rsidRPr="00E476BA">
        <w:t xml:space="preserve"> </w:t>
      </w:r>
      <w:r w:rsidRPr="00E476BA">
        <w:t>случае</w:t>
      </w:r>
      <w:r w:rsidR="00E476BA" w:rsidRPr="00E476BA">
        <w:t xml:space="preserve"> </w:t>
      </w:r>
      <w:r w:rsidRPr="00E476BA">
        <w:t>равноамплитудное</w:t>
      </w:r>
      <w:r w:rsidR="00E476BA" w:rsidRPr="00E476BA">
        <w:t xml:space="preserve"> </w:t>
      </w:r>
      <w:r w:rsidRPr="00E476BA">
        <w:t>возбуждение</w:t>
      </w:r>
      <w:r w:rsidR="00E476BA" w:rsidRPr="00E476BA">
        <w:t xml:space="preserve"> </w:t>
      </w:r>
      <w:r w:rsidRPr="00E476BA">
        <w:t>элементов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t>не</w:t>
      </w:r>
      <w:r w:rsidR="00E476BA" w:rsidRPr="00E476BA">
        <w:t xml:space="preserve"> </w:t>
      </w:r>
      <w:r w:rsidRPr="00E476BA">
        <w:t>подходит.</w:t>
      </w:r>
      <w:r w:rsidR="00E476BA" w:rsidRPr="00E476BA">
        <w:t xml:space="preserve"> </w:t>
      </w:r>
      <w:r w:rsidRPr="00E476BA">
        <w:t>Выберем</w:t>
      </w:r>
      <w:r w:rsidR="00E476BA" w:rsidRPr="00E476BA">
        <w:t xml:space="preserve"> </w:t>
      </w:r>
      <w:r w:rsidRPr="00E476BA">
        <w:t>распределение</w:t>
      </w:r>
      <w:r w:rsidR="00E476BA">
        <w:t xml:space="preserve"> "</w:t>
      </w:r>
      <w:r w:rsidRPr="00E476BA">
        <w:t>Косинус</w:t>
      </w:r>
      <w:r w:rsidR="00E476BA" w:rsidRPr="00E476BA">
        <w:t xml:space="preserve"> </w:t>
      </w:r>
      <w:r w:rsidRPr="00E476BA">
        <w:t>на</w:t>
      </w:r>
      <w:r w:rsidR="00E476BA" w:rsidRPr="00E476BA">
        <w:t xml:space="preserve"> </w:t>
      </w:r>
      <w:r w:rsidRPr="00E476BA">
        <w:t>пьедестале</w:t>
      </w:r>
      <w:r w:rsidR="00E476BA">
        <w:t xml:space="preserve">" </w:t>
      </w:r>
      <w:r w:rsidRPr="00E476BA">
        <w:t>и</w:t>
      </w:r>
      <w:r w:rsidR="00E476BA" w:rsidRPr="00E476BA">
        <w:t xml:space="preserve"> </w:t>
      </w:r>
      <w:r w:rsidRPr="00E476BA">
        <w:t>п</w:t>
      </w:r>
      <w:r w:rsidR="00C37370" w:rsidRPr="00E476BA">
        <w:t>о</w:t>
      </w:r>
      <w:r w:rsidR="00E476BA" w:rsidRPr="00E476BA">
        <w:t xml:space="preserve"> </w:t>
      </w:r>
      <w:r w:rsidR="00C37370" w:rsidRPr="00E476BA">
        <w:t>известной</w:t>
      </w:r>
      <w:r w:rsidR="00E476BA" w:rsidRPr="00E476BA">
        <w:t xml:space="preserve"> </w:t>
      </w:r>
      <w:r w:rsidR="00C37370" w:rsidRPr="00E476BA">
        <w:t>формуле</w:t>
      </w:r>
      <w:r w:rsidR="00E476BA" w:rsidRPr="00E476BA">
        <w:t xml:space="preserve"> [</w:t>
      </w:r>
      <w:r w:rsidR="00C37370" w:rsidRPr="00E476BA">
        <w:t>5</w:t>
      </w:r>
      <w:r w:rsidR="00E476BA" w:rsidRPr="00E476BA">
        <w:t xml:space="preserve">] </w:t>
      </w:r>
      <w:r w:rsidR="00C37370" w:rsidRPr="00E476BA">
        <w:t>рассчитываем</w:t>
      </w:r>
      <w:r w:rsidR="00E476BA" w:rsidRPr="00E476BA">
        <w:t xml:space="preserve"> </w:t>
      </w:r>
      <w:r w:rsidR="00C37370" w:rsidRPr="00E476BA">
        <w:t>ДН</w:t>
      </w:r>
      <w:r w:rsidR="00E476BA" w:rsidRPr="00E476BA">
        <w:t xml:space="preserve"> </w:t>
      </w:r>
      <w:r w:rsidR="00C37370" w:rsidRPr="00E476BA">
        <w:t>множителя</w:t>
      </w:r>
      <w:r w:rsidR="00E476BA" w:rsidRPr="00E476BA">
        <w:t xml:space="preserve"> </w:t>
      </w:r>
      <w:r w:rsidR="00C37370" w:rsidRPr="00E476BA">
        <w:t>решетки.</w:t>
      </w:r>
    </w:p>
    <w:p w:rsidR="00590F27" w:rsidRPr="00E476BA" w:rsidRDefault="00590F27" w:rsidP="00E476BA"/>
    <w:p w:rsidR="00E476BA" w:rsidRDefault="002C0126" w:rsidP="00E476BA">
      <w:r>
        <w:pict>
          <v:shape id="_x0000_i1050" type="#_x0000_t75" style="width:300.75pt;height:61.5pt">
            <v:imagedata r:id="rId31" o:title=""/>
          </v:shape>
        </w:pict>
      </w:r>
    </w:p>
    <w:p w:rsidR="00590F27" w:rsidRDefault="00590F27" w:rsidP="00E476BA"/>
    <w:p w:rsidR="00C37370" w:rsidRDefault="00C37370" w:rsidP="00E476BA">
      <w:r w:rsidRPr="00E476BA">
        <w:t>Диаграмма</w:t>
      </w:r>
      <w:r w:rsidR="00E476BA" w:rsidRPr="00E476BA">
        <w:t xml:space="preserve"> </w:t>
      </w:r>
      <w:r w:rsidRPr="00E476BA">
        <w:t>направленности</w:t>
      </w:r>
      <w:r w:rsidR="00E476BA" w:rsidRPr="00E476BA">
        <w:t xml:space="preserve"> </w:t>
      </w:r>
      <w:r w:rsidRPr="00E476BA">
        <w:t>АР</w:t>
      </w:r>
      <w:r w:rsidR="00E476BA" w:rsidRPr="00E476BA">
        <w:t xml:space="preserve"> </w:t>
      </w:r>
      <w:r w:rsidRPr="00E476BA">
        <w:t>определяется</w:t>
      </w:r>
      <w:r w:rsidR="00E476BA" w:rsidRPr="00E476BA">
        <w:t xml:space="preserve"> </w:t>
      </w:r>
      <w:r w:rsidRPr="00E476BA">
        <w:t>перемножением</w:t>
      </w:r>
      <w:r w:rsidR="00E476BA" w:rsidRPr="00E476BA">
        <w:t xml:space="preserve"> </w:t>
      </w:r>
      <w:r w:rsidRPr="00E476BA">
        <w:t>ДН</w:t>
      </w:r>
      <w:r w:rsidR="00E476BA" w:rsidRPr="00E476BA">
        <w:t xml:space="preserve"> </w:t>
      </w:r>
      <w:r w:rsidRPr="00E476BA">
        <w:t>одиночного</w:t>
      </w:r>
      <w:r w:rsidR="00E476BA" w:rsidRPr="00E476BA">
        <w:t xml:space="preserve"> </w:t>
      </w:r>
      <w:r w:rsidRPr="00E476BA">
        <w:t>излучателя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ДН</w:t>
      </w:r>
      <w:r w:rsidR="00E476BA" w:rsidRPr="00E476BA">
        <w:t xml:space="preserve"> </w:t>
      </w:r>
      <w:r w:rsidRPr="00E476BA">
        <w:t>множителя</w:t>
      </w:r>
      <w:r w:rsidR="00E476BA" w:rsidRPr="00E476BA">
        <w:t xml:space="preserve"> </w:t>
      </w:r>
      <w:r w:rsidRPr="00E476BA">
        <w:t>решетки.</w:t>
      </w:r>
    </w:p>
    <w:p w:rsidR="00590F27" w:rsidRPr="00E476BA" w:rsidRDefault="00590F27" w:rsidP="00E476BA"/>
    <w:p w:rsidR="00E476BA" w:rsidRPr="00E476BA" w:rsidRDefault="002C0126" w:rsidP="00E476BA">
      <w:r>
        <w:pict>
          <v:shape id="_x0000_i1051" type="#_x0000_t75" style="width:108pt;height:18pt">
            <v:imagedata r:id="rId32" o:title=""/>
          </v:shape>
        </w:pict>
      </w:r>
    </w:p>
    <w:p w:rsidR="00590F27" w:rsidRDefault="00590F27" w:rsidP="00E476BA"/>
    <w:p w:rsidR="00C37370" w:rsidRDefault="00C37370" w:rsidP="00E476BA">
      <w:r w:rsidRPr="00E476BA">
        <w:t>Диаграмма</w:t>
      </w:r>
      <w:r w:rsidR="00E476BA" w:rsidRPr="00E476BA">
        <w:t xml:space="preserve"> </w:t>
      </w:r>
      <w:r w:rsidRPr="00E476BA">
        <w:t>направленности</w:t>
      </w:r>
      <w:r w:rsidR="00E476BA" w:rsidRPr="00E476BA">
        <w:t xml:space="preserve"> </w:t>
      </w:r>
      <w:r w:rsidRPr="00E476BA">
        <w:t>множителя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t>представлена</w:t>
      </w:r>
      <w:r w:rsidR="00E476BA" w:rsidRPr="00E476BA">
        <w:t xml:space="preserve"> </w:t>
      </w:r>
      <w:r w:rsidRPr="00E476BA">
        <w:t>на</w:t>
      </w:r>
      <w:r w:rsidR="00E476BA" w:rsidRPr="00E476BA">
        <w:t xml:space="preserve"> </w:t>
      </w:r>
      <w:r w:rsidRPr="00E476BA">
        <w:t>рис.3,</w:t>
      </w:r>
      <w:r w:rsidR="00E476BA" w:rsidRPr="00E476BA">
        <w:t xml:space="preserve"> </w:t>
      </w:r>
      <w:r w:rsidRPr="00E476BA">
        <w:t>а</w:t>
      </w:r>
      <w:r w:rsidR="00E476BA" w:rsidRPr="00E476BA">
        <w:t xml:space="preserve"> </w:t>
      </w:r>
      <w:r w:rsidRPr="00E476BA">
        <w:t>диаграмма</w:t>
      </w:r>
      <w:r w:rsidR="00E476BA" w:rsidRPr="00E476BA">
        <w:t xml:space="preserve"> </w:t>
      </w:r>
      <w:r w:rsidRPr="00E476BA">
        <w:t>направленности</w:t>
      </w:r>
      <w:r w:rsidR="00E476BA" w:rsidRPr="00E476BA">
        <w:t xml:space="preserve"> </w:t>
      </w:r>
      <w:r w:rsidRPr="00E476BA">
        <w:t>АР</w:t>
      </w:r>
      <w:r w:rsidR="00E476BA" w:rsidRPr="00E476BA">
        <w:t xml:space="preserve"> </w:t>
      </w:r>
      <w:r w:rsidRPr="00E476BA">
        <w:t>представлены</w:t>
      </w:r>
      <w:r w:rsidR="00E476BA" w:rsidRPr="00E476BA">
        <w:t xml:space="preserve"> </w:t>
      </w:r>
      <w:r w:rsidRPr="00E476BA">
        <w:t>рис.4</w:t>
      </w:r>
      <w:r w:rsidR="00E476BA" w:rsidRPr="00E476BA">
        <w:t xml:space="preserve"> </w:t>
      </w:r>
      <w:r w:rsidRPr="00E476BA">
        <w:t>для</w:t>
      </w:r>
      <w:r w:rsidR="00E476BA" w:rsidRPr="00E476BA">
        <w:t xml:space="preserve"> </w:t>
      </w:r>
      <w:r w:rsidRPr="00E476BA">
        <w:t>случая</w:t>
      </w:r>
      <w:r w:rsidR="00E476BA" w:rsidRPr="00E476BA">
        <w:t xml:space="preserve"> </w:t>
      </w:r>
      <w:r w:rsidR="00A54115" w:rsidRPr="00E476BA">
        <w:t>α</w:t>
      </w:r>
      <w:r w:rsidR="00E476BA" w:rsidRPr="00E476BA">
        <w:t xml:space="preserve"> </w:t>
      </w:r>
      <w:r w:rsidRPr="00E476BA">
        <w:t>=0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на</w:t>
      </w:r>
      <w:r w:rsidR="00E476BA" w:rsidRPr="00E476BA">
        <w:t xml:space="preserve"> </w:t>
      </w:r>
      <w:r w:rsidRPr="00E476BA">
        <w:t>рис.5</w:t>
      </w:r>
      <w:r w:rsidR="00E476BA" w:rsidRPr="00E476BA">
        <w:t xml:space="preserve"> </w:t>
      </w:r>
      <w:r w:rsidRPr="00E476BA">
        <w:t>для</w:t>
      </w:r>
      <w:r w:rsidR="00E476BA" w:rsidRPr="00E476BA">
        <w:t xml:space="preserve"> </w:t>
      </w:r>
      <w:r w:rsidR="00A54115" w:rsidRPr="00E476BA">
        <w:t>α</w:t>
      </w:r>
      <w:r w:rsidR="00E476BA" w:rsidRPr="00E476BA">
        <w:t xml:space="preserve"> </w:t>
      </w:r>
      <w:r w:rsidR="00A54115" w:rsidRPr="00E476BA">
        <w:t>=30°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плоскости</w:t>
      </w:r>
      <w:r w:rsidR="00E476BA" w:rsidRPr="00E476BA">
        <w:t xml:space="preserve"> </w:t>
      </w:r>
      <w:r w:rsidRPr="00E476BA">
        <w:t>Е</w:t>
      </w:r>
      <w:r w:rsidR="00E476BA">
        <w:t>. Д</w:t>
      </w:r>
      <w:r w:rsidRPr="00E476BA">
        <w:t>ля</w:t>
      </w:r>
      <w:r w:rsidR="00E476BA" w:rsidRPr="00E476BA">
        <w:t xml:space="preserve"> </w:t>
      </w:r>
      <w:r w:rsidRPr="00E476BA">
        <w:t>плоскости</w:t>
      </w:r>
      <w:r w:rsidR="00E476BA" w:rsidRPr="00E476BA">
        <w:t xml:space="preserve"> </w:t>
      </w:r>
      <w:r w:rsidRPr="00E476BA">
        <w:t>Н</w:t>
      </w:r>
      <w:r w:rsidR="00E476BA" w:rsidRPr="00E476BA">
        <w:t xml:space="preserve"> </w:t>
      </w:r>
      <w:r w:rsidRPr="00E476BA">
        <w:t>ДН</w:t>
      </w:r>
      <w:r w:rsidR="00E476BA" w:rsidRPr="00E476BA">
        <w:t xml:space="preserve"> </w:t>
      </w:r>
      <w:r w:rsidRPr="00E476BA">
        <w:t>будет</w:t>
      </w:r>
      <w:r w:rsidR="00E476BA" w:rsidRPr="00E476BA">
        <w:t xml:space="preserve"> </w:t>
      </w:r>
      <w:r w:rsidRPr="00E476BA">
        <w:t>иметь</w:t>
      </w:r>
      <w:r w:rsidR="00E476BA" w:rsidRPr="00E476BA">
        <w:t xml:space="preserve"> </w:t>
      </w:r>
      <w:r w:rsidRPr="00E476BA">
        <w:t>вид</w:t>
      </w:r>
      <w:r w:rsidR="00E476BA" w:rsidRPr="00E476BA">
        <w:t xml:space="preserve"> </w:t>
      </w:r>
      <w:r w:rsidRPr="00E476BA">
        <w:t>ДН</w:t>
      </w:r>
      <w:r w:rsidR="00E476BA" w:rsidRPr="00E476BA">
        <w:t xml:space="preserve"> </w:t>
      </w:r>
      <w:r w:rsidRPr="00E476BA">
        <w:t>одиночного</w:t>
      </w:r>
      <w:r w:rsidR="00E476BA" w:rsidRPr="00E476BA">
        <w:t xml:space="preserve"> </w:t>
      </w:r>
      <w:r w:rsidRPr="00E476BA">
        <w:t>излучателя.</w:t>
      </w:r>
    </w:p>
    <w:p w:rsidR="00590F27" w:rsidRPr="00E476BA" w:rsidRDefault="00590F27" w:rsidP="00E476BA"/>
    <w:p w:rsidR="00E476BA" w:rsidRDefault="002C0126" w:rsidP="00E476BA">
      <w:r>
        <w:pict>
          <v:shape id="_x0000_i1052" type="#_x0000_t75" style="width:318.75pt;height:184.5pt">
            <v:imagedata r:id="rId33" o:title=""/>
          </v:shape>
        </w:pict>
      </w:r>
    </w:p>
    <w:p w:rsidR="00590F27" w:rsidRPr="00E476BA" w:rsidRDefault="00590F27" w:rsidP="00E476BA"/>
    <w:p w:rsidR="00E476BA" w:rsidRPr="00E476BA" w:rsidRDefault="002C0126" w:rsidP="00E476BA">
      <w:r>
        <w:pict>
          <v:shape id="_x0000_i1053" type="#_x0000_t75" style="width:276.75pt;height:246pt">
            <v:imagedata r:id="rId34" o:title=""/>
          </v:shape>
        </w:pict>
      </w:r>
    </w:p>
    <w:p w:rsidR="00E476BA" w:rsidRDefault="00C37370" w:rsidP="00E476BA">
      <w:r w:rsidRPr="00E476BA">
        <w:t>рис.3</w:t>
      </w:r>
    </w:p>
    <w:p w:rsidR="00590F27" w:rsidRDefault="00590F27" w:rsidP="00E476BA"/>
    <w:p w:rsidR="00E476BA" w:rsidRDefault="002C0126" w:rsidP="00E476BA">
      <w:r>
        <w:pict>
          <v:shape id="_x0000_i1054" type="#_x0000_t75" style="width:327.75pt;height:243pt">
            <v:imagedata r:id="rId35" o:title=""/>
          </v:shape>
        </w:pict>
      </w:r>
    </w:p>
    <w:p w:rsidR="00590F27" w:rsidRPr="00E476BA" w:rsidRDefault="00590F27" w:rsidP="00E476BA"/>
    <w:p w:rsidR="00E476BA" w:rsidRPr="00E476BA" w:rsidRDefault="002C0126" w:rsidP="00E476BA">
      <w:r>
        <w:pict>
          <v:shape id="_x0000_i1055" type="#_x0000_t75" style="width:318pt;height:263.25pt">
            <v:imagedata r:id="rId36" o:title=""/>
          </v:shape>
        </w:pict>
      </w:r>
    </w:p>
    <w:p w:rsidR="00E476BA" w:rsidRDefault="00C37370" w:rsidP="00E476BA">
      <w:r w:rsidRPr="00E476BA">
        <w:t>рис.4</w:t>
      </w:r>
    </w:p>
    <w:p w:rsidR="00590F27" w:rsidRDefault="00590F27" w:rsidP="00E476BA"/>
    <w:p w:rsidR="00E476BA" w:rsidRDefault="002C0126" w:rsidP="00E476BA">
      <w:r>
        <w:pict>
          <v:shape id="_x0000_i1056" type="#_x0000_t75" style="width:357pt;height:246pt">
            <v:imagedata r:id="rId37" o:title=""/>
          </v:shape>
        </w:pict>
      </w:r>
    </w:p>
    <w:p w:rsidR="00590F27" w:rsidRPr="00E476BA" w:rsidRDefault="00590F27" w:rsidP="00E476BA"/>
    <w:p w:rsidR="00E476BA" w:rsidRPr="00E476BA" w:rsidRDefault="002C0126" w:rsidP="00E476BA">
      <w:r>
        <w:pict>
          <v:shape id="_x0000_i1057" type="#_x0000_t75" style="width:296.25pt;height:237pt">
            <v:imagedata r:id="rId38" o:title=""/>
          </v:shape>
        </w:pict>
      </w:r>
    </w:p>
    <w:p w:rsidR="00E476BA" w:rsidRDefault="00C37370" w:rsidP="00E476BA">
      <w:r w:rsidRPr="00E476BA">
        <w:t>рис.5</w:t>
      </w:r>
    </w:p>
    <w:p w:rsidR="00590F27" w:rsidRDefault="00590F27" w:rsidP="00E476BA">
      <w:pPr>
        <w:rPr>
          <w:b/>
          <w:bCs/>
        </w:rPr>
      </w:pPr>
    </w:p>
    <w:p w:rsidR="00E476BA" w:rsidRPr="00E476BA" w:rsidRDefault="00E50212" w:rsidP="00E476BA">
      <w:pPr>
        <w:rPr>
          <w:b/>
          <w:bCs/>
        </w:rPr>
      </w:pPr>
      <w:r w:rsidRPr="00E476BA">
        <w:rPr>
          <w:b/>
          <w:bCs/>
        </w:rPr>
        <w:t>Ширина</w:t>
      </w:r>
      <w:r w:rsidR="00E476BA" w:rsidRPr="00E476BA">
        <w:rPr>
          <w:b/>
          <w:bCs/>
        </w:rPr>
        <w:t xml:space="preserve"> </w:t>
      </w:r>
      <w:r w:rsidRPr="00E476BA">
        <w:rPr>
          <w:b/>
          <w:bCs/>
        </w:rPr>
        <w:t>диаграммы</w:t>
      </w:r>
      <w:r w:rsidR="00E476BA" w:rsidRPr="00E476BA">
        <w:rPr>
          <w:b/>
          <w:bCs/>
        </w:rPr>
        <w:t xml:space="preserve"> </w:t>
      </w:r>
      <w:r w:rsidRPr="00E476BA">
        <w:rPr>
          <w:b/>
          <w:bCs/>
        </w:rPr>
        <w:t>направленности</w:t>
      </w:r>
      <w:r w:rsidR="00E476BA" w:rsidRPr="00E476BA">
        <w:rPr>
          <w:b/>
          <w:bCs/>
        </w:rPr>
        <w:t>:</w:t>
      </w:r>
    </w:p>
    <w:p w:rsidR="00E50212" w:rsidRPr="00E476BA" w:rsidRDefault="00E50212" w:rsidP="00E476BA">
      <w:r w:rsidRPr="00E476BA">
        <w:t>Ширину</w:t>
      </w:r>
      <w:r w:rsidR="00E476BA" w:rsidRPr="00E476BA">
        <w:t xml:space="preserve"> </w:t>
      </w:r>
      <w:r w:rsidRPr="00E476BA">
        <w:t>ДН</w:t>
      </w:r>
      <w:r w:rsidR="00E476BA" w:rsidRPr="00E476BA">
        <w:t xml:space="preserve"> </w:t>
      </w:r>
      <w:r w:rsidRPr="00E476BA">
        <w:t>по</w:t>
      </w:r>
      <w:r w:rsidR="00E476BA" w:rsidRPr="00E476BA">
        <w:t xml:space="preserve"> </w:t>
      </w:r>
      <w:r w:rsidRPr="00E476BA">
        <w:t>уровню</w:t>
      </w:r>
      <w:r w:rsidR="00E476BA" w:rsidRPr="00E476BA">
        <w:t xml:space="preserve"> </w:t>
      </w:r>
      <w:r w:rsidRPr="00E476BA">
        <w:t>0,5</w:t>
      </w:r>
      <w:r w:rsidR="00E476BA" w:rsidRPr="00E476BA">
        <w:t xml:space="preserve"> </w:t>
      </w:r>
      <w:r w:rsidRPr="00E476BA">
        <w:t>можно</w:t>
      </w:r>
      <w:r w:rsidR="00E476BA" w:rsidRPr="00E476BA">
        <w:t xml:space="preserve"> </w:t>
      </w:r>
      <w:r w:rsidRPr="00E476BA">
        <w:t>определить</w:t>
      </w:r>
      <w:r w:rsidR="00E476BA" w:rsidRPr="00E476BA">
        <w:t xml:space="preserve"> </w:t>
      </w:r>
      <w:r w:rsidRPr="00E476BA">
        <w:t>по</w:t>
      </w:r>
      <w:r w:rsidR="00E476BA" w:rsidRPr="00E476BA">
        <w:t xml:space="preserve"> </w:t>
      </w:r>
      <w:r w:rsidRPr="00E476BA">
        <w:t>ДН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Е</w:t>
      </w:r>
      <w:r w:rsidR="00E476BA" w:rsidRPr="00E476BA">
        <w:t xml:space="preserve"> </w:t>
      </w:r>
      <w:r w:rsidRPr="00E476BA">
        <w:t>плоскости</w:t>
      </w:r>
      <w:r w:rsidR="00E476BA" w:rsidRPr="00E476BA">
        <w:t xml:space="preserve"> </w:t>
      </w:r>
      <w:r w:rsidRPr="00E476BA">
        <w:t>по</w:t>
      </w:r>
      <w:r w:rsidR="00E476BA" w:rsidRPr="00E476BA">
        <w:t xml:space="preserve"> </w:t>
      </w:r>
      <w:r w:rsidRPr="00E476BA">
        <w:t>уровню</w:t>
      </w:r>
      <w:r w:rsidR="00E476BA" w:rsidRPr="00E476BA">
        <w:t xml:space="preserve"> </w:t>
      </w:r>
      <w:r w:rsidRPr="00E476BA">
        <w:t>0,707</w:t>
      </w:r>
      <w:r w:rsidR="00E476BA" w:rsidRPr="00E476BA">
        <w:t>.</w:t>
      </w:r>
    </w:p>
    <w:p w:rsidR="00E476BA" w:rsidRPr="00E476BA" w:rsidRDefault="00E50212" w:rsidP="00E476BA">
      <w:r w:rsidRPr="00E476BA">
        <w:t>ФрешЕ=8</w:t>
      </w:r>
      <w:r w:rsidRPr="00E476BA">
        <w:sym w:font="WP MathA" w:char="F045"/>
      </w:r>
    </w:p>
    <w:p w:rsidR="00E476BA" w:rsidRPr="00E476BA" w:rsidRDefault="00E50212" w:rsidP="00E476BA">
      <w:r w:rsidRPr="00E476BA">
        <w:t>ФрешН=2</w:t>
      </w:r>
      <w:r w:rsidRPr="00E476BA">
        <w:sym w:font="WP Greek Century" w:char="F032"/>
      </w:r>
      <w:r w:rsidRPr="00E476BA">
        <w:t>0.5=52</w:t>
      </w:r>
      <w:r w:rsidRPr="00E476BA">
        <w:sym w:font="WP MathA" w:char="F045"/>
      </w:r>
    </w:p>
    <w:p w:rsidR="00E476BA" w:rsidRPr="00E476BA" w:rsidRDefault="00782A87" w:rsidP="00E476BA">
      <w:pPr>
        <w:rPr>
          <w:b/>
          <w:bCs/>
        </w:rPr>
      </w:pPr>
      <w:r w:rsidRPr="00E476BA">
        <w:rPr>
          <w:b/>
          <w:bCs/>
        </w:rPr>
        <w:t>Расчет</w:t>
      </w:r>
      <w:r w:rsidR="00E476BA" w:rsidRPr="00E476BA">
        <w:rPr>
          <w:b/>
          <w:bCs/>
        </w:rPr>
        <w:t xml:space="preserve"> </w:t>
      </w:r>
      <w:r w:rsidRPr="00E476BA">
        <w:rPr>
          <w:b/>
          <w:bCs/>
        </w:rPr>
        <w:t>коэффициента</w:t>
      </w:r>
      <w:r w:rsidR="00E476BA" w:rsidRPr="00E476BA">
        <w:rPr>
          <w:b/>
          <w:bCs/>
        </w:rPr>
        <w:t xml:space="preserve"> </w:t>
      </w:r>
      <w:r w:rsidRPr="00E476BA">
        <w:rPr>
          <w:b/>
          <w:bCs/>
        </w:rPr>
        <w:t>усиления</w:t>
      </w:r>
      <w:r w:rsidR="00E476BA" w:rsidRPr="00E476BA">
        <w:rPr>
          <w:b/>
          <w:bCs/>
        </w:rPr>
        <w:t xml:space="preserve"> </w:t>
      </w:r>
      <w:r w:rsidRPr="00E476BA">
        <w:rPr>
          <w:b/>
          <w:bCs/>
        </w:rPr>
        <w:t>антенной</w:t>
      </w:r>
      <w:r w:rsidR="00E476BA" w:rsidRPr="00E476BA">
        <w:rPr>
          <w:b/>
          <w:bCs/>
        </w:rPr>
        <w:t xml:space="preserve"> </w:t>
      </w:r>
      <w:r w:rsidRPr="00E476BA">
        <w:rPr>
          <w:b/>
          <w:bCs/>
        </w:rPr>
        <w:t>решетки</w:t>
      </w:r>
      <w:r w:rsidR="00E476BA" w:rsidRPr="00E476BA">
        <w:rPr>
          <w:b/>
          <w:bCs/>
        </w:rPr>
        <w:t>:</w:t>
      </w:r>
    </w:p>
    <w:p w:rsidR="00782A87" w:rsidRPr="00E476BA" w:rsidRDefault="00782A87" w:rsidP="00E476BA">
      <w:r w:rsidRPr="00E476BA">
        <w:t>Коэффициент</w:t>
      </w:r>
      <w:r w:rsidR="00E476BA" w:rsidRPr="00E476BA">
        <w:t xml:space="preserve"> </w:t>
      </w:r>
      <w:r w:rsidRPr="00E476BA">
        <w:t>усиления</w:t>
      </w:r>
      <w:r w:rsidR="00E476BA" w:rsidRPr="00E476BA">
        <w:t xml:space="preserve"> </w:t>
      </w:r>
      <w:r w:rsidRPr="00E476BA">
        <w:t>антенной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t>с</w:t>
      </w:r>
      <w:r w:rsidR="00E476BA" w:rsidRPr="00E476BA">
        <w:t xml:space="preserve"> </w:t>
      </w:r>
      <w:r w:rsidRPr="00E476BA">
        <w:t>равноамплитудным</w:t>
      </w:r>
      <w:r w:rsidR="00E476BA" w:rsidRPr="00E476BA">
        <w:t xml:space="preserve"> </w:t>
      </w:r>
      <w:r w:rsidRPr="00E476BA">
        <w:t>возбуждением</w:t>
      </w:r>
      <w:r w:rsidR="00E476BA" w:rsidRPr="00E476BA">
        <w:t xml:space="preserve"> </w:t>
      </w:r>
      <w:r w:rsidRPr="00E476BA">
        <w:t>определяется</w:t>
      </w:r>
      <w:r w:rsidR="00E476BA" w:rsidRPr="00E476BA">
        <w:t xml:space="preserve"> </w:t>
      </w:r>
      <w:r w:rsidRPr="00E476BA">
        <w:t>как</w:t>
      </w:r>
      <w:r w:rsidR="00E476BA" w:rsidRPr="00E476BA">
        <w:t xml:space="preserve"> </w:t>
      </w:r>
      <w:r w:rsidRPr="00E476BA">
        <w:t>произведение</w:t>
      </w:r>
      <w:r w:rsidR="00E476BA" w:rsidRPr="00E476BA">
        <w:t xml:space="preserve">: </w:t>
      </w:r>
      <w:r w:rsidR="002C0126">
        <w:rPr>
          <w:position w:val="-12"/>
        </w:rPr>
        <w:pict>
          <v:shape id="_x0000_i1058" type="#_x0000_t75" style="width:48pt;height:18pt" fillcolor="window">
            <v:imagedata r:id="rId39" o:title=""/>
          </v:shape>
        </w:pict>
      </w:r>
      <w:r w:rsidRPr="00E476BA">
        <w:t>,</w:t>
      </w:r>
      <w:r w:rsidR="00E476BA" w:rsidRPr="00E476BA">
        <w:t xml:space="preserve"> </w:t>
      </w:r>
      <w:r w:rsidRPr="00E476BA">
        <w:t>где</w:t>
      </w:r>
      <w:r w:rsidR="00E476BA" w:rsidRPr="00E476BA">
        <w:t xml:space="preserve"> </w:t>
      </w:r>
      <w:r w:rsidR="002C0126">
        <w:rPr>
          <w:position w:val="-6"/>
        </w:rPr>
        <w:pict>
          <v:shape id="_x0000_i1059" type="#_x0000_t75" style="width:9.75pt;height:11.25pt">
            <v:imagedata r:id="rId40" o:title=""/>
          </v:shape>
        </w:pict>
      </w:r>
      <w:r w:rsidRPr="00E476BA">
        <w:t>-количество</w:t>
      </w:r>
      <w:r w:rsidR="00E476BA" w:rsidRPr="00E476BA">
        <w:t xml:space="preserve"> </w:t>
      </w:r>
      <w:r w:rsidRPr="00E476BA">
        <w:t>излучателей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решетке,</w:t>
      </w:r>
      <w:r w:rsidR="00E476BA" w:rsidRPr="00E476BA">
        <w:t xml:space="preserve"> </w:t>
      </w:r>
      <w:r w:rsidR="002C0126">
        <w:rPr>
          <w:position w:val="-12"/>
        </w:rPr>
        <w:pict>
          <v:shape id="_x0000_i1060" type="#_x0000_t75" style="width:21pt;height:18pt">
            <v:imagedata r:id="rId41" o:title=""/>
          </v:shape>
        </w:pict>
      </w:r>
      <w:r w:rsidR="00E476BA" w:rsidRPr="00E476BA">
        <w:t xml:space="preserve"> - </w:t>
      </w:r>
      <w:r w:rsidRPr="00E476BA">
        <w:t>коэффициент</w:t>
      </w:r>
      <w:r w:rsidR="00E476BA" w:rsidRPr="00E476BA">
        <w:t xml:space="preserve"> </w:t>
      </w:r>
      <w:r w:rsidRPr="00E476BA">
        <w:t>усиления</w:t>
      </w:r>
      <w:r w:rsidR="00E476BA" w:rsidRPr="00E476BA">
        <w:t xml:space="preserve"> </w:t>
      </w:r>
      <w:r w:rsidRPr="00E476BA">
        <w:t>одиночного</w:t>
      </w:r>
      <w:r w:rsidR="00E476BA" w:rsidRPr="00E476BA">
        <w:t xml:space="preserve"> </w:t>
      </w:r>
      <w:r w:rsidRPr="00E476BA">
        <w:t>излучателя.</w:t>
      </w:r>
    </w:p>
    <w:p w:rsidR="00E476BA" w:rsidRDefault="00782A87" w:rsidP="00E476BA">
      <w:r w:rsidRPr="00E476BA">
        <w:t>При</w:t>
      </w:r>
      <w:r w:rsidR="00E476BA" w:rsidRPr="00E476BA">
        <w:t xml:space="preserve"> </w:t>
      </w:r>
      <w:r w:rsidRPr="00E476BA">
        <w:t>ориентации</w:t>
      </w:r>
      <w:r w:rsidR="00E476BA" w:rsidRPr="00E476BA">
        <w:t xml:space="preserve"> </w:t>
      </w:r>
      <w:r w:rsidRPr="00E476BA">
        <w:t>луча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направлении</w:t>
      </w:r>
      <w:r w:rsidR="00E476BA" w:rsidRPr="00E476BA">
        <w:t xml:space="preserve"> </w:t>
      </w:r>
      <w:r w:rsidRPr="00E476BA">
        <w:t>нормали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t>КНД</w:t>
      </w:r>
      <w:r w:rsidR="00E476BA" w:rsidRPr="00E476BA">
        <w:t xml:space="preserve"> </w:t>
      </w:r>
      <w:r w:rsidR="002C0126">
        <w:rPr>
          <w:position w:val="-24"/>
        </w:rPr>
        <w:pict>
          <v:shape id="_x0000_i1061" type="#_x0000_t75" style="width:57.75pt;height:30.75pt">
            <v:imagedata r:id="rId42" o:title=""/>
          </v:shape>
        </w:pict>
      </w:r>
      <w:r w:rsidRPr="00E476BA">
        <w:t>,</w:t>
      </w:r>
      <w:r w:rsidR="00E476BA" w:rsidRPr="00E476BA">
        <w:t xml:space="preserve"> </w:t>
      </w:r>
      <w:r w:rsidRPr="00E476BA">
        <w:t>при</w:t>
      </w:r>
      <w:r w:rsidR="00E476BA" w:rsidRPr="00E476BA">
        <w:t xml:space="preserve"> </w:t>
      </w:r>
      <w:r w:rsidRPr="00E476BA">
        <w:t>равноамплитудном</w:t>
      </w:r>
      <w:r w:rsidR="00E476BA" w:rsidRPr="00E476BA">
        <w:t xml:space="preserve"> </w:t>
      </w:r>
      <w:r w:rsidRPr="00E476BA">
        <w:t>возбуждении</w:t>
      </w:r>
      <w:r w:rsidR="00E476BA" w:rsidRPr="00E476BA">
        <w:t xml:space="preserve"> </w:t>
      </w:r>
      <w:r w:rsidR="002C0126">
        <w:rPr>
          <w:position w:val="-6"/>
        </w:rPr>
        <w:pict>
          <v:shape id="_x0000_i1062" type="#_x0000_t75" style="width:26.25pt;height:14.25pt">
            <v:imagedata r:id="rId43" o:title=""/>
          </v:shape>
        </w:pict>
      </w:r>
      <w:r w:rsidR="00E476BA" w:rsidRPr="00E476BA">
        <w:t xml:space="preserve">, </w:t>
      </w:r>
      <w:r w:rsidRPr="00E476BA">
        <w:t>тогда</w:t>
      </w:r>
      <w:r w:rsidR="00E476BA" w:rsidRPr="00E476BA">
        <w:t xml:space="preserve"> </w:t>
      </w:r>
      <w:r w:rsidR="002C0126">
        <w:rPr>
          <w:position w:val="-24"/>
        </w:rPr>
        <w:pict>
          <v:shape id="_x0000_i1063" type="#_x0000_t75" style="width:51.75pt;height:30.75pt">
            <v:imagedata r:id="rId44" o:title=""/>
          </v:shape>
        </w:pict>
      </w:r>
      <w:r w:rsidR="00E476BA" w:rsidRPr="00E476BA">
        <w:t xml:space="preserve"> </w:t>
      </w:r>
      <w:r w:rsidRPr="00E476BA">
        <w:t>Коэффициент</w:t>
      </w:r>
      <w:r w:rsidR="00E476BA" w:rsidRPr="00E476BA">
        <w:t xml:space="preserve"> </w:t>
      </w:r>
      <w:r w:rsidRPr="00E476BA">
        <w:t>усиления</w:t>
      </w:r>
      <w:r w:rsidR="00E476BA" w:rsidRPr="00E476BA">
        <w:t xml:space="preserve"> </w:t>
      </w:r>
      <w:r w:rsidR="002C0126">
        <w:rPr>
          <w:position w:val="-10"/>
        </w:rPr>
        <w:pict>
          <v:shape id="_x0000_i1064" type="#_x0000_t75" style="width:39.75pt;height:15.75pt" fillcolor="window">
            <v:imagedata r:id="rId45" o:title=""/>
          </v:shape>
        </w:pict>
      </w:r>
      <w:r w:rsidR="00E476BA">
        <w:t xml:space="preserve"> (</w:t>
      </w:r>
      <w:r w:rsidR="002C0126">
        <w:rPr>
          <w:position w:val="-10"/>
        </w:rPr>
        <w:pict>
          <v:shape id="_x0000_i1065" type="#_x0000_t75" style="width:9.75pt;height:12.75pt">
            <v:imagedata r:id="rId46" o:title=""/>
          </v:shape>
        </w:pict>
      </w:r>
      <w:r w:rsidRPr="00E476BA">
        <w:t>-КПД</w:t>
      </w:r>
      <w:r w:rsidR="00E476BA" w:rsidRPr="00E476BA">
        <w:t xml:space="preserve">), </w:t>
      </w:r>
      <w:r w:rsidRPr="00E476BA">
        <w:t>тогда</w:t>
      </w:r>
      <w:r w:rsidR="00E476BA" w:rsidRPr="00E476BA">
        <w:t xml:space="preserve"> </w:t>
      </w:r>
      <w:r w:rsidRPr="00E476BA">
        <w:t>при</w:t>
      </w:r>
      <w:r w:rsidR="00E476BA" w:rsidRPr="00E476BA">
        <w:t xml:space="preserve"> </w:t>
      </w:r>
      <w:r w:rsidRPr="00E476BA">
        <w:t>не</w:t>
      </w:r>
      <w:r w:rsidR="00E476BA" w:rsidRPr="00E476BA">
        <w:t xml:space="preserve"> </w:t>
      </w:r>
      <w:r w:rsidRPr="00E476BA">
        <w:t>равноамплитудном</w:t>
      </w:r>
      <w:r w:rsidR="00E476BA" w:rsidRPr="00E476BA">
        <w:t xml:space="preserve"> </w:t>
      </w:r>
      <w:r w:rsidRPr="00E476BA">
        <w:t>возбуждении</w:t>
      </w:r>
      <w:r w:rsidR="00590F27">
        <w:t xml:space="preserve"> </w:t>
      </w:r>
      <w:r w:rsidR="002C0126">
        <w:rPr>
          <w:position w:val="-12"/>
        </w:rPr>
        <w:pict>
          <v:shape id="_x0000_i1066" type="#_x0000_t75" style="width:57.75pt;height:18pt" fillcolor="window">
            <v:imagedata r:id="rId47" o:title=""/>
          </v:shape>
        </w:pict>
      </w:r>
      <w:r w:rsidRPr="00E476BA">
        <w:t>,</w:t>
      </w:r>
      <w:r w:rsidR="00E476BA" w:rsidRPr="00E476BA">
        <w:t xml:space="preserve"> </w:t>
      </w:r>
      <w:r w:rsidRPr="00E476BA">
        <w:t>для</w:t>
      </w:r>
      <w:r w:rsidR="00E476BA" w:rsidRPr="00E476BA">
        <w:t xml:space="preserve"> </w:t>
      </w:r>
      <w:r w:rsidRPr="00E476BA">
        <w:t>распределения</w:t>
      </w:r>
      <w:r w:rsidR="00E476BA">
        <w:t xml:space="preserve"> "</w:t>
      </w:r>
      <w:r w:rsidRPr="00E476BA">
        <w:t>Косинус</w:t>
      </w:r>
      <w:r w:rsidR="00E476BA" w:rsidRPr="00E476BA">
        <w:t xml:space="preserve"> </w:t>
      </w:r>
      <w:r w:rsidRPr="00E476BA">
        <w:t>на</w:t>
      </w:r>
      <w:r w:rsidR="00E476BA" w:rsidRPr="00E476BA">
        <w:t xml:space="preserve"> </w:t>
      </w:r>
      <w:r w:rsidRPr="00E476BA">
        <w:t>пьедестале</w:t>
      </w:r>
      <w:r w:rsidR="00E476BA">
        <w:t>"</w:t>
      </w:r>
    </w:p>
    <w:p w:rsidR="00590F27" w:rsidRPr="00E476BA" w:rsidRDefault="00590F27" w:rsidP="00E476BA"/>
    <w:p w:rsidR="00C50924" w:rsidRPr="00E476BA" w:rsidRDefault="002C0126" w:rsidP="00E476BA">
      <w:pPr>
        <w:framePr w:w="5760" w:h="825" w:wrap="auto" w:vAnchor="text" w:hAnchor="text" w:x="81" w:y="77"/>
      </w:pPr>
      <w:r>
        <w:rPr>
          <w:position w:val="-25"/>
        </w:rPr>
        <w:pict>
          <v:shape id="_x0000_i1067" type="#_x0000_t75" style="width:255.75pt;height:41.25pt">
            <v:imagedata r:id="rId48" o:title=""/>
          </v:shape>
        </w:pict>
      </w:r>
    </w:p>
    <w:p w:rsidR="00E476BA" w:rsidRDefault="002C0126" w:rsidP="00E476BA">
      <w:pPr>
        <w:framePr w:w="2569" w:h="270" w:wrap="auto" w:vAnchor="text" w:hAnchor="text" w:x="209" w:y="1194"/>
        <w:autoSpaceDE w:val="0"/>
        <w:autoSpaceDN w:val="0"/>
        <w:adjustRightInd w:val="0"/>
      </w:pPr>
      <w:r>
        <w:rPr>
          <w:position w:val="-7"/>
        </w:rPr>
        <w:pict>
          <v:shape id="_x0000_i1068" type="#_x0000_t75" style="width:44.25pt;height:13.5pt">
            <v:imagedata r:id="rId49" o:title=""/>
          </v:shape>
        </w:pict>
      </w:r>
    </w:p>
    <w:p w:rsidR="00590F27" w:rsidRDefault="00590F27" w:rsidP="00E476BA"/>
    <w:p w:rsidR="00590F27" w:rsidRDefault="00590F27" w:rsidP="00E476BA"/>
    <w:p w:rsidR="00590F27" w:rsidRDefault="00590F27" w:rsidP="00E476BA"/>
    <w:p w:rsidR="00590F27" w:rsidRDefault="00590F27" w:rsidP="00E476BA"/>
    <w:p w:rsidR="00E476BA" w:rsidRPr="00E476BA" w:rsidRDefault="00C50924" w:rsidP="00E476BA">
      <w:r w:rsidRPr="00E476BA">
        <w:rPr>
          <w:lang w:val="en-US"/>
        </w:rPr>
        <w:t>G</w:t>
      </w:r>
      <w:r w:rsidRPr="00E476BA">
        <w:t>=9</w:t>
      </w:r>
      <w:r w:rsidRPr="00E476BA">
        <w:rPr>
          <w:lang w:val="en-US"/>
        </w:rPr>
        <w:sym w:font="WP MathA" w:char="F043"/>
      </w:r>
      <w:r w:rsidRPr="00E476BA">
        <w:t>14,9</w:t>
      </w:r>
      <w:r w:rsidRPr="00E476BA">
        <w:rPr>
          <w:lang w:val="en-US"/>
        </w:rPr>
        <w:sym w:font="WP MathA" w:char="F043"/>
      </w:r>
      <w:r w:rsidRPr="00E476BA">
        <w:t>0,949=127,2609</w:t>
      </w:r>
      <w:r w:rsidR="00E476BA" w:rsidRPr="00E476BA">
        <w:t xml:space="preserve"> </w:t>
      </w:r>
      <w:r w:rsidR="00B54E00" w:rsidRPr="00E476BA">
        <w:t>дБ</w:t>
      </w:r>
    </w:p>
    <w:p w:rsidR="00590F27" w:rsidRDefault="00590F27" w:rsidP="00E476BA">
      <w:pPr>
        <w:rPr>
          <w:b/>
          <w:bCs/>
        </w:rPr>
      </w:pPr>
    </w:p>
    <w:p w:rsidR="00E476BA" w:rsidRPr="00E476BA" w:rsidRDefault="00620C30" w:rsidP="00E476BA">
      <w:pPr>
        <w:rPr>
          <w:b/>
          <w:bCs/>
        </w:rPr>
      </w:pPr>
      <w:r w:rsidRPr="00E476BA">
        <w:rPr>
          <w:b/>
          <w:bCs/>
        </w:rPr>
        <w:t>Полоса</w:t>
      </w:r>
      <w:r w:rsidR="00E476BA" w:rsidRPr="00E476BA">
        <w:rPr>
          <w:b/>
          <w:bCs/>
        </w:rPr>
        <w:t xml:space="preserve"> </w:t>
      </w:r>
      <w:r w:rsidRPr="00E476BA">
        <w:rPr>
          <w:b/>
          <w:bCs/>
        </w:rPr>
        <w:t>пропускания</w:t>
      </w:r>
      <w:r w:rsidR="00E476BA" w:rsidRPr="00E476BA">
        <w:rPr>
          <w:b/>
          <w:bCs/>
        </w:rPr>
        <w:t>:</w:t>
      </w:r>
    </w:p>
    <w:p w:rsidR="00E476BA" w:rsidRDefault="00620C30" w:rsidP="00E476BA">
      <w:r w:rsidRPr="00E476BA">
        <w:t>Полоса</w:t>
      </w:r>
      <w:r w:rsidR="00E476BA" w:rsidRPr="00E476BA">
        <w:t xml:space="preserve"> </w:t>
      </w:r>
      <w:r w:rsidRPr="00E476BA">
        <w:t>пропускания</w:t>
      </w:r>
      <w:r w:rsidR="00E476BA" w:rsidRPr="00E476BA">
        <w:t xml:space="preserve"> </w:t>
      </w:r>
      <w:r w:rsidRPr="00E476BA">
        <w:t>всей</w:t>
      </w:r>
      <w:r w:rsidR="00E476BA" w:rsidRPr="00E476BA">
        <w:t xml:space="preserve"> </w:t>
      </w:r>
      <w:r w:rsidRPr="00E476BA">
        <w:t>антенной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t>зависит</w:t>
      </w:r>
      <w:r w:rsidR="00E476BA" w:rsidRPr="00E476BA">
        <w:t xml:space="preserve"> </w:t>
      </w:r>
      <w:r w:rsidRPr="00E476BA">
        <w:t>от</w:t>
      </w:r>
      <w:r w:rsidR="00E476BA" w:rsidRPr="00E476BA">
        <w:t xml:space="preserve"> </w:t>
      </w:r>
      <w:r w:rsidRPr="00E476BA">
        <w:t>допустимого</w:t>
      </w:r>
      <w:r w:rsidR="00E476BA" w:rsidRPr="00E476BA">
        <w:t xml:space="preserve"> </w:t>
      </w:r>
      <w:r w:rsidRPr="00E476BA">
        <w:t>снижения</w:t>
      </w:r>
      <w:r w:rsidR="00E476BA" w:rsidRPr="00E476BA">
        <w:t xml:space="preserve"> </w:t>
      </w:r>
      <w:r w:rsidRPr="00E476BA">
        <w:t>коэффициента</w:t>
      </w:r>
      <w:r w:rsidR="00E476BA" w:rsidRPr="00E476BA">
        <w:t xml:space="preserve"> </w:t>
      </w:r>
      <w:r w:rsidRPr="00E476BA">
        <w:t>усиления</w:t>
      </w:r>
      <w:r w:rsidR="00E476BA" w:rsidRPr="00E476BA">
        <w:t xml:space="preserve"> </w:t>
      </w:r>
      <w:r w:rsidRPr="00E476BA">
        <w:t>при</w:t>
      </w:r>
      <w:r w:rsidR="00E476BA" w:rsidRPr="00E476BA">
        <w:t xml:space="preserve"> </w:t>
      </w:r>
      <w:r w:rsidRPr="00E476BA">
        <w:t>изменении</w:t>
      </w:r>
      <w:r w:rsidR="00E476BA" w:rsidRPr="00E476BA">
        <w:t xml:space="preserve"> </w:t>
      </w:r>
      <w:r w:rsidRPr="00E476BA">
        <w:t>частоты.</w:t>
      </w:r>
      <w:r w:rsidR="00E476BA" w:rsidRPr="00E476BA">
        <w:t xml:space="preserve"> </w:t>
      </w:r>
      <w:r w:rsidRPr="00E476BA">
        <w:t>Выберем</w:t>
      </w:r>
      <w:r w:rsidR="00E476BA" w:rsidRPr="00E476BA">
        <w:t xml:space="preserve"> </w:t>
      </w:r>
      <w:r w:rsidRPr="00E476BA">
        <w:t>допустимое</w:t>
      </w:r>
      <w:r w:rsidR="00E476BA" w:rsidRPr="00E476BA">
        <w:t xml:space="preserve"> </w:t>
      </w:r>
      <w:r w:rsidRPr="00E476BA">
        <w:t>значение</w:t>
      </w:r>
      <w:r w:rsidR="00E476BA" w:rsidRPr="00E476BA">
        <w:t xml:space="preserve"> </w:t>
      </w:r>
      <w:r w:rsidRPr="00E476BA">
        <w:t>снижения</w:t>
      </w:r>
      <w:r w:rsidR="00E476BA" w:rsidRPr="00E476BA">
        <w:t xml:space="preserve"> </w:t>
      </w:r>
      <w:r w:rsidRPr="00E476BA">
        <w:t>коэффициента</w:t>
      </w:r>
      <w:r w:rsidR="00E476BA" w:rsidRPr="00E476BA">
        <w:t xml:space="preserve"> </w:t>
      </w:r>
      <w:r w:rsidRPr="00E476BA">
        <w:t>усиления</w:t>
      </w:r>
      <w:r w:rsidR="00E476BA" w:rsidRPr="00E476BA">
        <w:t xml:space="preserve"> </w:t>
      </w:r>
      <w:r w:rsidR="002C0126">
        <w:rPr>
          <w:position w:val="-6"/>
        </w:rPr>
        <w:pict>
          <v:shape id="_x0000_i1069" type="#_x0000_t75" style="width:50.25pt;height:14.25pt" fillcolor="window">
            <v:imagedata r:id="rId50" o:title=""/>
          </v:shape>
        </w:pict>
      </w:r>
      <w:r w:rsidRPr="00E476BA">
        <w:t>,</w:t>
      </w:r>
      <w:r w:rsidR="00E476BA" w:rsidRPr="00E476BA">
        <w:t xml:space="preserve"> </w:t>
      </w:r>
      <w:r w:rsidRPr="00E476BA">
        <w:t>тогда</w:t>
      </w:r>
      <w:r w:rsidR="00E476BA" w:rsidRPr="00E476BA">
        <w:t xml:space="preserve"> </w:t>
      </w:r>
      <w:r w:rsidRPr="00E476BA">
        <w:t>полоса</w:t>
      </w:r>
      <w:r w:rsidR="00E476BA" w:rsidRPr="00E476BA">
        <w:t xml:space="preserve"> </w:t>
      </w:r>
      <w:r w:rsidRPr="00E476BA">
        <w:t>пропускания</w:t>
      </w:r>
      <w:r w:rsidR="00E476BA" w:rsidRPr="00E476BA">
        <w:t xml:space="preserve"> </w:t>
      </w:r>
      <w:r w:rsidRPr="00E476BA">
        <w:t>определяется</w:t>
      </w:r>
      <w:r w:rsidR="00E476BA" w:rsidRPr="00E476BA">
        <w:t xml:space="preserve"> </w:t>
      </w:r>
      <w:r w:rsidRPr="00E476BA">
        <w:t>по</w:t>
      </w:r>
      <w:r w:rsidR="00E476BA" w:rsidRPr="00E476BA">
        <w:t xml:space="preserve"> </w:t>
      </w:r>
      <w:r w:rsidRPr="00E476BA">
        <w:t>формуле</w:t>
      </w:r>
      <w:r w:rsidR="00E476BA" w:rsidRPr="00E476BA">
        <w:t>:</w:t>
      </w:r>
    </w:p>
    <w:p w:rsidR="00590F27" w:rsidRPr="00E476BA" w:rsidRDefault="00590F27" w:rsidP="00E476BA"/>
    <w:p w:rsidR="00E476BA" w:rsidRPr="00E476BA" w:rsidRDefault="002C0126" w:rsidP="00E476BA">
      <w:pPr>
        <w:rPr>
          <w:lang w:val="en-US"/>
        </w:rPr>
      </w:pPr>
      <w:r>
        <w:pict>
          <v:shape id="_x0000_i1070" type="#_x0000_t75" style="width:93pt;height:44.25pt">
            <v:imagedata r:id="rId51" o:title=""/>
          </v:shape>
        </w:pict>
      </w:r>
    </w:p>
    <w:p w:rsidR="00620C30" w:rsidRPr="00E476BA" w:rsidRDefault="00620C30" w:rsidP="00E476BA">
      <w:r w:rsidRPr="00E476BA">
        <w:rPr>
          <w:lang w:val="en-US"/>
        </w:rPr>
        <w:t>U</w:t>
      </w:r>
      <w:r w:rsidRPr="00E476BA">
        <w:t>доп</w:t>
      </w:r>
      <w:r w:rsidR="00E476BA">
        <w:t xml:space="preserve"> (</w:t>
      </w:r>
      <w:r w:rsidR="002C0126">
        <w:rPr>
          <w:position w:val="-6"/>
        </w:rPr>
        <w:pict>
          <v:shape id="_x0000_i1071" type="#_x0000_t75" style="width:50.25pt;height:14.25pt" fillcolor="window">
            <v:imagedata r:id="rId50" o:title=""/>
          </v:shape>
        </w:pict>
      </w:r>
      <w:r w:rsidR="00E476BA" w:rsidRPr="00E476BA">
        <w:t xml:space="preserve">) </w:t>
      </w:r>
      <w:r w:rsidRPr="00E476BA">
        <w:t>=0,4</w:t>
      </w:r>
    </w:p>
    <w:p w:rsidR="00E476BA" w:rsidRPr="00E476BA" w:rsidRDefault="002C0126" w:rsidP="00E476BA">
      <w:r>
        <w:pict>
          <v:shape id="_x0000_i1072" type="#_x0000_t75" style="width:87.75pt;height:44.25pt">
            <v:imagedata r:id="rId52" o:title=""/>
          </v:shape>
        </w:pict>
      </w:r>
    </w:p>
    <w:p w:rsidR="00E476BA" w:rsidRDefault="002C0126" w:rsidP="00E476BA">
      <w:pPr>
        <w:rPr>
          <w:b/>
          <w:bCs/>
        </w:rPr>
      </w:pPr>
      <w:r>
        <w:pict>
          <v:shape id="_x0000_i1073" type="#_x0000_t75" style="width:46.5pt;height:28.5pt">
            <v:imagedata r:id="rId53" o:title=""/>
          </v:shape>
        </w:pict>
      </w:r>
    </w:p>
    <w:p w:rsidR="00E476BA" w:rsidRDefault="00590F27" w:rsidP="00590F27">
      <w:pPr>
        <w:pStyle w:val="2"/>
      </w:pPr>
      <w:r>
        <w:br w:type="page"/>
      </w:r>
      <w:bookmarkStart w:id="3" w:name="_Toc279228630"/>
      <w:r w:rsidR="00C630BB" w:rsidRPr="00E476BA">
        <w:t>Схема</w:t>
      </w:r>
      <w:r w:rsidR="00E476BA" w:rsidRPr="00E476BA">
        <w:t xml:space="preserve"> </w:t>
      </w:r>
      <w:r w:rsidR="00C630BB" w:rsidRPr="00E476BA">
        <w:t>питания</w:t>
      </w:r>
      <w:r>
        <w:t xml:space="preserve"> антенной решетки</w:t>
      </w:r>
      <w:bookmarkEnd w:id="3"/>
    </w:p>
    <w:p w:rsidR="00590F27" w:rsidRPr="00590F27" w:rsidRDefault="00590F27" w:rsidP="00590F27"/>
    <w:p w:rsidR="00E476BA" w:rsidRPr="00E476BA" w:rsidRDefault="00C630BB" w:rsidP="00E476BA">
      <w:r w:rsidRPr="00E476BA">
        <w:t>Самый</w:t>
      </w:r>
      <w:r w:rsidR="00E476BA" w:rsidRPr="00E476BA">
        <w:t xml:space="preserve"> </w:t>
      </w:r>
      <w:r w:rsidRPr="00E476BA">
        <w:t>распространенный</w:t>
      </w:r>
      <w:r w:rsidR="00E476BA" w:rsidRPr="00E476BA">
        <w:t xml:space="preserve"> </w:t>
      </w:r>
      <w:r w:rsidRPr="00E476BA">
        <w:t>способ</w:t>
      </w:r>
      <w:r w:rsidR="00E476BA" w:rsidRPr="00E476BA">
        <w:t xml:space="preserve"> </w:t>
      </w:r>
      <w:r w:rsidRPr="00E476BA">
        <w:t>создания</w:t>
      </w:r>
      <w:r w:rsidR="00E476BA" w:rsidRPr="00E476BA">
        <w:t xml:space="preserve"> </w:t>
      </w:r>
      <w:r w:rsidRPr="00E476BA">
        <w:t>антенных</w:t>
      </w:r>
      <w:r w:rsidR="00E476BA" w:rsidRPr="00E476BA">
        <w:t xml:space="preserve"> </w:t>
      </w:r>
      <w:r w:rsidRPr="00E476BA">
        <w:t>решеток</w:t>
      </w:r>
      <w:r w:rsidR="00E476BA" w:rsidRPr="00E476BA">
        <w:t xml:space="preserve"> </w:t>
      </w:r>
      <w:r w:rsidRPr="00E476BA">
        <w:t>позволяющих</w:t>
      </w:r>
      <w:r w:rsidR="00E476BA" w:rsidRPr="00E476BA">
        <w:t xml:space="preserve"> </w:t>
      </w:r>
      <w:r w:rsidRPr="00E476BA">
        <w:t>производить</w:t>
      </w:r>
      <w:r w:rsidR="00E476BA" w:rsidRPr="00E476BA">
        <w:t xml:space="preserve"> </w:t>
      </w:r>
      <w:r w:rsidRPr="00E476BA">
        <w:t>сканирование</w:t>
      </w:r>
      <w:r w:rsidR="00E476BA" w:rsidRPr="00E476BA">
        <w:t xml:space="preserve"> </w:t>
      </w:r>
      <w:r w:rsidRPr="00E476BA">
        <w:t>это</w:t>
      </w:r>
      <w:r w:rsidR="00E476BA" w:rsidRPr="00E476BA">
        <w:t xml:space="preserve"> </w:t>
      </w:r>
      <w:r w:rsidRPr="00E476BA">
        <w:t>фазированные</w:t>
      </w:r>
      <w:r w:rsidR="00E476BA" w:rsidRPr="00E476BA">
        <w:t xml:space="preserve"> </w:t>
      </w:r>
      <w:r w:rsidRPr="00E476BA">
        <w:t>антенные</w:t>
      </w:r>
      <w:r w:rsidR="00E476BA" w:rsidRPr="00E476BA">
        <w:rPr>
          <w:i/>
          <w:iCs/>
        </w:rPr>
        <w:t xml:space="preserve"> </w:t>
      </w:r>
      <w:r w:rsidRPr="00E476BA">
        <w:t>решетки</w:t>
      </w:r>
      <w:r w:rsidR="00E476BA" w:rsidRPr="00E476BA">
        <w:t xml:space="preserve"> - </w:t>
      </w:r>
      <w:r w:rsidRPr="00E476BA">
        <w:t>ФАР.</w:t>
      </w:r>
      <w:r w:rsidR="00E476BA" w:rsidRPr="00E476BA">
        <w:t xml:space="preserve"> </w:t>
      </w:r>
      <w:r w:rsidRPr="00E476BA">
        <w:t>Существуют</w:t>
      </w:r>
      <w:r w:rsidR="00E476BA" w:rsidRPr="00E476BA">
        <w:t xml:space="preserve"> </w:t>
      </w:r>
      <w:r w:rsidRPr="00E476BA">
        <w:t>активные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пассивные</w:t>
      </w:r>
      <w:r w:rsidR="00E476BA" w:rsidRPr="00E476BA">
        <w:t xml:space="preserve"> </w:t>
      </w:r>
      <w:r w:rsidRPr="00E476BA">
        <w:t>ФАР.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активных</w:t>
      </w:r>
      <w:r w:rsidR="00E476BA" w:rsidRPr="00E476BA">
        <w:t xml:space="preserve"> </w:t>
      </w:r>
      <w:r w:rsidRPr="00E476BA">
        <w:t>ФАР</w:t>
      </w:r>
      <w:r w:rsidR="00E476BA" w:rsidRPr="00E476BA">
        <w:t xml:space="preserve"> </w:t>
      </w:r>
      <w:r w:rsidRPr="00E476BA">
        <w:t>каждый</w:t>
      </w:r>
      <w:r w:rsidR="00E476BA" w:rsidRPr="00E476BA">
        <w:t xml:space="preserve"> </w:t>
      </w:r>
      <w:r w:rsidRPr="00E476BA">
        <w:t>элемент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t>возбуждается</w:t>
      </w:r>
      <w:r w:rsidR="00E476BA" w:rsidRPr="00E476BA">
        <w:t xml:space="preserve"> </w:t>
      </w:r>
      <w:r w:rsidRPr="00E476BA">
        <w:t>от</w:t>
      </w:r>
      <w:r w:rsidR="00E476BA" w:rsidRPr="00E476BA">
        <w:t xml:space="preserve"> </w:t>
      </w:r>
      <w:r w:rsidRPr="00E476BA">
        <w:t>отдельного</w:t>
      </w:r>
      <w:r w:rsidR="00E476BA" w:rsidRPr="00E476BA">
        <w:t xml:space="preserve"> </w:t>
      </w:r>
      <w:r w:rsidRPr="00E476BA">
        <w:t>фазируемого</w:t>
      </w:r>
      <w:r w:rsidR="00E476BA" w:rsidRPr="00E476BA">
        <w:t xml:space="preserve"> </w:t>
      </w:r>
      <w:r w:rsidRPr="00E476BA">
        <w:t>генератора.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пассивных</w:t>
      </w:r>
      <w:r w:rsidR="00E476BA" w:rsidRPr="00E476BA">
        <w:t xml:space="preserve"> </w:t>
      </w:r>
      <w:r w:rsidRPr="00E476BA">
        <w:t>ФАР</w:t>
      </w:r>
      <w:r w:rsidR="00E476BA" w:rsidRPr="00E476BA">
        <w:t xml:space="preserve"> </w:t>
      </w:r>
      <w:r w:rsidRPr="00E476BA">
        <w:t>все</w:t>
      </w:r>
      <w:r w:rsidR="00E476BA" w:rsidRPr="00E476BA">
        <w:t xml:space="preserve"> </w:t>
      </w:r>
      <w:r w:rsidRPr="00E476BA">
        <w:t>излучатели</w:t>
      </w:r>
      <w:r w:rsidR="00E476BA" w:rsidRPr="00E476BA">
        <w:t xml:space="preserve"> </w:t>
      </w:r>
      <w:r w:rsidRPr="00E476BA">
        <w:t>возбуждаются</w:t>
      </w:r>
      <w:r w:rsidR="00E476BA" w:rsidRPr="00E476BA">
        <w:t xml:space="preserve"> </w:t>
      </w:r>
      <w:r w:rsidRPr="00E476BA">
        <w:t>от</w:t>
      </w:r>
      <w:r w:rsidR="00E476BA" w:rsidRPr="00E476BA">
        <w:t xml:space="preserve"> </w:t>
      </w:r>
      <w:r w:rsidRPr="00E476BA">
        <w:t>одного</w:t>
      </w:r>
      <w:r w:rsidR="00E476BA" w:rsidRPr="00E476BA">
        <w:t xml:space="preserve"> </w:t>
      </w:r>
      <w:r w:rsidRPr="00E476BA">
        <w:t>генератора,</w:t>
      </w:r>
      <w:r w:rsidR="00E476BA" w:rsidRPr="00E476BA">
        <w:t xml:space="preserve"> </w:t>
      </w:r>
      <w:r w:rsidRPr="00E476BA">
        <w:t>энергия</w:t>
      </w:r>
      <w:r w:rsidR="00E476BA" w:rsidRPr="00E476BA">
        <w:t xml:space="preserve"> </w:t>
      </w:r>
      <w:r w:rsidRPr="00E476BA">
        <w:t>которого</w:t>
      </w:r>
      <w:r w:rsidR="00E476BA" w:rsidRPr="00E476BA">
        <w:t xml:space="preserve"> </w:t>
      </w:r>
      <w:r w:rsidRPr="00E476BA">
        <w:t>с</w:t>
      </w:r>
      <w:r w:rsidR="00E476BA" w:rsidRPr="00E476BA">
        <w:t xml:space="preserve"> </w:t>
      </w:r>
      <w:r w:rsidRPr="00E476BA">
        <w:t>помощью</w:t>
      </w:r>
      <w:r w:rsidR="00E476BA" w:rsidRPr="00E476BA">
        <w:t xml:space="preserve"> </w:t>
      </w:r>
      <w:r w:rsidRPr="00E476BA">
        <w:t>распределительных</w:t>
      </w:r>
      <w:r w:rsidR="00E476BA" w:rsidRPr="00E476BA">
        <w:t xml:space="preserve"> </w:t>
      </w:r>
      <w:r w:rsidRPr="00E476BA">
        <w:t>фазируемых</w:t>
      </w:r>
      <w:r w:rsidR="00E476BA" w:rsidRPr="00E476BA">
        <w:t xml:space="preserve"> </w:t>
      </w:r>
      <w:r w:rsidRPr="00E476BA">
        <w:t>устройств</w:t>
      </w:r>
      <w:r w:rsidR="00E476BA" w:rsidRPr="00E476BA">
        <w:t xml:space="preserve"> </w:t>
      </w:r>
      <w:r w:rsidRPr="00E476BA">
        <w:t>разделяется</w:t>
      </w:r>
      <w:r w:rsidR="00E476BA" w:rsidRPr="00E476BA">
        <w:t xml:space="preserve"> </w:t>
      </w:r>
      <w:r w:rsidRPr="00E476BA">
        <w:t>между</w:t>
      </w:r>
      <w:r w:rsidR="00E476BA" w:rsidRPr="00E476BA">
        <w:t xml:space="preserve"> </w:t>
      </w:r>
      <w:r w:rsidRPr="00E476BA">
        <w:t>элементами</w:t>
      </w:r>
      <w:r w:rsidR="00E476BA" w:rsidRPr="00E476BA">
        <w:t xml:space="preserve"> </w:t>
      </w:r>
      <w:r w:rsidRPr="00E476BA">
        <w:t>решетки.</w:t>
      </w:r>
    </w:p>
    <w:p w:rsidR="00E476BA" w:rsidRPr="00E476BA" w:rsidRDefault="00C630BB" w:rsidP="00E476BA">
      <w:r w:rsidRPr="00E476BA">
        <w:t>Выберем</w:t>
      </w:r>
      <w:r w:rsidR="00E476BA" w:rsidRPr="00E476BA">
        <w:t xml:space="preserve"> </w:t>
      </w:r>
      <w:r w:rsidRPr="00E476BA">
        <w:t>параллельную</w:t>
      </w:r>
      <w:r w:rsidR="00E476BA" w:rsidRPr="00E476BA">
        <w:t xml:space="preserve"> </w:t>
      </w:r>
      <w:r w:rsidRPr="00E476BA">
        <w:t>схему</w:t>
      </w:r>
      <w:r w:rsidR="00E476BA" w:rsidRPr="00E476BA">
        <w:t xml:space="preserve"> </w:t>
      </w:r>
      <w:r w:rsidRPr="00E476BA">
        <w:t>питания,</w:t>
      </w:r>
      <w:r w:rsidR="00E476BA" w:rsidRPr="00E476BA">
        <w:t xml:space="preserve"> </w:t>
      </w:r>
      <w:r w:rsidRPr="00E476BA">
        <w:t>т.к</w:t>
      </w:r>
      <w:r w:rsidR="00E476BA" w:rsidRPr="00E476BA">
        <w:t xml:space="preserve"> </w:t>
      </w:r>
      <w:r w:rsidRPr="00E476BA">
        <w:t>она</w:t>
      </w:r>
      <w:r w:rsidR="00E476BA" w:rsidRPr="00E476BA">
        <w:t xml:space="preserve"> </w:t>
      </w:r>
      <w:r w:rsidRPr="00E476BA">
        <w:t>имеет</w:t>
      </w:r>
      <w:r w:rsidR="00E476BA" w:rsidRPr="00E476BA">
        <w:t xml:space="preserve"> </w:t>
      </w:r>
      <w:r w:rsidRPr="00E476BA">
        <w:t>следующие</w:t>
      </w:r>
      <w:r w:rsidR="00E476BA" w:rsidRPr="00E476BA">
        <w:t xml:space="preserve"> </w:t>
      </w:r>
      <w:r w:rsidRPr="00E476BA">
        <w:t>преимущества</w:t>
      </w:r>
      <w:r w:rsidR="00E476BA" w:rsidRPr="00E476BA">
        <w:t>:</w:t>
      </w:r>
    </w:p>
    <w:p w:rsidR="00E476BA" w:rsidRPr="00E476BA" w:rsidRDefault="00C630BB" w:rsidP="00E476BA">
      <w:r w:rsidRPr="00E476BA">
        <w:t>1</w:t>
      </w:r>
      <w:r w:rsidR="00E476BA" w:rsidRPr="00E476BA">
        <w:t xml:space="preserve">) </w:t>
      </w:r>
      <w:r w:rsidRPr="00E476BA">
        <w:t>Такая</w:t>
      </w:r>
      <w:r w:rsidR="00E476BA" w:rsidRPr="00E476BA">
        <w:t xml:space="preserve"> </w:t>
      </w:r>
      <w:r w:rsidRPr="00E476BA">
        <w:t>схема</w:t>
      </w:r>
      <w:r w:rsidR="00E476BA" w:rsidRPr="00E476BA">
        <w:t xml:space="preserve"> </w:t>
      </w:r>
      <w:r w:rsidRPr="00E476BA">
        <w:t>позволяет</w:t>
      </w:r>
      <w:r w:rsidR="00E476BA" w:rsidRPr="00E476BA">
        <w:t xml:space="preserve"> </w:t>
      </w:r>
      <w:r w:rsidRPr="00E476BA">
        <w:t>использовать</w:t>
      </w:r>
      <w:r w:rsidR="00E476BA" w:rsidRPr="00E476BA">
        <w:t xml:space="preserve"> </w:t>
      </w:r>
      <w:r w:rsidRPr="00E476BA">
        <w:t>сравнительно</w:t>
      </w:r>
      <w:r w:rsidR="00E476BA" w:rsidRPr="00E476BA">
        <w:t xml:space="preserve"> </w:t>
      </w:r>
      <w:r w:rsidRPr="00E476BA">
        <w:t>маломощные</w:t>
      </w:r>
      <w:r w:rsidR="00E476BA" w:rsidRPr="00E476BA">
        <w:t xml:space="preserve"> </w:t>
      </w:r>
      <w:r w:rsidRPr="00E476BA">
        <w:t>фазовращатели.</w:t>
      </w:r>
    </w:p>
    <w:p w:rsidR="00C630BB" w:rsidRPr="00E476BA" w:rsidRDefault="00C630BB" w:rsidP="00E476BA">
      <w:r w:rsidRPr="00E476BA">
        <w:t>2</w:t>
      </w:r>
      <w:r w:rsidR="00E476BA" w:rsidRPr="00E476BA">
        <w:t xml:space="preserve">) </w:t>
      </w:r>
      <w:r w:rsidRPr="00E476BA">
        <w:t>Сигнал</w:t>
      </w:r>
      <w:r w:rsidR="00E476BA" w:rsidRPr="00E476BA">
        <w:t xml:space="preserve"> </w:t>
      </w:r>
      <w:r w:rsidRPr="00E476BA">
        <w:t>приходит</w:t>
      </w:r>
      <w:r w:rsidR="00E476BA" w:rsidRPr="00E476BA">
        <w:t xml:space="preserve"> </w:t>
      </w:r>
      <w:r w:rsidRPr="00E476BA">
        <w:t>на</w:t>
      </w:r>
      <w:r w:rsidR="00E476BA" w:rsidRPr="00E476BA">
        <w:t xml:space="preserve"> </w:t>
      </w:r>
      <w:r w:rsidRPr="00E476BA">
        <w:t>каждый</w:t>
      </w:r>
      <w:r w:rsidR="00E476BA" w:rsidRPr="00E476BA">
        <w:t xml:space="preserve"> </w:t>
      </w:r>
      <w:r w:rsidRPr="00E476BA">
        <w:t>элемент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Pr="00E476BA">
        <w:t>с</w:t>
      </w:r>
      <w:r w:rsidR="00E476BA" w:rsidRPr="00E476BA">
        <w:t xml:space="preserve"> </w:t>
      </w:r>
      <w:r w:rsidRPr="00E476BA">
        <w:t>одинаковым</w:t>
      </w:r>
      <w:r w:rsidR="00E476BA" w:rsidRPr="00E476BA">
        <w:t xml:space="preserve"> </w:t>
      </w:r>
      <w:r w:rsidRPr="00E476BA">
        <w:t>ослаблением.</w:t>
      </w:r>
    </w:p>
    <w:p w:rsidR="00E476BA" w:rsidRPr="00E476BA" w:rsidRDefault="00C630BB" w:rsidP="00E476BA">
      <w:r w:rsidRPr="00E476BA">
        <w:t>3</w:t>
      </w:r>
      <w:r w:rsidR="00E476BA" w:rsidRPr="00E476BA">
        <w:t xml:space="preserve">) </w:t>
      </w:r>
      <w:r w:rsidRPr="00E476BA">
        <w:t>Отсутствует</w:t>
      </w:r>
      <w:r w:rsidR="00E476BA" w:rsidRPr="00E476BA">
        <w:t xml:space="preserve"> </w:t>
      </w:r>
      <w:r w:rsidRPr="00E476BA">
        <w:t>накопление</w:t>
      </w:r>
      <w:r w:rsidR="00E476BA" w:rsidRPr="00E476BA">
        <w:t xml:space="preserve"> </w:t>
      </w:r>
      <w:r w:rsidRPr="00E476BA">
        <w:t>фазовых</w:t>
      </w:r>
      <w:r w:rsidR="00E476BA" w:rsidRPr="00E476BA">
        <w:t xml:space="preserve"> </w:t>
      </w:r>
      <w:r w:rsidRPr="00E476BA">
        <w:t>ошибок</w:t>
      </w:r>
      <w:r w:rsidR="00E476BA" w:rsidRPr="00E476BA">
        <w:t xml:space="preserve"> </w:t>
      </w:r>
      <w:r w:rsidRPr="00E476BA">
        <w:t>вдоль</w:t>
      </w:r>
      <w:r w:rsidR="00E476BA" w:rsidRPr="00E476BA">
        <w:t xml:space="preserve"> </w:t>
      </w:r>
      <w:r w:rsidRPr="00E476BA">
        <w:t>раскрыва.</w:t>
      </w:r>
    </w:p>
    <w:p w:rsidR="00E476BA" w:rsidRDefault="00C630BB" w:rsidP="00E476BA">
      <w:r w:rsidRPr="00E476BA">
        <w:t>На</w:t>
      </w:r>
      <w:r w:rsidR="00E476BA" w:rsidRPr="00E476BA">
        <w:t xml:space="preserve"> </w:t>
      </w:r>
      <w:r w:rsidRPr="00E476BA">
        <w:t>рис</w:t>
      </w:r>
      <w:r w:rsidR="00E476BA">
        <w:t>.6</w:t>
      </w:r>
      <w:r w:rsidR="00E476BA" w:rsidRPr="00E476BA">
        <w:t xml:space="preserve"> </w:t>
      </w:r>
      <w:r w:rsidRPr="00E476BA">
        <w:t>приведена</w:t>
      </w:r>
      <w:r w:rsidR="00E476BA" w:rsidRPr="00E476BA">
        <w:t xml:space="preserve"> </w:t>
      </w:r>
      <w:r w:rsidRPr="00E476BA">
        <w:t>схема</w:t>
      </w:r>
      <w:r w:rsidR="00E476BA" w:rsidRPr="00E476BA">
        <w:t xml:space="preserve"> </w:t>
      </w:r>
      <w:r w:rsidRPr="00E476BA">
        <w:t>питания</w:t>
      </w:r>
      <w:r w:rsidR="00E476BA" w:rsidRPr="00E476BA">
        <w:t>:</w:t>
      </w:r>
    </w:p>
    <w:p w:rsidR="00590F27" w:rsidRPr="00E476BA" w:rsidRDefault="00590F27" w:rsidP="00E476BA"/>
    <w:p w:rsidR="00E476BA" w:rsidRPr="00E476BA" w:rsidRDefault="002C0126" w:rsidP="00E476BA">
      <w:pPr>
        <w:rPr>
          <w:lang w:val="en-US"/>
        </w:rPr>
      </w:pPr>
      <w:r>
        <w:pict>
          <v:shape id="_x0000_i1074" type="#_x0000_t75" style="width:348.75pt;height:253.5pt">
            <v:imagedata r:id="rId54" o:title=""/>
          </v:shape>
        </w:pict>
      </w:r>
    </w:p>
    <w:p w:rsidR="008D53DC" w:rsidRDefault="008D53DC" w:rsidP="00E476BA">
      <w:r w:rsidRPr="00E476BA">
        <w:t>рис.6</w:t>
      </w:r>
    </w:p>
    <w:p w:rsidR="00590F27" w:rsidRPr="00E476BA" w:rsidRDefault="00590F27" w:rsidP="00E476BA"/>
    <w:p w:rsidR="00E476BA" w:rsidRPr="00E476BA" w:rsidRDefault="00C630BB" w:rsidP="00E476BA">
      <w:r w:rsidRPr="00E476BA">
        <w:t>Направленный</w:t>
      </w:r>
      <w:r w:rsidR="00E476BA" w:rsidRPr="00E476BA">
        <w:t xml:space="preserve"> </w:t>
      </w:r>
      <w:r w:rsidRPr="00E476BA">
        <w:t>ответвитель</w:t>
      </w:r>
      <w:r w:rsidR="00E476BA" w:rsidRPr="00E476BA">
        <w:t xml:space="preserve"> </w:t>
      </w:r>
      <w:r w:rsidRPr="00E476BA">
        <w:t>распределяет</w:t>
      </w:r>
      <w:r w:rsidR="00E476BA" w:rsidRPr="00E476BA">
        <w:t xml:space="preserve"> </w:t>
      </w:r>
      <w:r w:rsidRPr="00E476BA">
        <w:t>энергию,</w:t>
      </w:r>
      <w:r w:rsidR="00E476BA" w:rsidRPr="00E476BA">
        <w:t xml:space="preserve"> </w:t>
      </w:r>
      <w:r w:rsidRPr="00E476BA">
        <w:t>поступающую</w:t>
      </w:r>
      <w:r w:rsidR="00E476BA" w:rsidRPr="00E476BA">
        <w:t xml:space="preserve"> </w:t>
      </w:r>
      <w:r w:rsidRPr="00E476BA">
        <w:t>от</w:t>
      </w:r>
      <w:r w:rsidR="00E476BA" w:rsidRPr="00E476BA">
        <w:t xml:space="preserve"> </w:t>
      </w:r>
      <w:r w:rsidRPr="00E476BA">
        <w:t>генератора,</w:t>
      </w:r>
      <w:r w:rsidR="00E476BA" w:rsidRPr="00E476BA">
        <w:t xml:space="preserve"> </w:t>
      </w:r>
      <w:r w:rsidRPr="00E476BA">
        <w:t>между</w:t>
      </w:r>
      <w:r w:rsidR="00E476BA" w:rsidRPr="00E476BA">
        <w:t xml:space="preserve"> </w:t>
      </w:r>
      <w:r w:rsidRPr="00E476BA">
        <w:t>излучателями</w:t>
      </w:r>
      <w:r w:rsidR="00E476BA" w:rsidRPr="00E476BA">
        <w:t xml:space="preserve"> </w:t>
      </w:r>
      <w:r w:rsidRPr="00E476BA">
        <w:t>в</w:t>
      </w:r>
      <w:r w:rsidR="00E476BA" w:rsidRPr="00E476BA">
        <w:t xml:space="preserve"> </w:t>
      </w:r>
      <w:r w:rsidRPr="00E476BA">
        <w:t>соответствии</w:t>
      </w:r>
      <w:r w:rsidR="00E476BA" w:rsidRPr="00E476BA">
        <w:t xml:space="preserve"> </w:t>
      </w:r>
      <w:r w:rsidRPr="00E476BA">
        <w:t>с</w:t>
      </w:r>
      <w:r w:rsidR="00E476BA" w:rsidRPr="00E476BA">
        <w:t xml:space="preserve"> </w:t>
      </w:r>
      <w:r w:rsidRPr="00E476BA">
        <w:t>выбранным</w:t>
      </w:r>
      <w:r w:rsidR="00E476BA" w:rsidRPr="00E476BA">
        <w:t xml:space="preserve"> </w:t>
      </w:r>
      <w:r w:rsidRPr="00E476BA">
        <w:t>законом</w:t>
      </w:r>
      <w:r w:rsidR="00E476BA" w:rsidRPr="00E476BA">
        <w:t xml:space="preserve"> </w:t>
      </w:r>
      <w:r w:rsidRPr="00E476BA">
        <w:t>распределения</w:t>
      </w:r>
      <w:r w:rsidR="00E476BA" w:rsidRPr="00E476BA">
        <w:t xml:space="preserve"> </w:t>
      </w:r>
      <w:r w:rsidRPr="00E476BA">
        <w:t>мощности</w:t>
      </w:r>
      <w:r w:rsidR="00E476BA">
        <w:t xml:space="preserve"> (</w:t>
      </w:r>
      <w:r w:rsidRPr="00E476BA">
        <w:t>в</w:t>
      </w:r>
      <w:r w:rsidR="00E476BA" w:rsidRPr="00E476BA">
        <w:t xml:space="preserve"> </w:t>
      </w:r>
      <w:r w:rsidRPr="00E476BA">
        <w:t>нашем</w:t>
      </w:r>
      <w:r w:rsidR="00E476BA" w:rsidRPr="00E476BA">
        <w:t xml:space="preserve"> </w:t>
      </w:r>
      <w:r w:rsidRPr="00E476BA">
        <w:t>случае</w:t>
      </w:r>
      <w:r w:rsidR="00E476BA" w:rsidRPr="00E476BA">
        <w:t xml:space="preserve"> -</w:t>
      </w:r>
      <w:r w:rsidR="00E476BA">
        <w:t xml:space="preserve"> "</w:t>
      </w:r>
      <w:r w:rsidRPr="00E476BA">
        <w:t>Косинус</w:t>
      </w:r>
      <w:r w:rsidR="00E476BA" w:rsidRPr="00E476BA">
        <w:t xml:space="preserve"> </w:t>
      </w:r>
      <w:r w:rsidRPr="00E476BA">
        <w:t>на</w:t>
      </w:r>
      <w:r w:rsidR="00E476BA" w:rsidRPr="00E476BA">
        <w:t xml:space="preserve"> </w:t>
      </w:r>
      <w:r w:rsidRPr="00E476BA">
        <w:t>пьедестале</w:t>
      </w:r>
      <w:r w:rsidR="00E476BA">
        <w:t>"</w:t>
      </w:r>
      <w:r w:rsidR="00E476BA" w:rsidRPr="00E476BA">
        <w:t xml:space="preserve">), </w:t>
      </w:r>
      <w:r w:rsidRPr="00E476BA">
        <w:t>далее</w:t>
      </w:r>
      <w:r w:rsidR="00E476BA" w:rsidRPr="00E476BA">
        <w:t xml:space="preserve"> </w:t>
      </w:r>
      <w:r w:rsidRPr="00E476BA">
        <w:t>энергия</w:t>
      </w:r>
      <w:r w:rsidR="00E476BA" w:rsidRPr="00E476BA">
        <w:t xml:space="preserve"> </w:t>
      </w:r>
      <w:r w:rsidRPr="00E476BA">
        <w:t>поступает</w:t>
      </w:r>
      <w:r w:rsidR="00E476BA" w:rsidRPr="00E476BA">
        <w:t xml:space="preserve"> </w:t>
      </w:r>
      <w:r w:rsidRPr="00E476BA">
        <w:t>на</w:t>
      </w:r>
      <w:r w:rsidR="00E476BA" w:rsidRPr="00E476BA">
        <w:t xml:space="preserve"> </w:t>
      </w:r>
      <w:r w:rsidRPr="00E476BA">
        <w:t>фазовращатели,</w:t>
      </w:r>
      <w:r w:rsidR="00E476BA" w:rsidRPr="00E476BA">
        <w:t xml:space="preserve"> </w:t>
      </w:r>
      <w:r w:rsidRPr="00E476BA">
        <w:t>которые</w:t>
      </w:r>
      <w:r w:rsidR="00E476BA" w:rsidRPr="00E476BA">
        <w:t xml:space="preserve"> </w:t>
      </w:r>
      <w:r w:rsidRPr="00E476BA">
        <w:t>обеспечивают</w:t>
      </w:r>
      <w:r w:rsidR="00E476BA" w:rsidRPr="00E476BA">
        <w:t xml:space="preserve"> </w:t>
      </w:r>
      <w:r w:rsidRPr="00E476BA">
        <w:t>требуемый</w:t>
      </w:r>
      <w:r w:rsidR="00E476BA" w:rsidRPr="00E476BA">
        <w:t xml:space="preserve"> </w:t>
      </w:r>
      <w:r w:rsidRPr="00E476BA">
        <w:t>сдвиг</w:t>
      </w:r>
      <w:r w:rsidR="00E476BA" w:rsidRPr="00E476BA">
        <w:t xml:space="preserve"> </w:t>
      </w:r>
      <w:r w:rsidRPr="00E476BA">
        <w:t>фазы</w:t>
      </w:r>
      <w:r w:rsidR="00E476BA" w:rsidRPr="00E476BA">
        <w:t xml:space="preserve"> </w:t>
      </w:r>
      <w:r w:rsidRPr="00E476BA">
        <w:t>между</w:t>
      </w:r>
      <w:r w:rsidR="00E476BA" w:rsidRPr="00E476BA">
        <w:t xml:space="preserve"> </w:t>
      </w:r>
      <w:r w:rsidRPr="00E476BA">
        <w:t>соседними</w:t>
      </w:r>
      <w:r w:rsidR="00E476BA" w:rsidRPr="00E476BA">
        <w:t xml:space="preserve"> </w:t>
      </w:r>
      <w:r w:rsidRPr="00E476BA">
        <w:t>излучателями,</w:t>
      </w:r>
      <w:r w:rsidR="00E476BA" w:rsidRPr="00E476BA">
        <w:t xml:space="preserve"> </w:t>
      </w:r>
      <w:r w:rsidRPr="00E476BA">
        <w:t>затем,</w:t>
      </w:r>
      <w:r w:rsidR="00E476BA" w:rsidRPr="00E476BA">
        <w:t xml:space="preserve"> </w:t>
      </w:r>
      <w:r w:rsidRPr="00E476BA">
        <w:t>через</w:t>
      </w:r>
      <w:r w:rsidR="00E476BA" w:rsidRPr="00E476BA">
        <w:t xml:space="preserve"> </w:t>
      </w:r>
      <w:r w:rsidR="00077600" w:rsidRPr="00E476BA">
        <w:t>прямоугольн</w:t>
      </w:r>
      <w:r w:rsidR="00782A87" w:rsidRPr="00E476BA">
        <w:t>ый</w:t>
      </w:r>
      <w:r w:rsidR="00E476BA" w:rsidRPr="00E476BA">
        <w:t xml:space="preserve"> </w:t>
      </w:r>
      <w:r w:rsidR="00077600" w:rsidRPr="00E476BA">
        <w:t>волновод</w:t>
      </w:r>
      <w:r w:rsidRPr="00E476BA">
        <w:t>,</w:t>
      </w:r>
      <w:r w:rsidR="00E476BA" w:rsidRPr="00E476BA">
        <w:t xml:space="preserve"> </w:t>
      </w:r>
      <w:r w:rsidRPr="00E476BA">
        <w:t>энергия</w:t>
      </w:r>
      <w:r w:rsidR="00E476BA" w:rsidRPr="00E476BA">
        <w:t xml:space="preserve"> </w:t>
      </w:r>
      <w:r w:rsidRPr="00E476BA">
        <w:t>поступает</w:t>
      </w:r>
      <w:r w:rsidR="00E476BA" w:rsidRPr="00E476BA">
        <w:t xml:space="preserve"> </w:t>
      </w:r>
      <w:r w:rsidRPr="00E476BA">
        <w:t>непосредственно</w:t>
      </w:r>
      <w:r w:rsidR="00E476BA" w:rsidRPr="00E476BA">
        <w:t xml:space="preserve"> </w:t>
      </w:r>
      <w:r w:rsidRPr="00E476BA">
        <w:t>к</w:t>
      </w:r>
      <w:r w:rsidR="00E476BA" w:rsidRPr="00E476BA">
        <w:t xml:space="preserve"> </w:t>
      </w:r>
      <w:r w:rsidRPr="00E476BA">
        <w:t>элементам</w:t>
      </w:r>
      <w:r w:rsidR="00E476BA" w:rsidRPr="00E476BA">
        <w:t xml:space="preserve"> </w:t>
      </w:r>
      <w:r w:rsidRPr="00E476BA">
        <w:t>решетки</w:t>
      </w:r>
      <w:r w:rsidR="00E476BA" w:rsidRPr="00E476BA">
        <w:t xml:space="preserve"> </w:t>
      </w:r>
      <w:r w:rsidR="00782A87" w:rsidRPr="00E476BA">
        <w:t>спиральным</w:t>
      </w:r>
      <w:r w:rsidR="00E476BA" w:rsidRPr="00E476BA">
        <w:t xml:space="preserve"> </w:t>
      </w:r>
      <w:r w:rsidRPr="00E476BA">
        <w:t>антеннам.</w:t>
      </w:r>
    </w:p>
    <w:p w:rsidR="00590F27" w:rsidRDefault="00590F27" w:rsidP="00E476BA">
      <w:pPr>
        <w:rPr>
          <w:b/>
          <w:bCs/>
        </w:rPr>
      </w:pPr>
    </w:p>
    <w:p w:rsidR="00C47B28" w:rsidRPr="00E476BA" w:rsidRDefault="00C47B28" w:rsidP="00590F27">
      <w:pPr>
        <w:pStyle w:val="2"/>
      </w:pPr>
      <w:bookmarkStart w:id="4" w:name="_Toc279228631"/>
      <w:r w:rsidRPr="00E476BA">
        <w:t>Конструкция</w:t>
      </w:r>
      <w:r w:rsidR="00E476BA" w:rsidRPr="00E476BA">
        <w:t xml:space="preserve"> </w:t>
      </w:r>
      <w:r w:rsidR="00590F27">
        <w:t>излучателя</w:t>
      </w:r>
      <w:bookmarkEnd w:id="4"/>
    </w:p>
    <w:p w:rsidR="00590F27" w:rsidRDefault="00590F27" w:rsidP="00E476BA"/>
    <w:p w:rsidR="00E476BA" w:rsidRDefault="00C47B28" w:rsidP="00E476BA">
      <w:r w:rsidRPr="00E476BA">
        <w:t>Излучатель</w:t>
      </w:r>
      <w:r w:rsidR="00E476BA" w:rsidRPr="00E476BA">
        <w:t xml:space="preserve"> </w:t>
      </w:r>
      <w:r w:rsidRPr="00E476BA">
        <w:t>представляет</w:t>
      </w:r>
      <w:r w:rsidR="00E476BA" w:rsidRPr="00E476BA">
        <w:t xml:space="preserve"> </w:t>
      </w:r>
      <w:r w:rsidRPr="00E476BA">
        <w:t>собой</w:t>
      </w:r>
      <w:r w:rsidR="00E476BA" w:rsidRPr="00E476BA">
        <w:t xml:space="preserve"> </w:t>
      </w:r>
      <w:r w:rsidRPr="00E476BA">
        <w:t>проволочную</w:t>
      </w:r>
      <w:r w:rsidR="00E476BA" w:rsidRPr="00E476BA">
        <w:t xml:space="preserve"> </w:t>
      </w:r>
      <w:r w:rsidRPr="00E476BA">
        <w:t>спираль,</w:t>
      </w:r>
      <w:r w:rsidR="00E476BA" w:rsidRPr="00E476BA">
        <w:t xml:space="preserve"> </w:t>
      </w:r>
      <w:r w:rsidRPr="00E476BA">
        <w:t>которая</w:t>
      </w:r>
      <w:r w:rsidR="00E476BA" w:rsidRPr="00E476BA">
        <w:t xml:space="preserve"> </w:t>
      </w:r>
      <w:r w:rsidRPr="00E476BA">
        <w:t>питается</w:t>
      </w:r>
      <w:r w:rsidR="00E476BA" w:rsidRPr="00E476BA">
        <w:t xml:space="preserve"> </w:t>
      </w:r>
      <w:r w:rsidRPr="00E476BA">
        <w:t>прямоугольным</w:t>
      </w:r>
      <w:r w:rsidR="00E476BA" w:rsidRPr="00E476BA">
        <w:t xml:space="preserve"> </w:t>
      </w:r>
      <w:r w:rsidRPr="00E476BA">
        <w:t>волноводом.</w:t>
      </w:r>
    </w:p>
    <w:p w:rsidR="00590F27" w:rsidRPr="00E476BA" w:rsidRDefault="00590F27" w:rsidP="00E476BA"/>
    <w:p w:rsidR="00E476BA" w:rsidRDefault="002C0126" w:rsidP="00E476BA">
      <w:r>
        <w:pict>
          <v:shape id="_x0000_i1075" type="#_x0000_t75" style="width:363pt;height:165pt">
            <v:imagedata r:id="rId55" o:title=""/>
          </v:shape>
        </w:pict>
      </w:r>
    </w:p>
    <w:p w:rsidR="00C47B28" w:rsidRDefault="00590F27" w:rsidP="00590F27">
      <w:pPr>
        <w:pStyle w:val="2"/>
      </w:pPr>
      <w:r>
        <w:br w:type="page"/>
      </w:r>
      <w:bookmarkStart w:id="5" w:name="_Toc279228632"/>
      <w:r w:rsidR="00C47B28" w:rsidRPr="00E476BA">
        <w:t>Заключение</w:t>
      </w:r>
      <w:bookmarkEnd w:id="5"/>
    </w:p>
    <w:p w:rsidR="00590F27" w:rsidRPr="00590F27" w:rsidRDefault="00590F27" w:rsidP="00590F27"/>
    <w:p w:rsidR="00E476BA" w:rsidRDefault="00C47B28" w:rsidP="00E476BA">
      <w:r w:rsidRPr="00E476BA">
        <w:t>В</w:t>
      </w:r>
      <w:r w:rsidR="00E476BA" w:rsidRPr="00E476BA">
        <w:t xml:space="preserve"> </w:t>
      </w:r>
      <w:r w:rsidRPr="00E476BA">
        <w:t>данной</w:t>
      </w:r>
      <w:r w:rsidR="00E476BA" w:rsidRPr="00E476BA">
        <w:t xml:space="preserve"> </w:t>
      </w:r>
      <w:r w:rsidRPr="00E476BA">
        <w:t>курсовой</w:t>
      </w:r>
      <w:r w:rsidR="00E476BA" w:rsidRPr="00E476BA">
        <w:t xml:space="preserve"> </w:t>
      </w:r>
      <w:r w:rsidRPr="00E476BA">
        <w:t>работе</w:t>
      </w:r>
      <w:r w:rsidR="00E476BA" w:rsidRPr="00E476BA">
        <w:t xml:space="preserve"> </w:t>
      </w:r>
      <w:r w:rsidRPr="00E476BA">
        <w:t>спроектирована</w:t>
      </w:r>
      <w:r w:rsidR="00E476BA" w:rsidRPr="00E476BA">
        <w:t xml:space="preserve"> </w:t>
      </w:r>
      <w:r w:rsidRPr="00E476BA">
        <w:t>линейная</w:t>
      </w:r>
      <w:r w:rsidR="00E476BA" w:rsidRPr="00E476BA">
        <w:t xml:space="preserve"> </w:t>
      </w:r>
      <w:r w:rsidRPr="00E476BA">
        <w:t>антенная</w:t>
      </w:r>
      <w:r w:rsidR="00E476BA" w:rsidRPr="00E476BA">
        <w:t xml:space="preserve"> </w:t>
      </w:r>
      <w:r w:rsidRPr="00E476BA">
        <w:t>решетка</w:t>
      </w:r>
      <w:r w:rsidR="00E476BA" w:rsidRPr="00E476BA">
        <w:t xml:space="preserve"> </w:t>
      </w:r>
      <w:r w:rsidRPr="00E476BA">
        <w:t>цилиндрических</w:t>
      </w:r>
      <w:r w:rsidR="00E476BA" w:rsidRPr="00E476BA">
        <w:t xml:space="preserve"> </w:t>
      </w:r>
      <w:r w:rsidRPr="00E476BA">
        <w:t>спиральных</w:t>
      </w:r>
      <w:r w:rsidR="00E476BA" w:rsidRPr="00E476BA">
        <w:t xml:space="preserve"> </w:t>
      </w:r>
      <w:r w:rsidRPr="00E476BA">
        <w:t>антенн.</w:t>
      </w:r>
    </w:p>
    <w:p w:rsidR="00E476BA" w:rsidRDefault="00590F27" w:rsidP="00590F27">
      <w:pPr>
        <w:pStyle w:val="2"/>
      </w:pPr>
      <w:r>
        <w:br w:type="page"/>
      </w:r>
      <w:bookmarkStart w:id="6" w:name="_Toc279228633"/>
      <w:r w:rsidR="00C47B28" w:rsidRPr="00E476BA">
        <w:t>Список</w:t>
      </w:r>
      <w:r w:rsidR="00E476BA" w:rsidRPr="00E476BA">
        <w:t xml:space="preserve"> </w:t>
      </w:r>
      <w:r w:rsidR="00C47B28" w:rsidRPr="00E476BA">
        <w:t>используемой</w:t>
      </w:r>
      <w:r w:rsidR="00E476BA" w:rsidRPr="00E476BA">
        <w:t xml:space="preserve"> </w:t>
      </w:r>
      <w:r w:rsidR="00C47B28" w:rsidRPr="00E476BA">
        <w:t>литературы</w:t>
      </w:r>
      <w:bookmarkEnd w:id="6"/>
    </w:p>
    <w:p w:rsidR="00590F27" w:rsidRPr="00590F27" w:rsidRDefault="00590F27" w:rsidP="00590F27"/>
    <w:p w:rsidR="00C47B28" w:rsidRPr="00E476BA" w:rsidRDefault="00C47B28" w:rsidP="00590F27">
      <w:pPr>
        <w:pStyle w:val="a"/>
        <w:tabs>
          <w:tab w:val="left" w:pos="402"/>
        </w:tabs>
        <w:ind w:firstLine="0"/>
      </w:pPr>
      <w:r w:rsidRPr="00E476BA">
        <w:t>Устройства</w:t>
      </w:r>
      <w:r w:rsidR="00E476BA" w:rsidRPr="00E476BA">
        <w:t xml:space="preserve"> </w:t>
      </w:r>
      <w:r w:rsidRPr="00E476BA">
        <w:t>СВЧ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антенны.</w:t>
      </w:r>
      <w:r w:rsidR="00E476BA" w:rsidRPr="00E476BA">
        <w:t xml:space="preserve"> </w:t>
      </w:r>
      <w:r w:rsidRPr="00E476BA">
        <w:t>Методические</w:t>
      </w:r>
      <w:r w:rsidR="00E476BA" w:rsidRPr="00E476BA">
        <w:t xml:space="preserve"> </w:t>
      </w:r>
      <w:r w:rsidRPr="00E476BA">
        <w:t>указания</w:t>
      </w:r>
      <w:r w:rsidR="00E476BA" w:rsidRPr="00E476BA">
        <w:t xml:space="preserve"> </w:t>
      </w:r>
      <w:r w:rsidRPr="00E476BA">
        <w:t>к</w:t>
      </w:r>
      <w:r w:rsidR="00E476BA" w:rsidRPr="00E476BA">
        <w:t xml:space="preserve"> </w:t>
      </w:r>
      <w:r w:rsidRPr="00E476BA">
        <w:t>курсовому</w:t>
      </w:r>
      <w:r w:rsidR="00E476BA" w:rsidRPr="00E476BA">
        <w:t xml:space="preserve"> </w:t>
      </w:r>
      <w:r w:rsidRPr="00E476BA">
        <w:t>проектированию.</w:t>
      </w:r>
      <w:r w:rsidR="00E476BA" w:rsidRPr="00E476BA">
        <w:t xml:space="preserve"> </w:t>
      </w:r>
      <w:r w:rsidRPr="00E476BA">
        <w:t>Сост.</w:t>
      </w:r>
      <w:r w:rsidR="00E476BA" w:rsidRPr="00E476BA">
        <w:t xml:space="preserve">: </w:t>
      </w:r>
      <w:r w:rsidRPr="00E476BA">
        <w:t>В</w:t>
      </w:r>
      <w:r w:rsidR="00E476BA">
        <w:t xml:space="preserve">.И. </w:t>
      </w:r>
      <w:r w:rsidRPr="00E476BA">
        <w:t>Елумеев,</w:t>
      </w:r>
      <w:r w:rsidR="00E476BA" w:rsidRPr="00E476BA">
        <w:t xml:space="preserve"> </w:t>
      </w:r>
      <w:r w:rsidRPr="00E476BA">
        <w:t>А</w:t>
      </w:r>
      <w:r w:rsidR="00E476BA">
        <w:t xml:space="preserve">.Д. </w:t>
      </w:r>
      <w:r w:rsidRPr="00E476BA">
        <w:t>Касаткин,</w:t>
      </w:r>
      <w:r w:rsidR="00E476BA" w:rsidRPr="00E476BA">
        <w:t xml:space="preserve"> </w:t>
      </w:r>
      <w:r w:rsidRPr="00E476BA">
        <w:t>В</w:t>
      </w:r>
      <w:r w:rsidR="00E476BA">
        <w:t xml:space="preserve">.Я. </w:t>
      </w:r>
      <w:r w:rsidRPr="00E476BA">
        <w:t>Рендакова.</w:t>
      </w:r>
      <w:r w:rsidR="00E476BA" w:rsidRPr="00E476BA">
        <w:t xml:space="preserve"> </w:t>
      </w:r>
      <w:r w:rsidRPr="00E476BA">
        <w:t>Рязань,</w:t>
      </w:r>
      <w:r w:rsidR="00E476BA" w:rsidRPr="00E476BA">
        <w:t xml:space="preserve"> </w:t>
      </w:r>
      <w:r w:rsidRPr="00E476BA">
        <w:t>1998.</w:t>
      </w:r>
      <w:r w:rsidR="00E476BA" w:rsidRPr="00E476BA">
        <w:t xml:space="preserve"> </w:t>
      </w:r>
      <w:r w:rsidRPr="00E476BA">
        <w:t>№2693</w:t>
      </w:r>
    </w:p>
    <w:p w:rsidR="00C47B28" w:rsidRPr="00E476BA" w:rsidRDefault="00C47B28" w:rsidP="00590F27">
      <w:pPr>
        <w:pStyle w:val="a"/>
        <w:tabs>
          <w:tab w:val="left" w:pos="402"/>
        </w:tabs>
        <w:ind w:firstLine="0"/>
      </w:pPr>
      <w:r w:rsidRPr="00E476BA">
        <w:t>Д</w:t>
      </w:r>
      <w:r w:rsidR="00E476BA">
        <w:t xml:space="preserve">.И. </w:t>
      </w:r>
      <w:r w:rsidRPr="00E476BA">
        <w:t>Воскресенский.</w:t>
      </w:r>
      <w:r w:rsidR="00E476BA" w:rsidRPr="00E476BA">
        <w:t xml:space="preserve"> </w:t>
      </w:r>
      <w:r w:rsidRPr="00E476BA">
        <w:t>Антенны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устройства</w:t>
      </w:r>
      <w:r w:rsidR="00E476BA" w:rsidRPr="00E476BA">
        <w:t xml:space="preserve"> </w:t>
      </w:r>
      <w:r w:rsidRPr="00E476BA">
        <w:t>СВЧ.</w:t>
      </w:r>
      <w:r w:rsidR="00E476BA" w:rsidRPr="00E476BA">
        <w:t xml:space="preserve"> </w:t>
      </w:r>
      <w:r w:rsidRPr="00E476BA">
        <w:t>Проектирование</w:t>
      </w:r>
      <w:r w:rsidR="00E476BA" w:rsidRPr="00E476BA">
        <w:t xml:space="preserve"> </w:t>
      </w:r>
      <w:r w:rsidRPr="00E476BA">
        <w:t>фазированных</w:t>
      </w:r>
      <w:r w:rsidR="00E476BA" w:rsidRPr="00E476BA">
        <w:t xml:space="preserve"> </w:t>
      </w:r>
      <w:r w:rsidRPr="00E476BA">
        <w:t>антенных</w:t>
      </w:r>
      <w:r w:rsidR="00E476BA" w:rsidRPr="00E476BA">
        <w:t xml:space="preserve"> </w:t>
      </w:r>
      <w:r w:rsidRPr="00E476BA">
        <w:t>решёток</w:t>
      </w:r>
      <w:r w:rsidR="00E476BA">
        <w:t xml:space="preserve">. - </w:t>
      </w:r>
      <w:r w:rsidRPr="00E476BA">
        <w:t>М.</w:t>
      </w:r>
      <w:r w:rsidR="00E476BA" w:rsidRPr="00E476BA">
        <w:t xml:space="preserve">: </w:t>
      </w:r>
      <w:r w:rsidRPr="00E476BA">
        <w:t>Радио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связь,</w:t>
      </w:r>
      <w:r w:rsidR="00E476BA" w:rsidRPr="00E476BA">
        <w:t xml:space="preserve"> </w:t>
      </w:r>
      <w:r w:rsidRPr="00E476BA">
        <w:t>1981.</w:t>
      </w:r>
    </w:p>
    <w:p w:rsidR="00C47B28" w:rsidRPr="00E476BA" w:rsidRDefault="00C47B28" w:rsidP="00590F27">
      <w:pPr>
        <w:pStyle w:val="a"/>
        <w:tabs>
          <w:tab w:val="left" w:pos="402"/>
        </w:tabs>
        <w:ind w:firstLine="0"/>
      </w:pPr>
      <w:r w:rsidRPr="00E476BA">
        <w:t>А</w:t>
      </w:r>
      <w:r w:rsidR="00E476BA">
        <w:t xml:space="preserve">.Л. </w:t>
      </w:r>
      <w:r w:rsidRPr="00E476BA">
        <w:t>Драбкин,</w:t>
      </w:r>
      <w:r w:rsidR="00E476BA" w:rsidRPr="00E476BA">
        <w:t xml:space="preserve"> </w:t>
      </w:r>
      <w:r w:rsidRPr="00E476BA">
        <w:t>В</w:t>
      </w:r>
      <w:r w:rsidR="00E476BA">
        <w:t xml:space="preserve">.Л. </w:t>
      </w:r>
      <w:r w:rsidRPr="00E476BA">
        <w:t>Зузенко,</w:t>
      </w:r>
      <w:r w:rsidR="00E476BA" w:rsidRPr="00E476BA">
        <w:t xml:space="preserve"> </w:t>
      </w:r>
      <w:r w:rsidRPr="00E476BA">
        <w:t>А</w:t>
      </w:r>
      <w:r w:rsidR="00E476BA">
        <w:t xml:space="preserve">.Г. </w:t>
      </w:r>
      <w:r w:rsidRPr="00E476BA">
        <w:t>Кислов.</w:t>
      </w:r>
      <w:r w:rsidR="00E476BA" w:rsidRPr="00E476BA">
        <w:t xml:space="preserve"> </w:t>
      </w:r>
      <w:r w:rsidRPr="00E476BA">
        <w:t>Антенно-фидерные</w:t>
      </w:r>
      <w:r w:rsidR="00E476BA" w:rsidRPr="00E476BA">
        <w:t xml:space="preserve"> </w:t>
      </w:r>
      <w:r w:rsidRPr="00E476BA">
        <w:t>устройства</w:t>
      </w:r>
      <w:r w:rsidR="00E476BA">
        <w:t xml:space="preserve">. - </w:t>
      </w:r>
      <w:r w:rsidRPr="00E476BA">
        <w:t>М.</w:t>
      </w:r>
      <w:r w:rsidR="00E476BA" w:rsidRPr="00E476BA">
        <w:t xml:space="preserve">: </w:t>
      </w:r>
      <w:r w:rsidRPr="00E476BA">
        <w:t>Советское</w:t>
      </w:r>
      <w:r w:rsidR="00E476BA" w:rsidRPr="00E476BA">
        <w:t xml:space="preserve"> </w:t>
      </w:r>
      <w:r w:rsidRPr="00E476BA">
        <w:t>радио,</w:t>
      </w:r>
      <w:r w:rsidR="00E476BA" w:rsidRPr="00E476BA">
        <w:t xml:space="preserve"> </w:t>
      </w:r>
      <w:r w:rsidRPr="00E476BA">
        <w:t>1974.</w:t>
      </w:r>
    </w:p>
    <w:p w:rsidR="00C47B28" w:rsidRPr="00E476BA" w:rsidRDefault="00C47B28" w:rsidP="00590F27">
      <w:pPr>
        <w:pStyle w:val="a"/>
        <w:tabs>
          <w:tab w:val="left" w:pos="402"/>
        </w:tabs>
        <w:ind w:firstLine="0"/>
      </w:pPr>
      <w:r w:rsidRPr="00E476BA">
        <w:t>Д</w:t>
      </w:r>
      <w:r w:rsidR="00E476BA">
        <w:t xml:space="preserve">.М. </w:t>
      </w:r>
      <w:r w:rsidRPr="00E476BA">
        <w:t>Сазонов.</w:t>
      </w:r>
      <w:r w:rsidR="00E476BA" w:rsidRPr="00E476BA">
        <w:t xml:space="preserve"> </w:t>
      </w:r>
      <w:r w:rsidRPr="00E476BA">
        <w:t>Антенны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устройства</w:t>
      </w:r>
      <w:r w:rsidR="00E476BA" w:rsidRPr="00E476BA">
        <w:t xml:space="preserve"> </w:t>
      </w:r>
      <w:r w:rsidRPr="00E476BA">
        <w:t>СВЧ.</w:t>
      </w:r>
      <w:r w:rsidR="00E476BA" w:rsidRPr="00E476BA">
        <w:t xml:space="preserve"> </w:t>
      </w:r>
      <w:r w:rsidRPr="00E476BA">
        <w:t>Учебник</w:t>
      </w:r>
      <w:r w:rsidR="00E476BA" w:rsidRPr="00E476BA">
        <w:t xml:space="preserve"> </w:t>
      </w:r>
      <w:r w:rsidRPr="00E476BA">
        <w:t>для</w:t>
      </w:r>
      <w:r w:rsidR="00E476BA" w:rsidRPr="00E476BA">
        <w:t xml:space="preserve"> </w:t>
      </w:r>
      <w:r w:rsidRPr="00E476BA">
        <w:t>радиотехнических</w:t>
      </w:r>
      <w:r w:rsidR="00E476BA" w:rsidRPr="00E476BA">
        <w:t xml:space="preserve"> </w:t>
      </w:r>
      <w:r w:rsidRPr="00E476BA">
        <w:t>специальных</w:t>
      </w:r>
      <w:r w:rsidR="00E476BA" w:rsidRPr="00E476BA">
        <w:t xml:space="preserve"> </w:t>
      </w:r>
      <w:r w:rsidRPr="00E476BA">
        <w:t>вузов</w:t>
      </w:r>
      <w:r w:rsidR="00E476BA">
        <w:t xml:space="preserve">. - </w:t>
      </w:r>
      <w:r w:rsidRPr="00E476BA">
        <w:t>М.</w:t>
      </w:r>
      <w:r w:rsidR="00E476BA" w:rsidRPr="00E476BA">
        <w:t xml:space="preserve">: </w:t>
      </w:r>
      <w:r w:rsidRPr="00E476BA">
        <w:t>Высшая</w:t>
      </w:r>
      <w:r w:rsidR="00E476BA" w:rsidRPr="00E476BA">
        <w:t xml:space="preserve"> </w:t>
      </w:r>
      <w:r w:rsidRPr="00E476BA">
        <w:t>школа,</w:t>
      </w:r>
      <w:r w:rsidR="00E476BA" w:rsidRPr="00E476BA">
        <w:t xml:space="preserve"> </w:t>
      </w:r>
      <w:r w:rsidRPr="00E476BA">
        <w:t>1988г.</w:t>
      </w:r>
    </w:p>
    <w:p w:rsidR="00C47B28" w:rsidRPr="00E476BA" w:rsidRDefault="00C47B28" w:rsidP="00590F27">
      <w:pPr>
        <w:pStyle w:val="a"/>
        <w:tabs>
          <w:tab w:val="left" w:pos="402"/>
        </w:tabs>
        <w:ind w:firstLine="0"/>
      </w:pPr>
      <w:r w:rsidRPr="00E476BA">
        <w:t>Д</w:t>
      </w:r>
      <w:r w:rsidR="00E476BA">
        <w:t xml:space="preserve">.И. </w:t>
      </w:r>
      <w:r w:rsidRPr="00E476BA">
        <w:t>Воскресенский.</w:t>
      </w:r>
      <w:r w:rsidR="00E476BA" w:rsidRPr="00E476BA">
        <w:t xml:space="preserve"> </w:t>
      </w:r>
      <w:r w:rsidRPr="00E476BA">
        <w:t>Проектирование</w:t>
      </w:r>
      <w:r w:rsidR="00E476BA" w:rsidRPr="00E476BA">
        <w:t xml:space="preserve"> </w:t>
      </w:r>
      <w:r w:rsidRPr="00E476BA">
        <w:t>фазированных</w:t>
      </w:r>
      <w:r w:rsidR="00E476BA" w:rsidRPr="00E476BA">
        <w:t xml:space="preserve"> </w:t>
      </w:r>
      <w:r w:rsidRPr="00E476BA">
        <w:t>антенных</w:t>
      </w:r>
      <w:r w:rsidR="00E476BA" w:rsidRPr="00E476BA">
        <w:t xml:space="preserve"> </w:t>
      </w:r>
      <w:r w:rsidRPr="00E476BA">
        <w:t>решеток</w:t>
      </w:r>
      <w:r w:rsidR="00E476BA" w:rsidRPr="00E476BA">
        <w:t xml:space="preserve"> - </w:t>
      </w:r>
      <w:r w:rsidRPr="00E476BA">
        <w:t>Москва</w:t>
      </w:r>
      <w:r w:rsidR="00E476BA" w:rsidRPr="00E476BA">
        <w:t xml:space="preserve">: </w:t>
      </w:r>
      <w:r w:rsidRPr="00E476BA">
        <w:t>Радиотехника,</w:t>
      </w:r>
      <w:r w:rsidR="00E476BA" w:rsidRPr="00E476BA">
        <w:t xml:space="preserve"> </w:t>
      </w:r>
      <w:r w:rsidRPr="00E476BA">
        <w:t>2003.</w:t>
      </w:r>
    </w:p>
    <w:p w:rsidR="00C47B28" w:rsidRPr="00E476BA" w:rsidRDefault="00C47B28" w:rsidP="00590F27">
      <w:pPr>
        <w:pStyle w:val="a"/>
        <w:tabs>
          <w:tab w:val="left" w:pos="402"/>
        </w:tabs>
        <w:ind w:firstLine="0"/>
      </w:pPr>
      <w:r w:rsidRPr="00E476BA">
        <w:t>А.П.</w:t>
      </w:r>
      <w:r w:rsidR="00E476BA" w:rsidRPr="00E476BA">
        <w:t xml:space="preserve"> </w:t>
      </w:r>
      <w:r w:rsidRPr="00E476BA">
        <w:t>Дорохов.</w:t>
      </w:r>
      <w:r w:rsidR="00E476BA" w:rsidRPr="00E476BA">
        <w:t xml:space="preserve"> </w:t>
      </w:r>
      <w:r w:rsidRPr="00E476BA">
        <w:t>Расчёт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конструирование</w:t>
      </w:r>
      <w:r w:rsidR="00E476BA" w:rsidRPr="00E476BA">
        <w:t xml:space="preserve"> </w:t>
      </w:r>
      <w:r w:rsidRPr="00E476BA">
        <w:t>антенно-фидерных</w:t>
      </w:r>
      <w:r w:rsidR="00E476BA" w:rsidRPr="00E476BA">
        <w:t xml:space="preserve"> </w:t>
      </w:r>
      <w:r w:rsidRPr="00E476BA">
        <w:t>устройств.</w:t>
      </w:r>
      <w:r w:rsidR="00E476BA" w:rsidRPr="00E476BA">
        <w:t xml:space="preserve"> </w:t>
      </w:r>
      <w:r w:rsidRPr="00E476BA">
        <w:t>Изд.</w:t>
      </w:r>
      <w:r w:rsidR="00E476BA" w:rsidRPr="00E476BA">
        <w:t xml:space="preserve"> </w:t>
      </w:r>
      <w:r w:rsidRPr="00E476BA">
        <w:t>Харьковского</w:t>
      </w:r>
      <w:r w:rsidR="00E476BA" w:rsidRPr="00E476BA">
        <w:t xml:space="preserve"> </w:t>
      </w:r>
      <w:r w:rsidRPr="00E476BA">
        <w:t>университета,</w:t>
      </w:r>
      <w:r w:rsidR="00E476BA" w:rsidRPr="00E476BA">
        <w:t xml:space="preserve"> </w:t>
      </w:r>
      <w:r w:rsidRPr="00E476BA">
        <w:t>1960.</w:t>
      </w:r>
    </w:p>
    <w:p w:rsidR="00E476BA" w:rsidRDefault="00C47B28" w:rsidP="00590F27">
      <w:pPr>
        <w:pStyle w:val="a"/>
        <w:tabs>
          <w:tab w:val="left" w:pos="402"/>
        </w:tabs>
        <w:ind w:firstLine="0"/>
      </w:pPr>
      <w:r w:rsidRPr="00E476BA">
        <w:t>Г</w:t>
      </w:r>
      <w:r w:rsidR="00E476BA">
        <w:t xml:space="preserve">.Г. </w:t>
      </w:r>
      <w:r w:rsidRPr="00E476BA">
        <w:t>Гошин.</w:t>
      </w:r>
      <w:r w:rsidR="00E476BA" w:rsidRPr="00E476BA">
        <w:t xml:space="preserve"> </w:t>
      </w:r>
      <w:r w:rsidRPr="00E476BA">
        <w:t>Антенны</w:t>
      </w:r>
      <w:r w:rsidR="00E476BA" w:rsidRPr="00E476BA">
        <w:t xml:space="preserve"> </w:t>
      </w:r>
      <w:r w:rsidRPr="00E476BA">
        <w:t>и</w:t>
      </w:r>
      <w:r w:rsidR="00E476BA" w:rsidRPr="00E476BA">
        <w:t xml:space="preserve"> </w:t>
      </w:r>
      <w:r w:rsidRPr="00E476BA">
        <w:t>фидеры</w:t>
      </w:r>
      <w:r w:rsidR="00E476BA">
        <w:t xml:space="preserve">. - </w:t>
      </w:r>
      <w:r w:rsidRPr="00E476BA">
        <w:t>Томск</w:t>
      </w:r>
      <w:r w:rsidR="00E476BA" w:rsidRPr="00E476BA">
        <w:t xml:space="preserve"> </w:t>
      </w:r>
      <w:r w:rsidRPr="00E476BA">
        <w:t>2003г.</w:t>
      </w:r>
    </w:p>
    <w:p w:rsidR="00C47B28" w:rsidRPr="00E476BA" w:rsidRDefault="00C47B28" w:rsidP="00E476BA">
      <w:pPr>
        <w:rPr>
          <w:b/>
          <w:bCs/>
        </w:rPr>
      </w:pPr>
      <w:bookmarkStart w:id="7" w:name="_GoBack"/>
      <w:bookmarkEnd w:id="7"/>
    </w:p>
    <w:sectPr w:rsidR="00C47B28" w:rsidRPr="00E476BA" w:rsidSect="00E476BA">
      <w:headerReference w:type="default" r:id="rId56"/>
      <w:footerReference w:type="default" r:id="rId57"/>
      <w:footerReference w:type="first" r:id="rId5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76" w:rsidRDefault="00804E76">
      <w:r>
        <w:separator/>
      </w:r>
    </w:p>
  </w:endnote>
  <w:endnote w:type="continuationSeparator" w:id="0">
    <w:p w:rsidR="00804E76" w:rsidRDefault="0080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altName w:val="Symbol"/>
    <w:panose1 w:val="00000000000000000000"/>
    <w:charset w:val="02"/>
    <w:family w:val="auto"/>
    <w:notTrueType/>
    <w:pitch w:val="variable"/>
  </w:font>
  <w:font w:name="WP Greek Century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27" w:rsidRDefault="00590F27" w:rsidP="001C290E">
    <w:pPr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27" w:rsidRDefault="00590F27" w:rsidP="001C290E">
    <w:pPr>
      <w:pStyle w:val="af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76" w:rsidRDefault="00804E76">
      <w:r>
        <w:separator/>
      </w:r>
    </w:p>
  </w:footnote>
  <w:footnote w:type="continuationSeparator" w:id="0">
    <w:p w:rsidR="00804E76" w:rsidRDefault="0080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27" w:rsidRDefault="000D15C8" w:rsidP="00E476BA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590F27" w:rsidRDefault="00590F27" w:rsidP="00E476B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.75pt;height:16.5pt" o:bullet="t">
        <v:imagedata r:id="rId1" o:title=""/>
      </v:shape>
    </w:pict>
  </w:numPicBullet>
  <w:abstractNum w:abstractNumId="0">
    <w:nsid w:val="170560F9"/>
    <w:multiLevelType w:val="hybridMultilevel"/>
    <w:tmpl w:val="0B58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352A6"/>
    <w:multiLevelType w:val="hybridMultilevel"/>
    <w:tmpl w:val="F2125DB0"/>
    <w:lvl w:ilvl="0" w:tplc="CE3EDD22">
      <w:start w:val="1"/>
      <w:numFmt w:val="decimal"/>
      <w:lvlText w:val="%1."/>
      <w:lvlJc w:val="left"/>
      <w:pPr>
        <w:tabs>
          <w:tab w:val="num" w:pos="1107"/>
        </w:tabs>
        <w:ind w:left="1107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559"/>
    <w:rsid w:val="00010DD1"/>
    <w:rsid w:val="00077600"/>
    <w:rsid w:val="000A73C5"/>
    <w:rsid w:val="000D15C8"/>
    <w:rsid w:val="00117746"/>
    <w:rsid w:val="001204DD"/>
    <w:rsid w:val="001C290E"/>
    <w:rsid w:val="001F1B3F"/>
    <w:rsid w:val="001F554F"/>
    <w:rsid w:val="00213A96"/>
    <w:rsid w:val="00231807"/>
    <w:rsid w:val="00245CAD"/>
    <w:rsid w:val="00246814"/>
    <w:rsid w:val="002C0126"/>
    <w:rsid w:val="002C6B27"/>
    <w:rsid w:val="0032390E"/>
    <w:rsid w:val="0033282C"/>
    <w:rsid w:val="00340AD8"/>
    <w:rsid w:val="00352346"/>
    <w:rsid w:val="003C7AE0"/>
    <w:rsid w:val="00482425"/>
    <w:rsid w:val="005363F4"/>
    <w:rsid w:val="00555BDB"/>
    <w:rsid w:val="00590F27"/>
    <w:rsid w:val="005D4DC0"/>
    <w:rsid w:val="006156E3"/>
    <w:rsid w:val="00620C30"/>
    <w:rsid w:val="00662F0E"/>
    <w:rsid w:val="00682559"/>
    <w:rsid w:val="006E645B"/>
    <w:rsid w:val="006F17CE"/>
    <w:rsid w:val="007579BC"/>
    <w:rsid w:val="00782A87"/>
    <w:rsid w:val="0078783C"/>
    <w:rsid w:val="00804E76"/>
    <w:rsid w:val="0082297B"/>
    <w:rsid w:val="00853CD2"/>
    <w:rsid w:val="00855E0A"/>
    <w:rsid w:val="008726C1"/>
    <w:rsid w:val="008A7E8F"/>
    <w:rsid w:val="008C327D"/>
    <w:rsid w:val="008D53DC"/>
    <w:rsid w:val="009026DD"/>
    <w:rsid w:val="00921317"/>
    <w:rsid w:val="009C7513"/>
    <w:rsid w:val="009D7723"/>
    <w:rsid w:val="00A261FA"/>
    <w:rsid w:val="00A322C4"/>
    <w:rsid w:val="00A326F3"/>
    <w:rsid w:val="00A47076"/>
    <w:rsid w:val="00A54115"/>
    <w:rsid w:val="00AD0D19"/>
    <w:rsid w:val="00AD2377"/>
    <w:rsid w:val="00AD4E7D"/>
    <w:rsid w:val="00B34CA0"/>
    <w:rsid w:val="00B54E00"/>
    <w:rsid w:val="00B66ABD"/>
    <w:rsid w:val="00B720DB"/>
    <w:rsid w:val="00B91FB5"/>
    <w:rsid w:val="00B93AED"/>
    <w:rsid w:val="00BA02D0"/>
    <w:rsid w:val="00BB54E5"/>
    <w:rsid w:val="00BE75C0"/>
    <w:rsid w:val="00C244AB"/>
    <w:rsid w:val="00C37370"/>
    <w:rsid w:val="00C47B28"/>
    <w:rsid w:val="00C5060C"/>
    <w:rsid w:val="00C50924"/>
    <w:rsid w:val="00C630BB"/>
    <w:rsid w:val="00C83C52"/>
    <w:rsid w:val="00D07691"/>
    <w:rsid w:val="00D1633B"/>
    <w:rsid w:val="00D43874"/>
    <w:rsid w:val="00D4754E"/>
    <w:rsid w:val="00DB4B81"/>
    <w:rsid w:val="00E20089"/>
    <w:rsid w:val="00E268AA"/>
    <w:rsid w:val="00E476BA"/>
    <w:rsid w:val="00E50212"/>
    <w:rsid w:val="00E727B8"/>
    <w:rsid w:val="00EE59FF"/>
    <w:rsid w:val="00F125F5"/>
    <w:rsid w:val="00F151A6"/>
    <w:rsid w:val="00FB4A5A"/>
    <w:rsid w:val="00FC5112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22E77CA1-CDA4-48A5-AEC9-7AE8976E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476B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476BA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476B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476B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476B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476B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476B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476B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476BA"/>
    <w:pPr>
      <w:outlineLvl w:val="7"/>
    </w:pPr>
    <w:rPr>
      <w:color w:val="auto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autoRedefine/>
    <w:uiPriority w:val="99"/>
    <w:rsid w:val="00E476B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476BA"/>
    <w:rPr>
      <w:vertAlign w:val="superscript"/>
    </w:rPr>
  </w:style>
  <w:style w:type="paragraph" w:styleId="a5">
    <w:name w:val="Body Text"/>
    <w:basedOn w:val="a0"/>
    <w:link w:val="a8"/>
    <w:uiPriority w:val="99"/>
    <w:rsid w:val="00E476BA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E476BA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E476BA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ій колонтитул Знак"/>
    <w:link w:val="a4"/>
    <w:uiPriority w:val="99"/>
    <w:semiHidden/>
    <w:locked/>
    <w:rsid w:val="00E476BA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E476BA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476BA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E476BA"/>
    <w:pPr>
      <w:ind w:firstLine="0"/>
    </w:pPr>
  </w:style>
  <w:style w:type="paragraph" w:customStyle="1" w:styleId="ad">
    <w:name w:val="литера"/>
    <w:uiPriority w:val="99"/>
    <w:rsid w:val="00E476B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E476BA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E476BA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і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E476BA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E476BA"/>
    <w:rPr>
      <w:sz w:val="28"/>
      <w:szCs w:val="28"/>
    </w:rPr>
  </w:style>
  <w:style w:type="paragraph" w:styleId="af3">
    <w:name w:val="Normal (Web)"/>
    <w:basedOn w:val="a0"/>
    <w:autoRedefine/>
    <w:uiPriority w:val="99"/>
    <w:rsid w:val="00E476BA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E476BA"/>
  </w:style>
  <w:style w:type="paragraph" w:styleId="13">
    <w:name w:val="toc 1"/>
    <w:basedOn w:val="a0"/>
    <w:next w:val="a0"/>
    <w:autoRedefine/>
    <w:uiPriority w:val="99"/>
    <w:semiHidden/>
    <w:rsid w:val="00E476BA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E476B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476BA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E476BA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476BA"/>
    <w:pPr>
      <w:ind w:left="958"/>
    </w:pPr>
  </w:style>
  <w:style w:type="paragraph" w:styleId="af5">
    <w:name w:val="Body Text Indent"/>
    <w:basedOn w:val="a0"/>
    <w:link w:val="af6"/>
    <w:uiPriority w:val="99"/>
    <w:rsid w:val="00E476B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E476B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E476B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E476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476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476BA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E476B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476B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476B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76BA"/>
    <w:rPr>
      <w:i/>
      <w:iCs/>
    </w:rPr>
  </w:style>
  <w:style w:type="table" w:customStyle="1" w:styleId="14">
    <w:name w:val="Стиль таблицы1"/>
    <w:basedOn w:val="a2"/>
    <w:uiPriority w:val="99"/>
    <w:rsid w:val="00E476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476BA"/>
    <w:pPr>
      <w:jc w:val="center"/>
    </w:pPr>
  </w:style>
  <w:style w:type="paragraph" w:customStyle="1" w:styleId="afa">
    <w:name w:val="ТАБЛИЦА"/>
    <w:next w:val="a0"/>
    <w:autoRedefine/>
    <w:uiPriority w:val="99"/>
    <w:rsid w:val="00E476BA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476BA"/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476BA"/>
    <w:rPr>
      <w:color w:val="auto"/>
      <w:sz w:val="20"/>
      <w:szCs w:val="20"/>
    </w:rPr>
  </w:style>
  <w:style w:type="character" w:customStyle="1" w:styleId="afe">
    <w:name w:val="Текст виноски Знак"/>
    <w:link w:val="afd"/>
    <w:uiPriority w:val="99"/>
    <w:locked/>
    <w:rsid w:val="00E476BA"/>
    <w:rPr>
      <w:lang w:val="ru-RU" w:eastAsia="ru-RU"/>
    </w:rPr>
  </w:style>
  <w:style w:type="paragraph" w:customStyle="1" w:styleId="aff">
    <w:name w:val="титут"/>
    <w:autoRedefine/>
    <w:uiPriority w:val="99"/>
    <w:rsid w:val="00E476BA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590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e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9" Type="http://schemas.openxmlformats.org/officeDocument/2006/relationships/image" Target="media/image23.wmf"/><Relationship Id="rId11" Type="http://schemas.openxmlformats.org/officeDocument/2006/relationships/image" Target="media/image6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e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1.xml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7.e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oter" Target="footer1.xml"/><Relationship Id="rId10" Type="http://schemas.openxmlformats.org/officeDocument/2006/relationships/image" Target="media/image5.emf"/><Relationship Id="rId31" Type="http://schemas.openxmlformats.org/officeDocument/2006/relationships/image" Target="media/image25.e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Расчет одиночного излучателя</vt:lpstr>
    </vt:vector>
  </TitlesOfParts>
  <Company/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Расчет одиночного излучателя</dc:title>
  <dc:subject/>
  <dc:creator>Gnom</dc:creator>
  <cp:keywords/>
  <dc:description/>
  <cp:lastModifiedBy>Irina</cp:lastModifiedBy>
  <cp:revision>2</cp:revision>
  <dcterms:created xsi:type="dcterms:W3CDTF">2014-08-10T11:32:00Z</dcterms:created>
  <dcterms:modified xsi:type="dcterms:W3CDTF">2014-08-10T11:32:00Z</dcterms:modified>
</cp:coreProperties>
</file>