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C5" w:rsidRDefault="006C3DC5" w:rsidP="001F1775">
      <w:pPr>
        <w:pStyle w:val="ab"/>
        <w:ind w:left="-709"/>
        <w:rPr>
          <w:sz w:val="24"/>
          <w:szCs w:val="24"/>
        </w:rPr>
      </w:pPr>
    </w:p>
    <w:p w:rsidR="00902BA3" w:rsidRPr="00981882" w:rsidRDefault="00902BA3" w:rsidP="001F1775">
      <w:pPr>
        <w:pStyle w:val="ab"/>
        <w:ind w:left="-709"/>
        <w:rPr>
          <w:sz w:val="24"/>
          <w:szCs w:val="24"/>
        </w:rPr>
      </w:pPr>
      <w:r w:rsidRPr="00981882">
        <w:rPr>
          <w:sz w:val="24"/>
          <w:szCs w:val="24"/>
        </w:rPr>
        <w:t>ФЕДЕРАЛЬНОЕ АГЕНТСТВО ПО ОБРАЗОВАНИЮ</w:t>
      </w:r>
    </w:p>
    <w:p w:rsidR="00902BA3" w:rsidRPr="00981882" w:rsidRDefault="00902BA3" w:rsidP="001F1775">
      <w:pPr>
        <w:ind w:left="-709"/>
        <w:jc w:val="center"/>
        <w:rPr>
          <w:sz w:val="24"/>
          <w:szCs w:val="24"/>
        </w:rPr>
      </w:pPr>
      <w:r w:rsidRPr="00981882">
        <w:rPr>
          <w:sz w:val="24"/>
          <w:szCs w:val="24"/>
        </w:rPr>
        <w:t>Государственное образовательное учреждение высшего профессионального образования</w:t>
      </w:r>
    </w:p>
    <w:p w:rsidR="00902BA3" w:rsidRPr="00981882" w:rsidRDefault="00902BA3" w:rsidP="001F1775">
      <w:pPr>
        <w:pStyle w:val="a9"/>
        <w:ind w:left="-709"/>
        <w:jc w:val="center"/>
        <w:rPr>
          <w:sz w:val="24"/>
          <w:szCs w:val="24"/>
        </w:rPr>
      </w:pPr>
      <w:r w:rsidRPr="00981882">
        <w:rPr>
          <w:sz w:val="24"/>
          <w:szCs w:val="24"/>
        </w:rPr>
        <w:t xml:space="preserve">«САНКТ-ПЕТЕРБУРГСКИЙ ГОСУДАРСТВЕННЫЙ УНИВЕРСИТЕТ </w:t>
      </w:r>
      <w:r w:rsidRPr="00981882">
        <w:rPr>
          <w:sz w:val="24"/>
          <w:szCs w:val="24"/>
        </w:rPr>
        <w:br/>
        <w:t>АЭРОКОСМИЧЕСКОГО ПРИБОРОСТРОЕНИЯ»</w:t>
      </w:r>
    </w:p>
    <w:p w:rsidR="00902BA3" w:rsidRPr="00981882" w:rsidRDefault="00902BA3" w:rsidP="001F1775">
      <w:pPr>
        <w:ind w:left="-709"/>
        <w:jc w:val="center"/>
        <w:rPr>
          <w:sz w:val="24"/>
          <w:szCs w:val="24"/>
        </w:rPr>
      </w:pPr>
    </w:p>
    <w:p w:rsidR="00902BA3" w:rsidRPr="00981882" w:rsidRDefault="00902BA3" w:rsidP="001F1775">
      <w:pPr>
        <w:ind w:left="-709"/>
        <w:jc w:val="center"/>
        <w:rPr>
          <w:sz w:val="24"/>
          <w:szCs w:val="24"/>
        </w:rPr>
      </w:pPr>
    </w:p>
    <w:p w:rsidR="00902BA3" w:rsidRPr="00981882" w:rsidRDefault="00902BA3" w:rsidP="001F1775">
      <w:pPr>
        <w:ind w:left="-709"/>
        <w:jc w:val="center"/>
        <w:rPr>
          <w:sz w:val="24"/>
          <w:szCs w:val="24"/>
        </w:rPr>
      </w:pPr>
      <w:r w:rsidRPr="00981882">
        <w:rPr>
          <w:sz w:val="24"/>
          <w:szCs w:val="24"/>
        </w:rPr>
        <w:t>КАФЕДРА № 81</w:t>
      </w:r>
    </w:p>
    <w:p w:rsidR="00902BA3" w:rsidRPr="00981882" w:rsidRDefault="00902BA3" w:rsidP="00B0699D">
      <w:pPr>
        <w:ind w:left="-709"/>
        <w:jc w:val="left"/>
        <w:rPr>
          <w:sz w:val="24"/>
          <w:szCs w:val="24"/>
        </w:rPr>
      </w:pPr>
    </w:p>
    <w:p w:rsidR="00902BA3" w:rsidRPr="00981882" w:rsidRDefault="00902BA3" w:rsidP="00B0699D">
      <w:pPr>
        <w:ind w:left="-709"/>
        <w:jc w:val="left"/>
        <w:rPr>
          <w:sz w:val="24"/>
          <w:szCs w:val="24"/>
        </w:rPr>
      </w:pPr>
    </w:p>
    <w:p w:rsidR="00902BA3" w:rsidRPr="00981882" w:rsidRDefault="00902BA3" w:rsidP="001F1775">
      <w:pPr>
        <w:tabs>
          <w:tab w:val="left" w:pos="142"/>
          <w:tab w:val="left" w:pos="284"/>
          <w:tab w:val="left" w:pos="6521"/>
        </w:tabs>
        <w:ind w:left="-709" w:firstLine="851"/>
        <w:jc w:val="left"/>
        <w:rPr>
          <w:sz w:val="24"/>
          <w:szCs w:val="24"/>
        </w:rPr>
      </w:pPr>
    </w:p>
    <w:p w:rsidR="00902BA3" w:rsidRPr="00981882" w:rsidRDefault="00902BA3" w:rsidP="001F1775">
      <w:pPr>
        <w:tabs>
          <w:tab w:val="left" w:pos="142"/>
          <w:tab w:val="left" w:pos="284"/>
          <w:tab w:val="left" w:pos="6521"/>
        </w:tabs>
        <w:ind w:left="-709" w:firstLine="851"/>
        <w:jc w:val="left"/>
        <w:rPr>
          <w:sz w:val="24"/>
          <w:szCs w:val="24"/>
        </w:rPr>
      </w:pPr>
      <w:r w:rsidRPr="00981882">
        <w:rPr>
          <w:sz w:val="24"/>
          <w:szCs w:val="24"/>
        </w:rPr>
        <w:t>РАБОТУ ПРИНЯЛ</w:t>
      </w:r>
    </w:p>
    <w:p w:rsidR="00902BA3" w:rsidRPr="00981882" w:rsidRDefault="00902BA3" w:rsidP="001F1775">
      <w:pPr>
        <w:tabs>
          <w:tab w:val="left" w:pos="142"/>
          <w:tab w:val="left" w:pos="284"/>
          <w:tab w:val="left" w:pos="6521"/>
        </w:tabs>
        <w:ind w:left="-709" w:firstLine="851"/>
        <w:jc w:val="left"/>
        <w:rPr>
          <w:sz w:val="24"/>
          <w:szCs w:val="24"/>
        </w:rPr>
      </w:pPr>
      <w:r w:rsidRPr="00981882">
        <w:rPr>
          <w:sz w:val="24"/>
          <w:szCs w:val="24"/>
        </w:rPr>
        <w:t>ПРЕПОДАВАТЕЛЬ_____КутузоваТ.Ф.____              ___________________</w:t>
      </w:r>
    </w:p>
    <w:p w:rsidR="00902BA3" w:rsidRPr="00981882" w:rsidRDefault="00902BA3" w:rsidP="001F1775">
      <w:pPr>
        <w:tabs>
          <w:tab w:val="left" w:pos="142"/>
          <w:tab w:val="left" w:pos="284"/>
          <w:tab w:val="left" w:pos="6521"/>
        </w:tabs>
        <w:ind w:left="-709" w:firstLine="851"/>
        <w:jc w:val="left"/>
        <w:rPr>
          <w:sz w:val="24"/>
          <w:szCs w:val="24"/>
        </w:rPr>
      </w:pPr>
      <w:r>
        <w:rPr>
          <w:sz w:val="24"/>
          <w:szCs w:val="24"/>
        </w:rPr>
        <w:t xml:space="preserve">                 </w:t>
      </w:r>
      <w:r w:rsidRPr="00981882">
        <w:rPr>
          <w:sz w:val="24"/>
          <w:szCs w:val="24"/>
        </w:rPr>
        <w:t xml:space="preserve">(уч.степень,звание.фамилия и.о.) </w:t>
      </w:r>
      <w:r>
        <w:rPr>
          <w:sz w:val="24"/>
          <w:szCs w:val="24"/>
        </w:rPr>
        <w:t xml:space="preserve">                          </w:t>
      </w:r>
      <w:r w:rsidRPr="00981882">
        <w:rPr>
          <w:sz w:val="24"/>
          <w:szCs w:val="24"/>
        </w:rPr>
        <w:t>(подпись, дата)</w:t>
      </w:r>
    </w:p>
    <w:p w:rsidR="00902BA3" w:rsidRPr="00981882" w:rsidRDefault="00902BA3" w:rsidP="00B0699D">
      <w:pPr>
        <w:ind w:left="-709"/>
        <w:jc w:val="left"/>
        <w:rPr>
          <w:sz w:val="24"/>
          <w:szCs w:val="24"/>
        </w:rPr>
      </w:pPr>
    </w:p>
    <w:p w:rsidR="00902BA3" w:rsidRPr="00981882" w:rsidRDefault="00902BA3" w:rsidP="00B0699D">
      <w:pPr>
        <w:ind w:left="-709"/>
        <w:jc w:val="left"/>
        <w:rPr>
          <w:sz w:val="24"/>
          <w:szCs w:val="24"/>
        </w:rPr>
      </w:pPr>
    </w:p>
    <w:p w:rsidR="00902BA3" w:rsidRPr="00981882" w:rsidRDefault="00902BA3" w:rsidP="00B0699D">
      <w:pPr>
        <w:ind w:left="-709"/>
        <w:jc w:val="left"/>
        <w:rPr>
          <w:sz w:val="24"/>
          <w:szCs w:val="24"/>
        </w:rPr>
      </w:pPr>
    </w:p>
    <w:p w:rsidR="00902BA3" w:rsidRPr="00981882" w:rsidRDefault="00902BA3" w:rsidP="001F1775">
      <w:pPr>
        <w:ind w:left="-709"/>
        <w:jc w:val="center"/>
        <w:rPr>
          <w:sz w:val="24"/>
          <w:szCs w:val="24"/>
        </w:rPr>
      </w:pPr>
      <w:r w:rsidRPr="00981882">
        <w:rPr>
          <w:sz w:val="24"/>
          <w:szCs w:val="24"/>
        </w:rPr>
        <w:t>Курсовая работа  на тему:</w:t>
      </w:r>
    </w:p>
    <w:p w:rsidR="00902BA3" w:rsidRPr="00A738C4" w:rsidRDefault="00902BA3" w:rsidP="001F1775">
      <w:pPr>
        <w:ind w:left="-709"/>
        <w:jc w:val="center"/>
        <w:rPr>
          <w:b/>
        </w:rPr>
      </w:pPr>
      <w:r w:rsidRPr="00A738C4">
        <w:rPr>
          <w:b/>
        </w:rPr>
        <w:t>«Лизинг как источник формирования финансовых ресурсов предприятия»</w:t>
      </w:r>
    </w:p>
    <w:p w:rsidR="00902BA3" w:rsidRPr="00981882" w:rsidRDefault="00902BA3" w:rsidP="001F1775">
      <w:pPr>
        <w:ind w:left="-709"/>
        <w:jc w:val="center"/>
        <w:rPr>
          <w:sz w:val="24"/>
          <w:szCs w:val="24"/>
        </w:rPr>
      </w:pPr>
      <w:r w:rsidRPr="00981882">
        <w:rPr>
          <w:sz w:val="24"/>
          <w:szCs w:val="24"/>
        </w:rPr>
        <w:t>По курсу: Финансы организаций.</w:t>
      </w:r>
    </w:p>
    <w:p w:rsidR="00902BA3" w:rsidRPr="00981882" w:rsidRDefault="00902BA3" w:rsidP="00B0699D">
      <w:pPr>
        <w:ind w:left="-709"/>
        <w:jc w:val="left"/>
        <w:rPr>
          <w:sz w:val="24"/>
          <w:szCs w:val="24"/>
        </w:rPr>
      </w:pPr>
    </w:p>
    <w:p w:rsidR="00902BA3" w:rsidRDefault="00902BA3" w:rsidP="00B0699D">
      <w:pPr>
        <w:ind w:left="-709"/>
        <w:jc w:val="left"/>
        <w:rPr>
          <w:sz w:val="24"/>
          <w:szCs w:val="24"/>
        </w:rPr>
      </w:pPr>
    </w:p>
    <w:p w:rsidR="00902BA3" w:rsidRDefault="00902BA3" w:rsidP="00B0699D">
      <w:pPr>
        <w:ind w:left="-709"/>
        <w:jc w:val="left"/>
        <w:rPr>
          <w:sz w:val="24"/>
          <w:szCs w:val="24"/>
        </w:rPr>
      </w:pPr>
    </w:p>
    <w:p w:rsidR="00902BA3" w:rsidRDefault="00902BA3" w:rsidP="00B0699D">
      <w:pPr>
        <w:ind w:left="-709"/>
        <w:jc w:val="left"/>
        <w:rPr>
          <w:sz w:val="24"/>
          <w:szCs w:val="24"/>
        </w:rPr>
      </w:pPr>
    </w:p>
    <w:p w:rsidR="00902BA3" w:rsidRDefault="00902BA3" w:rsidP="00B0699D">
      <w:pPr>
        <w:ind w:left="-709" w:firstLine="0"/>
        <w:jc w:val="left"/>
        <w:rPr>
          <w:sz w:val="24"/>
          <w:szCs w:val="24"/>
        </w:rPr>
      </w:pPr>
      <w:r>
        <w:rPr>
          <w:sz w:val="24"/>
          <w:szCs w:val="24"/>
        </w:rPr>
        <w:t>РАБОТУ ВЫПОЛНИЛА</w:t>
      </w:r>
    </w:p>
    <w:p w:rsidR="00902BA3" w:rsidRPr="00981882" w:rsidRDefault="00902BA3" w:rsidP="00B0699D">
      <w:pPr>
        <w:ind w:left="-709" w:firstLine="0"/>
        <w:jc w:val="left"/>
        <w:rPr>
          <w:sz w:val="24"/>
          <w:szCs w:val="24"/>
        </w:rPr>
      </w:pPr>
      <w:r>
        <w:rPr>
          <w:sz w:val="24"/>
          <w:szCs w:val="24"/>
        </w:rPr>
        <w:t xml:space="preserve">СТУДЕНТКА  </w:t>
      </w:r>
      <w:r w:rsidRPr="00981882">
        <w:rPr>
          <w:sz w:val="24"/>
          <w:szCs w:val="24"/>
        </w:rPr>
        <w:t>гр.871</w:t>
      </w:r>
      <w:r>
        <w:rPr>
          <w:sz w:val="24"/>
          <w:szCs w:val="24"/>
        </w:rPr>
        <w:t xml:space="preserve">6к </w:t>
      </w:r>
      <w:r w:rsidRPr="00981882">
        <w:rPr>
          <w:sz w:val="24"/>
          <w:szCs w:val="24"/>
        </w:rPr>
        <w:t xml:space="preserve">  __________________ Казакова М.И.</w:t>
      </w:r>
    </w:p>
    <w:p w:rsidR="00902BA3" w:rsidRPr="00981882" w:rsidRDefault="00902BA3" w:rsidP="00B0699D">
      <w:pPr>
        <w:ind w:left="-709"/>
        <w:jc w:val="left"/>
        <w:rPr>
          <w:sz w:val="24"/>
          <w:szCs w:val="24"/>
        </w:rPr>
      </w:pPr>
      <w:r>
        <w:rPr>
          <w:sz w:val="24"/>
          <w:szCs w:val="24"/>
        </w:rPr>
        <w:t xml:space="preserve">                                  </w:t>
      </w:r>
      <w:r w:rsidRPr="00981882">
        <w:rPr>
          <w:sz w:val="24"/>
          <w:szCs w:val="24"/>
        </w:rPr>
        <w:t>(подпись, дата)</w:t>
      </w:r>
    </w:p>
    <w:p w:rsidR="00902BA3" w:rsidRDefault="00902BA3" w:rsidP="00B0699D">
      <w:pPr>
        <w:ind w:left="-709"/>
        <w:jc w:val="left"/>
        <w:rPr>
          <w:sz w:val="24"/>
          <w:szCs w:val="24"/>
        </w:rPr>
      </w:pPr>
    </w:p>
    <w:p w:rsidR="00902BA3" w:rsidRDefault="00902BA3" w:rsidP="00B0699D">
      <w:pPr>
        <w:ind w:left="-709"/>
        <w:jc w:val="left"/>
        <w:rPr>
          <w:sz w:val="24"/>
          <w:szCs w:val="24"/>
        </w:rPr>
      </w:pPr>
    </w:p>
    <w:p w:rsidR="00902BA3" w:rsidRDefault="00902BA3" w:rsidP="00B0699D">
      <w:pPr>
        <w:ind w:left="-709"/>
        <w:jc w:val="left"/>
        <w:rPr>
          <w:sz w:val="24"/>
          <w:szCs w:val="24"/>
        </w:rPr>
      </w:pPr>
    </w:p>
    <w:p w:rsidR="00902BA3" w:rsidRDefault="00902BA3" w:rsidP="001F1775">
      <w:pPr>
        <w:ind w:left="709" w:firstLine="0"/>
        <w:jc w:val="left"/>
        <w:rPr>
          <w:sz w:val="24"/>
          <w:szCs w:val="24"/>
        </w:rPr>
      </w:pPr>
    </w:p>
    <w:p w:rsidR="00902BA3" w:rsidRDefault="00902BA3" w:rsidP="001F1775">
      <w:pPr>
        <w:ind w:left="709" w:firstLine="0"/>
        <w:jc w:val="left"/>
        <w:rPr>
          <w:sz w:val="24"/>
          <w:szCs w:val="24"/>
        </w:rPr>
      </w:pPr>
      <w:r>
        <w:rPr>
          <w:sz w:val="24"/>
          <w:szCs w:val="24"/>
        </w:rPr>
        <w:t xml:space="preserve">                                            Санкт-Петербург</w:t>
      </w:r>
    </w:p>
    <w:p w:rsidR="00902BA3" w:rsidRPr="0054578D" w:rsidRDefault="00902BA3" w:rsidP="001F1775">
      <w:pPr>
        <w:ind w:left="709" w:firstLine="0"/>
        <w:jc w:val="left"/>
        <w:rPr>
          <w:sz w:val="24"/>
          <w:szCs w:val="24"/>
        </w:rPr>
      </w:pPr>
      <w:r w:rsidRPr="0054578D">
        <w:rPr>
          <w:sz w:val="24"/>
          <w:szCs w:val="24"/>
        </w:rPr>
        <w:t xml:space="preserve">                       </w:t>
      </w:r>
      <w:r>
        <w:rPr>
          <w:sz w:val="24"/>
          <w:szCs w:val="24"/>
        </w:rPr>
        <w:t xml:space="preserve">                              </w:t>
      </w:r>
      <w:r w:rsidRPr="0054578D">
        <w:rPr>
          <w:sz w:val="24"/>
          <w:szCs w:val="24"/>
        </w:rPr>
        <w:t xml:space="preserve">  2010</w:t>
      </w:r>
    </w:p>
    <w:p w:rsidR="00902BA3" w:rsidRDefault="00902BA3" w:rsidP="00B0699D">
      <w:pPr>
        <w:ind w:left="-709" w:firstLine="567"/>
        <w:jc w:val="left"/>
        <w:rPr>
          <w:noProof/>
        </w:rPr>
      </w:pPr>
    </w:p>
    <w:p w:rsidR="00902BA3" w:rsidRPr="0054578D" w:rsidRDefault="00902BA3" w:rsidP="00B0699D">
      <w:pPr>
        <w:ind w:left="-709" w:firstLine="567"/>
        <w:jc w:val="left"/>
        <w:rPr>
          <w:noProof/>
        </w:rPr>
      </w:pPr>
      <w:r w:rsidRPr="0054578D">
        <w:rPr>
          <w:noProof/>
        </w:rPr>
        <w:t>Содержание</w:t>
      </w:r>
    </w:p>
    <w:p w:rsidR="00902BA3" w:rsidRPr="0054578D" w:rsidRDefault="00902BA3" w:rsidP="00B0699D">
      <w:pPr>
        <w:ind w:left="-709" w:firstLine="567"/>
        <w:jc w:val="left"/>
        <w:rPr>
          <w:noProof/>
        </w:rPr>
      </w:pPr>
    </w:p>
    <w:p w:rsidR="00902BA3" w:rsidRPr="0054578D" w:rsidRDefault="00902BA3" w:rsidP="00B0699D">
      <w:pPr>
        <w:ind w:left="-709" w:firstLine="567"/>
        <w:jc w:val="left"/>
        <w:rPr>
          <w:noProof/>
        </w:rPr>
      </w:pPr>
      <w:r w:rsidRPr="0054578D">
        <w:rPr>
          <w:noProof/>
        </w:rPr>
        <w:t>Введение</w:t>
      </w:r>
    </w:p>
    <w:p w:rsidR="00902BA3" w:rsidRPr="0054578D" w:rsidRDefault="00902BA3" w:rsidP="00B0699D">
      <w:pPr>
        <w:pStyle w:val="1"/>
        <w:ind w:left="-709" w:firstLine="567"/>
        <w:jc w:val="left"/>
        <w:rPr>
          <w:noProof/>
        </w:rPr>
      </w:pPr>
      <w:r>
        <w:rPr>
          <w:noProof/>
        </w:rPr>
        <w:t>1</w:t>
      </w:r>
      <w:r w:rsidRPr="0054578D">
        <w:rPr>
          <w:noProof/>
        </w:rPr>
        <w:t>Теоритические вопросы лизинговых операций</w:t>
      </w:r>
    </w:p>
    <w:p w:rsidR="00902BA3" w:rsidRPr="0054578D" w:rsidRDefault="00902BA3" w:rsidP="00B0699D">
      <w:pPr>
        <w:pStyle w:val="1"/>
        <w:ind w:left="-709" w:firstLine="567"/>
        <w:jc w:val="left"/>
        <w:rPr>
          <w:noProof/>
        </w:rPr>
      </w:pPr>
      <w:r>
        <w:rPr>
          <w:noProof/>
        </w:rPr>
        <w:t>1.2</w:t>
      </w:r>
      <w:r w:rsidRPr="0054578D">
        <w:rPr>
          <w:noProof/>
        </w:rPr>
        <w:t>Понятие, сущность, функции и виды лизинга</w:t>
      </w:r>
    </w:p>
    <w:p w:rsidR="00902BA3" w:rsidRPr="0054578D" w:rsidRDefault="00902BA3" w:rsidP="00B0699D">
      <w:pPr>
        <w:pStyle w:val="1"/>
        <w:ind w:left="-709" w:firstLine="567"/>
        <w:jc w:val="left"/>
        <w:rPr>
          <w:noProof/>
        </w:rPr>
      </w:pPr>
      <w:r>
        <w:rPr>
          <w:noProof/>
        </w:rPr>
        <w:t>1.3</w:t>
      </w:r>
      <w:r w:rsidRPr="0054578D">
        <w:rPr>
          <w:noProof/>
        </w:rPr>
        <w:t>История возникновения лизинга</w:t>
      </w:r>
    </w:p>
    <w:p w:rsidR="00902BA3" w:rsidRPr="0054578D" w:rsidRDefault="00902BA3" w:rsidP="00B0699D">
      <w:pPr>
        <w:pStyle w:val="1"/>
        <w:ind w:left="-709" w:firstLine="567"/>
        <w:jc w:val="left"/>
        <w:rPr>
          <w:noProof/>
        </w:rPr>
      </w:pPr>
      <w:r>
        <w:rPr>
          <w:noProof/>
        </w:rPr>
        <w:t>1.4</w:t>
      </w:r>
      <w:r w:rsidRPr="0054578D">
        <w:rPr>
          <w:noProof/>
        </w:rPr>
        <w:t>Правовое регулирование лизинга</w:t>
      </w:r>
    </w:p>
    <w:p w:rsidR="00902BA3" w:rsidRPr="0054578D" w:rsidRDefault="00902BA3" w:rsidP="00B0699D">
      <w:pPr>
        <w:pStyle w:val="1"/>
        <w:ind w:left="-709" w:firstLine="567"/>
        <w:jc w:val="left"/>
        <w:rPr>
          <w:noProof/>
        </w:rPr>
      </w:pPr>
      <w:r>
        <w:rPr>
          <w:noProof/>
        </w:rPr>
        <w:t>1.5</w:t>
      </w:r>
      <w:r w:rsidRPr="0054578D">
        <w:rPr>
          <w:noProof/>
        </w:rPr>
        <w:t>Преимущиства и недостатки лизинга перед финансовой арендой</w:t>
      </w:r>
    </w:p>
    <w:p w:rsidR="00902BA3" w:rsidRPr="0054578D" w:rsidRDefault="00902BA3" w:rsidP="00B0699D">
      <w:pPr>
        <w:pStyle w:val="1"/>
        <w:ind w:left="-709" w:firstLine="567"/>
        <w:jc w:val="left"/>
        <w:rPr>
          <w:noProof/>
        </w:rPr>
      </w:pPr>
      <w:r>
        <w:rPr>
          <w:noProof/>
        </w:rPr>
        <w:t>1.6</w:t>
      </w:r>
      <w:r w:rsidRPr="0054578D">
        <w:rPr>
          <w:noProof/>
        </w:rPr>
        <w:t>Объекты и субъекты лизинга</w:t>
      </w:r>
    </w:p>
    <w:p w:rsidR="00902BA3" w:rsidRPr="0054578D" w:rsidRDefault="00902BA3" w:rsidP="00B0699D">
      <w:pPr>
        <w:pStyle w:val="1"/>
        <w:ind w:left="-709" w:firstLine="567"/>
        <w:jc w:val="left"/>
        <w:rPr>
          <w:noProof/>
        </w:rPr>
      </w:pPr>
      <w:r>
        <w:rPr>
          <w:noProof/>
        </w:rPr>
        <w:t>2</w:t>
      </w:r>
      <w:r w:rsidRPr="0054578D">
        <w:rPr>
          <w:noProof/>
        </w:rPr>
        <w:t>Расчет и анализ лизинговых платежей на ООО «Стройгеотехника»</w:t>
      </w:r>
    </w:p>
    <w:p w:rsidR="00902BA3" w:rsidRPr="0054578D" w:rsidRDefault="00902BA3" w:rsidP="00B0699D">
      <w:pPr>
        <w:ind w:left="-709" w:firstLine="567"/>
        <w:jc w:val="left"/>
        <w:rPr>
          <w:noProof/>
        </w:rPr>
      </w:pPr>
      <w:r w:rsidRPr="0054578D">
        <w:rPr>
          <w:noProof/>
        </w:rPr>
        <w:t>2.1 Краткая характеристика преддриятия  ООО «Стройгеотехника»</w:t>
      </w:r>
    </w:p>
    <w:p w:rsidR="00902BA3" w:rsidRPr="0054578D" w:rsidRDefault="00902BA3" w:rsidP="00B0699D">
      <w:pPr>
        <w:pStyle w:val="1"/>
        <w:ind w:left="-709" w:firstLine="567"/>
        <w:jc w:val="left"/>
        <w:rPr>
          <w:noProof/>
        </w:rPr>
      </w:pPr>
      <w:r w:rsidRPr="0054578D">
        <w:rPr>
          <w:noProof/>
        </w:rPr>
        <w:t>Последовательность расчета лизинговых платежей</w:t>
      </w:r>
    </w:p>
    <w:p w:rsidR="00902BA3" w:rsidRPr="0054578D" w:rsidRDefault="00902BA3" w:rsidP="00B0699D">
      <w:pPr>
        <w:ind w:left="-709" w:firstLine="567"/>
        <w:jc w:val="left"/>
        <w:rPr>
          <w:noProof/>
        </w:rPr>
      </w:pPr>
      <w:r w:rsidRPr="0054578D">
        <w:rPr>
          <w:noProof/>
        </w:rPr>
        <w:t>2.3Расчеты лизинговых платежей на предприятии ООО «Стройгеотехника»</w:t>
      </w:r>
    </w:p>
    <w:p w:rsidR="00902BA3" w:rsidRPr="0054578D" w:rsidRDefault="00902BA3" w:rsidP="00B0699D">
      <w:pPr>
        <w:ind w:left="-709" w:firstLine="567"/>
        <w:jc w:val="left"/>
        <w:rPr>
          <w:noProof/>
        </w:rPr>
      </w:pPr>
      <w:r w:rsidRPr="0054578D">
        <w:rPr>
          <w:noProof/>
        </w:rPr>
        <w:t>2.4 Рекомендации по выбору расчета лизинговых платежей</w:t>
      </w:r>
    </w:p>
    <w:p w:rsidR="00902BA3" w:rsidRPr="0054578D" w:rsidRDefault="00902BA3" w:rsidP="00B0699D">
      <w:pPr>
        <w:ind w:left="-709" w:firstLine="567"/>
        <w:jc w:val="left"/>
        <w:rPr>
          <w:noProof/>
        </w:rPr>
      </w:pPr>
      <w:r w:rsidRPr="0054578D">
        <w:rPr>
          <w:noProof/>
        </w:rPr>
        <w:t>Заключение</w:t>
      </w:r>
    </w:p>
    <w:p w:rsidR="00902BA3" w:rsidRPr="0054578D" w:rsidRDefault="00902BA3" w:rsidP="00B0699D">
      <w:pPr>
        <w:ind w:left="-709" w:firstLine="567"/>
        <w:jc w:val="left"/>
        <w:rPr>
          <w:noProof/>
        </w:rPr>
      </w:pPr>
      <w:r w:rsidRPr="0054578D">
        <w:rPr>
          <w:noProof/>
        </w:rPr>
        <w:t>Список использованной литературы</w:t>
      </w: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firstLine="0"/>
        <w:jc w:val="left"/>
      </w:pPr>
    </w:p>
    <w:p w:rsidR="00902BA3" w:rsidRDefault="00902BA3" w:rsidP="00B0699D">
      <w:pPr>
        <w:ind w:left="-709" w:firstLine="0"/>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DE5969">
      <w:pPr>
        <w:ind w:firstLine="0"/>
        <w:jc w:val="left"/>
      </w:pPr>
    </w:p>
    <w:p w:rsidR="00902BA3" w:rsidRPr="00312802" w:rsidRDefault="00902BA3" w:rsidP="00B0699D">
      <w:pPr>
        <w:ind w:left="-709"/>
        <w:jc w:val="left"/>
      </w:pPr>
      <w:r w:rsidRPr="00312802">
        <w:t>Ведение</w:t>
      </w:r>
    </w:p>
    <w:p w:rsidR="00902BA3" w:rsidRPr="00312802" w:rsidRDefault="00902BA3" w:rsidP="00B0699D">
      <w:pPr>
        <w:ind w:left="-709"/>
        <w:jc w:val="left"/>
      </w:pPr>
    </w:p>
    <w:p w:rsidR="00902BA3" w:rsidRPr="00312802" w:rsidRDefault="00902BA3" w:rsidP="00B0699D">
      <w:pPr>
        <w:ind w:left="-709"/>
        <w:jc w:val="left"/>
        <w:rPr>
          <w:noProof/>
        </w:rPr>
      </w:pPr>
      <w:r w:rsidRPr="00312802">
        <w:rPr>
          <w:noProof/>
        </w:rPr>
        <w:t>Лизинг – как современная форма аренды определяется как вид предпринимательской деятельности, направленный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902BA3" w:rsidRPr="00312802" w:rsidRDefault="00902BA3" w:rsidP="00B0699D">
      <w:pPr>
        <w:ind w:left="-709"/>
        <w:jc w:val="left"/>
        <w:rPr>
          <w:noProof/>
        </w:rPr>
      </w:pPr>
      <w:r w:rsidRPr="00312802">
        <w:rPr>
          <w:noProof/>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902BA3" w:rsidRPr="00312802" w:rsidRDefault="00902BA3" w:rsidP="00B0699D">
      <w:pPr>
        <w:ind w:left="-709"/>
        <w:jc w:val="left"/>
        <w:rPr>
          <w:noProof/>
        </w:rPr>
      </w:pPr>
      <w:r w:rsidRPr="00312802">
        <w:rPr>
          <w:noProof/>
        </w:rPr>
        <w:t>Субъектами лизинга являются: лизингодатель – юридическое лицо, осуществляющее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Субъектами лизинга могут быть также предприятия с иностранными инвестициями.</w:t>
      </w:r>
    </w:p>
    <w:p w:rsidR="00902BA3" w:rsidRPr="00312802" w:rsidRDefault="00902BA3" w:rsidP="00B0699D">
      <w:pPr>
        <w:ind w:left="-709"/>
        <w:jc w:val="left"/>
        <w:rPr>
          <w:noProof/>
        </w:rPr>
      </w:pPr>
      <w:r w:rsidRPr="00312802">
        <w:rPr>
          <w:noProof/>
        </w:rPr>
        <w:t>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w:t>
      </w:r>
    </w:p>
    <w:p w:rsidR="00902BA3" w:rsidRPr="00312802" w:rsidRDefault="00902BA3" w:rsidP="00B0699D">
      <w:pPr>
        <w:ind w:left="-709"/>
        <w:jc w:val="left"/>
        <w:rPr>
          <w:noProof/>
        </w:rPr>
      </w:pPr>
      <w:r w:rsidRPr="00312802">
        <w:rPr>
          <w:noProof/>
        </w:rPr>
        <w:t>Продавец лизингового имущества – предприятие-изготовитель машин и оборудования, или другое юридическое лицо, или гражданин, продающие имущество, являющееся объектом лизинга.</w:t>
      </w:r>
    </w:p>
    <w:p w:rsidR="00902BA3" w:rsidRPr="00312802" w:rsidRDefault="00902BA3" w:rsidP="00B0699D">
      <w:pPr>
        <w:ind w:left="-709"/>
        <w:jc w:val="left"/>
        <w:rPr>
          <w:noProof/>
        </w:rPr>
      </w:pPr>
      <w:r w:rsidRPr="00312802">
        <w:rPr>
          <w:noProof/>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902BA3" w:rsidRPr="00312802" w:rsidRDefault="00902BA3" w:rsidP="00B0699D">
      <w:pPr>
        <w:ind w:left="-709"/>
        <w:jc w:val="left"/>
        <w:rPr>
          <w:noProof/>
        </w:rPr>
      </w:pPr>
      <w:r w:rsidRPr="00312802">
        <w:rPr>
          <w:noProof/>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Предприятию для обновления своих основных средств выгодно брать оборудование в лизинг.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902BA3" w:rsidRPr="00312802" w:rsidRDefault="00902BA3" w:rsidP="00B0699D">
      <w:pPr>
        <w:ind w:left="-709"/>
        <w:jc w:val="left"/>
        <w:rPr>
          <w:noProof/>
        </w:rPr>
      </w:pPr>
      <w:r w:rsidRPr="00312802">
        <w:rPr>
          <w:noProof/>
        </w:rPr>
        <w:t>Целью курсовой работы является изучение предмета и преимуществ лизинга как современной формы аренды, лизинговых платежей, дальнейшее развитие и место лизинга в экономике.</w:t>
      </w:r>
    </w:p>
    <w:p w:rsidR="00902BA3" w:rsidRPr="00312802" w:rsidRDefault="00902BA3" w:rsidP="00B0699D">
      <w:pPr>
        <w:ind w:left="-709"/>
        <w:jc w:val="left"/>
        <w:rPr>
          <w:noProof/>
        </w:rPr>
      </w:pPr>
      <w:r w:rsidRPr="00312802">
        <w:rPr>
          <w:noProof/>
        </w:rPr>
        <w:t>Исходя из цели, необходимо решить следующие задачи:</w:t>
      </w:r>
    </w:p>
    <w:p w:rsidR="00902BA3" w:rsidRPr="00312802" w:rsidRDefault="00902BA3" w:rsidP="00B0699D">
      <w:pPr>
        <w:ind w:left="-709"/>
        <w:jc w:val="left"/>
        <w:rPr>
          <w:noProof/>
        </w:rPr>
      </w:pPr>
      <w:r w:rsidRPr="00312802">
        <w:rPr>
          <w:noProof/>
        </w:rPr>
        <w:t>рассмотреть теоретические основы понятия лизинг;</w:t>
      </w:r>
    </w:p>
    <w:p w:rsidR="00902BA3" w:rsidRPr="00312802" w:rsidRDefault="00902BA3" w:rsidP="00B0699D">
      <w:pPr>
        <w:ind w:left="-709"/>
        <w:jc w:val="left"/>
        <w:rPr>
          <w:noProof/>
        </w:rPr>
      </w:pPr>
      <w:r w:rsidRPr="00312802">
        <w:rPr>
          <w:noProof/>
        </w:rPr>
        <w:t>выявить преимущества и недостатки лизинга;</w:t>
      </w:r>
    </w:p>
    <w:p w:rsidR="00902BA3" w:rsidRPr="00312802" w:rsidRDefault="00902BA3" w:rsidP="00B0699D">
      <w:pPr>
        <w:ind w:left="-709"/>
        <w:jc w:val="left"/>
        <w:rPr>
          <w:noProof/>
        </w:rPr>
      </w:pPr>
      <w:r w:rsidRPr="00312802">
        <w:rPr>
          <w:noProof/>
        </w:rPr>
        <w:t>проанализировать особенности лизинга как фактора прогресса и экономии затрат;</w:t>
      </w:r>
    </w:p>
    <w:p w:rsidR="00902BA3" w:rsidRDefault="00902BA3" w:rsidP="00DE5969">
      <w:pPr>
        <w:ind w:left="-709"/>
        <w:jc w:val="left"/>
        <w:rPr>
          <w:noProof/>
        </w:rPr>
      </w:pPr>
      <w:r w:rsidRPr="00312802">
        <w:rPr>
          <w:noProof/>
        </w:rPr>
        <w:t>провести расчет лизинговых платежей н</w:t>
      </w:r>
      <w:r>
        <w:rPr>
          <w:noProof/>
        </w:rPr>
        <w:t>а примере ООО «Стройгеотехника»</w:t>
      </w:r>
    </w:p>
    <w:p w:rsidR="00902BA3" w:rsidRPr="00DE5969" w:rsidRDefault="00902BA3" w:rsidP="00DE5969">
      <w:pPr>
        <w:ind w:left="-709"/>
        <w:jc w:val="left"/>
        <w:rPr>
          <w:noProof/>
        </w:rPr>
      </w:pPr>
    </w:p>
    <w:p w:rsidR="00902BA3" w:rsidRDefault="00902BA3" w:rsidP="00B0699D">
      <w:pPr>
        <w:ind w:left="-709"/>
        <w:jc w:val="left"/>
        <w:rPr>
          <w:b/>
          <w:sz w:val="32"/>
          <w:szCs w:val="32"/>
        </w:rPr>
      </w:pPr>
    </w:p>
    <w:p w:rsidR="00902BA3" w:rsidRPr="0054578D" w:rsidRDefault="00902BA3" w:rsidP="00B0699D">
      <w:pPr>
        <w:ind w:left="-709"/>
        <w:jc w:val="left"/>
        <w:rPr>
          <w:b/>
          <w:noProof/>
          <w:sz w:val="32"/>
          <w:szCs w:val="32"/>
        </w:rPr>
      </w:pPr>
      <w:r w:rsidRPr="0054578D">
        <w:rPr>
          <w:b/>
          <w:sz w:val="32"/>
          <w:szCs w:val="32"/>
        </w:rPr>
        <w:t>1</w:t>
      </w:r>
      <w:r w:rsidRPr="0054578D">
        <w:rPr>
          <w:b/>
          <w:noProof/>
          <w:sz w:val="32"/>
          <w:szCs w:val="32"/>
        </w:rPr>
        <w:t xml:space="preserve"> Теоритические вопросы лизинговых операций</w:t>
      </w:r>
    </w:p>
    <w:p w:rsidR="00902BA3" w:rsidRPr="0054578D" w:rsidRDefault="00902BA3" w:rsidP="00B0699D">
      <w:pPr>
        <w:pStyle w:val="1"/>
        <w:ind w:left="-709"/>
        <w:jc w:val="left"/>
        <w:rPr>
          <w:b/>
        </w:rPr>
      </w:pPr>
      <w:r w:rsidRPr="0054578D">
        <w:rPr>
          <w:b/>
        </w:rPr>
        <w:t>1.1Понятие, сущность, функции и виды лизинга.</w:t>
      </w:r>
    </w:p>
    <w:p w:rsidR="00902BA3" w:rsidRPr="0054578D" w:rsidRDefault="00902BA3" w:rsidP="00B0699D">
      <w:pPr>
        <w:ind w:left="-709"/>
        <w:jc w:val="left"/>
      </w:pPr>
      <w:r w:rsidRPr="0054578D">
        <w:t>Понятие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Под лизингом понимают долгосрочную аренду машин и оборудования или договор аренды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 В зависимости от срока, на который заключается договор аренды, различают три вида арендных операций: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краткосрочная аренда (рентинг) - на срок от одного дня до одного года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среднесрочная аренда (хайринг) - от одного года до трех лет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долгосрочная аренда (лизинг) - от трех до 20 лет и более.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В наиболее общем виде лизинг представляет собой комплекс взаимосвязанных имущественных отношений по передаче имущества в пользование после его приобретения у производителя. Особенности лизинга проявляются в праве пользования оборудованием (имуществом). За лизингодателем сохраняется право собственности на передаваемое оборудование, а право на его использование переходит лизингополучателю. При финансовом лизинге право собственности переходит к лизингополучателю по истечении срока договора при условии полной выплаты стоимости оборудования (имущества).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Сущность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color w:val="FF0000"/>
          <w:sz w:val="28"/>
          <w:szCs w:val="28"/>
        </w:rPr>
        <w:t>Ли</w:t>
      </w:r>
      <w:r w:rsidRPr="0054578D">
        <w:rPr>
          <w:rFonts w:ascii="Times New Roman" w:hAnsi="Times New Roman" w:cs="Times New Roman"/>
          <w:sz w:val="28"/>
          <w:szCs w:val="28"/>
        </w:rPr>
        <w:t>зинг предусматривает участие в операции сторон - лизингополучатель (пользователя), продавца (поставщика) имущества. Сущность лизинговой операции: лизингополучатель, в которого нет свободных средств, обращается в лизинговую компанию с предложением о заключении лизингового соглашения. Лизингополучатель (пользователь выбирает продавца, а лизингодатель приобретает необходимое имущество в собственность и передает лизингополучателю (пользователю) во временное владение и пользование за обусловленную в соглашении плату. По окончании договора, в зависимости от его условий, имущество возвращается  лизингодателю или переходит в собственность лизингополучателя (пользователя).</w:t>
      </w:r>
    </w:p>
    <w:p w:rsidR="00902BA3" w:rsidRPr="0054578D" w:rsidRDefault="00902BA3" w:rsidP="00B0699D">
      <w:pPr>
        <w:pStyle w:val="koly"/>
        <w:ind w:left="-709"/>
        <w:jc w:val="left"/>
        <w:rPr>
          <w:rFonts w:ascii="Times New Roman" w:hAnsi="Times New Roman" w:cs="Times New Roman"/>
          <w:sz w:val="28"/>
          <w:szCs w:val="28"/>
        </w:rPr>
      </w:pP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К особенностям  лизинга как экономического механизма относят: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1.  Возможность предусмотреть в лизинговом соглашении условия о продаже оборудования пользователю по окончании срока договора.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2. Степень ответственности: при наличии дефектов в оборудовании пользователь направляет претензии не лизинговой компании, а непосредственно изготовителю.</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Что общего у лизинга с кредитом? Здесь проявляется двойная природа лизинга. С одной стороны - это вкладывание средств на условиях возвращения в основной капитал.</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Предоставляя лизингополучательные компоненты основного капитала, владелец в определенные сроки получает их назад. За свои услуги он получает плату в виде лизинговых платежей. Следовательно, по своему содержанию лизинг отвечает кредитным отношениям и сохраняет сущность кредитной операции. С другой стороны, лизингодатель и пользователь оперируют капиталом не в денежной форме, а в производственной; лизинг за формой подобен инвестиционному финансированию. Учитывая финансовую сторону отношений, лизинг рассматривается как одна из форм кредитной купли машин и оборудования, альтернатива традиционному банковскому кредиту.</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Следовательно, если рассматривать лизинг как передачу имущества во временное пользование на условиях платности, возвращения, временности, то его можно определить как товарный кредит основных фондов. Отсюда: лизинг - это кредит, предоставленный лизингодателем пользователю в форме переданного в пользование имущества.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Если оценивать важность отдельных составляющих лизинговых отношений, то определяющими являются отношения по передаче имущества во временное пользование. Отношениям купли-продажи имущества отведена второстепенная роль.</w:t>
      </w:r>
    </w:p>
    <w:p w:rsidR="00902BA3" w:rsidRPr="0054578D" w:rsidRDefault="00902BA3" w:rsidP="00B0699D">
      <w:pPr>
        <w:pStyle w:val="a7"/>
        <w:ind w:left="-709"/>
        <w:jc w:val="left"/>
        <w:rPr>
          <w:rFonts w:ascii="Times New Roman" w:hAnsi="Times New Roman" w:cs="Times New Roman"/>
        </w:rPr>
      </w:pPr>
      <w:r w:rsidRPr="0054578D">
        <w:rPr>
          <w:rFonts w:ascii="Times New Roman" w:hAnsi="Times New Roman" w:cs="Times New Roman"/>
        </w:rPr>
        <w:t>Функции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color w:val="FF0000"/>
          <w:sz w:val="28"/>
          <w:szCs w:val="28"/>
        </w:rPr>
        <w:t>И</w:t>
      </w:r>
      <w:r w:rsidRPr="0054578D">
        <w:rPr>
          <w:rFonts w:ascii="Times New Roman" w:hAnsi="Times New Roman" w:cs="Times New Roman"/>
          <w:sz w:val="28"/>
          <w:szCs w:val="28"/>
        </w:rPr>
        <w:t>сходя из сущности лизинга, можно выделить его функции. Лизинг заключает в себе множество функций, из которых выделяются четыре основные</w:t>
      </w:r>
      <w:r w:rsidRPr="0054578D">
        <w:rPr>
          <w:rStyle w:val="a6"/>
          <w:rFonts w:ascii="Times New Roman" w:hAnsi="Times New Roman"/>
          <w:spacing w:val="-2"/>
          <w:sz w:val="28"/>
          <w:szCs w:val="28"/>
        </w:rPr>
        <w:footnoteReference w:id="1"/>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1. </w:t>
      </w:r>
      <w:r w:rsidRPr="0054578D">
        <w:rPr>
          <w:rFonts w:ascii="Times New Roman" w:hAnsi="Times New Roman" w:cs="Times New Roman"/>
          <w:i/>
          <w:iCs/>
          <w:sz w:val="28"/>
          <w:szCs w:val="28"/>
        </w:rPr>
        <w:t>Финансовая</w:t>
      </w:r>
      <w:r w:rsidRPr="0054578D">
        <w:rPr>
          <w:rFonts w:ascii="Times New Roman" w:hAnsi="Times New Roman" w:cs="Times New Roman"/>
          <w:sz w:val="28"/>
          <w:szCs w:val="28"/>
        </w:rPr>
        <w:t xml:space="preserve"> функция - выражается в освобождении товаропроизводителя от единовременной оплаты полной стоимости необходимых средств производства и как бы в предоставлении ему долгосрочного кредита.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2. </w:t>
      </w:r>
      <w:r w:rsidRPr="0054578D">
        <w:rPr>
          <w:rFonts w:ascii="Times New Roman" w:hAnsi="Times New Roman" w:cs="Times New Roman"/>
          <w:i/>
          <w:iCs/>
          <w:sz w:val="28"/>
          <w:szCs w:val="28"/>
        </w:rPr>
        <w:t>Производственная</w:t>
      </w:r>
      <w:r w:rsidRPr="0054578D">
        <w:rPr>
          <w:rFonts w:ascii="Times New Roman" w:hAnsi="Times New Roman" w:cs="Times New Roman"/>
          <w:sz w:val="28"/>
          <w:szCs w:val="28"/>
        </w:rPr>
        <w:t xml:space="preserve"> функция - заключается в оперативном решении производственных задач путём временного использования, а не покупки дорогостоящих и морально стареющих машин. Это эффективный способ материально-технического снабжения производства и доступа к новейшей технике, к результатам научно-технического прогресса. При лизинге передача имущества может сопровождаться различным сервисом: техническим обслуживанием, страхованием, обеспечения сырьём и так далее.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3. </w:t>
      </w:r>
      <w:r w:rsidRPr="0054578D">
        <w:rPr>
          <w:rFonts w:ascii="Times New Roman" w:hAnsi="Times New Roman" w:cs="Times New Roman"/>
          <w:i/>
          <w:iCs/>
          <w:sz w:val="28"/>
          <w:szCs w:val="28"/>
        </w:rPr>
        <w:t>Сбытовая</w:t>
      </w:r>
      <w:r w:rsidRPr="0054578D">
        <w:rPr>
          <w:rFonts w:ascii="Times New Roman" w:hAnsi="Times New Roman" w:cs="Times New Roman"/>
          <w:sz w:val="28"/>
          <w:szCs w:val="28"/>
        </w:rPr>
        <w:t xml:space="preserve"> функция - это расширение круга потребителей и освоение новых рынков сбыта, вовлечение в сферу лизинга тех, кто не может сразу купить то или иное имущество.</w:t>
      </w:r>
    </w:p>
    <w:p w:rsidR="00902BA3" w:rsidRPr="0054578D" w:rsidRDefault="00902BA3" w:rsidP="00B0699D">
      <w:pPr>
        <w:pStyle w:val="a7"/>
        <w:ind w:left="-709"/>
        <w:jc w:val="left"/>
        <w:rPr>
          <w:rFonts w:ascii="Times New Roman" w:hAnsi="Times New Roman" w:cs="Times New Roman"/>
        </w:rPr>
      </w:pPr>
      <w:r w:rsidRPr="0054578D">
        <w:rPr>
          <w:rFonts w:ascii="Times New Roman" w:hAnsi="Times New Roman" w:cs="Times New Roman"/>
        </w:rPr>
        <w:t xml:space="preserve">4. Функция </w:t>
      </w:r>
      <w:r w:rsidRPr="0054578D">
        <w:rPr>
          <w:rFonts w:ascii="Times New Roman" w:hAnsi="Times New Roman" w:cs="Times New Roman"/>
          <w:i/>
          <w:iCs/>
        </w:rPr>
        <w:t>использование налоговых и амортизационных льгот</w:t>
      </w:r>
      <w:r w:rsidRPr="0054578D">
        <w:rPr>
          <w:rFonts w:ascii="Times New Roman" w:hAnsi="Times New Roman" w:cs="Times New Roman"/>
        </w:rPr>
        <w:t xml:space="preserve"> - выражается в предоставлении государством участникам лизинговых правоотношений некоторых налоговых и амортизационных льгот, которые дают возможность производителю товаров, работ, услуг уменьшать свои издержки.</w:t>
      </w:r>
    </w:p>
    <w:p w:rsidR="00902BA3" w:rsidRDefault="00902BA3" w:rsidP="00DE5969"/>
    <w:p w:rsidR="00902BA3" w:rsidRDefault="00902BA3" w:rsidP="00DE5969"/>
    <w:p w:rsidR="00902BA3" w:rsidRPr="00DE5969" w:rsidRDefault="00902BA3" w:rsidP="00DE5969">
      <w:pPr>
        <w:sectPr w:rsidR="00902BA3" w:rsidRPr="00DE5969" w:rsidSect="00E04301">
          <w:footerReference w:type="default" r:id="rId7"/>
          <w:pgSz w:w="11906" w:h="16838" w:code="9"/>
          <w:pgMar w:top="1134" w:right="851" w:bottom="1134" w:left="1418" w:header="709" w:footer="709" w:gutter="0"/>
          <w:pgNumType w:start="0"/>
          <w:cols w:space="708"/>
          <w:docGrid w:linePitch="360"/>
        </w:sectPr>
      </w:pPr>
    </w:p>
    <w:p w:rsidR="00902BA3" w:rsidRPr="00E671AA" w:rsidRDefault="001F4E59" w:rsidP="00EE4E34">
      <w:pPr>
        <w:pStyle w:val="a7"/>
        <w:tabs>
          <w:tab w:val="left" w:pos="3495"/>
        </w:tabs>
        <w:ind w:left="5103"/>
        <w:jc w:val="left"/>
      </w:pPr>
      <w:r>
        <w:rPr>
          <w:noProof/>
        </w:rPr>
        <w:pict>
          <v:rect id="_x0000_s1026" style="position:absolute;left:0;text-align:left;margin-left:594.95pt;margin-top:-57.3pt;width:127pt;height:207.4pt;z-index:251649536">
            <v:textbox style="mso-next-textbox:#_x0000_s1026">
              <w:txbxContent>
                <w:p w:rsidR="00902BA3" w:rsidRPr="0054578D" w:rsidRDefault="00902BA3" w:rsidP="000574E7">
                  <w:pPr>
                    <w:ind w:right="1107" w:firstLine="0"/>
                    <w:jc w:val="center"/>
                    <w:rPr>
                      <w:sz w:val="16"/>
                      <w:szCs w:val="16"/>
                    </w:rPr>
                  </w:pPr>
                  <w:r w:rsidRPr="0054578D">
                    <w:rPr>
                      <w:sz w:val="16"/>
                      <w:szCs w:val="16"/>
                    </w:rPr>
                    <w:t>4.Объект лизинга</w:t>
                  </w:r>
                </w:p>
                <w:p w:rsidR="00902BA3" w:rsidRPr="0054578D" w:rsidRDefault="00902BA3" w:rsidP="000574E7">
                  <w:pPr>
                    <w:ind w:right="1107" w:firstLine="0"/>
                    <w:rPr>
                      <w:sz w:val="16"/>
                      <w:szCs w:val="16"/>
                    </w:rPr>
                  </w:pPr>
                </w:p>
                <w:p w:rsidR="00902BA3" w:rsidRPr="000574E7" w:rsidRDefault="00902BA3" w:rsidP="000574E7">
                  <w:pPr>
                    <w:pStyle w:val="1"/>
                    <w:numPr>
                      <w:ilvl w:val="0"/>
                      <w:numId w:val="30"/>
                    </w:numPr>
                    <w:tabs>
                      <w:tab w:val="left" w:pos="1843"/>
                    </w:tabs>
                    <w:ind w:left="284" w:right="-175"/>
                    <w:rPr>
                      <w:sz w:val="22"/>
                      <w:szCs w:val="22"/>
                    </w:rPr>
                  </w:pPr>
                  <w:r w:rsidRPr="000574E7">
                    <w:rPr>
                      <w:sz w:val="22"/>
                      <w:szCs w:val="22"/>
                    </w:rPr>
                    <w:t>Лизинг движимого имущества</w:t>
                  </w:r>
                </w:p>
                <w:p w:rsidR="00902BA3" w:rsidRPr="000574E7" w:rsidRDefault="00902BA3" w:rsidP="000574E7">
                  <w:pPr>
                    <w:pStyle w:val="1"/>
                    <w:numPr>
                      <w:ilvl w:val="0"/>
                      <w:numId w:val="30"/>
                    </w:numPr>
                    <w:tabs>
                      <w:tab w:val="left" w:pos="1843"/>
                    </w:tabs>
                    <w:ind w:left="284" w:right="-175"/>
                    <w:jc w:val="center"/>
                    <w:rPr>
                      <w:sz w:val="22"/>
                      <w:szCs w:val="22"/>
                    </w:rPr>
                  </w:pPr>
                  <w:r w:rsidRPr="000574E7">
                    <w:rPr>
                      <w:sz w:val="22"/>
                      <w:szCs w:val="22"/>
                    </w:rPr>
                    <w:t>Лизинг недвижимости</w:t>
                  </w:r>
                </w:p>
                <w:p w:rsidR="00902BA3" w:rsidRPr="000574E7" w:rsidRDefault="00902BA3" w:rsidP="000574E7">
                  <w:pPr>
                    <w:pStyle w:val="1"/>
                    <w:numPr>
                      <w:ilvl w:val="0"/>
                      <w:numId w:val="30"/>
                    </w:numPr>
                    <w:tabs>
                      <w:tab w:val="left" w:pos="1843"/>
                    </w:tabs>
                    <w:ind w:left="284" w:right="-175"/>
                    <w:rPr>
                      <w:sz w:val="22"/>
                      <w:szCs w:val="22"/>
                    </w:rPr>
                  </w:pPr>
                  <w:r w:rsidRPr="000574E7">
                    <w:rPr>
                      <w:sz w:val="22"/>
                      <w:szCs w:val="22"/>
                    </w:rPr>
                    <w:t xml:space="preserve">Лизинг семян </w:t>
                  </w:r>
                </w:p>
                <w:p w:rsidR="00902BA3" w:rsidRDefault="00902BA3" w:rsidP="000574E7">
                  <w:pPr>
                    <w:pStyle w:val="1"/>
                    <w:numPr>
                      <w:ilvl w:val="0"/>
                      <w:numId w:val="30"/>
                    </w:numPr>
                    <w:tabs>
                      <w:tab w:val="left" w:pos="2100"/>
                      <w:tab w:val="left" w:pos="2127"/>
                    </w:tabs>
                    <w:ind w:left="284" w:right="-175"/>
                    <w:rPr>
                      <w:sz w:val="22"/>
                      <w:szCs w:val="22"/>
                    </w:rPr>
                  </w:pPr>
                  <w:r w:rsidRPr="000574E7">
                    <w:rPr>
                      <w:sz w:val="22"/>
                      <w:szCs w:val="22"/>
                    </w:rPr>
                    <w:t>Лизинг продуктивных животных</w:t>
                  </w:r>
                </w:p>
                <w:p w:rsidR="00902BA3" w:rsidRPr="000574E7" w:rsidRDefault="00902BA3" w:rsidP="000574E7">
                  <w:pPr>
                    <w:tabs>
                      <w:tab w:val="left" w:pos="2100"/>
                      <w:tab w:val="left" w:pos="2127"/>
                    </w:tabs>
                    <w:ind w:right="-175" w:firstLine="0"/>
                    <w:rPr>
                      <w:sz w:val="22"/>
                      <w:szCs w:val="22"/>
                    </w:rPr>
                  </w:pPr>
                  <w:r>
                    <w:rPr>
                      <w:sz w:val="22"/>
                      <w:szCs w:val="22"/>
                    </w:rPr>
                    <w:t>Разновидности:</w:t>
                  </w:r>
                  <w:r>
                    <w:rPr>
                      <w:sz w:val="22"/>
                      <w:szCs w:val="22"/>
                    </w:rPr>
                    <w:br/>
                    <w:t>специальный</w:t>
                  </w:r>
                </w:p>
              </w:txbxContent>
            </v:textbox>
          </v:rect>
        </w:pict>
      </w:r>
      <w:r>
        <w:rPr>
          <w:noProof/>
        </w:rPr>
        <w:pict>
          <v:rect id="_x0000_s1027" style="position:absolute;left:0;text-align:left;margin-left:36.3pt;margin-top:-47.55pt;width:129pt;height:236.25pt;z-index:251648512">
            <v:textbox style="mso-next-textbox:#_x0000_s1027">
              <w:txbxContent>
                <w:p w:rsidR="00902BA3" w:rsidRDefault="00902BA3" w:rsidP="00EE4E34">
                  <w:r w:rsidRPr="00107149">
                    <w:t>1.</w:t>
                  </w:r>
                  <w:r w:rsidRPr="0054578D">
                    <w:rPr>
                      <w:sz w:val="22"/>
                      <w:szCs w:val="22"/>
                    </w:rPr>
                    <w:t>Форма организаций сделки</w:t>
                  </w:r>
                </w:p>
                <w:p w:rsidR="00902BA3" w:rsidRPr="00EE4E34" w:rsidRDefault="00902BA3" w:rsidP="00EE4E34">
                  <w:pPr>
                    <w:pStyle w:val="1"/>
                    <w:numPr>
                      <w:ilvl w:val="0"/>
                      <w:numId w:val="27"/>
                    </w:numPr>
                    <w:rPr>
                      <w:sz w:val="22"/>
                      <w:szCs w:val="22"/>
                    </w:rPr>
                  </w:pPr>
                  <w:r w:rsidRPr="00EE4E34">
                    <w:rPr>
                      <w:sz w:val="22"/>
                      <w:szCs w:val="22"/>
                    </w:rPr>
                    <w:t>Прямой</w:t>
                  </w:r>
                </w:p>
                <w:p w:rsidR="00902BA3" w:rsidRPr="00EE4E34" w:rsidRDefault="00902BA3" w:rsidP="00EE4E34">
                  <w:pPr>
                    <w:pStyle w:val="1"/>
                    <w:numPr>
                      <w:ilvl w:val="0"/>
                      <w:numId w:val="27"/>
                    </w:numPr>
                    <w:rPr>
                      <w:b/>
                      <w:sz w:val="22"/>
                      <w:szCs w:val="22"/>
                    </w:rPr>
                  </w:pPr>
                  <w:r w:rsidRPr="00EE4E34">
                    <w:rPr>
                      <w:sz w:val="22"/>
                      <w:szCs w:val="22"/>
                    </w:rPr>
                    <w:t>Возвратный</w:t>
                  </w:r>
                </w:p>
                <w:p w:rsidR="00902BA3" w:rsidRPr="00EE4E34" w:rsidRDefault="00902BA3" w:rsidP="00EE4E34">
                  <w:pPr>
                    <w:pStyle w:val="1"/>
                    <w:numPr>
                      <w:ilvl w:val="0"/>
                      <w:numId w:val="27"/>
                    </w:numPr>
                    <w:rPr>
                      <w:sz w:val="22"/>
                      <w:szCs w:val="22"/>
                    </w:rPr>
                  </w:pPr>
                  <w:r w:rsidRPr="00EE4E34">
                    <w:rPr>
                      <w:sz w:val="22"/>
                      <w:szCs w:val="22"/>
                    </w:rPr>
                    <w:t>Лизинг</w:t>
                  </w:r>
                </w:p>
                <w:p w:rsidR="00902BA3" w:rsidRPr="00EE4E34" w:rsidRDefault="00902BA3" w:rsidP="00EE4E34">
                  <w:pPr>
                    <w:pStyle w:val="1"/>
                    <w:ind w:firstLine="0"/>
                    <w:rPr>
                      <w:b/>
                      <w:sz w:val="22"/>
                      <w:szCs w:val="22"/>
                    </w:rPr>
                  </w:pPr>
                  <w:r w:rsidRPr="00EE4E34">
                    <w:rPr>
                      <w:sz w:val="22"/>
                      <w:szCs w:val="22"/>
                    </w:rPr>
                    <w:t>поставщику</w:t>
                  </w:r>
                </w:p>
                <w:p w:rsidR="00902BA3" w:rsidRPr="00EE4E34" w:rsidRDefault="00902BA3" w:rsidP="00EE4E34">
                  <w:pPr>
                    <w:pStyle w:val="1"/>
                    <w:numPr>
                      <w:ilvl w:val="0"/>
                      <w:numId w:val="27"/>
                    </w:numPr>
                    <w:rPr>
                      <w:b/>
                      <w:sz w:val="22"/>
                      <w:szCs w:val="22"/>
                    </w:rPr>
                  </w:pPr>
                  <w:r w:rsidRPr="00EE4E34">
                    <w:rPr>
                      <w:sz w:val="22"/>
                      <w:szCs w:val="22"/>
                    </w:rPr>
                    <w:t>Косвенный</w:t>
                  </w:r>
                </w:p>
                <w:p w:rsidR="00902BA3" w:rsidRPr="00EE4E34" w:rsidRDefault="00902BA3" w:rsidP="00EE4E34">
                  <w:pPr>
                    <w:pStyle w:val="1"/>
                    <w:numPr>
                      <w:ilvl w:val="0"/>
                      <w:numId w:val="27"/>
                    </w:numPr>
                    <w:rPr>
                      <w:b/>
                      <w:sz w:val="22"/>
                      <w:szCs w:val="22"/>
                    </w:rPr>
                  </w:pPr>
                  <w:r w:rsidRPr="00EE4E34">
                    <w:rPr>
                      <w:sz w:val="22"/>
                      <w:szCs w:val="22"/>
                    </w:rPr>
                    <w:t>Смешанный</w:t>
                  </w:r>
                </w:p>
                <w:p w:rsidR="00902BA3" w:rsidRPr="0054578D" w:rsidRDefault="00902BA3" w:rsidP="00EE4E34">
                  <w:pPr>
                    <w:ind w:left="-709"/>
                    <w:rPr>
                      <w:sz w:val="22"/>
                      <w:szCs w:val="22"/>
                    </w:rPr>
                  </w:pPr>
                  <w:r>
                    <w:rPr>
                      <w:sz w:val="22"/>
                      <w:szCs w:val="22"/>
                    </w:rPr>
                    <w:t xml:space="preserve">  </w:t>
                  </w:r>
                  <w:r w:rsidRPr="0054578D">
                    <w:rPr>
                      <w:sz w:val="22"/>
                      <w:szCs w:val="22"/>
                    </w:rPr>
                    <w:t>Разновидности:</w:t>
                  </w:r>
                </w:p>
                <w:p w:rsidR="00902BA3" w:rsidRPr="0054578D" w:rsidRDefault="00902BA3" w:rsidP="00EE4E34">
                  <w:pPr>
                    <w:ind w:left="-709"/>
                    <w:rPr>
                      <w:sz w:val="22"/>
                      <w:szCs w:val="22"/>
                    </w:rPr>
                  </w:pPr>
                  <w:r w:rsidRPr="0054578D">
                    <w:rPr>
                      <w:sz w:val="22"/>
                      <w:szCs w:val="22"/>
                    </w:rPr>
                    <w:t>Сублизинг</w:t>
                  </w:r>
                </w:p>
                <w:p w:rsidR="00902BA3" w:rsidRPr="0054578D" w:rsidRDefault="00902BA3" w:rsidP="00EE4E34">
                  <w:pPr>
                    <w:ind w:left="-709"/>
                    <w:rPr>
                      <w:sz w:val="22"/>
                      <w:szCs w:val="22"/>
                    </w:rPr>
                  </w:pPr>
                  <w:r w:rsidRPr="0054578D">
                    <w:rPr>
                      <w:sz w:val="22"/>
                      <w:szCs w:val="22"/>
                    </w:rPr>
                    <w:t>Трехсторонний</w:t>
                  </w:r>
                </w:p>
                <w:p w:rsidR="00902BA3" w:rsidRPr="0054578D" w:rsidRDefault="00902BA3" w:rsidP="00EE4E34">
                  <w:pPr>
                    <w:ind w:left="-709"/>
                    <w:rPr>
                      <w:sz w:val="22"/>
                      <w:szCs w:val="22"/>
                    </w:rPr>
                  </w:pPr>
                  <w:r w:rsidRPr="0054578D">
                    <w:rPr>
                      <w:sz w:val="22"/>
                      <w:szCs w:val="22"/>
                    </w:rPr>
                    <w:t>Многосторонний</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601.8pt;margin-top:-19.8pt;width:120pt;height:0;z-index:251665920" o:connectortype="straight"/>
        </w:pict>
      </w:r>
      <w:r>
        <w:rPr>
          <w:noProof/>
        </w:rPr>
        <w:pict>
          <v:shape id="_x0000_s1029" type="#_x0000_t32" style="position:absolute;left:0;text-align:left;margin-left:36.3pt;margin-top:-7.8pt;width:129pt;height:0;z-index:251662848" o:connectortype="straight"/>
        </w:pict>
      </w:r>
      <w:r>
        <w:rPr>
          <w:noProof/>
        </w:rPr>
        <w:pict>
          <v:oval id="_x0000_s1030" style="position:absolute;left:0;text-align:left;margin-left:298.05pt;margin-top:16.95pt;width:108pt;height:42pt;z-index:251645440">
            <v:textbox style="mso-next-textbox:#_x0000_s1030">
              <w:txbxContent>
                <w:p w:rsidR="00902BA3" w:rsidRPr="00060FBA" w:rsidRDefault="00902BA3" w:rsidP="0054578D">
                  <w:pPr>
                    <w:ind w:firstLine="0"/>
                    <w:jc w:val="center"/>
                  </w:pPr>
                  <w:r w:rsidRPr="00060FBA">
                    <w:t>Лизинг</w:t>
                  </w:r>
                </w:p>
              </w:txbxContent>
            </v:textbox>
          </v:oval>
        </w:pict>
      </w:r>
      <w:r>
        <w:rPr>
          <w:noProof/>
        </w:rPr>
        <w:pict>
          <v:shape id="_x0000_s1031" type="#_x0000_t32" style="position:absolute;left:0;text-align:left;margin-left:438.3pt;margin-top:14.7pt;width:163.5pt;height:1in;flip:y;z-index:251651584" o:connectortype="straight">
            <v:stroke endarrow="block"/>
          </v:shape>
        </w:pict>
      </w:r>
      <w:r w:rsidR="00902BA3">
        <w:tab/>
      </w:r>
    </w:p>
    <w:p w:rsidR="00902BA3" w:rsidRDefault="001F4E59" w:rsidP="00B0699D">
      <w:pPr>
        <w:pStyle w:val="a7"/>
        <w:ind w:left="-709"/>
        <w:jc w:val="left"/>
      </w:pPr>
      <w:r>
        <w:rPr>
          <w:noProof/>
        </w:rPr>
        <w:pict>
          <v:shape id="_x0000_s1032" type="#_x0000_t32" style="position:absolute;left:0;text-align:left;margin-left:421.05pt;margin-top:408.3pt;width:140.25pt;height:0;z-index:251668992" o:connectortype="straight"/>
        </w:pict>
      </w:r>
      <w:r>
        <w:rPr>
          <w:noProof/>
        </w:rPr>
        <w:pict>
          <v:rect id="_x0000_s1033" style="position:absolute;left:0;text-align:left;margin-left:421.05pt;margin-top:375.3pt;width:140.25pt;height:557.25pt;z-index:251660800">
            <v:textbox style="mso-next-textbox:#_x0000_s1033">
              <w:txbxContent>
                <w:p w:rsidR="00902BA3" w:rsidRPr="00A11AFA" w:rsidRDefault="00902BA3" w:rsidP="00A11AFA">
                  <w:pPr>
                    <w:ind w:firstLine="0"/>
                    <w:rPr>
                      <w:sz w:val="20"/>
                      <w:szCs w:val="20"/>
                    </w:rPr>
                  </w:pPr>
                  <w:r w:rsidRPr="00A11AFA">
                    <w:rPr>
                      <w:sz w:val="20"/>
                      <w:szCs w:val="20"/>
                    </w:rPr>
                    <w:t>7.Отношение к налоговым льготам</w:t>
                  </w:r>
                </w:p>
                <w:p w:rsidR="00902BA3" w:rsidRPr="00A11AFA" w:rsidRDefault="00902BA3" w:rsidP="00A11AFA">
                  <w:pPr>
                    <w:pStyle w:val="1"/>
                    <w:numPr>
                      <w:ilvl w:val="0"/>
                      <w:numId w:val="33"/>
                    </w:numPr>
                    <w:ind w:left="851" w:hanging="284"/>
                    <w:rPr>
                      <w:sz w:val="20"/>
                      <w:szCs w:val="20"/>
                    </w:rPr>
                  </w:pPr>
                  <w:r w:rsidRPr="00A11AFA">
                    <w:rPr>
                      <w:sz w:val="20"/>
                      <w:szCs w:val="20"/>
                    </w:rPr>
                    <w:t xml:space="preserve">Фиктивный </w:t>
                  </w:r>
                </w:p>
                <w:p w:rsidR="00902BA3" w:rsidRPr="009C4C12" w:rsidRDefault="00902BA3" w:rsidP="00A11AFA">
                  <w:pPr>
                    <w:pStyle w:val="1"/>
                    <w:numPr>
                      <w:ilvl w:val="0"/>
                      <w:numId w:val="33"/>
                    </w:numPr>
                    <w:ind w:left="851" w:hanging="284"/>
                  </w:pPr>
                  <w:r w:rsidRPr="00A11AFA">
                    <w:rPr>
                      <w:sz w:val="20"/>
                      <w:szCs w:val="20"/>
                    </w:rPr>
                    <w:t>Действительный</w:t>
                  </w:r>
                </w:p>
                <w:p w:rsidR="00902BA3" w:rsidRDefault="00902BA3"/>
              </w:txbxContent>
            </v:textbox>
          </v:rect>
        </w:pict>
      </w:r>
      <w:r>
        <w:rPr>
          <w:noProof/>
        </w:rPr>
        <w:pict>
          <v:rect id="_x0000_s1034" style="position:absolute;left:0;text-align:left;margin-left:64.05pt;margin-top:310.8pt;width:140.25pt;height:163.1pt;z-index:251656704">
            <v:textbox style="mso-next-textbox:#_x0000_s1034">
              <w:txbxContent>
                <w:p w:rsidR="00902BA3" w:rsidRPr="000574E7" w:rsidRDefault="00902BA3" w:rsidP="000574E7">
                  <w:pPr>
                    <w:ind w:firstLine="142"/>
                    <w:rPr>
                      <w:sz w:val="22"/>
                      <w:szCs w:val="22"/>
                    </w:rPr>
                  </w:pPr>
                  <w:r w:rsidRPr="000574E7">
                    <w:rPr>
                      <w:sz w:val="22"/>
                      <w:szCs w:val="22"/>
                    </w:rPr>
                    <w:t>5.Сфера рынка</w:t>
                  </w:r>
                </w:p>
                <w:p w:rsidR="00902BA3" w:rsidRPr="000574E7" w:rsidRDefault="00902BA3" w:rsidP="000574E7">
                  <w:pPr>
                    <w:pStyle w:val="1"/>
                    <w:numPr>
                      <w:ilvl w:val="0"/>
                      <w:numId w:val="31"/>
                    </w:numPr>
                    <w:ind w:left="709"/>
                    <w:rPr>
                      <w:b/>
                      <w:sz w:val="22"/>
                      <w:szCs w:val="22"/>
                    </w:rPr>
                  </w:pPr>
                  <w:r w:rsidRPr="000574E7">
                    <w:rPr>
                      <w:sz w:val="22"/>
                      <w:szCs w:val="22"/>
                    </w:rPr>
                    <w:t xml:space="preserve">Внутренний </w:t>
                  </w:r>
                </w:p>
                <w:p w:rsidR="00902BA3" w:rsidRPr="000574E7" w:rsidRDefault="00902BA3" w:rsidP="000574E7">
                  <w:pPr>
                    <w:pStyle w:val="1"/>
                    <w:numPr>
                      <w:ilvl w:val="0"/>
                      <w:numId w:val="31"/>
                    </w:numPr>
                    <w:ind w:left="709"/>
                    <w:rPr>
                      <w:b/>
                      <w:sz w:val="22"/>
                      <w:szCs w:val="22"/>
                    </w:rPr>
                  </w:pPr>
                  <w:r w:rsidRPr="000574E7">
                    <w:rPr>
                      <w:sz w:val="22"/>
                      <w:szCs w:val="22"/>
                    </w:rPr>
                    <w:t>Внешний</w:t>
                  </w:r>
                </w:p>
                <w:p w:rsidR="00902BA3" w:rsidRDefault="00902BA3" w:rsidP="000574E7">
                  <w:pPr>
                    <w:ind w:firstLine="142"/>
                  </w:pPr>
                  <w:r w:rsidRPr="000574E7">
                    <w:rPr>
                      <w:sz w:val="22"/>
                      <w:szCs w:val="22"/>
                    </w:rPr>
                    <w:t>Разновидности</w:t>
                  </w:r>
                  <w:r>
                    <w:t>:</w:t>
                  </w:r>
                </w:p>
                <w:p w:rsidR="00902BA3" w:rsidRPr="000574E7" w:rsidRDefault="00902BA3" w:rsidP="000574E7">
                  <w:pPr>
                    <w:ind w:firstLine="142"/>
                    <w:rPr>
                      <w:sz w:val="22"/>
                      <w:szCs w:val="22"/>
                    </w:rPr>
                  </w:pPr>
                  <w:r w:rsidRPr="000574E7">
                    <w:rPr>
                      <w:sz w:val="22"/>
                      <w:szCs w:val="22"/>
                    </w:rPr>
                    <w:t>Прямой</w:t>
                  </w:r>
                </w:p>
                <w:p w:rsidR="00902BA3" w:rsidRPr="000574E7" w:rsidRDefault="00902BA3" w:rsidP="000574E7">
                  <w:pPr>
                    <w:ind w:firstLine="142"/>
                    <w:rPr>
                      <w:sz w:val="22"/>
                      <w:szCs w:val="22"/>
                    </w:rPr>
                  </w:pPr>
                  <w:r w:rsidRPr="000574E7">
                    <w:rPr>
                      <w:sz w:val="22"/>
                      <w:szCs w:val="22"/>
                    </w:rPr>
                    <w:t xml:space="preserve">Экспортный </w:t>
                  </w:r>
                </w:p>
                <w:p w:rsidR="00902BA3" w:rsidRPr="000574E7" w:rsidRDefault="00902BA3" w:rsidP="000574E7">
                  <w:pPr>
                    <w:ind w:firstLine="142"/>
                    <w:rPr>
                      <w:sz w:val="22"/>
                      <w:szCs w:val="22"/>
                    </w:rPr>
                  </w:pPr>
                  <w:r w:rsidRPr="000574E7">
                    <w:rPr>
                      <w:sz w:val="22"/>
                      <w:szCs w:val="22"/>
                    </w:rPr>
                    <w:t>Транзитный</w:t>
                  </w:r>
                </w:p>
                <w:p w:rsidR="00902BA3" w:rsidRPr="00B821D8" w:rsidRDefault="00902BA3" w:rsidP="000574E7">
                  <w:pPr>
                    <w:ind w:firstLine="0"/>
                  </w:pPr>
                  <w:r w:rsidRPr="000574E7">
                    <w:rPr>
                      <w:sz w:val="22"/>
                      <w:szCs w:val="22"/>
                    </w:rPr>
                    <w:t>Прямой</w:t>
                  </w:r>
                  <w:r>
                    <w:t xml:space="preserve"> </w:t>
                  </w:r>
                  <w:r w:rsidRPr="000574E7">
                    <w:rPr>
                      <w:sz w:val="22"/>
                      <w:szCs w:val="22"/>
                    </w:rPr>
                    <w:t>импортный</w:t>
                  </w:r>
                </w:p>
              </w:txbxContent>
            </v:textbox>
          </v:rect>
        </w:pict>
      </w:r>
      <w:r>
        <w:rPr>
          <w:noProof/>
        </w:rPr>
        <w:pict>
          <v:rect id="_x0000_s1035" style="position:absolute;left:0;text-align:left;margin-left:469.05pt;margin-top:81.3pt;width:123.75pt;height:174.35pt;z-index:251654656">
            <v:textbox style="mso-next-textbox:#_x0000_s1035">
              <w:txbxContent>
                <w:p w:rsidR="00902BA3" w:rsidRPr="000574E7" w:rsidRDefault="00902BA3" w:rsidP="000574E7">
                  <w:pPr>
                    <w:ind w:left="-142" w:firstLine="0"/>
                    <w:rPr>
                      <w:sz w:val="22"/>
                      <w:szCs w:val="22"/>
                    </w:rPr>
                  </w:pPr>
                  <w:r w:rsidRPr="000574E7">
                    <w:rPr>
                      <w:sz w:val="22"/>
                      <w:szCs w:val="22"/>
                    </w:rPr>
                    <w:t>3.Объем</w:t>
                  </w:r>
                  <w:r>
                    <w:rPr>
                      <w:sz w:val="22"/>
                      <w:szCs w:val="22"/>
                    </w:rPr>
                    <w:t xml:space="preserve"> обслуживания</w:t>
                  </w:r>
                </w:p>
                <w:p w:rsidR="00902BA3" w:rsidRDefault="00902BA3" w:rsidP="000574E7">
                  <w:pPr>
                    <w:pStyle w:val="1"/>
                    <w:ind w:left="-142"/>
                    <w:rPr>
                      <w:sz w:val="22"/>
                      <w:szCs w:val="22"/>
                    </w:rPr>
                  </w:pPr>
                </w:p>
                <w:p w:rsidR="00902BA3" w:rsidRPr="000574E7" w:rsidRDefault="00902BA3" w:rsidP="000574E7">
                  <w:pPr>
                    <w:pStyle w:val="1"/>
                    <w:numPr>
                      <w:ilvl w:val="0"/>
                      <w:numId w:val="29"/>
                    </w:numPr>
                    <w:tabs>
                      <w:tab w:val="left" w:pos="0"/>
                      <w:tab w:val="left" w:pos="284"/>
                    </w:tabs>
                    <w:ind w:left="0" w:firstLine="0"/>
                    <w:rPr>
                      <w:b/>
                      <w:sz w:val="22"/>
                      <w:szCs w:val="22"/>
                    </w:rPr>
                  </w:pPr>
                  <w:r w:rsidRPr="000574E7">
                    <w:rPr>
                      <w:sz w:val="22"/>
                      <w:szCs w:val="22"/>
                    </w:rPr>
                    <w:t>Чистый</w:t>
                  </w:r>
                </w:p>
                <w:p w:rsidR="00902BA3" w:rsidRPr="000574E7" w:rsidRDefault="00902BA3" w:rsidP="000574E7">
                  <w:pPr>
                    <w:pStyle w:val="1"/>
                    <w:numPr>
                      <w:ilvl w:val="0"/>
                      <w:numId w:val="29"/>
                    </w:numPr>
                    <w:tabs>
                      <w:tab w:val="left" w:pos="0"/>
                      <w:tab w:val="left" w:pos="284"/>
                    </w:tabs>
                    <w:ind w:left="0" w:firstLine="0"/>
                    <w:rPr>
                      <w:b/>
                      <w:sz w:val="22"/>
                      <w:szCs w:val="22"/>
                    </w:rPr>
                  </w:pPr>
                  <w:r w:rsidRPr="000574E7">
                    <w:rPr>
                      <w:sz w:val="22"/>
                      <w:szCs w:val="22"/>
                    </w:rPr>
                    <w:t>В пакете (с полным набором услуг, комплексный)</w:t>
                  </w:r>
                </w:p>
                <w:p w:rsidR="00902BA3" w:rsidRPr="000574E7" w:rsidRDefault="00902BA3" w:rsidP="000574E7">
                  <w:pPr>
                    <w:pStyle w:val="1"/>
                    <w:numPr>
                      <w:ilvl w:val="0"/>
                      <w:numId w:val="29"/>
                    </w:numPr>
                    <w:tabs>
                      <w:tab w:val="left" w:pos="0"/>
                      <w:tab w:val="left" w:pos="284"/>
                    </w:tabs>
                    <w:ind w:left="0" w:firstLine="0"/>
                    <w:rPr>
                      <w:b/>
                      <w:sz w:val="22"/>
                      <w:szCs w:val="22"/>
                    </w:rPr>
                  </w:pPr>
                  <w:r>
                    <w:rPr>
                      <w:sz w:val="22"/>
                      <w:szCs w:val="22"/>
                    </w:rPr>
                    <w:t xml:space="preserve">С </w:t>
                  </w:r>
                  <w:r w:rsidRPr="000574E7">
                    <w:rPr>
                      <w:sz w:val="22"/>
                      <w:szCs w:val="22"/>
                    </w:rPr>
                    <w:t>неполным набором услуг</w:t>
                  </w:r>
                </w:p>
                <w:p w:rsidR="00902BA3" w:rsidRPr="000574E7" w:rsidRDefault="00902BA3" w:rsidP="000574E7">
                  <w:pPr>
                    <w:pStyle w:val="1"/>
                    <w:numPr>
                      <w:ilvl w:val="0"/>
                      <w:numId w:val="29"/>
                    </w:numPr>
                    <w:tabs>
                      <w:tab w:val="left" w:pos="0"/>
                      <w:tab w:val="left" w:pos="284"/>
                    </w:tabs>
                    <w:ind w:left="0" w:firstLine="0"/>
                    <w:rPr>
                      <w:b/>
                      <w:sz w:val="22"/>
                      <w:szCs w:val="22"/>
                    </w:rPr>
                  </w:pPr>
                  <w:r w:rsidRPr="000574E7">
                    <w:rPr>
                      <w:sz w:val="22"/>
                      <w:szCs w:val="22"/>
                    </w:rPr>
                    <w:t>Генеральный</w:t>
                  </w:r>
                </w:p>
              </w:txbxContent>
            </v:textbox>
          </v:rect>
        </w:pict>
      </w:r>
      <w:r>
        <w:rPr>
          <w:noProof/>
        </w:rPr>
        <w:pict>
          <v:shape id="_x0000_s1036" type="#_x0000_t32" style="position:absolute;left:0;text-align:left;margin-left:469.05pt;margin-top:113.55pt;width:129pt;height:0;z-index:251664896" o:connectortype="straight"/>
        </w:pict>
      </w:r>
      <w:r>
        <w:rPr>
          <w:noProof/>
        </w:rPr>
        <w:pict>
          <v:shape id="_x0000_s1037" type="#_x0000_t32" style="position:absolute;left:0;text-align:left;margin-left:232.8pt;margin-top:148.8pt;width:230.25pt;height:.05pt;z-index:251663872" o:connectortype="straight"/>
        </w:pict>
      </w:r>
      <w:r>
        <w:rPr>
          <w:noProof/>
        </w:rPr>
        <w:pict>
          <v:rect id="_x0000_s1038" style="position:absolute;left:0;text-align:left;margin-left:232.8pt;margin-top:126.3pt;width:230.25pt;height:232.85pt;z-index:251653632">
            <v:textbox style="mso-next-textbox:#_x0000_s1038">
              <w:txbxContent>
                <w:p w:rsidR="00902BA3" w:rsidRDefault="00902BA3" w:rsidP="0054578D">
                  <w:pPr>
                    <w:ind w:firstLine="0"/>
                  </w:pPr>
                  <w:r>
                    <w:t>2.</w:t>
                  </w:r>
                  <w:r w:rsidRPr="00107149">
                    <w:t>Продолжительность сделки</w:t>
                  </w:r>
                </w:p>
                <w:p w:rsidR="00902BA3" w:rsidRPr="00EE4E34" w:rsidRDefault="00902BA3" w:rsidP="00EE4E34">
                  <w:pPr>
                    <w:pStyle w:val="1"/>
                    <w:numPr>
                      <w:ilvl w:val="0"/>
                      <w:numId w:val="28"/>
                    </w:numPr>
                    <w:rPr>
                      <w:sz w:val="22"/>
                      <w:szCs w:val="22"/>
                    </w:rPr>
                  </w:pPr>
                  <w:r w:rsidRPr="00EE4E34">
                    <w:rPr>
                      <w:sz w:val="22"/>
                      <w:szCs w:val="22"/>
                    </w:rPr>
                    <w:t>Оперативный,</w:t>
                  </w:r>
                  <w:r>
                    <w:rPr>
                      <w:sz w:val="22"/>
                      <w:szCs w:val="22"/>
                    </w:rPr>
                    <w:t xml:space="preserve"> с периодом меньше нормативного </w:t>
                  </w:r>
                  <w:r w:rsidRPr="00EE4E34">
                    <w:rPr>
                      <w:sz w:val="22"/>
                      <w:szCs w:val="22"/>
                    </w:rPr>
                    <w:t>срока использования</w:t>
                  </w:r>
                </w:p>
                <w:p w:rsidR="00902BA3" w:rsidRPr="00EE4E34" w:rsidRDefault="00902BA3" w:rsidP="00EE4E34">
                  <w:pPr>
                    <w:pStyle w:val="1"/>
                    <w:numPr>
                      <w:ilvl w:val="0"/>
                      <w:numId w:val="28"/>
                    </w:numPr>
                    <w:rPr>
                      <w:sz w:val="22"/>
                      <w:szCs w:val="22"/>
                    </w:rPr>
                  </w:pPr>
                  <w:r w:rsidRPr="00EE4E34">
                    <w:rPr>
                      <w:sz w:val="22"/>
                      <w:szCs w:val="22"/>
                    </w:rPr>
                    <w:t>Возобновляемый</w:t>
                  </w:r>
                </w:p>
                <w:p w:rsidR="00902BA3" w:rsidRPr="00EE4E34" w:rsidRDefault="00902BA3" w:rsidP="00EE4E34">
                  <w:pPr>
                    <w:pStyle w:val="1"/>
                    <w:numPr>
                      <w:ilvl w:val="0"/>
                      <w:numId w:val="28"/>
                    </w:numPr>
                    <w:rPr>
                      <w:sz w:val="22"/>
                      <w:szCs w:val="22"/>
                    </w:rPr>
                  </w:pPr>
                  <w:r w:rsidRPr="00EE4E34">
                    <w:rPr>
                      <w:sz w:val="22"/>
                      <w:szCs w:val="22"/>
                    </w:rPr>
                    <w:t xml:space="preserve">Револьверный </w:t>
                  </w:r>
                </w:p>
                <w:p w:rsidR="00902BA3" w:rsidRPr="00EE4E34" w:rsidRDefault="00902BA3" w:rsidP="00EE4E34">
                  <w:pPr>
                    <w:pStyle w:val="1"/>
                    <w:numPr>
                      <w:ilvl w:val="0"/>
                      <w:numId w:val="28"/>
                    </w:numPr>
                    <w:rPr>
                      <w:sz w:val="22"/>
                      <w:szCs w:val="22"/>
                    </w:rPr>
                  </w:pPr>
                  <w:r w:rsidRPr="00EE4E34">
                    <w:rPr>
                      <w:sz w:val="22"/>
                      <w:szCs w:val="22"/>
                    </w:rPr>
                    <w:t>Финансовый (с нормативным сроком использования объекта)</w:t>
                  </w:r>
                </w:p>
                <w:p w:rsidR="00902BA3" w:rsidRPr="00EE4E34" w:rsidRDefault="00902BA3" w:rsidP="00EE4E34">
                  <w:pPr>
                    <w:pStyle w:val="1"/>
                    <w:ind w:left="-142" w:firstLine="142"/>
                    <w:rPr>
                      <w:sz w:val="22"/>
                      <w:szCs w:val="22"/>
                    </w:rPr>
                  </w:pPr>
                  <w:r w:rsidRPr="00EE4E34">
                    <w:rPr>
                      <w:sz w:val="22"/>
                      <w:szCs w:val="22"/>
                    </w:rPr>
                    <w:t>Разновидности:</w:t>
                  </w:r>
                </w:p>
                <w:p w:rsidR="00902BA3" w:rsidRDefault="00902BA3" w:rsidP="00EE4E34">
                  <w:pPr>
                    <w:ind w:left="-142" w:firstLine="142"/>
                  </w:pPr>
                  <w:r w:rsidRPr="00EE4E34">
                    <w:rPr>
                      <w:sz w:val="22"/>
                      <w:szCs w:val="22"/>
                    </w:rPr>
                    <w:t>Раздельный (левередж</w:t>
                  </w:r>
                  <w:r>
                    <w:t>)</w:t>
                  </w:r>
                </w:p>
                <w:p w:rsidR="00902BA3" w:rsidRPr="00EE4E34" w:rsidRDefault="00902BA3" w:rsidP="00EE4E34">
                  <w:pPr>
                    <w:ind w:left="-142" w:firstLine="142"/>
                    <w:rPr>
                      <w:sz w:val="22"/>
                      <w:szCs w:val="22"/>
                    </w:rPr>
                  </w:pPr>
                  <w:r w:rsidRPr="00EE4E34">
                    <w:rPr>
                      <w:sz w:val="22"/>
                      <w:szCs w:val="22"/>
                    </w:rPr>
                    <w:t>Групповой</w:t>
                  </w:r>
                  <w:r>
                    <w:t xml:space="preserve"> (</w:t>
                  </w:r>
                  <w:r w:rsidRPr="00EE4E34">
                    <w:rPr>
                      <w:sz w:val="22"/>
                      <w:szCs w:val="22"/>
                    </w:rPr>
                    <w:t>акционерный)</w:t>
                  </w:r>
                </w:p>
                <w:p w:rsidR="00902BA3" w:rsidRPr="00EE4E34" w:rsidRDefault="00902BA3" w:rsidP="00EE4E34">
                  <w:pPr>
                    <w:ind w:left="-142" w:firstLine="142"/>
                    <w:rPr>
                      <w:sz w:val="22"/>
                      <w:szCs w:val="22"/>
                    </w:rPr>
                  </w:pPr>
                  <w:r w:rsidRPr="00EE4E34">
                    <w:rPr>
                      <w:sz w:val="22"/>
                      <w:szCs w:val="22"/>
                    </w:rPr>
                    <w:t>С налоговым рычагом</w:t>
                  </w:r>
                </w:p>
              </w:txbxContent>
            </v:textbox>
          </v:rect>
        </w:pict>
      </w:r>
      <w:r>
        <w:rPr>
          <w:noProof/>
        </w:rPr>
        <w:pict>
          <v:shape id="_x0000_s1039" type="#_x0000_t32" style="position:absolute;left:0;text-align:left;margin-left:348.3pt;margin-top:106.8pt;width:0;height:19.5pt;z-index:251652608" o:connectortype="straight">
            <v:stroke endarrow="block"/>
          </v:shape>
        </w:pict>
      </w:r>
      <w:r>
        <w:rPr>
          <w:noProof/>
        </w:rPr>
        <w:pict>
          <v:shape id="_x0000_s1040" type="#_x0000_t32" style="position:absolute;left:0;text-align:left;margin-left:608.55pt;margin-top:370.8pt;width:159pt;height:.05pt;z-index:251670016" o:connectortype="straight"/>
        </w:pict>
      </w:r>
      <w:r>
        <w:rPr>
          <w:noProof/>
        </w:rPr>
        <w:pict>
          <v:rect id="_x0000_s1041" style="position:absolute;left:0;text-align:left;margin-left:608.55pt;margin-top:334.8pt;width:159pt;height:122.25pt;z-index:251661824">
            <v:textbox style="mso-next-textbox:#_x0000_s1041">
              <w:txbxContent>
                <w:p w:rsidR="00902BA3" w:rsidRPr="00A11AFA" w:rsidRDefault="00902BA3" w:rsidP="00A11AFA">
                  <w:pPr>
                    <w:ind w:firstLine="142"/>
                    <w:rPr>
                      <w:sz w:val="22"/>
                      <w:szCs w:val="22"/>
                    </w:rPr>
                  </w:pPr>
                  <w:r w:rsidRPr="00A11AFA">
                    <w:rPr>
                      <w:sz w:val="22"/>
                      <w:szCs w:val="22"/>
                    </w:rPr>
                    <w:t>8.Тип лизинговых платежей</w:t>
                  </w:r>
                </w:p>
                <w:p w:rsidR="00902BA3" w:rsidRPr="00A11AFA" w:rsidRDefault="00902BA3" w:rsidP="00A11AFA">
                  <w:pPr>
                    <w:ind w:firstLine="142"/>
                    <w:rPr>
                      <w:sz w:val="22"/>
                      <w:szCs w:val="22"/>
                    </w:rPr>
                  </w:pPr>
                </w:p>
                <w:p w:rsidR="00902BA3" w:rsidRPr="00A11AFA" w:rsidRDefault="00902BA3" w:rsidP="00A11AFA">
                  <w:pPr>
                    <w:pStyle w:val="1"/>
                    <w:numPr>
                      <w:ilvl w:val="0"/>
                      <w:numId w:val="34"/>
                    </w:numPr>
                    <w:rPr>
                      <w:sz w:val="22"/>
                      <w:szCs w:val="22"/>
                    </w:rPr>
                  </w:pPr>
                  <w:r w:rsidRPr="00A11AFA">
                    <w:rPr>
                      <w:sz w:val="22"/>
                      <w:szCs w:val="22"/>
                    </w:rPr>
                    <w:t>Форма платежа</w:t>
                  </w:r>
                </w:p>
                <w:p w:rsidR="00902BA3" w:rsidRPr="00A11AFA" w:rsidRDefault="00902BA3" w:rsidP="00A11AFA">
                  <w:pPr>
                    <w:pStyle w:val="1"/>
                    <w:numPr>
                      <w:ilvl w:val="0"/>
                      <w:numId w:val="34"/>
                    </w:numPr>
                    <w:rPr>
                      <w:sz w:val="22"/>
                      <w:szCs w:val="22"/>
                    </w:rPr>
                  </w:pPr>
                  <w:r w:rsidRPr="00A11AFA">
                    <w:rPr>
                      <w:sz w:val="22"/>
                      <w:szCs w:val="22"/>
                    </w:rPr>
                    <w:t>Денежный</w:t>
                  </w:r>
                </w:p>
                <w:p w:rsidR="00902BA3" w:rsidRPr="00A11AFA" w:rsidRDefault="00902BA3" w:rsidP="00A11AFA">
                  <w:pPr>
                    <w:pStyle w:val="1"/>
                    <w:numPr>
                      <w:ilvl w:val="0"/>
                      <w:numId w:val="34"/>
                    </w:numPr>
                    <w:rPr>
                      <w:sz w:val="22"/>
                      <w:szCs w:val="22"/>
                    </w:rPr>
                  </w:pPr>
                  <w:r w:rsidRPr="00A11AFA">
                    <w:rPr>
                      <w:sz w:val="22"/>
                      <w:szCs w:val="22"/>
                    </w:rPr>
                    <w:t>Компенсационный</w:t>
                  </w:r>
                </w:p>
                <w:p w:rsidR="00902BA3" w:rsidRPr="009C4C12" w:rsidRDefault="00902BA3" w:rsidP="00A11AFA">
                  <w:pPr>
                    <w:pStyle w:val="1"/>
                    <w:numPr>
                      <w:ilvl w:val="0"/>
                      <w:numId w:val="34"/>
                    </w:numPr>
                  </w:pPr>
                  <w:r w:rsidRPr="00A11AFA">
                    <w:rPr>
                      <w:sz w:val="22"/>
                      <w:szCs w:val="22"/>
                    </w:rPr>
                    <w:t>Комбинированный</w:t>
                  </w:r>
                </w:p>
              </w:txbxContent>
            </v:textbox>
          </v:rect>
        </w:pict>
      </w:r>
      <w:r>
        <w:rPr>
          <w:noProof/>
        </w:rPr>
        <w:pict>
          <v:shape id="_x0000_s1042" type="#_x0000_t32" style="position:absolute;left:0;text-align:left;margin-left:204.3pt;margin-top:364.05pt;width:404.25pt;height:0;z-index:251655680" o:connectortype="straight">
            <v:stroke startarrow="block" endarrow="block"/>
          </v:shape>
        </w:pict>
      </w:r>
      <w:r>
        <w:rPr>
          <w:noProof/>
        </w:rPr>
        <w:pict>
          <v:shape id="_x0000_s1043" type="#_x0000_t32" style="position:absolute;left:0;text-align:left;margin-left:217.05pt;margin-top:407.55pt;width:161.25pt;height:.75pt;z-index:251667968" o:connectortype="straight"/>
        </w:pict>
      </w:r>
      <w:r>
        <w:rPr>
          <w:noProof/>
        </w:rPr>
        <w:pict>
          <v:rect id="_x0000_s1044" style="position:absolute;left:0;text-align:left;margin-left:217.05pt;margin-top:375.3pt;width:161.25pt;height:117.75pt;z-index:251658752">
            <v:textbox style="mso-next-textbox:#_x0000_s1044">
              <w:txbxContent>
                <w:p w:rsidR="00902BA3" w:rsidRPr="000574E7" w:rsidRDefault="00902BA3" w:rsidP="000574E7">
                  <w:pPr>
                    <w:ind w:firstLine="142"/>
                    <w:rPr>
                      <w:sz w:val="22"/>
                      <w:szCs w:val="22"/>
                    </w:rPr>
                  </w:pPr>
                  <w:r w:rsidRPr="000574E7">
                    <w:rPr>
                      <w:sz w:val="22"/>
                      <w:szCs w:val="22"/>
                    </w:rPr>
                    <w:t>6.Условия амортизации</w:t>
                  </w:r>
                </w:p>
                <w:p w:rsidR="00902BA3" w:rsidRPr="000574E7" w:rsidRDefault="00902BA3" w:rsidP="000574E7">
                  <w:pPr>
                    <w:pStyle w:val="1"/>
                    <w:ind w:firstLine="142"/>
                    <w:jc w:val="center"/>
                    <w:rPr>
                      <w:sz w:val="22"/>
                      <w:szCs w:val="22"/>
                    </w:rPr>
                  </w:pPr>
                </w:p>
                <w:p w:rsidR="00902BA3" w:rsidRPr="007953A9" w:rsidRDefault="00902BA3" w:rsidP="007953A9">
                  <w:pPr>
                    <w:pStyle w:val="1"/>
                    <w:numPr>
                      <w:ilvl w:val="0"/>
                      <w:numId w:val="35"/>
                    </w:numPr>
                    <w:ind w:left="567"/>
                    <w:rPr>
                      <w:sz w:val="20"/>
                      <w:szCs w:val="20"/>
                    </w:rPr>
                  </w:pPr>
                  <w:r>
                    <w:rPr>
                      <w:sz w:val="20"/>
                      <w:szCs w:val="20"/>
                    </w:rPr>
                    <w:t xml:space="preserve">С </w:t>
                  </w:r>
                  <w:r w:rsidRPr="007953A9">
                    <w:rPr>
                      <w:sz w:val="20"/>
                      <w:szCs w:val="20"/>
                    </w:rPr>
                    <w:t>неполной амортизацией</w:t>
                  </w:r>
                </w:p>
                <w:p w:rsidR="00902BA3" w:rsidRPr="007953A9" w:rsidRDefault="00902BA3" w:rsidP="007953A9">
                  <w:pPr>
                    <w:pStyle w:val="1"/>
                    <w:numPr>
                      <w:ilvl w:val="0"/>
                      <w:numId w:val="35"/>
                    </w:numPr>
                    <w:ind w:left="567"/>
                    <w:rPr>
                      <w:sz w:val="20"/>
                      <w:szCs w:val="20"/>
                    </w:rPr>
                  </w:pPr>
                  <w:r w:rsidRPr="007953A9">
                    <w:rPr>
                      <w:sz w:val="20"/>
                      <w:szCs w:val="20"/>
                    </w:rPr>
                    <w:t>С полной амортизацией</w:t>
                  </w:r>
                </w:p>
                <w:p w:rsidR="00902BA3" w:rsidRPr="007953A9" w:rsidRDefault="00902BA3" w:rsidP="007953A9">
                  <w:pPr>
                    <w:pStyle w:val="1"/>
                    <w:numPr>
                      <w:ilvl w:val="0"/>
                      <w:numId w:val="35"/>
                    </w:numPr>
                    <w:ind w:left="567"/>
                    <w:rPr>
                      <w:sz w:val="20"/>
                      <w:szCs w:val="20"/>
                    </w:rPr>
                  </w:pPr>
                  <w:r w:rsidRPr="007953A9">
                    <w:rPr>
                      <w:sz w:val="20"/>
                      <w:szCs w:val="20"/>
                    </w:rPr>
                    <w:t>Разновидности:</w:t>
                  </w:r>
                </w:p>
                <w:p w:rsidR="00902BA3" w:rsidRPr="007953A9" w:rsidRDefault="00902BA3" w:rsidP="007953A9">
                  <w:pPr>
                    <w:pStyle w:val="1"/>
                    <w:numPr>
                      <w:ilvl w:val="0"/>
                      <w:numId w:val="35"/>
                    </w:numPr>
                    <w:tabs>
                      <w:tab w:val="left" w:pos="426"/>
                    </w:tabs>
                    <w:ind w:left="567" w:hanging="425"/>
                    <w:rPr>
                      <w:sz w:val="20"/>
                      <w:szCs w:val="20"/>
                    </w:rPr>
                  </w:pPr>
                  <w:r w:rsidRPr="007953A9">
                    <w:rPr>
                      <w:sz w:val="20"/>
                      <w:szCs w:val="20"/>
                    </w:rPr>
                    <w:t>С ускоренной амортизацией</w:t>
                  </w:r>
                </w:p>
              </w:txbxContent>
            </v:textbox>
          </v:rect>
        </w:pict>
      </w:r>
      <w:r>
        <w:rPr>
          <w:noProof/>
        </w:rPr>
        <w:pict>
          <v:shape id="_x0000_s1045" type="#_x0000_t32" style="position:absolute;left:0;text-align:left;margin-left:64.05pt;margin-top:328.05pt;width:140.25pt;height:0;z-index:251666944" o:connectortype="straight"/>
        </w:pict>
      </w:r>
      <w:r>
        <w:rPr>
          <w:noProof/>
        </w:rPr>
        <w:pict>
          <v:shape id="_x0000_s1046" type="#_x0000_t32" style="position:absolute;left:0;text-align:left;margin-left:489.3pt;margin-top:364.05pt;width:.75pt;height:11.25pt;z-index:251659776" o:connectortype="straight">
            <v:stroke endarrow="block"/>
          </v:shape>
        </w:pict>
      </w:r>
      <w:r>
        <w:rPr>
          <w:noProof/>
        </w:rPr>
        <w:pict>
          <v:shape id="_x0000_s1047" type="#_x0000_t32" style="position:absolute;left:0;text-align:left;margin-left:284.55pt;margin-top:364.05pt;width:0;height:11.25pt;z-index:251657728" o:connectortype="straight">
            <v:stroke endarrow="block"/>
          </v:shape>
        </w:pict>
      </w:r>
      <w:r>
        <w:rPr>
          <w:noProof/>
        </w:rPr>
        <w:pict>
          <v:shape id="_x0000_s1048" type="#_x0000_t32" style="position:absolute;left:0;text-align:left;margin-left:353.55pt;margin-top:34.8pt;width:0;height:27.75pt;z-index:251646464" o:connectortype="straight"/>
        </w:pict>
      </w:r>
      <w:r>
        <w:rPr>
          <w:noProof/>
        </w:rPr>
        <w:pict>
          <v:shape id="_x0000_s1049" type="#_x0000_t32" style="position:absolute;left:0;text-align:left;margin-left:165.3pt;margin-top:8.55pt;width:89.25pt;height:54pt;flip:x y;z-index:251650560" o:connectortype="straight">
            <v:stroke endarrow="block"/>
          </v:shape>
        </w:pict>
      </w:r>
      <w:r>
        <w:rPr>
          <w:noProof/>
        </w:rPr>
        <w:pict>
          <v:rect id="_x0000_s1050" style="position:absolute;left:0;text-align:left;margin-left:254.55pt;margin-top:62.55pt;width:183.75pt;height:44.25pt;z-index:251647488">
            <v:textbox style="mso-next-textbox:#_x0000_s1050">
              <w:txbxContent>
                <w:p w:rsidR="00902BA3" w:rsidRPr="00060FBA" w:rsidRDefault="00902BA3" w:rsidP="0054578D">
                  <w:pPr>
                    <w:jc w:val="center"/>
                  </w:pPr>
                  <w:r w:rsidRPr="00060FBA">
                    <w:t>Классификационные признаки</w:t>
                  </w:r>
                </w:p>
              </w:txbxContent>
            </v:textbox>
          </v:rect>
        </w:pict>
      </w:r>
    </w:p>
    <w:p w:rsidR="00902BA3" w:rsidRDefault="00902BA3" w:rsidP="00B0699D">
      <w:pPr>
        <w:pStyle w:val="a7"/>
        <w:ind w:left="-709"/>
        <w:jc w:val="left"/>
        <w:sectPr w:rsidR="00902BA3" w:rsidSect="00E671AA">
          <w:pgSz w:w="16838" w:h="11906" w:orient="landscape"/>
          <w:pgMar w:top="1701" w:right="1134" w:bottom="851" w:left="1134" w:header="709" w:footer="709" w:gutter="0"/>
          <w:cols w:space="708"/>
          <w:docGrid w:linePitch="360"/>
        </w:sectPr>
      </w:pPr>
    </w:p>
    <w:p w:rsidR="00902BA3" w:rsidRPr="00124664" w:rsidRDefault="00902BA3" w:rsidP="00B0699D">
      <w:pPr>
        <w:pStyle w:val="a7"/>
        <w:ind w:left="-709"/>
        <w:jc w:val="left"/>
      </w:pP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color w:val="FF0000"/>
          <w:sz w:val="28"/>
          <w:szCs w:val="28"/>
        </w:rPr>
        <w:t>Современный рынок</w:t>
      </w:r>
      <w:r w:rsidRPr="0054578D">
        <w:rPr>
          <w:rFonts w:ascii="Times New Roman" w:hAnsi="Times New Roman" w:cs="Times New Roman"/>
          <w:sz w:val="28"/>
          <w:szCs w:val="28"/>
        </w:rPr>
        <w:t xml:space="preserve"> лизинговых услуг характеризуется большим разнообразием лизинговых правоотношений. В практике зарубежных лизинговых компаний используется множество видов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В российской юридической литературе пока нет однозначного толкования видов лизинговых правоотношений (лизинга). До 2002 года Федеральный Закон «О финансовой аренде (лизинге)» классифицировал российскую финансовую аренду (лизинг) </w:t>
      </w:r>
      <w:r w:rsidRPr="0054578D">
        <w:rPr>
          <w:rFonts w:ascii="Times New Roman" w:hAnsi="Times New Roman" w:cs="Times New Roman"/>
          <w:i/>
          <w:iCs/>
          <w:sz w:val="28"/>
          <w:szCs w:val="28"/>
        </w:rPr>
        <w:t>по форме</w:t>
      </w:r>
      <w:r w:rsidRPr="0054578D">
        <w:rPr>
          <w:rFonts w:ascii="Times New Roman" w:hAnsi="Times New Roman" w:cs="Times New Roman"/>
          <w:sz w:val="28"/>
          <w:szCs w:val="28"/>
        </w:rPr>
        <w:t xml:space="preserve">: внутренний и международный (внешний); </w:t>
      </w:r>
      <w:r w:rsidRPr="0054578D">
        <w:rPr>
          <w:rFonts w:ascii="Times New Roman" w:hAnsi="Times New Roman" w:cs="Times New Roman"/>
          <w:i/>
          <w:iCs/>
          <w:sz w:val="28"/>
          <w:szCs w:val="28"/>
        </w:rPr>
        <w:t>по типу</w:t>
      </w:r>
      <w:r w:rsidRPr="0054578D">
        <w:rPr>
          <w:rFonts w:ascii="Times New Roman" w:hAnsi="Times New Roman" w:cs="Times New Roman"/>
          <w:sz w:val="28"/>
          <w:szCs w:val="28"/>
        </w:rPr>
        <w:t xml:space="preserve">: долгосрочный, среднесрочный и краткосрочный; </w:t>
      </w:r>
      <w:r w:rsidRPr="0054578D">
        <w:rPr>
          <w:rFonts w:ascii="Times New Roman" w:hAnsi="Times New Roman" w:cs="Times New Roman"/>
          <w:i/>
          <w:iCs/>
          <w:sz w:val="28"/>
          <w:szCs w:val="28"/>
        </w:rPr>
        <w:t>по основным видам</w:t>
      </w:r>
      <w:r w:rsidRPr="0054578D">
        <w:rPr>
          <w:rFonts w:ascii="Times New Roman" w:hAnsi="Times New Roman" w:cs="Times New Roman"/>
          <w:sz w:val="28"/>
          <w:szCs w:val="28"/>
        </w:rPr>
        <w:t>: финансовый, возвратный и оперативный. После внесения изменений в данный Закон, лизинг на законодательном уровне по видам уже не разделяется (Закон отделяет только внутренний лизинг от международного, так как они регулируются разным законодательством). Это значит, что в условиях диспозитивности гражданских правоотношений участники лизингового договора могут пользоваться любым существующим в мировой лизинговой практике видом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Обобщая юридическую литературу, лизинговую практику и Федеральный Закон «О финансовой аренде (лизинге)» (как в старой, так и новой редакции), можно выделить (классифицировать) в зависимости от разных оснований (критериев) следующие виды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В зависимости </w:t>
      </w:r>
      <w:r w:rsidRPr="0054578D">
        <w:rPr>
          <w:rFonts w:ascii="Times New Roman" w:hAnsi="Times New Roman" w:cs="Times New Roman"/>
          <w:i/>
          <w:iCs/>
          <w:sz w:val="28"/>
          <w:szCs w:val="28"/>
          <w:u w:val="single"/>
        </w:rPr>
        <w:t>от сектора рынка</w:t>
      </w:r>
      <w:r w:rsidRPr="0054578D">
        <w:rPr>
          <w:rFonts w:ascii="Times New Roman" w:hAnsi="Times New Roman" w:cs="Times New Roman"/>
          <w:sz w:val="28"/>
          <w:szCs w:val="28"/>
        </w:rPr>
        <w:t xml:space="preserve"> (сферы рынка), в котором осуществляются лизинговые операции (или как сказано в Федеральном Законе «О финансовой аренде (лизинге)» </w:t>
      </w:r>
      <w:r w:rsidRPr="0054578D">
        <w:rPr>
          <w:rFonts w:ascii="Times New Roman" w:hAnsi="Times New Roman" w:cs="Times New Roman"/>
          <w:i/>
          <w:iCs/>
          <w:sz w:val="28"/>
          <w:szCs w:val="28"/>
        </w:rPr>
        <w:t>по форме лизинга</w:t>
      </w:r>
      <w:r w:rsidRPr="0054578D">
        <w:rPr>
          <w:rFonts w:ascii="Times New Roman" w:hAnsi="Times New Roman" w:cs="Times New Roman"/>
          <w:sz w:val="28"/>
          <w:szCs w:val="28"/>
        </w:rPr>
        <w:t>) выделяется:</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внутренний лизинг; и</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международный (внешний)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 </w:t>
      </w:r>
      <w:r w:rsidRPr="0054578D">
        <w:rPr>
          <w:rFonts w:ascii="Times New Roman" w:hAnsi="Times New Roman" w:cs="Times New Roman"/>
          <w:sz w:val="28"/>
          <w:szCs w:val="28"/>
        </w:rPr>
        <w:tab/>
        <w:t xml:space="preserve">При осуществлении </w:t>
      </w:r>
      <w:r w:rsidRPr="0054578D">
        <w:rPr>
          <w:rFonts w:ascii="Times New Roman" w:hAnsi="Times New Roman" w:cs="Times New Roman"/>
          <w:i/>
          <w:iCs/>
          <w:sz w:val="28"/>
          <w:szCs w:val="28"/>
        </w:rPr>
        <w:t>внутреннего лизинга</w:t>
      </w:r>
      <w:r w:rsidRPr="0054578D">
        <w:rPr>
          <w:rFonts w:ascii="Times New Roman" w:hAnsi="Times New Roman" w:cs="Times New Roman"/>
          <w:sz w:val="28"/>
          <w:szCs w:val="28"/>
        </w:rPr>
        <w:t xml:space="preserve"> лизингодатель и лизингополучатель являются резидентами Российской Федерации (ч. 2 п. 1 ст. 7 Федерального Закона «О финансовой аренде (лизинге)»). То есть весь комплекс лизинговых действий осуществляется на территории Российской Федерации.</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При </w:t>
      </w:r>
      <w:r w:rsidRPr="0054578D">
        <w:rPr>
          <w:rFonts w:ascii="Times New Roman" w:hAnsi="Times New Roman" w:cs="Times New Roman"/>
          <w:i/>
          <w:iCs/>
          <w:sz w:val="28"/>
          <w:szCs w:val="28"/>
        </w:rPr>
        <w:t>международном лизинге</w:t>
      </w:r>
      <w:r w:rsidRPr="0054578D">
        <w:rPr>
          <w:rFonts w:ascii="Times New Roman" w:hAnsi="Times New Roman" w:cs="Times New Roman"/>
          <w:sz w:val="28"/>
          <w:szCs w:val="28"/>
        </w:rPr>
        <w:t xml:space="preserve"> лизингодатель или лизингополучатель являются нерезидентами Российской Федерации (ч. 3 п. 1 ст. 7 Федерального Закона «О финансовой аренде (лизинге)»).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Признаки резидентности по отношению к Российской Федерации даны в ст. 1 Закона «О валютном регулировании и валютном контроле» 1992 года</w:t>
      </w:r>
      <w:r w:rsidRPr="0054578D">
        <w:rPr>
          <w:rStyle w:val="a6"/>
          <w:rFonts w:ascii="Times New Roman" w:hAnsi="Times New Roman"/>
          <w:spacing w:val="-2"/>
          <w:sz w:val="28"/>
          <w:szCs w:val="28"/>
        </w:rPr>
        <w:footnoteReference w:id="2"/>
      </w:r>
      <w:r w:rsidRPr="0054578D">
        <w:rPr>
          <w:rFonts w:ascii="Times New Roman" w:hAnsi="Times New Roman" w:cs="Times New Roman"/>
          <w:sz w:val="28"/>
          <w:szCs w:val="28"/>
        </w:rPr>
        <w:t xml:space="preserve">. </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Если в международном лизинге лизингодателем является резидент Российской Федерации, то есть предмет лизинга находится в собственности резидента Российской Федерации, то договор регулируется Гражданским кодексом Российской Федерации и Федеральным Законом «О финансовой аренде (лизинге)». Если лизингодателем является нерезидент Российской Федерации, то есть предмет лизинга находится в собственности иностранного лица, то договор регулируется нормами международного права (в частности Конвенцией УНИДРУА) и федеральными законами в области внешнеэкономической деятельности (в частности Федеральным Законом «Об иностранных инвестициях в Российской Федерации» 1999 года</w:t>
      </w:r>
      <w:r w:rsidRPr="0054578D">
        <w:rPr>
          <w:rStyle w:val="a6"/>
          <w:rFonts w:ascii="Times New Roman" w:hAnsi="Times New Roman"/>
          <w:spacing w:val="-2"/>
          <w:sz w:val="28"/>
          <w:szCs w:val="28"/>
        </w:rPr>
        <w:footnoteReference w:id="3"/>
      </w:r>
      <w:r w:rsidRPr="0054578D">
        <w:rPr>
          <w:rFonts w:ascii="Times New Roman" w:hAnsi="Times New Roman" w:cs="Times New Roman"/>
          <w:sz w:val="28"/>
          <w:szCs w:val="28"/>
        </w:rPr>
        <w:t xml:space="preserve">). </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i/>
          <w:iCs/>
          <w:sz w:val="28"/>
          <w:szCs w:val="28"/>
        </w:rPr>
        <w:t>Международный лизинг</w:t>
      </w:r>
      <w:r w:rsidRPr="0054578D">
        <w:rPr>
          <w:rFonts w:ascii="Times New Roman" w:hAnsi="Times New Roman" w:cs="Times New Roman"/>
          <w:sz w:val="28"/>
          <w:szCs w:val="28"/>
        </w:rPr>
        <w:t xml:space="preserve"> в свою очередь может быть нескольких видов:</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экспортный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импортный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прямой;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транзитный.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При </w:t>
      </w:r>
      <w:r w:rsidRPr="0054578D">
        <w:rPr>
          <w:rFonts w:ascii="Times New Roman" w:hAnsi="Times New Roman" w:cs="Times New Roman"/>
          <w:i/>
          <w:iCs/>
          <w:sz w:val="28"/>
          <w:szCs w:val="28"/>
        </w:rPr>
        <w:t>экспортном международном лизинге</w:t>
      </w:r>
      <w:r w:rsidRPr="0054578D">
        <w:rPr>
          <w:rFonts w:ascii="Times New Roman" w:hAnsi="Times New Roman" w:cs="Times New Roman"/>
          <w:sz w:val="28"/>
          <w:szCs w:val="28"/>
        </w:rPr>
        <w:t xml:space="preserve"> лизингодатель покупает лизинговое имущество у национального продавца (предприятия-изготовителя), а затем предоставляет его за границу иностранному лизингополучателю.</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При </w:t>
      </w:r>
      <w:r w:rsidRPr="0054578D">
        <w:rPr>
          <w:rFonts w:ascii="Times New Roman" w:hAnsi="Times New Roman" w:cs="Times New Roman"/>
          <w:i/>
          <w:iCs/>
          <w:sz w:val="28"/>
          <w:szCs w:val="28"/>
        </w:rPr>
        <w:t>импортном международном лизинге</w:t>
      </w:r>
      <w:r w:rsidRPr="0054578D">
        <w:rPr>
          <w:rFonts w:ascii="Times New Roman" w:hAnsi="Times New Roman" w:cs="Times New Roman"/>
          <w:sz w:val="28"/>
          <w:szCs w:val="28"/>
        </w:rPr>
        <w:t xml:space="preserve"> лизингодатель закупает имущество, предназначенное в качестве предмета лизинга у иностранного продавца, и передаёт его отечественному лизингополучателю.</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i/>
          <w:iCs/>
          <w:sz w:val="28"/>
          <w:szCs w:val="28"/>
        </w:rPr>
        <w:t>Прямой международный лизинг</w:t>
      </w:r>
      <w:r w:rsidRPr="0054578D">
        <w:rPr>
          <w:rFonts w:ascii="Times New Roman" w:hAnsi="Times New Roman" w:cs="Times New Roman"/>
          <w:sz w:val="28"/>
          <w:szCs w:val="28"/>
        </w:rPr>
        <w:t xml:space="preserve"> представляет собой сделку, где все операции совершаются между субъектами лизинга только из двух разных стран.</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Транзитный международный лизинг</w:t>
      </w:r>
      <w:r w:rsidRPr="0054578D">
        <w:rPr>
          <w:rFonts w:ascii="Times New Roman" w:hAnsi="Times New Roman" w:cs="Times New Roman"/>
          <w:sz w:val="28"/>
          <w:szCs w:val="28"/>
        </w:rPr>
        <w:t xml:space="preserve"> имеет место в тех случаях, когда лизингодатель одной страны берёт кредит или приобретает предмет лизинга в другой стране и поставляет его лизингополучателю, находящемуся в третьей стране.</w:t>
      </w:r>
    </w:p>
    <w:p w:rsidR="00902BA3" w:rsidRPr="0054578D" w:rsidRDefault="00902BA3" w:rsidP="00B0699D">
      <w:pPr>
        <w:pStyle w:val="koly"/>
        <w:ind w:left="-709"/>
        <w:jc w:val="left"/>
        <w:rPr>
          <w:rFonts w:ascii="Times New Roman" w:hAnsi="Times New Roman" w:cs="Times New Roman"/>
          <w:i/>
          <w:iCs/>
          <w:sz w:val="28"/>
          <w:szCs w:val="28"/>
        </w:rPr>
      </w:pPr>
      <w:r w:rsidRPr="0054578D">
        <w:rPr>
          <w:rFonts w:ascii="Times New Roman" w:hAnsi="Times New Roman" w:cs="Times New Roman"/>
          <w:sz w:val="28"/>
          <w:szCs w:val="28"/>
        </w:rPr>
        <w:t xml:space="preserve">Следующая классификация лизинговых операций - по </w:t>
      </w:r>
      <w:r w:rsidRPr="0054578D">
        <w:rPr>
          <w:rFonts w:ascii="Times New Roman" w:hAnsi="Times New Roman" w:cs="Times New Roman"/>
          <w:i/>
          <w:iCs/>
          <w:sz w:val="28"/>
          <w:szCs w:val="28"/>
          <w:u w:val="single"/>
        </w:rPr>
        <w:t>степени окупаемости имущества</w:t>
      </w:r>
      <w:r w:rsidRPr="0054578D">
        <w:rPr>
          <w:rFonts w:ascii="Times New Roman" w:hAnsi="Times New Roman" w:cs="Times New Roman"/>
          <w:i/>
          <w:iCs/>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с полной окупаемостью;</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с неполной окупаемостью.</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Лизинг с полной окупаемостью</w:t>
      </w:r>
      <w:r w:rsidRPr="0054578D">
        <w:rPr>
          <w:rFonts w:ascii="Times New Roman" w:hAnsi="Times New Roman" w:cs="Times New Roman"/>
          <w:sz w:val="28"/>
          <w:szCs w:val="28"/>
        </w:rPr>
        <w:t xml:space="preserve"> - наиболее распространённый вид лизинга. При этом виде лизинга срок, на который предмет лизинга передаётся лизингополучателю, соизмерим по продолжительности со сроком полной амортизации предмета лизинга или превышает его. При лизинге с полной окупаемостью право собственности на предмет лизинга, как правило, переходит лизингополучателю по истечении срока действия договора лизинга при условии выплаты лизингополучателем всех лизинговых платежей, предусмотренных договором лизинга, если иное, разумеется, не предусмотрено договором. Возможен переход права собственности на предмет лизинга к лизингополучателю и до истечения срока действия договора (при условии выплаты всей суммы платежей, предусмотренной договором финансового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Лизинг с неполной окупаемостью (</w:t>
      </w:r>
      <w:r w:rsidRPr="0054578D">
        <w:rPr>
          <w:rFonts w:ascii="Times New Roman" w:hAnsi="Times New Roman" w:cs="Times New Roman"/>
          <w:sz w:val="28"/>
          <w:szCs w:val="28"/>
        </w:rPr>
        <w:t>по другому его называют</w:t>
      </w:r>
      <w:r w:rsidRPr="0054578D">
        <w:rPr>
          <w:rFonts w:ascii="Times New Roman" w:hAnsi="Times New Roman" w:cs="Times New Roman"/>
          <w:i/>
          <w:iCs/>
          <w:sz w:val="28"/>
          <w:szCs w:val="28"/>
        </w:rPr>
        <w:t xml:space="preserve"> оперативным)</w:t>
      </w:r>
      <w:r w:rsidRPr="0054578D">
        <w:rPr>
          <w:rFonts w:ascii="Times New Roman" w:hAnsi="Times New Roman" w:cs="Times New Roman"/>
          <w:sz w:val="28"/>
          <w:szCs w:val="28"/>
        </w:rPr>
        <w:t xml:space="preserve"> – это вид лизинга, при котором лизингодатель закупает имущество, которое станет предметом лизинга на свой страх и риск и потом передаёт его лизингополучателю на срок, который обычно намного меньше срока, при котором лизингополучатель может компенсировать свои затраты по лизинговому договору. По истечении срока действия договора оперативного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для полной компенсации лизингодателем его инвестиционных затрат должен быть передан в лизинг неоднократно в течение полного срока амортизации этого имущества.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В зависимости от срока, на который заключается договор финансовой аренды (лизинга), лизинг бывает (это ещё один критерий):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i/>
          <w:iCs/>
          <w:sz w:val="28"/>
          <w:szCs w:val="28"/>
        </w:rPr>
        <w:t xml:space="preserve">долгосрочный </w:t>
      </w:r>
      <w:r w:rsidRPr="0054578D">
        <w:rPr>
          <w:rFonts w:ascii="Times New Roman" w:hAnsi="Times New Roman" w:cs="Times New Roman"/>
          <w:sz w:val="28"/>
          <w:szCs w:val="28"/>
        </w:rPr>
        <w:t>– осуществляемый в течение трёх и более лет;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i/>
          <w:iCs/>
          <w:sz w:val="28"/>
          <w:szCs w:val="28"/>
        </w:rPr>
        <w:t xml:space="preserve">среднесрочный </w:t>
      </w:r>
      <w:r w:rsidRPr="0054578D">
        <w:rPr>
          <w:rFonts w:ascii="Times New Roman" w:hAnsi="Times New Roman" w:cs="Times New Roman"/>
          <w:sz w:val="28"/>
          <w:szCs w:val="28"/>
        </w:rPr>
        <w:t>– осуществляемый в течение времени от полутора до трёх лет;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i/>
          <w:iCs/>
          <w:sz w:val="28"/>
          <w:szCs w:val="28"/>
        </w:rPr>
        <w:t xml:space="preserve">краткосрочный </w:t>
      </w:r>
      <w:r w:rsidRPr="0054578D">
        <w:rPr>
          <w:rFonts w:ascii="Times New Roman" w:hAnsi="Times New Roman" w:cs="Times New Roman"/>
          <w:sz w:val="28"/>
          <w:szCs w:val="28"/>
        </w:rPr>
        <w:t>– осуществляемый в течение менее полутора лет.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Ещё одной классификацией лизинговых операций является разделение лизинга </w:t>
      </w:r>
      <w:r w:rsidRPr="0054578D">
        <w:rPr>
          <w:rFonts w:ascii="Times New Roman" w:hAnsi="Times New Roman" w:cs="Times New Roman"/>
          <w:i/>
          <w:iCs/>
          <w:sz w:val="28"/>
          <w:szCs w:val="28"/>
          <w:u w:val="single"/>
        </w:rPr>
        <w:t>по составу участников</w:t>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прямой;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косвенный;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возвратный;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групповой.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Прямой лизинг</w:t>
      </w:r>
      <w:r w:rsidRPr="0054578D">
        <w:rPr>
          <w:rFonts w:ascii="Times New Roman" w:hAnsi="Times New Roman" w:cs="Times New Roman"/>
          <w:sz w:val="28"/>
          <w:szCs w:val="28"/>
        </w:rPr>
        <w:t>, это когда лизинговый договор осуществляется субъектами лизинга без посредников.</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Если в лизинговом правоотношении присутствуют посредники, тогда лизинг считается </w:t>
      </w:r>
      <w:r w:rsidRPr="0054578D">
        <w:rPr>
          <w:rFonts w:ascii="Times New Roman" w:hAnsi="Times New Roman" w:cs="Times New Roman"/>
          <w:i/>
          <w:iCs/>
          <w:sz w:val="28"/>
          <w:szCs w:val="28"/>
        </w:rPr>
        <w:t>косвенным</w:t>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В случае если в лизинговом правоотношении участвует только два субъекта, что достигается объединением функций лизингополучателя и продавца, такой лизинг называют </w:t>
      </w:r>
      <w:r w:rsidRPr="0054578D">
        <w:rPr>
          <w:rFonts w:ascii="Times New Roman" w:hAnsi="Times New Roman" w:cs="Times New Roman"/>
          <w:i/>
          <w:iCs/>
          <w:sz w:val="28"/>
          <w:szCs w:val="28"/>
        </w:rPr>
        <w:t>возвратным</w:t>
      </w:r>
      <w:r w:rsidRPr="0054578D">
        <w:rPr>
          <w:rFonts w:ascii="Times New Roman" w:hAnsi="Times New Roman" w:cs="Times New Roman"/>
          <w:sz w:val="28"/>
          <w:szCs w:val="28"/>
        </w:rPr>
        <w:t>. То есть продавец предмета лизинга одновременно выступает в качестве лизингополучателя. Получается, что лизингополучатель продаёт своё имущество лизингодателю, который в свою очередь оставляет это имущество по договору возвратного лизинга в его владении и распоряжении (то есть аренде). И, в принципе, после уплаты всех лизинговых платежей, предмет лизинга опять может стать собственностью лизингополучателя. Таким образом, он получает от лизингодателя инвестицию в виде денежных средств, которые он может направить на производственные нужды. Возвратный лизинг даёт возможность рефинансировать капитальные вложения с меньшими затратами, чем при привлечении банковских кредитов.</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В финансовом отношении этот вид лизинга очень напоминает заёмную операцию, при которой расчёты производятся по согласованному графику лизинговых платежей. Похож возвратный лизинг и на залог. Разница состоит лишь в том, что в залоге основной целью является не инвестирование денежных средств, а обеспечение обязательства. </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Если в договоре лизинга на стороне лизингодателя выступает несколько лиц, то есть лизинговые компании объединяются в группу для финансирования крупной лизинговой сделки, то такой лизинг называют </w:t>
      </w:r>
      <w:r w:rsidRPr="0054578D">
        <w:rPr>
          <w:rFonts w:ascii="Times New Roman" w:hAnsi="Times New Roman" w:cs="Times New Roman"/>
          <w:i/>
          <w:iCs/>
          <w:sz w:val="28"/>
          <w:szCs w:val="28"/>
        </w:rPr>
        <w:t>групповой или раздельный</w:t>
      </w:r>
      <w:r w:rsidRPr="0054578D">
        <w:rPr>
          <w:rFonts w:ascii="Times New Roman" w:hAnsi="Times New Roman" w:cs="Times New Roman"/>
          <w:sz w:val="28"/>
          <w:szCs w:val="28"/>
        </w:rPr>
        <w:t xml:space="preserve">. </w:t>
      </w:r>
      <w:r w:rsidRPr="0054578D">
        <w:rPr>
          <w:rFonts w:ascii="Times New Roman" w:hAnsi="Times New Roman" w:cs="Times New Roman"/>
          <w:spacing w:val="-4"/>
          <w:sz w:val="28"/>
          <w:szCs w:val="28"/>
        </w:rPr>
        <w:t>Иногда такой вид лизинга называют леведж-лизинг</w:t>
      </w:r>
      <w:r w:rsidRPr="0054578D">
        <w:rPr>
          <w:rFonts w:ascii="Times New Roman" w:hAnsi="Times New Roman" w:cs="Times New Roman"/>
          <w:spacing w:val="-12"/>
          <w:sz w:val="28"/>
          <w:szCs w:val="28"/>
        </w:rPr>
        <w:t xml:space="preserve"> (</w:t>
      </w:r>
      <w:r w:rsidRPr="0054578D">
        <w:rPr>
          <w:rFonts w:ascii="Times New Roman" w:hAnsi="Times New Roman" w:cs="Times New Roman"/>
          <w:spacing w:val="-12"/>
          <w:sz w:val="28"/>
          <w:szCs w:val="28"/>
          <w:lang w:val="en-US"/>
        </w:rPr>
        <w:t>leveraged</w:t>
      </w:r>
      <w:r w:rsidRPr="0054578D">
        <w:rPr>
          <w:rFonts w:ascii="Times New Roman" w:hAnsi="Times New Roman" w:cs="Times New Roman"/>
          <w:spacing w:val="-12"/>
          <w:sz w:val="28"/>
          <w:szCs w:val="28"/>
        </w:rPr>
        <w:t xml:space="preserve"> </w:t>
      </w:r>
      <w:r w:rsidRPr="0054578D">
        <w:rPr>
          <w:rFonts w:ascii="Times New Roman" w:hAnsi="Times New Roman" w:cs="Times New Roman"/>
          <w:spacing w:val="-12"/>
          <w:sz w:val="28"/>
          <w:szCs w:val="28"/>
          <w:lang w:val="en-US"/>
        </w:rPr>
        <w:t>leasing</w:t>
      </w:r>
      <w:r w:rsidRPr="0054578D">
        <w:rPr>
          <w:rFonts w:ascii="Times New Roman" w:hAnsi="Times New Roman" w:cs="Times New Roman"/>
          <w:spacing w:val="-12"/>
          <w:sz w:val="28"/>
          <w:szCs w:val="28"/>
        </w:rPr>
        <w:t>)</w:t>
      </w:r>
      <w:r w:rsidRPr="0054578D">
        <w:rPr>
          <w:rStyle w:val="a6"/>
          <w:rFonts w:ascii="Times New Roman" w:hAnsi="Times New Roman"/>
          <w:spacing w:val="-12"/>
          <w:sz w:val="28"/>
          <w:szCs w:val="28"/>
          <w:lang w:val="en-US"/>
        </w:rPr>
        <w:footnoteReference w:id="4"/>
      </w:r>
      <w:r w:rsidRPr="0054578D">
        <w:rPr>
          <w:rFonts w:ascii="Times New Roman" w:hAnsi="Times New Roman" w:cs="Times New Roman"/>
          <w:spacing w:val="-12"/>
          <w:sz w:val="28"/>
          <w:szCs w:val="28"/>
        </w:rPr>
        <w:t>.</w:t>
      </w:r>
      <w:r w:rsidRPr="0054578D">
        <w:rPr>
          <w:rFonts w:ascii="Times New Roman" w:hAnsi="Times New Roman" w:cs="Times New Roman"/>
          <w:sz w:val="28"/>
          <w:szCs w:val="28"/>
        </w:rPr>
        <w:t xml:space="preserve"> </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Ещё существует разделение лизинговых сделок </w:t>
      </w:r>
      <w:r w:rsidRPr="0054578D">
        <w:rPr>
          <w:rFonts w:ascii="Times New Roman" w:hAnsi="Times New Roman" w:cs="Times New Roman"/>
          <w:i/>
          <w:iCs/>
          <w:sz w:val="28"/>
          <w:szCs w:val="28"/>
          <w:u w:val="single"/>
        </w:rPr>
        <w:t>по предмету лизинга</w:t>
      </w:r>
      <w:r w:rsidRPr="0054578D">
        <w:rPr>
          <w:rFonts w:ascii="Times New Roman" w:hAnsi="Times New Roman" w:cs="Times New Roman"/>
          <w:sz w:val="28"/>
          <w:szCs w:val="28"/>
        </w:rPr>
        <w:t xml:space="preserve"> (или типу лизингового имущества). В зависимости от типа имущества, передаваемого в лизинг, бывает: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недвижимого имущества;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движимого имущества.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В соответствии с классификацией недвижимого имущества выделяют и разновидности </w:t>
      </w:r>
      <w:r w:rsidRPr="0054578D">
        <w:rPr>
          <w:rFonts w:ascii="Times New Roman" w:hAnsi="Times New Roman" w:cs="Times New Roman"/>
          <w:i/>
          <w:iCs/>
          <w:sz w:val="28"/>
          <w:szCs w:val="28"/>
        </w:rPr>
        <w:t>лизинга недвижимого имущества</w:t>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промышленный лизинг предприятий;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промышленный лизинг производственных зданий и сооружений;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складских и иных помещений;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воздушных и морских судов, суда внутреннего плавания, космические объекты, которые в соответствии с ч. 2 п. 1 ст. 130 Гражданского кодекса Российской Федерации относятся к недвижимым вещам.</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Лизинг движимого имущества может быть:</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производственного назначения;</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строительного назначения;</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различного вида оборудование, не вошедшее в первых два пункта.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Иногда по типу имущества разделяют лизинговый договор на лизинг "из первых рук", при передаче в лизинг нового имущества, и "из вторых рук", когда предмет лизинга был в употреблении и передаётся лизингополучателя не новым. Так, например, при оперативном лизинге, имущество может сдаваться лизингополучателю новым или бывшем в употреблении (при последующей сдаче имущества в оперативный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Следующая классификация лизинга – в зависимости от </w:t>
      </w:r>
      <w:r w:rsidRPr="0054578D">
        <w:rPr>
          <w:rFonts w:ascii="Times New Roman" w:hAnsi="Times New Roman" w:cs="Times New Roman"/>
          <w:i/>
          <w:iCs/>
          <w:sz w:val="28"/>
          <w:szCs w:val="28"/>
          <w:u w:val="single"/>
        </w:rPr>
        <w:t>стоимости предмета лизинга</w:t>
      </w:r>
      <w:r w:rsidRPr="0054578D">
        <w:rPr>
          <w:rFonts w:ascii="Times New Roman" w:hAnsi="Times New Roman" w:cs="Times New Roman"/>
          <w:i/>
          <w:iCs/>
          <w:sz w:val="28"/>
          <w:szCs w:val="28"/>
        </w:rPr>
        <w:t>.</w:t>
      </w:r>
      <w:r w:rsidRPr="0054578D">
        <w:rPr>
          <w:rFonts w:ascii="Times New Roman" w:hAnsi="Times New Roman" w:cs="Times New Roman"/>
          <w:sz w:val="28"/>
          <w:szCs w:val="28"/>
        </w:rPr>
        <w:t xml:space="preserve"> По этому признаку лизинг разделяют на: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крупный;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стандартный;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мелкий.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Предметом </w:t>
      </w:r>
      <w:r w:rsidRPr="0054578D">
        <w:rPr>
          <w:rFonts w:ascii="Times New Roman" w:hAnsi="Times New Roman" w:cs="Times New Roman"/>
          <w:i/>
          <w:iCs/>
          <w:sz w:val="28"/>
          <w:szCs w:val="28"/>
        </w:rPr>
        <w:t>крупного лизинга</w:t>
      </w:r>
      <w:r w:rsidRPr="0054578D">
        <w:rPr>
          <w:rFonts w:ascii="Times New Roman" w:hAnsi="Times New Roman" w:cs="Times New Roman"/>
          <w:sz w:val="28"/>
          <w:szCs w:val="28"/>
        </w:rPr>
        <w:t xml:space="preserve"> являются такие вещи, как предприятия, самолёты, суда, энергетическое оборудование.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При </w:t>
      </w:r>
      <w:r w:rsidRPr="0054578D">
        <w:rPr>
          <w:rFonts w:ascii="Times New Roman" w:hAnsi="Times New Roman" w:cs="Times New Roman"/>
          <w:i/>
          <w:iCs/>
          <w:sz w:val="28"/>
          <w:szCs w:val="28"/>
        </w:rPr>
        <w:t>стандартном лизинге</w:t>
      </w:r>
      <w:r w:rsidRPr="0054578D">
        <w:rPr>
          <w:rFonts w:ascii="Times New Roman" w:hAnsi="Times New Roman" w:cs="Times New Roman"/>
          <w:sz w:val="28"/>
          <w:szCs w:val="28"/>
        </w:rPr>
        <w:t xml:space="preserve"> в качестве предмета лизинга выступают, например, мини-пекарни, завод по разливу воды, технологическое оборудование.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Предметом </w:t>
      </w:r>
      <w:r w:rsidRPr="0054578D">
        <w:rPr>
          <w:rFonts w:ascii="Times New Roman" w:hAnsi="Times New Roman" w:cs="Times New Roman"/>
          <w:i/>
          <w:iCs/>
          <w:sz w:val="28"/>
          <w:szCs w:val="28"/>
        </w:rPr>
        <w:t>мелкого лизинга</w:t>
      </w:r>
      <w:r w:rsidRPr="0054578D">
        <w:rPr>
          <w:rFonts w:ascii="Times New Roman" w:hAnsi="Times New Roman" w:cs="Times New Roman"/>
          <w:sz w:val="28"/>
          <w:szCs w:val="28"/>
        </w:rPr>
        <w:t xml:space="preserve"> может быть непроизводственное оборудование, такое как компьютеры, телефонные станции, системы безопасности и так далее.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Таким образом, деление по этому критерию производится на основе стоимости имущества, являющегося предметом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Ещё одним основанием к разделению лизинга по видам является </w:t>
      </w:r>
      <w:r w:rsidRPr="0054578D">
        <w:rPr>
          <w:rFonts w:ascii="Times New Roman" w:hAnsi="Times New Roman" w:cs="Times New Roman"/>
          <w:i/>
          <w:iCs/>
          <w:sz w:val="28"/>
          <w:szCs w:val="28"/>
          <w:u w:val="single"/>
        </w:rPr>
        <w:t>объём</w:t>
      </w:r>
      <w:r w:rsidRPr="0054578D">
        <w:rPr>
          <w:rFonts w:ascii="Times New Roman" w:hAnsi="Times New Roman" w:cs="Times New Roman"/>
          <w:sz w:val="28"/>
          <w:szCs w:val="28"/>
          <w:u w:val="single"/>
        </w:rPr>
        <w:t xml:space="preserve"> </w:t>
      </w:r>
      <w:r w:rsidRPr="0054578D">
        <w:rPr>
          <w:rFonts w:ascii="Times New Roman" w:hAnsi="Times New Roman" w:cs="Times New Roman"/>
          <w:i/>
          <w:iCs/>
          <w:sz w:val="28"/>
          <w:szCs w:val="28"/>
          <w:u w:val="single"/>
        </w:rPr>
        <w:t>оказываемых услуг в договоре финансовой аренды (лизинга)</w:t>
      </w:r>
      <w:r w:rsidRPr="0054578D">
        <w:rPr>
          <w:rFonts w:ascii="Times New Roman" w:hAnsi="Times New Roman" w:cs="Times New Roman"/>
          <w:sz w:val="28"/>
          <w:szCs w:val="28"/>
        </w:rPr>
        <w:t>. Так в зависимости от объёма сервисного обслуживания (услуг) выделяют:</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чистый лизинг (</w:t>
      </w:r>
      <w:r w:rsidRPr="0054578D">
        <w:rPr>
          <w:rFonts w:ascii="Times New Roman" w:hAnsi="Times New Roman" w:cs="Times New Roman"/>
          <w:sz w:val="28"/>
          <w:szCs w:val="28"/>
          <w:lang w:val="en-US"/>
        </w:rPr>
        <w:t>net</w:t>
      </w:r>
      <w:r w:rsidRPr="0054578D">
        <w:rPr>
          <w:rFonts w:ascii="Times New Roman" w:hAnsi="Times New Roman" w:cs="Times New Roman"/>
          <w:sz w:val="28"/>
          <w:szCs w:val="28"/>
        </w:rPr>
        <w:t xml:space="preserve"> </w:t>
      </w:r>
      <w:r w:rsidRPr="0054578D">
        <w:rPr>
          <w:rFonts w:ascii="Times New Roman" w:hAnsi="Times New Roman" w:cs="Times New Roman"/>
          <w:sz w:val="28"/>
          <w:szCs w:val="28"/>
          <w:lang w:val="en-US"/>
        </w:rPr>
        <w:t>leasing</w:t>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мокрый лизинг (</w:t>
      </w:r>
      <w:r w:rsidRPr="0054578D">
        <w:rPr>
          <w:rFonts w:ascii="Times New Roman" w:hAnsi="Times New Roman" w:cs="Times New Roman"/>
          <w:sz w:val="28"/>
          <w:szCs w:val="28"/>
          <w:lang w:val="en-US"/>
        </w:rPr>
        <w:t>wet</w:t>
      </w:r>
      <w:r w:rsidRPr="0054578D">
        <w:rPr>
          <w:rFonts w:ascii="Times New Roman" w:hAnsi="Times New Roman" w:cs="Times New Roman"/>
          <w:sz w:val="28"/>
          <w:szCs w:val="28"/>
        </w:rPr>
        <w:t xml:space="preserve"> </w:t>
      </w:r>
      <w:r w:rsidRPr="0054578D">
        <w:rPr>
          <w:rFonts w:ascii="Times New Roman" w:hAnsi="Times New Roman" w:cs="Times New Roman"/>
          <w:sz w:val="28"/>
          <w:szCs w:val="28"/>
          <w:lang w:val="en-US"/>
        </w:rPr>
        <w:t>leasing</w:t>
      </w:r>
      <w:r w:rsidRPr="0054578D">
        <w:rPr>
          <w:rFonts w:ascii="Times New Roman" w:hAnsi="Times New Roman" w:cs="Times New Roman"/>
          <w:sz w:val="28"/>
          <w:szCs w:val="28"/>
        </w:rPr>
        <w:t>);</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генеральный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Чистый лизинг</w:t>
      </w:r>
      <w:r w:rsidRPr="0054578D">
        <w:rPr>
          <w:rFonts w:ascii="Times New Roman" w:hAnsi="Times New Roman" w:cs="Times New Roman"/>
          <w:sz w:val="28"/>
          <w:szCs w:val="28"/>
        </w:rPr>
        <w:t xml:space="preserve"> имеет место в тех случаях, когда все расходы по эксплуатации, ремонту и страхованию предмета лизинга берёт на себя лизингополучатель, и они не включаются в лизинговые платежи.</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При </w:t>
      </w:r>
      <w:r w:rsidRPr="0054578D">
        <w:rPr>
          <w:rFonts w:ascii="Times New Roman" w:hAnsi="Times New Roman" w:cs="Times New Roman"/>
          <w:i/>
          <w:iCs/>
          <w:sz w:val="28"/>
          <w:szCs w:val="28"/>
        </w:rPr>
        <w:t>мокром лизинге</w:t>
      </w:r>
      <w:r w:rsidRPr="0054578D">
        <w:rPr>
          <w:rFonts w:ascii="Times New Roman" w:hAnsi="Times New Roman" w:cs="Times New Roman"/>
          <w:sz w:val="28"/>
          <w:szCs w:val="28"/>
        </w:rPr>
        <w:t xml:space="preserve"> обслуживание предмета лизинга полностью берёт на себя лизингодатель, увеличивая соответственно на сумму этих расходов лизинговые платежи. Иногда этот вид лизинга называют ещё "лизинг, включающий дополнительные обязательства"</w:t>
      </w:r>
      <w:r w:rsidRPr="0054578D">
        <w:rPr>
          <w:rStyle w:val="a6"/>
          <w:rFonts w:ascii="Times New Roman" w:hAnsi="Times New Roman"/>
          <w:spacing w:val="-2"/>
          <w:sz w:val="28"/>
          <w:szCs w:val="28"/>
          <w:lang w:val="en-US"/>
        </w:rPr>
        <w:footnoteReference w:id="5"/>
      </w:r>
      <w:r w:rsidRPr="0054578D">
        <w:rPr>
          <w:rFonts w:ascii="Times New Roman" w:hAnsi="Times New Roman" w:cs="Times New Roman"/>
          <w:sz w:val="28"/>
          <w:szCs w:val="28"/>
        </w:rPr>
        <w:t>. Мокрый лизинг может быть с полным набором услуг или с неполным. Полносервисный (полный) лизинг – когда лизингодатель берёт на себя комплексное техническое обслуживание предмета лизинга. При неполном мокром лизинге предполагается согласованное разделение функций по обслуживанию предмета лизинга между сторонами договора финансовой аренды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Генеральный лизинг</w:t>
      </w:r>
      <w:r w:rsidRPr="0054578D">
        <w:rPr>
          <w:rFonts w:ascii="Times New Roman" w:hAnsi="Times New Roman" w:cs="Times New Roman"/>
          <w:sz w:val="28"/>
          <w:szCs w:val="28"/>
        </w:rPr>
        <w:t xml:space="preserve"> позволяет при постоянном и проверенном сотрудничестве лизингодателя с лизингополучателем заключить общее соглашение по предоставлению лизинговой линии, по которой лизингополучатель может при необходимости брать дополнительное оборудование без заключения каждый раз нового договора финансовой аренды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 xml:space="preserve">Как уже было отмечено выше, за предоставление предмета лизинга во временное владение и пользование лизингополучатель выплачивает лизингодателю лизинговые платежи. Размер, способ осуществления и периодичность лизинговых платежей в соответствии с п. 2 ст. 28 Федерального Закона «О финансовой аренде (лизинге)» определяется договором лизинга. В зависимости от </w:t>
      </w:r>
      <w:r w:rsidRPr="0054578D">
        <w:rPr>
          <w:rFonts w:ascii="Times New Roman" w:hAnsi="Times New Roman" w:cs="Times New Roman"/>
          <w:i/>
          <w:iCs/>
          <w:sz w:val="28"/>
          <w:szCs w:val="28"/>
          <w:u w:val="single"/>
        </w:rPr>
        <w:t>характера этих лизинговых платежей</w:t>
      </w:r>
      <w:r w:rsidRPr="0054578D">
        <w:rPr>
          <w:rFonts w:ascii="Times New Roman" w:hAnsi="Times New Roman" w:cs="Times New Roman"/>
          <w:sz w:val="28"/>
          <w:szCs w:val="28"/>
        </w:rPr>
        <w:t xml:space="preserve"> различают лизинг:</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денежный;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компенсационный;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смешанный.</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Денежный лизинг</w:t>
      </w:r>
      <w:r w:rsidRPr="0054578D">
        <w:rPr>
          <w:rFonts w:ascii="Times New Roman" w:hAnsi="Times New Roman" w:cs="Times New Roman"/>
          <w:sz w:val="28"/>
          <w:szCs w:val="28"/>
        </w:rPr>
        <w:t xml:space="preserve"> имеет место, когда все платежи производятся лизингополучателем в денежной форме. В соответствии с Законом размер лизинговых платежей не может меняться чаще, чем один раз в три месяца (ст. 28 Федерального Закона «О финансовой аренде (лизинге)»).</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Компенсационный лизинг</w:t>
      </w:r>
      <w:r w:rsidRPr="0054578D">
        <w:rPr>
          <w:rFonts w:ascii="Times New Roman" w:hAnsi="Times New Roman" w:cs="Times New Roman"/>
          <w:sz w:val="28"/>
          <w:szCs w:val="28"/>
        </w:rPr>
        <w:t xml:space="preserve"> предусматривает лизинговые платежи в форме поставки товаров, производимых на оборудовании, являющемся предметом лизинга, или в форме оказания встречных услуг. То есть в этом виде лизинга денежные расчёты между лизингодателем и лизингополучателем не используются, что очень напоминает бартерную форму платежей. При платежах продукцией (натуральной формой), цена на эту продукцию определяется по соглашению сторон договора лизинга.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r>
      <w:r w:rsidRPr="0054578D">
        <w:rPr>
          <w:rFonts w:ascii="Times New Roman" w:hAnsi="Times New Roman" w:cs="Times New Roman"/>
          <w:i/>
          <w:iCs/>
          <w:sz w:val="28"/>
          <w:szCs w:val="28"/>
        </w:rPr>
        <w:t>Смешанный лизинг</w:t>
      </w:r>
      <w:r w:rsidRPr="0054578D">
        <w:rPr>
          <w:rFonts w:ascii="Times New Roman" w:hAnsi="Times New Roman" w:cs="Times New Roman"/>
          <w:sz w:val="28"/>
          <w:szCs w:val="28"/>
        </w:rPr>
        <w:t xml:space="preserve"> основан на сочетании двух форм платежей: денежного и натурального. </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 </w:t>
      </w:r>
      <w:r w:rsidRPr="0054578D">
        <w:rPr>
          <w:rFonts w:ascii="Times New Roman" w:hAnsi="Times New Roman" w:cs="Times New Roman"/>
          <w:sz w:val="28"/>
          <w:szCs w:val="28"/>
        </w:rPr>
        <w:tab/>
        <w:t xml:space="preserve">Последним при классификации лизинговых сделок является </w:t>
      </w:r>
      <w:r w:rsidRPr="0054578D">
        <w:rPr>
          <w:rFonts w:ascii="Times New Roman" w:hAnsi="Times New Roman" w:cs="Times New Roman"/>
          <w:i/>
          <w:iCs/>
          <w:sz w:val="28"/>
          <w:szCs w:val="28"/>
          <w:u w:val="single"/>
        </w:rPr>
        <w:t>признак налоговых и амортизационных льгот</w:t>
      </w:r>
      <w:r w:rsidRPr="0054578D">
        <w:rPr>
          <w:rFonts w:ascii="Times New Roman" w:hAnsi="Times New Roman" w:cs="Times New Roman"/>
          <w:sz w:val="28"/>
          <w:szCs w:val="28"/>
        </w:rPr>
        <w:t>. Одной из мер государственной поддержки лизинговой деятельности на территории России является предоставление в законодательном порядке субъектам лизинга налоговых льгот в целях создания благоприятных экономических условий для их деятельности (все эти меры перечислены в ст. 36 Федерального Закона «О финансовой аренде (лизинге)»). Законодателем в Федеральном Законе «О финансовой аренде (лизинге)» предусмотрены две льготы:</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право стороны договора лизинга, на чьём балансе находится предмет лизинга, применять механизм его ускоренной амортизации (ст. 31 Закона);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 xml:space="preserve">отнесение лизингополучателем </w:t>
      </w:r>
      <w:r w:rsidRPr="0054578D">
        <w:rPr>
          <w:rFonts w:ascii="Times New Roman" w:hAnsi="Times New Roman" w:cs="Times New Roman"/>
          <w:snapToGrid w:val="0"/>
          <w:sz w:val="28"/>
          <w:szCs w:val="28"/>
        </w:rPr>
        <w:t xml:space="preserve">лизинговых платежей на </w:t>
      </w:r>
      <w:r w:rsidRPr="0054578D">
        <w:rPr>
          <w:rFonts w:ascii="Times New Roman" w:hAnsi="Times New Roman" w:cs="Times New Roman"/>
          <w:i/>
          <w:iCs/>
          <w:snapToGrid w:val="0"/>
          <w:sz w:val="28"/>
          <w:szCs w:val="28"/>
        </w:rPr>
        <w:t>себестоимость продукции</w:t>
      </w:r>
      <w:r w:rsidRPr="0054578D">
        <w:rPr>
          <w:rFonts w:ascii="Times New Roman" w:hAnsi="Times New Roman" w:cs="Times New Roman"/>
          <w:snapToGrid w:val="0"/>
          <w:sz w:val="28"/>
          <w:szCs w:val="28"/>
        </w:rPr>
        <w:t xml:space="preserve"> (услуг), производимой с использованием предмета лизинга, или на расходы, связанные с его основной деятельностью (ст. 28 Закона).</w:t>
      </w:r>
    </w:p>
    <w:p w:rsidR="00902BA3" w:rsidRPr="0054578D" w:rsidRDefault="00902BA3" w:rsidP="00B0699D">
      <w:pPr>
        <w:pStyle w:val="koly"/>
        <w:ind w:left="-709"/>
        <w:jc w:val="left"/>
        <w:rPr>
          <w:rFonts w:ascii="Times New Roman" w:hAnsi="Times New Roman" w:cs="Times New Roman"/>
          <w:sz w:val="28"/>
          <w:szCs w:val="28"/>
        </w:rPr>
      </w:pPr>
      <w:r w:rsidRPr="0054578D">
        <w:rPr>
          <w:rFonts w:ascii="Times New Roman" w:hAnsi="Times New Roman" w:cs="Times New Roman"/>
          <w:sz w:val="28"/>
          <w:szCs w:val="28"/>
        </w:rPr>
        <w:tab/>
        <w:t>Право на применение механизма ускоренной амортизации предоставляет предпринимателям возможность быстро возвратить свои капиталовложения в оборудование и оперативно восстановить, обновить оборудование, машины и технику, составляющие их основные средства. В соответствии с Федеральным Законом «О бухгалтерском учёте»</w:t>
      </w:r>
      <w:r w:rsidRPr="0054578D">
        <w:rPr>
          <w:rStyle w:val="a6"/>
          <w:rFonts w:ascii="Times New Roman" w:hAnsi="Times New Roman"/>
          <w:spacing w:val="-2"/>
          <w:sz w:val="28"/>
          <w:szCs w:val="28"/>
        </w:rPr>
        <w:footnoteReference w:id="6"/>
      </w:r>
      <w:r w:rsidRPr="0054578D">
        <w:rPr>
          <w:rFonts w:ascii="Times New Roman" w:hAnsi="Times New Roman" w:cs="Times New Roman"/>
          <w:sz w:val="28"/>
          <w:szCs w:val="28"/>
        </w:rPr>
        <w:t xml:space="preserve"> на основные средства и нематериальные активы начисляется амортизация (ст. 11). Посредством начисления амортизации погашается стоимость объектов основных средств (п. 17 Положения по бухгалтерскому учёту «Учёт основных средств» ПБУ 6/01</w:t>
      </w:r>
      <w:r w:rsidRPr="0054578D">
        <w:rPr>
          <w:rStyle w:val="a6"/>
          <w:rFonts w:ascii="Times New Roman" w:hAnsi="Times New Roman"/>
          <w:spacing w:val="-2"/>
          <w:sz w:val="28"/>
          <w:szCs w:val="28"/>
        </w:rPr>
        <w:footnoteReference w:id="7"/>
      </w:r>
      <w:r w:rsidRPr="0054578D">
        <w:rPr>
          <w:rFonts w:ascii="Times New Roman" w:hAnsi="Times New Roman" w:cs="Times New Roman"/>
          <w:sz w:val="28"/>
          <w:szCs w:val="28"/>
        </w:rPr>
        <w:t>). Благодаря амортизации предприниматель переносит стоимость основного средства на свои расходы на осуществление основной деятельности, и тем самым уменьшает свои выплаты налога на имущество. При применении ускоренной амортизации используется равномерный (линейный) метод её начисления, при котором утверждённая в установленном порядке норма амортизационных отчислений увеличивается на коэффициент ускорения. То есть стоимость имущества, являющееся предметом лизинга, может быть погашена предпринимателем в несколько раз быстрей по сравнению с обычным имуществом, приобретаемым не по лизинговому договору.</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z w:val="28"/>
          <w:szCs w:val="28"/>
        </w:rPr>
        <w:tab/>
        <w:t xml:space="preserve">А благодаря возможности отнесения лизингополучателем </w:t>
      </w:r>
      <w:r w:rsidRPr="0054578D">
        <w:rPr>
          <w:rFonts w:ascii="Times New Roman" w:hAnsi="Times New Roman" w:cs="Times New Roman"/>
          <w:snapToGrid w:val="0"/>
          <w:sz w:val="28"/>
          <w:szCs w:val="28"/>
        </w:rPr>
        <w:t xml:space="preserve">лизинговых платежей на </w:t>
      </w:r>
      <w:r w:rsidRPr="0054578D">
        <w:rPr>
          <w:rFonts w:ascii="Times New Roman" w:hAnsi="Times New Roman" w:cs="Times New Roman"/>
          <w:i/>
          <w:iCs/>
          <w:snapToGrid w:val="0"/>
          <w:sz w:val="28"/>
          <w:szCs w:val="28"/>
        </w:rPr>
        <w:t>себестоимость продукции</w:t>
      </w:r>
      <w:r w:rsidRPr="0054578D">
        <w:rPr>
          <w:rFonts w:ascii="Times New Roman" w:hAnsi="Times New Roman" w:cs="Times New Roman"/>
          <w:snapToGrid w:val="0"/>
          <w:sz w:val="28"/>
          <w:szCs w:val="28"/>
        </w:rPr>
        <w:t xml:space="preserve"> (услуг), производимой с использованием предмета лизинга, или на расходы, связанные с его основной деятельностью, он может </w:t>
      </w:r>
      <w:r w:rsidRPr="0054578D">
        <w:rPr>
          <w:rFonts w:ascii="Times New Roman" w:hAnsi="Times New Roman" w:cs="Times New Roman"/>
          <w:sz w:val="28"/>
          <w:szCs w:val="28"/>
        </w:rPr>
        <w:t>легально уменьшать свою налогооблагаемую прибыль, направив разницу на обновление основных средств</w:t>
      </w:r>
      <w:r w:rsidRPr="0054578D">
        <w:rPr>
          <w:rFonts w:ascii="Times New Roman" w:hAnsi="Times New Roman" w:cs="Times New Roman"/>
          <w:snapToGrid w:val="0"/>
          <w:sz w:val="28"/>
          <w:szCs w:val="28"/>
        </w:rPr>
        <w:t>.</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ab/>
        <w:t>Разумеется, существуют предприниматели, которые пытаются получить вышеуказанные льготы, не участвуя в лизинговом договоре. Они совершают фиктивные лизинговые сделки, имеющие целью прикрытия другой операции (например, прикрывая обычный договор купли-продажи или аренды).</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ab/>
        <w:t>Поэтому по отношению к налоговым и амортизационным льготам лизинг может быть:</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фиктивным; и</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действительным.</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История возникновения лизинга</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История арендных отношений насчитывает более 4000 лет. Первые договоры аренды историки нашли в шумерском городе Ур. Они были написаны на глиняных табличках, датируемых 2000 г. до н.э. В основном древние шумеры арендовали сельскохозяйственный инвентарь. Но не только плуги были объектом аренды в древнем мире.</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Финикийцы успешно сдавали в аренду морские суда и в качестве дополнения предлагали свои команды. В Средние века пользовалась популярностью аренда рыцарских доспехов, купить которые мог далеко не каждый.</w:t>
      </w:r>
    </w:p>
    <w:p w:rsidR="00902BA3" w:rsidRPr="0054578D" w:rsidRDefault="00902BA3" w:rsidP="00B0699D">
      <w:pPr>
        <w:pStyle w:val="koly"/>
        <w:ind w:left="-709"/>
        <w:jc w:val="left"/>
        <w:rPr>
          <w:rFonts w:ascii="Times New Roman" w:hAnsi="Times New Roman" w:cs="Times New Roman"/>
          <w:snapToGrid w:val="0"/>
          <w:sz w:val="28"/>
          <w:szCs w:val="28"/>
        </w:rPr>
      </w:pPr>
      <w:r w:rsidRPr="0054578D">
        <w:rPr>
          <w:rFonts w:ascii="Times New Roman" w:hAnsi="Times New Roman" w:cs="Times New Roman"/>
          <w:snapToGrid w:val="0"/>
          <w:sz w:val="28"/>
          <w:szCs w:val="28"/>
        </w:rPr>
        <w:t>Современный лизинг появился в середине XX века. В начале 1940-х годов продавец автомобилей из Чикаго Золи Фрэнк придумал отдавать в аренду не один, а целый парк машин. Сегодня этого человека называют «отцом современного автолизинга». Первые лизинговые компании появились спустя десять лет - в середине 50-х годов XX века. В некоторых источниках содержится точная дата – 1954 год. С этого времени начинается современная история лизинга. Спустя десятилетия финансовая аренда стала чрезвычайно популярной в мире. Сегодня в развитых странах на долю лизинга приходится до 30-40% реальных инвестиций в экономику.</w:t>
      </w:r>
    </w:p>
    <w:p w:rsidR="00902BA3" w:rsidRDefault="00902BA3" w:rsidP="00B0699D">
      <w:pPr>
        <w:ind w:left="-709"/>
        <w:jc w:val="left"/>
        <w:rPr>
          <w:b/>
          <w:noProof/>
        </w:rPr>
      </w:pPr>
    </w:p>
    <w:p w:rsidR="00902BA3" w:rsidRPr="0054578D" w:rsidRDefault="00902BA3" w:rsidP="00B0699D">
      <w:pPr>
        <w:ind w:left="-709"/>
        <w:jc w:val="left"/>
        <w:rPr>
          <w:b/>
          <w:noProof/>
        </w:rPr>
      </w:pPr>
      <w:r w:rsidRPr="0054578D">
        <w:rPr>
          <w:b/>
          <w:noProof/>
        </w:rPr>
        <w:t>1.3 Правовое регулирование лизинга</w:t>
      </w:r>
    </w:p>
    <w:p w:rsidR="00902BA3" w:rsidRPr="00312802" w:rsidRDefault="00902BA3" w:rsidP="00B0699D">
      <w:pPr>
        <w:ind w:left="-709"/>
        <w:jc w:val="left"/>
      </w:pPr>
      <w:r w:rsidRPr="00312802">
        <w:t>Надежное правовое обеспечение любой предпринимательской деятельности является залогом и гарантией успешного развития бизнеса. Напротив, правовая неопределенность отношений партнеров становится одной из причин, сдерживающих предпринимательскую инициативу.</w:t>
      </w:r>
    </w:p>
    <w:p w:rsidR="00902BA3" w:rsidRPr="00312802" w:rsidRDefault="00902BA3" w:rsidP="00B0699D">
      <w:pPr>
        <w:ind w:left="-709"/>
        <w:jc w:val="left"/>
      </w:pPr>
      <w:r w:rsidRPr="00312802">
        <w:t>В нашей стране фактически до середины 1995 г. отсутствовали законодательные и нормативные акты, регулирующие лизинговую деятельность. Судьбоносным для развития лизинга в России следует считать выход в свет постановления Правительства РФ от 29.06.95 г. №633, в котором сформулирована программа действий Правительства и Федеральных органов управления по формированию правового и экономического обеспечения лизингового бизнеса и утверждено "Временное положение о лизинге".</w:t>
      </w:r>
    </w:p>
    <w:p w:rsidR="00902BA3" w:rsidRPr="00312802" w:rsidRDefault="00902BA3" w:rsidP="00B0699D">
      <w:pPr>
        <w:ind w:left="-709"/>
        <w:jc w:val="left"/>
      </w:pPr>
      <w:r w:rsidRPr="00312802">
        <w:t>Данное "Временное положение о лизинге" является первым нормативным документом, в котором приведены основные понятия, характеризующие лизинговую деятельность. В первую очередь в этом постановлении дано определение лизинга, установлены объекты и субъекты лизинговой сделки. Временное положение регулирует договорные отношения, которые распространяются только на отношения, при которых имущество передается лизингополучателю на срок, равный или близкий к нормативному сроку службы имущества, т.е. оно распространяется только на операции финансового лизинга, в то время как оперативный лизинг, аренда, прокат регулируются действующим гражданским законодательством.</w:t>
      </w:r>
    </w:p>
    <w:p w:rsidR="00902BA3" w:rsidRPr="00312802" w:rsidRDefault="00902BA3" w:rsidP="00B0699D">
      <w:pPr>
        <w:ind w:left="-709"/>
        <w:jc w:val="left"/>
      </w:pPr>
      <w:r w:rsidRPr="00312802">
        <w:t xml:space="preserve">Основные требования сделки по финансовому лизингу: </w:t>
      </w:r>
    </w:p>
    <w:p w:rsidR="00902BA3" w:rsidRPr="00312802" w:rsidRDefault="00902BA3" w:rsidP="00B0699D">
      <w:pPr>
        <w:ind w:left="-709"/>
        <w:jc w:val="left"/>
      </w:pPr>
      <w:r w:rsidRPr="00312802">
        <w:t xml:space="preserve">1) право выбора объекта лизинга и продавца лизингового имущества принадлежит лизингополучателю, если иное не предусмотрено договором; </w:t>
      </w:r>
    </w:p>
    <w:p w:rsidR="00902BA3" w:rsidRPr="00312802" w:rsidRDefault="00902BA3" w:rsidP="00B0699D">
      <w:pPr>
        <w:ind w:left="-709"/>
        <w:jc w:val="left"/>
      </w:pPr>
      <w:r w:rsidRPr="00312802">
        <w:t xml:space="preserve">2) лизинговое имущество используется лизингополучателем только в предпринимательских целях; </w:t>
      </w:r>
    </w:p>
    <w:p w:rsidR="00902BA3" w:rsidRPr="00312802" w:rsidRDefault="00902BA3" w:rsidP="00B0699D">
      <w:pPr>
        <w:ind w:left="-709"/>
        <w:jc w:val="left"/>
      </w:pPr>
      <w:r w:rsidRPr="00312802">
        <w:t xml:space="preserve">3) лизинговое имущество приобретается у продавца только при условии передачи его в лизинг пользователю; </w:t>
      </w:r>
    </w:p>
    <w:p w:rsidR="00902BA3" w:rsidRPr="00312802" w:rsidRDefault="00902BA3" w:rsidP="00B0699D">
      <w:pPr>
        <w:ind w:left="-709"/>
        <w:jc w:val="left"/>
      </w:pPr>
      <w:r w:rsidRPr="00312802">
        <w:t>4) сумма лизинговых платежей за весь период лизинга должна включать полную (или близкую к ней) стоимость лизингового имущества в ценах на момент сделки.</w:t>
      </w:r>
    </w:p>
    <w:p w:rsidR="00902BA3" w:rsidRPr="00312802" w:rsidRDefault="00902BA3" w:rsidP="00B0699D">
      <w:pPr>
        <w:ind w:left="-709"/>
        <w:jc w:val="left"/>
      </w:pPr>
      <w:r w:rsidRPr="00312802">
        <w:t>Собственником имущества, переданного в лизинг, в течение всего срока действия договора лизинга является лизингодатель, а лизингополучатель имеет право на выкуп этого имущества по истечении или до истечения срока договора.</w:t>
      </w:r>
    </w:p>
    <w:p w:rsidR="00902BA3" w:rsidRPr="00312802" w:rsidRDefault="00902BA3" w:rsidP="00B0699D">
      <w:pPr>
        <w:ind w:left="-709"/>
        <w:jc w:val="left"/>
      </w:pPr>
      <w:r w:rsidRPr="00312802">
        <w:t xml:space="preserve">Для того чтобы воспользоваться возможностью ускоренной амортизации лизингового имущества, необходимо это указать в договоре, а также уведомить налоговые органы. Лизингодатель вправе использовать лизинговое имущество в качестве залога, если иное не предусмотрено договором лизинга. </w:t>
      </w:r>
    </w:p>
    <w:p w:rsidR="00902BA3" w:rsidRPr="00312802" w:rsidRDefault="00902BA3" w:rsidP="00B0699D">
      <w:pPr>
        <w:ind w:left="-709"/>
        <w:jc w:val="left"/>
      </w:pPr>
      <w:r w:rsidRPr="00312802">
        <w:t xml:space="preserve">В разделе 2 "Временного положения о лизинге" сформулированы права и обязанности участников договора лизинга. </w:t>
      </w:r>
    </w:p>
    <w:p w:rsidR="00902BA3" w:rsidRPr="00312802" w:rsidRDefault="00902BA3" w:rsidP="00B0699D">
      <w:pPr>
        <w:ind w:left="-709"/>
        <w:jc w:val="left"/>
      </w:pPr>
      <w:r w:rsidRPr="00312802">
        <w:t>Основные положения финансового лизинга:</w:t>
      </w:r>
    </w:p>
    <w:p w:rsidR="00902BA3" w:rsidRPr="00312802" w:rsidRDefault="00902BA3" w:rsidP="00B0699D">
      <w:pPr>
        <w:ind w:left="-709"/>
        <w:jc w:val="left"/>
      </w:pPr>
      <w:r w:rsidRPr="00312802">
        <w:t>1) лизингополучатель имеет право использовать лизинговое имущество только на условиях, предусмотренных в договоре;</w:t>
      </w:r>
    </w:p>
    <w:p w:rsidR="00902BA3" w:rsidRPr="00312802" w:rsidRDefault="00902BA3" w:rsidP="00B0699D">
      <w:pPr>
        <w:ind w:left="-709"/>
        <w:jc w:val="left"/>
      </w:pPr>
      <w:r w:rsidRPr="00312802">
        <w:t>2) с момента поставки лизингового имущества лизингополучателю к нему переходит право предъявления претензий продавцу в отношении качества, комплектности, сроков поставки имущества и в других случаях ненадлежащего выполнения договора купли-продажи, заключенного между продавцом и лизингодателем. Однако в случае, если выбор имущества осуществлялся лизингодателем по поручению лизингополучателя, то ответственность за качество лизингового имущества, как правило, несет лизингодатель;</w:t>
      </w:r>
    </w:p>
    <w:p w:rsidR="00902BA3" w:rsidRPr="00312802" w:rsidRDefault="00902BA3" w:rsidP="00B0699D">
      <w:pPr>
        <w:ind w:left="-709"/>
        <w:jc w:val="left"/>
      </w:pPr>
      <w:r w:rsidRPr="00312802">
        <w:t>3)лизингополучатель обеспечивает сохранность лизингового имущества, его страхование, несет все расходы по содержанию лизингового имущества в рабочем состоянии, техническому обслуживанию и ремонту, если иное не предусмотрено договором лизинга;</w:t>
      </w:r>
    </w:p>
    <w:p w:rsidR="00902BA3" w:rsidRPr="00312802" w:rsidRDefault="00902BA3" w:rsidP="00B0699D">
      <w:pPr>
        <w:ind w:left="-709"/>
        <w:jc w:val="left"/>
      </w:pPr>
      <w:r w:rsidRPr="00312802">
        <w:t>4)основной обязанностью лизингополучателя является своевременная выплата лизингодателю лизинговых платежей. За неуплату или несвоевременную выплату лизинговых платежей в договоре должны быть предусмотрены штрафные санкции;</w:t>
      </w:r>
    </w:p>
    <w:p w:rsidR="00902BA3" w:rsidRPr="00312802" w:rsidRDefault="00902BA3" w:rsidP="00B0699D">
      <w:pPr>
        <w:ind w:left="-709"/>
        <w:jc w:val="left"/>
      </w:pPr>
      <w:r w:rsidRPr="00312802">
        <w:t>Договор о лизинге может быть досрочно расторгнут, если одной из сторон были нарушены его условия.</w:t>
      </w:r>
    </w:p>
    <w:p w:rsidR="00902BA3" w:rsidRPr="00312802" w:rsidRDefault="00902BA3" w:rsidP="00B0699D">
      <w:pPr>
        <w:ind w:left="-709"/>
        <w:jc w:val="left"/>
      </w:pPr>
      <w:r w:rsidRPr="00312802">
        <w:t>Единственным аспектом, расходящимся с общепринятой мировой практикой финансового лизинга, изложенного во "Временном положении о лизинге" является трактовка ответственности за риск случайной гибели, утраты, порчи лизингового имущества. В нем говорится, что этот риск берет на себя лизингодатель. Хотя и вносится дополнение, что договором может быть предусмотрен переход указанного риска к лизингополучателю с момента поставки ему лизингового имущества.</w:t>
      </w:r>
    </w:p>
    <w:p w:rsidR="00902BA3" w:rsidRPr="00312802" w:rsidRDefault="00902BA3" w:rsidP="00B0699D">
      <w:pPr>
        <w:ind w:left="-709"/>
        <w:jc w:val="left"/>
      </w:pPr>
      <w:r w:rsidRPr="00312802">
        <w:t>Экономическая часть "Закона о лизинге" определяет порядок расчета общей суммы лизинговых платежей за весь период договора лизинга. Эта сумма должна включать:</w:t>
      </w:r>
    </w:p>
    <w:p w:rsidR="00902BA3" w:rsidRPr="00312802" w:rsidRDefault="00902BA3" w:rsidP="00B0699D">
      <w:pPr>
        <w:ind w:left="-709"/>
        <w:jc w:val="left"/>
      </w:pPr>
      <w:r w:rsidRPr="00312802">
        <w:t>• полную (или близкую к ней) стоимость имущества;</w:t>
      </w:r>
    </w:p>
    <w:p w:rsidR="00902BA3" w:rsidRPr="00312802" w:rsidRDefault="00902BA3" w:rsidP="00B0699D">
      <w:pPr>
        <w:ind w:left="-709"/>
        <w:jc w:val="left"/>
      </w:pPr>
      <w:r w:rsidRPr="00312802">
        <w:t>• плату лизингодателю за кредитные ресурсы, используемые им для приобретения имущества;</w:t>
      </w:r>
    </w:p>
    <w:p w:rsidR="00902BA3" w:rsidRPr="00312802" w:rsidRDefault="00902BA3" w:rsidP="00B0699D">
      <w:pPr>
        <w:ind w:left="-709"/>
        <w:jc w:val="left"/>
      </w:pPr>
      <w:r w:rsidRPr="00312802">
        <w:t>• комиссионное вознаграждение лизингодателю;</w:t>
      </w:r>
    </w:p>
    <w:p w:rsidR="00902BA3" w:rsidRPr="00312802" w:rsidRDefault="00902BA3" w:rsidP="00B0699D">
      <w:pPr>
        <w:ind w:left="-709"/>
        <w:jc w:val="left"/>
      </w:pPr>
      <w:r w:rsidRPr="00312802">
        <w:t>• возмещение страховки имущества, если оно было застраховано лизингодателем, и иных затрат лизингодателя, предусмотренных договором о лизинге.</w:t>
      </w:r>
    </w:p>
    <w:p w:rsidR="00902BA3" w:rsidRPr="00312802" w:rsidRDefault="00902BA3" w:rsidP="00B0699D">
      <w:pPr>
        <w:ind w:left="-709"/>
        <w:jc w:val="left"/>
      </w:pPr>
      <w:r w:rsidRPr="00312802">
        <w:t>Следующим важным моментом в законодательном обеспечении лизинговой деятельности можно считать введение в действие с 1 марта 1996 года Гражданского кодекса РФ, в котором одним из видов договора об аренде является договор о финансовой аренде, т.е. договор о лизинге получил законодательное обеспечение.</w:t>
      </w:r>
    </w:p>
    <w:p w:rsidR="00902BA3" w:rsidRPr="00312802" w:rsidRDefault="00902BA3" w:rsidP="00B0699D">
      <w:pPr>
        <w:ind w:left="-709"/>
        <w:jc w:val="left"/>
      </w:pPr>
      <w:r w:rsidRPr="00312802">
        <w:t>Анализ второй части Гражданского кодекса РФ показал, что особенности договора о лизинге, рассмотренные выше и основанные на общепринятой мировой практике, нашли отражение в российском гражданском праве.</w:t>
      </w:r>
    </w:p>
    <w:p w:rsidR="00902BA3" w:rsidRDefault="00902BA3" w:rsidP="00B0699D">
      <w:pPr>
        <w:ind w:left="-709" w:firstLine="0"/>
        <w:jc w:val="left"/>
      </w:pPr>
    </w:p>
    <w:p w:rsidR="00902BA3" w:rsidRPr="0054578D" w:rsidRDefault="00902BA3" w:rsidP="00B0699D">
      <w:pPr>
        <w:ind w:left="-709"/>
        <w:jc w:val="left"/>
        <w:rPr>
          <w:b/>
          <w:noProof/>
        </w:rPr>
      </w:pPr>
      <w:r w:rsidRPr="0054578D">
        <w:rPr>
          <w:b/>
          <w:noProof/>
        </w:rPr>
        <w:t>1.4 Преимущиства и недостатки лизинга перед финансовой арендой</w:t>
      </w:r>
    </w:p>
    <w:p w:rsidR="00902BA3" w:rsidRPr="00312802" w:rsidRDefault="00902BA3" w:rsidP="00B0699D">
      <w:pPr>
        <w:ind w:left="-709"/>
        <w:jc w:val="left"/>
      </w:pPr>
      <w:r w:rsidRPr="00312802">
        <w:t>Ни один из видов деятельности не найдет широкого применения, если он не будет приносить выгоду всем участникам договорных отношений.</w:t>
      </w:r>
    </w:p>
    <w:p w:rsidR="00902BA3" w:rsidRPr="00312802" w:rsidRDefault="00902BA3" w:rsidP="00B0699D">
      <w:pPr>
        <w:ind w:left="-709"/>
        <w:jc w:val="left"/>
      </w:pPr>
      <w:r w:rsidRPr="00312802">
        <w:t>Основные сравнительные преимущества лизинговой сделки.</w:t>
      </w:r>
    </w:p>
    <w:p w:rsidR="00902BA3" w:rsidRPr="00312802" w:rsidRDefault="00902BA3" w:rsidP="00B0699D">
      <w:pPr>
        <w:ind w:left="-709"/>
        <w:jc w:val="left"/>
      </w:pPr>
      <w:r w:rsidRPr="00312802">
        <w:t xml:space="preserve">•Инвестирование в форме имущества в отличие от денежного кредита снижает риск не возврата средств, так как за лизингодателем сохраняются права собственности на переданное имущество. </w:t>
      </w:r>
    </w:p>
    <w:p w:rsidR="00902BA3" w:rsidRPr="00312802" w:rsidRDefault="00902BA3" w:rsidP="00B0699D">
      <w:pPr>
        <w:ind w:left="-709"/>
        <w:jc w:val="left"/>
      </w:pPr>
      <w:r w:rsidRPr="00312802">
        <w:t xml:space="preserve">•Лизинг предполагает 100%-ное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При использовании обычного кредита предприятие должно было бы часть стоимости покупки оплатить за счет собственных средств. </w:t>
      </w:r>
    </w:p>
    <w:p w:rsidR="00902BA3" w:rsidRPr="00312802" w:rsidRDefault="00902BA3" w:rsidP="00B0699D">
      <w:pPr>
        <w:ind w:left="-709"/>
        <w:jc w:val="left"/>
      </w:pPr>
      <w:r w:rsidRPr="00312802">
        <w:t xml:space="preserve">•Очень часто предприятию легче получить имущество по лизингу, чем ссуду на его приобретение, так как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 </w:t>
      </w:r>
    </w:p>
    <w:p w:rsidR="00902BA3" w:rsidRPr="00312802" w:rsidRDefault="00902BA3" w:rsidP="00B0699D">
      <w:pPr>
        <w:ind w:left="-709"/>
        <w:jc w:val="left"/>
      </w:pPr>
      <w:r w:rsidRPr="00312802">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средств от реализации товаров, произведенных на взятом в лизинг оборудовании. Ставки платежей могут быть фиксированными и плавающими.</w:t>
      </w:r>
    </w:p>
    <w:p w:rsidR="00902BA3" w:rsidRPr="00312802" w:rsidRDefault="00902BA3" w:rsidP="00B0699D">
      <w:pPr>
        <w:ind w:left="-709"/>
        <w:jc w:val="left"/>
      </w:pPr>
      <w:r w:rsidRPr="00312802">
        <w:t xml:space="preserve">•Лизинговые платежи выплачиваются после того, как оборудование установлено на предприятии. Как только оборудование достигло соответствующей производительности, предприятие получает прибыль, часть которой может использоваться для платежей лизингодателю. </w:t>
      </w:r>
    </w:p>
    <w:p w:rsidR="00902BA3" w:rsidRPr="00312802" w:rsidRDefault="00902BA3" w:rsidP="00B0699D">
      <w:pPr>
        <w:ind w:left="-709"/>
        <w:jc w:val="left"/>
      </w:pPr>
      <w:r w:rsidRPr="00312802">
        <w:t xml:space="preserve">•Срок лизинга может быть значительно больше срока кредита. </w:t>
      </w:r>
    </w:p>
    <w:p w:rsidR="00902BA3" w:rsidRPr="00312802" w:rsidRDefault="00902BA3" w:rsidP="00B0699D">
      <w:pPr>
        <w:ind w:left="-709"/>
        <w:jc w:val="left"/>
      </w:pPr>
      <w:r w:rsidRPr="00312802">
        <w:t xml:space="preserve">•При лизинге предусматривается возможность выкупить оборудование по номинальной или остаточной стоимости по истечении срока договора лизинга. </w:t>
      </w:r>
    </w:p>
    <w:p w:rsidR="00902BA3" w:rsidRPr="00312802" w:rsidRDefault="00902BA3" w:rsidP="00B0699D">
      <w:pPr>
        <w:ind w:left="-709"/>
        <w:jc w:val="left"/>
      </w:pPr>
      <w:r w:rsidRPr="00312802">
        <w:t xml:space="preserve">•Для лизингополучателя уменьшается риск морального и физического износа, а также и устаревания имущества, поскольку имущество не приобретается в собственность, а берется во временное пользование. </w:t>
      </w:r>
    </w:p>
    <w:p w:rsidR="00902BA3" w:rsidRPr="00312802" w:rsidRDefault="00902BA3" w:rsidP="00B0699D">
      <w:pPr>
        <w:ind w:left="-709"/>
        <w:jc w:val="left"/>
      </w:pPr>
      <w:r w:rsidRPr="00312802">
        <w:t>•Лизинговое имущество не числится у лизингополучателя на его балансе, что не увеличивает его активы и освобождает от уплаты налога на это имущество.</w:t>
      </w:r>
    </w:p>
    <w:p w:rsidR="00902BA3" w:rsidRPr="00312802" w:rsidRDefault="00902BA3" w:rsidP="00B0699D">
      <w:pPr>
        <w:ind w:left="-709"/>
        <w:jc w:val="left"/>
      </w:pPr>
      <w:r w:rsidRPr="00312802">
        <w:t xml:space="preserve">• Лизинговые платежи относятся на издержки производства лизингополучателя и соответственно снижают налогооблагаемую прибыль. </w:t>
      </w:r>
    </w:p>
    <w:p w:rsidR="00902BA3" w:rsidRPr="00312802" w:rsidRDefault="00902BA3" w:rsidP="00B0699D">
      <w:pPr>
        <w:ind w:left="-709"/>
        <w:jc w:val="left"/>
      </w:pPr>
      <w:r w:rsidRPr="00312802">
        <w:t>• Наличие амортизационных и налоговых льгот для лизингодателя, дает ему возможность поделиться этими льготами с лизингополучателем путем уменьшения размера лизинговых платежей.</w:t>
      </w:r>
    </w:p>
    <w:p w:rsidR="00902BA3" w:rsidRPr="00312802" w:rsidRDefault="00902BA3" w:rsidP="00B0699D">
      <w:pPr>
        <w:ind w:left="-709"/>
        <w:jc w:val="left"/>
      </w:pPr>
      <w:r w:rsidRPr="00312802">
        <w:t>• Производитель имущества имеет дополнительные возможности сбыта своей продукции.</w:t>
      </w:r>
    </w:p>
    <w:p w:rsidR="00902BA3" w:rsidRPr="00312802" w:rsidRDefault="00902BA3" w:rsidP="00B0699D">
      <w:pPr>
        <w:ind w:left="-709"/>
        <w:jc w:val="left"/>
      </w:pPr>
      <w:r w:rsidRPr="00312802">
        <w:t xml:space="preserve">Для объективности отметим ряд недостатков, присущих лизингу. В частности, на лизингодателя ложится риск морального старения имущества и получения лизинговых платежей, а для лизингополучателя выходит, что стоимость лизинга больше, чем цена покупки или банковского кредита. </w:t>
      </w:r>
    </w:p>
    <w:p w:rsidR="00902BA3" w:rsidRPr="00312802" w:rsidRDefault="00902BA3" w:rsidP="00B0699D">
      <w:pPr>
        <w:ind w:left="-709"/>
        <w:jc w:val="left"/>
      </w:pPr>
      <w:r w:rsidRPr="00312802">
        <w:t xml:space="preserve">Однако положительных моментов, присущих лизингу, намного больше, чем отрицательных, а с введением налоговых льгот, предусмотренных в постановлении </w:t>
      </w:r>
    </w:p>
    <w:p w:rsidR="00902BA3" w:rsidRDefault="00902BA3" w:rsidP="00DE5969">
      <w:pPr>
        <w:ind w:left="-709"/>
        <w:jc w:val="left"/>
        <w:rPr>
          <w:b/>
          <w:noProof/>
        </w:rPr>
      </w:pPr>
      <w:r w:rsidRPr="0054578D">
        <w:rPr>
          <w:b/>
          <w:noProof/>
        </w:rPr>
        <w:t>1.5 Объекты и субъекты лизинга</w:t>
      </w:r>
    </w:p>
    <w:p w:rsidR="00902BA3" w:rsidRPr="00DE5969" w:rsidRDefault="00902BA3" w:rsidP="00DE5969">
      <w:pPr>
        <w:ind w:left="-709"/>
        <w:jc w:val="left"/>
        <w:rPr>
          <w:b/>
          <w:noProof/>
        </w:rPr>
      </w:pPr>
      <w:r w:rsidRPr="00312802">
        <w:rPr>
          <w:noProof/>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w:t>
      </w:r>
    </w:p>
    <w:p w:rsidR="00902BA3" w:rsidRPr="00312802" w:rsidRDefault="00902BA3" w:rsidP="00B0699D">
      <w:pPr>
        <w:ind w:left="-709"/>
        <w:jc w:val="left"/>
        <w:rPr>
          <w:noProof/>
        </w:rPr>
      </w:pPr>
      <w:r w:rsidRPr="00312802">
        <w:rPr>
          <w:noProof/>
        </w:rPr>
        <w:t>В первую очередь интересен лизинг оборудования. Это подтверждается и зарубежной практикой, где на долю лизинга оборудования приходится основная часть всех лизинговых платежей.</w:t>
      </w:r>
    </w:p>
    <w:p w:rsidR="00902BA3" w:rsidRPr="00312802" w:rsidRDefault="00902BA3" w:rsidP="00B0699D">
      <w:pPr>
        <w:ind w:left="-709"/>
        <w:jc w:val="left"/>
        <w:rPr>
          <w:noProof/>
        </w:rPr>
      </w:pPr>
      <w:r w:rsidRPr="00312802">
        <w:rPr>
          <w:noProof/>
        </w:rPr>
        <w:t>Субъектами лизинга являются:</w:t>
      </w:r>
    </w:p>
    <w:p w:rsidR="00902BA3" w:rsidRPr="00312802" w:rsidRDefault="00902BA3" w:rsidP="00B0699D">
      <w:pPr>
        <w:ind w:left="-709"/>
        <w:jc w:val="left"/>
        <w:rPr>
          <w:noProof/>
        </w:rPr>
      </w:pPr>
      <w:r w:rsidRPr="00312802">
        <w:rPr>
          <w:noProof/>
        </w:rPr>
        <w:t>•собственник имущества (лизингодатель) - лицо, которое специально приобретает имущество для сдачи его во временное пользование;</w:t>
      </w:r>
    </w:p>
    <w:p w:rsidR="00902BA3" w:rsidRPr="00312802" w:rsidRDefault="00902BA3" w:rsidP="00B0699D">
      <w:pPr>
        <w:ind w:left="-709"/>
        <w:jc w:val="left"/>
        <w:rPr>
          <w:noProof/>
        </w:rPr>
      </w:pPr>
      <w:r w:rsidRPr="00312802">
        <w:rPr>
          <w:noProof/>
        </w:rPr>
        <w:t>•пользователь имущества (лизингополучатель) - лицо, получающее имущество во временное пользование;</w:t>
      </w:r>
    </w:p>
    <w:p w:rsidR="00902BA3" w:rsidRPr="00312802" w:rsidRDefault="00902BA3" w:rsidP="00B0699D">
      <w:pPr>
        <w:ind w:left="-709"/>
        <w:jc w:val="left"/>
        <w:rPr>
          <w:noProof/>
        </w:rPr>
      </w:pPr>
      <w:r w:rsidRPr="00312802">
        <w:rPr>
          <w:noProof/>
        </w:rPr>
        <w:t>•продавец имущества - лицо, продающее имущество, являющееся объектом лизинга.</w:t>
      </w:r>
    </w:p>
    <w:p w:rsidR="00902BA3" w:rsidRPr="00312802" w:rsidRDefault="00902BA3" w:rsidP="00B0699D">
      <w:pPr>
        <w:ind w:left="-709"/>
        <w:jc w:val="left"/>
        <w:rPr>
          <w:noProof/>
        </w:rPr>
      </w:pPr>
      <w:r w:rsidRPr="00312802">
        <w:rPr>
          <w:noProof/>
        </w:rPr>
        <w:t>Лизингодателем может быть юридическое лицо , осуществляющее лизинговую деятельность, т.е. передачу в лизинг по договору специально приобретенного для этого имущества , или гражданин , занимающийся предпринимательской деятельностью, не имеющими образования юридического лица и зарегистрированный в качестве индивидуального предпринимателя.</w:t>
      </w:r>
    </w:p>
    <w:p w:rsidR="00902BA3" w:rsidRPr="00312802" w:rsidRDefault="00902BA3" w:rsidP="00B0699D">
      <w:pPr>
        <w:ind w:left="-709"/>
        <w:jc w:val="left"/>
        <w:rPr>
          <w:noProof/>
        </w:rPr>
      </w:pPr>
      <w:r w:rsidRPr="00312802">
        <w:rPr>
          <w:noProof/>
        </w:rPr>
        <w:t>В качестве юридического лица могут выступать:</w:t>
      </w:r>
    </w:p>
    <w:p w:rsidR="00902BA3" w:rsidRPr="00312802" w:rsidRDefault="00902BA3" w:rsidP="00B0699D">
      <w:pPr>
        <w:ind w:left="-709"/>
        <w:jc w:val="left"/>
        <w:rPr>
          <w:noProof/>
        </w:rPr>
      </w:pPr>
      <w:r w:rsidRPr="00312802">
        <w:rPr>
          <w:noProof/>
        </w:rPr>
        <w:t>•банки и другие кредитные учреждения, в уставе которых предусмотрена лизинговая деятельность (согласно закону “О банках и банковской деятельности в РФ”);</w:t>
      </w:r>
    </w:p>
    <w:p w:rsidR="00902BA3" w:rsidRPr="00312802" w:rsidRDefault="00902BA3" w:rsidP="00B0699D">
      <w:pPr>
        <w:ind w:left="-709"/>
        <w:jc w:val="left"/>
        <w:rPr>
          <w:noProof/>
        </w:rPr>
      </w:pPr>
      <w:r w:rsidRPr="00312802">
        <w:rPr>
          <w:noProof/>
        </w:rPr>
        <w:t>•лизинговые компании - финансовые, специализирующиеся только на финансировании сделки (оплате имущества), или универсальные, оказывающие не только финансовые, но и другие виды услуг, связанные с реализацией лизинговых операций, например, техническое обслуживание, обучение, консультации и т.п.;</w:t>
      </w:r>
    </w:p>
    <w:p w:rsidR="00902BA3" w:rsidRPr="00312802" w:rsidRDefault="00902BA3" w:rsidP="00B0699D">
      <w:pPr>
        <w:ind w:left="-709"/>
        <w:jc w:val="left"/>
        <w:rPr>
          <w:noProof/>
        </w:rPr>
      </w:pPr>
      <w:r w:rsidRPr="00312802">
        <w:rPr>
          <w:noProof/>
        </w:rPr>
        <w:t xml:space="preserve">•любая фирма, в учредительных документах которой предусмотрена лизинговая деятельность, имеющая достаточное количество финансовых средств. </w:t>
      </w:r>
    </w:p>
    <w:p w:rsidR="00902BA3" w:rsidRPr="00312802" w:rsidRDefault="00902BA3" w:rsidP="00B0699D">
      <w:pPr>
        <w:ind w:left="-709"/>
        <w:jc w:val="left"/>
        <w:rPr>
          <w:noProof/>
        </w:rPr>
      </w:pPr>
      <w:r w:rsidRPr="00312802">
        <w:rPr>
          <w:noProof/>
        </w:rPr>
        <w:t>Согласно постановлению Правительства России от 24.12.1994 г. № 1418, лизинговая деятельность требует лицензирования в Министерстве экономики России. Постановлением Правительства Российской Федерации № 167 было утверждено "Положение о лицензировании лизинговой деятельности в Российской Федерации". В нем определены порядок и условия выдачи лицензии, срок ее действия (максимум пять лет).</w:t>
      </w:r>
    </w:p>
    <w:p w:rsidR="00902BA3" w:rsidRPr="00312802" w:rsidRDefault="00902BA3" w:rsidP="00B0699D">
      <w:pPr>
        <w:ind w:left="-709"/>
        <w:jc w:val="left"/>
        <w:rPr>
          <w:noProof/>
        </w:rPr>
      </w:pPr>
      <w:r w:rsidRPr="00312802">
        <w:rPr>
          <w:noProof/>
        </w:rPr>
        <w:t>Лицензию надо получать только для осуществления деятельности в области финансового лизинга. Лизинговая деятельность для компании должна быть основной и давать не менее 40% дохода по итогам хозяйственной деятельности. Лицензирование не касается банков, лизинговая деятельность которых предусмотрена законом “О банках и банковской деятельности в РФ”.</w:t>
      </w:r>
    </w:p>
    <w:p w:rsidR="00902BA3" w:rsidRPr="00312802" w:rsidRDefault="00902BA3" w:rsidP="00B0699D">
      <w:pPr>
        <w:ind w:left="-709"/>
        <w:jc w:val="left"/>
        <w:rPr>
          <w:noProof/>
        </w:rPr>
      </w:pPr>
      <w:r w:rsidRPr="00312802">
        <w:rPr>
          <w:noProof/>
        </w:rPr>
        <w:t>Лизингополучателем может быть юридическое лицо в любой организационно правовой форме ,осуществляющее предпринимательскую деятельность, а также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902BA3" w:rsidRPr="00312802" w:rsidRDefault="00902BA3" w:rsidP="00B0699D">
      <w:pPr>
        <w:ind w:left="-709"/>
        <w:jc w:val="left"/>
        <w:rPr>
          <w:noProof/>
        </w:rPr>
      </w:pPr>
      <w:r w:rsidRPr="00312802">
        <w:rPr>
          <w:noProof/>
        </w:rPr>
        <w:t>Продавцом лизингового имущества может быть предприятие-изготовитель, торговая организация или другое юридическое лицо, а также гражданин, продающий имущество, являющееся объектом лизинга.</w:t>
      </w:r>
    </w:p>
    <w:p w:rsidR="00902BA3" w:rsidRPr="00312802" w:rsidRDefault="00902BA3" w:rsidP="00B0699D">
      <w:pPr>
        <w:ind w:left="-709"/>
        <w:jc w:val="left"/>
        <w:rPr>
          <w:noProof/>
        </w:rPr>
      </w:pPr>
      <w:r w:rsidRPr="00312802">
        <w:rPr>
          <w:noProof/>
        </w:rPr>
        <w:t>Субъектами лизинга могут быть также предприятия с иностранными инвестициями, осуществляющие свою деятельность в соответствии с законом РФ “Об иностранных инвестициях в РФ”.</w:t>
      </w:r>
    </w:p>
    <w:p w:rsidR="00902BA3" w:rsidRPr="00312802" w:rsidRDefault="00902BA3" w:rsidP="00B0699D">
      <w:pPr>
        <w:ind w:left="-709"/>
        <w:jc w:val="left"/>
        <w:rPr>
          <w:noProof/>
        </w:rPr>
      </w:pPr>
    </w:p>
    <w:p w:rsidR="00902BA3" w:rsidRDefault="00902BA3" w:rsidP="00B0699D">
      <w:pPr>
        <w:ind w:left="-709"/>
        <w:jc w:val="left"/>
        <w:rPr>
          <w:noProof/>
        </w:rPr>
      </w:pPr>
    </w:p>
    <w:p w:rsidR="00902BA3" w:rsidRDefault="00902BA3" w:rsidP="00B0699D">
      <w:pPr>
        <w:ind w:left="-709"/>
        <w:jc w:val="left"/>
        <w:rPr>
          <w:noProof/>
        </w:rPr>
      </w:pPr>
    </w:p>
    <w:p w:rsidR="00902BA3" w:rsidRDefault="00902BA3" w:rsidP="00B0699D">
      <w:pPr>
        <w:ind w:left="-709"/>
        <w:jc w:val="left"/>
        <w:rPr>
          <w:noProof/>
        </w:rPr>
      </w:pPr>
    </w:p>
    <w:p w:rsidR="00902BA3" w:rsidRDefault="00902BA3" w:rsidP="00B0699D">
      <w:pPr>
        <w:ind w:left="-709"/>
        <w:jc w:val="left"/>
        <w:rPr>
          <w:noProof/>
        </w:rPr>
      </w:pPr>
    </w:p>
    <w:p w:rsidR="00902BA3" w:rsidRDefault="00902BA3" w:rsidP="00B0699D">
      <w:pPr>
        <w:ind w:left="-709" w:firstLine="0"/>
        <w:jc w:val="left"/>
        <w:rPr>
          <w:noProof/>
        </w:rPr>
      </w:pPr>
    </w:p>
    <w:p w:rsidR="00902BA3" w:rsidRDefault="00902BA3" w:rsidP="00B0699D">
      <w:pPr>
        <w:ind w:left="-709" w:firstLine="0"/>
        <w:jc w:val="left"/>
        <w:rPr>
          <w:noProof/>
        </w:rPr>
      </w:pPr>
    </w:p>
    <w:p w:rsidR="00902BA3" w:rsidRPr="0054578D" w:rsidRDefault="00902BA3" w:rsidP="00B0699D">
      <w:pPr>
        <w:ind w:left="-709"/>
        <w:jc w:val="left"/>
        <w:rPr>
          <w:b/>
          <w:noProof/>
          <w:sz w:val="32"/>
          <w:szCs w:val="32"/>
        </w:rPr>
      </w:pPr>
      <w:r w:rsidRPr="0054578D">
        <w:rPr>
          <w:b/>
          <w:noProof/>
          <w:sz w:val="32"/>
          <w:szCs w:val="32"/>
        </w:rPr>
        <w:t>2 Расчет и анализ лизинговых платежей на ООО «Стройгеотехника»</w:t>
      </w:r>
    </w:p>
    <w:p w:rsidR="00902BA3" w:rsidRPr="00741FA8" w:rsidRDefault="00902BA3" w:rsidP="00B0699D">
      <w:pPr>
        <w:ind w:left="-709"/>
        <w:jc w:val="left"/>
        <w:rPr>
          <w:noProof/>
        </w:rPr>
      </w:pPr>
      <w:r w:rsidRPr="00741FA8">
        <w:rPr>
          <w:noProof/>
        </w:rPr>
        <w:t>2.</w:t>
      </w:r>
      <w:r w:rsidRPr="0054578D">
        <w:rPr>
          <w:b/>
          <w:noProof/>
        </w:rPr>
        <w:t>1 Краткая характеристика преддриятия  ООО «Стройгеотехника»</w:t>
      </w:r>
    </w:p>
    <w:p w:rsidR="00902BA3" w:rsidRPr="00312802" w:rsidRDefault="00902BA3" w:rsidP="00B0699D">
      <w:pPr>
        <w:ind w:left="-709"/>
        <w:jc w:val="left"/>
        <w:rPr>
          <w:noProof/>
        </w:rPr>
      </w:pPr>
      <w:r w:rsidRPr="00312802">
        <w:rPr>
          <w:noProof/>
        </w:rPr>
        <w:t>Компания "Стройгеотехника" была основана в январе 2003 года. В основу организации компании, легла идея создания нескольких направлений бизнеса, котрые будут удовлетворять потребности промышленных, строительных, производственных и других предприятий в плане поставки промышленного оборудования.</w:t>
      </w:r>
    </w:p>
    <w:p w:rsidR="00902BA3" w:rsidRPr="00312802" w:rsidRDefault="00902BA3" w:rsidP="00B0699D">
      <w:pPr>
        <w:ind w:left="-709"/>
        <w:jc w:val="left"/>
        <w:rPr>
          <w:noProof/>
        </w:rPr>
      </w:pPr>
      <w:r w:rsidRPr="00312802">
        <w:rPr>
          <w:noProof/>
        </w:rPr>
        <w:t>Свидетельство о государственной регистрации юридического лица - 66 N 003034667</w:t>
      </w:r>
    </w:p>
    <w:p w:rsidR="00902BA3" w:rsidRPr="00312802" w:rsidRDefault="00902BA3" w:rsidP="00B0699D">
      <w:pPr>
        <w:ind w:left="-709"/>
        <w:jc w:val="left"/>
        <w:rPr>
          <w:noProof/>
        </w:rPr>
      </w:pPr>
      <w:r w:rsidRPr="00312802">
        <w:rPr>
          <w:noProof/>
        </w:rPr>
        <w:t>( Выдано Инспекцией МНС России по Кировскому району г. Екатеринбурга 24 января 2003 года )</w:t>
      </w:r>
    </w:p>
    <w:p w:rsidR="00902BA3" w:rsidRPr="00312802" w:rsidRDefault="00902BA3" w:rsidP="00B0699D">
      <w:pPr>
        <w:ind w:left="-709"/>
        <w:jc w:val="left"/>
        <w:rPr>
          <w:noProof/>
        </w:rPr>
      </w:pPr>
      <w:r w:rsidRPr="00312802">
        <w:rPr>
          <w:noProof/>
        </w:rPr>
        <w:t>Реквизиты:</w:t>
      </w:r>
    </w:p>
    <w:p w:rsidR="00902BA3" w:rsidRPr="00312802" w:rsidRDefault="00902BA3" w:rsidP="00B0699D">
      <w:pPr>
        <w:ind w:left="-709"/>
        <w:jc w:val="left"/>
        <w:rPr>
          <w:noProof/>
        </w:rPr>
      </w:pPr>
      <w:r w:rsidRPr="00312802">
        <w:rPr>
          <w:noProof/>
        </w:rPr>
        <w:t>ООО "Стройгеотехника"</w:t>
      </w:r>
    </w:p>
    <w:p w:rsidR="00902BA3" w:rsidRPr="00312802" w:rsidRDefault="00902BA3" w:rsidP="00B0699D">
      <w:pPr>
        <w:ind w:left="-709"/>
        <w:jc w:val="left"/>
        <w:rPr>
          <w:noProof/>
        </w:rPr>
      </w:pPr>
      <w:r w:rsidRPr="00312802">
        <w:rPr>
          <w:noProof/>
        </w:rPr>
        <w:t>ИНН: 667 002 3371 КПП: 667 001 001</w:t>
      </w:r>
    </w:p>
    <w:p w:rsidR="00902BA3" w:rsidRPr="00312802" w:rsidRDefault="00902BA3" w:rsidP="00B0699D">
      <w:pPr>
        <w:ind w:left="-709"/>
        <w:jc w:val="left"/>
        <w:rPr>
          <w:noProof/>
        </w:rPr>
      </w:pPr>
      <w:r w:rsidRPr="00312802">
        <w:rPr>
          <w:noProof/>
        </w:rPr>
        <w:t>Р/с 407 028 108 000 000 21 894</w:t>
      </w:r>
    </w:p>
    <w:p w:rsidR="00902BA3" w:rsidRPr="00312802" w:rsidRDefault="00902BA3" w:rsidP="00B0699D">
      <w:pPr>
        <w:ind w:left="-709"/>
        <w:jc w:val="left"/>
        <w:rPr>
          <w:noProof/>
        </w:rPr>
      </w:pPr>
      <w:r w:rsidRPr="00312802">
        <w:rPr>
          <w:noProof/>
        </w:rPr>
        <w:t>К/с 301 018 106 000 000 00 859</w:t>
      </w:r>
    </w:p>
    <w:p w:rsidR="00902BA3" w:rsidRPr="00312802" w:rsidRDefault="00902BA3" w:rsidP="00B0699D">
      <w:pPr>
        <w:ind w:left="-709"/>
        <w:jc w:val="left"/>
        <w:rPr>
          <w:noProof/>
        </w:rPr>
      </w:pPr>
      <w:r w:rsidRPr="00312802">
        <w:rPr>
          <w:noProof/>
        </w:rPr>
        <w:t>В ОАО "Банк24.ру"</w:t>
      </w:r>
    </w:p>
    <w:p w:rsidR="00902BA3" w:rsidRPr="00312802" w:rsidRDefault="00902BA3" w:rsidP="00B0699D">
      <w:pPr>
        <w:ind w:left="-709"/>
        <w:jc w:val="left"/>
        <w:rPr>
          <w:noProof/>
        </w:rPr>
      </w:pPr>
      <w:r w:rsidRPr="00312802">
        <w:rPr>
          <w:noProof/>
        </w:rPr>
        <w:t>БИК 046 577 859</w:t>
      </w:r>
    </w:p>
    <w:p w:rsidR="00902BA3" w:rsidRPr="00312802" w:rsidRDefault="00902BA3" w:rsidP="00B0699D">
      <w:pPr>
        <w:ind w:left="-709"/>
        <w:jc w:val="left"/>
        <w:rPr>
          <w:noProof/>
        </w:rPr>
      </w:pPr>
      <w:r w:rsidRPr="00312802">
        <w:rPr>
          <w:noProof/>
        </w:rPr>
        <w:t>Код по ОКПО 14040658</w:t>
      </w:r>
    </w:p>
    <w:p w:rsidR="00902BA3" w:rsidRPr="00312802" w:rsidRDefault="00902BA3" w:rsidP="00B0699D">
      <w:pPr>
        <w:ind w:left="-709"/>
        <w:jc w:val="left"/>
        <w:rPr>
          <w:noProof/>
        </w:rPr>
      </w:pPr>
      <w:r w:rsidRPr="00312802">
        <w:rPr>
          <w:noProof/>
        </w:rPr>
        <w:t>Код по ОКАТО 65401373000</w:t>
      </w:r>
    </w:p>
    <w:p w:rsidR="00902BA3" w:rsidRPr="00312802" w:rsidRDefault="00902BA3" w:rsidP="00B0699D">
      <w:pPr>
        <w:ind w:left="-709"/>
        <w:jc w:val="left"/>
        <w:rPr>
          <w:noProof/>
        </w:rPr>
      </w:pPr>
      <w:r w:rsidRPr="00312802">
        <w:rPr>
          <w:noProof/>
        </w:rPr>
        <w:t>Адрес для документов:</w:t>
      </w:r>
    </w:p>
    <w:p w:rsidR="00902BA3" w:rsidRPr="00312802" w:rsidRDefault="00902BA3" w:rsidP="00B0699D">
      <w:pPr>
        <w:ind w:left="-709"/>
        <w:jc w:val="left"/>
        <w:rPr>
          <w:noProof/>
        </w:rPr>
      </w:pPr>
      <w:r w:rsidRPr="00312802">
        <w:rPr>
          <w:noProof/>
        </w:rPr>
        <w:t>Юридический адрес: 620075, г. Екатеринбург, ул. Мичурина 40-7</w:t>
      </w:r>
    </w:p>
    <w:p w:rsidR="00902BA3" w:rsidRPr="00312802" w:rsidRDefault="00902BA3" w:rsidP="00B0699D">
      <w:pPr>
        <w:ind w:left="-709"/>
        <w:jc w:val="left"/>
        <w:rPr>
          <w:noProof/>
        </w:rPr>
      </w:pPr>
      <w:r w:rsidRPr="00312802">
        <w:rPr>
          <w:noProof/>
        </w:rPr>
        <w:t>Фактический адрес:   620075, г. Екатеринбург, ул. Мичурина 40-7</w:t>
      </w:r>
    </w:p>
    <w:p w:rsidR="00902BA3" w:rsidRPr="00312802" w:rsidRDefault="00902BA3" w:rsidP="00B0699D">
      <w:pPr>
        <w:ind w:left="-709"/>
        <w:jc w:val="left"/>
        <w:rPr>
          <w:noProof/>
        </w:rPr>
      </w:pPr>
      <w:r w:rsidRPr="00312802">
        <w:rPr>
          <w:noProof/>
        </w:rPr>
        <w:t xml:space="preserve">Адрес местонахождения  организации: </w:t>
      </w:r>
    </w:p>
    <w:p w:rsidR="00902BA3" w:rsidRPr="00312802" w:rsidRDefault="00902BA3" w:rsidP="00B0699D">
      <w:pPr>
        <w:ind w:left="-709"/>
        <w:jc w:val="left"/>
        <w:rPr>
          <w:noProof/>
        </w:rPr>
      </w:pPr>
      <w:r w:rsidRPr="00312802">
        <w:rPr>
          <w:noProof/>
        </w:rPr>
        <w:t>620075, г. Екатеринбург, ул. Первомайская д. 60 офис 17</w:t>
      </w:r>
    </w:p>
    <w:p w:rsidR="00902BA3" w:rsidRPr="00312802" w:rsidRDefault="00902BA3" w:rsidP="00B0699D">
      <w:pPr>
        <w:ind w:left="-709"/>
        <w:jc w:val="left"/>
        <w:rPr>
          <w:noProof/>
        </w:rPr>
      </w:pPr>
      <w:r w:rsidRPr="00312802">
        <w:rPr>
          <w:noProof/>
        </w:rPr>
        <w:t>Для писем: 620066, г. Екатеринбург, а/я 135</w:t>
      </w:r>
    </w:p>
    <w:p w:rsidR="00902BA3" w:rsidRPr="00312802" w:rsidRDefault="00902BA3" w:rsidP="00B0699D">
      <w:pPr>
        <w:ind w:left="-709"/>
        <w:jc w:val="left"/>
        <w:rPr>
          <w:noProof/>
        </w:rPr>
      </w:pPr>
      <w:r w:rsidRPr="00312802">
        <w:rPr>
          <w:noProof/>
        </w:rPr>
        <w:t>Директор - Лыжин Дмитрий Юрьевич, действующий на основании Устава</w:t>
      </w:r>
    </w:p>
    <w:p w:rsidR="00902BA3" w:rsidRDefault="00902BA3" w:rsidP="00B0699D">
      <w:pPr>
        <w:ind w:left="-709" w:firstLine="0"/>
        <w:jc w:val="left"/>
      </w:pPr>
    </w:p>
    <w:p w:rsidR="00902BA3" w:rsidRPr="0054578D" w:rsidRDefault="00902BA3" w:rsidP="00B0699D">
      <w:pPr>
        <w:ind w:left="-709"/>
        <w:jc w:val="left"/>
        <w:rPr>
          <w:b/>
          <w:noProof/>
        </w:rPr>
      </w:pPr>
      <w:r w:rsidRPr="0054578D">
        <w:rPr>
          <w:b/>
          <w:noProof/>
        </w:rPr>
        <w:t>2.2Последовательность расчета лизинговых платежей</w:t>
      </w:r>
    </w:p>
    <w:p w:rsidR="00902BA3" w:rsidRPr="00312802" w:rsidRDefault="00902BA3" w:rsidP="00B0699D">
      <w:pPr>
        <w:ind w:left="-709"/>
        <w:jc w:val="left"/>
      </w:pPr>
      <w:r w:rsidRPr="00312802">
        <w:t xml:space="preserve">Последовательность расчета лизинговых платежей следующая. </w:t>
      </w:r>
    </w:p>
    <w:p w:rsidR="00902BA3" w:rsidRPr="00312802" w:rsidRDefault="00902BA3" w:rsidP="00B0699D">
      <w:pPr>
        <w:ind w:left="-709"/>
        <w:jc w:val="left"/>
      </w:pPr>
      <w:r w:rsidRPr="00312802">
        <w:t xml:space="preserve">1. Производится расчет размеров лизинговых платежей по годам, если договор лизинга сроком более одного года, или в случае, когда срок договора лизинга меньше одного года, - по месяцам. </w:t>
      </w:r>
    </w:p>
    <w:p w:rsidR="00902BA3" w:rsidRPr="00312802" w:rsidRDefault="00902BA3" w:rsidP="00B0699D">
      <w:pPr>
        <w:ind w:left="-709"/>
        <w:jc w:val="left"/>
      </w:pPr>
      <w:r w:rsidRPr="00312802">
        <w:t xml:space="preserve">2. Рассчитывается общий размер лизинговых платежей за весь срок договора лизинга как сумма платежей по годам. </w:t>
      </w:r>
    </w:p>
    <w:p w:rsidR="00902BA3" w:rsidRPr="00312802" w:rsidRDefault="00902BA3" w:rsidP="00B0699D">
      <w:pPr>
        <w:ind w:left="-709"/>
        <w:jc w:val="left"/>
      </w:pPr>
      <w:r w:rsidRPr="00312802">
        <w:t>3. Рассчитываются размеры лизинговых платежей в соответствии с выбранной сторонами периодичностью взносов, а также согласованными ими методами начисления и способом уплаты.</w:t>
      </w:r>
    </w:p>
    <w:p w:rsidR="00902BA3" w:rsidRPr="00312802" w:rsidRDefault="00902BA3" w:rsidP="00B0699D">
      <w:pPr>
        <w:ind w:left="-709"/>
        <w:jc w:val="left"/>
      </w:pPr>
      <w:r w:rsidRPr="00312802">
        <w:t xml:space="preserve">Расчет общей суммы лизинговых платежей осуществляется по формуле </w:t>
      </w:r>
    </w:p>
    <w:p w:rsidR="00902BA3" w:rsidRPr="00312802" w:rsidRDefault="00902BA3" w:rsidP="00B0699D">
      <w:pPr>
        <w:ind w:left="-709"/>
        <w:jc w:val="left"/>
      </w:pPr>
      <w:r w:rsidRPr="00312802">
        <w:t xml:space="preserve">ЛП = АО + ПК + КВ + ДУ + НДС, (1) где </w:t>
      </w:r>
    </w:p>
    <w:p w:rsidR="00902BA3" w:rsidRPr="00312802" w:rsidRDefault="00902BA3" w:rsidP="00B0699D">
      <w:pPr>
        <w:ind w:left="-709"/>
        <w:jc w:val="left"/>
      </w:pPr>
      <w:r w:rsidRPr="00312802">
        <w:t>ЛП - общая сумма лизинговых платежей;</w:t>
      </w:r>
    </w:p>
    <w:p w:rsidR="00902BA3" w:rsidRPr="00312802" w:rsidRDefault="00902BA3" w:rsidP="00B0699D">
      <w:pPr>
        <w:ind w:left="-709"/>
        <w:jc w:val="left"/>
      </w:pPr>
      <w:r w:rsidRPr="00312802">
        <w:t xml:space="preserve"> АО - величина амортизационных отчислений, причитающихся лизингодателю в текущем году; </w:t>
      </w:r>
    </w:p>
    <w:p w:rsidR="00902BA3" w:rsidRPr="00312802" w:rsidRDefault="00902BA3" w:rsidP="00B0699D">
      <w:pPr>
        <w:ind w:left="-709"/>
        <w:jc w:val="left"/>
      </w:pPr>
      <w:r w:rsidRPr="00312802">
        <w:t xml:space="preserve">ПК - плата за используемые кредитные ресурсы лизингодателем на приобретение имущества - объекта договора лизинга; </w:t>
      </w:r>
    </w:p>
    <w:p w:rsidR="00902BA3" w:rsidRPr="00312802" w:rsidRDefault="00902BA3" w:rsidP="00B0699D">
      <w:pPr>
        <w:ind w:left="-709"/>
        <w:jc w:val="left"/>
      </w:pPr>
      <w:r w:rsidRPr="00312802">
        <w:t xml:space="preserve">КВ - комиссионное вознаграждение лизингодателю за предоставление имущества по договору лизинга; </w:t>
      </w:r>
    </w:p>
    <w:p w:rsidR="00902BA3" w:rsidRPr="00312802" w:rsidRDefault="00902BA3" w:rsidP="00B0699D">
      <w:pPr>
        <w:ind w:left="-709"/>
        <w:jc w:val="left"/>
      </w:pPr>
      <w:r w:rsidRPr="00312802">
        <w:t xml:space="preserve">ДУ - плата лизингодателю за дополнительные услуги лизингополучателю, предусмотренные договором лизинга; </w:t>
      </w:r>
    </w:p>
    <w:p w:rsidR="00902BA3" w:rsidRPr="00312802" w:rsidRDefault="00902BA3" w:rsidP="00B0699D">
      <w:pPr>
        <w:ind w:left="-709"/>
        <w:jc w:val="left"/>
      </w:pPr>
      <w:r w:rsidRPr="00312802">
        <w:t xml:space="preserve">НДС - налог на добавленную стоимость, уплачиваемый лизингополучателем по услугам лизингодателя. </w:t>
      </w:r>
    </w:p>
    <w:p w:rsidR="00902BA3" w:rsidRPr="00312802" w:rsidRDefault="00902BA3" w:rsidP="00B0699D">
      <w:pPr>
        <w:ind w:left="-709"/>
        <w:jc w:val="left"/>
      </w:pPr>
      <w:r w:rsidRPr="00312802">
        <w:t xml:space="preserve">Амортизационные отчисления (АО) рассчитываются по формуле </w:t>
      </w:r>
    </w:p>
    <w:p w:rsidR="00902BA3" w:rsidRPr="00312802" w:rsidRDefault="00902BA3" w:rsidP="00B0699D">
      <w:pPr>
        <w:ind w:left="-709"/>
        <w:jc w:val="left"/>
      </w:pPr>
      <w:r w:rsidRPr="00312802">
        <w:t xml:space="preserve">АО =  БС x На/100 , (2)         где </w:t>
      </w:r>
    </w:p>
    <w:p w:rsidR="00902BA3" w:rsidRPr="00312802" w:rsidRDefault="00902BA3" w:rsidP="00B0699D">
      <w:pPr>
        <w:ind w:left="-709"/>
        <w:jc w:val="left"/>
      </w:pPr>
      <w:r w:rsidRPr="00312802">
        <w:t xml:space="preserve">БС - балансовая стоимость имущества - предмета договора лизинга, млн руб.; </w:t>
      </w:r>
    </w:p>
    <w:p w:rsidR="00902BA3" w:rsidRPr="00312802" w:rsidRDefault="00902BA3" w:rsidP="00B0699D">
      <w:pPr>
        <w:ind w:left="-709"/>
        <w:jc w:val="left"/>
      </w:pPr>
      <w:r w:rsidRPr="00312802">
        <w:t xml:space="preserve">На - норма амортизационных отчислений, %. </w:t>
      </w:r>
    </w:p>
    <w:p w:rsidR="00902BA3" w:rsidRPr="00312802" w:rsidRDefault="00902BA3" w:rsidP="00B0699D">
      <w:pPr>
        <w:ind w:left="-709"/>
        <w:jc w:val="left"/>
      </w:pPr>
    </w:p>
    <w:p w:rsidR="00902BA3" w:rsidRPr="00312802" w:rsidRDefault="00902BA3" w:rsidP="00B0699D">
      <w:pPr>
        <w:ind w:left="-709"/>
        <w:jc w:val="left"/>
      </w:pPr>
      <w:r w:rsidRPr="00312802">
        <w:t xml:space="preserve">Плата за используемые лизингодателем кредитные ресурсы на приобретение имущества - предмета договора рассчитывается по формуле </w:t>
      </w:r>
    </w:p>
    <w:p w:rsidR="00902BA3" w:rsidRPr="00312802" w:rsidRDefault="00902BA3" w:rsidP="00B0699D">
      <w:pPr>
        <w:ind w:left="-709"/>
        <w:jc w:val="left"/>
      </w:pPr>
      <w:r w:rsidRPr="00312802">
        <w:t xml:space="preserve">          ПК =(КР x СТк)/100, (3)    где </w:t>
      </w:r>
    </w:p>
    <w:p w:rsidR="00902BA3" w:rsidRPr="00312802" w:rsidRDefault="00902BA3" w:rsidP="00B0699D">
      <w:pPr>
        <w:ind w:left="-709"/>
        <w:jc w:val="left"/>
      </w:pPr>
      <w:r w:rsidRPr="00312802">
        <w:t xml:space="preserve">ПК - плата за используемые кредитные ресурсы, млн руб.; </w:t>
      </w:r>
    </w:p>
    <w:p w:rsidR="00902BA3" w:rsidRPr="00312802" w:rsidRDefault="00902BA3" w:rsidP="00B0699D">
      <w:pPr>
        <w:ind w:left="-709"/>
        <w:jc w:val="left"/>
      </w:pPr>
      <w:r w:rsidRPr="00312802">
        <w:t xml:space="preserve">СТк - ставка за кредит, % годовых. </w:t>
      </w:r>
    </w:p>
    <w:p w:rsidR="00902BA3" w:rsidRPr="00312802" w:rsidRDefault="00902BA3" w:rsidP="00B0699D">
      <w:pPr>
        <w:ind w:left="-709"/>
        <w:jc w:val="left"/>
      </w:pPr>
      <w:r w:rsidRPr="00312802">
        <w:t xml:space="preserve">При этом имеется в виду, что в каждом расчетном году плата за используемые кредитные ресурсы соотносится со среднегодовой суммой непогашенного кредита в этом году или со среднегодовой остаточной стоимостью имущества - предмета договора: </w:t>
      </w:r>
    </w:p>
    <w:p w:rsidR="00902BA3" w:rsidRPr="00312802" w:rsidRDefault="00902BA3" w:rsidP="00B0699D">
      <w:pPr>
        <w:ind w:left="-709"/>
        <w:jc w:val="left"/>
      </w:pPr>
      <w:r w:rsidRPr="00312802">
        <w:t xml:space="preserve">           КРt = Q x (OCн + OCк)/2       (4)         где </w:t>
      </w:r>
    </w:p>
    <w:p w:rsidR="00902BA3" w:rsidRPr="00312802" w:rsidRDefault="00902BA3" w:rsidP="00B0699D">
      <w:pPr>
        <w:ind w:left="-709"/>
        <w:jc w:val="left"/>
      </w:pPr>
      <w:r w:rsidRPr="00312802">
        <w:t xml:space="preserve">КРt - кредитные ресурсы, используемые на приобретение имущества, плата за которые осуществляется в расчетном году, млн руб.; </w:t>
      </w:r>
    </w:p>
    <w:p w:rsidR="00902BA3" w:rsidRPr="00312802" w:rsidRDefault="00902BA3" w:rsidP="00B0699D">
      <w:pPr>
        <w:ind w:left="-709"/>
        <w:jc w:val="left"/>
      </w:pPr>
      <w:r w:rsidRPr="00312802">
        <w:t xml:space="preserve">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Q = 1; </w:t>
      </w:r>
    </w:p>
    <w:p w:rsidR="00902BA3" w:rsidRPr="00312802" w:rsidRDefault="00902BA3" w:rsidP="00B0699D">
      <w:pPr>
        <w:ind w:left="-709"/>
        <w:jc w:val="left"/>
      </w:pPr>
      <w:r w:rsidRPr="00312802">
        <w:t xml:space="preserve">OCн и OCк - расчетная остаточная стоимость имущества соответственно на начало и конец года, млн руб. </w:t>
      </w:r>
    </w:p>
    <w:p w:rsidR="00902BA3" w:rsidRPr="00312802" w:rsidRDefault="00902BA3" w:rsidP="00B0699D">
      <w:pPr>
        <w:ind w:left="-709"/>
        <w:jc w:val="left"/>
      </w:pPr>
      <w:r w:rsidRPr="00312802">
        <w:t xml:space="preserve">Расчет комиссионного вознаграждения лизингодателю </w:t>
      </w:r>
    </w:p>
    <w:p w:rsidR="00902BA3" w:rsidRPr="00312802" w:rsidRDefault="00902BA3" w:rsidP="00B0699D">
      <w:pPr>
        <w:ind w:left="-709"/>
        <w:jc w:val="left"/>
      </w:pPr>
      <w:r w:rsidRPr="00312802">
        <w:t xml:space="preserve">В соответствии с этим расчет комиссионного вознаграждения осуществляется по формуле </w:t>
      </w:r>
    </w:p>
    <w:p w:rsidR="00902BA3" w:rsidRPr="00312802" w:rsidRDefault="00902BA3" w:rsidP="00B0699D">
      <w:pPr>
        <w:ind w:left="-709"/>
        <w:jc w:val="left"/>
      </w:pPr>
      <w:r w:rsidRPr="00312802">
        <w:t>КВt = (ОСн + ОСк/2) *(СТв/100), (5)    где</w:t>
      </w:r>
    </w:p>
    <w:p w:rsidR="00902BA3" w:rsidRPr="00312802" w:rsidRDefault="00902BA3" w:rsidP="00B0699D">
      <w:pPr>
        <w:ind w:left="-709"/>
        <w:jc w:val="left"/>
      </w:pPr>
      <w:r w:rsidRPr="00312802">
        <w:t xml:space="preserve"> ОСн и ОСк - то же, что и в формуле (4); </w:t>
      </w:r>
    </w:p>
    <w:p w:rsidR="00902BA3" w:rsidRPr="00312802" w:rsidRDefault="00902BA3" w:rsidP="00B0699D">
      <w:pPr>
        <w:ind w:left="-709"/>
        <w:jc w:val="left"/>
      </w:pPr>
      <w:r w:rsidRPr="00312802">
        <w:t xml:space="preserve">Ств - ставка комиссионного вознаграждения, устанавливаемая в процентах от среднегодовой остаточной стоимости имущества - предмета договора. </w:t>
      </w:r>
    </w:p>
    <w:p w:rsidR="00902BA3" w:rsidRPr="00312802" w:rsidRDefault="00902BA3" w:rsidP="00B0699D">
      <w:pPr>
        <w:ind w:left="-709"/>
        <w:jc w:val="left"/>
      </w:pPr>
      <w:r w:rsidRPr="00312802">
        <w:t xml:space="preserve">Расчет платы за дополнительные услуги лизингодателя, предусмотренные договором лизинга </w:t>
      </w:r>
    </w:p>
    <w:p w:rsidR="00902BA3" w:rsidRPr="00312802" w:rsidRDefault="00902BA3" w:rsidP="00B0699D">
      <w:pPr>
        <w:ind w:left="-709"/>
        <w:jc w:val="left"/>
      </w:pPr>
      <w:r w:rsidRPr="00312802">
        <w:t xml:space="preserve">Плата за дополнительные услуги в расчетном году рассчитывается по формуле </w:t>
      </w:r>
    </w:p>
    <w:p w:rsidR="00902BA3" w:rsidRPr="00312802" w:rsidRDefault="00902BA3" w:rsidP="00B0699D">
      <w:pPr>
        <w:ind w:left="-709"/>
        <w:jc w:val="left"/>
      </w:pPr>
      <w:r w:rsidRPr="00312802">
        <w:t xml:space="preserve">           ДУт =(Р + Р + ... Рn)/Т, (6)     где </w:t>
      </w:r>
    </w:p>
    <w:p w:rsidR="00902BA3" w:rsidRPr="00312802" w:rsidRDefault="00902BA3" w:rsidP="00B0699D">
      <w:pPr>
        <w:ind w:left="-709"/>
        <w:jc w:val="left"/>
      </w:pPr>
      <w:r w:rsidRPr="00312802">
        <w:t xml:space="preserve">ДУт - плата за дополнительные услуги в расчетном году, млн руб.; </w:t>
      </w:r>
    </w:p>
    <w:p w:rsidR="00902BA3" w:rsidRPr="00312802" w:rsidRDefault="00902BA3" w:rsidP="00B0699D">
      <w:pPr>
        <w:ind w:left="-709"/>
        <w:jc w:val="left"/>
      </w:pPr>
      <w:r w:rsidRPr="00312802">
        <w:t xml:space="preserve">Р, Р, .., Рn - расход лизингодателя на каждую предусмотренную договором услугу, млн руб.; </w:t>
      </w:r>
    </w:p>
    <w:p w:rsidR="00902BA3" w:rsidRPr="00312802" w:rsidRDefault="00902BA3" w:rsidP="00B0699D">
      <w:pPr>
        <w:ind w:left="-709"/>
        <w:jc w:val="left"/>
      </w:pPr>
      <w:r w:rsidRPr="00312802">
        <w:t xml:space="preserve">Т - срок договора, лет. </w:t>
      </w:r>
    </w:p>
    <w:p w:rsidR="00902BA3" w:rsidRPr="00312802" w:rsidRDefault="00902BA3" w:rsidP="00B0699D">
      <w:pPr>
        <w:ind w:left="-709"/>
        <w:jc w:val="left"/>
      </w:pPr>
      <w:r w:rsidRPr="00312802">
        <w:t xml:space="preserve">Расчет размера налога на добавленную стоимость, уплачиваемого лизингодателем по услугам договора лизинга </w:t>
      </w:r>
    </w:p>
    <w:p w:rsidR="00902BA3" w:rsidRPr="00312802" w:rsidRDefault="00902BA3" w:rsidP="00B0699D">
      <w:pPr>
        <w:ind w:left="-709"/>
        <w:jc w:val="left"/>
      </w:pPr>
      <w:r w:rsidRPr="00312802">
        <w:t xml:space="preserve">Размер налога на добавленную стоимость определяется по формуле </w:t>
      </w:r>
    </w:p>
    <w:p w:rsidR="00902BA3" w:rsidRPr="00312802" w:rsidRDefault="00902BA3" w:rsidP="00B0699D">
      <w:pPr>
        <w:ind w:left="-709"/>
        <w:jc w:val="left"/>
      </w:pPr>
      <w:r w:rsidRPr="00312802">
        <w:t xml:space="preserve">            НДСt = (Вt * СТn)*0,18, (7)  где </w:t>
      </w:r>
    </w:p>
    <w:p w:rsidR="00902BA3" w:rsidRPr="00312802" w:rsidRDefault="00902BA3" w:rsidP="00B0699D">
      <w:pPr>
        <w:ind w:left="-709"/>
        <w:jc w:val="left"/>
      </w:pPr>
      <w:r w:rsidRPr="00312802">
        <w:t xml:space="preserve">НДСt - величина налога, подлежащего уплате в расчетном году, млн руб.; </w:t>
      </w:r>
    </w:p>
    <w:p w:rsidR="00902BA3" w:rsidRPr="00312802" w:rsidRDefault="00902BA3" w:rsidP="00B0699D">
      <w:pPr>
        <w:ind w:left="-709"/>
        <w:jc w:val="left"/>
      </w:pPr>
      <w:r w:rsidRPr="00312802">
        <w:t xml:space="preserve">Вt - выручка от сделки по договору лизинга в расчетном году, млн руб.; </w:t>
      </w:r>
    </w:p>
    <w:p w:rsidR="00902BA3" w:rsidRPr="00312802" w:rsidRDefault="00902BA3" w:rsidP="00B0699D">
      <w:pPr>
        <w:ind w:left="-709"/>
        <w:jc w:val="left"/>
      </w:pPr>
      <w:r w:rsidRPr="00312802">
        <w:t xml:space="preserve">СТn - ставка налога на добавленную стоимость, %. </w:t>
      </w:r>
    </w:p>
    <w:p w:rsidR="00902BA3" w:rsidRPr="00312802" w:rsidRDefault="00902BA3" w:rsidP="00B0699D">
      <w:pPr>
        <w:ind w:left="-709"/>
        <w:jc w:val="left"/>
      </w:pPr>
      <w:r w:rsidRPr="00312802">
        <w:t xml:space="preserve">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 </w:t>
      </w:r>
    </w:p>
    <w:p w:rsidR="00902BA3" w:rsidRPr="00312802" w:rsidRDefault="00902BA3" w:rsidP="00B0699D">
      <w:pPr>
        <w:ind w:left="-709"/>
        <w:jc w:val="left"/>
      </w:pPr>
      <w:r w:rsidRPr="00312802">
        <w:t xml:space="preserve">Вт = АОt + ПКt + КВt + Дуt. (8) </w:t>
      </w:r>
    </w:p>
    <w:p w:rsidR="00902BA3" w:rsidRPr="00312802" w:rsidRDefault="00902BA3" w:rsidP="00B0699D">
      <w:pPr>
        <w:ind w:left="-709"/>
        <w:jc w:val="left"/>
      </w:pPr>
      <w:r w:rsidRPr="00312802">
        <w:t xml:space="preserve">Расчет размеров лизинговых платежей при их уплате равными долями с оговоренной в договоре периодичностью </w:t>
      </w:r>
    </w:p>
    <w:p w:rsidR="00902BA3" w:rsidRPr="00312802" w:rsidRDefault="00902BA3" w:rsidP="00B0699D">
      <w:pPr>
        <w:ind w:left="-709"/>
        <w:jc w:val="left"/>
      </w:pPr>
      <w:r w:rsidRPr="00312802">
        <w:t xml:space="preserve">Расчет размера ежегодного лизингового платежа, если договором предусмотрена ежегодная выплата, осуществляется по формуле </w:t>
      </w:r>
    </w:p>
    <w:p w:rsidR="00902BA3" w:rsidRPr="00312802" w:rsidRDefault="00902BA3" w:rsidP="00B0699D">
      <w:pPr>
        <w:ind w:left="-709"/>
        <w:jc w:val="left"/>
      </w:pPr>
      <w:r w:rsidRPr="00312802">
        <w:t xml:space="preserve">ЛВг = ЛП : Т, (9) </w:t>
      </w:r>
    </w:p>
    <w:p w:rsidR="00902BA3" w:rsidRPr="00312802" w:rsidRDefault="00902BA3" w:rsidP="00B0699D">
      <w:pPr>
        <w:ind w:left="-709"/>
        <w:jc w:val="left"/>
      </w:pPr>
      <w:r w:rsidRPr="00312802">
        <w:t xml:space="preserve">где ЛВг - размер ежегодного лизингового платежа, млн руб.; </w:t>
      </w:r>
    </w:p>
    <w:p w:rsidR="00902BA3" w:rsidRPr="00312802" w:rsidRDefault="00902BA3" w:rsidP="00B0699D">
      <w:pPr>
        <w:ind w:left="-709"/>
        <w:jc w:val="left"/>
      </w:pPr>
      <w:r w:rsidRPr="00312802">
        <w:t xml:space="preserve">ЛП - общая сумма лизинговых платежей, млн руб.; </w:t>
      </w:r>
    </w:p>
    <w:p w:rsidR="00902BA3" w:rsidRPr="00312802" w:rsidRDefault="00902BA3" w:rsidP="00B0699D">
      <w:pPr>
        <w:ind w:left="-709"/>
        <w:jc w:val="left"/>
      </w:pPr>
      <w:r w:rsidRPr="00312802">
        <w:t xml:space="preserve">Т - срок договора лизинга, лет. </w:t>
      </w:r>
    </w:p>
    <w:p w:rsidR="00902BA3" w:rsidRPr="00312802" w:rsidRDefault="00902BA3" w:rsidP="00B0699D">
      <w:pPr>
        <w:ind w:left="-709"/>
        <w:jc w:val="left"/>
      </w:pPr>
      <w:r w:rsidRPr="00312802">
        <w:t xml:space="preserve">Расчет размера ежеквартального лизингового платежа, если договором лизинга предусмотрена ежеквартальная выплата, осуществляется по формуле </w:t>
      </w:r>
    </w:p>
    <w:p w:rsidR="00902BA3" w:rsidRPr="00312802" w:rsidRDefault="00902BA3" w:rsidP="00B0699D">
      <w:pPr>
        <w:ind w:left="-709"/>
        <w:jc w:val="left"/>
      </w:pPr>
      <w:r w:rsidRPr="00312802">
        <w:t xml:space="preserve">ЛВк = ЛП : Т : 4, (10) </w:t>
      </w:r>
    </w:p>
    <w:p w:rsidR="00902BA3" w:rsidRPr="00312802" w:rsidRDefault="00902BA3" w:rsidP="00B0699D">
      <w:pPr>
        <w:ind w:left="-709"/>
        <w:jc w:val="left"/>
      </w:pPr>
      <w:r w:rsidRPr="00312802">
        <w:t xml:space="preserve">где ЛВк - размер ежеквартального лизингового платежа, млн руб.; </w:t>
      </w:r>
    </w:p>
    <w:p w:rsidR="00902BA3" w:rsidRPr="00312802" w:rsidRDefault="00902BA3" w:rsidP="00B0699D">
      <w:pPr>
        <w:ind w:left="-709"/>
        <w:jc w:val="left"/>
      </w:pPr>
      <w:r w:rsidRPr="00312802">
        <w:t xml:space="preserve">ЛП и Т - то же, что и в формуле (9). </w:t>
      </w:r>
    </w:p>
    <w:p w:rsidR="00902BA3" w:rsidRPr="00312802" w:rsidRDefault="00902BA3" w:rsidP="00B0699D">
      <w:pPr>
        <w:ind w:left="-709"/>
        <w:jc w:val="left"/>
      </w:pPr>
      <w:r w:rsidRPr="00312802">
        <w:t xml:space="preserve">Расчет размера ежемесячного лизингового платежа, если договором предусмотрена ежемесячная выплата, осуществляется по формуле </w:t>
      </w:r>
    </w:p>
    <w:p w:rsidR="00902BA3" w:rsidRPr="00312802" w:rsidRDefault="00902BA3" w:rsidP="00B0699D">
      <w:pPr>
        <w:ind w:left="-709"/>
        <w:jc w:val="left"/>
      </w:pPr>
      <w:r w:rsidRPr="00312802">
        <w:t>ЛВм = ЛП : Т : 12, (11)</w:t>
      </w:r>
    </w:p>
    <w:p w:rsidR="00902BA3" w:rsidRPr="00312802" w:rsidRDefault="00902BA3" w:rsidP="00B0699D">
      <w:pPr>
        <w:ind w:left="-709"/>
        <w:jc w:val="left"/>
      </w:pPr>
      <w:r w:rsidRPr="00312802">
        <w:t xml:space="preserve">где ЛВм - размер ежемесячного лизингового платежа, млн руб.; </w:t>
      </w:r>
    </w:p>
    <w:p w:rsidR="00902BA3" w:rsidRPr="00312802" w:rsidRDefault="00902BA3" w:rsidP="00B0699D">
      <w:pPr>
        <w:ind w:left="-709"/>
        <w:jc w:val="left"/>
      </w:pPr>
      <w:r w:rsidRPr="00312802">
        <w:t xml:space="preserve">ЛП и Т - то же, что и в формуле (9). </w:t>
      </w:r>
    </w:p>
    <w:p w:rsidR="00902BA3" w:rsidRPr="00B0699D" w:rsidRDefault="00902BA3" w:rsidP="00B0699D">
      <w:pPr>
        <w:ind w:left="-709"/>
        <w:jc w:val="left"/>
        <w:rPr>
          <w:b/>
          <w:noProof/>
        </w:rPr>
      </w:pPr>
      <w:r w:rsidRPr="00B0699D">
        <w:rPr>
          <w:b/>
          <w:noProof/>
        </w:rPr>
        <w:t>2.3Расчеты лизинговых платежей на предприятии ООО «Стройгеотехника»</w:t>
      </w:r>
    </w:p>
    <w:p w:rsidR="00902BA3" w:rsidRPr="00312802" w:rsidRDefault="00902BA3" w:rsidP="00B0699D">
      <w:pPr>
        <w:ind w:left="-709"/>
        <w:jc w:val="left"/>
      </w:pPr>
      <w:r w:rsidRPr="00312802">
        <w:t>Исходные данные:</w:t>
      </w:r>
    </w:p>
    <w:p w:rsidR="00902BA3" w:rsidRPr="00312802" w:rsidRDefault="00902BA3" w:rsidP="00B0699D">
      <w:pPr>
        <w:ind w:left="-709"/>
        <w:jc w:val="left"/>
      </w:pPr>
      <w:r w:rsidRPr="00312802">
        <w:t>Балансодержателем  предмета лизинга является лизингодатель.</w:t>
      </w:r>
    </w:p>
    <w:p w:rsidR="00902BA3" w:rsidRPr="00312802" w:rsidRDefault="00902BA3" w:rsidP="00B0699D">
      <w:pPr>
        <w:ind w:left="-709"/>
        <w:jc w:val="left"/>
      </w:pPr>
      <w:r w:rsidRPr="00312802">
        <w:t xml:space="preserve">Стоимость предмета лизинга: 100 000 000 руб. (приобретается полностью за счет кредитных средств) </w:t>
      </w:r>
    </w:p>
    <w:p w:rsidR="00902BA3" w:rsidRPr="00312802" w:rsidRDefault="00902BA3" w:rsidP="00B0699D">
      <w:pPr>
        <w:ind w:left="-709"/>
        <w:jc w:val="left"/>
      </w:pPr>
      <w:r w:rsidRPr="00312802">
        <w:t xml:space="preserve">Срок эксплуатации: 5 лет </w:t>
      </w:r>
    </w:p>
    <w:p w:rsidR="00902BA3" w:rsidRPr="00312802" w:rsidRDefault="00902BA3" w:rsidP="00B0699D">
      <w:pPr>
        <w:ind w:left="-709"/>
        <w:jc w:val="left"/>
      </w:pPr>
      <w:r w:rsidRPr="00312802">
        <w:t xml:space="preserve">Срок договора: 3 года </w:t>
      </w:r>
    </w:p>
    <w:p w:rsidR="00902BA3" w:rsidRPr="00312802" w:rsidRDefault="00902BA3" w:rsidP="00B0699D">
      <w:pPr>
        <w:ind w:left="-709"/>
        <w:jc w:val="left"/>
      </w:pPr>
      <w:r w:rsidRPr="00312802">
        <w:t xml:space="preserve">Ставка по кредиту: 15 % </w:t>
      </w:r>
    </w:p>
    <w:p w:rsidR="00902BA3" w:rsidRPr="00312802" w:rsidRDefault="00902BA3" w:rsidP="00B0699D">
      <w:pPr>
        <w:ind w:left="-709"/>
        <w:jc w:val="left"/>
      </w:pPr>
      <w:r w:rsidRPr="00312802">
        <w:t xml:space="preserve">Комиссионное вознагрождение: 10% </w:t>
      </w:r>
    </w:p>
    <w:p w:rsidR="00902BA3" w:rsidRPr="00312802" w:rsidRDefault="00902BA3" w:rsidP="00B0699D">
      <w:pPr>
        <w:ind w:left="-709"/>
        <w:jc w:val="left"/>
      </w:pPr>
      <w:r w:rsidRPr="00312802">
        <w:t xml:space="preserve">Услуги лизингодателя: 600 000 руб. </w:t>
      </w:r>
    </w:p>
    <w:p w:rsidR="00902BA3" w:rsidRPr="006F4388" w:rsidRDefault="00902BA3" w:rsidP="00A75CBD">
      <w:pPr>
        <w:ind w:left="-709"/>
        <w:jc w:val="left"/>
      </w:pPr>
      <w:r w:rsidRPr="00312802">
        <w:t>Ставка НДС: 18 %</w:t>
      </w:r>
    </w:p>
    <w:p w:rsidR="00902BA3" w:rsidRPr="001D0E47" w:rsidRDefault="00902BA3" w:rsidP="00B0699D">
      <w:pPr>
        <w:ind w:left="-709"/>
        <w:jc w:val="left"/>
        <w:rPr>
          <w:b/>
        </w:rPr>
      </w:pPr>
      <w:r w:rsidRPr="001D0E47">
        <w:rPr>
          <w:b/>
        </w:rPr>
        <w:t>Метод начисления амортизации - линейный</w:t>
      </w:r>
    </w:p>
    <w:p w:rsidR="00902BA3" w:rsidRPr="00312802" w:rsidRDefault="00902BA3" w:rsidP="00DE5969">
      <w:pPr>
        <w:ind w:left="-709"/>
        <w:jc w:val="left"/>
      </w:pPr>
      <w:r w:rsidRPr="00312802">
        <w:t>Первый год:</w:t>
      </w:r>
    </w:p>
    <w:p w:rsidR="00902BA3" w:rsidRPr="00312802" w:rsidRDefault="00902BA3" w:rsidP="00B0699D">
      <w:pPr>
        <w:ind w:left="-709"/>
        <w:jc w:val="left"/>
      </w:pPr>
      <w:r w:rsidRPr="00312802">
        <w:t>АО=</w:t>
      </w:r>
      <w:r w:rsidRPr="00312802">
        <w:tab/>
        <w:t>100000000/ 5 лет=20000000</w:t>
      </w:r>
      <w:r>
        <w:t>руб.,</w:t>
      </w:r>
    </w:p>
    <w:p w:rsidR="00902BA3" w:rsidRPr="00312802" w:rsidRDefault="00902BA3" w:rsidP="00B0699D">
      <w:pPr>
        <w:ind w:left="-709"/>
        <w:jc w:val="left"/>
      </w:pPr>
    </w:p>
    <w:p w:rsidR="00902BA3" w:rsidRPr="00312802" w:rsidRDefault="00902BA3" w:rsidP="00B0699D">
      <w:pPr>
        <w:ind w:left="-709"/>
        <w:jc w:val="left"/>
      </w:pPr>
      <w:r w:rsidRPr="00312802">
        <w:t>ПК=(100000000 + (100 млн.-20 млн.))/2</w:t>
      </w:r>
      <w:r>
        <w:t>*15/100=13500000руб.,</w:t>
      </w:r>
    </w:p>
    <w:p w:rsidR="00902BA3" w:rsidRPr="00312802" w:rsidRDefault="00902BA3" w:rsidP="00B0699D">
      <w:pPr>
        <w:ind w:left="-709"/>
        <w:jc w:val="left"/>
      </w:pPr>
    </w:p>
    <w:p w:rsidR="00902BA3" w:rsidRPr="00312802" w:rsidRDefault="00902BA3" w:rsidP="00B0699D">
      <w:pPr>
        <w:ind w:left="-709"/>
        <w:jc w:val="left"/>
      </w:pPr>
      <w:r w:rsidRPr="00312802">
        <w:t xml:space="preserve">КВ= </w:t>
      </w:r>
      <w:r w:rsidRPr="00312802">
        <w:tab/>
        <w:t>(100000000 +80000000)/2*10/100=</w:t>
      </w:r>
      <w:r>
        <w:t>9</w:t>
      </w:r>
      <w:r w:rsidRPr="00312802">
        <w:t>000000</w:t>
      </w:r>
      <w:r w:rsidRPr="001D0E47">
        <w:t xml:space="preserve"> </w:t>
      </w:r>
      <w:r>
        <w:t>руб.,</w:t>
      </w:r>
      <w:r w:rsidRPr="00312802">
        <w:t xml:space="preserve"> </w:t>
      </w:r>
    </w:p>
    <w:p w:rsidR="00902BA3" w:rsidRPr="00312802" w:rsidRDefault="00902BA3" w:rsidP="00B0699D">
      <w:pPr>
        <w:ind w:left="-709"/>
        <w:jc w:val="left"/>
      </w:pPr>
    </w:p>
    <w:p w:rsidR="00902BA3" w:rsidRPr="00312802" w:rsidRDefault="00902BA3" w:rsidP="00B0699D">
      <w:pPr>
        <w:ind w:left="-709"/>
        <w:jc w:val="left"/>
      </w:pPr>
      <w:r w:rsidRPr="00312802">
        <w:t>ДУ=</w:t>
      </w:r>
      <w:r>
        <w:t>600000</w:t>
      </w:r>
      <w:r w:rsidRPr="00312802">
        <w:t>/3 года=</w:t>
      </w:r>
      <w:r>
        <w:t>200000</w:t>
      </w:r>
      <w:r w:rsidRPr="001D0E47">
        <w:t xml:space="preserve"> </w:t>
      </w:r>
      <w:r>
        <w:t>руб.,</w:t>
      </w:r>
    </w:p>
    <w:p w:rsidR="00902BA3" w:rsidRPr="00312802" w:rsidRDefault="00902BA3" w:rsidP="00B0699D">
      <w:pPr>
        <w:ind w:left="-709"/>
        <w:jc w:val="left"/>
      </w:pPr>
    </w:p>
    <w:p w:rsidR="00902BA3" w:rsidRPr="00312802" w:rsidRDefault="00902BA3" w:rsidP="00B0699D">
      <w:pPr>
        <w:ind w:left="-709"/>
        <w:jc w:val="left"/>
      </w:pPr>
      <w:r w:rsidRPr="00312802">
        <w:t>НДС=</w:t>
      </w:r>
      <w:r>
        <w:t>(</w:t>
      </w:r>
      <w:r w:rsidRPr="00312802">
        <w:t>20000000 + 13500000+9000000+200000</w:t>
      </w:r>
      <w:r>
        <w:t>)*</w:t>
      </w:r>
      <w:r w:rsidRPr="00312802">
        <w:t>18</w:t>
      </w:r>
      <w:r>
        <w:t>/100</w:t>
      </w:r>
      <w:r w:rsidRPr="00312802">
        <w:t>=7686000</w:t>
      </w:r>
      <w:r w:rsidRPr="001D0E47">
        <w:t xml:space="preserve"> </w:t>
      </w:r>
      <w:r>
        <w:t>руб.,</w:t>
      </w:r>
    </w:p>
    <w:p w:rsidR="00902BA3" w:rsidRPr="00312802" w:rsidRDefault="00902BA3" w:rsidP="00B0699D">
      <w:pPr>
        <w:ind w:left="-709"/>
        <w:jc w:val="left"/>
      </w:pPr>
    </w:p>
    <w:p w:rsidR="00902BA3" w:rsidRPr="00312802" w:rsidRDefault="00902BA3" w:rsidP="00B0699D">
      <w:pPr>
        <w:ind w:left="-709"/>
        <w:jc w:val="left"/>
      </w:pPr>
      <w:r w:rsidRPr="00312802">
        <w:t>ЛП=20 000 000 + 13500000+9000000+200000+7686000=50386000</w:t>
      </w:r>
      <w:r w:rsidRPr="001D0E47">
        <w:t xml:space="preserve"> </w:t>
      </w:r>
      <w:r>
        <w:t>руб.,</w:t>
      </w:r>
    </w:p>
    <w:p w:rsidR="00902BA3" w:rsidRPr="00312802" w:rsidRDefault="00902BA3" w:rsidP="00B0699D">
      <w:pPr>
        <w:ind w:left="-709"/>
        <w:jc w:val="left"/>
      </w:pPr>
    </w:p>
    <w:p w:rsidR="00902BA3" w:rsidRPr="00312802" w:rsidRDefault="00902BA3" w:rsidP="00DE5969">
      <w:pPr>
        <w:ind w:left="-709"/>
        <w:jc w:val="left"/>
      </w:pPr>
      <w:r w:rsidRPr="00312802">
        <w:t>Второй год:</w:t>
      </w:r>
      <w:r w:rsidRPr="00312802">
        <w:tab/>
      </w:r>
    </w:p>
    <w:p w:rsidR="00902BA3" w:rsidRPr="00312802" w:rsidRDefault="00902BA3" w:rsidP="00B0699D">
      <w:pPr>
        <w:ind w:left="-709"/>
        <w:jc w:val="left"/>
      </w:pPr>
      <w:r w:rsidRPr="00312802">
        <w:t>АО=</w:t>
      </w:r>
      <w:r>
        <w:t>100000000/ 5лет=</w:t>
      </w:r>
      <w:r w:rsidRPr="00312802">
        <w:t>20000000</w:t>
      </w:r>
      <w:r w:rsidRPr="001D0E47">
        <w:t xml:space="preserve"> </w:t>
      </w:r>
      <w:r>
        <w:t>руб.,</w:t>
      </w:r>
    </w:p>
    <w:p w:rsidR="00902BA3" w:rsidRPr="00312802" w:rsidRDefault="00902BA3" w:rsidP="00B0699D">
      <w:pPr>
        <w:ind w:left="-709"/>
        <w:jc w:val="left"/>
      </w:pPr>
      <w:r w:rsidRPr="00312802">
        <w:t>ПК=</w:t>
      </w:r>
      <w:r>
        <w:t>(80+(80-20))/2*15/100=105</w:t>
      </w:r>
      <w:r w:rsidRPr="00312802">
        <w:t>00000</w:t>
      </w:r>
      <w:r w:rsidRPr="001D0E47">
        <w:t xml:space="preserve"> </w:t>
      </w:r>
      <w:r>
        <w:t>руб.,</w:t>
      </w:r>
    </w:p>
    <w:p w:rsidR="00902BA3" w:rsidRPr="00312802" w:rsidRDefault="00902BA3" w:rsidP="00B0699D">
      <w:pPr>
        <w:ind w:left="-709"/>
        <w:jc w:val="left"/>
      </w:pPr>
      <w:r w:rsidRPr="00312802">
        <w:t>К В=</w:t>
      </w:r>
      <w:r>
        <w:t>(80+60)/2*10/100=7</w:t>
      </w:r>
      <w:r w:rsidRPr="00312802">
        <w:t>000000</w:t>
      </w:r>
      <w:r w:rsidRPr="001D0E47">
        <w:t xml:space="preserve"> </w:t>
      </w:r>
      <w:r>
        <w:t>руб.,</w:t>
      </w:r>
      <w:r w:rsidRPr="00312802">
        <w:tab/>
      </w:r>
    </w:p>
    <w:p w:rsidR="00902BA3" w:rsidRPr="00312802" w:rsidRDefault="00902BA3" w:rsidP="00B0699D">
      <w:pPr>
        <w:ind w:left="-709"/>
        <w:jc w:val="left"/>
      </w:pPr>
      <w:r w:rsidRPr="00312802">
        <w:t>ДУ=</w:t>
      </w:r>
      <w:r>
        <w:t>600000/3=</w:t>
      </w:r>
      <w:r w:rsidRPr="00312802">
        <w:t>200 000</w:t>
      </w:r>
      <w:r w:rsidRPr="001D0E47">
        <w:t xml:space="preserve"> </w:t>
      </w:r>
      <w:r>
        <w:t>руб.,</w:t>
      </w:r>
    </w:p>
    <w:p w:rsidR="00902BA3" w:rsidRPr="00312802" w:rsidRDefault="00902BA3" w:rsidP="00B0699D">
      <w:pPr>
        <w:ind w:left="-709"/>
        <w:jc w:val="left"/>
      </w:pPr>
      <w:r w:rsidRPr="00312802">
        <w:t>НДС=</w:t>
      </w:r>
      <w:r>
        <w:t>(</w:t>
      </w:r>
      <w:r w:rsidRPr="00312802">
        <w:t>20000000</w:t>
      </w:r>
      <w:r>
        <w:t>+105</w:t>
      </w:r>
      <w:r w:rsidRPr="00312802">
        <w:t>00000</w:t>
      </w:r>
      <w:r>
        <w:t>+7</w:t>
      </w:r>
      <w:r w:rsidRPr="00312802">
        <w:t>000000</w:t>
      </w:r>
      <w:r>
        <w:t>+</w:t>
      </w:r>
      <w:r w:rsidRPr="00312802">
        <w:t>200</w:t>
      </w:r>
      <w:r>
        <w:t> </w:t>
      </w:r>
      <w:r w:rsidRPr="00312802">
        <w:t>000</w:t>
      </w:r>
      <w:r>
        <w:t>)*18/100=6786000руб.,</w:t>
      </w:r>
    </w:p>
    <w:p w:rsidR="00902BA3" w:rsidRPr="00312802" w:rsidRDefault="00902BA3" w:rsidP="00B0699D">
      <w:pPr>
        <w:ind w:left="-709"/>
        <w:jc w:val="left"/>
      </w:pPr>
      <w:r>
        <w:t>ЛП =(</w:t>
      </w:r>
      <w:r w:rsidRPr="00312802">
        <w:t>20000000</w:t>
      </w:r>
      <w:r>
        <w:t>+105</w:t>
      </w:r>
      <w:r w:rsidRPr="00312802">
        <w:t>00000</w:t>
      </w:r>
      <w:r>
        <w:t>+7</w:t>
      </w:r>
      <w:r w:rsidRPr="00312802">
        <w:t>000000</w:t>
      </w:r>
      <w:r>
        <w:t>+</w:t>
      </w:r>
      <w:r w:rsidRPr="00312802">
        <w:t>200</w:t>
      </w:r>
      <w:r>
        <w:t> </w:t>
      </w:r>
      <w:r w:rsidRPr="00312802">
        <w:t>000</w:t>
      </w:r>
      <w:r>
        <w:t>+6.786)=44486000 руб.,</w:t>
      </w:r>
    </w:p>
    <w:p w:rsidR="00902BA3" w:rsidRPr="00312802" w:rsidRDefault="00902BA3" w:rsidP="00B0699D">
      <w:pPr>
        <w:ind w:left="-709"/>
        <w:jc w:val="left"/>
      </w:pPr>
    </w:p>
    <w:p w:rsidR="00902BA3" w:rsidRPr="00312802" w:rsidRDefault="00902BA3" w:rsidP="00B0699D">
      <w:pPr>
        <w:ind w:left="-709"/>
        <w:jc w:val="left"/>
      </w:pPr>
    </w:p>
    <w:p w:rsidR="00902BA3" w:rsidRPr="00312802" w:rsidRDefault="00902BA3" w:rsidP="00DE5969">
      <w:pPr>
        <w:ind w:left="-709"/>
        <w:jc w:val="left"/>
      </w:pPr>
      <w:r w:rsidRPr="00312802">
        <w:t>Третий год:</w:t>
      </w:r>
      <w:r w:rsidRPr="00312802">
        <w:tab/>
      </w:r>
    </w:p>
    <w:p w:rsidR="00902BA3" w:rsidRPr="00312802" w:rsidRDefault="00902BA3" w:rsidP="00B0699D">
      <w:pPr>
        <w:ind w:left="-709"/>
        <w:jc w:val="left"/>
      </w:pPr>
      <w:r w:rsidRPr="00312802">
        <w:t>АО=</w:t>
      </w:r>
      <w:r>
        <w:t>100000000/5=</w:t>
      </w:r>
      <w:r w:rsidRPr="00312802">
        <w:t>20000000</w:t>
      </w:r>
      <w:r w:rsidRPr="001D0E47">
        <w:t xml:space="preserve"> </w:t>
      </w:r>
      <w:r>
        <w:t>руб.,</w:t>
      </w:r>
      <w:r w:rsidRPr="00312802">
        <w:tab/>
      </w:r>
    </w:p>
    <w:p w:rsidR="00902BA3" w:rsidRPr="00312802" w:rsidRDefault="00902BA3" w:rsidP="00B0699D">
      <w:pPr>
        <w:ind w:left="-709"/>
        <w:jc w:val="left"/>
      </w:pPr>
      <w:r w:rsidRPr="00312802">
        <w:t>ПК =</w:t>
      </w:r>
      <w:r>
        <w:t>(60+(60-20))/2*15/100=7500000</w:t>
      </w:r>
      <w:r w:rsidRPr="001D0E47">
        <w:t xml:space="preserve"> </w:t>
      </w:r>
      <w:r>
        <w:t>руб.,</w:t>
      </w:r>
    </w:p>
    <w:p w:rsidR="00902BA3" w:rsidRPr="00312802" w:rsidRDefault="00902BA3" w:rsidP="00B0699D">
      <w:pPr>
        <w:ind w:left="-709"/>
        <w:jc w:val="left"/>
      </w:pPr>
      <w:r w:rsidRPr="00312802">
        <w:t>К В=</w:t>
      </w:r>
      <w:r>
        <w:t>(60+40)/2*10/100=5</w:t>
      </w:r>
      <w:r w:rsidRPr="00312802">
        <w:t>000000</w:t>
      </w:r>
      <w:r w:rsidRPr="001D0E47">
        <w:t xml:space="preserve"> </w:t>
      </w:r>
      <w:r>
        <w:t>руб.,</w:t>
      </w:r>
      <w:r w:rsidRPr="00312802">
        <w:tab/>
      </w:r>
    </w:p>
    <w:p w:rsidR="00902BA3" w:rsidRPr="00312802" w:rsidRDefault="00902BA3" w:rsidP="00B0699D">
      <w:pPr>
        <w:ind w:left="-709"/>
        <w:jc w:val="left"/>
      </w:pPr>
      <w:r w:rsidRPr="00312802">
        <w:t>ДУ=</w:t>
      </w:r>
      <w:r>
        <w:t>0.6/3=</w:t>
      </w:r>
      <w:r w:rsidRPr="00312802">
        <w:t xml:space="preserve">200 000 </w:t>
      </w:r>
      <w:r>
        <w:t>руб.,</w:t>
      </w:r>
    </w:p>
    <w:p w:rsidR="00902BA3" w:rsidRPr="00312802" w:rsidRDefault="00902BA3" w:rsidP="00B0699D">
      <w:pPr>
        <w:ind w:left="-709"/>
        <w:jc w:val="left"/>
      </w:pPr>
      <w:r w:rsidRPr="00312802">
        <w:t>НДС=</w:t>
      </w:r>
      <w:r>
        <w:t>(</w:t>
      </w:r>
      <w:r w:rsidRPr="00312802">
        <w:t>20000000</w:t>
      </w:r>
      <w:r>
        <w:t>+7500000+5</w:t>
      </w:r>
      <w:r w:rsidRPr="00312802">
        <w:t>000000</w:t>
      </w:r>
      <w:r>
        <w:t>+</w:t>
      </w:r>
      <w:r w:rsidRPr="00312802">
        <w:t>200</w:t>
      </w:r>
      <w:r>
        <w:t> </w:t>
      </w:r>
      <w:r w:rsidRPr="00312802">
        <w:t xml:space="preserve">000 </w:t>
      </w:r>
      <w:r>
        <w:t>)*18/100=5886000</w:t>
      </w:r>
      <w:r w:rsidRPr="00EE1C6D">
        <w:t xml:space="preserve"> </w:t>
      </w:r>
      <w:r>
        <w:t>руб.,</w:t>
      </w:r>
      <w:r w:rsidRPr="00312802">
        <w:tab/>
      </w:r>
    </w:p>
    <w:p w:rsidR="00902BA3" w:rsidRPr="00312802" w:rsidRDefault="00902BA3" w:rsidP="00B0699D">
      <w:pPr>
        <w:ind w:left="-709"/>
        <w:jc w:val="left"/>
      </w:pPr>
      <w:r w:rsidRPr="00312802">
        <w:t>ЛП =</w:t>
      </w:r>
      <w:r>
        <w:t>(</w:t>
      </w:r>
      <w:r w:rsidRPr="00312802">
        <w:t>20000000</w:t>
      </w:r>
      <w:r>
        <w:t>+7500000+5</w:t>
      </w:r>
      <w:r w:rsidRPr="00312802">
        <w:t>000000</w:t>
      </w:r>
      <w:r>
        <w:t>+</w:t>
      </w:r>
      <w:r w:rsidRPr="00312802">
        <w:t>200</w:t>
      </w:r>
      <w:r>
        <w:t> </w:t>
      </w:r>
      <w:r w:rsidRPr="00312802">
        <w:t xml:space="preserve">000 </w:t>
      </w:r>
      <w:r>
        <w:t>+5.886)=38586000</w:t>
      </w:r>
      <w:r w:rsidRPr="00EE1C6D">
        <w:t xml:space="preserve"> </w:t>
      </w:r>
      <w:r>
        <w:t>руб.,</w:t>
      </w:r>
    </w:p>
    <w:p w:rsidR="00902BA3" w:rsidRDefault="00902BA3" w:rsidP="009623CB">
      <w:pPr>
        <w:ind w:left="-709"/>
        <w:jc w:val="center"/>
      </w:pPr>
    </w:p>
    <w:p w:rsidR="00902BA3" w:rsidRDefault="00902BA3" w:rsidP="009623CB">
      <w:pPr>
        <w:ind w:left="-709"/>
        <w:jc w:val="center"/>
      </w:pPr>
    </w:p>
    <w:p w:rsidR="00902BA3" w:rsidRDefault="00902BA3" w:rsidP="009623CB">
      <w:pPr>
        <w:ind w:left="-709"/>
        <w:jc w:val="center"/>
      </w:pPr>
    </w:p>
    <w:p w:rsidR="00902BA3" w:rsidRDefault="00902BA3" w:rsidP="009623CB">
      <w:pPr>
        <w:ind w:left="-709"/>
        <w:jc w:val="center"/>
      </w:pPr>
    </w:p>
    <w:p w:rsidR="00902BA3" w:rsidRPr="00E1088B" w:rsidRDefault="00902BA3" w:rsidP="009623CB">
      <w:pPr>
        <w:ind w:left="-709"/>
        <w:jc w:val="center"/>
      </w:pPr>
      <w:r w:rsidRPr="00E1088B">
        <w:t>Расчет общего размера лизингового платежа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902BA3" w:rsidTr="00A87B90">
        <w:tc>
          <w:tcPr>
            <w:tcW w:w="1367" w:type="dxa"/>
          </w:tcPr>
          <w:p w:rsidR="00902BA3" w:rsidRDefault="00902BA3" w:rsidP="00A87B90">
            <w:pPr>
              <w:ind w:firstLine="0"/>
              <w:jc w:val="center"/>
            </w:pPr>
            <w:r>
              <w:t>Год</w:t>
            </w:r>
          </w:p>
        </w:tc>
        <w:tc>
          <w:tcPr>
            <w:tcW w:w="1367" w:type="dxa"/>
          </w:tcPr>
          <w:p w:rsidR="00902BA3" w:rsidRDefault="00902BA3" w:rsidP="00A87B90">
            <w:pPr>
              <w:ind w:firstLine="0"/>
              <w:jc w:val="center"/>
            </w:pPr>
            <w:r>
              <w:t>АО</w:t>
            </w:r>
          </w:p>
        </w:tc>
        <w:tc>
          <w:tcPr>
            <w:tcW w:w="1367" w:type="dxa"/>
          </w:tcPr>
          <w:p w:rsidR="00902BA3" w:rsidRDefault="00902BA3" w:rsidP="00A87B90">
            <w:pPr>
              <w:ind w:firstLine="0"/>
              <w:jc w:val="center"/>
            </w:pPr>
            <w:r>
              <w:t>ПК</w:t>
            </w:r>
          </w:p>
        </w:tc>
        <w:tc>
          <w:tcPr>
            <w:tcW w:w="1367" w:type="dxa"/>
          </w:tcPr>
          <w:p w:rsidR="00902BA3" w:rsidRDefault="00902BA3" w:rsidP="00A87B90">
            <w:pPr>
              <w:ind w:firstLine="0"/>
              <w:jc w:val="center"/>
            </w:pPr>
            <w:r>
              <w:t>КВ</w:t>
            </w:r>
          </w:p>
        </w:tc>
        <w:tc>
          <w:tcPr>
            <w:tcW w:w="1367" w:type="dxa"/>
          </w:tcPr>
          <w:p w:rsidR="00902BA3" w:rsidRDefault="00902BA3" w:rsidP="00A87B90">
            <w:pPr>
              <w:ind w:firstLine="0"/>
              <w:jc w:val="center"/>
            </w:pPr>
            <w:r>
              <w:t>ДУ</w:t>
            </w:r>
          </w:p>
        </w:tc>
        <w:tc>
          <w:tcPr>
            <w:tcW w:w="1368" w:type="dxa"/>
          </w:tcPr>
          <w:p w:rsidR="00902BA3" w:rsidRDefault="00902BA3" w:rsidP="00A87B90">
            <w:pPr>
              <w:ind w:firstLine="0"/>
              <w:jc w:val="center"/>
            </w:pPr>
            <w:r>
              <w:t>НДС</w:t>
            </w:r>
          </w:p>
        </w:tc>
        <w:tc>
          <w:tcPr>
            <w:tcW w:w="1368" w:type="dxa"/>
          </w:tcPr>
          <w:p w:rsidR="00902BA3" w:rsidRDefault="00902BA3" w:rsidP="00A87B90">
            <w:pPr>
              <w:ind w:firstLine="0"/>
              <w:jc w:val="center"/>
            </w:pPr>
            <w:r>
              <w:t>ЛП</w:t>
            </w:r>
          </w:p>
        </w:tc>
      </w:tr>
      <w:tr w:rsidR="00902BA3" w:rsidTr="00A87B90">
        <w:tc>
          <w:tcPr>
            <w:tcW w:w="1367" w:type="dxa"/>
          </w:tcPr>
          <w:p w:rsidR="00902BA3" w:rsidRDefault="00902BA3" w:rsidP="00A87B90">
            <w:pPr>
              <w:ind w:firstLine="0"/>
              <w:jc w:val="center"/>
            </w:pPr>
            <w:r>
              <w:t>1</w:t>
            </w:r>
          </w:p>
        </w:tc>
        <w:tc>
          <w:tcPr>
            <w:tcW w:w="1367" w:type="dxa"/>
          </w:tcPr>
          <w:p w:rsidR="00902BA3" w:rsidRDefault="00902BA3" w:rsidP="00A87B90">
            <w:pPr>
              <w:ind w:firstLine="0"/>
              <w:jc w:val="center"/>
            </w:pPr>
            <w:r>
              <w:t>20</w:t>
            </w:r>
          </w:p>
        </w:tc>
        <w:tc>
          <w:tcPr>
            <w:tcW w:w="1367" w:type="dxa"/>
          </w:tcPr>
          <w:p w:rsidR="00902BA3" w:rsidRDefault="00902BA3" w:rsidP="00A87B90">
            <w:pPr>
              <w:ind w:firstLine="0"/>
              <w:jc w:val="center"/>
            </w:pPr>
            <w:r>
              <w:t>13,5</w:t>
            </w:r>
          </w:p>
        </w:tc>
        <w:tc>
          <w:tcPr>
            <w:tcW w:w="1367" w:type="dxa"/>
          </w:tcPr>
          <w:p w:rsidR="00902BA3" w:rsidRDefault="00902BA3" w:rsidP="00A87B90">
            <w:pPr>
              <w:ind w:firstLine="0"/>
              <w:jc w:val="center"/>
            </w:pPr>
            <w:r>
              <w:t>9</w:t>
            </w:r>
          </w:p>
        </w:tc>
        <w:tc>
          <w:tcPr>
            <w:tcW w:w="1367" w:type="dxa"/>
          </w:tcPr>
          <w:p w:rsidR="00902BA3" w:rsidRDefault="00902BA3" w:rsidP="00A87B90">
            <w:pPr>
              <w:ind w:firstLine="0"/>
              <w:jc w:val="center"/>
            </w:pPr>
            <w:r>
              <w:t>0,2</w:t>
            </w:r>
          </w:p>
        </w:tc>
        <w:tc>
          <w:tcPr>
            <w:tcW w:w="1368" w:type="dxa"/>
          </w:tcPr>
          <w:p w:rsidR="00902BA3" w:rsidRDefault="00902BA3" w:rsidP="00A87B90">
            <w:pPr>
              <w:ind w:firstLine="0"/>
              <w:jc w:val="center"/>
            </w:pPr>
            <w:r>
              <w:t>7,686</w:t>
            </w:r>
          </w:p>
        </w:tc>
        <w:tc>
          <w:tcPr>
            <w:tcW w:w="1368" w:type="dxa"/>
          </w:tcPr>
          <w:p w:rsidR="00902BA3" w:rsidRDefault="00902BA3" w:rsidP="00A87B90">
            <w:pPr>
              <w:ind w:firstLine="0"/>
              <w:jc w:val="center"/>
            </w:pPr>
            <w:r>
              <w:t>50,386</w:t>
            </w:r>
          </w:p>
        </w:tc>
      </w:tr>
      <w:tr w:rsidR="00902BA3" w:rsidTr="00A87B90">
        <w:tc>
          <w:tcPr>
            <w:tcW w:w="1367" w:type="dxa"/>
          </w:tcPr>
          <w:p w:rsidR="00902BA3" w:rsidRDefault="00902BA3" w:rsidP="00A87B90">
            <w:pPr>
              <w:ind w:firstLine="0"/>
              <w:jc w:val="center"/>
            </w:pPr>
            <w:r>
              <w:t>2</w:t>
            </w:r>
          </w:p>
        </w:tc>
        <w:tc>
          <w:tcPr>
            <w:tcW w:w="1367" w:type="dxa"/>
          </w:tcPr>
          <w:p w:rsidR="00902BA3" w:rsidRDefault="00902BA3" w:rsidP="00A87B90">
            <w:pPr>
              <w:ind w:firstLine="0"/>
              <w:jc w:val="center"/>
            </w:pPr>
            <w:r>
              <w:t>20</w:t>
            </w:r>
          </w:p>
        </w:tc>
        <w:tc>
          <w:tcPr>
            <w:tcW w:w="1367" w:type="dxa"/>
          </w:tcPr>
          <w:p w:rsidR="00902BA3" w:rsidRDefault="00902BA3" w:rsidP="00A87B90">
            <w:pPr>
              <w:ind w:firstLine="0"/>
              <w:jc w:val="center"/>
            </w:pPr>
            <w:r>
              <w:t>10,5</w:t>
            </w:r>
          </w:p>
        </w:tc>
        <w:tc>
          <w:tcPr>
            <w:tcW w:w="1367" w:type="dxa"/>
          </w:tcPr>
          <w:p w:rsidR="00902BA3" w:rsidRDefault="00902BA3" w:rsidP="00A87B90">
            <w:pPr>
              <w:ind w:firstLine="0"/>
              <w:jc w:val="center"/>
            </w:pPr>
            <w:r>
              <w:t>7</w:t>
            </w:r>
          </w:p>
        </w:tc>
        <w:tc>
          <w:tcPr>
            <w:tcW w:w="1367" w:type="dxa"/>
          </w:tcPr>
          <w:p w:rsidR="00902BA3" w:rsidRDefault="00902BA3" w:rsidP="00A87B90">
            <w:pPr>
              <w:ind w:firstLine="0"/>
              <w:jc w:val="center"/>
            </w:pPr>
            <w:r>
              <w:t>0,2</w:t>
            </w:r>
          </w:p>
        </w:tc>
        <w:tc>
          <w:tcPr>
            <w:tcW w:w="1368" w:type="dxa"/>
          </w:tcPr>
          <w:p w:rsidR="00902BA3" w:rsidRDefault="00902BA3" w:rsidP="00A87B90">
            <w:pPr>
              <w:ind w:firstLine="0"/>
              <w:jc w:val="center"/>
            </w:pPr>
            <w:r>
              <w:t>6,786</w:t>
            </w:r>
          </w:p>
        </w:tc>
        <w:tc>
          <w:tcPr>
            <w:tcW w:w="1368" w:type="dxa"/>
          </w:tcPr>
          <w:p w:rsidR="00902BA3" w:rsidRDefault="00902BA3" w:rsidP="00A87B90">
            <w:pPr>
              <w:ind w:firstLine="0"/>
              <w:jc w:val="center"/>
            </w:pPr>
            <w:r>
              <w:t>44,486</w:t>
            </w:r>
          </w:p>
        </w:tc>
      </w:tr>
      <w:tr w:rsidR="00902BA3" w:rsidTr="00A87B90">
        <w:tc>
          <w:tcPr>
            <w:tcW w:w="1367" w:type="dxa"/>
          </w:tcPr>
          <w:p w:rsidR="00902BA3" w:rsidRDefault="00902BA3" w:rsidP="00A87B90">
            <w:pPr>
              <w:ind w:firstLine="0"/>
              <w:jc w:val="center"/>
            </w:pPr>
            <w:r>
              <w:t>3</w:t>
            </w:r>
          </w:p>
        </w:tc>
        <w:tc>
          <w:tcPr>
            <w:tcW w:w="1367" w:type="dxa"/>
          </w:tcPr>
          <w:p w:rsidR="00902BA3" w:rsidRDefault="00902BA3" w:rsidP="00A87B90">
            <w:pPr>
              <w:ind w:firstLine="0"/>
              <w:jc w:val="center"/>
            </w:pPr>
            <w:r>
              <w:t>20</w:t>
            </w:r>
          </w:p>
        </w:tc>
        <w:tc>
          <w:tcPr>
            <w:tcW w:w="1367" w:type="dxa"/>
          </w:tcPr>
          <w:p w:rsidR="00902BA3" w:rsidRDefault="00902BA3" w:rsidP="00A87B90">
            <w:pPr>
              <w:ind w:firstLine="0"/>
              <w:jc w:val="center"/>
            </w:pPr>
            <w:r>
              <w:t>7,5</w:t>
            </w:r>
          </w:p>
        </w:tc>
        <w:tc>
          <w:tcPr>
            <w:tcW w:w="1367" w:type="dxa"/>
          </w:tcPr>
          <w:p w:rsidR="00902BA3" w:rsidRDefault="00902BA3" w:rsidP="00A87B90">
            <w:pPr>
              <w:ind w:firstLine="0"/>
              <w:jc w:val="center"/>
            </w:pPr>
            <w:r>
              <w:t>5</w:t>
            </w:r>
          </w:p>
        </w:tc>
        <w:tc>
          <w:tcPr>
            <w:tcW w:w="1367" w:type="dxa"/>
          </w:tcPr>
          <w:p w:rsidR="00902BA3" w:rsidRDefault="00902BA3" w:rsidP="00A87B90">
            <w:pPr>
              <w:ind w:firstLine="0"/>
              <w:jc w:val="center"/>
            </w:pPr>
            <w:r>
              <w:t>0,2</w:t>
            </w:r>
          </w:p>
        </w:tc>
        <w:tc>
          <w:tcPr>
            <w:tcW w:w="1368" w:type="dxa"/>
          </w:tcPr>
          <w:p w:rsidR="00902BA3" w:rsidRDefault="00902BA3" w:rsidP="00A87B90">
            <w:pPr>
              <w:ind w:firstLine="0"/>
              <w:jc w:val="center"/>
            </w:pPr>
            <w:r>
              <w:t>5,886</w:t>
            </w:r>
          </w:p>
        </w:tc>
        <w:tc>
          <w:tcPr>
            <w:tcW w:w="1368" w:type="dxa"/>
          </w:tcPr>
          <w:p w:rsidR="00902BA3" w:rsidRDefault="00902BA3" w:rsidP="00A87B90">
            <w:pPr>
              <w:ind w:firstLine="0"/>
              <w:jc w:val="center"/>
            </w:pPr>
            <w:r>
              <w:t>38,586</w:t>
            </w:r>
          </w:p>
        </w:tc>
      </w:tr>
      <w:tr w:rsidR="00902BA3" w:rsidTr="00A87B90">
        <w:tc>
          <w:tcPr>
            <w:tcW w:w="1367" w:type="dxa"/>
          </w:tcPr>
          <w:p w:rsidR="00902BA3" w:rsidRDefault="00902BA3" w:rsidP="00A87B90">
            <w:pPr>
              <w:ind w:firstLine="0"/>
              <w:jc w:val="center"/>
            </w:pPr>
            <w:r>
              <w:t>Итого</w:t>
            </w:r>
          </w:p>
        </w:tc>
        <w:tc>
          <w:tcPr>
            <w:tcW w:w="1367" w:type="dxa"/>
          </w:tcPr>
          <w:p w:rsidR="00902BA3" w:rsidRDefault="00902BA3" w:rsidP="00A87B90">
            <w:pPr>
              <w:ind w:firstLine="0"/>
              <w:jc w:val="center"/>
            </w:pPr>
            <w:r>
              <w:t>60</w:t>
            </w:r>
          </w:p>
        </w:tc>
        <w:tc>
          <w:tcPr>
            <w:tcW w:w="1367" w:type="dxa"/>
          </w:tcPr>
          <w:p w:rsidR="00902BA3" w:rsidRDefault="00902BA3" w:rsidP="00A87B90">
            <w:pPr>
              <w:ind w:firstLine="0"/>
              <w:jc w:val="center"/>
            </w:pPr>
            <w:r>
              <w:t>31,5</w:t>
            </w:r>
          </w:p>
        </w:tc>
        <w:tc>
          <w:tcPr>
            <w:tcW w:w="1367" w:type="dxa"/>
          </w:tcPr>
          <w:p w:rsidR="00902BA3" w:rsidRDefault="00902BA3" w:rsidP="00A87B90">
            <w:pPr>
              <w:ind w:firstLine="0"/>
              <w:jc w:val="center"/>
            </w:pPr>
            <w:r>
              <w:t>21</w:t>
            </w:r>
          </w:p>
        </w:tc>
        <w:tc>
          <w:tcPr>
            <w:tcW w:w="1367" w:type="dxa"/>
          </w:tcPr>
          <w:p w:rsidR="00902BA3" w:rsidRDefault="00902BA3" w:rsidP="00A87B90">
            <w:pPr>
              <w:ind w:firstLine="0"/>
              <w:jc w:val="center"/>
            </w:pPr>
            <w:r>
              <w:t>0,6</w:t>
            </w:r>
          </w:p>
        </w:tc>
        <w:tc>
          <w:tcPr>
            <w:tcW w:w="1368" w:type="dxa"/>
          </w:tcPr>
          <w:p w:rsidR="00902BA3" w:rsidRDefault="00902BA3" w:rsidP="00A87B90">
            <w:pPr>
              <w:ind w:firstLine="0"/>
              <w:jc w:val="center"/>
            </w:pPr>
            <w:r>
              <w:t>20,358</w:t>
            </w:r>
          </w:p>
        </w:tc>
        <w:tc>
          <w:tcPr>
            <w:tcW w:w="1368" w:type="dxa"/>
          </w:tcPr>
          <w:p w:rsidR="00902BA3" w:rsidRDefault="00902BA3" w:rsidP="00A87B90">
            <w:pPr>
              <w:ind w:firstLine="0"/>
              <w:jc w:val="center"/>
            </w:pPr>
            <w:r>
              <w:t>133,458</w:t>
            </w:r>
          </w:p>
        </w:tc>
      </w:tr>
    </w:tbl>
    <w:p w:rsidR="00902BA3" w:rsidRDefault="00902BA3" w:rsidP="009623CB">
      <w:pPr>
        <w:ind w:left="-709"/>
        <w:jc w:val="center"/>
      </w:pPr>
    </w:p>
    <w:p w:rsidR="00902BA3" w:rsidRDefault="00902BA3" w:rsidP="009623CB">
      <w:pPr>
        <w:ind w:left="-709"/>
        <w:jc w:val="center"/>
      </w:pPr>
    </w:p>
    <w:p w:rsidR="00902BA3" w:rsidRPr="00E1088B" w:rsidRDefault="00902BA3" w:rsidP="009623CB">
      <w:pPr>
        <w:ind w:left="-709"/>
        <w:jc w:val="center"/>
      </w:pPr>
      <w:r w:rsidRPr="00E1088B">
        <w:t>График перечисления лизинговых платежей</w:t>
      </w:r>
    </w:p>
    <w:p w:rsidR="00902BA3" w:rsidRDefault="00902BA3" w:rsidP="009623CB">
      <w:pPr>
        <w:ind w:left="-709"/>
        <w:jc w:val="cente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02BA3" w:rsidTr="00A87B90">
        <w:tc>
          <w:tcPr>
            <w:tcW w:w="4785" w:type="dxa"/>
          </w:tcPr>
          <w:p w:rsidR="00902BA3" w:rsidRDefault="00902BA3" w:rsidP="00A87B90">
            <w:pPr>
              <w:ind w:firstLine="0"/>
              <w:jc w:val="center"/>
            </w:pPr>
            <w:r>
              <w:t>Дата</w:t>
            </w:r>
          </w:p>
        </w:tc>
        <w:tc>
          <w:tcPr>
            <w:tcW w:w="4786" w:type="dxa"/>
          </w:tcPr>
          <w:p w:rsidR="00902BA3" w:rsidRDefault="00902BA3" w:rsidP="00A87B90">
            <w:pPr>
              <w:ind w:firstLine="0"/>
              <w:jc w:val="center"/>
            </w:pPr>
            <w:r>
              <w:t>Сумма взноса, млн. руб.</w:t>
            </w:r>
          </w:p>
        </w:tc>
      </w:tr>
      <w:tr w:rsidR="00902BA3" w:rsidTr="00A87B90">
        <w:tc>
          <w:tcPr>
            <w:tcW w:w="4785" w:type="dxa"/>
          </w:tcPr>
          <w:p w:rsidR="00902BA3" w:rsidRDefault="00902BA3" w:rsidP="00A87B90">
            <w:pPr>
              <w:ind w:firstLine="0"/>
              <w:jc w:val="center"/>
            </w:pPr>
            <w:r>
              <w:t>01.01.2004</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01.04.2004</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01.07.2004</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01.10.2004</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01.01.2005</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01.04.2005</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01.07.2005</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01.10.2005</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01.01.2006</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01.04.2006</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01.07.2006</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center"/>
            </w:pPr>
            <w:r>
              <w:t>01.10.2006</w:t>
            </w:r>
          </w:p>
        </w:tc>
        <w:tc>
          <w:tcPr>
            <w:tcW w:w="4786" w:type="dxa"/>
          </w:tcPr>
          <w:p w:rsidR="00902BA3" w:rsidRDefault="00902BA3" w:rsidP="00A87B90">
            <w:pPr>
              <w:ind w:firstLine="0"/>
              <w:jc w:val="center"/>
            </w:pPr>
            <w:r>
              <w:t>11,1215</w:t>
            </w:r>
          </w:p>
        </w:tc>
      </w:tr>
      <w:tr w:rsidR="00902BA3" w:rsidTr="00A87B90">
        <w:tc>
          <w:tcPr>
            <w:tcW w:w="4785" w:type="dxa"/>
          </w:tcPr>
          <w:p w:rsidR="00902BA3" w:rsidRDefault="00902BA3" w:rsidP="00A87B90">
            <w:pPr>
              <w:ind w:firstLine="0"/>
              <w:jc w:val="right"/>
            </w:pPr>
            <w:r>
              <w:t>Итого:</w:t>
            </w:r>
          </w:p>
        </w:tc>
        <w:tc>
          <w:tcPr>
            <w:tcW w:w="4786" w:type="dxa"/>
          </w:tcPr>
          <w:p w:rsidR="00902BA3" w:rsidRDefault="00902BA3" w:rsidP="00A87B90">
            <w:pPr>
              <w:ind w:firstLine="0"/>
              <w:jc w:val="center"/>
            </w:pPr>
            <w:r>
              <w:t>133,458</w:t>
            </w:r>
          </w:p>
        </w:tc>
      </w:tr>
    </w:tbl>
    <w:p w:rsidR="00902BA3" w:rsidRPr="00312802" w:rsidRDefault="00902BA3" w:rsidP="009623CB">
      <w:pPr>
        <w:ind w:left="-709"/>
        <w:jc w:val="center"/>
      </w:pPr>
    </w:p>
    <w:p w:rsidR="00902BA3" w:rsidRDefault="00902BA3" w:rsidP="00B0699D">
      <w:pPr>
        <w:ind w:left="-709"/>
        <w:jc w:val="left"/>
        <w:rPr>
          <w:b/>
        </w:rPr>
      </w:pPr>
    </w:p>
    <w:p w:rsidR="00902BA3" w:rsidRDefault="00902BA3" w:rsidP="00B0699D">
      <w:pPr>
        <w:ind w:left="-709"/>
        <w:jc w:val="left"/>
        <w:rPr>
          <w:b/>
        </w:rPr>
      </w:pPr>
    </w:p>
    <w:p w:rsidR="00902BA3" w:rsidRPr="004C4CD0" w:rsidRDefault="00902BA3" w:rsidP="00B0699D">
      <w:pPr>
        <w:ind w:left="-709"/>
        <w:jc w:val="left"/>
        <w:rPr>
          <w:b/>
        </w:rPr>
      </w:pPr>
      <w:r w:rsidRPr="004C4CD0">
        <w:rPr>
          <w:b/>
        </w:rPr>
        <w:t>Метод ускоренной амортизации</w:t>
      </w:r>
    </w:p>
    <w:p w:rsidR="00902BA3" w:rsidRPr="00312802" w:rsidRDefault="00902BA3" w:rsidP="00B0699D">
      <w:pPr>
        <w:ind w:left="-709"/>
        <w:jc w:val="left"/>
      </w:pPr>
      <w:r w:rsidRPr="00312802">
        <w:t>Первый год:</w:t>
      </w:r>
    </w:p>
    <w:p w:rsidR="00902BA3" w:rsidRPr="00312802" w:rsidRDefault="00902BA3" w:rsidP="00B0699D">
      <w:pPr>
        <w:ind w:left="-709"/>
        <w:jc w:val="left"/>
      </w:pPr>
      <w:r w:rsidRPr="00312802">
        <w:t>АО=(100-0)*20</w:t>
      </w:r>
      <w:r>
        <w:t>/100*2=40000000</w:t>
      </w:r>
      <w:r w:rsidRPr="00EE1C6D">
        <w:t xml:space="preserve"> </w:t>
      </w:r>
      <w:r>
        <w:t>руб.,</w:t>
      </w:r>
    </w:p>
    <w:p w:rsidR="00902BA3" w:rsidRPr="00312802" w:rsidRDefault="00902BA3" w:rsidP="00B0699D">
      <w:pPr>
        <w:ind w:left="-709"/>
        <w:jc w:val="left"/>
      </w:pPr>
      <w:r w:rsidRPr="00312802">
        <w:t>ПК=(100+60)/2*15/100=12</w:t>
      </w:r>
      <w:r>
        <w:t>000000</w:t>
      </w:r>
      <w:r w:rsidRPr="00EE1C6D">
        <w:t xml:space="preserve"> </w:t>
      </w:r>
      <w:r>
        <w:t>руб.,</w:t>
      </w:r>
    </w:p>
    <w:p w:rsidR="00902BA3" w:rsidRPr="00312802" w:rsidRDefault="00902BA3" w:rsidP="00B0699D">
      <w:pPr>
        <w:ind w:left="-709"/>
        <w:jc w:val="left"/>
      </w:pPr>
      <w:r w:rsidRPr="00312802">
        <w:t>КВ=(100+60)/2*10/100=8</w:t>
      </w:r>
      <w:r>
        <w:t>000000</w:t>
      </w:r>
      <w:r w:rsidRPr="00EE1C6D">
        <w:t xml:space="preserve"> </w:t>
      </w:r>
      <w:r>
        <w:t>руб.,</w:t>
      </w:r>
    </w:p>
    <w:p w:rsidR="00902BA3" w:rsidRPr="00312802" w:rsidRDefault="00902BA3" w:rsidP="00B0699D">
      <w:pPr>
        <w:ind w:left="-709"/>
        <w:jc w:val="left"/>
      </w:pPr>
      <w:r w:rsidRPr="00312802">
        <w:t>ДУ=</w:t>
      </w:r>
      <w:r>
        <w:t>60000/3=</w:t>
      </w:r>
      <w:r w:rsidRPr="00312802">
        <w:t>200 000</w:t>
      </w:r>
      <w:r w:rsidRPr="00EE1C6D">
        <w:t xml:space="preserve"> </w:t>
      </w:r>
      <w:r>
        <w:t>руб.,</w:t>
      </w:r>
    </w:p>
    <w:p w:rsidR="00902BA3" w:rsidRPr="00312802" w:rsidRDefault="00902BA3" w:rsidP="00B0699D">
      <w:pPr>
        <w:ind w:left="-709"/>
        <w:jc w:val="left"/>
      </w:pPr>
      <w:r w:rsidRPr="00312802">
        <w:t>НДС=(</w:t>
      </w:r>
      <w:r>
        <w:t>40+12</w:t>
      </w:r>
      <w:r w:rsidRPr="00312802">
        <w:t>+8+0,2)*18/100=</w:t>
      </w:r>
      <w:r>
        <w:t>10836000</w:t>
      </w:r>
      <w:r w:rsidRPr="00EE1C6D">
        <w:t xml:space="preserve"> </w:t>
      </w:r>
      <w:r>
        <w:t>руб.,</w:t>
      </w:r>
    </w:p>
    <w:p w:rsidR="00902BA3" w:rsidRPr="00312802" w:rsidRDefault="00902BA3" w:rsidP="00B0699D">
      <w:pPr>
        <w:ind w:left="-709"/>
        <w:jc w:val="left"/>
      </w:pPr>
      <w:r>
        <w:t>ЛП=40+12++8+0,2+10,836=71</w:t>
      </w:r>
      <w:r w:rsidRPr="00312802">
        <w:t>036</w:t>
      </w:r>
      <w:r>
        <w:t>000</w:t>
      </w:r>
      <w:r w:rsidRPr="00EE1C6D">
        <w:t xml:space="preserve"> </w:t>
      </w:r>
      <w:r>
        <w:t>руб.,</w:t>
      </w:r>
    </w:p>
    <w:p w:rsidR="00902BA3" w:rsidRPr="00312802" w:rsidRDefault="00902BA3" w:rsidP="00B0699D">
      <w:pPr>
        <w:ind w:left="-709"/>
        <w:jc w:val="left"/>
      </w:pPr>
    </w:p>
    <w:p w:rsidR="00902BA3" w:rsidRDefault="00902BA3" w:rsidP="00B0699D">
      <w:pPr>
        <w:ind w:left="-709"/>
        <w:jc w:val="left"/>
      </w:pPr>
    </w:p>
    <w:p w:rsidR="00902BA3" w:rsidRPr="00312802" w:rsidRDefault="00902BA3" w:rsidP="00B0699D">
      <w:pPr>
        <w:ind w:left="-709"/>
        <w:jc w:val="left"/>
      </w:pPr>
      <w:r w:rsidRPr="00312802">
        <w:t>Второй год:</w:t>
      </w:r>
    </w:p>
    <w:p w:rsidR="00902BA3" w:rsidRPr="00312802" w:rsidRDefault="00902BA3" w:rsidP="00B0699D">
      <w:pPr>
        <w:ind w:left="-709"/>
        <w:jc w:val="left"/>
      </w:pPr>
      <w:r w:rsidRPr="00312802">
        <w:t>АО=(100-40)*0,2*2=24</w:t>
      </w:r>
      <w:r>
        <w:t>000000</w:t>
      </w:r>
      <w:r w:rsidRPr="00EE1C6D">
        <w:t xml:space="preserve"> </w:t>
      </w:r>
      <w:r>
        <w:t>руб.,</w:t>
      </w:r>
    </w:p>
    <w:p w:rsidR="00902BA3" w:rsidRPr="00312802" w:rsidRDefault="00902BA3" w:rsidP="00B0699D">
      <w:pPr>
        <w:ind w:left="-709"/>
        <w:jc w:val="left"/>
      </w:pPr>
      <w:r>
        <w:t>ПК=(60+36)/2*0,15=7</w:t>
      </w:r>
      <w:r w:rsidRPr="00312802">
        <w:t>2</w:t>
      </w:r>
      <w:r>
        <w:t>00000</w:t>
      </w:r>
      <w:r w:rsidRPr="00EE1C6D">
        <w:t xml:space="preserve"> </w:t>
      </w:r>
      <w:r>
        <w:t>руб.,</w:t>
      </w:r>
    </w:p>
    <w:p w:rsidR="00902BA3" w:rsidRPr="00312802" w:rsidRDefault="00902BA3" w:rsidP="00B0699D">
      <w:pPr>
        <w:ind w:left="-709"/>
        <w:jc w:val="left"/>
      </w:pPr>
      <w:r>
        <w:t>КВ=(60+36)/2*0,1=4</w:t>
      </w:r>
      <w:r w:rsidRPr="00312802">
        <w:t>8</w:t>
      </w:r>
      <w:r>
        <w:t>00000</w:t>
      </w:r>
      <w:r w:rsidRPr="00EE1C6D">
        <w:t xml:space="preserve"> </w:t>
      </w:r>
      <w:r>
        <w:t>руб.,</w:t>
      </w:r>
    </w:p>
    <w:p w:rsidR="00902BA3" w:rsidRPr="00312802" w:rsidRDefault="00902BA3" w:rsidP="00B0699D">
      <w:pPr>
        <w:ind w:left="-709"/>
        <w:jc w:val="left"/>
      </w:pPr>
      <w:r w:rsidRPr="00312802">
        <w:t>ДУ=</w:t>
      </w:r>
      <w:r>
        <w:t>600000/3=</w:t>
      </w:r>
      <w:r w:rsidRPr="00312802">
        <w:t>200 000</w:t>
      </w:r>
      <w:r w:rsidRPr="00EE1C6D">
        <w:t xml:space="preserve"> </w:t>
      </w:r>
      <w:r>
        <w:t>руб.,</w:t>
      </w:r>
    </w:p>
    <w:p w:rsidR="00902BA3" w:rsidRPr="00312802" w:rsidRDefault="00902BA3" w:rsidP="00B0699D">
      <w:pPr>
        <w:ind w:left="-709"/>
        <w:jc w:val="left"/>
      </w:pPr>
      <w:r>
        <w:t>НДС=(24+7.2+4.8+0,2)*0,18=6</w:t>
      </w:r>
      <w:r w:rsidRPr="00312802">
        <w:t>516</w:t>
      </w:r>
      <w:r>
        <w:t>000</w:t>
      </w:r>
      <w:r w:rsidRPr="00EE1C6D">
        <w:t xml:space="preserve"> </w:t>
      </w:r>
      <w:r>
        <w:t>руб.,</w:t>
      </w:r>
    </w:p>
    <w:p w:rsidR="00902BA3" w:rsidRPr="00312802" w:rsidRDefault="00902BA3" w:rsidP="00B0699D">
      <w:pPr>
        <w:ind w:left="-709"/>
        <w:jc w:val="left"/>
      </w:pPr>
      <w:r w:rsidRPr="00312802">
        <w:t>ЛП=24+7.2+4.8+0,2+6,516</w:t>
      </w:r>
      <w:r>
        <w:t>=42</w:t>
      </w:r>
      <w:r w:rsidRPr="00312802">
        <w:t>716</w:t>
      </w:r>
      <w:r>
        <w:t>000</w:t>
      </w:r>
      <w:r w:rsidRPr="00EE1C6D">
        <w:t xml:space="preserve"> </w:t>
      </w:r>
      <w:r>
        <w:t>руб.,</w:t>
      </w:r>
    </w:p>
    <w:p w:rsidR="00902BA3" w:rsidRPr="00312802" w:rsidRDefault="00902BA3" w:rsidP="00B0699D">
      <w:pPr>
        <w:ind w:left="-709"/>
        <w:jc w:val="left"/>
      </w:pPr>
    </w:p>
    <w:p w:rsidR="00902BA3" w:rsidRPr="00312802" w:rsidRDefault="00902BA3" w:rsidP="00B0699D">
      <w:pPr>
        <w:ind w:left="-709"/>
        <w:jc w:val="left"/>
      </w:pPr>
      <w:r w:rsidRPr="00312802">
        <w:t>Третий год</w:t>
      </w:r>
    </w:p>
    <w:p w:rsidR="00902BA3" w:rsidRPr="00312802" w:rsidRDefault="00902BA3" w:rsidP="00B0699D">
      <w:pPr>
        <w:ind w:left="-709"/>
        <w:jc w:val="left"/>
      </w:pPr>
      <w:r>
        <w:t>АО=(60000000-24000000)*0,2*2=14</w:t>
      </w:r>
      <w:r w:rsidRPr="00312802">
        <w:t>4</w:t>
      </w:r>
      <w:r>
        <w:t>00000</w:t>
      </w:r>
      <w:r w:rsidRPr="00EE1C6D">
        <w:t xml:space="preserve"> </w:t>
      </w:r>
      <w:r>
        <w:t>руб.,</w:t>
      </w:r>
    </w:p>
    <w:p w:rsidR="00902BA3" w:rsidRPr="00312802" w:rsidRDefault="00902BA3" w:rsidP="00B0699D">
      <w:pPr>
        <w:ind w:left="-709"/>
        <w:jc w:val="left"/>
      </w:pPr>
      <w:r>
        <w:t>ПК=(36+21,6)/2*0,15=4</w:t>
      </w:r>
      <w:r w:rsidRPr="00312802">
        <w:t>32</w:t>
      </w:r>
      <w:r>
        <w:t>0000</w:t>
      </w:r>
      <w:r w:rsidRPr="00EE1C6D">
        <w:t xml:space="preserve"> </w:t>
      </w:r>
      <w:r>
        <w:t>руб.,</w:t>
      </w:r>
    </w:p>
    <w:p w:rsidR="00902BA3" w:rsidRPr="00312802" w:rsidRDefault="00902BA3" w:rsidP="00B0699D">
      <w:pPr>
        <w:ind w:left="-709"/>
        <w:jc w:val="left"/>
      </w:pPr>
      <w:r w:rsidRPr="00312802">
        <w:t>КВ=(36+21,6)/2*0,1=</w:t>
      </w:r>
      <w:r>
        <w:t>2</w:t>
      </w:r>
      <w:r w:rsidRPr="00312802">
        <w:t>88</w:t>
      </w:r>
      <w:r>
        <w:t>0000</w:t>
      </w:r>
      <w:r w:rsidRPr="00EE1C6D">
        <w:t xml:space="preserve"> </w:t>
      </w:r>
      <w:r>
        <w:t>руб.,</w:t>
      </w:r>
    </w:p>
    <w:p w:rsidR="00902BA3" w:rsidRPr="00312802" w:rsidRDefault="00902BA3" w:rsidP="00B0699D">
      <w:pPr>
        <w:ind w:left="-709"/>
        <w:jc w:val="left"/>
      </w:pPr>
      <w:r w:rsidRPr="00312802">
        <w:t>ДУ=</w:t>
      </w:r>
      <w:r>
        <w:t>600000/3=</w:t>
      </w:r>
      <w:r w:rsidRPr="00312802">
        <w:t>200 000</w:t>
      </w:r>
      <w:r w:rsidRPr="00EE1C6D">
        <w:t xml:space="preserve"> </w:t>
      </w:r>
      <w:r>
        <w:t>руб.,</w:t>
      </w:r>
      <w:r w:rsidRPr="00EE1C6D">
        <w:t xml:space="preserve"> </w:t>
      </w:r>
    </w:p>
    <w:p w:rsidR="00902BA3" w:rsidRPr="00312802" w:rsidRDefault="00902BA3" w:rsidP="00B0699D">
      <w:pPr>
        <w:ind w:left="-709"/>
        <w:jc w:val="left"/>
      </w:pPr>
      <w:r>
        <w:t>НДС=(14400000+4320000+2880000+200000)*18/100=3</w:t>
      </w:r>
      <w:r w:rsidRPr="00312802">
        <w:t>924</w:t>
      </w:r>
      <w:r>
        <w:t>000</w:t>
      </w:r>
      <w:r w:rsidRPr="00EE1C6D">
        <w:t xml:space="preserve"> </w:t>
      </w:r>
      <w:r>
        <w:t>руб.,</w:t>
      </w:r>
    </w:p>
    <w:p w:rsidR="00902BA3" w:rsidRPr="00312802" w:rsidRDefault="00902BA3" w:rsidP="00B0699D">
      <w:pPr>
        <w:ind w:left="-709"/>
        <w:jc w:val="left"/>
      </w:pPr>
      <w:r>
        <w:t>ЛП=14400000+4320000+2880000+200000+3924000=25</w:t>
      </w:r>
      <w:r w:rsidRPr="00312802">
        <w:t>724</w:t>
      </w:r>
      <w:r>
        <w:t>000</w:t>
      </w:r>
      <w:r w:rsidRPr="00EE1C6D">
        <w:t xml:space="preserve"> </w:t>
      </w:r>
      <w:r>
        <w:t>руб.,</w:t>
      </w:r>
    </w:p>
    <w:p w:rsidR="00902BA3" w:rsidRDefault="00902BA3" w:rsidP="00805896">
      <w:pPr>
        <w:ind w:left="-709"/>
        <w:jc w:val="center"/>
      </w:pPr>
    </w:p>
    <w:p w:rsidR="00902BA3" w:rsidRDefault="00902BA3" w:rsidP="00805896">
      <w:pPr>
        <w:ind w:left="-709"/>
        <w:jc w:val="center"/>
      </w:pPr>
    </w:p>
    <w:p w:rsidR="00902BA3" w:rsidRDefault="00902BA3" w:rsidP="00805896">
      <w:pPr>
        <w:ind w:left="-709"/>
        <w:jc w:val="center"/>
      </w:pPr>
    </w:p>
    <w:p w:rsidR="00902BA3" w:rsidRDefault="00902BA3" w:rsidP="00805896">
      <w:pPr>
        <w:ind w:left="-709"/>
        <w:jc w:val="center"/>
      </w:pPr>
      <w:r>
        <w:t>Расчет общего размера лизингового платежа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902BA3" w:rsidTr="00A87B90">
        <w:tc>
          <w:tcPr>
            <w:tcW w:w="1367" w:type="dxa"/>
          </w:tcPr>
          <w:p w:rsidR="00902BA3" w:rsidRDefault="00902BA3" w:rsidP="00A87B90">
            <w:pPr>
              <w:ind w:firstLine="0"/>
              <w:jc w:val="center"/>
            </w:pPr>
            <w:r>
              <w:t>Год</w:t>
            </w:r>
          </w:p>
        </w:tc>
        <w:tc>
          <w:tcPr>
            <w:tcW w:w="1367" w:type="dxa"/>
          </w:tcPr>
          <w:p w:rsidR="00902BA3" w:rsidRDefault="00902BA3" w:rsidP="00A87B90">
            <w:pPr>
              <w:ind w:firstLine="0"/>
              <w:jc w:val="center"/>
            </w:pPr>
            <w:r>
              <w:t>АО</w:t>
            </w:r>
          </w:p>
        </w:tc>
        <w:tc>
          <w:tcPr>
            <w:tcW w:w="1367" w:type="dxa"/>
          </w:tcPr>
          <w:p w:rsidR="00902BA3" w:rsidRDefault="00902BA3" w:rsidP="00A87B90">
            <w:pPr>
              <w:ind w:firstLine="0"/>
              <w:jc w:val="center"/>
            </w:pPr>
            <w:r>
              <w:t>ПК</w:t>
            </w:r>
          </w:p>
        </w:tc>
        <w:tc>
          <w:tcPr>
            <w:tcW w:w="1367" w:type="dxa"/>
          </w:tcPr>
          <w:p w:rsidR="00902BA3" w:rsidRDefault="00902BA3" w:rsidP="00A87B90">
            <w:pPr>
              <w:ind w:firstLine="0"/>
              <w:jc w:val="center"/>
            </w:pPr>
            <w:r>
              <w:t>КВ</w:t>
            </w:r>
          </w:p>
        </w:tc>
        <w:tc>
          <w:tcPr>
            <w:tcW w:w="1367" w:type="dxa"/>
          </w:tcPr>
          <w:p w:rsidR="00902BA3" w:rsidRDefault="00902BA3" w:rsidP="00A87B90">
            <w:pPr>
              <w:ind w:firstLine="0"/>
              <w:jc w:val="center"/>
            </w:pPr>
            <w:r>
              <w:t>ДУ</w:t>
            </w:r>
          </w:p>
        </w:tc>
        <w:tc>
          <w:tcPr>
            <w:tcW w:w="1368" w:type="dxa"/>
          </w:tcPr>
          <w:p w:rsidR="00902BA3" w:rsidRDefault="00902BA3" w:rsidP="00A87B90">
            <w:pPr>
              <w:ind w:firstLine="0"/>
              <w:jc w:val="center"/>
            </w:pPr>
            <w:r>
              <w:t>НДС</w:t>
            </w:r>
          </w:p>
        </w:tc>
        <w:tc>
          <w:tcPr>
            <w:tcW w:w="1368" w:type="dxa"/>
          </w:tcPr>
          <w:p w:rsidR="00902BA3" w:rsidRDefault="00902BA3" w:rsidP="00A87B90">
            <w:pPr>
              <w:ind w:firstLine="0"/>
              <w:jc w:val="center"/>
            </w:pPr>
            <w:r>
              <w:t>ЛП</w:t>
            </w:r>
          </w:p>
        </w:tc>
      </w:tr>
      <w:tr w:rsidR="00902BA3" w:rsidTr="00A87B90">
        <w:tc>
          <w:tcPr>
            <w:tcW w:w="1367" w:type="dxa"/>
          </w:tcPr>
          <w:p w:rsidR="00902BA3" w:rsidRDefault="00902BA3" w:rsidP="00A87B90">
            <w:pPr>
              <w:ind w:firstLine="0"/>
              <w:jc w:val="center"/>
            </w:pPr>
            <w:r>
              <w:t>1</w:t>
            </w:r>
          </w:p>
        </w:tc>
        <w:tc>
          <w:tcPr>
            <w:tcW w:w="1367" w:type="dxa"/>
          </w:tcPr>
          <w:p w:rsidR="00902BA3" w:rsidRDefault="00902BA3" w:rsidP="00A87B90">
            <w:pPr>
              <w:ind w:firstLine="0"/>
              <w:jc w:val="left"/>
            </w:pPr>
            <w:r>
              <w:t>40</w:t>
            </w:r>
          </w:p>
        </w:tc>
        <w:tc>
          <w:tcPr>
            <w:tcW w:w="1367" w:type="dxa"/>
          </w:tcPr>
          <w:p w:rsidR="00902BA3" w:rsidRDefault="00902BA3" w:rsidP="00A87B90">
            <w:pPr>
              <w:ind w:firstLine="0"/>
              <w:jc w:val="left"/>
            </w:pPr>
            <w:r>
              <w:t>12</w:t>
            </w:r>
          </w:p>
        </w:tc>
        <w:tc>
          <w:tcPr>
            <w:tcW w:w="1367" w:type="dxa"/>
          </w:tcPr>
          <w:p w:rsidR="00902BA3" w:rsidRDefault="00902BA3" w:rsidP="00A87B90">
            <w:pPr>
              <w:ind w:firstLine="0"/>
              <w:jc w:val="left"/>
            </w:pPr>
            <w:r>
              <w:t>8</w:t>
            </w:r>
          </w:p>
        </w:tc>
        <w:tc>
          <w:tcPr>
            <w:tcW w:w="1367" w:type="dxa"/>
          </w:tcPr>
          <w:p w:rsidR="00902BA3" w:rsidRDefault="00902BA3" w:rsidP="00A87B90">
            <w:pPr>
              <w:ind w:firstLine="0"/>
              <w:jc w:val="left"/>
            </w:pPr>
            <w:r>
              <w:t>0,2</w:t>
            </w:r>
          </w:p>
        </w:tc>
        <w:tc>
          <w:tcPr>
            <w:tcW w:w="1368" w:type="dxa"/>
          </w:tcPr>
          <w:p w:rsidR="00902BA3" w:rsidRDefault="00902BA3" w:rsidP="00A87B90">
            <w:pPr>
              <w:ind w:firstLine="0"/>
              <w:jc w:val="left"/>
            </w:pPr>
            <w:r>
              <w:t>10,836</w:t>
            </w:r>
          </w:p>
        </w:tc>
        <w:tc>
          <w:tcPr>
            <w:tcW w:w="1368" w:type="dxa"/>
          </w:tcPr>
          <w:p w:rsidR="00902BA3" w:rsidRDefault="00902BA3" w:rsidP="00A87B90">
            <w:pPr>
              <w:ind w:firstLine="0"/>
              <w:jc w:val="left"/>
            </w:pPr>
            <w:r>
              <w:t>71,036</w:t>
            </w:r>
          </w:p>
        </w:tc>
      </w:tr>
      <w:tr w:rsidR="00902BA3" w:rsidTr="00A87B90">
        <w:tc>
          <w:tcPr>
            <w:tcW w:w="1367" w:type="dxa"/>
          </w:tcPr>
          <w:p w:rsidR="00902BA3" w:rsidRDefault="00902BA3" w:rsidP="00A87B90">
            <w:pPr>
              <w:ind w:firstLine="0"/>
              <w:jc w:val="center"/>
            </w:pPr>
            <w:r>
              <w:t>2</w:t>
            </w:r>
          </w:p>
        </w:tc>
        <w:tc>
          <w:tcPr>
            <w:tcW w:w="1367" w:type="dxa"/>
          </w:tcPr>
          <w:p w:rsidR="00902BA3" w:rsidRDefault="00902BA3" w:rsidP="00A87B90">
            <w:pPr>
              <w:ind w:firstLine="0"/>
              <w:jc w:val="left"/>
            </w:pPr>
            <w:r>
              <w:t>24</w:t>
            </w:r>
          </w:p>
        </w:tc>
        <w:tc>
          <w:tcPr>
            <w:tcW w:w="1367" w:type="dxa"/>
          </w:tcPr>
          <w:p w:rsidR="00902BA3" w:rsidRDefault="00902BA3" w:rsidP="00A87B90">
            <w:pPr>
              <w:ind w:firstLine="0"/>
              <w:jc w:val="left"/>
            </w:pPr>
            <w:r>
              <w:t>7,2</w:t>
            </w:r>
          </w:p>
        </w:tc>
        <w:tc>
          <w:tcPr>
            <w:tcW w:w="1367" w:type="dxa"/>
          </w:tcPr>
          <w:p w:rsidR="00902BA3" w:rsidRDefault="00902BA3" w:rsidP="00A87B90">
            <w:pPr>
              <w:ind w:firstLine="0"/>
              <w:jc w:val="left"/>
            </w:pPr>
            <w:r>
              <w:t>4,8</w:t>
            </w:r>
          </w:p>
        </w:tc>
        <w:tc>
          <w:tcPr>
            <w:tcW w:w="1367" w:type="dxa"/>
          </w:tcPr>
          <w:p w:rsidR="00902BA3" w:rsidRDefault="00902BA3" w:rsidP="00A87B90">
            <w:pPr>
              <w:ind w:firstLine="0"/>
              <w:jc w:val="left"/>
            </w:pPr>
            <w:r>
              <w:t>0,2</w:t>
            </w:r>
          </w:p>
        </w:tc>
        <w:tc>
          <w:tcPr>
            <w:tcW w:w="1368" w:type="dxa"/>
          </w:tcPr>
          <w:p w:rsidR="00902BA3" w:rsidRDefault="00902BA3" w:rsidP="00A87B90">
            <w:pPr>
              <w:ind w:firstLine="0"/>
              <w:jc w:val="left"/>
            </w:pPr>
            <w:r>
              <w:t>6,516</w:t>
            </w:r>
          </w:p>
        </w:tc>
        <w:tc>
          <w:tcPr>
            <w:tcW w:w="1368" w:type="dxa"/>
          </w:tcPr>
          <w:p w:rsidR="00902BA3" w:rsidRDefault="00902BA3" w:rsidP="00A87B90">
            <w:pPr>
              <w:ind w:firstLine="0"/>
              <w:jc w:val="left"/>
            </w:pPr>
            <w:r>
              <w:t>42,716</w:t>
            </w:r>
          </w:p>
        </w:tc>
      </w:tr>
      <w:tr w:rsidR="00902BA3" w:rsidTr="00A87B90">
        <w:tc>
          <w:tcPr>
            <w:tcW w:w="1367" w:type="dxa"/>
          </w:tcPr>
          <w:p w:rsidR="00902BA3" w:rsidRDefault="00902BA3" w:rsidP="00A87B90">
            <w:pPr>
              <w:ind w:firstLine="0"/>
              <w:jc w:val="center"/>
            </w:pPr>
            <w:r>
              <w:t>3</w:t>
            </w:r>
          </w:p>
        </w:tc>
        <w:tc>
          <w:tcPr>
            <w:tcW w:w="1367" w:type="dxa"/>
          </w:tcPr>
          <w:p w:rsidR="00902BA3" w:rsidRDefault="00902BA3" w:rsidP="00A87B90">
            <w:pPr>
              <w:ind w:firstLine="0"/>
              <w:jc w:val="left"/>
            </w:pPr>
            <w:r>
              <w:t>14,4</w:t>
            </w:r>
          </w:p>
        </w:tc>
        <w:tc>
          <w:tcPr>
            <w:tcW w:w="1367" w:type="dxa"/>
          </w:tcPr>
          <w:p w:rsidR="00902BA3" w:rsidRDefault="00902BA3" w:rsidP="00A87B90">
            <w:pPr>
              <w:ind w:firstLine="0"/>
              <w:jc w:val="left"/>
            </w:pPr>
            <w:r>
              <w:t>4,32</w:t>
            </w:r>
          </w:p>
        </w:tc>
        <w:tc>
          <w:tcPr>
            <w:tcW w:w="1367" w:type="dxa"/>
          </w:tcPr>
          <w:p w:rsidR="00902BA3" w:rsidRDefault="00902BA3" w:rsidP="00A87B90">
            <w:pPr>
              <w:ind w:firstLine="0"/>
              <w:jc w:val="left"/>
            </w:pPr>
            <w:r>
              <w:t>2,88</w:t>
            </w:r>
          </w:p>
        </w:tc>
        <w:tc>
          <w:tcPr>
            <w:tcW w:w="1367" w:type="dxa"/>
          </w:tcPr>
          <w:p w:rsidR="00902BA3" w:rsidRDefault="00902BA3" w:rsidP="00A87B90">
            <w:pPr>
              <w:ind w:firstLine="0"/>
              <w:jc w:val="left"/>
            </w:pPr>
            <w:r>
              <w:t>0,2</w:t>
            </w:r>
          </w:p>
        </w:tc>
        <w:tc>
          <w:tcPr>
            <w:tcW w:w="1368" w:type="dxa"/>
          </w:tcPr>
          <w:p w:rsidR="00902BA3" w:rsidRDefault="00902BA3" w:rsidP="00A87B90">
            <w:pPr>
              <w:ind w:firstLine="0"/>
              <w:jc w:val="left"/>
            </w:pPr>
            <w:r>
              <w:t>3,924</w:t>
            </w:r>
          </w:p>
        </w:tc>
        <w:tc>
          <w:tcPr>
            <w:tcW w:w="1368" w:type="dxa"/>
          </w:tcPr>
          <w:p w:rsidR="00902BA3" w:rsidRDefault="00902BA3" w:rsidP="00A87B90">
            <w:pPr>
              <w:ind w:firstLine="0"/>
              <w:jc w:val="left"/>
            </w:pPr>
            <w:r>
              <w:t>25,724</w:t>
            </w:r>
          </w:p>
        </w:tc>
      </w:tr>
      <w:tr w:rsidR="00902BA3" w:rsidTr="00A87B90">
        <w:tc>
          <w:tcPr>
            <w:tcW w:w="1367" w:type="dxa"/>
          </w:tcPr>
          <w:p w:rsidR="00902BA3" w:rsidRDefault="00902BA3" w:rsidP="00A87B90">
            <w:pPr>
              <w:ind w:firstLine="0"/>
              <w:jc w:val="center"/>
            </w:pPr>
            <w:r>
              <w:t>Итого</w:t>
            </w:r>
          </w:p>
        </w:tc>
        <w:tc>
          <w:tcPr>
            <w:tcW w:w="1367" w:type="dxa"/>
          </w:tcPr>
          <w:p w:rsidR="00902BA3" w:rsidRDefault="00902BA3" w:rsidP="00A87B90">
            <w:pPr>
              <w:ind w:firstLine="0"/>
              <w:jc w:val="left"/>
            </w:pPr>
            <w:r>
              <w:t>78,4</w:t>
            </w:r>
          </w:p>
        </w:tc>
        <w:tc>
          <w:tcPr>
            <w:tcW w:w="1367" w:type="dxa"/>
          </w:tcPr>
          <w:p w:rsidR="00902BA3" w:rsidRDefault="00902BA3" w:rsidP="00A87B90">
            <w:pPr>
              <w:ind w:firstLine="0"/>
              <w:jc w:val="left"/>
            </w:pPr>
            <w:r>
              <w:t>23,52</w:t>
            </w:r>
          </w:p>
        </w:tc>
        <w:tc>
          <w:tcPr>
            <w:tcW w:w="1367" w:type="dxa"/>
          </w:tcPr>
          <w:p w:rsidR="00902BA3" w:rsidRDefault="00902BA3" w:rsidP="00A87B90">
            <w:pPr>
              <w:ind w:firstLine="0"/>
              <w:jc w:val="left"/>
            </w:pPr>
            <w:r>
              <w:t>15,68</w:t>
            </w:r>
          </w:p>
        </w:tc>
        <w:tc>
          <w:tcPr>
            <w:tcW w:w="1367" w:type="dxa"/>
          </w:tcPr>
          <w:p w:rsidR="00902BA3" w:rsidRDefault="00902BA3" w:rsidP="00A87B90">
            <w:pPr>
              <w:ind w:firstLine="0"/>
              <w:jc w:val="left"/>
            </w:pPr>
            <w:r>
              <w:t>0,6</w:t>
            </w:r>
          </w:p>
        </w:tc>
        <w:tc>
          <w:tcPr>
            <w:tcW w:w="1368" w:type="dxa"/>
          </w:tcPr>
          <w:p w:rsidR="00902BA3" w:rsidRDefault="00902BA3" w:rsidP="00A87B90">
            <w:pPr>
              <w:ind w:firstLine="0"/>
              <w:jc w:val="left"/>
            </w:pPr>
            <w:r>
              <w:t>21,276</w:t>
            </w:r>
          </w:p>
        </w:tc>
        <w:tc>
          <w:tcPr>
            <w:tcW w:w="1368" w:type="dxa"/>
          </w:tcPr>
          <w:p w:rsidR="00902BA3" w:rsidRDefault="00902BA3" w:rsidP="00A87B90">
            <w:pPr>
              <w:ind w:firstLine="0"/>
              <w:jc w:val="left"/>
            </w:pPr>
            <w:r>
              <w:t>139,476</w:t>
            </w:r>
          </w:p>
        </w:tc>
      </w:tr>
    </w:tbl>
    <w:p w:rsidR="00902BA3" w:rsidRPr="00312802" w:rsidRDefault="00902BA3" w:rsidP="00B0699D">
      <w:pPr>
        <w:ind w:left="-709"/>
        <w:jc w:val="left"/>
      </w:pPr>
    </w:p>
    <w:p w:rsidR="00902BA3" w:rsidRDefault="00902BA3" w:rsidP="00752B31">
      <w:pPr>
        <w:ind w:left="-709"/>
        <w:jc w:val="center"/>
      </w:pPr>
    </w:p>
    <w:p w:rsidR="00902BA3" w:rsidRDefault="00902BA3" w:rsidP="00752B31">
      <w:pPr>
        <w:ind w:left="-709"/>
        <w:jc w:val="center"/>
      </w:pPr>
    </w:p>
    <w:p w:rsidR="00902BA3" w:rsidRDefault="00902BA3" w:rsidP="00FA3338">
      <w:pPr>
        <w:ind w:firstLine="0"/>
      </w:pPr>
    </w:p>
    <w:p w:rsidR="00902BA3" w:rsidRDefault="00902BA3" w:rsidP="00752B31">
      <w:pPr>
        <w:ind w:left="-709"/>
        <w:jc w:val="center"/>
      </w:pPr>
      <w:r>
        <w:t>График перечисления лизинговых платежей</w:t>
      </w:r>
    </w:p>
    <w:p w:rsidR="00902BA3" w:rsidRDefault="00902BA3" w:rsidP="00752B31">
      <w:pPr>
        <w:ind w:left="-709"/>
        <w:jc w:val="cente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02BA3" w:rsidTr="00A87B90">
        <w:tc>
          <w:tcPr>
            <w:tcW w:w="4785" w:type="dxa"/>
          </w:tcPr>
          <w:p w:rsidR="00902BA3" w:rsidRDefault="00902BA3" w:rsidP="00A87B90">
            <w:pPr>
              <w:ind w:firstLine="0"/>
              <w:jc w:val="center"/>
            </w:pPr>
            <w:r>
              <w:t>Дата</w:t>
            </w:r>
          </w:p>
        </w:tc>
        <w:tc>
          <w:tcPr>
            <w:tcW w:w="4786" w:type="dxa"/>
          </w:tcPr>
          <w:p w:rsidR="00902BA3" w:rsidRDefault="00902BA3" w:rsidP="00A87B90">
            <w:pPr>
              <w:ind w:firstLine="0"/>
              <w:jc w:val="center"/>
            </w:pPr>
            <w:r>
              <w:t>Сумма взноса, млн. руб.</w:t>
            </w:r>
          </w:p>
        </w:tc>
      </w:tr>
      <w:tr w:rsidR="00902BA3" w:rsidTr="00A87B90">
        <w:tc>
          <w:tcPr>
            <w:tcW w:w="4785" w:type="dxa"/>
          </w:tcPr>
          <w:p w:rsidR="00902BA3" w:rsidRDefault="00902BA3" w:rsidP="00A87B90">
            <w:pPr>
              <w:ind w:firstLine="0"/>
              <w:jc w:val="center"/>
            </w:pPr>
            <w:r>
              <w:t>01.01.2004</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01.04.2004</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01.07.2004</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01.10.2004</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01.01.2005</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01.04.2005</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01.07.2005</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01.10.2005</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01.01.2006</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01.04.2006</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01.07.2006</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center"/>
            </w:pPr>
            <w:r>
              <w:t>01.10.2006</w:t>
            </w:r>
          </w:p>
        </w:tc>
        <w:tc>
          <w:tcPr>
            <w:tcW w:w="4786" w:type="dxa"/>
          </w:tcPr>
          <w:p w:rsidR="00902BA3" w:rsidRDefault="00902BA3" w:rsidP="00A87B90">
            <w:pPr>
              <w:ind w:firstLine="0"/>
              <w:jc w:val="center"/>
            </w:pPr>
            <w:r>
              <w:t>11,623</w:t>
            </w:r>
          </w:p>
        </w:tc>
      </w:tr>
      <w:tr w:rsidR="00902BA3" w:rsidTr="00A87B90">
        <w:tc>
          <w:tcPr>
            <w:tcW w:w="4785" w:type="dxa"/>
          </w:tcPr>
          <w:p w:rsidR="00902BA3" w:rsidRDefault="00902BA3" w:rsidP="00A87B90">
            <w:pPr>
              <w:ind w:firstLine="0"/>
              <w:jc w:val="right"/>
            </w:pPr>
            <w:r>
              <w:t>Итого:</w:t>
            </w:r>
          </w:p>
        </w:tc>
        <w:tc>
          <w:tcPr>
            <w:tcW w:w="4786" w:type="dxa"/>
          </w:tcPr>
          <w:p w:rsidR="00902BA3" w:rsidRDefault="00902BA3" w:rsidP="00A87B90">
            <w:pPr>
              <w:ind w:firstLine="0"/>
              <w:jc w:val="center"/>
            </w:pPr>
            <w:r>
              <w:t>139,476</w:t>
            </w:r>
          </w:p>
        </w:tc>
      </w:tr>
    </w:tbl>
    <w:p w:rsidR="00902BA3" w:rsidRDefault="00902BA3" w:rsidP="00B0699D">
      <w:pPr>
        <w:ind w:left="-709"/>
        <w:jc w:val="left"/>
      </w:pPr>
    </w:p>
    <w:p w:rsidR="00902BA3" w:rsidRDefault="00902BA3" w:rsidP="00B0699D">
      <w:pPr>
        <w:ind w:left="-709" w:firstLine="0"/>
        <w:jc w:val="left"/>
      </w:pPr>
    </w:p>
    <w:p w:rsidR="00902BA3" w:rsidRPr="00A75CBD" w:rsidRDefault="00902BA3" w:rsidP="00A75CBD">
      <w:pPr>
        <w:ind w:left="-709"/>
        <w:jc w:val="left"/>
        <w:rPr>
          <w:b/>
        </w:rPr>
      </w:pPr>
      <w:r w:rsidRPr="000A2FD8">
        <w:rPr>
          <w:b/>
        </w:rPr>
        <w:t>2.3. Рекомендации по выбору расчета лизинговых платежей на ООО «Стройгеотехника»</w:t>
      </w:r>
    </w:p>
    <w:p w:rsidR="00902BA3" w:rsidRDefault="00902BA3" w:rsidP="00FE664F">
      <w:pPr>
        <w:ind w:left="-709"/>
        <w:jc w:val="left"/>
      </w:pPr>
      <w:r>
        <w:t xml:space="preserve">Для выбора расчета амортизации в  лизинговых операций на предприятии ООО </w:t>
      </w:r>
      <w:r w:rsidRPr="000A2FD8">
        <w:t xml:space="preserve">«Стройгеотехника» рекомендуется </w:t>
      </w:r>
      <w:r>
        <w:t>использовать второй метод, метод ускоренной амортизации, исходя из приведенных расчетов в данной курсовой работе можно сделать вывод что этот метод  будет выгоднее для лизингодателя, что следует из таблиц расчета общего размера лизинговых платежей:</w:t>
      </w:r>
    </w:p>
    <w:p w:rsidR="00902BA3" w:rsidRDefault="00902BA3" w:rsidP="00D42A71">
      <w:pPr>
        <w:ind w:left="-709"/>
        <w:jc w:val="left"/>
      </w:pPr>
      <w:r>
        <w:t>1)наблюдается увеличение амортизационных отчислений на 18,4 млн. руб., (1метод-60</w:t>
      </w:r>
      <w:r w:rsidRPr="00D42A71">
        <w:t xml:space="preserve"> </w:t>
      </w:r>
      <w:r>
        <w:t>млн. руб., второй метод-78,4</w:t>
      </w:r>
      <w:r w:rsidRPr="00D42A71">
        <w:t xml:space="preserve"> </w:t>
      </w:r>
      <w:r>
        <w:t>млн. руб.).</w:t>
      </w:r>
    </w:p>
    <w:p w:rsidR="00902BA3" w:rsidRDefault="00902BA3" w:rsidP="00D42A71">
      <w:pPr>
        <w:ind w:left="-709"/>
        <w:jc w:val="left"/>
      </w:pPr>
      <w:r>
        <w:t>2)существенно уменьшается плата за кредит на 7,98</w:t>
      </w:r>
      <w:r w:rsidRPr="006A1D8E">
        <w:t xml:space="preserve"> </w:t>
      </w:r>
      <w:r>
        <w:t>млн. руб., (1метод - 31,5</w:t>
      </w:r>
      <w:r w:rsidRPr="006A1D8E">
        <w:t xml:space="preserve"> </w:t>
      </w:r>
      <w:r>
        <w:t>млн. руб., 2 метод – 23,52</w:t>
      </w:r>
      <w:r w:rsidRPr="006A1D8E">
        <w:t xml:space="preserve"> </w:t>
      </w:r>
      <w:r>
        <w:t>млн. руб.).</w:t>
      </w:r>
    </w:p>
    <w:p w:rsidR="00902BA3" w:rsidRDefault="00902BA3" w:rsidP="00D42A71">
      <w:pPr>
        <w:ind w:left="-709"/>
        <w:jc w:val="left"/>
      </w:pPr>
      <w:r>
        <w:t>3)уменьшается комиссионное вознаграждение  на 5,32 млн. руб., (1 метод - 21</w:t>
      </w:r>
      <w:r w:rsidRPr="006A1D8E">
        <w:t xml:space="preserve"> </w:t>
      </w:r>
      <w:r>
        <w:t>млн. руб., 2 метод – 15,68</w:t>
      </w:r>
      <w:r w:rsidRPr="006A1D8E">
        <w:t xml:space="preserve"> </w:t>
      </w:r>
      <w:r>
        <w:t>млн. руб.).</w:t>
      </w:r>
    </w:p>
    <w:p w:rsidR="00902BA3" w:rsidRDefault="00902BA3" w:rsidP="00D42A71">
      <w:pPr>
        <w:ind w:left="-709"/>
        <w:jc w:val="left"/>
      </w:pPr>
      <w:r>
        <w:t>4)плата за дополнительные услуги в 1 и во 2 методе рассчитывалась одинаково и равна 0,6</w:t>
      </w:r>
      <w:r w:rsidRPr="006A1D8E">
        <w:t xml:space="preserve"> </w:t>
      </w:r>
      <w:r>
        <w:t>млн. руб.</w:t>
      </w:r>
    </w:p>
    <w:p w:rsidR="00902BA3" w:rsidRDefault="00902BA3" w:rsidP="00D42A71">
      <w:pPr>
        <w:ind w:left="-709"/>
        <w:jc w:val="left"/>
      </w:pPr>
      <w:r>
        <w:t>5)налог на добавленную стоимость увеличился 0,918 млн. руб., (1 метод – 20,358 млн. руб.,2 метод – 21,276</w:t>
      </w:r>
      <w:r w:rsidRPr="00FE664F">
        <w:t xml:space="preserve"> </w:t>
      </w:r>
      <w:r>
        <w:t>млн. руб.).</w:t>
      </w:r>
    </w:p>
    <w:p w:rsidR="00902BA3" w:rsidRDefault="00902BA3" w:rsidP="00D42A71">
      <w:pPr>
        <w:ind w:left="-709"/>
        <w:jc w:val="left"/>
      </w:pPr>
      <w:r>
        <w:t>6)лизинговые платежи выросли на 6,018 млн. руб., (1 метод – 133,458 млн. руб., 2 метод – 139,476 млн. руб.).</w:t>
      </w:r>
    </w:p>
    <w:p w:rsidR="00902BA3" w:rsidRDefault="00902BA3" w:rsidP="00B0699D">
      <w:pPr>
        <w:ind w:left="-709"/>
        <w:jc w:val="left"/>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Default="00902BA3" w:rsidP="00B0699D">
      <w:pPr>
        <w:ind w:left="-709" w:firstLine="0"/>
        <w:jc w:val="left"/>
        <w:rPr>
          <w:b/>
        </w:rPr>
      </w:pPr>
    </w:p>
    <w:p w:rsidR="00902BA3" w:rsidRPr="006E181C" w:rsidRDefault="00902BA3" w:rsidP="00B0699D">
      <w:pPr>
        <w:ind w:left="-709" w:firstLine="0"/>
        <w:jc w:val="left"/>
        <w:rPr>
          <w:b/>
        </w:rPr>
      </w:pPr>
      <w:r w:rsidRPr="006E181C">
        <w:rPr>
          <w:b/>
        </w:rPr>
        <w:t>Заключение</w:t>
      </w:r>
    </w:p>
    <w:p w:rsidR="00902BA3" w:rsidRPr="004E7460" w:rsidRDefault="00902BA3" w:rsidP="00B0699D">
      <w:pPr>
        <w:ind w:left="-709"/>
        <w:jc w:val="left"/>
        <w:rPr>
          <w:noProof/>
        </w:rPr>
      </w:pPr>
      <w:r w:rsidRPr="004E7460">
        <w:rPr>
          <w:noProof/>
        </w:rPr>
        <w:t xml:space="preserve">В данной курсовой работе последовательно рассматриваются: теоретические основы лизинга, объекты и субъекты лизинга, преимущества и недостатки лизинга, расчеты лизинговых платежей. </w:t>
      </w:r>
    </w:p>
    <w:p w:rsidR="00902BA3" w:rsidRPr="004E7460" w:rsidRDefault="00902BA3" w:rsidP="00B0699D">
      <w:pPr>
        <w:ind w:left="-709"/>
        <w:jc w:val="left"/>
        <w:rPr>
          <w:noProof/>
        </w:rPr>
      </w:pPr>
      <w:r w:rsidRPr="004E7460">
        <w:rPr>
          <w:noProof/>
        </w:rPr>
        <w:t>На сегодняшний день лизинг — самая молодая отрасль предпринимательской деятельности в России. Лизинг формирует новые, более мощные мотивационные стимулы в предпринимательстве. Он открывает широкий простор для инициативы и предприимчивости, рационального использования материальных, финансовых и трудовых ресурсов.</w:t>
      </w:r>
    </w:p>
    <w:p w:rsidR="00902BA3" w:rsidRPr="004E7460" w:rsidRDefault="00902BA3" w:rsidP="00B0699D">
      <w:pPr>
        <w:ind w:left="-709"/>
        <w:jc w:val="left"/>
        <w:rPr>
          <w:noProof/>
        </w:rPr>
      </w:pPr>
      <w:r w:rsidRPr="004E7460">
        <w:rPr>
          <w:noProof/>
        </w:rPr>
        <w:t xml:space="preserve">Подводя итог, можно отметить, что финансовая аренда (лизинг) является более доступным, эффективным и гибким методом привлечения ресурсов по сравнению с банковским кредитом, что достигается за счет эффективного применения норм действующего законодательства. Многие лизингополучатели отмечают, что лизинг существенно удешевляет обновление основных средств и во многих случаях является единственно возможным способом расширения бизнеса. </w:t>
      </w: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p>
    <w:p w:rsidR="00902BA3" w:rsidRDefault="00902BA3" w:rsidP="00B0699D">
      <w:pPr>
        <w:ind w:left="-709"/>
        <w:jc w:val="left"/>
      </w:pPr>
      <w:r>
        <w:t>Список используемой литературы:</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Басмач, М.И. Лизинг: Учебник для вузов / М.И. Басмач. - М.: Юнити, 2008. - 256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 xml:space="preserve">Бекмерев, И.И. Финансовый менеджмент: Курс лекций / И.И. Бекмерев. - М.: Приор, 2007. - 324 с. </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Вяткин, В.Н. Лизинг / В.Н. Вяткин. - М.: Дашков и Ко, 2008 - 512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Гвозденко, А.А. Основы лизинга: Учебник / А.А. Гвозденко. - М.: Финансы и статистика, 2006. - 320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 xml:space="preserve">Казакевич, К.Ф. Лизинг / К.Ф. Казакевич. - Ростов н/Д.: Феникс, 2006. - 571 с. </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Камынкина, М.Г. Лизинг на предприятии / М.Г. Камынкина. - М.: Дис, 2008. - 340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Кирсанов, К.А. Финансовый менеджмент / К.А. Кирсанов. - М.: Экзамен, 2006. - 384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Кривошеев, И.В. Лизинг: Учебное пособие / И.В. Кривошеев. - М.: Юнити, 2006. – 296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Крутик, А.Б. Финансовый менеджмент: Учебное пособие / А.Б. Крутик, Т.В. Никитина. - СПб.: Питер, 2006. - 256 с.</w:t>
      </w:r>
    </w:p>
    <w:p w:rsidR="00902BA3" w:rsidRPr="004E7460" w:rsidRDefault="00902BA3" w:rsidP="00346569">
      <w:pPr>
        <w:numPr>
          <w:ilvl w:val="0"/>
          <w:numId w:val="36"/>
        </w:numPr>
        <w:tabs>
          <w:tab w:val="clear" w:pos="1440"/>
          <w:tab w:val="num" w:pos="0"/>
          <w:tab w:val="left" w:pos="480"/>
          <w:tab w:val="left" w:pos="1260"/>
        </w:tabs>
        <w:ind w:left="0" w:firstLine="0"/>
        <w:rPr>
          <w:noProof/>
          <w:color w:val="000000"/>
        </w:rPr>
      </w:pPr>
      <w:r w:rsidRPr="004E7460">
        <w:rPr>
          <w:noProof/>
          <w:color w:val="000000"/>
        </w:rPr>
        <w:t>Смирнова, М.Б. Лизинг: учебное пособие / М.Б. Смирнова. - М.: Юстицинформ, 2007. – 283 с.</w:t>
      </w:r>
    </w:p>
    <w:p w:rsidR="00902BA3" w:rsidRPr="0012737B" w:rsidRDefault="00902BA3" w:rsidP="00B0699D">
      <w:pPr>
        <w:ind w:left="-709"/>
        <w:jc w:val="left"/>
      </w:pPr>
      <w:bookmarkStart w:id="0" w:name="_GoBack"/>
      <w:bookmarkEnd w:id="0"/>
    </w:p>
    <w:sectPr w:rsidR="00902BA3" w:rsidRPr="0012737B" w:rsidSect="00E521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A3" w:rsidRDefault="00902BA3" w:rsidP="000A2FD8">
      <w:r>
        <w:separator/>
      </w:r>
    </w:p>
  </w:endnote>
  <w:endnote w:type="continuationSeparator" w:id="0">
    <w:p w:rsidR="00902BA3" w:rsidRDefault="00902BA3" w:rsidP="000A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A3" w:rsidRDefault="00902BA3">
    <w:pPr>
      <w:pStyle w:val="ad"/>
      <w:jc w:val="center"/>
    </w:pPr>
    <w:r>
      <w:fldChar w:fldCharType="begin"/>
    </w:r>
    <w:r>
      <w:instrText xml:space="preserve"> PAGE   \* MERGEFORMAT </w:instrText>
    </w:r>
    <w:r>
      <w:fldChar w:fldCharType="separate"/>
    </w:r>
    <w:r w:rsidR="001F4E59">
      <w:rPr>
        <w:noProof/>
      </w:rPr>
      <w:t>0</w:t>
    </w:r>
    <w:r>
      <w:fldChar w:fldCharType="end"/>
    </w:r>
  </w:p>
  <w:p w:rsidR="00902BA3" w:rsidRDefault="00902BA3" w:rsidP="000A2F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A3" w:rsidRDefault="00902BA3" w:rsidP="000A2FD8">
      <w:r>
        <w:separator/>
      </w:r>
    </w:p>
  </w:footnote>
  <w:footnote w:type="continuationSeparator" w:id="0">
    <w:p w:rsidR="00902BA3" w:rsidRDefault="00902BA3" w:rsidP="000A2FD8">
      <w:r>
        <w:continuationSeparator/>
      </w:r>
    </w:p>
  </w:footnote>
  <w:footnote w:id="1">
    <w:p w:rsidR="00902BA3" w:rsidRPr="00F73F76" w:rsidRDefault="00902BA3" w:rsidP="000A2FD8">
      <w:pPr>
        <w:pStyle w:val="koly"/>
        <w:rPr>
          <w:rFonts w:ascii="Times New Roman" w:hAnsi="Times New Roman" w:cs="Times New Roman"/>
        </w:rPr>
      </w:pPr>
      <w:r w:rsidRPr="00F73F76">
        <w:rPr>
          <w:rStyle w:val="a6"/>
          <w:rFonts w:ascii="Times New Roman" w:hAnsi="Times New Roman"/>
        </w:rPr>
        <w:footnoteRef/>
      </w:r>
      <w:r w:rsidRPr="00F73F76">
        <w:rPr>
          <w:rFonts w:ascii="Times New Roman" w:hAnsi="Times New Roman" w:cs="Times New Roman"/>
        </w:rPr>
        <w:t xml:space="preserve"> См.: Егорова П. В., Курило В. В. Некоторые аспекты правового регулирования договора лизинга // Юрист, 2000, №2. С. 35, 36.</w:t>
      </w:r>
    </w:p>
    <w:p w:rsidR="00902BA3" w:rsidRDefault="00902BA3" w:rsidP="000A2FD8">
      <w:pPr>
        <w:pStyle w:val="koly"/>
      </w:pPr>
    </w:p>
  </w:footnote>
  <w:footnote w:id="2">
    <w:p w:rsidR="00902BA3" w:rsidRDefault="00902BA3" w:rsidP="000A2FD8">
      <w:pPr>
        <w:pStyle w:val="koly"/>
      </w:pPr>
      <w:r w:rsidRPr="0054578D">
        <w:rPr>
          <w:rStyle w:val="a6"/>
          <w:rFonts w:ascii="Times New Roman" w:hAnsi="Times New Roman"/>
        </w:rPr>
        <w:footnoteRef/>
      </w:r>
      <w:r w:rsidRPr="0054578D">
        <w:rPr>
          <w:rFonts w:ascii="Times New Roman" w:hAnsi="Times New Roman" w:cs="Times New Roman"/>
        </w:rPr>
        <w:t xml:space="preserve"> Закон Российской Федерации от 9 октября 1992 года №3615-1 «О валютном регулировании и валютном контроле» в ред. от 27.02.2003 // Ведомость съезда народных депутатов РФ и Верховного совета Российской Федерации, 1992, №45, ст. 2542.</w:t>
      </w:r>
    </w:p>
  </w:footnote>
  <w:footnote w:id="3">
    <w:p w:rsidR="00902BA3" w:rsidRDefault="00902BA3" w:rsidP="000A2FD8">
      <w:pPr>
        <w:pStyle w:val="koly"/>
      </w:pPr>
      <w:r w:rsidRPr="0054578D">
        <w:rPr>
          <w:rStyle w:val="a6"/>
          <w:rFonts w:ascii="Times New Roman" w:hAnsi="Times New Roman"/>
        </w:rPr>
        <w:footnoteRef/>
      </w:r>
      <w:r w:rsidRPr="0054578D">
        <w:rPr>
          <w:rFonts w:ascii="Times New Roman" w:hAnsi="Times New Roman" w:cs="Times New Roman"/>
        </w:rPr>
        <w:t xml:space="preserve"> Федеральный Закон от 09 июня 1999 года №160-ФЗ «Об иностранных инвестициях в Российской Федерации» в ред. от 25.07.2002 // Собрание законодательства РФ, 1999, №28, ст.3493.</w:t>
      </w:r>
    </w:p>
  </w:footnote>
  <w:footnote w:id="4">
    <w:p w:rsidR="00902BA3" w:rsidRDefault="00902BA3" w:rsidP="000A2FD8">
      <w:pPr>
        <w:pStyle w:val="a4"/>
      </w:pPr>
      <w:r>
        <w:rPr>
          <w:rStyle w:val="a6"/>
        </w:rPr>
        <w:footnoteRef/>
      </w:r>
      <w:r>
        <w:t xml:space="preserve"> См.: Кабатова Е. В. Лизинг: правовое регулирование, практика. – Москва, 1998. С. 29 и Петров М. Понятие лизинга и сферы его применения // Российская юстиция, 1995, №4. С. 14.</w:t>
      </w:r>
    </w:p>
  </w:footnote>
  <w:footnote w:id="5">
    <w:p w:rsidR="00902BA3" w:rsidRDefault="00902BA3" w:rsidP="000A2FD8">
      <w:pPr>
        <w:pStyle w:val="a4"/>
      </w:pPr>
      <w:r>
        <w:rPr>
          <w:rStyle w:val="a6"/>
        </w:rPr>
        <w:footnoteRef/>
      </w:r>
      <w:r>
        <w:t xml:space="preserve"> См.: Кабатова Е. В. Лизинг: правовое регулирование, практика. – Москва, 1998. С. 29.</w:t>
      </w:r>
    </w:p>
  </w:footnote>
  <w:footnote w:id="6">
    <w:p w:rsidR="00902BA3" w:rsidRDefault="00902BA3" w:rsidP="000A2FD8">
      <w:pPr>
        <w:pStyle w:val="koly"/>
      </w:pPr>
      <w:r w:rsidRPr="0054578D">
        <w:rPr>
          <w:rStyle w:val="a6"/>
          <w:rFonts w:ascii="Times New Roman" w:hAnsi="Times New Roman"/>
        </w:rPr>
        <w:footnoteRef/>
      </w:r>
      <w:r w:rsidRPr="0054578D">
        <w:rPr>
          <w:rFonts w:ascii="Times New Roman" w:hAnsi="Times New Roman" w:cs="Times New Roman"/>
        </w:rPr>
        <w:t xml:space="preserve"> Федеральный Закон от 21 ноября 1996 года №129-ФЗ «О бухгалтерском учёте» в ред. от 28.03.2002 // Собрание законодательства РФ, 1996, №48, ст.5369.</w:t>
      </w:r>
    </w:p>
  </w:footnote>
  <w:footnote w:id="7">
    <w:p w:rsidR="00902BA3" w:rsidRDefault="00902BA3" w:rsidP="000A2FD8">
      <w:pPr>
        <w:pStyle w:val="koly"/>
      </w:pPr>
      <w:r w:rsidRPr="0054578D">
        <w:rPr>
          <w:rStyle w:val="a6"/>
          <w:rFonts w:ascii="Times New Roman" w:hAnsi="Times New Roman"/>
        </w:rPr>
        <w:footnoteRef/>
      </w:r>
      <w:r w:rsidRPr="0054578D">
        <w:rPr>
          <w:rFonts w:ascii="Times New Roman" w:hAnsi="Times New Roman" w:cs="Times New Roman"/>
        </w:rPr>
        <w:t xml:space="preserve"> </w:t>
      </w:r>
      <w:r w:rsidRPr="0054578D">
        <w:rPr>
          <w:rFonts w:ascii="Times New Roman" w:hAnsi="Times New Roman" w:cs="Times New Roman"/>
          <w:snapToGrid w:val="0"/>
        </w:rPr>
        <w:t>Положение по бухгалтерскому учету "Учет основных средств" ПБУ 6/01, утверждённое приказом Минфина РФ от 30 марта 2001 года №26Н (</w:t>
      </w:r>
      <w:r w:rsidRPr="0054578D">
        <w:rPr>
          <w:rFonts w:ascii="Times New Roman" w:hAnsi="Times New Roman" w:cs="Times New Roman"/>
        </w:rPr>
        <w:t>Российская газета от 16 мая 2001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BA4"/>
    <w:multiLevelType w:val="multilevel"/>
    <w:tmpl w:val="0A5CD3AC"/>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65220CA"/>
    <w:multiLevelType w:val="singleLevel"/>
    <w:tmpl w:val="2D1E6178"/>
    <w:lvl w:ilvl="0">
      <w:numFmt w:val="bullet"/>
      <w:lvlText w:val="-"/>
      <w:lvlJc w:val="left"/>
      <w:pPr>
        <w:tabs>
          <w:tab w:val="num" w:pos="360"/>
        </w:tabs>
        <w:ind w:left="360" w:hanging="360"/>
      </w:pPr>
      <w:rPr>
        <w:rFonts w:ascii="Times New Roman" w:hAnsi="Times New Roman" w:hint="default"/>
      </w:rPr>
    </w:lvl>
  </w:abstractNum>
  <w:abstractNum w:abstractNumId="2">
    <w:nsid w:val="0A7A2BF8"/>
    <w:multiLevelType w:val="hybridMultilevel"/>
    <w:tmpl w:val="E34EE914"/>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9941D0"/>
    <w:multiLevelType w:val="hybridMultilevel"/>
    <w:tmpl w:val="36C48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B6699"/>
    <w:multiLevelType w:val="multilevel"/>
    <w:tmpl w:val="3A52B04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B8C2D76"/>
    <w:multiLevelType w:val="singleLevel"/>
    <w:tmpl w:val="9E522862"/>
    <w:lvl w:ilvl="0">
      <w:numFmt w:val="bullet"/>
      <w:lvlText w:val="-"/>
      <w:lvlJc w:val="left"/>
      <w:pPr>
        <w:tabs>
          <w:tab w:val="num" w:pos="360"/>
        </w:tabs>
        <w:ind w:left="360" w:hanging="360"/>
      </w:pPr>
      <w:rPr>
        <w:rFonts w:ascii="Times New Roman" w:hAnsi="Times New Roman" w:hint="default"/>
      </w:rPr>
    </w:lvl>
  </w:abstractNum>
  <w:abstractNum w:abstractNumId="6">
    <w:nsid w:val="0D187575"/>
    <w:multiLevelType w:val="hybridMultilevel"/>
    <w:tmpl w:val="C592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021B0"/>
    <w:multiLevelType w:val="multilevel"/>
    <w:tmpl w:val="2716DABC"/>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35F46A3"/>
    <w:multiLevelType w:val="hybridMultilevel"/>
    <w:tmpl w:val="35987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434AF"/>
    <w:multiLevelType w:val="hybridMultilevel"/>
    <w:tmpl w:val="D676F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7961A2"/>
    <w:multiLevelType w:val="hybridMultilevel"/>
    <w:tmpl w:val="9F064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A07FC"/>
    <w:multiLevelType w:val="hybridMultilevel"/>
    <w:tmpl w:val="EA8213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AA2364A"/>
    <w:multiLevelType w:val="hybridMultilevel"/>
    <w:tmpl w:val="EC52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9C6A2F"/>
    <w:multiLevelType w:val="hybridMultilevel"/>
    <w:tmpl w:val="9B84C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D0A7A"/>
    <w:multiLevelType w:val="hybridMultilevel"/>
    <w:tmpl w:val="2F6E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33684"/>
    <w:multiLevelType w:val="hybridMultilevel"/>
    <w:tmpl w:val="6BD8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0591D"/>
    <w:multiLevelType w:val="hybridMultilevel"/>
    <w:tmpl w:val="E72C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10D86"/>
    <w:multiLevelType w:val="singleLevel"/>
    <w:tmpl w:val="1456AD0C"/>
    <w:lvl w:ilvl="0">
      <w:numFmt w:val="bullet"/>
      <w:lvlText w:val="-"/>
      <w:lvlJc w:val="left"/>
      <w:pPr>
        <w:tabs>
          <w:tab w:val="num" w:pos="360"/>
        </w:tabs>
        <w:ind w:left="360" w:hanging="360"/>
      </w:pPr>
      <w:rPr>
        <w:rFonts w:ascii="Times New Roman" w:hAnsi="Times New Roman" w:hint="default"/>
      </w:rPr>
    </w:lvl>
  </w:abstractNum>
  <w:abstractNum w:abstractNumId="18">
    <w:nsid w:val="3DA52465"/>
    <w:multiLevelType w:val="hybridMultilevel"/>
    <w:tmpl w:val="0448B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DF65140"/>
    <w:multiLevelType w:val="multilevel"/>
    <w:tmpl w:val="0A5CD3AC"/>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ED24739"/>
    <w:multiLevelType w:val="singleLevel"/>
    <w:tmpl w:val="39DAF316"/>
    <w:lvl w:ilvl="0">
      <w:numFmt w:val="bullet"/>
      <w:lvlText w:val="-"/>
      <w:lvlJc w:val="left"/>
      <w:pPr>
        <w:tabs>
          <w:tab w:val="num" w:pos="360"/>
        </w:tabs>
        <w:ind w:left="360" w:hanging="360"/>
      </w:pPr>
      <w:rPr>
        <w:rFonts w:ascii="Times New Roman" w:hAnsi="Times New Roman" w:hint="default"/>
      </w:rPr>
    </w:lvl>
  </w:abstractNum>
  <w:abstractNum w:abstractNumId="21">
    <w:nsid w:val="42A577AF"/>
    <w:multiLevelType w:val="hybridMultilevel"/>
    <w:tmpl w:val="75C45FE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4B594CE0"/>
    <w:multiLevelType w:val="hybridMultilevel"/>
    <w:tmpl w:val="DF58D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98215A"/>
    <w:multiLevelType w:val="hybridMultilevel"/>
    <w:tmpl w:val="71E61F58"/>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8E050BE"/>
    <w:multiLevelType w:val="hybridMultilevel"/>
    <w:tmpl w:val="BCD82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76696"/>
    <w:multiLevelType w:val="hybridMultilevel"/>
    <w:tmpl w:val="C864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014B7"/>
    <w:multiLevelType w:val="hybridMultilevel"/>
    <w:tmpl w:val="C3C0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A13D9C"/>
    <w:multiLevelType w:val="hybridMultilevel"/>
    <w:tmpl w:val="AC6C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E64B61"/>
    <w:multiLevelType w:val="multilevel"/>
    <w:tmpl w:val="0A5CD3AC"/>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6E5C0A51"/>
    <w:multiLevelType w:val="hybridMultilevel"/>
    <w:tmpl w:val="2D2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DA506A"/>
    <w:multiLevelType w:val="hybridMultilevel"/>
    <w:tmpl w:val="3D58A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CB73E3"/>
    <w:multiLevelType w:val="hybridMultilevel"/>
    <w:tmpl w:val="479E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B0A2E"/>
    <w:multiLevelType w:val="singleLevel"/>
    <w:tmpl w:val="8C60C5B0"/>
    <w:lvl w:ilvl="0">
      <w:start w:val="2"/>
      <w:numFmt w:val="bullet"/>
      <w:lvlText w:val="-"/>
      <w:lvlJc w:val="left"/>
      <w:pPr>
        <w:tabs>
          <w:tab w:val="num" w:pos="360"/>
        </w:tabs>
        <w:ind w:left="360" w:hanging="360"/>
      </w:pPr>
      <w:rPr>
        <w:rFonts w:ascii="Times New Roman" w:hAnsi="Times New Roman" w:hint="default"/>
      </w:rPr>
    </w:lvl>
  </w:abstractNum>
  <w:abstractNum w:abstractNumId="33">
    <w:nsid w:val="79E06507"/>
    <w:multiLevelType w:val="hybridMultilevel"/>
    <w:tmpl w:val="07F6AE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7A9906F4"/>
    <w:multiLevelType w:val="hybridMultilevel"/>
    <w:tmpl w:val="E30251F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5">
    <w:nsid w:val="7C5E7668"/>
    <w:multiLevelType w:val="hybridMultilevel"/>
    <w:tmpl w:val="E6A84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3"/>
  </w:num>
  <w:num w:numId="3">
    <w:abstractNumId w:val="5"/>
  </w:num>
  <w:num w:numId="4">
    <w:abstractNumId w:val="17"/>
  </w:num>
  <w:num w:numId="5">
    <w:abstractNumId w:val="32"/>
  </w:num>
  <w:num w:numId="6">
    <w:abstractNumId w:val="20"/>
  </w:num>
  <w:num w:numId="7">
    <w:abstractNumId w:val="1"/>
  </w:num>
  <w:num w:numId="8">
    <w:abstractNumId w:val="0"/>
  </w:num>
  <w:num w:numId="9">
    <w:abstractNumId w:val="7"/>
  </w:num>
  <w:num w:numId="10">
    <w:abstractNumId w:val="28"/>
  </w:num>
  <w:num w:numId="11">
    <w:abstractNumId w:val="2"/>
  </w:num>
  <w:num w:numId="12">
    <w:abstractNumId w:val="35"/>
  </w:num>
  <w:num w:numId="13">
    <w:abstractNumId w:val="21"/>
  </w:num>
  <w:num w:numId="14">
    <w:abstractNumId w:val="31"/>
  </w:num>
  <w:num w:numId="15">
    <w:abstractNumId w:val="3"/>
  </w:num>
  <w:num w:numId="16">
    <w:abstractNumId w:val="25"/>
  </w:num>
  <w:num w:numId="17">
    <w:abstractNumId w:val="15"/>
  </w:num>
  <w:num w:numId="18">
    <w:abstractNumId w:val="22"/>
  </w:num>
  <w:num w:numId="19">
    <w:abstractNumId w:val="13"/>
  </w:num>
  <w:num w:numId="20">
    <w:abstractNumId w:val="26"/>
  </w:num>
  <w:num w:numId="21">
    <w:abstractNumId w:val="6"/>
  </w:num>
  <w:num w:numId="22">
    <w:abstractNumId w:val="30"/>
  </w:num>
  <w:num w:numId="23">
    <w:abstractNumId w:val="19"/>
  </w:num>
  <w:num w:numId="24">
    <w:abstractNumId w:val="29"/>
  </w:num>
  <w:num w:numId="25">
    <w:abstractNumId w:val="18"/>
  </w:num>
  <w:num w:numId="26">
    <w:abstractNumId w:val="8"/>
  </w:num>
  <w:num w:numId="27">
    <w:abstractNumId w:val="12"/>
  </w:num>
  <w:num w:numId="28">
    <w:abstractNumId w:val="27"/>
  </w:num>
  <w:num w:numId="29">
    <w:abstractNumId w:val="16"/>
  </w:num>
  <w:num w:numId="30">
    <w:abstractNumId w:val="24"/>
  </w:num>
  <w:num w:numId="31">
    <w:abstractNumId w:val="34"/>
  </w:num>
  <w:num w:numId="32">
    <w:abstractNumId w:val="33"/>
  </w:num>
  <w:num w:numId="33">
    <w:abstractNumId w:val="9"/>
  </w:num>
  <w:num w:numId="34">
    <w:abstractNumId w:val="10"/>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832"/>
    <w:rsid w:val="00046053"/>
    <w:rsid w:val="000574E7"/>
    <w:rsid w:val="00060FBA"/>
    <w:rsid w:val="00061AD6"/>
    <w:rsid w:val="000A2FD8"/>
    <w:rsid w:val="00107149"/>
    <w:rsid w:val="00124664"/>
    <w:rsid w:val="0012737B"/>
    <w:rsid w:val="0017021A"/>
    <w:rsid w:val="00187525"/>
    <w:rsid w:val="001A4B75"/>
    <w:rsid w:val="001C5135"/>
    <w:rsid w:val="001D0E47"/>
    <w:rsid w:val="001F1775"/>
    <w:rsid w:val="001F3759"/>
    <w:rsid w:val="001F4E59"/>
    <w:rsid w:val="002108D0"/>
    <w:rsid w:val="002258C0"/>
    <w:rsid w:val="00230B90"/>
    <w:rsid w:val="00243DE1"/>
    <w:rsid w:val="00275C0D"/>
    <w:rsid w:val="003019DE"/>
    <w:rsid w:val="00312802"/>
    <w:rsid w:val="00322926"/>
    <w:rsid w:val="003417F1"/>
    <w:rsid w:val="00346569"/>
    <w:rsid w:val="003519C3"/>
    <w:rsid w:val="0039147B"/>
    <w:rsid w:val="003D0F54"/>
    <w:rsid w:val="0042768A"/>
    <w:rsid w:val="00453ECE"/>
    <w:rsid w:val="00472E05"/>
    <w:rsid w:val="004A5D34"/>
    <w:rsid w:val="004C4CD0"/>
    <w:rsid w:val="004E343A"/>
    <w:rsid w:val="004E7460"/>
    <w:rsid w:val="004E7D72"/>
    <w:rsid w:val="0054578D"/>
    <w:rsid w:val="005A45AE"/>
    <w:rsid w:val="005E7EE1"/>
    <w:rsid w:val="006123E7"/>
    <w:rsid w:val="00612F0F"/>
    <w:rsid w:val="00613147"/>
    <w:rsid w:val="0064460C"/>
    <w:rsid w:val="006A1D8E"/>
    <w:rsid w:val="006C3DC5"/>
    <w:rsid w:val="006D57C3"/>
    <w:rsid w:val="006E04AF"/>
    <w:rsid w:val="006E181C"/>
    <w:rsid w:val="006F4388"/>
    <w:rsid w:val="00741FA8"/>
    <w:rsid w:val="00752B31"/>
    <w:rsid w:val="00772388"/>
    <w:rsid w:val="007953A9"/>
    <w:rsid w:val="007B7F97"/>
    <w:rsid w:val="007C1FA9"/>
    <w:rsid w:val="00805896"/>
    <w:rsid w:val="008146BD"/>
    <w:rsid w:val="00833B73"/>
    <w:rsid w:val="008A3DBD"/>
    <w:rsid w:val="008C160A"/>
    <w:rsid w:val="00902BA3"/>
    <w:rsid w:val="0093058D"/>
    <w:rsid w:val="00952B8D"/>
    <w:rsid w:val="009623CB"/>
    <w:rsid w:val="00981882"/>
    <w:rsid w:val="00986832"/>
    <w:rsid w:val="009949C9"/>
    <w:rsid w:val="009C08DB"/>
    <w:rsid w:val="009C4C12"/>
    <w:rsid w:val="00A11AFA"/>
    <w:rsid w:val="00A14163"/>
    <w:rsid w:val="00A21C2F"/>
    <w:rsid w:val="00A6044C"/>
    <w:rsid w:val="00A738C4"/>
    <w:rsid w:val="00A75CBD"/>
    <w:rsid w:val="00A87B90"/>
    <w:rsid w:val="00AB6D51"/>
    <w:rsid w:val="00B04587"/>
    <w:rsid w:val="00B0699D"/>
    <w:rsid w:val="00B21ED5"/>
    <w:rsid w:val="00B50938"/>
    <w:rsid w:val="00B621EB"/>
    <w:rsid w:val="00B821D8"/>
    <w:rsid w:val="00BA57A9"/>
    <w:rsid w:val="00BF1224"/>
    <w:rsid w:val="00C376B8"/>
    <w:rsid w:val="00C5241D"/>
    <w:rsid w:val="00CC6324"/>
    <w:rsid w:val="00CF7939"/>
    <w:rsid w:val="00D42A71"/>
    <w:rsid w:val="00DA125B"/>
    <w:rsid w:val="00DC6B43"/>
    <w:rsid w:val="00DD02AB"/>
    <w:rsid w:val="00DD2472"/>
    <w:rsid w:val="00DE5969"/>
    <w:rsid w:val="00E04301"/>
    <w:rsid w:val="00E1088B"/>
    <w:rsid w:val="00E52111"/>
    <w:rsid w:val="00E671AA"/>
    <w:rsid w:val="00EB12D0"/>
    <w:rsid w:val="00EE1C6D"/>
    <w:rsid w:val="00EE4E34"/>
    <w:rsid w:val="00F14A8F"/>
    <w:rsid w:val="00F35167"/>
    <w:rsid w:val="00F52FE4"/>
    <w:rsid w:val="00F67D1D"/>
    <w:rsid w:val="00F73F76"/>
    <w:rsid w:val="00F84FF8"/>
    <w:rsid w:val="00FA3338"/>
    <w:rsid w:val="00FA3A0F"/>
    <w:rsid w:val="00FE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28"/>
        <o:r id="V:Rule2" type="connector" idref="#_x0000_s1029"/>
        <o:r id="V:Rule3" type="connector" idref="#_x0000_s1031"/>
        <o:r id="V:Rule4" type="connector" idref="#_x0000_s1032"/>
        <o:r id="V:Rule5" type="connector" idref="#_x0000_s1036"/>
        <o:r id="V:Rule6" type="connector" idref="#_x0000_s1037"/>
        <o:r id="V:Rule7" type="connector" idref="#_x0000_s1039"/>
        <o:r id="V:Rule8" type="connector" idref="#_x0000_s1040"/>
        <o:r id="V:Rule9" type="connector" idref="#_x0000_s1042"/>
        <o:r id="V:Rule10" type="connector" idref="#_x0000_s1043"/>
        <o:r id="V:Rule11" type="connector" idref="#_x0000_s1045"/>
        <o:r id="V:Rule12" type="connector" idref="#_x0000_s1046"/>
        <o:r id="V:Rule13" type="connector" idref="#_x0000_s1047"/>
        <o:r id="V:Rule14" type="connector" idref="#_x0000_s1048"/>
        <o:r id="V:Rule15" type="connector" idref="#_x0000_s1049"/>
      </o:rules>
    </o:shapelayout>
  </w:shapeDefaults>
  <w:decimalSymbol w:val=","/>
  <w:listSeparator w:val=";"/>
  <w15:chartTrackingRefBased/>
  <w15:docId w15:val="{237C5FAE-604B-4CC6-84C1-F1D1CF93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D8"/>
    <w:pPr>
      <w:spacing w:line="360" w:lineRule="auto"/>
      <w:ind w:firstLine="709"/>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986832"/>
    <w:pPr>
      <w:pageBreakBefore/>
      <w:spacing w:after="160"/>
    </w:pPr>
    <w:rPr>
      <w:szCs w:val="20"/>
      <w:lang w:val="en-US" w:eastAsia="en-US"/>
    </w:rPr>
  </w:style>
  <w:style w:type="paragraph" w:customStyle="1" w:styleId="1">
    <w:name w:val="Абзац списку1"/>
    <w:basedOn w:val="a"/>
    <w:rsid w:val="00B04587"/>
    <w:pPr>
      <w:ind w:left="720"/>
      <w:contextualSpacing/>
    </w:pPr>
  </w:style>
  <w:style w:type="paragraph" w:styleId="a4">
    <w:name w:val="footnote text"/>
    <w:basedOn w:val="a"/>
    <w:link w:val="a5"/>
    <w:rsid w:val="00B04587"/>
    <w:rPr>
      <w:sz w:val="20"/>
      <w:szCs w:val="20"/>
    </w:rPr>
  </w:style>
  <w:style w:type="character" w:customStyle="1" w:styleId="a5">
    <w:name w:val="Текст виноски Знак"/>
    <w:basedOn w:val="a0"/>
    <w:link w:val="a4"/>
    <w:semiHidden/>
    <w:locked/>
    <w:rsid w:val="00B04587"/>
    <w:rPr>
      <w:rFonts w:ascii="Times New Roman" w:hAnsi="Times New Roman" w:cs="Times New Roman"/>
      <w:sz w:val="20"/>
      <w:szCs w:val="20"/>
      <w:lang w:val="x-none" w:eastAsia="ru-RU"/>
    </w:rPr>
  </w:style>
  <w:style w:type="character" w:styleId="a6">
    <w:name w:val="footnote reference"/>
    <w:basedOn w:val="a0"/>
    <w:rsid w:val="00B04587"/>
    <w:rPr>
      <w:rFonts w:cs="Times New Roman"/>
      <w:vertAlign w:val="superscript"/>
    </w:rPr>
  </w:style>
  <w:style w:type="paragraph" w:customStyle="1" w:styleId="koly">
    <w:name w:val="koly"/>
    <w:basedOn w:val="a"/>
    <w:rsid w:val="00B04587"/>
    <w:rPr>
      <w:rFonts w:ascii="Courier New" w:hAnsi="Courier New" w:cs="Courier New"/>
      <w:sz w:val="20"/>
      <w:szCs w:val="20"/>
    </w:rPr>
  </w:style>
  <w:style w:type="paragraph" w:styleId="a7">
    <w:name w:val="Body Text"/>
    <w:basedOn w:val="a"/>
    <w:link w:val="a8"/>
    <w:rsid w:val="00B04587"/>
    <w:rPr>
      <w:rFonts w:ascii="Courier New" w:hAnsi="Courier New" w:cs="Courier New"/>
    </w:rPr>
  </w:style>
  <w:style w:type="character" w:customStyle="1" w:styleId="a8">
    <w:name w:val="Основний текст Знак"/>
    <w:basedOn w:val="a0"/>
    <w:link w:val="a7"/>
    <w:locked/>
    <w:rsid w:val="00B04587"/>
    <w:rPr>
      <w:rFonts w:ascii="Courier New" w:hAnsi="Courier New" w:cs="Courier New"/>
      <w:sz w:val="24"/>
      <w:szCs w:val="24"/>
      <w:lang w:val="x-none" w:eastAsia="ru-RU"/>
    </w:rPr>
  </w:style>
  <w:style w:type="paragraph" w:customStyle="1" w:styleId="Nick">
    <w:name w:val="Nick стиль"/>
    <w:basedOn w:val="a"/>
    <w:rsid w:val="0039147B"/>
    <w:rPr>
      <w:rFonts w:ascii="Courier New" w:hAnsi="Courier New" w:cs="Courier New"/>
      <w:sz w:val="20"/>
      <w:szCs w:val="20"/>
    </w:rPr>
  </w:style>
  <w:style w:type="paragraph" w:styleId="2">
    <w:name w:val="Body Text 2"/>
    <w:basedOn w:val="a"/>
    <w:link w:val="20"/>
    <w:semiHidden/>
    <w:rsid w:val="00772388"/>
    <w:pPr>
      <w:spacing w:after="120" w:line="480" w:lineRule="auto"/>
    </w:pPr>
  </w:style>
  <w:style w:type="character" w:customStyle="1" w:styleId="20">
    <w:name w:val="Основний текст 2 Знак"/>
    <w:basedOn w:val="a0"/>
    <w:link w:val="2"/>
    <w:semiHidden/>
    <w:locked/>
    <w:rsid w:val="00772388"/>
    <w:rPr>
      <w:rFonts w:ascii="Times New Roman" w:hAnsi="Times New Roman" w:cs="Times New Roman"/>
      <w:sz w:val="24"/>
      <w:szCs w:val="24"/>
      <w:lang w:val="x-none" w:eastAsia="ru-RU"/>
    </w:rPr>
  </w:style>
  <w:style w:type="paragraph" w:styleId="a9">
    <w:name w:val="header"/>
    <w:basedOn w:val="a"/>
    <w:link w:val="aa"/>
    <w:rsid w:val="00F14A8F"/>
    <w:pPr>
      <w:tabs>
        <w:tab w:val="center" w:pos="4677"/>
        <w:tab w:val="right" w:pos="9355"/>
      </w:tabs>
    </w:pPr>
  </w:style>
  <w:style w:type="character" w:customStyle="1" w:styleId="aa">
    <w:name w:val="Верхній колонтитул Знак"/>
    <w:basedOn w:val="a0"/>
    <w:link w:val="a9"/>
    <w:locked/>
    <w:rsid w:val="00F14A8F"/>
    <w:rPr>
      <w:rFonts w:ascii="Times New Roman" w:hAnsi="Times New Roman" w:cs="Times New Roman"/>
      <w:sz w:val="24"/>
      <w:szCs w:val="24"/>
      <w:lang w:val="x-none" w:eastAsia="ru-RU"/>
    </w:rPr>
  </w:style>
  <w:style w:type="paragraph" w:styleId="ab">
    <w:name w:val="Title"/>
    <w:basedOn w:val="a"/>
    <w:link w:val="ac"/>
    <w:qFormat/>
    <w:rsid w:val="00F14A8F"/>
    <w:pPr>
      <w:widowControl w:val="0"/>
      <w:autoSpaceDE w:val="0"/>
      <w:autoSpaceDN w:val="0"/>
      <w:adjustRightInd w:val="0"/>
      <w:jc w:val="center"/>
    </w:pPr>
    <w:rPr>
      <w:b/>
      <w:bCs/>
      <w:sz w:val="20"/>
      <w:szCs w:val="20"/>
    </w:rPr>
  </w:style>
  <w:style w:type="character" w:customStyle="1" w:styleId="ac">
    <w:name w:val="Назва Знак"/>
    <w:basedOn w:val="a0"/>
    <w:link w:val="ab"/>
    <w:locked/>
    <w:rsid w:val="00F14A8F"/>
    <w:rPr>
      <w:rFonts w:ascii="Times New Roman" w:hAnsi="Times New Roman" w:cs="Times New Roman"/>
      <w:b/>
      <w:bCs/>
      <w:sz w:val="20"/>
      <w:szCs w:val="20"/>
      <w:lang w:val="x-none" w:eastAsia="ru-RU"/>
    </w:rPr>
  </w:style>
  <w:style w:type="paragraph" w:styleId="ad">
    <w:name w:val="footer"/>
    <w:basedOn w:val="a"/>
    <w:link w:val="ae"/>
    <w:rsid w:val="00E671AA"/>
    <w:pPr>
      <w:tabs>
        <w:tab w:val="center" w:pos="4677"/>
        <w:tab w:val="right" w:pos="9355"/>
      </w:tabs>
    </w:pPr>
  </w:style>
  <w:style w:type="character" w:customStyle="1" w:styleId="ae">
    <w:name w:val="Нижній колонтитул Знак"/>
    <w:basedOn w:val="a0"/>
    <w:link w:val="ad"/>
    <w:locked/>
    <w:rsid w:val="00E671AA"/>
    <w:rPr>
      <w:rFonts w:ascii="Times New Roman" w:hAnsi="Times New Roman" w:cs="Times New Roman"/>
      <w:sz w:val="24"/>
      <w:szCs w:val="24"/>
      <w:lang w:val="x-none" w:eastAsia="ru-RU"/>
    </w:rPr>
  </w:style>
  <w:style w:type="table" w:styleId="af">
    <w:name w:val="Table Grid"/>
    <w:basedOn w:val="a1"/>
    <w:rsid w:val="009623C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48668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2014-09-14T15:52:00Z</dcterms:created>
  <dcterms:modified xsi:type="dcterms:W3CDTF">2014-09-14T15:52:00Z</dcterms:modified>
</cp:coreProperties>
</file>