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226" w:rsidRPr="004953D7" w:rsidRDefault="00EA3226" w:rsidP="00EA3226">
      <w:pPr>
        <w:autoSpaceDE w:val="0"/>
        <w:autoSpaceDN w:val="0"/>
        <w:adjustRightInd w:val="0"/>
        <w:spacing w:before="120"/>
        <w:jc w:val="center"/>
        <w:rPr>
          <w:b/>
          <w:bCs/>
          <w:sz w:val="32"/>
          <w:szCs w:val="32"/>
          <w:lang w:val="ru-RU"/>
        </w:rPr>
      </w:pPr>
      <w:r w:rsidRPr="004953D7">
        <w:rPr>
          <w:b/>
          <w:bCs/>
          <w:sz w:val="32"/>
          <w:szCs w:val="32"/>
          <w:lang w:val="ru-RU"/>
        </w:rPr>
        <w:t xml:space="preserve">Лизинг в системе управления инновационной и инвестиционной деятельностью предприятия ОАО «Черниговский молочный завод» </w:t>
      </w:r>
    </w:p>
    <w:p w:rsidR="00EA3226" w:rsidRPr="004953D7" w:rsidRDefault="00EA3226" w:rsidP="00EA3226">
      <w:pPr>
        <w:autoSpaceDE w:val="0"/>
        <w:autoSpaceDN w:val="0"/>
        <w:adjustRightInd w:val="0"/>
        <w:spacing w:before="120"/>
        <w:jc w:val="center"/>
        <w:rPr>
          <w:b/>
          <w:bCs/>
          <w:sz w:val="28"/>
          <w:szCs w:val="28"/>
          <w:lang w:val="ru-RU"/>
        </w:rPr>
      </w:pPr>
      <w:r w:rsidRPr="004953D7">
        <w:rPr>
          <w:b/>
          <w:bCs/>
          <w:sz w:val="28"/>
          <w:szCs w:val="28"/>
          <w:lang w:val="ru-RU"/>
        </w:rPr>
        <w:t>Введение</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Слово «лизинг» (от англ. Lease – сдавать в наем) вошло в употребление в последней четверти</w:t>
      </w:r>
      <w:r>
        <w:rPr>
          <w:sz w:val="24"/>
          <w:szCs w:val="24"/>
          <w:lang w:val="ru-RU"/>
        </w:rPr>
        <w:t xml:space="preserve"> </w:t>
      </w:r>
      <w:r w:rsidRPr="00842BD4">
        <w:rPr>
          <w:sz w:val="24"/>
          <w:szCs w:val="24"/>
          <w:lang w:val="ru-RU"/>
        </w:rPr>
        <w:t>XIX века. В 1877 году телефонная компания «Bell» приняла решение не продавать свои телефонные аппараты, а сдавать в аренду. По современным понятиям в наиболее развитой форме лизинг появился в США в начале 50-х годов ХХ века. В 1952 году в Сан-Франциско было образовано первое лизинговое общество. Вскоре лизинг в США стал играть заметную роль в финансировании нововведений, инноваций, техническом перевооружении производства, его диверсификации и расширении для товаропроизводителей каналов сбыта продукции. На европейском рынке первые лизинговые общества появились в конце 50-х – начале 60-х годов ХХ века. Затем лизинг стал использоваться в Австралии и Японии.</w:t>
      </w:r>
      <w:r w:rsidRPr="00842BD4">
        <w:rPr>
          <w:sz w:val="24"/>
          <w:szCs w:val="24"/>
          <w:lang w:val="ru-RU"/>
        </w:rPr>
        <w:footnoteReference w:customMarkFollows="1" w:id="1"/>
        <w:sym w:font="Symbol" w:char="F031"/>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В настоящее время перед многими российскими предприятиями стоит серьезная проблема поиска и привлечения долгосрочных инвестиций для расширения производства, приобретения современного оборудования и внедрения новых технологий и инноваций. В ситуации, когда банковская система недостаточно развита и возможности получения кредитов ограничены, лизинг является одним из наиболее доступных и эффективных способов финансирования развития бизнеса.</w:t>
      </w:r>
      <w:r w:rsidRPr="00842BD4">
        <w:rPr>
          <w:sz w:val="24"/>
          <w:szCs w:val="24"/>
          <w:lang w:val="ru-RU"/>
        </w:rPr>
        <w:footnoteReference w:customMarkFollows="1" w:id="2"/>
        <w:t>2</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Появился целый класс мелких и средних компаний, обладающих ценными специалистами, идеями, инновациями, бизнес-планами, в общем, всем, что необходимо для постановки успешного бизнеса, но не имеющих достаточного количества свободных денежных средств. Мировые экономические тенденции последних лет позволяют с уверенностью утверждать, что нехватка физического капитала в условиях современной</w:t>
      </w:r>
      <w:r>
        <w:rPr>
          <w:sz w:val="24"/>
          <w:szCs w:val="24"/>
          <w:lang w:val="ru-RU"/>
        </w:rPr>
        <w:t xml:space="preserve"> </w:t>
      </w:r>
      <w:r w:rsidRPr="00842BD4">
        <w:rPr>
          <w:sz w:val="24"/>
          <w:szCs w:val="24"/>
          <w:lang w:val="ru-RU"/>
        </w:rPr>
        <w:t>экономики не является серьезной проблемой. Наличие хорошего инвестиционного проекта в совокупности с командой управленцев, нацеленной на творческую инновационную деятельность, уже составляет, возможно, более половины бизнеса.</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Сам факт обладания физическим капиталом значит немного. Действительно, много ли счастья нам принесет обладание современным автомобилем в том случае, если нефть на планете закончится? Автомобили нельзя будет использовать и они сразу обесценятся. Лизинговые компании работают под девизом: «Выгода состоит не во владении материальным объектом, а в возможности его использования». Естественные процессы оптимизации бизнеса приводят к разделению некогда цельных предприятий на производителей и владельцев, торговых марок, на собственников оборудования и тех, кто использует его для извлечения прибыли. Финансовая аренда как самостоятельный вид бизнеса из года в год</w:t>
      </w:r>
      <w:r>
        <w:rPr>
          <w:sz w:val="24"/>
          <w:szCs w:val="24"/>
          <w:lang w:val="ru-RU"/>
        </w:rPr>
        <w:t xml:space="preserve"> </w:t>
      </w:r>
      <w:r w:rsidRPr="00842BD4">
        <w:rPr>
          <w:sz w:val="24"/>
          <w:szCs w:val="24"/>
          <w:lang w:val="ru-RU"/>
        </w:rPr>
        <w:t>растет в России высокими темпами, и в скором времени получить лизинговое финансирование на срок более трех лет будет также просто, как пойти за покупками в супермаркет. К сожалению, бытует мнение, что сегодня получить долгосрочное финансирование очень сложно и дорого. Предоставляя услуги финансовой аренды более семи лет, мы уверенно можем говорить, что лизинг – это просто и выгодно. Все дело в профессионализме лизингодателя.</w:t>
      </w:r>
      <w:r>
        <w:rPr>
          <w:sz w:val="24"/>
          <w:szCs w:val="24"/>
          <w:lang w:val="ru-RU"/>
        </w:rPr>
        <w:t xml:space="preserve"> </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Лизинговые компании США, Европы и других развитых стран, говоря о выгоде лизинга, часто делают акцент преимущественно на факторы, среди которых: ускоренный документооборот, 100% финансирование, фиксированный график платежей, дополнительные услуги и так далее. С развитием рынка лизинговых услуг в России и с ростом отечественной экономики налоговый фактор эффективности лизинга будет терять свою актуальность, в частности за счет возможного сокращения льгот. На первый план будут выходить скорость работы лизинговой компании, качество обслуживания и прочие факторы.</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В 2003 году, наверное, впервые в новой России лизинговые компании конкурировали уже не с другими финансовыми учреждениями, так как банки больше не осуществляют лизинговые услуги, а между собой. Отчасти ситуация на финансовом рынке уже складывается таким образом, что кредитоспособные предприятия имеют возможность выбирать именно</w:t>
      </w:r>
      <w:r>
        <w:rPr>
          <w:sz w:val="24"/>
          <w:szCs w:val="24"/>
          <w:lang w:val="ru-RU"/>
        </w:rPr>
        <w:t xml:space="preserve"> </w:t>
      </w:r>
      <w:r w:rsidRPr="00842BD4">
        <w:rPr>
          <w:sz w:val="24"/>
          <w:szCs w:val="24"/>
          <w:lang w:val="ru-RU"/>
        </w:rPr>
        <w:t>тех кредиторов и те лизинговые компании, которые способны предоставить наилучшие условия сотрудничества, что, безусловно, подстегивает конкуренцию на рынке лизинговых услуг и подталкивает финансовые компании постоянно повышать качество работы и предлагать</w:t>
      </w:r>
      <w:r>
        <w:rPr>
          <w:sz w:val="24"/>
          <w:szCs w:val="24"/>
          <w:lang w:val="ru-RU"/>
        </w:rPr>
        <w:t xml:space="preserve"> </w:t>
      </w:r>
      <w:r w:rsidRPr="00842BD4">
        <w:rPr>
          <w:sz w:val="24"/>
          <w:szCs w:val="24"/>
          <w:lang w:val="ru-RU"/>
        </w:rPr>
        <w:t xml:space="preserve">новые продукты. </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Эффективность лизинга не вызывает сомнений: по материалам газеты</w:t>
      </w:r>
      <w:r>
        <w:rPr>
          <w:sz w:val="24"/>
          <w:szCs w:val="24"/>
          <w:lang w:val="ru-RU"/>
        </w:rPr>
        <w:t xml:space="preserve"> </w:t>
      </w:r>
      <w:r w:rsidRPr="00842BD4">
        <w:rPr>
          <w:sz w:val="24"/>
          <w:szCs w:val="24"/>
          <w:lang w:val="ru-RU"/>
        </w:rPr>
        <w:t>«Конкурент», объем лизинговых сделок в России за прошлый год увеличился на 76%, объем кредитов, полученных предприятиями – на 43,6%, а объемы инвестиций, привлеченных через размещение облигаций – на 47,9%.</w:t>
      </w:r>
      <w:r w:rsidRPr="00842BD4">
        <w:rPr>
          <w:sz w:val="24"/>
          <w:szCs w:val="24"/>
          <w:lang w:val="ru-RU"/>
        </w:rPr>
        <w:footnoteReference w:customMarkFollows="1" w:id="3"/>
        <w:t>3</w:t>
      </w:r>
      <w:r>
        <w:rPr>
          <w:sz w:val="24"/>
          <w:szCs w:val="24"/>
          <w:lang w:val="ru-RU"/>
        </w:rPr>
        <w:t xml:space="preserve"> </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По мнению маркетологов, предприниматели «распробовали» этот финансовый инструмент. Ведь на отечественном рынке основным препятствием для развития бизнеса выступает изношенность основных фондов, обновление которых пока незначительно опережает «выбывание». А возможности банков по кредитованию ограничены, и каждый, кто обращался за кредитом, знает насколько это трудоемкая и долгая процедура, притом, что сроки, как правило, ограничены 18 месяцами. Развитие лизинга в таких условиях закономерно.</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Постепенное изменение структуры рынка лизинговых услуг позволяет говорить, что конкуренция впредь будет расти. В таких условиях потребитель лизинга получает несомненные преимущества, так как в сторону понижения идут ставки финансирования, постепенно снижается, аванс и увеличиваются сроки. Лизинговые компании в свою очередь стремятся разработать новые продукты, востребованные бизнесом, но трудно осуществимые практически в связи с отсутствием четкой законодательной базы и сложностями с оформлением предмета лизинга. Это касается в первую очередь лизинга недвижимости.</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Вместе с тем далеко не каждый предприниматель</w:t>
      </w:r>
      <w:r>
        <w:rPr>
          <w:sz w:val="24"/>
          <w:szCs w:val="24"/>
          <w:lang w:val="ru-RU"/>
        </w:rPr>
        <w:t xml:space="preserve"> </w:t>
      </w:r>
      <w:r w:rsidRPr="00842BD4">
        <w:rPr>
          <w:sz w:val="24"/>
          <w:szCs w:val="24"/>
          <w:lang w:val="ru-RU"/>
        </w:rPr>
        <w:t xml:space="preserve">обладает информацией касательно лизинга. Это является причиной, тормозящей развитие лизинговых услуг. Рост лизингового финансирования сдерживается в основном по причине сравнительной новизны лизинга как финансового инструмента, и явления на российском рынке и, как следствие, недостаточной информированности потенциальных потребителей о лизинге и его преимуществах». Другими словами, лизинг как финансовый инструмент еще не занял должное положение в умах потребителей. </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Исходя из этого, целью данной квалификационной работы является: лизинг как форма инвестиционной и инновационной деятельности предприятия (организации, фирмы).</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Задачами работы является рассмотрение следующих вопросов:</w:t>
      </w:r>
      <w:r>
        <w:rPr>
          <w:sz w:val="24"/>
          <w:szCs w:val="24"/>
          <w:lang w:val="ru-RU"/>
        </w:rPr>
        <w:t xml:space="preserve"> </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Лизинг как способ инвестирования.</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Классификация видов лизинга.</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Лизинговый договор.</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Расчет лизинговых платежей.</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Методика расчета лизинговых платежей.</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Примеры расчета лизинговых платежей.</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Методами исследования являются: монографический, расчетно-конструктивный и экономико-статистический.</w:t>
      </w:r>
    </w:p>
    <w:p w:rsidR="00EA3226" w:rsidRPr="004953D7" w:rsidRDefault="00EA3226" w:rsidP="00EA3226">
      <w:pPr>
        <w:autoSpaceDE w:val="0"/>
        <w:autoSpaceDN w:val="0"/>
        <w:adjustRightInd w:val="0"/>
        <w:spacing w:before="120"/>
        <w:jc w:val="center"/>
        <w:rPr>
          <w:b/>
          <w:bCs/>
          <w:sz w:val="28"/>
          <w:szCs w:val="28"/>
          <w:lang w:val="ru-RU"/>
        </w:rPr>
      </w:pPr>
      <w:r w:rsidRPr="004953D7">
        <w:rPr>
          <w:b/>
          <w:bCs/>
          <w:sz w:val="28"/>
          <w:szCs w:val="28"/>
          <w:lang w:val="ru-RU"/>
        </w:rPr>
        <w:t>1. Лизинг в системе управления инновационной и инвестиционной деятельности предаприятия</w:t>
      </w:r>
    </w:p>
    <w:p w:rsidR="00EA3226" w:rsidRPr="004953D7" w:rsidRDefault="00EA3226" w:rsidP="00EA3226">
      <w:pPr>
        <w:autoSpaceDE w:val="0"/>
        <w:autoSpaceDN w:val="0"/>
        <w:adjustRightInd w:val="0"/>
        <w:spacing w:before="120"/>
        <w:jc w:val="center"/>
        <w:rPr>
          <w:b/>
          <w:bCs/>
          <w:sz w:val="28"/>
          <w:szCs w:val="28"/>
          <w:lang w:val="ru-RU"/>
        </w:rPr>
      </w:pPr>
      <w:r w:rsidRPr="004953D7">
        <w:rPr>
          <w:b/>
          <w:bCs/>
          <w:sz w:val="28"/>
          <w:szCs w:val="28"/>
          <w:lang w:val="ru-RU"/>
        </w:rPr>
        <w:t>Лизинг как способ инвестирования</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Получивший широкое распространение в экономической практике многих стран с развитой экономикой лизинг является сравнительно новым</w:t>
      </w:r>
      <w:r>
        <w:rPr>
          <w:sz w:val="24"/>
          <w:szCs w:val="24"/>
          <w:lang w:val="ru-RU"/>
        </w:rPr>
        <w:t xml:space="preserve"> </w:t>
      </w:r>
      <w:r w:rsidRPr="00842BD4">
        <w:rPr>
          <w:sz w:val="24"/>
          <w:szCs w:val="24"/>
          <w:lang w:val="ru-RU"/>
        </w:rPr>
        <w:t>(особенно для России) явлением. В 90-е годы была сформулирована правовая база, регулирующая и стимулирующая развитие лизинга в Российской федерации.</w:t>
      </w:r>
      <w:r w:rsidRPr="00842BD4">
        <w:rPr>
          <w:sz w:val="24"/>
          <w:szCs w:val="24"/>
          <w:lang w:val="ru-RU"/>
        </w:rPr>
        <w:footnoteReference w:customMarkFollows="1" w:id="4"/>
        <w:sym w:font="Symbol" w:char="F034"/>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В настоящее время в основном завершено формирование специальной нормативной базы лизинга, которая предоставлена следующими документами:</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Указ Президента РФ «О развитии финансового лизинга в инвестиционной деятельности» от 17 сентября 1994 г. № 1929;</w:t>
      </w:r>
      <w:r w:rsidRPr="00842BD4">
        <w:rPr>
          <w:sz w:val="24"/>
          <w:szCs w:val="24"/>
          <w:lang w:val="ru-RU"/>
        </w:rPr>
        <w:sym w:font="Symbol" w:char="F05B"/>
      </w:r>
      <w:r w:rsidRPr="00842BD4">
        <w:rPr>
          <w:sz w:val="24"/>
          <w:szCs w:val="24"/>
          <w:lang w:val="ru-RU"/>
        </w:rPr>
        <w:t>6</w:t>
      </w:r>
      <w:r w:rsidRPr="00842BD4">
        <w:rPr>
          <w:sz w:val="24"/>
          <w:szCs w:val="24"/>
          <w:lang w:val="ru-RU"/>
        </w:rPr>
        <w:sym w:font="Symbol" w:char="F05D"/>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Постановление Правительства РФ «О развитии лизинга в инвестиционной деятельности» от 29 июня 1995 г. № 633;</w:t>
      </w:r>
      <w:r w:rsidRPr="00842BD4">
        <w:rPr>
          <w:sz w:val="24"/>
          <w:szCs w:val="24"/>
          <w:lang w:val="ru-RU"/>
        </w:rPr>
        <w:sym w:font="Symbol" w:char="F05B"/>
      </w:r>
      <w:r w:rsidRPr="00842BD4">
        <w:rPr>
          <w:sz w:val="24"/>
          <w:szCs w:val="24"/>
          <w:lang w:val="ru-RU"/>
        </w:rPr>
        <w:t>5</w:t>
      </w:r>
      <w:r w:rsidRPr="00842BD4">
        <w:rPr>
          <w:sz w:val="24"/>
          <w:szCs w:val="24"/>
          <w:lang w:val="ru-RU"/>
        </w:rPr>
        <w:sym w:font="Symbol" w:char="F05D"/>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Постановление Правительства РФ «Об утверждении Положения о лицензировании лизинговой деятельности в РФ» от 26 февраля 1996 г. № 167;</w:t>
      </w:r>
      <w:r w:rsidRPr="00842BD4">
        <w:rPr>
          <w:sz w:val="24"/>
          <w:szCs w:val="24"/>
          <w:lang w:val="ru-RU"/>
        </w:rPr>
        <w:sym w:font="Symbol" w:char="F05B"/>
      </w:r>
      <w:r w:rsidRPr="00842BD4">
        <w:rPr>
          <w:sz w:val="24"/>
          <w:szCs w:val="24"/>
          <w:lang w:val="ru-RU"/>
        </w:rPr>
        <w:t>4</w:t>
      </w:r>
      <w:r w:rsidRPr="00842BD4">
        <w:rPr>
          <w:sz w:val="24"/>
          <w:szCs w:val="24"/>
          <w:lang w:val="ru-RU"/>
        </w:rPr>
        <w:sym w:font="Symbol" w:char="F05D"/>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Гражданский кодекс РФ. Ч. II. – Гл. 34 «Аренда». П. 6 «Финансовая аренда (лизинг)»;</w:t>
      </w:r>
      <w:r w:rsidRPr="00842BD4">
        <w:rPr>
          <w:sz w:val="24"/>
          <w:szCs w:val="24"/>
          <w:lang w:val="ru-RU"/>
        </w:rPr>
        <w:sym w:font="Symbol" w:char="F05B"/>
      </w:r>
      <w:r w:rsidRPr="00842BD4">
        <w:rPr>
          <w:sz w:val="24"/>
          <w:szCs w:val="24"/>
          <w:lang w:val="ru-RU"/>
        </w:rPr>
        <w:t>1</w:t>
      </w:r>
      <w:r w:rsidRPr="00842BD4">
        <w:rPr>
          <w:sz w:val="24"/>
          <w:szCs w:val="24"/>
          <w:lang w:val="ru-RU"/>
        </w:rPr>
        <w:sym w:font="Symbol" w:char="F05D"/>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 xml:space="preserve">Федеральный закон «О лизинге» от 29 октября 1998 г. № 164-ФЗ; </w:t>
      </w:r>
      <w:r w:rsidRPr="00842BD4">
        <w:rPr>
          <w:sz w:val="24"/>
          <w:szCs w:val="24"/>
          <w:lang w:val="ru-RU"/>
        </w:rPr>
        <w:sym w:font="Symbol" w:char="F05B"/>
      </w:r>
      <w:r w:rsidRPr="00842BD4">
        <w:rPr>
          <w:sz w:val="24"/>
          <w:szCs w:val="24"/>
          <w:lang w:val="ru-RU"/>
        </w:rPr>
        <w:t>2</w:t>
      </w:r>
      <w:r w:rsidRPr="00842BD4">
        <w:rPr>
          <w:sz w:val="24"/>
          <w:szCs w:val="24"/>
          <w:lang w:val="ru-RU"/>
        </w:rPr>
        <w:sym w:font="Symbol" w:char="F05D"/>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 xml:space="preserve">Федеральный закон «О присоединении РФ к Конвенции УНИДРУА о международном финансовом лизинге» от 8 апреля 1998 г. № 16-ФЗ. </w:t>
      </w:r>
      <w:r w:rsidRPr="00842BD4">
        <w:rPr>
          <w:sz w:val="24"/>
          <w:szCs w:val="24"/>
          <w:lang w:val="ru-RU"/>
        </w:rPr>
        <w:sym w:font="Symbol" w:char="F05B"/>
      </w:r>
      <w:r w:rsidRPr="00842BD4">
        <w:rPr>
          <w:sz w:val="24"/>
          <w:szCs w:val="24"/>
          <w:lang w:val="ru-RU"/>
        </w:rPr>
        <w:t>3</w:t>
      </w:r>
      <w:r w:rsidRPr="00842BD4">
        <w:rPr>
          <w:sz w:val="24"/>
          <w:szCs w:val="24"/>
          <w:lang w:val="ru-RU"/>
        </w:rPr>
        <w:sym w:font="Symbol" w:char="F05D"/>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Перечисленные нормативные документы являются важной законодательной и методологической основой развития российского лизингового бизнеса.</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Лизинг получил определение вида инвестиционной деятельности по приобретению имущества и передаче его на основании договора лизинга физическим или юридическим лицам за определенную плату, на определенный срок и на определенных условиях, обусловленных договором, с правом выкупа имущества лизингополучателем. Вместе с тем лизинг определяется и как форма долгосрочной аренды. По экономическому содержанию Закон относит лизинг к прямым инвестициям.</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Вместе с тем определение лизинга, приведенное в законе,</w:t>
      </w:r>
      <w:r>
        <w:rPr>
          <w:sz w:val="24"/>
          <w:szCs w:val="24"/>
          <w:lang w:val="ru-RU"/>
        </w:rPr>
        <w:t xml:space="preserve"> </w:t>
      </w:r>
      <w:r w:rsidRPr="00842BD4">
        <w:rPr>
          <w:sz w:val="24"/>
          <w:szCs w:val="24"/>
          <w:lang w:val="ru-RU"/>
        </w:rPr>
        <w:t>не соответствует Гражданскому кодексу РФ, который определяет лизинг как финансовую аренду. Таким образом, в России сегодня действуют два нормативных определения лизинга. Утверждение в законе лизинга в статусе инвестиционной деятельности создает большие возможности для использования лизинговых операций в экономической деятельности.</w:t>
      </w:r>
      <w:r w:rsidRPr="00842BD4">
        <w:rPr>
          <w:sz w:val="24"/>
          <w:szCs w:val="24"/>
          <w:lang w:val="ru-RU"/>
        </w:rPr>
        <w:footnoteReference w:customMarkFollows="1" w:id="5"/>
        <w:sym w:font="Symbol" w:char="F035"/>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Лизинговая деятельность подлежит лицензированию Министерством экономического развития и торговли РФ. Лицензия выдается на срок от трех до пяти лет. Только по заявлению соискателя лицензии ее срок может быть уменьшен. Министерство экономического развития и торговли РФ перед выдачей лицензии может потребовать аудиторской проверки лизинговой компании независимыми экспертами. Обязательным условием действия лицензии является выполнение лизинговой компанией</w:t>
      </w:r>
      <w:r>
        <w:rPr>
          <w:sz w:val="24"/>
          <w:szCs w:val="24"/>
          <w:lang w:val="ru-RU"/>
        </w:rPr>
        <w:t xml:space="preserve"> </w:t>
      </w:r>
      <w:r w:rsidRPr="00842BD4">
        <w:rPr>
          <w:sz w:val="24"/>
          <w:szCs w:val="24"/>
          <w:lang w:val="ru-RU"/>
        </w:rPr>
        <w:t>требования, согласно которому не менее 40% ее дохода должно приходиться на деятельность по реализации лизинговых договоров.</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С экономической точки зрения лизинг представляет собой сложную торгово-финансово-кредитную операцию, форму аренды машин и оборудования, способ финансирования инвестиций и активизации сбыта, основанный на сохранении права собственности на товары за арендодателем на весь срок договора. Лизинговые операции заключаются в предоставлении на условиях аренды на средне- и долгосрочный период средств производства предприятиям-пользованелям.</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Лизинг представляет собой договор особого рода, в котором сочетаются элементы договора аренды и договора о предоставлении кредита. Поэтому лизинг иногда называют «кредит-аренда».</w:t>
      </w:r>
      <w:r w:rsidRPr="00842BD4">
        <w:rPr>
          <w:sz w:val="24"/>
          <w:szCs w:val="24"/>
          <w:lang w:val="ru-RU"/>
        </w:rPr>
        <w:footnoteReference w:customMarkFollows="1" w:id="6"/>
        <w:sym w:font="Symbol" w:char="F036"/>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В то же время лизинг – кредит, который отличается от традиционной банковской ссуды тем, что предоставляется лизингодателем лизингополучателю в</w:t>
      </w:r>
      <w:r>
        <w:rPr>
          <w:sz w:val="24"/>
          <w:szCs w:val="24"/>
          <w:lang w:val="ru-RU"/>
        </w:rPr>
        <w:t xml:space="preserve"> </w:t>
      </w:r>
      <w:r w:rsidRPr="00842BD4">
        <w:rPr>
          <w:sz w:val="24"/>
          <w:szCs w:val="24"/>
          <w:lang w:val="ru-RU"/>
        </w:rPr>
        <w:t>форме передаваемого в пользование имущества, то есть представляет собой товарный кредит. Лизинг обеспечивает действенный контроль кредитора за целевым использованием средств лизингополучателем, поскольку в аренду передается конкретно оговоренное имущество.</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Лизинг и обычный банковский кредит имеют различия и в праве собственности кредитора на имущество, которые в свою очередь определяют разную потребность последнего в привлечении дополнительных гарантий возврата кредита. За лизингодателем сохраняется право собственности на предмет лизинга на весь срок лизингового договора. В договоре могут предусматриваться условия перехода к лизингополучателю права собственности на имущество, как до истечения срока договора, так и после него.</w:t>
      </w:r>
      <w:r>
        <w:rPr>
          <w:sz w:val="24"/>
          <w:szCs w:val="24"/>
          <w:lang w:val="ru-RU"/>
        </w:rPr>
        <w:t xml:space="preserve"> </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 xml:space="preserve">При возникновении угрозы своим интересам лизингодатель может потребовать от лизингополучателя возврата предмета лизинга. В отличие от лизинга предоставление обычного кредита на приобретение оборудования не обеспечивает кредитору такой гарантии своих интересов, поскольку право собственности на оборудование здесь принадлежит заемщику, даже в случае непогашения кредита и процентов по нему. </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При схожести лизинга с арендой, он существенно отличается от последней. Так по субъектному составу для аренды характерны двухсторонние имущественные отношения между арендодателем и арендатором. Лизинг предполагает коммерческие, трехсторонние отношения между поставщиком имущества, лизингодателем и лизингополучателем. В отличие от обычного арендатора лизингополучатель не только получает</w:t>
      </w:r>
      <w:r>
        <w:rPr>
          <w:sz w:val="24"/>
          <w:szCs w:val="24"/>
          <w:lang w:val="ru-RU"/>
        </w:rPr>
        <w:t xml:space="preserve"> </w:t>
      </w:r>
      <w:r w:rsidRPr="00842BD4">
        <w:rPr>
          <w:sz w:val="24"/>
          <w:szCs w:val="24"/>
          <w:lang w:val="ru-RU"/>
        </w:rPr>
        <w:t>имущество в длительное пользование, на него также возлагаются традиционные обязанности покупателя, связанные с правом собственности</w:t>
      </w:r>
      <w:r>
        <w:rPr>
          <w:sz w:val="24"/>
          <w:szCs w:val="24"/>
          <w:lang w:val="ru-RU"/>
        </w:rPr>
        <w:t xml:space="preserve"> </w:t>
      </w:r>
      <w:r w:rsidRPr="00842BD4">
        <w:rPr>
          <w:sz w:val="24"/>
          <w:szCs w:val="24"/>
          <w:lang w:val="ru-RU"/>
        </w:rPr>
        <w:t>(кроме оплаты поставки): нести риски случайной гибели</w:t>
      </w:r>
      <w:r>
        <w:rPr>
          <w:sz w:val="24"/>
          <w:szCs w:val="24"/>
          <w:lang w:val="ru-RU"/>
        </w:rPr>
        <w:t xml:space="preserve"> </w:t>
      </w:r>
      <w:r w:rsidRPr="00842BD4">
        <w:rPr>
          <w:sz w:val="24"/>
          <w:szCs w:val="24"/>
          <w:lang w:val="ru-RU"/>
        </w:rPr>
        <w:t>или случайной порчи имущества, осуществлять страхование имущества, его техническое обслуживание, а также ремонт. Однако в этом случае собственником имущества остается лизингодатель.</w:t>
      </w:r>
      <w:r w:rsidRPr="00842BD4">
        <w:rPr>
          <w:sz w:val="24"/>
          <w:szCs w:val="24"/>
          <w:lang w:val="ru-RU"/>
        </w:rPr>
        <w:footnoteReference w:customMarkFollows="1" w:id="7"/>
        <w:t>7</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Гибель или невозможность дальнейшего использования объекта лизинга не освобождает лизингополучателя от обязанности полностью погасить долг за весь договорной период. В отличие от арендатора лизингополучатель выплачивает лизингодателю не ежемесячную (ежеквартальную) плату за право пользования объектом, а полную сумму амортизационных отчислений (полную стоимость объекта). Кроме того, в отличие от обычной аренды лизинг, как правило, предполагает право выкупа оборудования по истечении срока аренды его пользователями по низкой остаточной стоимости.</w:t>
      </w:r>
      <w:r w:rsidRPr="00842BD4">
        <w:rPr>
          <w:sz w:val="24"/>
          <w:szCs w:val="24"/>
          <w:lang w:val="ru-RU"/>
        </w:rPr>
        <w:footnoteReference w:customMarkFollows="1" w:id="8"/>
        <w:sym w:font="Symbol" w:char="F038"/>
      </w:r>
      <w:r>
        <w:rPr>
          <w:sz w:val="24"/>
          <w:szCs w:val="24"/>
          <w:lang w:val="ru-RU"/>
        </w:rPr>
        <w:t xml:space="preserve"> </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Предметом (объектом) лизинга могут быть любые, не потребляемые вещи, в том числе предприятия и другие имущественные комплексы, здания, сооружения, оборудование, транспортные средства и другое движимое и недвижимое имущество, которое</w:t>
      </w:r>
      <w:r>
        <w:rPr>
          <w:sz w:val="24"/>
          <w:szCs w:val="24"/>
          <w:lang w:val="ru-RU"/>
        </w:rPr>
        <w:t xml:space="preserve"> </w:t>
      </w:r>
      <w:r w:rsidRPr="00842BD4">
        <w:rPr>
          <w:sz w:val="24"/>
          <w:szCs w:val="24"/>
          <w:lang w:val="ru-RU"/>
        </w:rPr>
        <w:t>может использоваться для предпринимательской деятельности. Из числа объектов</w:t>
      </w:r>
      <w:r>
        <w:rPr>
          <w:sz w:val="24"/>
          <w:szCs w:val="24"/>
          <w:lang w:val="ru-RU"/>
        </w:rPr>
        <w:t xml:space="preserve"> </w:t>
      </w:r>
      <w:r w:rsidRPr="00842BD4">
        <w:rPr>
          <w:sz w:val="24"/>
          <w:szCs w:val="24"/>
          <w:lang w:val="ru-RU"/>
        </w:rPr>
        <w:t>лизинга в РФ исключаются: земельные участки и другие природные объекты, а также имущество, которое федеральными законами запрещено для свободного обращения или для которого</w:t>
      </w:r>
      <w:r>
        <w:rPr>
          <w:sz w:val="24"/>
          <w:szCs w:val="24"/>
          <w:lang w:val="ru-RU"/>
        </w:rPr>
        <w:t xml:space="preserve"> </w:t>
      </w:r>
      <w:r w:rsidRPr="00842BD4">
        <w:rPr>
          <w:sz w:val="24"/>
          <w:szCs w:val="24"/>
          <w:lang w:val="ru-RU"/>
        </w:rPr>
        <w:t xml:space="preserve">установлен особый порядок обращения. </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В лизинг может передаваться любое имущество, которое не запрещено к свободному обращению на рынке и не уничтожается в производственном цикле. Им может быть движимое и недвижимое имущество.</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К сожалению, объектом лизинга не являются нематериальные активы (программное обеспечение, базы данных и т.п.). На Западе лизинг программного обеспечения имеет место.</w:t>
      </w:r>
      <w:r>
        <w:rPr>
          <w:sz w:val="24"/>
          <w:szCs w:val="24"/>
          <w:lang w:val="ru-RU"/>
        </w:rPr>
        <w:t xml:space="preserve"> </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 xml:space="preserve">В отечественной практике в лизинг наиболее часто передается: различное технологическое оборудование (преимущественно пищевое, печатное и деревообрабатывающее), компьютеры и оргтехника, транспортные средства (автомобили, самолеты, железнодорожные вагоны). </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Субъектами лизинга, то есть прямыми участниками лизинговой сделки, являются: лизингодатель, лизингополучатель и продавец (поставщик).</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1. Лизингодатель – это физическое или юридическое лицо, которое за счет привлеченных или собственных средств, приобретает в собственность</w:t>
      </w:r>
      <w:r>
        <w:rPr>
          <w:sz w:val="24"/>
          <w:szCs w:val="24"/>
          <w:lang w:val="ru-RU"/>
        </w:rPr>
        <w:t xml:space="preserve"> </w:t>
      </w:r>
      <w:r w:rsidRPr="00842BD4">
        <w:rPr>
          <w:sz w:val="24"/>
          <w:szCs w:val="24"/>
          <w:lang w:val="ru-RU"/>
        </w:rPr>
        <w:t>имущество и предоставляет его в качестве предмета лизинга лизингополучателю за определенную плату, на определенный срок и на определенных условиях во временное владение и пользование с переходом или без перехода</w:t>
      </w:r>
      <w:r>
        <w:rPr>
          <w:sz w:val="24"/>
          <w:szCs w:val="24"/>
          <w:lang w:val="ru-RU"/>
        </w:rPr>
        <w:t xml:space="preserve"> </w:t>
      </w:r>
      <w:r w:rsidRPr="00842BD4">
        <w:rPr>
          <w:sz w:val="24"/>
          <w:szCs w:val="24"/>
          <w:lang w:val="ru-RU"/>
        </w:rPr>
        <w:t>права собственности на предмет лизинга.</w:t>
      </w:r>
      <w:r w:rsidRPr="00842BD4">
        <w:rPr>
          <w:sz w:val="24"/>
          <w:szCs w:val="24"/>
          <w:lang w:val="ru-RU"/>
        </w:rPr>
        <w:footnoteReference w:customMarkFollows="1" w:id="9"/>
        <w:sym w:font="Symbol" w:char="F039"/>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2. Лизингополучатель – физическое или юридическое лицо, которое в соответствии с договором лизинга обязано принять предмет лизинга за определенную плату, на определенный срок и на определенных условиях во временное владение и пользование. Функции лизингополучателя как правило, выполняют производственные предприятия.</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 xml:space="preserve">3. Продавец (поставщик) – физическое или юридическое лицо, которое в соответствии с договором купли-продажи с лизингодателем продает лизингодателю в обусловленный срок производимое (закупаемое) им имущество, являющееся предметом лизинга. Продавец (поставщик) обязан продать предмет лизинга лизингодателю или лизингополучателю в рамках договора купли-продажи. </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В отечественной практике</w:t>
      </w:r>
      <w:r>
        <w:rPr>
          <w:sz w:val="24"/>
          <w:szCs w:val="24"/>
          <w:lang w:val="ru-RU"/>
        </w:rPr>
        <w:t xml:space="preserve"> </w:t>
      </w:r>
      <w:r w:rsidRPr="00842BD4">
        <w:rPr>
          <w:sz w:val="24"/>
          <w:szCs w:val="24"/>
          <w:lang w:val="ru-RU"/>
        </w:rPr>
        <w:t>приоритет в сфере лизинга принадлежит</w:t>
      </w:r>
      <w:r>
        <w:rPr>
          <w:sz w:val="24"/>
          <w:szCs w:val="24"/>
          <w:lang w:val="ru-RU"/>
        </w:rPr>
        <w:t xml:space="preserve"> </w:t>
      </w:r>
      <w:r w:rsidRPr="00842BD4">
        <w:rPr>
          <w:sz w:val="24"/>
          <w:szCs w:val="24"/>
          <w:lang w:val="ru-RU"/>
        </w:rPr>
        <w:t>специальным лизинговым фирмам. Российское законодательство определяет лизинговые компании (фирмы) как коммерческие организации, выполняющие в соответствии</w:t>
      </w:r>
      <w:r>
        <w:rPr>
          <w:sz w:val="24"/>
          <w:szCs w:val="24"/>
          <w:lang w:val="ru-RU"/>
        </w:rPr>
        <w:t xml:space="preserve"> </w:t>
      </w:r>
      <w:r w:rsidRPr="00842BD4">
        <w:rPr>
          <w:sz w:val="24"/>
          <w:szCs w:val="24"/>
          <w:lang w:val="ru-RU"/>
        </w:rPr>
        <w:t>со своими учредительными документами функции лизингодателей и получившие в установленном порядке лицензии на осуществление лизинговой деятельности.</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Любой из субъектов лизинга может быть как резидентом, так и</w:t>
      </w:r>
      <w:r>
        <w:rPr>
          <w:sz w:val="24"/>
          <w:szCs w:val="24"/>
          <w:lang w:val="ru-RU"/>
        </w:rPr>
        <w:t xml:space="preserve"> </w:t>
      </w:r>
      <w:r w:rsidRPr="00842BD4">
        <w:rPr>
          <w:sz w:val="24"/>
          <w:szCs w:val="24"/>
          <w:lang w:val="ru-RU"/>
        </w:rPr>
        <w:t>нерезидентом Российской Федерации, а также субъектом предпринимательской деятельности с учетом иностранного инвестора, осуществляющим свою деятельность по законодательству Российской Федерации.</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В классической лизинговой сделке</w:t>
      </w:r>
      <w:r w:rsidRPr="00842BD4">
        <w:rPr>
          <w:sz w:val="24"/>
          <w:szCs w:val="24"/>
          <w:lang w:val="ru-RU"/>
        </w:rPr>
        <w:footnoteReference w:customMarkFollows="1" w:id="10"/>
        <w:sym w:font="Symbol" w:char="F031"/>
      </w:r>
      <w:r w:rsidRPr="00842BD4">
        <w:rPr>
          <w:sz w:val="24"/>
          <w:szCs w:val="24"/>
          <w:lang w:val="ru-RU"/>
        </w:rPr>
        <w:sym w:font="Symbol" w:char="F030"/>
      </w:r>
      <w:r w:rsidRPr="00842BD4">
        <w:rPr>
          <w:sz w:val="24"/>
          <w:szCs w:val="24"/>
          <w:lang w:val="ru-RU"/>
        </w:rPr>
        <w:t xml:space="preserve"> взаимоотношения между субъектами лизинга строятся по следующей схеме: потенциальный (будущий) лизингополучатель, заинтересованный в получении конкретных</w:t>
      </w:r>
      <w:r>
        <w:rPr>
          <w:sz w:val="24"/>
          <w:szCs w:val="24"/>
          <w:lang w:val="ru-RU"/>
        </w:rPr>
        <w:t xml:space="preserve"> </w:t>
      </w:r>
      <w:r w:rsidRPr="00842BD4">
        <w:rPr>
          <w:sz w:val="24"/>
          <w:szCs w:val="24"/>
          <w:lang w:val="ru-RU"/>
        </w:rPr>
        <w:t>видов имущества, самостоятельно</w:t>
      </w:r>
      <w:r>
        <w:rPr>
          <w:sz w:val="24"/>
          <w:szCs w:val="24"/>
          <w:lang w:val="ru-RU"/>
        </w:rPr>
        <w:t xml:space="preserve"> </w:t>
      </w:r>
      <w:r w:rsidRPr="00842BD4">
        <w:rPr>
          <w:sz w:val="24"/>
          <w:szCs w:val="24"/>
          <w:lang w:val="ru-RU"/>
        </w:rPr>
        <w:t>на основе имеющейся у него информации, опыта, рекомендаций и результатов предварительно достигнутых соглашений подбирает располагающего этим имуществом поставщика.</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В силу недостаточности собственных средств и ограниченного доступа к кредитным ресурсам для приобретения имущества в собственность или отсутствия необходимости в обязательной покупке имущества лизингополучатель обращается к потенциальному лизингодателю, имеющему необходимые средства, с просьбой об участии его в сделке. Это участие лизингодателя выражается в следующем:</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1. Лизинговая компания проверяет соответствующие цены, которую согласовал лизингополучатель, текущему рыночному уровню;</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Покупает необходимое лизингополучателю имущество у поставщика или производителя на основе договора купли-продажи в собственность лизинговой компании;</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Передает купленное имущество лизингополучателю во временное пользование на оговоренных условиях.</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Отношения между субъектами лизинга строятся по следующей принципиальной схеме:</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Лингодатель имеет право на финансовый контроль, за деятельностью лизингополучателя в той ее части, которая относится к предмету лизинга, формированием финансовых результатов деятельности лизингополучателя и выполнением лизингополучателем обязательств по договору лизинга. Цель и порядок финансирования контроля предусматриваются договором лизинга. Лизингодатель имеет право направлять лизингополучателю в письменной форме запросы о предоставлении информации, необходимой для осуществления финансового контроля, а лизингополучатель должен удовлетворять такие запросы.</w:t>
      </w:r>
      <w:r w:rsidRPr="00842BD4">
        <w:rPr>
          <w:sz w:val="24"/>
          <w:szCs w:val="24"/>
          <w:lang w:val="ru-RU"/>
        </w:rPr>
        <w:footnoteReference w:customMarkFollows="1" w:id="11"/>
        <w:sym w:font="Symbol" w:char="F031"/>
      </w:r>
      <w:r w:rsidRPr="00842BD4">
        <w:rPr>
          <w:sz w:val="24"/>
          <w:szCs w:val="24"/>
          <w:lang w:val="ru-RU"/>
        </w:rPr>
        <w:sym w:font="Symbol" w:char="F031"/>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В случае нарушения лизингополучателем своих обязательств по лизинговым платежам для выяснения причин таких нарушений и их предотвращения лизингодатель имеет право назначать аудиторские проверки финансового состояния лизингополучателя, присутствовать без права голоса на общих собраниях учредителей и органов управления, заявлять свои требования.</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Лизингодатель имеет право бесспорного взыскания денежных сумм и бесспорного изъятия предмета лизинга в следующих случаях:</w:t>
      </w:r>
      <w:r>
        <w:rPr>
          <w:sz w:val="24"/>
          <w:szCs w:val="24"/>
          <w:lang w:val="ru-RU"/>
        </w:rPr>
        <w:t xml:space="preserve"> </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1) если условия пользования предметом лизинга лизингополучателем не соответствуют условиям договора лизинга или назначению предмета лизинга;</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2) если лизингополучатель осуществляет сублизинг без согласия лизингодателя;</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3) если лизингополучатель не поддерживает предмет лизинга в исправном состоянии, что ухудшает его потребительские качества;</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4) если лизингодатель более двух раз подряд по истечении установленного договором лизинга срока платежа не вносит плату за пользование предметом лизинга.</w:t>
      </w:r>
    </w:p>
    <w:p w:rsidR="00EA3226" w:rsidRPr="004953D7" w:rsidRDefault="00EA3226" w:rsidP="00EA3226">
      <w:pPr>
        <w:autoSpaceDE w:val="0"/>
        <w:autoSpaceDN w:val="0"/>
        <w:adjustRightInd w:val="0"/>
        <w:spacing w:before="120"/>
        <w:jc w:val="center"/>
        <w:rPr>
          <w:b/>
          <w:bCs/>
          <w:sz w:val="28"/>
          <w:szCs w:val="28"/>
          <w:lang w:val="ru-RU"/>
        </w:rPr>
      </w:pPr>
      <w:r w:rsidRPr="004953D7">
        <w:rPr>
          <w:b/>
          <w:bCs/>
          <w:sz w:val="28"/>
          <w:szCs w:val="28"/>
          <w:lang w:val="ru-RU"/>
        </w:rPr>
        <w:t>1.2. Классификация видов лизинга</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В Законе «О лизинге» лизинг классифицируется следующим образом.</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По формам лизинг подразделяется на международный и внутренний. Внутренний лизинг – это отношения лизинга между субъектами – резидентами РФ. Он регулируется законодательством РФ. Международный лизинг – это отношения лизинга, когда лизингодатель или лизингополучатель является нерезидентом Российской Федерации.</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Если лизингодателем является нерезидент Российской Федерации, то есть предмет лизинга находится в собственности нерезидента РФ, договор международного лизинга регулируется федеральными законами в области внешнеэкономической деятельности. Случай, когда продавец (поставщик) является нерезидентом, законодательно никак не определяется, хотя это довольно часто встречается в отечественной практике, например, при поставках высокотехнологичного, не имеющего российских аналогов, оборудования.</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По основным типам лизинг подразделяется на:</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1) долгосрочный лизинг – лизинг, осуществляемый в течение трех и более лет;</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 xml:space="preserve">2) среднесрочный лизинг – лизинг, осуществляемый в течение от полутора до трех лет; </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3) краткосрочный лизинг – лизинг, осуществляемый в течение полутора лет.</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По основным видам лизинг подразделяется на:</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1) финансовый лизинг;</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2) возвратный лизинг;</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3) оперативный лизинг.</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Существует так же и более подробная классификация различных видов лизинга.</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1) количество участников сделки;</w:t>
      </w:r>
      <w:r>
        <w:rPr>
          <w:sz w:val="24"/>
          <w:szCs w:val="24"/>
          <w:lang w:val="ru-RU"/>
        </w:rPr>
        <w:t xml:space="preserve"> </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2) тип имущества;</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3) сектор рынка;</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4) форма лизинговых платежей;</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5) объем обязанностей (объем обслуживания);</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6) срок использования имущества и связанные с ним условия</w:t>
      </w:r>
      <w:r>
        <w:rPr>
          <w:sz w:val="24"/>
          <w:szCs w:val="24"/>
          <w:lang w:val="ru-RU"/>
        </w:rPr>
        <w:t xml:space="preserve"> </w:t>
      </w:r>
      <w:r w:rsidRPr="00842BD4">
        <w:rPr>
          <w:sz w:val="24"/>
          <w:szCs w:val="24"/>
          <w:lang w:val="ru-RU"/>
        </w:rPr>
        <w:t>амортизации.</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В зависимости от количества участников (субъектов) сделки различают:</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1) прямой лизинг, представляющий собой двухстороннюю лизинговую сделку, при которой поставщик имущества и лизингодатель выступают в одном лице;</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2) косвенный лизинг, представляющий собой многосторонние лизинговые сделки, при которых имущество в лизинг сдает не поставщик, а финансовый посредник, в качестве которого выступает лизинговая компания.</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По типу имущества различают:</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 xml:space="preserve">1) лизинг движимого имущества (рабочие машины и оборудование для различных отраслей промышленности, средства вычислительной и оргтехники, транспортные средства и т.п.); </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2) лизинг недвижимого имущества (производственные здания и сооружения).</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В зависимости от сектора рынка, где производятся лизинговые операции, выделяют:</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1) внутренний лизинг, при котором все участники сделки представляют одну сторону;</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2) внешний (международный) лизинг, при котором лизингодатель и лизингополучатель находятся в разных сторонах. Продавец имущества может находиться в одной из этих стран или в другом государстве.</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В свою очередь международный лизинг может быть экспортным и импортным. В международной сделке лизингополучатель участвует в импортном лизинге, а лизингодатель, соответственно, в экспортном. Для России в настоящее время характерен импортный лизинг.</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В зависимости от формы лизинговых платежей различают:</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1) лизинг с денежным платежом, при котором выплаты производятся в денежной форме;</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2) лизинг с компенсационным платежом (или так называемый компенсационный лизинг), при котором лизингополучатель рассчитывается с лизингодателем товарами, как правило, произведенными на арендуемом имуществе, или путем оказания встречных услуг.</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По объему обслуживания предаваемого имущества лизинг подразделяется на чистый и «мокрый».</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Чистый лизинг – отношения, при которых все обслуживание имущества берет на себя лизингополучатель. Поэтому в данном случае расходы по обслуживанию оборудования не включаются в лизинговые платежи.</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«Мокрый» лизинг предполагает обязательное техническое обслуживание оборудование, его ремонт, страхование и др. операции, за которые несет ответственность лизингодатель. По желанию лизингополучателя лизингодатель может взять на себя и обязанности по подготовке квалифицированного персонала, маркетинга, поставке сырья и др.</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По срокам использования имущества и связанным с ним условиям амортизации различают:</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1) лизинг с полной окупаемостью и соответственно с полной амортизацией имущества, когда срок договора равняется нормативному сроку службы имущества и происходит полная выплата лизингодателю стоимости лизингового имущества;</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2) лизинг с не полной окупаемостью и соответственно с неполной амортизацией имущества, при котором срок договора меньше нормативного срока службы имущества, и в течение его действия окупается только часть стоимости лизингового имущества.</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Последний признак – срок договора и степень окупаемости (амортизации) имущества является одним из основных критериев разграничения лизинга на финансовый и оперативный. Рассмотрим подробнее эти основные виды лизинга.</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1. Финансовый лизинг – это вид лизинга, при котором лизингодатель обязуется приобрести в собственность указанное лизингополучателем имущество у определенного продавца и передать лизингополучателю данное имущество в качестве предмета лизинга за определенную плату, на определенный срок и на определенных условиях во временное владение и пользование. Срок, на который предмет лизинга передается</w:t>
      </w:r>
      <w:r>
        <w:rPr>
          <w:sz w:val="24"/>
          <w:szCs w:val="24"/>
          <w:lang w:val="ru-RU"/>
        </w:rPr>
        <w:t xml:space="preserve"> </w:t>
      </w:r>
      <w:r w:rsidRPr="00842BD4">
        <w:rPr>
          <w:sz w:val="24"/>
          <w:szCs w:val="24"/>
          <w:lang w:val="ru-RU"/>
        </w:rPr>
        <w:t>лизингополучателю, соизмерим по продолжительности со сроком полной амортизации предмета лизинга или превышает его. Предмет лизинга переходит в собственность лизингополучателя по истечении срока действия договора лизинга или до его истечения при условии выплаты лизингополучателем полной суммы, предусмотренной договором лизинга, если в нем не предусмотрено иное.</w:t>
      </w:r>
      <w:r w:rsidRPr="00842BD4">
        <w:rPr>
          <w:sz w:val="24"/>
          <w:szCs w:val="24"/>
          <w:lang w:val="ru-RU"/>
        </w:rPr>
        <w:footnoteReference w:customMarkFollows="1" w:id="12"/>
        <w:sym w:font="Symbol" w:char="F031"/>
      </w:r>
      <w:r w:rsidRPr="00842BD4">
        <w:rPr>
          <w:sz w:val="24"/>
          <w:szCs w:val="24"/>
          <w:lang w:val="ru-RU"/>
        </w:rPr>
        <w:t xml:space="preserve">2 </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Для финансового лизинга характерны следующие</w:t>
      </w:r>
      <w:r>
        <w:rPr>
          <w:sz w:val="24"/>
          <w:szCs w:val="24"/>
          <w:lang w:val="ru-RU"/>
        </w:rPr>
        <w:t xml:space="preserve"> </w:t>
      </w:r>
      <w:r w:rsidRPr="00842BD4">
        <w:rPr>
          <w:sz w:val="24"/>
          <w:szCs w:val="24"/>
          <w:lang w:val="ru-RU"/>
        </w:rPr>
        <w:t>признаки:</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1) появление нового субъекта отношений – продавца имущества;</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2) лизингодатель приобретает имущество не для собственного пользования, а специально для его передачи</w:t>
      </w:r>
      <w:r>
        <w:rPr>
          <w:sz w:val="24"/>
          <w:szCs w:val="24"/>
          <w:lang w:val="ru-RU"/>
        </w:rPr>
        <w:t xml:space="preserve"> </w:t>
      </w:r>
      <w:r w:rsidRPr="00842BD4">
        <w:rPr>
          <w:sz w:val="24"/>
          <w:szCs w:val="24"/>
          <w:lang w:val="ru-RU"/>
        </w:rPr>
        <w:t>в лизинг;</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3) право выбора имущества и его продавца принадлежит пользователю;</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4) имущество непосредственно поставляется пользователю и принимается им в эксплуатацию;</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5) претензии по качеству имущества, его комплектности, исправлению дефектов в гарантийный срок лизингополучатель направляет непосредственно продавцу имущества;</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6) риск случайной гибели и порчи имущества переходит к лизингополучателю после подписания акта приемки-сдачи имущества в эксплуатацию.</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Финансовый лизинг подразделяется на несколько подвидов, которые получили самостоятельные названия.</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 xml:space="preserve">1) Классический финансовый лизинг отличается трехсторонним характером взаимоотношений и возмещением полной стоимости имущества. По заявке лизингополучателя лизингодатель приобретает у поставщика необходимое оборудование и передает его в лизинг лизингополучателю, возмещая свои финансовые затраты и получая прибыль через лизинговые платежи. </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2) Возвратный лизинг – разновидность финансового лизинга, при котором продавец (поставщик) предмета лизинга одновременно выступает и как лизингополучатель. Возвратный лизинг является разновидностью двухсторонней лизинговой сделки. Предприятие, имеющее оборудование, но испытывающее недостаток средств для производственной</w:t>
      </w:r>
      <w:r>
        <w:rPr>
          <w:sz w:val="24"/>
          <w:szCs w:val="24"/>
          <w:lang w:val="ru-RU"/>
        </w:rPr>
        <w:t xml:space="preserve"> </w:t>
      </w:r>
      <w:r w:rsidRPr="00842BD4">
        <w:rPr>
          <w:sz w:val="24"/>
          <w:szCs w:val="24"/>
          <w:lang w:val="ru-RU"/>
        </w:rPr>
        <w:t>деятельности, продает свое имущество лизинговой компании, которая в свою очередь сдает его в лизинг этому же предприятию. Таким образом, у предприятия появляются денежные средства, которые оно может направить, например, на пополнение оборотных средств. Договор составляется так, что после окончания срока его действия предприятие имеет право выкупа оборудования, восстанавливая на него право собственности.</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3) Леверидж-лизинг (кредитный лизинг с дополнительным привлечением средств – наиболее сложный, так как связан с многоканальным финансированием и используе6тся, как правило,</w:t>
      </w:r>
      <w:r>
        <w:rPr>
          <w:sz w:val="24"/>
          <w:szCs w:val="24"/>
          <w:lang w:val="ru-RU"/>
        </w:rPr>
        <w:t xml:space="preserve"> </w:t>
      </w:r>
      <w:r w:rsidRPr="00842BD4">
        <w:rPr>
          <w:sz w:val="24"/>
          <w:szCs w:val="24"/>
          <w:lang w:val="ru-RU"/>
        </w:rPr>
        <w:t>для реализации дорогостоящих инновационных проектов. Отличительной чертой этого вида лизинга является то, что лизингодатель, покупая оборудование, выплачивает из своих средств не всю его сумму, а только часть. Остальную сумму он берет в ссуду у одного или нескольких кредиторов.</w:t>
      </w:r>
      <w:r>
        <w:rPr>
          <w:sz w:val="24"/>
          <w:szCs w:val="24"/>
          <w:lang w:val="ru-RU"/>
        </w:rPr>
        <w:t xml:space="preserve"> </w:t>
      </w:r>
      <w:r w:rsidRPr="00842BD4">
        <w:rPr>
          <w:sz w:val="24"/>
          <w:szCs w:val="24"/>
          <w:lang w:val="ru-RU"/>
        </w:rPr>
        <w:t>Лизинговая компания продолжает пользоваться всеми налоговыми льготами, которые рассчитываются из полной стоимости имущества.</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Основной риск по сделке несут кредиторы – банки, страховые компании, инвестиционные фонды или другие финансовые учреждения, а обеспечением возврата ссуды служат только лизинговые платежи и сдаваемое в лизинг имущество.</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 xml:space="preserve">На Западе более 85% всех сделок построены на основе леверидж-лизинга, у нас же в стране данный вид лизинга не применяется, так как банки больше не осуществляют лизинговые сделки. </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4) Лизинг-помощь в продажах представляет собой осуществление сбыта имущества с использованием лизинга на основании специального соглашения, заключенного между поставщиком (продавцом) имущества и лизинговой компанией. Эти соглашения имеют различные формы. Название лизинговой компании, ее адрес, телефон и основные условия лизинга указываются в рекламных материалах поставщика, и все вопросы по лизингу имущества с потенциальным пользователем непосредственно решает лизинговая компания. Чаще всего соглашение между поставщиком и лизинговой компанией предусматривает возможность заключения самим поставщиком от лица лизинговой компанией лизингового договора.</w:t>
      </w:r>
      <w:r>
        <w:rPr>
          <w:sz w:val="24"/>
          <w:szCs w:val="24"/>
          <w:lang w:val="ru-RU"/>
        </w:rPr>
        <w:t xml:space="preserve"> </w:t>
      </w:r>
      <w:r w:rsidRPr="00842BD4">
        <w:rPr>
          <w:sz w:val="24"/>
          <w:szCs w:val="24"/>
          <w:lang w:val="ru-RU"/>
        </w:rPr>
        <w:t xml:space="preserve">В случае банкротства лизингополучателя поставщик обязан выкупить имущество у лизинговой компании. </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5) Сублизинг – особый вид отношений, возникающих в связи с переуступкой прав пользования предметом лизинга третьему лицу, что оформляется договором сублизинга.</w:t>
      </w:r>
      <w:r w:rsidRPr="00842BD4">
        <w:rPr>
          <w:sz w:val="24"/>
          <w:szCs w:val="24"/>
          <w:lang w:val="ru-RU"/>
        </w:rPr>
        <w:footnoteReference w:customMarkFollows="1" w:id="13"/>
        <w:sym w:font="Symbol" w:char="F031"/>
      </w:r>
      <w:r w:rsidRPr="00842BD4">
        <w:rPr>
          <w:sz w:val="24"/>
          <w:szCs w:val="24"/>
          <w:lang w:val="ru-RU"/>
        </w:rPr>
        <w:t>3</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Данная схема может быть использована, когда основной лизингодатель и лизингополучатель находятся в разных регионах. Кроме этого, по схеме типа «сублизинг» можно построить отношения по техническому перевооружению предприятий, входящих в холдинг, концерн и т.п. Часто главное предприятие не хочет непосредственно кредитовать свои дочерние фирмы для покупки оборудования, т.к. не уверено в правильности расходования денежных средств. Тогда это головное предприятие создает лизинговую компанию, которая по заявкам заводов закупает требуемое оборудование и поставляет его заказчикам. В дальнейшем оно следит за своевременностью поступления лизинговых платежей, аккумулирует их и перечисляет основному лизингодателю, осуществляет надзор за использованием оборудования, а при оговоренных в лизинговом соглашении случаях – техническое обслуживание.</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2. Оперативный лизинг</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Оперативный лизинг – вид лизинга, при котором лизингодатель закупает на свой страх и риск имущество и передает его лизингополучателю в качестве предмета лизинга за определенную плату, на определенный срок и на определенных условиях во временное владение и пользование. Срок, на который имущество передается в лизинг, устанавливается на основании договора лизинга. По истечении срока договора лизинга и при условии выплаты лизингополучателем полной суммы, предусмотренной договором лизинга, предмет лизинга возвращается лизингодателю, при этом лизингополучатель не имеет права требовать перехода прав собственности на предмет лизинга. Таким образом, оперативный лизинг является традиционной арендой. При оперативном лизинге предмет лизинга может быть передан в лизинг неоднократно в течение полного срока амортизации предмета лизинга.</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Для оперативного лизинга характерны следующие основные признаки:</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1) срок договора лизинга значительно меньше</w:t>
      </w:r>
      <w:r>
        <w:rPr>
          <w:sz w:val="24"/>
          <w:szCs w:val="24"/>
          <w:lang w:val="ru-RU"/>
        </w:rPr>
        <w:t xml:space="preserve"> </w:t>
      </w:r>
      <w:r w:rsidRPr="00842BD4">
        <w:rPr>
          <w:sz w:val="24"/>
          <w:szCs w:val="24"/>
          <w:lang w:val="ru-RU"/>
        </w:rPr>
        <w:t>нормативного срока службы имущества, вследствие чего лизингодатель не рассчитывает возместить стоимость имущества за счет поступлений от одного договора;</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2) имущество в лизинг сдается многократно;</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3) в лизинг сдается не специально приобретаемое по заявке лизингополучателя имущество, а имеющееся в лизинговой компании. Лизинговая компания, приобретая имущество, не знает его конкретного пользователя. Лизинговые компании, специализирующиеся на оперативном лизинге, должны хорошо</w:t>
      </w:r>
      <w:r>
        <w:rPr>
          <w:sz w:val="24"/>
          <w:szCs w:val="24"/>
          <w:lang w:val="ru-RU"/>
        </w:rPr>
        <w:t xml:space="preserve"> </w:t>
      </w:r>
      <w:r w:rsidRPr="00842BD4">
        <w:rPr>
          <w:sz w:val="24"/>
          <w:szCs w:val="24"/>
          <w:lang w:val="ru-RU"/>
        </w:rPr>
        <w:t>конъюнктуру рынка лизингового имущества – как нового, так и бывшего в употреблении;</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4) лизинговая сделка носит двухсторонний характер (лизингодатель- лизингополучатель);</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5) обязанности по техническому обслуживанию, ремонту, страхованию лежат на лизинговой компании;</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6) лизингополучатель может расторгнуть договор, если имущество в силу непредвиденных обстоятельств окажется в состоянии, непригодном для использования;</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 xml:space="preserve">7) размеры лизинговых платежей при оперативном лизинге выше, чем при финансовом лизинге, поскольку лизингодатель должен учитывать дополнительные риски, связанные, например, с отсутствием клиентов для повторной сдачи имущества, возможной порчей или гибелью имущества; </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8) по окончании срока договора, имущество, как правило, возвращается лизингодателю.</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Для организации лизинговых сделок</w:t>
      </w:r>
      <w:r>
        <w:rPr>
          <w:sz w:val="24"/>
          <w:szCs w:val="24"/>
          <w:lang w:val="ru-RU"/>
        </w:rPr>
        <w:t xml:space="preserve"> </w:t>
      </w:r>
      <w:r w:rsidRPr="00842BD4">
        <w:rPr>
          <w:sz w:val="24"/>
          <w:szCs w:val="24"/>
          <w:lang w:val="ru-RU"/>
        </w:rPr>
        <w:t>на практике большое значение имеет правильный выбор сторонами видов и форм лизинга. Разнообразные виды лизинговых операций дифференцируется по ряду признаков, представленных в таблице 1.1.</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Таблица № 1.1.</w:t>
      </w:r>
      <w:r>
        <w:rPr>
          <w:sz w:val="24"/>
          <w:szCs w:val="24"/>
          <w:lang w:val="ru-RU"/>
        </w:rPr>
        <w:t xml:space="preserve"> </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Классификация основных разновидностей лизинговых операций</w:t>
      </w:r>
      <w:r>
        <w:rPr>
          <w:sz w:val="24"/>
          <w:szCs w:val="24"/>
          <w:lang w:val="ru-RU"/>
        </w:rPr>
        <w:t xml:space="preserve"> </w:t>
      </w:r>
    </w:p>
    <w:p w:rsidR="00EA3226" w:rsidRPr="00842BD4" w:rsidRDefault="00EA3226" w:rsidP="00EA3226">
      <w:pPr>
        <w:autoSpaceDE w:val="0"/>
        <w:autoSpaceDN w:val="0"/>
        <w:adjustRightInd w:val="0"/>
        <w:spacing w:before="120"/>
        <w:ind w:firstLine="567"/>
        <w:jc w:val="both"/>
        <w:rPr>
          <w:sz w:val="24"/>
          <w:szCs w:val="24"/>
          <w:lang w:val="ru-RU"/>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7"/>
        <w:gridCol w:w="5887"/>
      </w:tblGrid>
      <w:tr w:rsidR="00EA3226" w:rsidRPr="00842BD4" w:rsidTr="00C81D31">
        <w:tc>
          <w:tcPr>
            <w:tcW w:w="2013" w:type="pct"/>
          </w:tcPr>
          <w:p w:rsidR="00EA3226" w:rsidRPr="00842BD4" w:rsidRDefault="00EA3226" w:rsidP="00C81D31">
            <w:pPr>
              <w:autoSpaceDE w:val="0"/>
              <w:autoSpaceDN w:val="0"/>
              <w:adjustRightInd w:val="0"/>
              <w:rPr>
                <w:sz w:val="24"/>
                <w:szCs w:val="24"/>
                <w:lang w:val="ru-RU"/>
              </w:rPr>
            </w:pPr>
            <w:r w:rsidRPr="00842BD4">
              <w:rPr>
                <w:sz w:val="24"/>
                <w:szCs w:val="24"/>
                <w:lang w:val="ru-RU"/>
              </w:rPr>
              <w:t>Признаки</w:t>
            </w:r>
          </w:p>
        </w:tc>
        <w:tc>
          <w:tcPr>
            <w:tcW w:w="2987" w:type="pct"/>
          </w:tcPr>
          <w:p w:rsidR="00EA3226" w:rsidRPr="00842BD4" w:rsidRDefault="00EA3226" w:rsidP="00C81D31">
            <w:pPr>
              <w:autoSpaceDE w:val="0"/>
              <w:autoSpaceDN w:val="0"/>
              <w:adjustRightInd w:val="0"/>
              <w:rPr>
                <w:sz w:val="24"/>
                <w:szCs w:val="24"/>
                <w:lang w:val="ru-RU"/>
              </w:rPr>
            </w:pPr>
            <w:r w:rsidRPr="00842BD4">
              <w:rPr>
                <w:sz w:val="24"/>
                <w:szCs w:val="24"/>
                <w:lang w:val="ru-RU"/>
              </w:rPr>
              <w:t>Группы лизинговых операций</w:t>
            </w:r>
          </w:p>
        </w:tc>
      </w:tr>
      <w:tr w:rsidR="00EA3226" w:rsidRPr="00842BD4" w:rsidTr="00C81D31">
        <w:tc>
          <w:tcPr>
            <w:tcW w:w="2013" w:type="pct"/>
          </w:tcPr>
          <w:p w:rsidR="00EA3226" w:rsidRPr="00842BD4" w:rsidRDefault="00EA3226" w:rsidP="00C81D31">
            <w:pPr>
              <w:autoSpaceDE w:val="0"/>
              <w:autoSpaceDN w:val="0"/>
              <w:adjustRightInd w:val="0"/>
              <w:rPr>
                <w:sz w:val="24"/>
                <w:szCs w:val="24"/>
                <w:lang w:val="ru-RU"/>
              </w:rPr>
            </w:pPr>
          </w:p>
          <w:p w:rsidR="00EA3226" w:rsidRPr="00842BD4" w:rsidRDefault="00EA3226" w:rsidP="00C81D31">
            <w:pPr>
              <w:autoSpaceDE w:val="0"/>
              <w:autoSpaceDN w:val="0"/>
              <w:adjustRightInd w:val="0"/>
              <w:rPr>
                <w:sz w:val="24"/>
                <w:szCs w:val="24"/>
                <w:lang w:val="ru-RU"/>
              </w:rPr>
            </w:pPr>
            <w:r w:rsidRPr="00842BD4">
              <w:rPr>
                <w:sz w:val="24"/>
                <w:szCs w:val="24"/>
                <w:lang w:val="ru-RU"/>
              </w:rPr>
              <w:t>Предмет лизинга</w:t>
            </w:r>
          </w:p>
        </w:tc>
        <w:tc>
          <w:tcPr>
            <w:tcW w:w="2987" w:type="pct"/>
          </w:tcPr>
          <w:p w:rsidR="00EA3226" w:rsidRPr="00842BD4" w:rsidRDefault="00EA3226" w:rsidP="00C81D31">
            <w:pPr>
              <w:autoSpaceDE w:val="0"/>
              <w:autoSpaceDN w:val="0"/>
              <w:adjustRightInd w:val="0"/>
              <w:rPr>
                <w:sz w:val="24"/>
                <w:szCs w:val="24"/>
                <w:lang w:val="ru-RU"/>
              </w:rPr>
            </w:pPr>
            <w:r w:rsidRPr="00842BD4">
              <w:rPr>
                <w:sz w:val="24"/>
                <w:szCs w:val="24"/>
                <w:lang w:val="ru-RU"/>
              </w:rPr>
              <w:t>Лизинг движимого имущества или недвижимости. Лизинг нового имущества или имущества, использовавшегося ранее.</w:t>
            </w:r>
          </w:p>
        </w:tc>
      </w:tr>
      <w:tr w:rsidR="00EA3226" w:rsidRPr="00842BD4" w:rsidTr="00C81D31">
        <w:tc>
          <w:tcPr>
            <w:tcW w:w="2013" w:type="pct"/>
          </w:tcPr>
          <w:p w:rsidR="00EA3226" w:rsidRPr="00842BD4" w:rsidRDefault="00EA3226" w:rsidP="00C81D31">
            <w:pPr>
              <w:autoSpaceDE w:val="0"/>
              <w:autoSpaceDN w:val="0"/>
              <w:adjustRightInd w:val="0"/>
              <w:rPr>
                <w:sz w:val="24"/>
                <w:szCs w:val="24"/>
                <w:lang w:val="ru-RU"/>
              </w:rPr>
            </w:pPr>
          </w:p>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Состав субъектов лизинга и их принадлежность к резидентам РФ </w:t>
            </w:r>
          </w:p>
        </w:tc>
        <w:tc>
          <w:tcPr>
            <w:tcW w:w="2987" w:type="pct"/>
          </w:tcPr>
          <w:p w:rsidR="00EA3226" w:rsidRPr="00842BD4" w:rsidRDefault="00EA3226" w:rsidP="00C81D31">
            <w:pPr>
              <w:autoSpaceDE w:val="0"/>
              <w:autoSpaceDN w:val="0"/>
              <w:adjustRightInd w:val="0"/>
              <w:rPr>
                <w:sz w:val="24"/>
                <w:szCs w:val="24"/>
                <w:lang w:val="ru-RU"/>
              </w:rPr>
            </w:pPr>
            <w:r w:rsidRPr="00842BD4">
              <w:rPr>
                <w:sz w:val="24"/>
                <w:szCs w:val="24"/>
                <w:lang w:val="ru-RU"/>
              </w:rPr>
              <w:t>Классический, трехсторонний лизинг или двухсторонний лизинг, основанный на совмещении функций лизингодателя и поставщика предмета лизинга.</w:t>
            </w:r>
          </w:p>
          <w:p w:rsidR="00EA3226" w:rsidRPr="00842BD4" w:rsidRDefault="00EA3226" w:rsidP="00C81D31">
            <w:pPr>
              <w:autoSpaceDE w:val="0"/>
              <w:autoSpaceDN w:val="0"/>
              <w:adjustRightInd w:val="0"/>
              <w:rPr>
                <w:sz w:val="24"/>
                <w:szCs w:val="24"/>
                <w:lang w:val="ru-RU"/>
              </w:rPr>
            </w:pPr>
            <w:r w:rsidRPr="00842BD4">
              <w:rPr>
                <w:sz w:val="24"/>
                <w:szCs w:val="24"/>
                <w:lang w:val="ru-RU"/>
              </w:rPr>
              <w:t>Внутренний лизинг или международный лизинг.</w:t>
            </w:r>
          </w:p>
        </w:tc>
      </w:tr>
      <w:tr w:rsidR="00EA3226" w:rsidRPr="00842BD4" w:rsidTr="00C81D31">
        <w:tc>
          <w:tcPr>
            <w:tcW w:w="2013" w:type="pct"/>
          </w:tcPr>
          <w:p w:rsidR="00EA3226" w:rsidRPr="00842BD4" w:rsidRDefault="00EA3226" w:rsidP="00C81D31">
            <w:pPr>
              <w:autoSpaceDE w:val="0"/>
              <w:autoSpaceDN w:val="0"/>
              <w:adjustRightInd w:val="0"/>
              <w:rPr>
                <w:sz w:val="24"/>
                <w:szCs w:val="24"/>
                <w:lang w:val="ru-RU"/>
              </w:rPr>
            </w:pPr>
          </w:p>
          <w:p w:rsidR="00EA3226" w:rsidRPr="00842BD4" w:rsidRDefault="00EA3226" w:rsidP="00C81D31">
            <w:pPr>
              <w:autoSpaceDE w:val="0"/>
              <w:autoSpaceDN w:val="0"/>
              <w:adjustRightInd w:val="0"/>
              <w:rPr>
                <w:sz w:val="24"/>
                <w:szCs w:val="24"/>
                <w:lang w:val="ru-RU"/>
              </w:rPr>
            </w:pPr>
            <w:r w:rsidRPr="00842BD4">
              <w:rPr>
                <w:sz w:val="24"/>
                <w:szCs w:val="24"/>
                <w:lang w:val="ru-RU"/>
              </w:rPr>
              <w:t>Сроки лизинга</w:t>
            </w:r>
          </w:p>
        </w:tc>
        <w:tc>
          <w:tcPr>
            <w:tcW w:w="2987" w:type="pct"/>
          </w:tcPr>
          <w:p w:rsidR="00EA3226" w:rsidRPr="00842BD4" w:rsidRDefault="00EA3226" w:rsidP="00C81D31">
            <w:pPr>
              <w:autoSpaceDE w:val="0"/>
              <w:autoSpaceDN w:val="0"/>
              <w:adjustRightInd w:val="0"/>
              <w:rPr>
                <w:sz w:val="24"/>
                <w:szCs w:val="24"/>
                <w:lang w:val="ru-RU"/>
              </w:rPr>
            </w:pPr>
            <w:r w:rsidRPr="00842BD4">
              <w:rPr>
                <w:sz w:val="24"/>
                <w:szCs w:val="24"/>
                <w:lang w:val="ru-RU"/>
              </w:rPr>
              <w:t>Краткосрочный лизинг</w:t>
            </w:r>
          </w:p>
          <w:p w:rsidR="00EA3226" w:rsidRPr="00842BD4" w:rsidRDefault="00EA3226" w:rsidP="00C81D31">
            <w:pPr>
              <w:autoSpaceDE w:val="0"/>
              <w:autoSpaceDN w:val="0"/>
              <w:adjustRightInd w:val="0"/>
              <w:rPr>
                <w:sz w:val="24"/>
                <w:szCs w:val="24"/>
                <w:lang w:val="ru-RU"/>
              </w:rPr>
            </w:pPr>
            <w:r w:rsidRPr="00842BD4">
              <w:rPr>
                <w:sz w:val="24"/>
                <w:szCs w:val="24"/>
                <w:lang w:val="ru-RU"/>
              </w:rPr>
              <w:t>Среднесрочный лизинг</w:t>
            </w:r>
          </w:p>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Долгосрочный лизинг </w:t>
            </w:r>
          </w:p>
        </w:tc>
      </w:tr>
      <w:tr w:rsidR="00EA3226" w:rsidRPr="00842BD4" w:rsidTr="00C81D31">
        <w:tc>
          <w:tcPr>
            <w:tcW w:w="2013" w:type="pct"/>
          </w:tcPr>
          <w:p w:rsidR="00EA3226" w:rsidRPr="00842BD4" w:rsidRDefault="00EA3226" w:rsidP="00C81D31">
            <w:pPr>
              <w:autoSpaceDE w:val="0"/>
              <w:autoSpaceDN w:val="0"/>
              <w:adjustRightInd w:val="0"/>
              <w:rPr>
                <w:sz w:val="24"/>
                <w:szCs w:val="24"/>
                <w:lang w:val="ru-RU"/>
              </w:rPr>
            </w:pPr>
            <w:r w:rsidRPr="00842BD4">
              <w:rPr>
                <w:sz w:val="24"/>
                <w:szCs w:val="24"/>
                <w:lang w:val="ru-RU"/>
              </w:rPr>
              <w:t>Соотношение срока лизинга и периода полной амортизации предмета лизинга</w:t>
            </w:r>
          </w:p>
        </w:tc>
        <w:tc>
          <w:tcPr>
            <w:tcW w:w="2987" w:type="pct"/>
          </w:tcPr>
          <w:p w:rsidR="00EA3226" w:rsidRPr="00842BD4" w:rsidRDefault="00EA3226" w:rsidP="00C81D31">
            <w:pPr>
              <w:autoSpaceDE w:val="0"/>
              <w:autoSpaceDN w:val="0"/>
              <w:adjustRightInd w:val="0"/>
              <w:rPr>
                <w:sz w:val="24"/>
                <w:szCs w:val="24"/>
                <w:lang w:val="ru-RU"/>
              </w:rPr>
            </w:pPr>
            <w:r w:rsidRPr="00842BD4">
              <w:rPr>
                <w:sz w:val="24"/>
                <w:szCs w:val="24"/>
                <w:lang w:val="ru-RU"/>
              </w:rPr>
              <w:t>Финансовый лизинг</w:t>
            </w:r>
          </w:p>
          <w:p w:rsidR="00EA3226" w:rsidRPr="00842BD4" w:rsidRDefault="00EA3226" w:rsidP="00C81D31">
            <w:pPr>
              <w:autoSpaceDE w:val="0"/>
              <w:autoSpaceDN w:val="0"/>
              <w:adjustRightInd w:val="0"/>
              <w:rPr>
                <w:sz w:val="24"/>
                <w:szCs w:val="24"/>
                <w:lang w:val="ru-RU"/>
              </w:rPr>
            </w:pPr>
            <w:r w:rsidRPr="00842BD4">
              <w:rPr>
                <w:sz w:val="24"/>
                <w:szCs w:val="24"/>
                <w:lang w:val="ru-RU"/>
              </w:rPr>
              <w:t>Оперативный лизинг</w:t>
            </w:r>
          </w:p>
        </w:tc>
      </w:tr>
    </w:tbl>
    <w:p w:rsidR="00EA3226" w:rsidRDefault="00EA3226" w:rsidP="00EA3226">
      <w:pPr>
        <w:autoSpaceDE w:val="0"/>
        <w:autoSpaceDN w:val="0"/>
        <w:adjustRightInd w:val="0"/>
        <w:spacing w:before="120"/>
        <w:ind w:firstLine="567"/>
        <w:jc w:val="both"/>
        <w:rPr>
          <w:sz w:val="24"/>
          <w:szCs w:val="24"/>
          <w:lang w:val="ru-RU"/>
        </w:rPr>
      </w:pP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Продолжение</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Таблица 1.1</w:t>
      </w:r>
      <w:r>
        <w:rPr>
          <w:sz w:val="24"/>
          <w:szCs w:val="24"/>
          <w:lang w:val="ru-RU"/>
        </w:rPr>
        <w:t xml:space="preserve"> </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7"/>
        <w:gridCol w:w="5887"/>
      </w:tblGrid>
      <w:tr w:rsidR="00EA3226" w:rsidRPr="00842BD4" w:rsidTr="00C81D31">
        <w:tc>
          <w:tcPr>
            <w:tcW w:w="2013" w:type="pct"/>
          </w:tcPr>
          <w:p w:rsidR="00EA3226" w:rsidRDefault="00EA3226" w:rsidP="00C81D31">
            <w:pPr>
              <w:autoSpaceDE w:val="0"/>
              <w:autoSpaceDN w:val="0"/>
              <w:adjustRightInd w:val="0"/>
              <w:rPr>
                <w:sz w:val="24"/>
                <w:szCs w:val="24"/>
                <w:lang w:val="ru-RU"/>
              </w:rPr>
            </w:pPr>
          </w:p>
          <w:p w:rsidR="00EA3226" w:rsidRPr="00842BD4" w:rsidRDefault="00EA3226" w:rsidP="00C81D31">
            <w:pPr>
              <w:autoSpaceDE w:val="0"/>
              <w:autoSpaceDN w:val="0"/>
              <w:adjustRightInd w:val="0"/>
              <w:rPr>
                <w:sz w:val="24"/>
                <w:szCs w:val="24"/>
                <w:lang w:val="ru-RU"/>
              </w:rPr>
            </w:pPr>
            <w:r w:rsidRPr="00842BD4">
              <w:rPr>
                <w:sz w:val="24"/>
                <w:szCs w:val="24"/>
                <w:lang w:val="ru-RU"/>
              </w:rPr>
              <w:t>Объем обслуживания со стороны</w:t>
            </w:r>
            <w:r>
              <w:rPr>
                <w:sz w:val="24"/>
                <w:szCs w:val="24"/>
                <w:lang w:val="ru-RU"/>
              </w:rPr>
              <w:t xml:space="preserve"> </w:t>
            </w:r>
            <w:r w:rsidRPr="00842BD4">
              <w:rPr>
                <w:sz w:val="24"/>
                <w:szCs w:val="24"/>
                <w:lang w:val="ru-RU"/>
              </w:rPr>
              <w:t>лизингодателя</w:t>
            </w:r>
          </w:p>
        </w:tc>
        <w:tc>
          <w:tcPr>
            <w:tcW w:w="2987" w:type="pct"/>
          </w:tcPr>
          <w:p w:rsidR="00EA3226" w:rsidRPr="00842BD4" w:rsidRDefault="00EA3226" w:rsidP="00C81D31">
            <w:pPr>
              <w:autoSpaceDE w:val="0"/>
              <w:autoSpaceDN w:val="0"/>
              <w:adjustRightInd w:val="0"/>
              <w:rPr>
                <w:sz w:val="24"/>
                <w:szCs w:val="24"/>
                <w:lang w:val="ru-RU"/>
              </w:rPr>
            </w:pPr>
          </w:p>
          <w:p w:rsidR="00EA3226" w:rsidRPr="00842BD4" w:rsidRDefault="00EA3226" w:rsidP="00C81D31">
            <w:pPr>
              <w:autoSpaceDE w:val="0"/>
              <w:autoSpaceDN w:val="0"/>
              <w:adjustRightInd w:val="0"/>
              <w:rPr>
                <w:sz w:val="24"/>
                <w:szCs w:val="24"/>
                <w:lang w:val="ru-RU"/>
              </w:rPr>
            </w:pPr>
            <w:r w:rsidRPr="00842BD4">
              <w:rPr>
                <w:sz w:val="24"/>
                <w:szCs w:val="24"/>
                <w:lang w:val="ru-RU"/>
              </w:rPr>
              <w:t>Лизинг с оказанием дополнительных услуг (комплексный лизинг)</w:t>
            </w:r>
          </w:p>
          <w:p w:rsidR="00EA3226" w:rsidRPr="00842BD4" w:rsidRDefault="00EA3226" w:rsidP="00C81D31">
            <w:pPr>
              <w:autoSpaceDE w:val="0"/>
              <w:autoSpaceDN w:val="0"/>
              <w:adjustRightInd w:val="0"/>
              <w:rPr>
                <w:sz w:val="24"/>
                <w:szCs w:val="24"/>
                <w:lang w:val="ru-RU"/>
              </w:rPr>
            </w:pPr>
            <w:r w:rsidRPr="00842BD4">
              <w:rPr>
                <w:sz w:val="24"/>
                <w:szCs w:val="24"/>
                <w:lang w:val="ru-RU"/>
              </w:rPr>
              <w:t>Лизинг без оказания дополнительных услуг.</w:t>
            </w:r>
          </w:p>
          <w:p w:rsidR="00EA3226" w:rsidRPr="00842BD4" w:rsidRDefault="00EA3226" w:rsidP="00C81D31">
            <w:pPr>
              <w:autoSpaceDE w:val="0"/>
              <w:autoSpaceDN w:val="0"/>
              <w:adjustRightInd w:val="0"/>
              <w:rPr>
                <w:sz w:val="24"/>
                <w:szCs w:val="24"/>
                <w:lang w:val="ru-RU"/>
              </w:rPr>
            </w:pPr>
          </w:p>
        </w:tc>
      </w:tr>
      <w:tr w:rsidR="00EA3226" w:rsidRPr="00842BD4" w:rsidTr="00C81D31">
        <w:tc>
          <w:tcPr>
            <w:tcW w:w="2013" w:type="pct"/>
          </w:tcPr>
          <w:p w:rsidR="00EA3226" w:rsidRDefault="00EA3226" w:rsidP="00C81D31">
            <w:pPr>
              <w:autoSpaceDE w:val="0"/>
              <w:autoSpaceDN w:val="0"/>
              <w:adjustRightInd w:val="0"/>
              <w:rPr>
                <w:sz w:val="24"/>
                <w:szCs w:val="24"/>
                <w:lang w:val="ru-RU"/>
              </w:rPr>
            </w:pPr>
          </w:p>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Тип лизинговых платежей и способ их уплаты </w:t>
            </w:r>
          </w:p>
        </w:tc>
        <w:tc>
          <w:tcPr>
            <w:tcW w:w="2987" w:type="pct"/>
          </w:tcPr>
          <w:p w:rsidR="00EA3226" w:rsidRPr="00842BD4" w:rsidRDefault="00EA3226" w:rsidP="00C81D31">
            <w:pPr>
              <w:autoSpaceDE w:val="0"/>
              <w:autoSpaceDN w:val="0"/>
              <w:adjustRightInd w:val="0"/>
              <w:rPr>
                <w:sz w:val="24"/>
                <w:szCs w:val="24"/>
                <w:lang w:val="ru-RU"/>
              </w:rPr>
            </w:pPr>
            <w:r w:rsidRPr="00842BD4">
              <w:rPr>
                <w:sz w:val="24"/>
                <w:szCs w:val="24"/>
                <w:lang w:val="ru-RU"/>
              </w:rPr>
              <w:t>Лизинг с выплатой лизинговых платежей в денежной, натуральной и смешанной форме.</w:t>
            </w:r>
          </w:p>
          <w:p w:rsidR="00EA3226" w:rsidRPr="00842BD4" w:rsidRDefault="00EA3226" w:rsidP="00C81D31">
            <w:pPr>
              <w:autoSpaceDE w:val="0"/>
              <w:autoSpaceDN w:val="0"/>
              <w:adjustRightInd w:val="0"/>
              <w:rPr>
                <w:sz w:val="24"/>
                <w:szCs w:val="24"/>
                <w:lang w:val="ru-RU"/>
              </w:rPr>
            </w:pPr>
            <w:r w:rsidRPr="00842BD4">
              <w:rPr>
                <w:sz w:val="24"/>
                <w:szCs w:val="24"/>
                <w:lang w:val="ru-RU"/>
              </w:rPr>
              <w:t>Лизинг с отсрочкой или без отсрочки начала выплаты лизинговых платежей.</w:t>
            </w:r>
          </w:p>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Лизинг с ежемесячной, ежеквартальной и другой периодичностью выплатой лизинговых платежей </w:t>
            </w:r>
          </w:p>
        </w:tc>
      </w:tr>
    </w:tbl>
    <w:p w:rsidR="00EA3226" w:rsidRDefault="00EA3226" w:rsidP="00EA3226">
      <w:pPr>
        <w:autoSpaceDE w:val="0"/>
        <w:autoSpaceDN w:val="0"/>
        <w:adjustRightInd w:val="0"/>
        <w:spacing w:before="120"/>
        <w:ind w:firstLine="567"/>
        <w:jc w:val="both"/>
        <w:rPr>
          <w:sz w:val="24"/>
          <w:szCs w:val="24"/>
          <w:lang w:val="ru-RU"/>
        </w:rPr>
      </w:pP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При установлении срока действия лизингового договора стороны учитывают период амортизации</w:t>
      </w:r>
      <w:r>
        <w:rPr>
          <w:sz w:val="24"/>
          <w:szCs w:val="24"/>
          <w:lang w:val="ru-RU"/>
        </w:rPr>
        <w:t xml:space="preserve"> </w:t>
      </w:r>
      <w:r w:rsidRPr="00842BD4">
        <w:rPr>
          <w:sz w:val="24"/>
          <w:szCs w:val="24"/>
          <w:lang w:val="ru-RU"/>
        </w:rPr>
        <w:t>предмета лизинга. Амортизационные отчисления производит сторона, которая учитывает на своем балансе предмет лизинга.</w:t>
      </w:r>
      <w:r>
        <w:rPr>
          <w:sz w:val="24"/>
          <w:szCs w:val="24"/>
          <w:lang w:val="ru-RU"/>
        </w:rPr>
        <w:t xml:space="preserve"> </w:t>
      </w:r>
      <w:r w:rsidRPr="00842BD4">
        <w:rPr>
          <w:sz w:val="24"/>
          <w:szCs w:val="24"/>
          <w:lang w:val="ru-RU"/>
        </w:rPr>
        <w:t>Зависимость срока договора лизинга от периода амортизации представлена в таблице 1.2.</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Таблица 1.2</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Зависимость срока договора лизинга от периода амортизации имущества</w:t>
      </w:r>
    </w:p>
    <w:p w:rsidR="00EA3226" w:rsidRPr="00842BD4" w:rsidRDefault="00EA3226" w:rsidP="00EA3226">
      <w:pPr>
        <w:autoSpaceDE w:val="0"/>
        <w:autoSpaceDN w:val="0"/>
        <w:adjustRightInd w:val="0"/>
        <w:spacing w:before="120"/>
        <w:ind w:firstLine="567"/>
        <w:jc w:val="both"/>
        <w:rPr>
          <w:sz w:val="24"/>
          <w:szCs w:val="24"/>
          <w:lang w:val="ru-RU"/>
        </w:r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8"/>
        <w:gridCol w:w="4242"/>
      </w:tblGrid>
      <w:tr w:rsidR="00EA3226" w:rsidRPr="00842BD4" w:rsidTr="00C81D31">
        <w:tc>
          <w:tcPr>
            <w:tcW w:w="4968" w:type="dxa"/>
          </w:tcPr>
          <w:p w:rsidR="00EA3226" w:rsidRPr="00842BD4" w:rsidRDefault="00EA3226" w:rsidP="00C81D31">
            <w:pPr>
              <w:autoSpaceDE w:val="0"/>
              <w:autoSpaceDN w:val="0"/>
              <w:adjustRightInd w:val="0"/>
              <w:spacing w:before="120"/>
              <w:ind w:firstLine="567"/>
              <w:jc w:val="both"/>
              <w:rPr>
                <w:sz w:val="24"/>
                <w:szCs w:val="24"/>
                <w:lang w:val="ru-RU"/>
              </w:rPr>
            </w:pPr>
            <w:r w:rsidRPr="00842BD4">
              <w:rPr>
                <w:sz w:val="24"/>
                <w:szCs w:val="24"/>
                <w:lang w:val="ru-RU"/>
              </w:rPr>
              <w:t xml:space="preserve">Показатели </w:t>
            </w:r>
          </w:p>
        </w:tc>
        <w:tc>
          <w:tcPr>
            <w:tcW w:w="4242" w:type="dxa"/>
          </w:tcPr>
          <w:p w:rsidR="00EA3226" w:rsidRPr="00842BD4" w:rsidRDefault="00EA3226" w:rsidP="00C81D31">
            <w:pPr>
              <w:autoSpaceDE w:val="0"/>
              <w:autoSpaceDN w:val="0"/>
              <w:adjustRightInd w:val="0"/>
              <w:spacing w:before="120"/>
              <w:ind w:firstLine="567"/>
              <w:jc w:val="both"/>
              <w:rPr>
                <w:sz w:val="24"/>
                <w:szCs w:val="24"/>
                <w:lang w:val="ru-RU"/>
              </w:rPr>
            </w:pPr>
            <w:r w:rsidRPr="00842BD4">
              <w:rPr>
                <w:sz w:val="24"/>
                <w:szCs w:val="24"/>
                <w:lang w:val="ru-RU"/>
              </w:rPr>
              <w:t>Количество лет</w:t>
            </w:r>
          </w:p>
        </w:tc>
      </w:tr>
      <w:tr w:rsidR="00EA3226" w:rsidRPr="00842BD4" w:rsidTr="00C81D31">
        <w:tc>
          <w:tcPr>
            <w:tcW w:w="4968" w:type="dxa"/>
          </w:tcPr>
          <w:p w:rsidR="00EA3226" w:rsidRPr="00842BD4" w:rsidRDefault="00EA3226" w:rsidP="00C81D31">
            <w:pPr>
              <w:autoSpaceDE w:val="0"/>
              <w:autoSpaceDN w:val="0"/>
              <w:adjustRightInd w:val="0"/>
              <w:spacing w:before="120"/>
              <w:ind w:firstLine="567"/>
              <w:jc w:val="both"/>
              <w:rPr>
                <w:sz w:val="24"/>
                <w:szCs w:val="24"/>
                <w:lang w:val="ru-RU"/>
              </w:rPr>
            </w:pPr>
            <w:r w:rsidRPr="00842BD4">
              <w:rPr>
                <w:sz w:val="24"/>
                <w:szCs w:val="24"/>
                <w:lang w:val="ru-RU"/>
              </w:rPr>
              <w:t>Период амортизации имущества</w:t>
            </w:r>
          </w:p>
        </w:tc>
        <w:tc>
          <w:tcPr>
            <w:tcW w:w="4242" w:type="dxa"/>
          </w:tcPr>
          <w:p w:rsidR="00EA3226" w:rsidRPr="00842BD4" w:rsidRDefault="00EA3226" w:rsidP="00C81D31">
            <w:pPr>
              <w:autoSpaceDE w:val="0"/>
              <w:autoSpaceDN w:val="0"/>
              <w:adjustRightInd w:val="0"/>
              <w:spacing w:before="120"/>
              <w:ind w:firstLine="567"/>
              <w:jc w:val="both"/>
              <w:rPr>
                <w:sz w:val="24"/>
                <w:szCs w:val="24"/>
                <w:lang w:val="ru-RU"/>
              </w:rPr>
            </w:pPr>
            <w:r w:rsidRPr="00842BD4">
              <w:rPr>
                <w:sz w:val="24"/>
                <w:szCs w:val="24"/>
                <w:lang w:val="ru-RU"/>
              </w:rPr>
              <w:t>3</w:t>
            </w:r>
            <w:r>
              <w:rPr>
                <w:sz w:val="24"/>
                <w:szCs w:val="24"/>
                <w:lang w:val="ru-RU"/>
              </w:rPr>
              <w:t xml:space="preserve"> </w:t>
            </w:r>
            <w:r w:rsidRPr="00842BD4">
              <w:rPr>
                <w:sz w:val="24"/>
                <w:szCs w:val="24"/>
                <w:lang w:val="ru-RU"/>
              </w:rPr>
              <w:t>4</w:t>
            </w:r>
            <w:r>
              <w:rPr>
                <w:sz w:val="24"/>
                <w:szCs w:val="24"/>
                <w:lang w:val="ru-RU"/>
              </w:rPr>
              <w:t xml:space="preserve"> </w:t>
            </w:r>
            <w:r w:rsidRPr="00842BD4">
              <w:rPr>
                <w:sz w:val="24"/>
                <w:szCs w:val="24"/>
                <w:lang w:val="ru-RU"/>
              </w:rPr>
              <w:t>5</w:t>
            </w:r>
            <w:r>
              <w:rPr>
                <w:sz w:val="24"/>
                <w:szCs w:val="24"/>
                <w:lang w:val="ru-RU"/>
              </w:rPr>
              <w:t xml:space="preserve"> </w:t>
            </w:r>
            <w:r w:rsidRPr="00842BD4">
              <w:rPr>
                <w:sz w:val="24"/>
                <w:szCs w:val="24"/>
                <w:lang w:val="ru-RU"/>
              </w:rPr>
              <w:t>6-7</w:t>
            </w:r>
            <w:r>
              <w:rPr>
                <w:sz w:val="24"/>
                <w:szCs w:val="24"/>
                <w:lang w:val="ru-RU"/>
              </w:rPr>
              <w:t xml:space="preserve"> </w:t>
            </w:r>
            <w:r w:rsidRPr="00842BD4">
              <w:rPr>
                <w:sz w:val="24"/>
                <w:szCs w:val="24"/>
                <w:lang w:val="ru-RU"/>
              </w:rPr>
              <w:t>8</w:t>
            </w:r>
            <w:r>
              <w:rPr>
                <w:sz w:val="24"/>
                <w:szCs w:val="24"/>
                <w:lang w:val="ru-RU"/>
              </w:rPr>
              <w:t xml:space="preserve"> </w:t>
            </w:r>
            <w:r w:rsidRPr="00842BD4">
              <w:rPr>
                <w:sz w:val="24"/>
                <w:szCs w:val="24"/>
                <w:lang w:val="ru-RU"/>
              </w:rPr>
              <w:t>9-10</w:t>
            </w:r>
          </w:p>
        </w:tc>
      </w:tr>
      <w:tr w:rsidR="00EA3226" w:rsidRPr="00842BD4" w:rsidTr="00C81D31">
        <w:tc>
          <w:tcPr>
            <w:tcW w:w="4968" w:type="dxa"/>
          </w:tcPr>
          <w:p w:rsidR="00EA3226" w:rsidRPr="00842BD4" w:rsidRDefault="00EA3226" w:rsidP="00C81D31">
            <w:pPr>
              <w:autoSpaceDE w:val="0"/>
              <w:autoSpaceDN w:val="0"/>
              <w:adjustRightInd w:val="0"/>
              <w:spacing w:before="120"/>
              <w:ind w:firstLine="567"/>
              <w:jc w:val="both"/>
              <w:rPr>
                <w:sz w:val="24"/>
                <w:szCs w:val="24"/>
                <w:lang w:val="ru-RU"/>
              </w:rPr>
            </w:pPr>
            <w:r w:rsidRPr="00842BD4">
              <w:rPr>
                <w:sz w:val="24"/>
                <w:szCs w:val="24"/>
                <w:lang w:val="ru-RU"/>
              </w:rPr>
              <w:t>Минимальный срок договора лизинга</w:t>
            </w:r>
          </w:p>
        </w:tc>
        <w:tc>
          <w:tcPr>
            <w:tcW w:w="4242" w:type="dxa"/>
          </w:tcPr>
          <w:p w:rsidR="00EA3226" w:rsidRPr="00842BD4" w:rsidRDefault="00EA3226" w:rsidP="00C81D31">
            <w:pPr>
              <w:autoSpaceDE w:val="0"/>
              <w:autoSpaceDN w:val="0"/>
              <w:adjustRightInd w:val="0"/>
              <w:spacing w:before="120"/>
              <w:ind w:firstLine="567"/>
              <w:jc w:val="both"/>
              <w:rPr>
                <w:sz w:val="24"/>
                <w:szCs w:val="24"/>
                <w:lang w:val="ru-RU"/>
              </w:rPr>
            </w:pPr>
            <w:r w:rsidRPr="00842BD4">
              <w:rPr>
                <w:sz w:val="24"/>
                <w:szCs w:val="24"/>
                <w:lang w:val="ru-RU"/>
              </w:rPr>
              <w:t>3</w:t>
            </w:r>
            <w:r>
              <w:rPr>
                <w:sz w:val="24"/>
                <w:szCs w:val="24"/>
                <w:lang w:val="ru-RU"/>
              </w:rPr>
              <w:t xml:space="preserve"> </w:t>
            </w:r>
            <w:r w:rsidRPr="00842BD4">
              <w:rPr>
                <w:sz w:val="24"/>
                <w:szCs w:val="24"/>
                <w:lang w:val="ru-RU"/>
              </w:rPr>
              <w:t>3</w:t>
            </w:r>
            <w:r>
              <w:rPr>
                <w:sz w:val="24"/>
                <w:szCs w:val="24"/>
                <w:lang w:val="ru-RU"/>
              </w:rPr>
              <w:t xml:space="preserve"> </w:t>
            </w:r>
            <w:r w:rsidRPr="00842BD4">
              <w:rPr>
                <w:sz w:val="24"/>
                <w:szCs w:val="24"/>
                <w:lang w:val="ru-RU"/>
              </w:rPr>
              <w:t>4</w:t>
            </w:r>
            <w:r>
              <w:rPr>
                <w:sz w:val="24"/>
                <w:szCs w:val="24"/>
                <w:lang w:val="ru-RU"/>
              </w:rPr>
              <w:t xml:space="preserve"> </w:t>
            </w:r>
            <w:r w:rsidRPr="00842BD4">
              <w:rPr>
                <w:sz w:val="24"/>
                <w:szCs w:val="24"/>
                <w:lang w:val="ru-RU"/>
              </w:rPr>
              <w:t>5</w:t>
            </w:r>
            <w:r>
              <w:rPr>
                <w:sz w:val="24"/>
                <w:szCs w:val="24"/>
                <w:lang w:val="ru-RU"/>
              </w:rPr>
              <w:t xml:space="preserve"> </w:t>
            </w:r>
            <w:r w:rsidRPr="00842BD4">
              <w:rPr>
                <w:sz w:val="24"/>
                <w:szCs w:val="24"/>
                <w:lang w:val="ru-RU"/>
              </w:rPr>
              <w:t>6</w:t>
            </w:r>
            <w:r>
              <w:rPr>
                <w:sz w:val="24"/>
                <w:szCs w:val="24"/>
                <w:lang w:val="ru-RU"/>
              </w:rPr>
              <w:t xml:space="preserve"> </w:t>
            </w:r>
            <w:r w:rsidRPr="00842BD4">
              <w:rPr>
                <w:sz w:val="24"/>
                <w:szCs w:val="24"/>
                <w:lang w:val="ru-RU"/>
              </w:rPr>
              <w:t>7</w:t>
            </w:r>
          </w:p>
        </w:tc>
      </w:tr>
    </w:tbl>
    <w:p w:rsidR="00EA3226" w:rsidRPr="004953D7" w:rsidRDefault="00EA3226" w:rsidP="00EA3226">
      <w:pPr>
        <w:autoSpaceDE w:val="0"/>
        <w:autoSpaceDN w:val="0"/>
        <w:adjustRightInd w:val="0"/>
        <w:spacing w:before="120"/>
        <w:jc w:val="center"/>
        <w:rPr>
          <w:b/>
          <w:bCs/>
          <w:sz w:val="28"/>
          <w:szCs w:val="28"/>
          <w:lang w:val="ru-RU"/>
        </w:rPr>
      </w:pPr>
      <w:r w:rsidRPr="004953D7">
        <w:rPr>
          <w:b/>
          <w:bCs/>
          <w:sz w:val="28"/>
          <w:szCs w:val="28"/>
          <w:lang w:val="ru-RU"/>
        </w:rPr>
        <w:t>1.3. Лизинговый договор</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Заключению лизингового договора между лизингодателем и лизингополучателем предшествует получение заявки последнего на покупку необходимого оборудования и сдачу его во временное пользование. Лизингодатель предварительно анализирует финансовое положение будущего лизингополучателя, а также проводит всестороннюю экспертизу</w:t>
      </w:r>
      <w:r>
        <w:rPr>
          <w:sz w:val="24"/>
          <w:szCs w:val="24"/>
          <w:lang w:val="ru-RU"/>
        </w:rPr>
        <w:t xml:space="preserve"> </w:t>
      </w:r>
      <w:r w:rsidRPr="00842BD4">
        <w:rPr>
          <w:sz w:val="24"/>
          <w:szCs w:val="24"/>
          <w:lang w:val="ru-RU"/>
        </w:rPr>
        <w:t>лизингового проекта. Трудности правильной оценки финансового положения потенциального клиента связаны с нестабильностью экономической обстановки в стране, необходимостью оценки не столько текущей, сколько будущей кредитоспособности лизингополучателя, так как лизинговый договор заключается на длительный период.</w:t>
      </w:r>
      <w:r w:rsidRPr="00842BD4">
        <w:rPr>
          <w:sz w:val="24"/>
          <w:szCs w:val="24"/>
          <w:lang w:val="ru-RU"/>
        </w:rPr>
        <w:footnoteReference w:customMarkFollows="1" w:id="14"/>
        <w:t>14</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Важно оценить спрос на продукцию, выпускаемую на лизинговом имуществе. При необходимости комплексная экспертиза лизингового проекта может быть поручена независимым экспертам. Если условия лизинговой сделки признаются удовлетворительными, то принимается решение о заключении лизингового договора, содержание которого приводится ниже.</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Лизингодатель после согласования условий лизингового договора с лизингополучателем высылает поставщику извещение о своем намерении приобрести оборудование для сдачи его в аренду определенному лицу, а также согласовать с ним цену оборудования. Общие условия поставки предмета лизинга фиксируются в договоре купли-продажи, заключаемом между поставщиком предмета лизинга и лизингодателем. Договор купли-продажи относится к обязательным договорам при совершении лизинговой сделки.</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После согласования условий поставки поставщик отгружает предмет лизинга в адрес лизингодателя или непосредственно лизингополучателя, обязанность которых заключается в принятии имущества по приемно-сдаточному акту. При необходимости поставщик осуществляет монтаж и ввод</w:t>
      </w:r>
      <w:r>
        <w:rPr>
          <w:sz w:val="24"/>
          <w:szCs w:val="24"/>
          <w:lang w:val="ru-RU"/>
        </w:rPr>
        <w:t xml:space="preserve"> </w:t>
      </w:r>
      <w:r w:rsidRPr="00842BD4">
        <w:rPr>
          <w:sz w:val="24"/>
          <w:szCs w:val="24"/>
          <w:lang w:val="ru-RU"/>
        </w:rPr>
        <w:t>в эксплуатацию предмета лизинга. Документы о вводе предмета лизинга в эксплуатацию подписываются ответственными сторонами (поставщиком, лизингодателем и арендатором). После оформления всех документов, подтверждающих получение оборудования и его готовность к эксплуатации, лизингодатель оплачивает его полную стоимость. В современных условиях, как правило, лизингодатель осуществляет не последующую (после поставки предмета лизинга), а предварительную оплату поставщику стоимости имущества в момент подписания договора купли-продажи.</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Предмет лизинга может быть застрахован от рисков утраты (гибели), недостачи или повреждения, с момента поставки имущества продавцом и до момента, окончания срока действия договора лизинга. Страхование не является обязательным условием лизинговой сделки. Вместе с тем оно позволяет уменьшить возможные имущественные потери лизингодателя, выступая важным способом защиты его интересов.</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Лизингополучатель должен эксплуатировать полученное имущество в точном соответствии с его прямым назначением. Лизингополучатель за свой счет осуществляет техническое обслуживание предмета лизинга, его средний и текущий ремонт, если иное не предусмотрено договором лизинга. Капитальный ремонт имущества осуществляется лизингополучателем, в соответствии с договором лизинга. Важной особенностью лизингополучателя является выплата лизингодателю лизинговых платежей в соответствии с условиями договора.</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За лизингодателем остается право на бесспорное взыскание денежных сумм и изъятие предмета лизинга из владения и пользования лизингополучателя. В случаях, когда условия использования предмета лизинга не соответствуют условиям договора или назначению предмета лизинга, при осуществлении сублизинга (переуступки лизингополучателем прав пользования предметом лизинга третьему лицу) без согласия лизингодателя, при ухудшении потребительских качеств предмета лизинга, а также из-за неуплаты более двух раз подряд платежей</w:t>
      </w:r>
      <w:r>
        <w:rPr>
          <w:sz w:val="24"/>
          <w:szCs w:val="24"/>
          <w:lang w:val="ru-RU"/>
        </w:rPr>
        <w:t xml:space="preserve"> </w:t>
      </w:r>
      <w:r w:rsidRPr="00842BD4">
        <w:rPr>
          <w:sz w:val="24"/>
          <w:szCs w:val="24"/>
          <w:lang w:val="ru-RU"/>
        </w:rPr>
        <w:t>за пользование предметом лизинга. Данное право также может быть предоставлено лизингодателю в случаях, предусмотренных договором лизинга.</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Договор лизинга обязательно заключается в письменной форме между владельцем имущества (лизингодателем) и пользователем (лизингополучателем). В названии договора лизинга определяются его форма, тип и вид, о которых говорилось выше. Договор лизинга обязательно должен содержать указания на наличие инвестирования денежных средств в предмет лизинга и передачи предмета лизинга лизингополучателю во временное пользование для предпринимательской деятельности, отсутствие которых не позволяет классифицировать его как договор лизинга.</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Договор лизинга должен включать следующие существенные положения и условия: точное описание предмета лизинга; объем передаваемых прав собственности; наименование места и указание порядка передачи предмета лизинга; срок действия договора; порядок балансового учета предмета лизинга; порядок содержания и ремонта имущества; перечень дополнительных услуг лизингодателя; указание общей суммы договора и размера вознаграждения лизингодателя; порядок расчетов (график платежей); определение обязанности лизингодателя или лизингополучателя застраховать предмет лизинга от возможных рисков, если иное не предусмотрено договором.</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В договоре лизинга в обязательном порядке должны быть подробно отражены права и обязанности лизингодателя и лизингополучателя, оговорены обстоятельства, которые стороны считают бесспорными и очевидными нарушениями обязательствами, которые ведут к прекращению действия договора лизинга и имущественному расчету. В договоре также должна быть отражена процедура изъятия (возврата) предмета лизинга, возможность и порядок его перехода в собственность лизингополучателя.</w:t>
      </w:r>
      <w:r w:rsidRPr="00842BD4">
        <w:rPr>
          <w:sz w:val="24"/>
          <w:szCs w:val="24"/>
          <w:lang w:val="ru-RU"/>
        </w:rPr>
        <w:footnoteReference w:customMarkFollows="1" w:id="15"/>
        <w:sym w:font="Symbol" w:char="F031"/>
      </w:r>
      <w:r w:rsidRPr="00842BD4">
        <w:rPr>
          <w:sz w:val="24"/>
          <w:szCs w:val="24"/>
          <w:lang w:val="ru-RU"/>
        </w:rPr>
        <w:sym w:font="Symbol" w:char="F035"/>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Остановимся подробно на обязательных условиях договора лизинга. Одним из обязательных условий является указание срока действия договора, причем датой начала исчисления срока договора является дата приемки имущества лизингополучателем. Однако договор лизинга может вступать в силу с момента ввода оборудования – предмета лизинга в эксплуатацию. Договор лизинга может предусматривать право лизингополучателя</w:t>
      </w:r>
      <w:r>
        <w:rPr>
          <w:sz w:val="24"/>
          <w:szCs w:val="24"/>
          <w:lang w:val="ru-RU"/>
        </w:rPr>
        <w:t xml:space="preserve"> </w:t>
      </w:r>
      <w:r w:rsidRPr="00842BD4">
        <w:rPr>
          <w:sz w:val="24"/>
          <w:szCs w:val="24"/>
          <w:lang w:val="ru-RU"/>
        </w:rPr>
        <w:t>продлить срок лизинга с сохранением или изменением условий договора лизинга.</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Ввиду особой важности отдельный раздел в договоре лизинга должен быть посвящен порядку передачи предмета лизинга. В нем отражаются стороны, участвующие в приемке оборудования; как правило, это поставщик, лизингодатель, лизингополучатель. В некоторых случаях лизингодатель может передать свои права по приемке имущества лизингополучателю. Важно, что с момента приемки имущества начинается не только формальный отсчет срока договора лизинга, но именно с этого момента к лизингополучателю переходят права и обязанности обычного покупателя (за исключением права собственности), а также все риски, связанные с предметом лизинга.</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В договоре лизинга должно быть отражено положение о том, что право собственности на имущество в течение всего срока соглашения принадлежит лизингодателю. Лизингополучатель имеет право временного владения и пользования предметом лизинга. Причем он не может без письменного согласия лизингодателя предъявить объект лизинга в пользование третьему лицу.</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В обязанностях лизингополучателя, которые следует предусмотреть в специальном разделе договора, посвященном правам и обязанностям сторон, необходимо указать как содержать предмет лизинга в рабочем состоянии и использовать его только по прямому назначению; запрещения производить модификацию имущества без наличия соответствующего согласия лизингодателя; осуществление текущего и профилактического ремонта, а в определенных договором случаях</w:t>
      </w:r>
      <w:r>
        <w:rPr>
          <w:sz w:val="24"/>
          <w:szCs w:val="24"/>
          <w:lang w:val="ru-RU"/>
        </w:rPr>
        <w:t xml:space="preserve"> </w:t>
      </w:r>
      <w:r w:rsidRPr="00842BD4">
        <w:rPr>
          <w:sz w:val="24"/>
          <w:szCs w:val="24"/>
          <w:lang w:val="ru-RU"/>
        </w:rPr>
        <w:t>и капитального ремонта. В договор лизинга следует включать обязательство лизингополучателя в течение всего срока лизинга предоставлять лизингодателю полную информацию о своем финансовом положении. В договоре может присутствовать обязательство лизингополучателя предоставлять в пользу лизингодателя необходимые гарантии с указанием перечня таких гарантий. Лизингодатель должен иметь право в любое время провести инспекцию и проверить соблюдение лизингополучателем характера использования имущества.</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Основной обязанностью лизингополучателя является своевременная выплата лизинговых платежей за пользование имуществом на протяжении всего срока действия лизингового соглашения. Этому вопросу посвящается отдельный раздел договора лизинга. По соглашению сторон в нем указываются: общий размер, способ, форма, сроки уплаты и периодичность лизинговых платежей. При</w:t>
      </w:r>
      <w:r>
        <w:rPr>
          <w:sz w:val="24"/>
          <w:szCs w:val="24"/>
          <w:lang w:val="ru-RU"/>
        </w:rPr>
        <w:t xml:space="preserve"> </w:t>
      </w:r>
      <w:r w:rsidRPr="00842BD4">
        <w:rPr>
          <w:sz w:val="24"/>
          <w:szCs w:val="24"/>
          <w:lang w:val="ru-RU"/>
        </w:rPr>
        <w:t>установлении платежей лизингодатель учитывает множество факторов, к числу которых можно отнести: вид и стоимость сдаваемого в аренду имущества; период</w:t>
      </w:r>
      <w:r>
        <w:rPr>
          <w:sz w:val="24"/>
          <w:szCs w:val="24"/>
          <w:lang w:val="ru-RU"/>
        </w:rPr>
        <w:t xml:space="preserve"> </w:t>
      </w:r>
      <w:r w:rsidRPr="00842BD4">
        <w:rPr>
          <w:sz w:val="24"/>
          <w:szCs w:val="24"/>
          <w:lang w:val="ru-RU"/>
        </w:rPr>
        <w:t>полной амортизации, срок</w:t>
      </w:r>
      <w:r>
        <w:rPr>
          <w:sz w:val="24"/>
          <w:szCs w:val="24"/>
          <w:lang w:val="ru-RU"/>
        </w:rPr>
        <w:t xml:space="preserve"> </w:t>
      </w:r>
      <w:r w:rsidRPr="00842BD4">
        <w:rPr>
          <w:sz w:val="24"/>
          <w:szCs w:val="24"/>
          <w:lang w:val="ru-RU"/>
        </w:rPr>
        <w:t>использования и условия эксплуатации имущества лизингополучателем; состояние рынка средств производства, сдаваемых в аренду; остаточную стоимость имущества, выкупаемого лизингополучателем; текущую и перспективную кредитоспособность лизингополучателя и финансовые возможности лизингодателя; местоположение лизингополучателя; стоимость кредитных ресурсов, привлеченных лизингодателем для приобретения лизингового имущества; необходимость страхования предмета лизинга.</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Аналогично обязанности заемщика по обычному кредитному договору погасить основной долг и проценты за пользование кредитом, в лизинговой плате заложено возмещение</w:t>
      </w:r>
      <w:r>
        <w:rPr>
          <w:sz w:val="24"/>
          <w:szCs w:val="24"/>
          <w:lang w:val="ru-RU"/>
        </w:rPr>
        <w:t xml:space="preserve"> </w:t>
      </w:r>
      <w:r w:rsidRPr="00842BD4">
        <w:rPr>
          <w:sz w:val="24"/>
          <w:szCs w:val="24"/>
          <w:lang w:val="ru-RU"/>
        </w:rPr>
        <w:t>инвестиционных затрат (издержек) лизингодателя и выплата вознаграждения. Под инвестиционными затратами (издержками) понимаются расходы по его использованию лизингополучателя. Инвестиционные затраты должны быть обоснованы.</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Вознаграждение лизингодателя представляет собой денежную сумму, предусмотренную лизинговым договором сверх возмещения инвестиционных затрат. Вознаграждение лизингодателя включает в себя оплату услуг по осуществлению (организации) лизинговой сделки; процент за использование собственных средств лизингодателя, направленных на приобретение предмета лизинга и (или) на выполнение дополнительных услуг (при комплексном лизинге).</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В лизинговые платежи, помимо вознаграждения лизингодателя (платы за основные услуги и процента за отвлечение собственных средств) включаются: амортизация имущества за период, охватываемый сроком договора лизинга; расходы по выплате процентов за кредиты, привлеченные лизингодателем для приобретения предмета лизинга; расходы по оказанию лизингодателем дополнительных услуг, предусмотренных договором лизинга; налог на добавленную стоимость; страховые взносы за страхование предмета лизинга, если оно осуществлялось лизингодателем, а также налог на это имущество, уплаченный лизингодателем, и другие</w:t>
      </w:r>
      <w:r>
        <w:rPr>
          <w:sz w:val="24"/>
          <w:szCs w:val="24"/>
          <w:lang w:val="ru-RU"/>
        </w:rPr>
        <w:t xml:space="preserve"> </w:t>
      </w:r>
      <w:r w:rsidRPr="00842BD4">
        <w:rPr>
          <w:sz w:val="24"/>
          <w:szCs w:val="24"/>
          <w:lang w:val="ru-RU"/>
        </w:rPr>
        <w:t>расходы, без осуществления которых невозможно нормальное использование предмета лизинга. Лизинговые платежи относятся на себестоимость продукции (работ, услуг) лизингополучателя, производимой с использованием предмета лизинга, или на его расходы по основной деятельности.</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Обязательства лизингополучателя по уплате лизинговых платежей наступают с момента начала использования предмета лизинга, если иное не предусмотрено договором лизинга. Может предусматриваться отсрочка лизинговых платежей на срок не более шести месяцев с момента начала использования предмета лизинга. Лизинговые платежи могут производиться в денежной, компенсационной (в виде поставок продукции и (или) оказания услуг арендатором) и смешанной (сочетание первого и второго вариантов) формах.</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Договором лизинга могут предусматриваться различные способы уплаты лизинговых платежей, в соответствии с которыми выделяют:</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1) пропорциональные платежи, уплачиваемые равными долями на протяжении всего срока лизинга;</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2) прогрессивные платежи, т.е. платежи, увеличивающиеся или уменьшающиеся по мере нарастания срока договора.</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В связи с политической и экономической</w:t>
      </w:r>
      <w:r>
        <w:rPr>
          <w:sz w:val="24"/>
          <w:szCs w:val="24"/>
          <w:lang w:val="ru-RU"/>
        </w:rPr>
        <w:t xml:space="preserve"> </w:t>
      </w:r>
      <w:r w:rsidRPr="00842BD4">
        <w:rPr>
          <w:sz w:val="24"/>
          <w:szCs w:val="24"/>
          <w:lang w:val="ru-RU"/>
        </w:rPr>
        <w:t>нестабильностью в обществе, в договоре лизинга в обязательном порядке должны присутствовать конкретные условия, с наступлением которых может быть предусмотрена общая сумма лизинговых платежей, а соответственно и оставшиеся до окончания срока договора периодические лизинговые платежи.</w:t>
      </w:r>
      <w:r>
        <w:rPr>
          <w:sz w:val="24"/>
          <w:szCs w:val="24"/>
          <w:lang w:val="ru-RU"/>
        </w:rPr>
        <w:t xml:space="preserve"> </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Следует подчеркнуть, что никакие нарушения нормального состояния имущества или другие причины не освобождают лизингополучателя от уплаты лизинговых платежей и не могут служить проводом к их уменьшению.</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В лизинговом договоре обязательно должны присутствовать условия, при которых сделка может быть расторгнута досрочно как по инициативе</w:t>
      </w:r>
      <w:r>
        <w:rPr>
          <w:sz w:val="24"/>
          <w:szCs w:val="24"/>
          <w:lang w:val="ru-RU"/>
        </w:rPr>
        <w:t xml:space="preserve"> </w:t>
      </w:r>
      <w:r w:rsidRPr="00842BD4">
        <w:rPr>
          <w:sz w:val="24"/>
          <w:szCs w:val="24"/>
          <w:lang w:val="ru-RU"/>
        </w:rPr>
        <w:t>лизингополучателя, так и лизингодателя. Основными причинами, по которым лизингополучатель может расторгнуть сделку, являются недостатки, обнаруженные при приемке оборудования и исключающие его нормальное использование.</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У лизингодателя таких причин намного больше. Они могут подразделены на две группы: во-первых, условия, которые освобождают стороны от</w:t>
      </w:r>
      <w:r>
        <w:rPr>
          <w:sz w:val="24"/>
          <w:szCs w:val="24"/>
          <w:lang w:val="ru-RU"/>
        </w:rPr>
        <w:t xml:space="preserve"> </w:t>
      </w:r>
      <w:r w:rsidRPr="00842BD4">
        <w:rPr>
          <w:sz w:val="24"/>
          <w:szCs w:val="24"/>
          <w:lang w:val="ru-RU"/>
        </w:rPr>
        <w:t>выполнения договора лизинга и не влекут за собой никакой материальной ответственности (в основном эти условия связаны</w:t>
      </w:r>
      <w:r>
        <w:rPr>
          <w:sz w:val="24"/>
          <w:szCs w:val="24"/>
          <w:lang w:val="ru-RU"/>
        </w:rPr>
        <w:t xml:space="preserve"> </w:t>
      </w:r>
      <w:r w:rsidRPr="00842BD4">
        <w:rPr>
          <w:sz w:val="24"/>
          <w:szCs w:val="24"/>
          <w:lang w:val="ru-RU"/>
        </w:rPr>
        <w:t>с не реализацией первого договора купли-продажи, который был аннулирован по каким-либо причинам еще до поставки имущества лизингополучателю, или продавец оказался не в состоянии его поставить); во-вторых, причины, которые связаны с ненадлежащим исполнением своих обязанностей лизингополучателем. Это использование имущества не по назначению, невыполнение обязательств по выплате лизинговых платежей, имеющихся штрафов, ликвидация организации-лизингополучателя, аннулирование договора купли-продажи по его вине и др. Иногда в лизинговом договоре устанавливается определенный «безотзывный» период, в течение которого договор не может быть аннулирован. В оставшийся же период стороны могут досрочно расторгнуть контракт по вышеперечисленным причинам.</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При досрочном расторжении лизингового контракта лизингодателем лизингополучатель по требованию лизингодателя обязан возвратить объект лизинга на указанное место и немедленно возместить</w:t>
      </w:r>
      <w:r>
        <w:rPr>
          <w:sz w:val="24"/>
          <w:szCs w:val="24"/>
          <w:lang w:val="ru-RU"/>
        </w:rPr>
        <w:t xml:space="preserve"> </w:t>
      </w:r>
      <w:r w:rsidRPr="00842BD4">
        <w:rPr>
          <w:sz w:val="24"/>
          <w:szCs w:val="24"/>
          <w:lang w:val="ru-RU"/>
        </w:rPr>
        <w:t xml:space="preserve">убытки лизингодателя. </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Главные преимущества лизинга как</w:t>
      </w:r>
      <w:r>
        <w:rPr>
          <w:sz w:val="24"/>
          <w:szCs w:val="24"/>
          <w:lang w:val="ru-RU"/>
        </w:rPr>
        <w:t xml:space="preserve"> </w:t>
      </w:r>
      <w:r w:rsidRPr="00842BD4">
        <w:rPr>
          <w:sz w:val="24"/>
          <w:szCs w:val="24"/>
          <w:lang w:val="ru-RU"/>
        </w:rPr>
        <w:t>формы инвестирования для каждой из сторон-участниц лизинговых отношений вытекают из</w:t>
      </w:r>
      <w:r>
        <w:rPr>
          <w:sz w:val="24"/>
          <w:szCs w:val="24"/>
          <w:lang w:val="ru-RU"/>
        </w:rPr>
        <w:t xml:space="preserve"> </w:t>
      </w:r>
      <w:r w:rsidRPr="00842BD4">
        <w:rPr>
          <w:sz w:val="24"/>
          <w:szCs w:val="24"/>
          <w:lang w:val="ru-RU"/>
        </w:rPr>
        <w:t>экономической логики лизинговых операций, согласно которой, как отмечалось выше, для максимизации конечных результатов деятельности на средства производства, а право их использования.</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Для производителей (продавцов) технических средств лизинг открывает следующие перспективы:</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1)</w:t>
      </w:r>
      <w:r>
        <w:rPr>
          <w:sz w:val="24"/>
          <w:szCs w:val="24"/>
          <w:lang w:val="ru-RU"/>
        </w:rPr>
        <w:t xml:space="preserve"> </w:t>
      </w:r>
      <w:r w:rsidRPr="00842BD4">
        <w:rPr>
          <w:sz w:val="24"/>
          <w:szCs w:val="24"/>
          <w:lang w:val="ru-RU"/>
        </w:rPr>
        <w:t>создает предпосылки для сокращения расходов на рекламу, анализ рынка, поиск потребителей. За поставщика эти операции выполняет лизинговая компания;</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 xml:space="preserve">2) в лице лизинговой компании производитель находит постоянного оптового потребителя, который готов заплатить полную стоимость заказа сразу, а также регулярную поставку запасных частей и эксплуатационных материалов, техническое обслуживание предмета лизинга, подготовку кадров; </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3)</w:t>
      </w:r>
      <w:r>
        <w:rPr>
          <w:sz w:val="24"/>
          <w:szCs w:val="24"/>
          <w:lang w:val="ru-RU"/>
        </w:rPr>
        <w:t xml:space="preserve"> </w:t>
      </w:r>
      <w:r w:rsidRPr="00842BD4">
        <w:rPr>
          <w:sz w:val="24"/>
          <w:szCs w:val="24"/>
          <w:lang w:val="ru-RU"/>
        </w:rPr>
        <w:t>лизинг способствует сокращению цикла проектно-конструкторских работ, освоению производства техники новых поколений, поскольку, благодаря лизингу, производители имеют тесный контакт с потребителями и, совершенствуя продукцию, могут оперативно учитывать возникающие потребности. В итоге применение лизинга стимулирует технический прогресс;</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4)</w:t>
      </w:r>
      <w:r>
        <w:rPr>
          <w:sz w:val="24"/>
          <w:szCs w:val="24"/>
          <w:lang w:val="ru-RU"/>
        </w:rPr>
        <w:t xml:space="preserve"> </w:t>
      </w:r>
      <w:r w:rsidRPr="00842BD4">
        <w:rPr>
          <w:sz w:val="24"/>
          <w:szCs w:val="24"/>
          <w:lang w:val="ru-RU"/>
        </w:rPr>
        <w:t>поставщик, выступая как лизингодатель, может предложить не только свое оборудование, но и обеспечить его финансирование, облегчая будущему лизингополучателю заключение подобного контракта.</w:t>
      </w:r>
      <w:r>
        <w:rPr>
          <w:sz w:val="24"/>
          <w:szCs w:val="24"/>
          <w:lang w:val="ru-RU"/>
        </w:rPr>
        <w:t xml:space="preserve"> </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Лизингодателям лизинг представляет преимущества, которые позволяют им:</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1) расширять номенклатуру услуг, с которыми они выступают на внутреннем и внешнем рынках, а также создавать и расширять круг своих постоянных контрагентов;</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2) развивать и укреплять деловые связи с конечными потребителями, минуя посредников;</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3) снижать риски потери средств от неплатежеспособности предприятий-лизингополучателей, поскольку инвестиции производятся в конкретные</w:t>
      </w:r>
      <w:r>
        <w:rPr>
          <w:sz w:val="24"/>
          <w:szCs w:val="24"/>
          <w:lang w:val="ru-RU"/>
        </w:rPr>
        <w:t xml:space="preserve"> </w:t>
      </w:r>
      <w:r w:rsidRPr="00842BD4">
        <w:rPr>
          <w:sz w:val="24"/>
          <w:szCs w:val="24"/>
          <w:lang w:val="ru-RU"/>
        </w:rPr>
        <w:t>материально-вещественные элементы основных средств, и за лизингодателем сохраняется право собственности на передаваемое лизинговое имущество;</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4) для установления взаимовыгодных отношений с клиентами существенное значение имеет и такая особенность лизинга, как ориентация его на будущие доходы клиента, которые он сможет получить от использования арендуемой техники.</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Для лизингополучателя лизинг имеет следующие достоинства:</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 xml:space="preserve">1) позволяет без предварительного накопления определенной суммы собственных средств и без получения банковских кредитов в денежной форме быстро приобретать и оперативно внедрять у себя в производстве современную и дорогостоящую технику. </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2) лизинг обеспечивает 100%-ное финансирование, которое не требует немедленного начала выплат лизинговых платежей;</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3)</w:t>
      </w:r>
      <w:r>
        <w:rPr>
          <w:sz w:val="24"/>
          <w:szCs w:val="24"/>
          <w:lang w:val="ru-RU"/>
        </w:rPr>
        <w:t xml:space="preserve"> </w:t>
      </w:r>
      <w:r w:rsidRPr="00842BD4">
        <w:rPr>
          <w:sz w:val="24"/>
          <w:szCs w:val="24"/>
          <w:lang w:val="ru-RU"/>
        </w:rPr>
        <w:t>относительная простота оформления лизинговых операций по сравне-нию с оформлением обычных банковских кредитов в основные фонды.</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4) оперативность решения производственных проблем лизингополучателей, особенно для сезонных и нерегулярных процессов производства.</w:t>
      </w:r>
      <w:r>
        <w:rPr>
          <w:sz w:val="24"/>
          <w:szCs w:val="24"/>
          <w:lang w:val="ru-RU"/>
        </w:rPr>
        <w:t xml:space="preserve"> </w:t>
      </w:r>
      <w:r w:rsidRPr="00842BD4">
        <w:rPr>
          <w:sz w:val="24"/>
          <w:szCs w:val="24"/>
          <w:lang w:val="ru-RU"/>
        </w:rPr>
        <w:t>Для крупных предприятий лизинг технических средств предпочтительнее, чем их приобретение в полную собственность (например, при модернизации и расширении непрофильного для данного предприятия производства, при проведении работ по техническому обновлению, не предусмотренных планом предприятия и т.п.);</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 xml:space="preserve">5) параллельность вложений средств и получения доходов от использования предмета лизинга большое значение имеет для небольших предприятий, размер собственных средств которых невелик. </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6) уменьшается риск морального износа предмета лизинга, который переносится на лизингодателя в силу того, что оборудование лизингополучателем не приобретается в собственность, а берется во временное пользование;</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7) финансирование основных средств производства лизингом никак не ограничивает возможности краткосрочного кредитования лизингополучателя с целью дополнительных закупок сырья и материалов, необходимых при расширении производства;</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8) лизингополучателю предоставляются экономические выгоды, связанные с налогообложением, поскольку лизинговые платежи включаются в себестоимость его продукции (услуг), производимой с использованием предмета лизинга.</w:t>
      </w:r>
      <w:r>
        <w:rPr>
          <w:sz w:val="24"/>
          <w:szCs w:val="24"/>
          <w:lang w:val="ru-RU"/>
        </w:rPr>
        <w:t xml:space="preserve"> </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Наряду с положительными сторонами у лизинга есть и определенные недостатки. Прежде всего, следует выделить его относительную дороговизну для лизингополучателя по сравнению с покупкой имущества за счет собственных или заемных средств. Лизинг дает лизингополучателю лишь временное право пользования арендованным имуществом. Таким образом, лизинг при всех его неоспоримых преимуществах не является панацеей в области инвестирования в основные средства.</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 xml:space="preserve">Несмотря на отмеченные выше преимущества, лизинг в России не занял значительного места, которое характеризует его применение в ведущих экономически развитых странах. Основной причиной слабого развития отечественного лизинга является отсутствие благоприятного инвестиционного климата, что подразумевает экономическую и политическую нестабильность в обществе, высокие темпы инфляции, жесткую налоговую политику государства в ущерб интересам производителей, отсутствие серьезных экономических льгот и надежных гарантий в долгосрочной перспективе для субъектов инвестиционной деятельности, преимущественно краткосрочный характер ресурсов, которые могли бы направляться на этот сектор рынка. </w:t>
      </w:r>
    </w:p>
    <w:p w:rsidR="00EA3226" w:rsidRPr="004953D7" w:rsidRDefault="00EA3226" w:rsidP="00EA3226">
      <w:pPr>
        <w:autoSpaceDE w:val="0"/>
        <w:autoSpaceDN w:val="0"/>
        <w:adjustRightInd w:val="0"/>
        <w:spacing w:before="120"/>
        <w:jc w:val="center"/>
        <w:rPr>
          <w:b/>
          <w:bCs/>
          <w:sz w:val="28"/>
          <w:szCs w:val="28"/>
          <w:lang w:val="ru-RU"/>
        </w:rPr>
      </w:pPr>
      <w:r w:rsidRPr="004953D7">
        <w:rPr>
          <w:b/>
          <w:bCs/>
          <w:sz w:val="28"/>
          <w:szCs w:val="28"/>
          <w:lang w:val="ru-RU"/>
        </w:rPr>
        <w:t>2. Лизинговые расчеты</w:t>
      </w:r>
    </w:p>
    <w:p w:rsidR="00EA3226" w:rsidRPr="004953D7" w:rsidRDefault="00EA3226" w:rsidP="00EA3226">
      <w:pPr>
        <w:autoSpaceDE w:val="0"/>
        <w:autoSpaceDN w:val="0"/>
        <w:adjustRightInd w:val="0"/>
        <w:spacing w:before="120"/>
        <w:jc w:val="center"/>
        <w:rPr>
          <w:b/>
          <w:bCs/>
          <w:sz w:val="28"/>
          <w:szCs w:val="28"/>
          <w:lang w:val="ru-RU"/>
        </w:rPr>
      </w:pPr>
      <w:r w:rsidRPr="004953D7">
        <w:rPr>
          <w:b/>
          <w:bCs/>
          <w:sz w:val="28"/>
          <w:szCs w:val="28"/>
          <w:lang w:val="ru-RU"/>
        </w:rPr>
        <w:t>2.1. Организационно-экономическая характеристика ОАО «Черниговский молочный завод»</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Акционерное общество открытого типа молочный завод «Черниговский» учреждено в соответствии с Законом РФ «О предприятиях и предпринимательской деятельности» от 1 июля 1992 года.</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Предприятие расположено по адресу: с. Черниговка, ул. Буденного, д.</w:t>
      </w:r>
      <w:r>
        <w:rPr>
          <w:sz w:val="24"/>
          <w:szCs w:val="24"/>
          <w:lang w:val="ru-RU"/>
        </w:rPr>
        <w:t xml:space="preserve"> </w:t>
      </w:r>
      <w:r w:rsidRPr="00842BD4">
        <w:rPr>
          <w:sz w:val="24"/>
          <w:szCs w:val="24"/>
          <w:lang w:val="ru-RU"/>
        </w:rPr>
        <w:t>№ 3.</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Учредителем ОАО является комитет по управлению имуществом Приморского края. Уставный капитал составляет 719 000 рублей. Высшим органом управления Общества является общее собрание акционеров. Основной целью Общества является получение прибыли посредством осуществления следующих видов деятельности:</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-заготовка, производство, переработка и реализация молочной сельскохозяйственной продукции;</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-производство и реализация товаров народного потребления, продукции производственно-технического назначения;</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-маркетинг, коммерческая деятельность, посредническая деятельность и другие виды деятельности, предусмотренные уставом и законодательством РФ.</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Молочный завод занимает земельный участок площадью 1, 026 га.</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Источник теплоснабжения – собственная котельная, водоснабжение осуществляется от собственной скважины, сброс сточных вод производится в открытый рельеф. На заводе функционируют, но изрядно изношены следующие цеха основного производства: цельно - молочный, кислоцех, цех по выработке мороженного, маслоцех. Ко вспомогательным и обслуживающим относятся: котельная, водонапорная башня, электроцех, компрессорный цех, механическая мастерская, автопарк и лаборатория.</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Основные виды продукции, выпускаемые ОАО молочным заводом «Черниговским» - цельномолочная продукция, сметана, масло и т.д. Более подробно ассортимент продукции представлен в таблице № 2.1.</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Таблица № 2.1</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 xml:space="preserve">Состав и структура товарной продукции </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3"/>
        <w:gridCol w:w="1248"/>
        <w:gridCol w:w="1249"/>
        <w:gridCol w:w="1248"/>
        <w:gridCol w:w="1249"/>
        <w:gridCol w:w="1248"/>
        <w:gridCol w:w="1249"/>
      </w:tblGrid>
      <w:tr w:rsidR="00EA3226" w:rsidRPr="00842BD4" w:rsidTr="00C81D31">
        <w:trPr>
          <w:cantSplit/>
        </w:trPr>
        <w:tc>
          <w:tcPr>
            <w:tcW w:w="1199" w:type="pct"/>
            <w:vMerge w:val="restart"/>
          </w:tcPr>
          <w:p w:rsidR="00EA3226" w:rsidRPr="00842BD4" w:rsidRDefault="00EA3226" w:rsidP="00C81D31">
            <w:pPr>
              <w:autoSpaceDE w:val="0"/>
              <w:autoSpaceDN w:val="0"/>
              <w:adjustRightInd w:val="0"/>
              <w:rPr>
                <w:sz w:val="24"/>
                <w:szCs w:val="24"/>
                <w:lang w:val="ru-RU"/>
              </w:rPr>
            </w:pPr>
          </w:p>
          <w:p w:rsidR="00EA3226" w:rsidRPr="00842BD4" w:rsidRDefault="00EA3226" w:rsidP="00C81D31">
            <w:pPr>
              <w:autoSpaceDE w:val="0"/>
              <w:autoSpaceDN w:val="0"/>
              <w:adjustRightInd w:val="0"/>
              <w:rPr>
                <w:sz w:val="24"/>
                <w:szCs w:val="24"/>
                <w:lang w:val="ru-RU"/>
              </w:rPr>
            </w:pPr>
            <w:r w:rsidRPr="00842BD4">
              <w:rPr>
                <w:sz w:val="24"/>
                <w:szCs w:val="24"/>
                <w:lang w:val="ru-RU"/>
              </w:rPr>
              <w:t>Виды продукции</w:t>
            </w:r>
          </w:p>
        </w:tc>
        <w:tc>
          <w:tcPr>
            <w:tcW w:w="1267"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2001</w:t>
            </w:r>
          </w:p>
        </w:tc>
        <w:tc>
          <w:tcPr>
            <w:tcW w:w="1267"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2002</w:t>
            </w:r>
          </w:p>
        </w:tc>
        <w:tc>
          <w:tcPr>
            <w:tcW w:w="1267"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2003</w:t>
            </w:r>
          </w:p>
        </w:tc>
      </w:tr>
      <w:tr w:rsidR="00EA3226" w:rsidRPr="00842BD4" w:rsidTr="00C81D31">
        <w:trPr>
          <w:cantSplit/>
        </w:trPr>
        <w:tc>
          <w:tcPr>
            <w:tcW w:w="1199" w:type="pct"/>
            <w:vMerge/>
          </w:tcPr>
          <w:p w:rsidR="00EA3226" w:rsidRPr="00842BD4" w:rsidRDefault="00EA3226" w:rsidP="00C81D31">
            <w:pPr>
              <w:autoSpaceDE w:val="0"/>
              <w:autoSpaceDN w:val="0"/>
              <w:adjustRightInd w:val="0"/>
              <w:rPr>
                <w:sz w:val="24"/>
                <w:szCs w:val="24"/>
                <w:lang w:val="ru-RU"/>
              </w:rPr>
            </w:pP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т. руб</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т. руб</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т. руб</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w:t>
            </w:r>
          </w:p>
        </w:tc>
      </w:tr>
      <w:tr w:rsidR="00EA3226" w:rsidRPr="00842BD4" w:rsidTr="00C81D31">
        <w:tc>
          <w:tcPr>
            <w:tcW w:w="1199" w:type="pct"/>
          </w:tcPr>
          <w:p w:rsidR="00EA3226" w:rsidRPr="00842BD4" w:rsidRDefault="00EA3226" w:rsidP="00C81D31">
            <w:pPr>
              <w:autoSpaceDE w:val="0"/>
              <w:autoSpaceDN w:val="0"/>
              <w:adjustRightInd w:val="0"/>
              <w:rPr>
                <w:sz w:val="24"/>
                <w:szCs w:val="24"/>
                <w:lang w:val="ru-RU"/>
              </w:rPr>
            </w:pPr>
            <w:r w:rsidRPr="00842BD4">
              <w:rPr>
                <w:sz w:val="24"/>
                <w:szCs w:val="24"/>
                <w:lang w:val="ru-RU"/>
              </w:rPr>
              <w:t>Цельномолочная продукция</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962,2</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29,13</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585,5</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15,63</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595,3</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14,39</w:t>
            </w:r>
          </w:p>
        </w:tc>
      </w:tr>
      <w:tr w:rsidR="00EA3226" w:rsidRPr="00842BD4" w:rsidTr="00C81D31">
        <w:tc>
          <w:tcPr>
            <w:tcW w:w="1199" w:type="pct"/>
          </w:tcPr>
          <w:p w:rsidR="00EA3226" w:rsidRPr="00842BD4" w:rsidRDefault="00EA3226" w:rsidP="00C81D31">
            <w:pPr>
              <w:autoSpaceDE w:val="0"/>
              <w:autoSpaceDN w:val="0"/>
              <w:adjustRightInd w:val="0"/>
              <w:rPr>
                <w:sz w:val="24"/>
                <w:szCs w:val="24"/>
                <w:lang w:val="ru-RU"/>
              </w:rPr>
            </w:pPr>
            <w:r w:rsidRPr="00842BD4">
              <w:rPr>
                <w:sz w:val="24"/>
                <w:szCs w:val="24"/>
                <w:lang w:val="ru-RU"/>
              </w:rPr>
              <w:t>Масло животное</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737,6</w:t>
            </w:r>
            <w:r>
              <w:rPr>
                <w:sz w:val="24"/>
                <w:szCs w:val="24"/>
                <w:lang w:val="ru-RU"/>
              </w:rPr>
              <w:t xml:space="preserve"> </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22,33</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791,5</w:t>
            </w:r>
            <w:r>
              <w:rPr>
                <w:sz w:val="24"/>
                <w:szCs w:val="24"/>
                <w:lang w:val="ru-RU"/>
              </w:rPr>
              <w:t xml:space="preserve"> </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21,13</w:t>
            </w:r>
            <w:r>
              <w:rPr>
                <w:sz w:val="24"/>
                <w:szCs w:val="24"/>
                <w:lang w:val="ru-RU"/>
              </w:rPr>
              <w:t xml:space="preserve"> </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639,6</w:t>
            </w:r>
            <w:r>
              <w:rPr>
                <w:sz w:val="24"/>
                <w:szCs w:val="24"/>
                <w:lang w:val="ru-RU"/>
              </w:rPr>
              <w:t xml:space="preserve"> </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15,46</w:t>
            </w:r>
            <w:r>
              <w:rPr>
                <w:sz w:val="24"/>
                <w:szCs w:val="24"/>
                <w:lang w:val="ru-RU"/>
              </w:rPr>
              <w:t xml:space="preserve"> </w:t>
            </w:r>
          </w:p>
        </w:tc>
      </w:tr>
      <w:tr w:rsidR="00EA3226" w:rsidRPr="00842BD4" w:rsidTr="00C81D31">
        <w:tc>
          <w:tcPr>
            <w:tcW w:w="1199"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Сметана </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455,8</w:t>
            </w:r>
            <w:r>
              <w:rPr>
                <w:sz w:val="24"/>
                <w:szCs w:val="24"/>
                <w:lang w:val="ru-RU"/>
              </w:rPr>
              <w:t xml:space="preserve"> </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13,8</w:t>
            </w:r>
            <w:r>
              <w:rPr>
                <w:sz w:val="24"/>
                <w:szCs w:val="24"/>
                <w:lang w:val="ru-RU"/>
              </w:rPr>
              <w:t xml:space="preserve"> </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824,9</w:t>
            </w:r>
            <w:r>
              <w:rPr>
                <w:sz w:val="24"/>
                <w:szCs w:val="24"/>
                <w:lang w:val="ru-RU"/>
              </w:rPr>
              <w:t xml:space="preserve"> </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22,02</w:t>
            </w:r>
            <w:r>
              <w:rPr>
                <w:sz w:val="24"/>
                <w:szCs w:val="24"/>
                <w:lang w:val="ru-RU"/>
              </w:rPr>
              <w:t xml:space="preserve"> </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689,2</w:t>
            </w:r>
            <w:r>
              <w:rPr>
                <w:sz w:val="24"/>
                <w:szCs w:val="24"/>
                <w:lang w:val="ru-RU"/>
              </w:rPr>
              <w:t xml:space="preserve"> </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16,66</w:t>
            </w:r>
          </w:p>
        </w:tc>
      </w:tr>
      <w:tr w:rsidR="00EA3226" w:rsidRPr="00842BD4" w:rsidTr="00C81D31">
        <w:tc>
          <w:tcPr>
            <w:tcW w:w="1199"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Мороженное </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314,8</w:t>
            </w:r>
            <w:r>
              <w:rPr>
                <w:sz w:val="24"/>
                <w:szCs w:val="24"/>
                <w:lang w:val="ru-RU"/>
              </w:rPr>
              <w:t xml:space="preserve"> </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9,53</w:t>
            </w:r>
            <w:r>
              <w:rPr>
                <w:sz w:val="24"/>
                <w:szCs w:val="24"/>
                <w:lang w:val="ru-RU"/>
              </w:rPr>
              <w:t xml:space="preserve"> </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301,6</w:t>
            </w:r>
            <w:r>
              <w:rPr>
                <w:sz w:val="24"/>
                <w:szCs w:val="24"/>
                <w:lang w:val="ru-RU"/>
              </w:rPr>
              <w:t xml:space="preserve"> </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8,05</w:t>
            </w:r>
            <w:r>
              <w:rPr>
                <w:sz w:val="24"/>
                <w:szCs w:val="24"/>
                <w:lang w:val="ru-RU"/>
              </w:rPr>
              <w:t xml:space="preserve"> </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158,4</w:t>
            </w:r>
            <w:r>
              <w:rPr>
                <w:sz w:val="24"/>
                <w:szCs w:val="24"/>
                <w:lang w:val="ru-RU"/>
              </w:rPr>
              <w:t xml:space="preserve"> </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3,83</w:t>
            </w:r>
            <w:r>
              <w:rPr>
                <w:sz w:val="24"/>
                <w:szCs w:val="24"/>
                <w:lang w:val="ru-RU"/>
              </w:rPr>
              <w:t xml:space="preserve"> </w:t>
            </w:r>
          </w:p>
        </w:tc>
      </w:tr>
      <w:tr w:rsidR="00EA3226" w:rsidRPr="00842BD4" w:rsidTr="00C81D31">
        <w:tc>
          <w:tcPr>
            <w:tcW w:w="1199" w:type="pct"/>
          </w:tcPr>
          <w:p w:rsidR="00EA3226" w:rsidRPr="00842BD4" w:rsidRDefault="00EA3226" w:rsidP="00C81D31">
            <w:pPr>
              <w:autoSpaceDE w:val="0"/>
              <w:autoSpaceDN w:val="0"/>
              <w:adjustRightInd w:val="0"/>
              <w:rPr>
                <w:sz w:val="24"/>
                <w:szCs w:val="24"/>
                <w:lang w:val="ru-RU"/>
              </w:rPr>
            </w:pPr>
            <w:r w:rsidRPr="00842BD4">
              <w:rPr>
                <w:sz w:val="24"/>
                <w:szCs w:val="24"/>
                <w:lang w:val="ru-RU"/>
              </w:rPr>
              <w:t>Кисломолочная продукция</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281,1</w:t>
            </w:r>
            <w:r>
              <w:rPr>
                <w:sz w:val="24"/>
                <w:szCs w:val="24"/>
                <w:lang w:val="ru-RU"/>
              </w:rPr>
              <w:t xml:space="preserve"> </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8,51</w:t>
            </w:r>
            <w:r>
              <w:rPr>
                <w:sz w:val="24"/>
                <w:szCs w:val="24"/>
                <w:lang w:val="ru-RU"/>
              </w:rPr>
              <w:t xml:space="preserve"> </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414,7</w:t>
            </w:r>
            <w:r>
              <w:rPr>
                <w:sz w:val="24"/>
                <w:szCs w:val="24"/>
                <w:lang w:val="ru-RU"/>
              </w:rPr>
              <w:t xml:space="preserve"> </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11,07</w:t>
            </w:r>
            <w:r>
              <w:rPr>
                <w:sz w:val="24"/>
                <w:szCs w:val="24"/>
                <w:lang w:val="ru-RU"/>
              </w:rPr>
              <w:t xml:space="preserve"> </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515,9</w:t>
            </w:r>
            <w:r>
              <w:rPr>
                <w:sz w:val="24"/>
                <w:szCs w:val="24"/>
                <w:lang w:val="ru-RU"/>
              </w:rPr>
              <w:t xml:space="preserve"> </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12,47</w:t>
            </w:r>
            <w:r>
              <w:rPr>
                <w:sz w:val="24"/>
                <w:szCs w:val="24"/>
                <w:lang w:val="ru-RU"/>
              </w:rPr>
              <w:t xml:space="preserve"> </w:t>
            </w:r>
          </w:p>
        </w:tc>
      </w:tr>
      <w:tr w:rsidR="00EA3226" w:rsidRPr="00842BD4" w:rsidTr="00C81D31">
        <w:tc>
          <w:tcPr>
            <w:tcW w:w="1199" w:type="pct"/>
          </w:tcPr>
          <w:p w:rsidR="00EA3226" w:rsidRPr="00842BD4" w:rsidRDefault="00EA3226" w:rsidP="00C81D31">
            <w:pPr>
              <w:autoSpaceDE w:val="0"/>
              <w:autoSpaceDN w:val="0"/>
              <w:adjustRightInd w:val="0"/>
              <w:rPr>
                <w:sz w:val="24"/>
                <w:szCs w:val="24"/>
                <w:lang w:val="ru-RU"/>
              </w:rPr>
            </w:pPr>
            <w:r w:rsidRPr="00842BD4">
              <w:rPr>
                <w:sz w:val="24"/>
                <w:szCs w:val="24"/>
                <w:lang w:val="ru-RU"/>
              </w:rPr>
              <w:t>Творог жидкий</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245,4</w:t>
            </w:r>
            <w:r>
              <w:rPr>
                <w:sz w:val="24"/>
                <w:szCs w:val="24"/>
                <w:lang w:val="ru-RU"/>
              </w:rPr>
              <w:t xml:space="preserve"> </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7,43</w:t>
            </w:r>
            <w:r>
              <w:rPr>
                <w:sz w:val="24"/>
                <w:szCs w:val="24"/>
                <w:lang w:val="ru-RU"/>
              </w:rPr>
              <w:t xml:space="preserve"> </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567,1</w:t>
            </w:r>
            <w:r>
              <w:rPr>
                <w:sz w:val="24"/>
                <w:szCs w:val="24"/>
                <w:lang w:val="ru-RU"/>
              </w:rPr>
              <w:t xml:space="preserve"> </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15,14</w:t>
            </w:r>
            <w:r>
              <w:rPr>
                <w:sz w:val="24"/>
                <w:szCs w:val="24"/>
                <w:lang w:val="ru-RU"/>
              </w:rPr>
              <w:t xml:space="preserve"> </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822, 8 </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19,89</w:t>
            </w:r>
            <w:r>
              <w:rPr>
                <w:sz w:val="24"/>
                <w:szCs w:val="24"/>
                <w:lang w:val="ru-RU"/>
              </w:rPr>
              <w:t xml:space="preserve"> </w:t>
            </w:r>
          </w:p>
        </w:tc>
      </w:tr>
      <w:tr w:rsidR="00EA3226" w:rsidRPr="00842BD4" w:rsidTr="00C81D31">
        <w:tc>
          <w:tcPr>
            <w:tcW w:w="1199"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Сырки </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157,6</w:t>
            </w:r>
            <w:r>
              <w:rPr>
                <w:sz w:val="24"/>
                <w:szCs w:val="24"/>
                <w:lang w:val="ru-RU"/>
              </w:rPr>
              <w:t xml:space="preserve"> </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4,77</w:t>
            </w:r>
            <w:r>
              <w:rPr>
                <w:sz w:val="24"/>
                <w:szCs w:val="24"/>
                <w:lang w:val="ru-RU"/>
              </w:rPr>
              <w:t xml:space="preserve"> </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149,1</w:t>
            </w:r>
            <w:r>
              <w:rPr>
                <w:sz w:val="24"/>
                <w:szCs w:val="24"/>
                <w:lang w:val="ru-RU"/>
              </w:rPr>
              <w:t xml:space="preserve"> </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3,98</w:t>
            </w:r>
            <w:r>
              <w:rPr>
                <w:sz w:val="24"/>
                <w:szCs w:val="24"/>
                <w:lang w:val="ru-RU"/>
              </w:rPr>
              <w:t xml:space="preserve"> </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110,0</w:t>
            </w:r>
            <w:r>
              <w:rPr>
                <w:sz w:val="24"/>
                <w:szCs w:val="24"/>
                <w:lang w:val="ru-RU"/>
              </w:rPr>
              <w:t xml:space="preserve"> </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2,66</w:t>
            </w:r>
            <w:r>
              <w:rPr>
                <w:sz w:val="24"/>
                <w:szCs w:val="24"/>
                <w:lang w:val="ru-RU"/>
              </w:rPr>
              <w:t xml:space="preserve"> </w:t>
            </w:r>
          </w:p>
        </w:tc>
      </w:tr>
      <w:tr w:rsidR="00EA3226" w:rsidRPr="00842BD4" w:rsidTr="00C81D31">
        <w:tc>
          <w:tcPr>
            <w:tcW w:w="1199" w:type="pct"/>
          </w:tcPr>
          <w:p w:rsidR="00EA3226" w:rsidRPr="00842BD4" w:rsidRDefault="00EA3226" w:rsidP="00C81D31">
            <w:pPr>
              <w:autoSpaceDE w:val="0"/>
              <w:autoSpaceDN w:val="0"/>
              <w:adjustRightInd w:val="0"/>
              <w:rPr>
                <w:sz w:val="24"/>
                <w:szCs w:val="24"/>
                <w:lang w:val="ru-RU"/>
              </w:rPr>
            </w:pPr>
            <w:r w:rsidRPr="00842BD4">
              <w:rPr>
                <w:sz w:val="24"/>
                <w:szCs w:val="24"/>
                <w:lang w:val="ru-RU"/>
              </w:rPr>
              <w:t>Нежирная молочная продукция</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47,2</w:t>
            </w:r>
            <w:r>
              <w:rPr>
                <w:sz w:val="24"/>
                <w:szCs w:val="24"/>
                <w:lang w:val="ru-RU"/>
              </w:rPr>
              <w:t xml:space="preserve"> </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1,43</w:t>
            </w:r>
            <w:r>
              <w:rPr>
                <w:sz w:val="24"/>
                <w:szCs w:val="24"/>
                <w:lang w:val="ru-RU"/>
              </w:rPr>
              <w:t xml:space="preserve"> </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3,7</w:t>
            </w:r>
            <w:r>
              <w:rPr>
                <w:sz w:val="24"/>
                <w:szCs w:val="24"/>
                <w:lang w:val="ru-RU"/>
              </w:rPr>
              <w:t xml:space="preserve"> </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0, 1 </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w:t>
            </w:r>
          </w:p>
        </w:tc>
      </w:tr>
      <w:tr w:rsidR="00EA3226" w:rsidRPr="00842BD4" w:rsidTr="00C81D31">
        <w:tc>
          <w:tcPr>
            <w:tcW w:w="1199"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Сыр </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23,1</w:t>
            </w:r>
            <w:r>
              <w:rPr>
                <w:sz w:val="24"/>
                <w:szCs w:val="24"/>
                <w:lang w:val="ru-RU"/>
              </w:rPr>
              <w:t xml:space="preserve"> </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0,7</w:t>
            </w:r>
            <w:r>
              <w:rPr>
                <w:sz w:val="24"/>
                <w:szCs w:val="24"/>
                <w:lang w:val="ru-RU"/>
              </w:rPr>
              <w:t xml:space="preserve"> </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18,7</w:t>
            </w:r>
            <w:r>
              <w:rPr>
                <w:sz w:val="24"/>
                <w:szCs w:val="24"/>
                <w:lang w:val="ru-RU"/>
              </w:rPr>
              <w:t xml:space="preserve"> </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0,5</w:t>
            </w:r>
            <w:r>
              <w:rPr>
                <w:sz w:val="24"/>
                <w:szCs w:val="24"/>
                <w:lang w:val="ru-RU"/>
              </w:rPr>
              <w:t xml:space="preserve"> </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41,9</w:t>
            </w:r>
            <w:r>
              <w:rPr>
                <w:sz w:val="24"/>
                <w:szCs w:val="24"/>
                <w:lang w:val="ru-RU"/>
              </w:rPr>
              <w:t xml:space="preserve"> </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1,01</w:t>
            </w:r>
            <w:r>
              <w:rPr>
                <w:sz w:val="24"/>
                <w:szCs w:val="24"/>
                <w:lang w:val="ru-RU"/>
              </w:rPr>
              <w:t xml:space="preserve"> </w:t>
            </w:r>
          </w:p>
        </w:tc>
      </w:tr>
      <w:tr w:rsidR="00EA3226" w:rsidRPr="00842BD4" w:rsidTr="00C81D31">
        <w:tc>
          <w:tcPr>
            <w:tcW w:w="1199" w:type="pct"/>
          </w:tcPr>
          <w:p w:rsidR="00EA3226" w:rsidRPr="00842BD4" w:rsidRDefault="00EA3226" w:rsidP="00C81D31">
            <w:pPr>
              <w:autoSpaceDE w:val="0"/>
              <w:autoSpaceDN w:val="0"/>
              <w:adjustRightInd w:val="0"/>
              <w:rPr>
                <w:sz w:val="24"/>
                <w:szCs w:val="24"/>
                <w:lang w:val="ru-RU"/>
              </w:rPr>
            </w:pPr>
            <w:r w:rsidRPr="00842BD4">
              <w:rPr>
                <w:sz w:val="24"/>
                <w:szCs w:val="24"/>
                <w:lang w:val="ru-RU"/>
              </w:rPr>
              <w:t>Прочая продукция</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78,2</w:t>
            </w:r>
            <w:r>
              <w:rPr>
                <w:sz w:val="24"/>
                <w:szCs w:val="24"/>
                <w:lang w:val="ru-RU"/>
              </w:rPr>
              <w:t xml:space="preserve"> </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2,37</w:t>
            </w:r>
            <w:r>
              <w:rPr>
                <w:sz w:val="24"/>
                <w:szCs w:val="24"/>
                <w:lang w:val="ru-RU"/>
              </w:rPr>
              <w:t xml:space="preserve"> </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89,2</w:t>
            </w:r>
            <w:r>
              <w:rPr>
                <w:sz w:val="24"/>
                <w:szCs w:val="24"/>
                <w:lang w:val="ru-RU"/>
              </w:rPr>
              <w:t xml:space="preserve"> </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2,38</w:t>
            </w:r>
            <w:r>
              <w:rPr>
                <w:sz w:val="24"/>
                <w:szCs w:val="24"/>
                <w:lang w:val="ru-RU"/>
              </w:rPr>
              <w:t xml:space="preserve"> </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563,9</w:t>
            </w:r>
            <w:r>
              <w:rPr>
                <w:sz w:val="24"/>
                <w:szCs w:val="24"/>
                <w:lang w:val="ru-RU"/>
              </w:rPr>
              <w:t xml:space="preserve"> </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13,63</w:t>
            </w:r>
            <w:r>
              <w:rPr>
                <w:sz w:val="24"/>
                <w:szCs w:val="24"/>
                <w:lang w:val="ru-RU"/>
              </w:rPr>
              <w:t xml:space="preserve"> </w:t>
            </w:r>
          </w:p>
        </w:tc>
      </w:tr>
      <w:tr w:rsidR="00EA3226" w:rsidRPr="00842BD4" w:rsidTr="00C81D31">
        <w:tc>
          <w:tcPr>
            <w:tcW w:w="1199"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Всего </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3303</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100</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3746</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100</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4137</w:t>
            </w:r>
          </w:p>
        </w:tc>
        <w:tc>
          <w:tcPr>
            <w:tcW w:w="633" w:type="pct"/>
          </w:tcPr>
          <w:p w:rsidR="00EA3226" w:rsidRPr="00842BD4" w:rsidRDefault="00EA3226" w:rsidP="00C81D31">
            <w:pPr>
              <w:autoSpaceDE w:val="0"/>
              <w:autoSpaceDN w:val="0"/>
              <w:adjustRightInd w:val="0"/>
              <w:rPr>
                <w:sz w:val="24"/>
                <w:szCs w:val="24"/>
                <w:lang w:val="ru-RU"/>
              </w:rPr>
            </w:pPr>
            <w:r w:rsidRPr="00842BD4">
              <w:rPr>
                <w:sz w:val="24"/>
                <w:szCs w:val="24"/>
                <w:lang w:val="ru-RU"/>
              </w:rPr>
              <w:t>100</w:t>
            </w:r>
          </w:p>
        </w:tc>
      </w:tr>
    </w:tbl>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Основные экономические показатели деятельности представлены в таблице 2.2.</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Таблица № 2.2</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 xml:space="preserve">Анализ основных экономических показателей </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4"/>
        <w:gridCol w:w="1311"/>
        <w:gridCol w:w="1311"/>
        <w:gridCol w:w="1311"/>
        <w:gridCol w:w="1326"/>
        <w:gridCol w:w="1581"/>
      </w:tblGrid>
      <w:tr w:rsidR="00EA3226" w:rsidRPr="00842BD4" w:rsidTr="00C81D31">
        <w:trPr>
          <w:cantSplit/>
        </w:trPr>
        <w:tc>
          <w:tcPr>
            <w:tcW w:w="1528" w:type="pct"/>
          </w:tcPr>
          <w:p w:rsidR="00EA3226" w:rsidRPr="00842BD4" w:rsidRDefault="00EA3226" w:rsidP="00C81D31">
            <w:pPr>
              <w:autoSpaceDE w:val="0"/>
              <w:autoSpaceDN w:val="0"/>
              <w:adjustRightInd w:val="0"/>
              <w:rPr>
                <w:sz w:val="24"/>
                <w:szCs w:val="24"/>
                <w:lang w:val="ru-RU"/>
              </w:rPr>
            </w:pPr>
            <w:r w:rsidRPr="00842BD4">
              <w:rPr>
                <w:sz w:val="24"/>
                <w:szCs w:val="24"/>
                <w:lang w:val="ru-RU"/>
              </w:rPr>
              <w:t>Показатели</w:t>
            </w:r>
          </w:p>
        </w:tc>
        <w:tc>
          <w:tcPr>
            <w:tcW w:w="665" w:type="pct"/>
          </w:tcPr>
          <w:p w:rsidR="00EA3226" w:rsidRPr="00842BD4" w:rsidRDefault="00EA3226" w:rsidP="00C81D31">
            <w:pPr>
              <w:autoSpaceDE w:val="0"/>
              <w:autoSpaceDN w:val="0"/>
              <w:adjustRightInd w:val="0"/>
              <w:rPr>
                <w:sz w:val="24"/>
                <w:szCs w:val="24"/>
                <w:lang w:val="ru-RU"/>
              </w:rPr>
            </w:pPr>
            <w:r w:rsidRPr="00842BD4">
              <w:rPr>
                <w:sz w:val="24"/>
                <w:szCs w:val="24"/>
                <w:lang w:val="ru-RU"/>
              </w:rPr>
              <w:t>2001</w:t>
            </w:r>
          </w:p>
        </w:tc>
        <w:tc>
          <w:tcPr>
            <w:tcW w:w="665" w:type="pct"/>
          </w:tcPr>
          <w:p w:rsidR="00EA3226" w:rsidRPr="00842BD4" w:rsidRDefault="00EA3226" w:rsidP="00C81D31">
            <w:pPr>
              <w:autoSpaceDE w:val="0"/>
              <w:autoSpaceDN w:val="0"/>
              <w:adjustRightInd w:val="0"/>
              <w:rPr>
                <w:sz w:val="24"/>
                <w:szCs w:val="24"/>
                <w:lang w:val="ru-RU"/>
              </w:rPr>
            </w:pPr>
            <w:r w:rsidRPr="00842BD4">
              <w:rPr>
                <w:sz w:val="24"/>
                <w:szCs w:val="24"/>
                <w:lang w:val="ru-RU"/>
              </w:rPr>
              <w:t>2002</w:t>
            </w:r>
          </w:p>
        </w:tc>
        <w:tc>
          <w:tcPr>
            <w:tcW w:w="665" w:type="pct"/>
          </w:tcPr>
          <w:p w:rsidR="00EA3226" w:rsidRPr="00842BD4" w:rsidRDefault="00EA3226" w:rsidP="00C81D31">
            <w:pPr>
              <w:autoSpaceDE w:val="0"/>
              <w:autoSpaceDN w:val="0"/>
              <w:adjustRightInd w:val="0"/>
              <w:rPr>
                <w:sz w:val="24"/>
                <w:szCs w:val="24"/>
                <w:lang w:val="ru-RU"/>
              </w:rPr>
            </w:pPr>
            <w:r w:rsidRPr="00842BD4">
              <w:rPr>
                <w:sz w:val="24"/>
                <w:szCs w:val="24"/>
                <w:lang w:val="ru-RU"/>
              </w:rPr>
              <w:t>2003</w:t>
            </w:r>
          </w:p>
        </w:tc>
        <w:tc>
          <w:tcPr>
            <w:tcW w:w="1475"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Отклонение (+; -)</w:t>
            </w:r>
          </w:p>
        </w:tc>
      </w:tr>
      <w:tr w:rsidR="00EA3226" w:rsidRPr="00842BD4" w:rsidTr="00C81D31">
        <w:tc>
          <w:tcPr>
            <w:tcW w:w="1528" w:type="pct"/>
          </w:tcPr>
          <w:p w:rsidR="00EA3226" w:rsidRPr="00842BD4" w:rsidRDefault="00EA3226" w:rsidP="00C81D31">
            <w:pPr>
              <w:autoSpaceDE w:val="0"/>
              <w:autoSpaceDN w:val="0"/>
              <w:adjustRightInd w:val="0"/>
              <w:rPr>
                <w:sz w:val="24"/>
                <w:szCs w:val="24"/>
                <w:lang w:val="ru-RU"/>
              </w:rPr>
            </w:pPr>
            <w:r w:rsidRPr="00842BD4">
              <w:rPr>
                <w:sz w:val="24"/>
                <w:szCs w:val="24"/>
                <w:lang w:val="ru-RU"/>
              </w:rPr>
              <w:t>Стоимость валовой продукции, тыс. руб.</w:t>
            </w:r>
          </w:p>
        </w:tc>
        <w:tc>
          <w:tcPr>
            <w:tcW w:w="665" w:type="pct"/>
          </w:tcPr>
          <w:p w:rsidR="00EA3226" w:rsidRPr="00842BD4" w:rsidRDefault="00EA3226" w:rsidP="00C81D31">
            <w:pPr>
              <w:autoSpaceDE w:val="0"/>
              <w:autoSpaceDN w:val="0"/>
              <w:adjustRightInd w:val="0"/>
              <w:rPr>
                <w:sz w:val="24"/>
                <w:szCs w:val="24"/>
                <w:lang w:val="ru-RU"/>
              </w:rPr>
            </w:pPr>
            <w:r w:rsidRPr="00842BD4">
              <w:rPr>
                <w:sz w:val="24"/>
                <w:szCs w:val="24"/>
                <w:lang w:val="ru-RU"/>
              </w:rPr>
              <w:t>3303</w:t>
            </w:r>
          </w:p>
        </w:tc>
        <w:tc>
          <w:tcPr>
            <w:tcW w:w="665" w:type="pct"/>
          </w:tcPr>
          <w:p w:rsidR="00EA3226" w:rsidRPr="00842BD4" w:rsidRDefault="00EA3226" w:rsidP="00C81D31">
            <w:pPr>
              <w:autoSpaceDE w:val="0"/>
              <w:autoSpaceDN w:val="0"/>
              <w:adjustRightInd w:val="0"/>
              <w:rPr>
                <w:sz w:val="24"/>
                <w:szCs w:val="24"/>
                <w:lang w:val="ru-RU"/>
              </w:rPr>
            </w:pPr>
            <w:r w:rsidRPr="00842BD4">
              <w:rPr>
                <w:sz w:val="24"/>
                <w:szCs w:val="24"/>
                <w:lang w:val="ru-RU"/>
              </w:rPr>
              <w:t>3746</w:t>
            </w:r>
          </w:p>
        </w:tc>
        <w:tc>
          <w:tcPr>
            <w:tcW w:w="665" w:type="pct"/>
          </w:tcPr>
          <w:p w:rsidR="00EA3226" w:rsidRPr="00842BD4" w:rsidRDefault="00EA3226" w:rsidP="00C81D31">
            <w:pPr>
              <w:autoSpaceDE w:val="0"/>
              <w:autoSpaceDN w:val="0"/>
              <w:adjustRightInd w:val="0"/>
              <w:rPr>
                <w:sz w:val="24"/>
                <w:szCs w:val="24"/>
                <w:lang w:val="ru-RU"/>
              </w:rPr>
            </w:pPr>
            <w:r w:rsidRPr="00842BD4">
              <w:rPr>
                <w:sz w:val="24"/>
                <w:szCs w:val="24"/>
                <w:lang w:val="ru-RU"/>
              </w:rPr>
              <w:t>4137</w:t>
            </w:r>
          </w:p>
        </w:tc>
        <w:tc>
          <w:tcPr>
            <w:tcW w:w="673" w:type="pct"/>
          </w:tcPr>
          <w:p w:rsidR="00EA3226" w:rsidRPr="00842BD4" w:rsidRDefault="00EA3226" w:rsidP="00C81D31">
            <w:pPr>
              <w:autoSpaceDE w:val="0"/>
              <w:autoSpaceDN w:val="0"/>
              <w:adjustRightInd w:val="0"/>
              <w:rPr>
                <w:sz w:val="24"/>
                <w:szCs w:val="24"/>
                <w:lang w:val="ru-RU"/>
              </w:rPr>
            </w:pPr>
            <w:r w:rsidRPr="00842BD4">
              <w:rPr>
                <w:sz w:val="24"/>
                <w:szCs w:val="24"/>
                <w:lang w:val="ru-RU"/>
              </w:rPr>
              <w:t>+834</w:t>
            </w:r>
          </w:p>
        </w:tc>
        <w:tc>
          <w:tcPr>
            <w:tcW w:w="802" w:type="pct"/>
          </w:tcPr>
          <w:p w:rsidR="00EA3226" w:rsidRPr="00842BD4" w:rsidRDefault="00EA3226" w:rsidP="00C81D31">
            <w:pPr>
              <w:autoSpaceDE w:val="0"/>
              <w:autoSpaceDN w:val="0"/>
              <w:adjustRightInd w:val="0"/>
              <w:rPr>
                <w:sz w:val="24"/>
                <w:szCs w:val="24"/>
                <w:lang w:val="ru-RU"/>
              </w:rPr>
            </w:pPr>
            <w:r w:rsidRPr="00842BD4">
              <w:rPr>
                <w:sz w:val="24"/>
                <w:szCs w:val="24"/>
                <w:lang w:val="ru-RU"/>
              </w:rPr>
              <w:t>125,2%</w:t>
            </w:r>
          </w:p>
        </w:tc>
      </w:tr>
      <w:tr w:rsidR="00EA3226" w:rsidRPr="00842BD4" w:rsidTr="00C81D31">
        <w:tc>
          <w:tcPr>
            <w:tcW w:w="1528" w:type="pct"/>
          </w:tcPr>
          <w:p w:rsidR="00EA3226" w:rsidRPr="00842BD4" w:rsidRDefault="00EA3226" w:rsidP="00C81D31">
            <w:pPr>
              <w:autoSpaceDE w:val="0"/>
              <w:autoSpaceDN w:val="0"/>
              <w:adjustRightInd w:val="0"/>
              <w:rPr>
                <w:sz w:val="24"/>
                <w:szCs w:val="24"/>
                <w:lang w:val="ru-RU"/>
              </w:rPr>
            </w:pPr>
            <w:r w:rsidRPr="00842BD4">
              <w:rPr>
                <w:sz w:val="24"/>
                <w:szCs w:val="24"/>
                <w:lang w:val="ru-RU"/>
              </w:rPr>
              <w:t>Среднегодовая стоимость основных средств, тыс. руб.</w:t>
            </w:r>
          </w:p>
        </w:tc>
        <w:tc>
          <w:tcPr>
            <w:tcW w:w="665" w:type="pct"/>
          </w:tcPr>
          <w:p w:rsidR="00EA3226" w:rsidRPr="00842BD4" w:rsidRDefault="00EA3226" w:rsidP="00C81D31">
            <w:pPr>
              <w:autoSpaceDE w:val="0"/>
              <w:autoSpaceDN w:val="0"/>
              <w:adjustRightInd w:val="0"/>
              <w:rPr>
                <w:sz w:val="24"/>
                <w:szCs w:val="24"/>
                <w:lang w:val="ru-RU"/>
              </w:rPr>
            </w:pPr>
          </w:p>
          <w:p w:rsidR="00EA3226" w:rsidRPr="00842BD4" w:rsidRDefault="00EA3226" w:rsidP="00C81D31">
            <w:pPr>
              <w:autoSpaceDE w:val="0"/>
              <w:autoSpaceDN w:val="0"/>
              <w:adjustRightInd w:val="0"/>
              <w:rPr>
                <w:sz w:val="24"/>
                <w:szCs w:val="24"/>
                <w:lang w:val="ru-RU"/>
              </w:rPr>
            </w:pPr>
            <w:r w:rsidRPr="00842BD4">
              <w:rPr>
                <w:sz w:val="24"/>
                <w:szCs w:val="24"/>
                <w:lang w:val="ru-RU"/>
              </w:rPr>
              <w:t>8832</w:t>
            </w:r>
          </w:p>
        </w:tc>
        <w:tc>
          <w:tcPr>
            <w:tcW w:w="665" w:type="pct"/>
          </w:tcPr>
          <w:p w:rsidR="00EA3226" w:rsidRPr="00842BD4" w:rsidRDefault="00EA3226" w:rsidP="00C81D31">
            <w:pPr>
              <w:autoSpaceDE w:val="0"/>
              <w:autoSpaceDN w:val="0"/>
              <w:adjustRightInd w:val="0"/>
              <w:rPr>
                <w:sz w:val="24"/>
                <w:szCs w:val="24"/>
                <w:lang w:val="ru-RU"/>
              </w:rPr>
            </w:pPr>
          </w:p>
          <w:p w:rsidR="00EA3226" w:rsidRPr="00842BD4" w:rsidRDefault="00EA3226" w:rsidP="00C81D31">
            <w:pPr>
              <w:autoSpaceDE w:val="0"/>
              <w:autoSpaceDN w:val="0"/>
              <w:adjustRightInd w:val="0"/>
              <w:rPr>
                <w:sz w:val="24"/>
                <w:szCs w:val="24"/>
                <w:lang w:val="ru-RU"/>
              </w:rPr>
            </w:pPr>
            <w:r w:rsidRPr="00842BD4">
              <w:rPr>
                <w:sz w:val="24"/>
                <w:szCs w:val="24"/>
                <w:lang w:val="ru-RU"/>
              </w:rPr>
              <w:t>8535</w:t>
            </w:r>
          </w:p>
        </w:tc>
        <w:tc>
          <w:tcPr>
            <w:tcW w:w="665" w:type="pct"/>
          </w:tcPr>
          <w:p w:rsidR="00EA3226" w:rsidRPr="00842BD4" w:rsidRDefault="00EA3226" w:rsidP="00C81D31">
            <w:pPr>
              <w:autoSpaceDE w:val="0"/>
              <w:autoSpaceDN w:val="0"/>
              <w:adjustRightInd w:val="0"/>
              <w:rPr>
                <w:sz w:val="24"/>
                <w:szCs w:val="24"/>
                <w:lang w:val="ru-RU"/>
              </w:rPr>
            </w:pPr>
          </w:p>
          <w:p w:rsidR="00EA3226" w:rsidRPr="00842BD4" w:rsidRDefault="00EA3226" w:rsidP="00C81D31">
            <w:pPr>
              <w:autoSpaceDE w:val="0"/>
              <w:autoSpaceDN w:val="0"/>
              <w:adjustRightInd w:val="0"/>
              <w:rPr>
                <w:sz w:val="24"/>
                <w:szCs w:val="24"/>
                <w:lang w:val="ru-RU"/>
              </w:rPr>
            </w:pPr>
            <w:r w:rsidRPr="00842BD4">
              <w:rPr>
                <w:sz w:val="24"/>
                <w:szCs w:val="24"/>
                <w:lang w:val="ru-RU"/>
              </w:rPr>
              <w:t>8565</w:t>
            </w:r>
          </w:p>
        </w:tc>
        <w:tc>
          <w:tcPr>
            <w:tcW w:w="673" w:type="pct"/>
          </w:tcPr>
          <w:p w:rsidR="00EA3226" w:rsidRPr="00842BD4" w:rsidRDefault="00EA3226" w:rsidP="00C81D31">
            <w:pPr>
              <w:autoSpaceDE w:val="0"/>
              <w:autoSpaceDN w:val="0"/>
              <w:adjustRightInd w:val="0"/>
              <w:rPr>
                <w:sz w:val="24"/>
                <w:szCs w:val="24"/>
                <w:lang w:val="ru-RU"/>
              </w:rPr>
            </w:pPr>
          </w:p>
          <w:p w:rsidR="00EA3226" w:rsidRPr="00842BD4" w:rsidRDefault="00EA3226" w:rsidP="00C81D31">
            <w:pPr>
              <w:autoSpaceDE w:val="0"/>
              <w:autoSpaceDN w:val="0"/>
              <w:adjustRightInd w:val="0"/>
              <w:rPr>
                <w:sz w:val="24"/>
                <w:szCs w:val="24"/>
                <w:lang w:val="ru-RU"/>
              </w:rPr>
            </w:pPr>
            <w:r w:rsidRPr="00842BD4">
              <w:rPr>
                <w:sz w:val="24"/>
                <w:szCs w:val="24"/>
                <w:lang w:val="ru-RU"/>
              </w:rPr>
              <w:t>-267</w:t>
            </w:r>
          </w:p>
        </w:tc>
        <w:tc>
          <w:tcPr>
            <w:tcW w:w="802" w:type="pct"/>
          </w:tcPr>
          <w:p w:rsidR="00EA3226" w:rsidRPr="00842BD4" w:rsidRDefault="00EA3226" w:rsidP="00C81D31">
            <w:pPr>
              <w:autoSpaceDE w:val="0"/>
              <w:autoSpaceDN w:val="0"/>
              <w:adjustRightInd w:val="0"/>
              <w:rPr>
                <w:sz w:val="24"/>
                <w:szCs w:val="24"/>
                <w:lang w:val="ru-RU"/>
              </w:rPr>
            </w:pPr>
          </w:p>
          <w:p w:rsidR="00EA3226" w:rsidRPr="00842BD4" w:rsidRDefault="00EA3226" w:rsidP="00C81D31">
            <w:pPr>
              <w:autoSpaceDE w:val="0"/>
              <w:autoSpaceDN w:val="0"/>
              <w:adjustRightInd w:val="0"/>
              <w:rPr>
                <w:sz w:val="24"/>
                <w:szCs w:val="24"/>
                <w:lang w:val="ru-RU"/>
              </w:rPr>
            </w:pPr>
            <w:r w:rsidRPr="00842BD4">
              <w:rPr>
                <w:sz w:val="24"/>
                <w:szCs w:val="24"/>
                <w:lang w:val="ru-RU"/>
              </w:rPr>
              <w:t>74,4%</w:t>
            </w:r>
          </w:p>
        </w:tc>
      </w:tr>
      <w:tr w:rsidR="00EA3226" w:rsidRPr="00842BD4" w:rsidTr="00C81D31">
        <w:tc>
          <w:tcPr>
            <w:tcW w:w="1528" w:type="pct"/>
          </w:tcPr>
          <w:p w:rsidR="00EA3226" w:rsidRPr="00842BD4" w:rsidRDefault="00EA3226" w:rsidP="00C81D31">
            <w:pPr>
              <w:autoSpaceDE w:val="0"/>
              <w:autoSpaceDN w:val="0"/>
              <w:adjustRightInd w:val="0"/>
              <w:rPr>
                <w:sz w:val="24"/>
                <w:szCs w:val="24"/>
                <w:lang w:val="ru-RU"/>
              </w:rPr>
            </w:pPr>
            <w:r w:rsidRPr="00842BD4">
              <w:rPr>
                <w:sz w:val="24"/>
                <w:szCs w:val="24"/>
                <w:lang w:val="ru-RU"/>
              </w:rPr>
              <w:t>Среднегодовая числен-ность работников, чел.</w:t>
            </w:r>
          </w:p>
        </w:tc>
        <w:tc>
          <w:tcPr>
            <w:tcW w:w="665" w:type="pct"/>
          </w:tcPr>
          <w:p w:rsidR="00EA3226" w:rsidRPr="00842BD4" w:rsidRDefault="00EA3226" w:rsidP="00C81D31">
            <w:pPr>
              <w:autoSpaceDE w:val="0"/>
              <w:autoSpaceDN w:val="0"/>
              <w:adjustRightInd w:val="0"/>
              <w:rPr>
                <w:sz w:val="24"/>
                <w:szCs w:val="24"/>
                <w:lang w:val="ru-RU"/>
              </w:rPr>
            </w:pPr>
            <w:r w:rsidRPr="00842BD4">
              <w:rPr>
                <w:sz w:val="24"/>
                <w:szCs w:val="24"/>
                <w:lang w:val="ru-RU"/>
              </w:rPr>
              <w:t>40</w:t>
            </w:r>
          </w:p>
        </w:tc>
        <w:tc>
          <w:tcPr>
            <w:tcW w:w="665" w:type="pct"/>
          </w:tcPr>
          <w:p w:rsidR="00EA3226" w:rsidRPr="00842BD4" w:rsidRDefault="00EA3226" w:rsidP="00C81D31">
            <w:pPr>
              <w:autoSpaceDE w:val="0"/>
              <w:autoSpaceDN w:val="0"/>
              <w:adjustRightInd w:val="0"/>
              <w:rPr>
                <w:sz w:val="24"/>
                <w:szCs w:val="24"/>
                <w:lang w:val="ru-RU"/>
              </w:rPr>
            </w:pPr>
            <w:r w:rsidRPr="00842BD4">
              <w:rPr>
                <w:sz w:val="24"/>
                <w:szCs w:val="24"/>
                <w:lang w:val="ru-RU"/>
              </w:rPr>
              <w:t>38</w:t>
            </w:r>
          </w:p>
        </w:tc>
        <w:tc>
          <w:tcPr>
            <w:tcW w:w="665" w:type="pct"/>
          </w:tcPr>
          <w:p w:rsidR="00EA3226" w:rsidRPr="00842BD4" w:rsidRDefault="00EA3226" w:rsidP="00C81D31">
            <w:pPr>
              <w:autoSpaceDE w:val="0"/>
              <w:autoSpaceDN w:val="0"/>
              <w:adjustRightInd w:val="0"/>
              <w:rPr>
                <w:sz w:val="24"/>
                <w:szCs w:val="24"/>
                <w:lang w:val="ru-RU"/>
              </w:rPr>
            </w:pPr>
            <w:r w:rsidRPr="00842BD4">
              <w:rPr>
                <w:sz w:val="24"/>
                <w:szCs w:val="24"/>
                <w:lang w:val="ru-RU"/>
              </w:rPr>
              <w:t>36</w:t>
            </w:r>
          </w:p>
        </w:tc>
        <w:tc>
          <w:tcPr>
            <w:tcW w:w="673" w:type="pct"/>
          </w:tcPr>
          <w:p w:rsidR="00EA3226" w:rsidRPr="00842BD4" w:rsidRDefault="00EA3226" w:rsidP="00C81D31">
            <w:pPr>
              <w:autoSpaceDE w:val="0"/>
              <w:autoSpaceDN w:val="0"/>
              <w:adjustRightInd w:val="0"/>
              <w:rPr>
                <w:sz w:val="24"/>
                <w:szCs w:val="24"/>
                <w:lang w:val="ru-RU"/>
              </w:rPr>
            </w:pPr>
            <w:r w:rsidRPr="00842BD4">
              <w:rPr>
                <w:sz w:val="24"/>
                <w:szCs w:val="24"/>
                <w:lang w:val="ru-RU"/>
              </w:rPr>
              <w:t>-4</w:t>
            </w:r>
          </w:p>
        </w:tc>
        <w:tc>
          <w:tcPr>
            <w:tcW w:w="802" w:type="pct"/>
          </w:tcPr>
          <w:p w:rsidR="00EA3226" w:rsidRPr="00842BD4" w:rsidRDefault="00EA3226" w:rsidP="00C81D31">
            <w:pPr>
              <w:autoSpaceDE w:val="0"/>
              <w:autoSpaceDN w:val="0"/>
              <w:adjustRightInd w:val="0"/>
              <w:rPr>
                <w:sz w:val="24"/>
                <w:szCs w:val="24"/>
                <w:lang w:val="ru-RU"/>
              </w:rPr>
            </w:pPr>
            <w:r w:rsidRPr="00842BD4">
              <w:rPr>
                <w:sz w:val="24"/>
                <w:szCs w:val="24"/>
                <w:lang w:val="ru-RU"/>
              </w:rPr>
              <w:t>90%</w:t>
            </w:r>
          </w:p>
        </w:tc>
      </w:tr>
      <w:tr w:rsidR="00EA3226" w:rsidRPr="00842BD4" w:rsidTr="00C81D31">
        <w:trPr>
          <w:trHeight w:val="842"/>
        </w:trPr>
        <w:tc>
          <w:tcPr>
            <w:tcW w:w="1528" w:type="pct"/>
          </w:tcPr>
          <w:p w:rsidR="00EA3226" w:rsidRPr="00842BD4" w:rsidRDefault="00EA3226" w:rsidP="00C81D31">
            <w:pPr>
              <w:autoSpaceDE w:val="0"/>
              <w:autoSpaceDN w:val="0"/>
              <w:adjustRightInd w:val="0"/>
              <w:rPr>
                <w:sz w:val="24"/>
                <w:szCs w:val="24"/>
                <w:lang w:val="ru-RU"/>
              </w:rPr>
            </w:pPr>
            <w:r w:rsidRPr="00842BD4">
              <w:rPr>
                <w:sz w:val="24"/>
                <w:szCs w:val="24"/>
                <w:lang w:val="ru-RU"/>
              </w:rPr>
              <w:t>Размер оборотных средств, тыс. руб.</w:t>
            </w:r>
          </w:p>
        </w:tc>
        <w:tc>
          <w:tcPr>
            <w:tcW w:w="665" w:type="pct"/>
          </w:tcPr>
          <w:p w:rsidR="00EA3226" w:rsidRPr="00842BD4" w:rsidRDefault="00EA3226" w:rsidP="00C81D31">
            <w:pPr>
              <w:autoSpaceDE w:val="0"/>
              <w:autoSpaceDN w:val="0"/>
              <w:adjustRightInd w:val="0"/>
              <w:rPr>
                <w:sz w:val="24"/>
                <w:szCs w:val="24"/>
                <w:lang w:val="ru-RU"/>
              </w:rPr>
            </w:pPr>
            <w:r w:rsidRPr="00842BD4">
              <w:rPr>
                <w:sz w:val="24"/>
                <w:szCs w:val="24"/>
                <w:lang w:val="ru-RU"/>
              </w:rPr>
              <w:t>197</w:t>
            </w:r>
          </w:p>
        </w:tc>
        <w:tc>
          <w:tcPr>
            <w:tcW w:w="665" w:type="pct"/>
          </w:tcPr>
          <w:p w:rsidR="00EA3226" w:rsidRPr="00842BD4" w:rsidRDefault="00EA3226" w:rsidP="00C81D31">
            <w:pPr>
              <w:autoSpaceDE w:val="0"/>
              <w:autoSpaceDN w:val="0"/>
              <w:adjustRightInd w:val="0"/>
              <w:rPr>
                <w:sz w:val="24"/>
                <w:szCs w:val="24"/>
                <w:lang w:val="ru-RU"/>
              </w:rPr>
            </w:pPr>
            <w:r w:rsidRPr="00842BD4">
              <w:rPr>
                <w:sz w:val="24"/>
                <w:szCs w:val="24"/>
                <w:lang w:val="ru-RU"/>
              </w:rPr>
              <w:t>215</w:t>
            </w:r>
          </w:p>
        </w:tc>
        <w:tc>
          <w:tcPr>
            <w:tcW w:w="665" w:type="pct"/>
          </w:tcPr>
          <w:p w:rsidR="00EA3226" w:rsidRPr="00842BD4" w:rsidRDefault="00EA3226" w:rsidP="00C81D31">
            <w:pPr>
              <w:autoSpaceDE w:val="0"/>
              <w:autoSpaceDN w:val="0"/>
              <w:adjustRightInd w:val="0"/>
              <w:rPr>
                <w:sz w:val="24"/>
                <w:szCs w:val="24"/>
                <w:lang w:val="ru-RU"/>
              </w:rPr>
            </w:pPr>
            <w:r w:rsidRPr="00842BD4">
              <w:rPr>
                <w:sz w:val="24"/>
                <w:szCs w:val="24"/>
                <w:lang w:val="ru-RU"/>
              </w:rPr>
              <w:t>238</w:t>
            </w:r>
          </w:p>
        </w:tc>
        <w:tc>
          <w:tcPr>
            <w:tcW w:w="673" w:type="pct"/>
          </w:tcPr>
          <w:p w:rsidR="00EA3226" w:rsidRPr="00842BD4" w:rsidRDefault="00EA3226" w:rsidP="00C81D31">
            <w:pPr>
              <w:autoSpaceDE w:val="0"/>
              <w:autoSpaceDN w:val="0"/>
              <w:adjustRightInd w:val="0"/>
              <w:rPr>
                <w:sz w:val="24"/>
                <w:szCs w:val="24"/>
                <w:lang w:val="ru-RU"/>
              </w:rPr>
            </w:pPr>
            <w:r w:rsidRPr="00842BD4">
              <w:rPr>
                <w:sz w:val="24"/>
                <w:szCs w:val="24"/>
                <w:lang w:val="ru-RU"/>
              </w:rPr>
              <w:t>+41</w:t>
            </w:r>
          </w:p>
        </w:tc>
        <w:tc>
          <w:tcPr>
            <w:tcW w:w="802" w:type="pct"/>
          </w:tcPr>
          <w:p w:rsidR="00EA3226" w:rsidRPr="00842BD4" w:rsidRDefault="00EA3226" w:rsidP="00C81D31">
            <w:pPr>
              <w:autoSpaceDE w:val="0"/>
              <w:autoSpaceDN w:val="0"/>
              <w:adjustRightInd w:val="0"/>
              <w:rPr>
                <w:sz w:val="24"/>
                <w:szCs w:val="24"/>
                <w:lang w:val="ru-RU"/>
              </w:rPr>
            </w:pPr>
            <w:r w:rsidRPr="00842BD4">
              <w:rPr>
                <w:sz w:val="24"/>
                <w:szCs w:val="24"/>
                <w:lang w:val="ru-RU"/>
              </w:rPr>
              <w:t>120,8%</w:t>
            </w:r>
          </w:p>
        </w:tc>
      </w:tr>
      <w:tr w:rsidR="00EA3226" w:rsidRPr="00842BD4" w:rsidTr="00C81D31">
        <w:tc>
          <w:tcPr>
            <w:tcW w:w="1528" w:type="pct"/>
          </w:tcPr>
          <w:p w:rsidR="00EA3226" w:rsidRPr="00842BD4" w:rsidRDefault="00EA3226" w:rsidP="00C81D31">
            <w:pPr>
              <w:autoSpaceDE w:val="0"/>
              <w:autoSpaceDN w:val="0"/>
              <w:adjustRightInd w:val="0"/>
              <w:rPr>
                <w:sz w:val="24"/>
                <w:szCs w:val="24"/>
                <w:lang w:val="ru-RU"/>
              </w:rPr>
            </w:pPr>
            <w:r w:rsidRPr="00842BD4">
              <w:rPr>
                <w:sz w:val="24"/>
                <w:szCs w:val="24"/>
                <w:lang w:val="ru-RU"/>
              </w:rPr>
              <w:t>Потреблено электроэне-ргии, т. квт. час.</w:t>
            </w:r>
          </w:p>
        </w:tc>
        <w:tc>
          <w:tcPr>
            <w:tcW w:w="665" w:type="pct"/>
          </w:tcPr>
          <w:p w:rsidR="00EA3226" w:rsidRPr="00842BD4" w:rsidRDefault="00EA3226" w:rsidP="00C81D31">
            <w:pPr>
              <w:autoSpaceDE w:val="0"/>
              <w:autoSpaceDN w:val="0"/>
              <w:adjustRightInd w:val="0"/>
              <w:rPr>
                <w:sz w:val="24"/>
                <w:szCs w:val="24"/>
                <w:lang w:val="ru-RU"/>
              </w:rPr>
            </w:pPr>
            <w:r w:rsidRPr="00842BD4">
              <w:rPr>
                <w:sz w:val="24"/>
                <w:szCs w:val="24"/>
                <w:lang w:val="ru-RU"/>
              </w:rPr>
              <w:t>1348</w:t>
            </w:r>
          </w:p>
        </w:tc>
        <w:tc>
          <w:tcPr>
            <w:tcW w:w="665" w:type="pct"/>
          </w:tcPr>
          <w:p w:rsidR="00EA3226" w:rsidRPr="00842BD4" w:rsidRDefault="00EA3226" w:rsidP="00C81D31">
            <w:pPr>
              <w:autoSpaceDE w:val="0"/>
              <w:autoSpaceDN w:val="0"/>
              <w:adjustRightInd w:val="0"/>
              <w:rPr>
                <w:sz w:val="24"/>
                <w:szCs w:val="24"/>
                <w:lang w:val="ru-RU"/>
              </w:rPr>
            </w:pPr>
            <w:r w:rsidRPr="00842BD4">
              <w:rPr>
                <w:sz w:val="24"/>
                <w:szCs w:val="24"/>
                <w:lang w:val="ru-RU"/>
              </w:rPr>
              <w:t>1012</w:t>
            </w:r>
          </w:p>
        </w:tc>
        <w:tc>
          <w:tcPr>
            <w:tcW w:w="665" w:type="pct"/>
          </w:tcPr>
          <w:p w:rsidR="00EA3226" w:rsidRPr="00842BD4" w:rsidRDefault="00EA3226" w:rsidP="00C81D31">
            <w:pPr>
              <w:autoSpaceDE w:val="0"/>
              <w:autoSpaceDN w:val="0"/>
              <w:adjustRightInd w:val="0"/>
              <w:rPr>
                <w:sz w:val="24"/>
                <w:szCs w:val="24"/>
                <w:lang w:val="ru-RU"/>
              </w:rPr>
            </w:pPr>
            <w:r w:rsidRPr="00842BD4">
              <w:rPr>
                <w:sz w:val="24"/>
                <w:szCs w:val="24"/>
                <w:lang w:val="ru-RU"/>
              </w:rPr>
              <w:t>1118</w:t>
            </w:r>
          </w:p>
        </w:tc>
        <w:tc>
          <w:tcPr>
            <w:tcW w:w="673" w:type="pct"/>
          </w:tcPr>
          <w:p w:rsidR="00EA3226" w:rsidRPr="00842BD4" w:rsidRDefault="00EA3226" w:rsidP="00C81D31">
            <w:pPr>
              <w:autoSpaceDE w:val="0"/>
              <w:autoSpaceDN w:val="0"/>
              <w:adjustRightInd w:val="0"/>
              <w:rPr>
                <w:sz w:val="24"/>
                <w:szCs w:val="24"/>
                <w:lang w:val="ru-RU"/>
              </w:rPr>
            </w:pPr>
            <w:r w:rsidRPr="00842BD4">
              <w:rPr>
                <w:sz w:val="24"/>
                <w:szCs w:val="24"/>
                <w:lang w:val="ru-RU"/>
              </w:rPr>
              <w:t>-230</w:t>
            </w:r>
          </w:p>
        </w:tc>
        <w:tc>
          <w:tcPr>
            <w:tcW w:w="802" w:type="pct"/>
          </w:tcPr>
          <w:p w:rsidR="00EA3226" w:rsidRPr="00842BD4" w:rsidRDefault="00EA3226" w:rsidP="00C81D31">
            <w:pPr>
              <w:autoSpaceDE w:val="0"/>
              <w:autoSpaceDN w:val="0"/>
              <w:adjustRightInd w:val="0"/>
              <w:rPr>
                <w:sz w:val="24"/>
                <w:szCs w:val="24"/>
                <w:lang w:val="ru-RU"/>
              </w:rPr>
            </w:pPr>
            <w:r w:rsidRPr="00842BD4">
              <w:rPr>
                <w:sz w:val="24"/>
                <w:szCs w:val="24"/>
                <w:lang w:val="ru-RU"/>
              </w:rPr>
              <w:t>82,9%</w:t>
            </w:r>
          </w:p>
        </w:tc>
      </w:tr>
      <w:tr w:rsidR="00EA3226" w:rsidRPr="00842BD4" w:rsidTr="00C81D31">
        <w:tc>
          <w:tcPr>
            <w:tcW w:w="1528" w:type="pct"/>
          </w:tcPr>
          <w:p w:rsidR="00EA3226" w:rsidRPr="00842BD4" w:rsidRDefault="00EA3226" w:rsidP="00C81D31">
            <w:pPr>
              <w:autoSpaceDE w:val="0"/>
              <w:autoSpaceDN w:val="0"/>
              <w:adjustRightInd w:val="0"/>
              <w:rPr>
                <w:sz w:val="24"/>
                <w:szCs w:val="24"/>
                <w:lang w:val="ru-RU"/>
              </w:rPr>
            </w:pPr>
            <w:r w:rsidRPr="00842BD4">
              <w:rPr>
                <w:sz w:val="24"/>
                <w:szCs w:val="24"/>
                <w:lang w:val="ru-RU"/>
              </w:rPr>
              <w:t>Переработано сырья, тонн</w:t>
            </w:r>
          </w:p>
        </w:tc>
        <w:tc>
          <w:tcPr>
            <w:tcW w:w="665" w:type="pct"/>
          </w:tcPr>
          <w:p w:rsidR="00EA3226" w:rsidRPr="00842BD4" w:rsidRDefault="00EA3226" w:rsidP="00C81D31">
            <w:pPr>
              <w:autoSpaceDE w:val="0"/>
              <w:autoSpaceDN w:val="0"/>
              <w:adjustRightInd w:val="0"/>
              <w:rPr>
                <w:sz w:val="24"/>
                <w:szCs w:val="24"/>
                <w:lang w:val="ru-RU"/>
              </w:rPr>
            </w:pPr>
            <w:r w:rsidRPr="00842BD4">
              <w:rPr>
                <w:sz w:val="24"/>
                <w:szCs w:val="24"/>
                <w:lang w:val="ru-RU"/>
              </w:rPr>
              <w:t>2293</w:t>
            </w:r>
          </w:p>
        </w:tc>
        <w:tc>
          <w:tcPr>
            <w:tcW w:w="665" w:type="pct"/>
          </w:tcPr>
          <w:p w:rsidR="00EA3226" w:rsidRPr="00842BD4" w:rsidRDefault="00EA3226" w:rsidP="00C81D31">
            <w:pPr>
              <w:autoSpaceDE w:val="0"/>
              <w:autoSpaceDN w:val="0"/>
              <w:adjustRightInd w:val="0"/>
              <w:rPr>
                <w:sz w:val="24"/>
                <w:szCs w:val="24"/>
                <w:lang w:val="ru-RU"/>
              </w:rPr>
            </w:pPr>
            <w:r w:rsidRPr="00842BD4">
              <w:rPr>
                <w:sz w:val="24"/>
                <w:szCs w:val="24"/>
                <w:lang w:val="ru-RU"/>
              </w:rPr>
              <w:t>2676</w:t>
            </w:r>
          </w:p>
        </w:tc>
        <w:tc>
          <w:tcPr>
            <w:tcW w:w="665" w:type="pct"/>
          </w:tcPr>
          <w:p w:rsidR="00EA3226" w:rsidRPr="00842BD4" w:rsidRDefault="00EA3226" w:rsidP="00C81D31">
            <w:pPr>
              <w:autoSpaceDE w:val="0"/>
              <w:autoSpaceDN w:val="0"/>
              <w:adjustRightInd w:val="0"/>
              <w:rPr>
                <w:sz w:val="24"/>
                <w:szCs w:val="24"/>
                <w:lang w:val="ru-RU"/>
              </w:rPr>
            </w:pPr>
            <w:r w:rsidRPr="00842BD4">
              <w:rPr>
                <w:sz w:val="24"/>
                <w:szCs w:val="24"/>
                <w:lang w:val="ru-RU"/>
              </w:rPr>
              <w:t>2228</w:t>
            </w:r>
          </w:p>
        </w:tc>
        <w:tc>
          <w:tcPr>
            <w:tcW w:w="673" w:type="pct"/>
          </w:tcPr>
          <w:p w:rsidR="00EA3226" w:rsidRPr="00842BD4" w:rsidRDefault="00EA3226" w:rsidP="00C81D31">
            <w:pPr>
              <w:autoSpaceDE w:val="0"/>
              <w:autoSpaceDN w:val="0"/>
              <w:adjustRightInd w:val="0"/>
              <w:rPr>
                <w:sz w:val="24"/>
                <w:szCs w:val="24"/>
                <w:lang w:val="ru-RU"/>
              </w:rPr>
            </w:pPr>
            <w:r w:rsidRPr="00842BD4">
              <w:rPr>
                <w:sz w:val="24"/>
                <w:szCs w:val="24"/>
                <w:lang w:val="ru-RU"/>
              </w:rPr>
              <w:t>-65</w:t>
            </w:r>
          </w:p>
        </w:tc>
        <w:tc>
          <w:tcPr>
            <w:tcW w:w="802" w:type="pct"/>
          </w:tcPr>
          <w:p w:rsidR="00EA3226" w:rsidRPr="00842BD4" w:rsidRDefault="00EA3226" w:rsidP="00C81D31">
            <w:pPr>
              <w:autoSpaceDE w:val="0"/>
              <w:autoSpaceDN w:val="0"/>
              <w:adjustRightInd w:val="0"/>
              <w:rPr>
                <w:sz w:val="24"/>
                <w:szCs w:val="24"/>
                <w:lang w:val="ru-RU"/>
              </w:rPr>
            </w:pPr>
            <w:r w:rsidRPr="00842BD4">
              <w:rPr>
                <w:sz w:val="24"/>
                <w:szCs w:val="24"/>
                <w:lang w:val="ru-RU"/>
              </w:rPr>
              <w:t>97,2%</w:t>
            </w:r>
          </w:p>
        </w:tc>
      </w:tr>
    </w:tbl>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По данным таблицы 2.2 можно сказать, что количество выпускаемой продукции в стоимостном выражении повысилась за три года на 834 тыс. руб. или на 25,2%, однако одновременно с этим количество переработанного сырья в 2003 году уменьшилось на 65 тонн по сравнению с 2001 годом. Отсюда вывод, что увеличение стоимости выпускаемой продукции произошло за счет повышения цен на продукцию, а не за счет увеличения выпуска продукции в натуральном выражении. Об этом также косвенно свидетельствует и снижение количества потребляемой энергии на 17,1%. Кроме этого на предприятии снизилась стоимость основных средств на 267 тыс. руб. Количество оборотных средств увеличилось в сравнении с 2001 годом на 41 тыс. руб. за счет непогашенной дебиторской задолженности.</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Чтобы улучшить финансовое положение предприятия и увеличить размер производимой продукции необходимо приобрести новое оборудование, взамен старого. Предприятие планирует воспользоваться лизинговыми услугами. Для этого необходимо рассчитать выгодно ли будет предприятию пользоваться этими услугами.</w:t>
      </w:r>
      <w:r>
        <w:rPr>
          <w:sz w:val="24"/>
          <w:szCs w:val="24"/>
          <w:lang w:val="ru-RU"/>
        </w:rPr>
        <w:t xml:space="preserve"> </w:t>
      </w:r>
    </w:p>
    <w:p w:rsidR="00EA3226" w:rsidRPr="004953D7" w:rsidRDefault="00EA3226" w:rsidP="00EA3226">
      <w:pPr>
        <w:autoSpaceDE w:val="0"/>
        <w:autoSpaceDN w:val="0"/>
        <w:adjustRightInd w:val="0"/>
        <w:spacing w:before="120"/>
        <w:jc w:val="center"/>
        <w:rPr>
          <w:b/>
          <w:bCs/>
          <w:sz w:val="28"/>
          <w:szCs w:val="28"/>
          <w:lang w:val="ru-RU"/>
        </w:rPr>
      </w:pPr>
      <w:r w:rsidRPr="004953D7">
        <w:rPr>
          <w:b/>
          <w:bCs/>
          <w:sz w:val="28"/>
          <w:szCs w:val="28"/>
          <w:lang w:val="ru-RU"/>
        </w:rPr>
        <w:t>2.2. Расчет лизинговых платежей</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Чтобы принять правильное решение о привлечении заемных средств в виде лизинга, необходимо рассчитать размер оплаты за лизинговые услуги, определить фактическую годовую процентную ставку и сравнить ее со ставками банковского кредита или других видов заемных средств. В мировой практике используются для этих целей методы дисконтирования или простых расчетов. Второй метод исчисления более простой, но в то же время точный, поэтому его можно рекомендовать для применения и на отечественных предприятиях. Суть метода заключается в том, что на основе данных о первоначальной стоимости объекта, установленных ежегодных взносов погашения их стоимости, а также процентной ставки</w:t>
      </w:r>
      <w:r>
        <w:rPr>
          <w:sz w:val="24"/>
          <w:szCs w:val="24"/>
          <w:lang w:val="ru-RU"/>
        </w:rPr>
        <w:t xml:space="preserve"> </w:t>
      </w:r>
      <w:r w:rsidRPr="00842BD4">
        <w:rPr>
          <w:sz w:val="24"/>
          <w:szCs w:val="24"/>
          <w:lang w:val="ru-RU"/>
        </w:rPr>
        <w:t>вложенный в эти ценности капитал лизингодателя исчисляется как средняя сумма задолженности и все расходы за приобретенные лизинговые услуги.</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Допустим, что в соответствии с установленным договором о лизинге предприятие получает основные фонды стоимостью 120 тыс. руб. на четыре года, 25%, дополнительные расходы приняты к оплате в размере 40 тыс. руб. ежегодно. Погашение общей стоимости основных фондов установлено равными частями раз в год.</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Рассчитывая общую сумму ежегодных платежей за лизинговые услуги, следует определить первоначальную стоимость приобретенного объекта, которая уменьшается на сумму ежегодных взносов. В данном примере</w:t>
      </w:r>
      <w:r>
        <w:rPr>
          <w:sz w:val="24"/>
          <w:szCs w:val="24"/>
          <w:lang w:val="ru-RU"/>
        </w:rPr>
        <w:t xml:space="preserve"> </w:t>
      </w:r>
      <w:r w:rsidRPr="00842BD4">
        <w:rPr>
          <w:sz w:val="24"/>
          <w:szCs w:val="24"/>
          <w:lang w:val="ru-RU"/>
        </w:rPr>
        <w:t>за</w:t>
      </w:r>
      <w:r>
        <w:rPr>
          <w:sz w:val="24"/>
          <w:szCs w:val="24"/>
          <w:lang w:val="ru-RU"/>
        </w:rPr>
        <w:t xml:space="preserve"> </w:t>
      </w:r>
      <w:r w:rsidRPr="00842BD4">
        <w:rPr>
          <w:sz w:val="24"/>
          <w:szCs w:val="24"/>
          <w:lang w:val="ru-RU"/>
        </w:rPr>
        <w:t>первый</w:t>
      </w:r>
      <w:r>
        <w:rPr>
          <w:sz w:val="24"/>
          <w:szCs w:val="24"/>
          <w:lang w:val="ru-RU"/>
        </w:rPr>
        <w:t xml:space="preserve"> </w:t>
      </w:r>
      <w:r w:rsidRPr="00842BD4">
        <w:rPr>
          <w:sz w:val="24"/>
          <w:szCs w:val="24"/>
          <w:lang w:val="ru-RU"/>
        </w:rPr>
        <w:t>год</w:t>
      </w:r>
      <w:r>
        <w:rPr>
          <w:sz w:val="24"/>
          <w:szCs w:val="24"/>
          <w:lang w:val="ru-RU"/>
        </w:rPr>
        <w:t xml:space="preserve"> </w:t>
      </w:r>
      <w:r w:rsidRPr="00842BD4">
        <w:rPr>
          <w:sz w:val="24"/>
          <w:szCs w:val="24"/>
          <w:lang w:val="ru-RU"/>
        </w:rPr>
        <w:t>оно</w:t>
      </w:r>
      <w:r>
        <w:rPr>
          <w:sz w:val="24"/>
          <w:szCs w:val="24"/>
          <w:lang w:val="ru-RU"/>
        </w:rPr>
        <w:t xml:space="preserve"> </w:t>
      </w:r>
      <w:r w:rsidRPr="00842BD4">
        <w:rPr>
          <w:sz w:val="24"/>
          <w:szCs w:val="24"/>
          <w:lang w:val="ru-RU"/>
        </w:rPr>
        <w:t>составит</w:t>
      </w:r>
      <w:r>
        <w:rPr>
          <w:sz w:val="24"/>
          <w:szCs w:val="24"/>
          <w:lang w:val="ru-RU"/>
        </w:rPr>
        <w:t xml:space="preserve"> </w:t>
      </w:r>
      <w:r w:rsidRPr="00842BD4">
        <w:rPr>
          <w:sz w:val="24"/>
          <w:szCs w:val="24"/>
          <w:lang w:val="ru-RU"/>
        </w:rPr>
        <w:t>120</w:t>
      </w:r>
      <w:r>
        <w:rPr>
          <w:sz w:val="24"/>
          <w:szCs w:val="24"/>
          <w:lang w:val="ru-RU"/>
        </w:rPr>
        <w:t xml:space="preserve"> </w:t>
      </w:r>
      <w:r w:rsidRPr="00842BD4">
        <w:rPr>
          <w:sz w:val="24"/>
          <w:szCs w:val="24"/>
          <w:lang w:val="ru-RU"/>
        </w:rPr>
        <w:t>тыс.,</w:t>
      </w:r>
      <w:r>
        <w:rPr>
          <w:sz w:val="24"/>
          <w:szCs w:val="24"/>
          <w:lang w:val="ru-RU"/>
        </w:rPr>
        <w:t xml:space="preserve"> </w:t>
      </w:r>
      <w:r w:rsidRPr="00842BD4">
        <w:rPr>
          <w:sz w:val="24"/>
          <w:szCs w:val="24"/>
          <w:lang w:val="ru-RU"/>
        </w:rPr>
        <w:t>за</w:t>
      </w:r>
      <w:r>
        <w:rPr>
          <w:sz w:val="24"/>
          <w:szCs w:val="24"/>
          <w:lang w:val="ru-RU"/>
        </w:rPr>
        <w:t xml:space="preserve"> </w:t>
      </w:r>
      <w:r w:rsidRPr="00842BD4">
        <w:rPr>
          <w:sz w:val="24"/>
          <w:szCs w:val="24"/>
          <w:lang w:val="ru-RU"/>
        </w:rPr>
        <w:t>второй – 90</w:t>
      </w:r>
      <w:r>
        <w:rPr>
          <w:sz w:val="24"/>
          <w:szCs w:val="24"/>
          <w:lang w:val="ru-RU"/>
        </w:rPr>
        <w:t xml:space="preserve"> </w:t>
      </w:r>
      <w:r w:rsidRPr="00842BD4">
        <w:rPr>
          <w:sz w:val="24"/>
          <w:szCs w:val="24"/>
          <w:lang w:val="ru-RU"/>
        </w:rPr>
        <w:t>тыс.</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(120 * 25/ 100)</w:t>
      </w:r>
      <w:r>
        <w:rPr>
          <w:sz w:val="24"/>
          <w:szCs w:val="24"/>
          <w:lang w:val="ru-RU"/>
        </w:rPr>
        <w:t xml:space="preserve"> </w:t>
      </w:r>
      <w:r w:rsidRPr="00842BD4">
        <w:rPr>
          <w:sz w:val="24"/>
          <w:szCs w:val="24"/>
          <w:lang w:val="ru-RU"/>
        </w:rPr>
        <w:t>=</w:t>
      </w:r>
      <w:r>
        <w:rPr>
          <w:sz w:val="24"/>
          <w:szCs w:val="24"/>
          <w:lang w:val="ru-RU"/>
        </w:rPr>
        <w:t xml:space="preserve"> </w:t>
      </w:r>
      <w:r w:rsidRPr="00842BD4">
        <w:rPr>
          <w:sz w:val="24"/>
          <w:szCs w:val="24"/>
          <w:lang w:val="ru-RU"/>
        </w:rPr>
        <w:t>30,</w:t>
      </w:r>
      <w:r>
        <w:rPr>
          <w:sz w:val="24"/>
          <w:szCs w:val="24"/>
          <w:lang w:val="ru-RU"/>
        </w:rPr>
        <w:t xml:space="preserve"> </w:t>
      </w:r>
      <w:r w:rsidRPr="00842BD4">
        <w:rPr>
          <w:sz w:val="24"/>
          <w:szCs w:val="24"/>
          <w:lang w:val="ru-RU"/>
        </w:rPr>
        <w:t>(120</w:t>
      </w:r>
      <w:r>
        <w:rPr>
          <w:sz w:val="24"/>
          <w:szCs w:val="24"/>
          <w:lang w:val="ru-RU"/>
        </w:rPr>
        <w:t xml:space="preserve"> </w:t>
      </w:r>
      <w:r w:rsidRPr="00842BD4">
        <w:rPr>
          <w:sz w:val="24"/>
          <w:szCs w:val="24"/>
          <w:lang w:val="ru-RU"/>
        </w:rPr>
        <w:t>– 30)</w:t>
      </w:r>
      <w:r>
        <w:rPr>
          <w:sz w:val="24"/>
          <w:szCs w:val="24"/>
          <w:lang w:val="ru-RU"/>
        </w:rPr>
        <w:t xml:space="preserve"> </w:t>
      </w:r>
      <w:r w:rsidRPr="00842BD4">
        <w:rPr>
          <w:sz w:val="24"/>
          <w:szCs w:val="24"/>
          <w:lang w:val="ru-RU"/>
        </w:rPr>
        <w:t>=</w:t>
      </w:r>
      <w:r>
        <w:rPr>
          <w:sz w:val="24"/>
          <w:szCs w:val="24"/>
          <w:lang w:val="ru-RU"/>
        </w:rPr>
        <w:t xml:space="preserve"> </w:t>
      </w:r>
      <w:r w:rsidRPr="00842BD4">
        <w:rPr>
          <w:sz w:val="24"/>
          <w:szCs w:val="24"/>
          <w:lang w:val="ru-RU"/>
        </w:rPr>
        <w:t>90,</w:t>
      </w:r>
      <w:r>
        <w:rPr>
          <w:sz w:val="24"/>
          <w:szCs w:val="24"/>
          <w:lang w:val="ru-RU"/>
        </w:rPr>
        <w:t xml:space="preserve"> </w:t>
      </w:r>
      <w:r w:rsidRPr="00842BD4">
        <w:rPr>
          <w:sz w:val="24"/>
          <w:szCs w:val="24"/>
          <w:lang w:val="ru-RU"/>
        </w:rPr>
        <w:t>за</w:t>
      </w:r>
      <w:r>
        <w:rPr>
          <w:sz w:val="24"/>
          <w:szCs w:val="24"/>
          <w:lang w:val="ru-RU"/>
        </w:rPr>
        <w:t xml:space="preserve"> </w:t>
      </w:r>
      <w:r w:rsidRPr="00842BD4">
        <w:rPr>
          <w:sz w:val="24"/>
          <w:szCs w:val="24"/>
          <w:lang w:val="ru-RU"/>
        </w:rPr>
        <w:t>третий</w:t>
      </w:r>
      <w:r>
        <w:rPr>
          <w:sz w:val="24"/>
          <w:szCs w:val="24"/>
          <w:lang w:val="ru-RU"/>
        </w:rPr>
        <w:t xml:space="preserve"> </w:t>
      </w:r>
      <w:r w:rsidRPr="00842BD4">
        <w:rPr>
          <w:sz w:val="24"/>
          <w:szCs w:val="24"/>
          <w:lang w:val="ru-RU"/>
        </w:rPr>
        <w:t>год – 60</w:t>
      </w:r>
      <w:r>
        <w:rPr>
          <w:sz w:val="24"/>
          <w:szCs w:val="24"/>
          <w:lang w:val="ru-RU"/>
        </w:rPr>
        <w:t xml:space="preserve"> </w:t>
      </w:r>
      <w:r w:rsidRPr="00842BD4">
        <w:rPr>
          <w:sz w:val="24"/>
          <w:szCs w:val="24"/>
          <w:lang w:val="ru-RU"/>
        </w:rPr>
        <w:t xml:space="preserve">тыс. </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(90 – 30), а за четвертый год – 30 тыс. (60 – 30).</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Среднегодовая задолженность</w:t>
      </w:r>
      <w:r>
        <w:rPr>
          <w:sz w:val="24"/>
          <w:szCs w:val="24"/>
          <w:lang w:val="ru-RU"/>
        </w:rPr>
        <w:t xml:space="preserve"> </w:t>
      </w:r>
      <w:r w:rsidRPr="00842BD4">
        <w:rPr>
          <w:sz w:val="24"/>
          <w:szCs w:val="24"/>
          <w:lang w:val="ru-RU"/>
        </w:rPr>
        <w:t>рассчитывается как половина стоимости фондов, деленная на 4:</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15 = (120 : 2) / 4.</w:t>
      </w:r>
      <w:r>
        <w:rPr>
          <w:sz w:val="24"/>
          <w:szCs w:val="24"/>
          <w:lang w:val="ru-RU"/>
        </w:rPr>
        <w:t xml:space="preserve"> </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Средняя задолженность за первый год</w:t>
      </w:r>
      <w:r>
        <w:rPr>
          <w:sz w:val="24"/>
          <w:szCs w:val="24"/>
          <w:lang w:val="ru-RU"/>
        </w:rPr>
        <w:t xml:space="preserve"> </w:t>
      </w:r>
      <w:r w:rsidRPr="00842BD4">
        <w:rPr>
          <w:sz w:val="24"/>
          <w:szCs w:val="24"/>
          <w:lang w:val="ru-RU"/>
        </w:rPr>
        <w:t>составляет 105 тыс. руб. (120 – 15), за второй год – 75 тыс. (90 – 150), за третий – 45 тыс. (60 – 15), а за четвертый – 15 тыс. (30 – 15).</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 xml:space="preserve">Определение средней задолженности является базой для исчисления суммы процентов за вложенный лизингодателем капитал. При ставке 25% эти суммы составят за первый год – 26,25 (105 * 0,25), за второй год – 18,75 (75 * 0,25), за третий год – 11,25 (45 * 0,25), за четвертый год – 3,75 (10 * 0,25). Как видно, сумма процентов ежегодно снижается в связи с уменьшением средней задолженности, т.е. погашением ежегодных платежей. </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На основе их суммирования получаем общую задолженность или сумму лизинговых платежей за каждый год и в целом за период действия лизинга. В данном примере эта сумма составляет 196 тыс. руб. соответствующий расчет целесообразно произвести в таблице, которая наглядно характеризует методику расчета.</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Таблица</w:t>
      </w:r>
      <w:r>
        <w:rPr>
          <w:sz w:val="24"/>
          <w:szCs w:val="24"/>
          <w:lang w:val="ru-RU"/>
        </w:rPr>
        <w:t xml:space="preserve"> </w:t>
      </w:r>
      <w:r w:rsidRPr="00842BD4">
        <w:rPr>
          <w:sz w:val="24"/>
          <w:szCs w:val="24"/>
          <w:lang w:val="ru-RU"/>
        </w:rPr>
        <w:t>2.3</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Расчет оплаты лизинга, тыс. руб.</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
        <w:gridCol w:w="1585"/>
        <w:gridCol w:w="1760"/>
        <w:gridCol w:w="1232"/>
        <w:gridCol w:w="1935"/>
        <w:gridCol w:w="1232"/>
        <w:gridCol w:w="1407"/>
      </w:tblGrid>
      <w:tr w:rsidR="00EA3226" w:rsidRPr="00842BD4" w:rsidTr="00C81D31">
        <w:tc>
          <w:tcPr>
            <w:tcW w:w="357"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Год </w:t>
            </w:r>
          </w:p>
        </w:tc>
        <w:tc>
          <w:tcPr>
            <w:tcW w:w="804" w:type="pct"/>
          </w:tcPr>
          <w:p w:rsidR="00EA3226" w:rsidRPr="00842BD4" w:rsidRDefault="00EA3226" w:rsidP="00C81D31">
            <w:pPr>
              <w:autoSpaceDE w:val="0"/>
              <w:autoSpaceDN w:val="0"/>
              <w:adjustRightInd w:val="0"/>
              <w:rPr>
                <w:sz w:val="24"/>
                <w:szCs w:val="24"/>
                <w:lang w:val="ru-RU"/>
              </w:rPr>
            </w:pPr>
            <w:r w:rsidRPr="00842BD4">
              <w:rPr>
                <w:sz w:val="24"/>
                <w:szCs w:val="24"/>
                <w:lang w:val="ru-RU"/>
              </w:rPr>
              <w:t>Стоимость объекта</w:t>
            </w:r>
          </w:p>
        </w:tc>
        <w:tc>
          <w:tcPr>
            <w:tcW w:w="893" w:type="pct"/>
          </w:tcPr>
          <w:p w:rsidR="00EA3226" w:rsidRPr="00842BD4" w:rsidRDefault="00EA3226" w:rsidP="00C81D31">
            <w:pPr>
              <w:autoSpaceDE w:val="0"/>
              <w:autoSpaceDN w:val="0"/>
              <w:adjustRightInd w:val="0"/>
              <w:rPr>
                <w:sz w:val="24"/>
                <w:szCs w:val="24"/>
                <w:lang w:val="ru-RU"/>
              </w:rPr>
            </w:pPr>
            <w:r w:rsidRPr="00842BD4">
              <w:rPr>
                <w:sz w:val="24"/>
                <w:szCs w:val="24"/>
                <w:lang w:val="ru-RU"/>
              </w:rPr>
              <w:t>Сред. задол-женность</w:t>
            </w:r>
          </w:p>
        </w:tc>
        <w:tc>
          <w:tcPr>
            <w:tcW w:w="625" w:type="pct"/>
          </w:tcPr>
          <w:p w:rsidR="00EA3226" w:rsidRPr="00842BD4" w:rsidRDefault="00EA3226" w:rsidP="00C81D31">
            <w:pPr>
              <w:autoSpaceDE w:val="0"/>
              <w:autoSpaceDN w:val="0"/>
              <w:adjustRightInd w:val="0"/>
              <w:rPr>
                <w:sz w:val="24"/>
                <w:szCs w:val="24"/>
                <w:lang w:val="ru-RU"/>
              </w:rPr>
            </w:pPr>
            <w:r w:rsidRPr="00842BD4">
              <w:rPr>
                <w:sz w:val="24"/>
                <w:szCs w:val="24"/>
                <w:lang w:val="ru-RU"/>
              </w:rPr>
              <w:t>Годовой взнос</w:t>
            </w:r>
          </w:p>
        </w:tc>
        <w:tc>
          <w:tcPr>
            <w:tcW w:w="982" w:type="pct"/>
          </w:tcPr>
          <w:p w:rsidR="00EA3226" w:rsidRPr="00842BD4" w:rsidRDefault="00EA3226" w:rsidP="00C81D31">
            <w:pPr>
              <w:autoSpaceDE w:val="0"/>
              <w:autoSpaceDN w:val="0"/>
              <w:adjustRightInd w:val="0"/>
              <w:rPr>
                <w:sz w:val="24"/>
                <w:szCs w:val="24"/>
                <w:lang w:val="ru-RU"/>
              </w:rPr>
            </w:pPr>
            <w:r w:rsidRPr="00842BD4">
              <w:rPr>
                <w:sz w:val="24"/>
                <w:szCs w:val="24"/>
                <w:lang w:val="ru-RU"/>
              </w:rPr>
              <w:t>% за вложен-ный в</w:t>
            </w:r>
            <w:r>
              <w:rPr>
                <w:sz w:val="24"/>
                <w:szCs w:val="24"/>
                <w:lang w:val="ru-RU"/>
              </w:rPr>
              <w:t xml:space="preserve"> </w:t>
            </w:r>
            <w:r w:rsidRPr="00842BD4">
              <w:rPr>
                <w:sz w:val="24"/>
                <w:szCs w:val="24"/>
                <w:lang w:val="ru-RU"/>
              </w:rPr>
              <w:t>лизинг капитал</w:t>
            </w:r>
          </w:p>
        </w:tc>
        <w:tc>
          <w:tcPr>
            <w:tcW w:w="625" w:type="pct"/>
          </w:tcPr>
          <w:p w:rsidR="00EA3226" w:rsidRPr="00842BD4" w:rsidRDefault="00EA3226" w:rsidP="00C81D31">
            <w:pPr>
              <w:autoSpaceDE w:val="0"/>
              <w:autoSpaceDN w:val="0"/>
              <w:adjustRightInd w:val="0"/>
              <w:rPr>
                <w:sz w:val="24"/>
                <w:szCs w:val="24"/>
                <w:lang w:val="ru-RU"/>
              </w:rPr>
            </w:pPr>
            <w:r w:rsidRPr="00842BD4">
              <w:rPr>
                <w:sz w:val="24"/>
                <w:szCs w:val="24"/>
                <w:lang w:val="ru-RU"/>
              </w:rPr>
              <w:t>Другие расходы</w:t>
            </w:r>
          </w:p>
        </w:tc>
        <w:tc>
          <w:tcPr>
            <w:tcW w:w="714" w:type="pct"/>
          </w:tcPr>
          <w:p w:rsidR="00EA3226" w:rsidRPr="00842BD4" w:rsidRDefault="00EA3226" w:rsidP="00C81D31">
            <w:pPr>
              <w:autoSpaceDE w:val="0"/>
              <w:autoSpaceDN w:val="0"/>
              <w:adjustRightInd w:val="0"/>
              <w:rPr>
                <w:sz w:val="24"/>
                <w:szCs w:val="24"/>
                <w:lang w:val="ru-RU"/>
              </w:rPr>
            </w:pPr>
            <w:r w:rsidRPr="00842BD4">
              <w:rPr>
                <w:sz w:val="24"/>
                <w:szCs w:val="24"/>
                <w:lang w:val="ru-RU"/>
              </w:rPr>
              <w:t>Общая задолже-нность</w:t>
            </w:r>
          </w:p>
        </w:tc>
      </w:tr>
      <w:tr w:rsidR="00EA3226" w:rsidRPr="00842BD4" w:rsidTr="00C81D31">
        <w:tc>
          <w:tcPr>
            <w:tcW w:w="357" w:type="pct"/>
          </w:tcPr>
          <w:p w:rsidR="00EA3226" w:rsidRPr="00842BD4" w:rsidRDefault="00EA3226" w:rsidP="00C81D31">
            <w:pPr>
              <w:autoSpaceDE w:val="0"/>
              <w:autoSpaceDN w:val="0"/>
              <w:adjustRightInd w:val="0"/>
              <w:rPr>
                <w:sz w:val="24"/>
                <w:szCs w:val="24"/>
                <w:lang w:val="ru-RU"/>
              </w:rPr>
            </w:pPr>
            <w:r w:rsidRPr="00842BD4">
              <w:rPr>
                <w:sz w:val="24"/>
                <w:szCs w:val="24"/>
                <w:lang w:val="ru-RU"/>
              </w:rPr>
              <w:t>1-й</w:t>
            </w:r>
          </w:p>
        </w:tc>
        <w:tc>
          <w:tcPr>
            <w:tcW w:w="804" w:type="pct"/>
          </w:tcPr>
          <w:p w:rsidR="00EA3226" w:rsidRPr="00842BD4" w:rsidRDefault="00EA3226" w:rsidP="00C81D31">
            <w:pPr>
              <w:autoSpaceDE w:val="0"/>
              <w:autoSpaceDN w:val="0"/>
              <w:adjustRightInd w:val="0"/>
              <w:rPr>
                <w:sz w:val="24"/>
                <w:szCs w:val="24"/>
                <w:lang w:val="ru-RU"/>
              </w:rPr>
            </w:pPr>
            <w:r w:rsidRPr="00842BD4">
              <w:rPr>
                <w:sz w:val="24"/>
                <w:szCs w:val="24"/>
                <w:lang w:val="ru-RU"/>
              </w:rPr>
              <w:t>120</w:t>
            </w:r>
          </w:p>
        </w:tc>
        <w:tc>
          <w:tcPr>
            <w:tcW w:w="893" w:type="pct"/>
          </w:tcPr>
          <w:p w:rsidR="00EA3226" w:rsidRPr="00842BD4" w:rsidRDefault="00EA3226" w:rsidP="00C81D31">
            <w:pPr>
              <w:autoSpaceDE w:val="0"/>
              <w:autoSpaceDN w:val="0"/>
              <w:adjustRightInd w:val="0"/>
              <w:rPr>
                <w:sz w:val="24"/>
                <w:szCs w:val="24"/>
                <w:lang w:val="ru-RU"/>
              </w:rPr>
            </w:pPr>
            <w:r w:rsidRPr="00842BD4">
              <w:rPr>
                <w:sz w:val="24"/>
                <w:szCs w:val="24"/>
                <w:lang w:val="ru-RU"/>
              </w:rPr>
              <w:t>105</w:t>
            </w:r>
          </w:p>
        </w:tc>
        <w:tc>
          <w:tcPr>
            <w:tcW w:w="625" w:type="pct"/>
          </w:tcPr>
          <w:p w:rsidR="00EA3226" w:rsidRPr="00842BD4" w:rsidRDefault="00EA3226" w:rsidP="00C81D31">
            <w:pPr>
              <w:autoSpaceDE w:val="0"/>
              <w:autoSpaceDN w:val="0"/>
              <w:adjustRightInd w:val="0"/>
              <w:rPr>
                <w:sz w:val="24"/>
                <w:szCs w:val="24"/>
                <w:lang w:val="ru-RU"/>
              </w:rPr>
            </w:pPr>
            <w:r w:rsidRPr="00842BD4">
              <w:rPr>
                <w:sz w:val="24"/>
                <w:szCs w:val="24"/>
                <w:lang w:val="ru-RU"/>
              </w:rPr>
              <w:t>30</w:t>
            </w:r>
          </w:p>
        </w:tc>
        <w:tc>
          <w:tcPr>
            <w:tcW w:w="982" w:type="pct"/>
          </w:tcPr>
          <w:p w:rsidR="00EA3226" w:rsidRPr="00842BD4" w:rsidRDefault="00EA3226" w:rsidP="00C81D31">
            <w:pPr>
              <w:autoSpaceDE w:val="0"/>
              <w:autoSpaceDN w:val="0"/>
              <w:adjustRightInd w:val="0"/>
              <w:rPr>
                <w:sz w:val="24"/>
                <w:szCs w:val="24"/>
                <w:lang w:val="ru-RU"/>
              </w:rPr>
            </w:pPr>
            <w:r w:rsidRPr="00842BD4">
              <w:rPr>
                <w:sz w:val="24"/>
                <w:szCs w:val="24"/>
                <w:lang w:val="ru-RU"/>
              </w:rPr>
              <w:t>26,25</w:t>
            </w:r>
          </w:p>
        </w:tc>
        <w:tc>
          <w:tcPr>
            <w:tcW w:w="625" w:type="pct"/>
          </w:tcPr>
          <w:p w:rsidR="00EA3226" w:rsidRPr="00842BD4" w:rsidRDefault="00EA3226" w:rsidP="00C81D31">
            <w:pPr>
              <w:autoSpaceDE w:val="0"/>
              <w:autoSpaceDN w:val="0"/>
              <w:adjustRightInd w:val="0"/>
              <w:rPr>
                <w:sz w:val="24"/>
                <w:szCs w:val="24"/>
                <w:lang w:val="ru-RU"/>
              </w:rPr>
            </w:pPr>
            <w:r w:rsidRPr="00842BD4">
              <w:rPr>
                <w:sz w:val="24"/>
                <w:szCs w:val="24"/>
                <w:lang w:val="ru-RU"/>
              </w:rPr>
              <w:t>4</w:t>
            </w:r>
          </w:p>
        </w:tc>
        <w:tc>
          <w:tcPr>
            <w:tcW w:w="714" w:type="pct"/>
          </w:tcPr>
          <w:p w:rsidR="00EA3226" w:rsidRPr="00842BD4" w:rsidRDefault="00EA3226" w:rsidP="00C81D31">
            <w:pPr>
              <w:autoSpaceDE w:val="0"/>
              <w:autoSpaceDN w:val="0"/>
              <w:adjustRightInd w:val="0"/>
              <w:rPr>
                <w:sz w:val="24"/>
                <w:szCs w:val="24"/>
                <w:lang w:val="ru-RU"/>
              </w:rPr>
            </w:pPr>
            <w:r w:rsidRPr="00842BD4">
              <w:rPr>
                <w:sz w:val="24"/>
                <w:szCs w:val="24"/>
                <w:lang w:val="ru-RU"/>
              </w:rPr>
              <w:t>60,25</w:t>
            </w:r>
          </w:p>
        </w:tc>
      </w:tr>
      <w:tr w:rsidR="00EA3226" w:rsidRPr="00842BD4" w:rsidTr="00C81D31">
        <w:tc>
          <w:tcPr>
            <w:tcW w:w="357" w:type="pct"/>
          </w:tcPr>
          <w:p w:rsidR="00EA3226" w:rsidRPr="00842BD4" w:rsidRDefault="00EA3226" w:rsidP="00C81D31">
            <w:pPr>
              <w:autoSpaceDE w:val="0"/>
              <w:autoSpaceDN w:val="0"/>
              <w:adjustRightInd w:val="0"/>
              <w:rPr>
                <w:sz w:val="24"/>
                <w:szCs w:val="24"/>
                <w:lang w:val="ru-RU"/>
              </w:rPr>
            </w:pPr>
            <w:r w:rsidRPr="00842BD4">
              <w:rPr>
                <w:sz w:val="24"/>
                <w:szCs w:val="24"/>
                <w:lang w:val="ru-RU"/>
              </w:rPr>
              <w:t>2-й</w:t>
            </w:r>
          </w:p>
        </w:tc>
        <w:tc>
          <w:tcPr>
            <w:tcW w:w="804" w:type="pct"/>
          </w:tcPr>
          <w:p w:rsidR="00EA3226" w:rsidRPr="00842BD4" w:rsidRDefault="00EA3226" w:rsidP="00C81D31">
            <w:pPr>
              <w:autoSpaceDE w:val="0"/>
              <w:autoSpaceDN w:val="0"/>
              <w:adjustRightInd w:val="0"/>
              <w:rPr>
                <w:sz w:val="24"/>
                <w:szCs w:val="24"/>
                <w:lang w:val="ru-RU"/>
              </w:rPr>
            </w:pPr>
            <w:r w:rsidRPr="00842BD4">
              <w:rPr>
                <w:sz w:val="24"/>
                <w:szCs w:val="24"/>
                <w:lang w:val="ru-RU"/>
              </w:rPr>
              <w:t>90</w:t>
            </w:r>
          </w:p>
        </w:tc>
        <w:tc>
          <w:tcPr>
            <w:tcW w:w="893" w:type="pct"/>
          </w:tcPr>
          <w:p w:rsidR="00EA3226" w:rsidRPr="00842BD4" w:rsidRDefault="00EA3226" w:rsidP="00C81D31">
            <w:pPr>
              <w:autoSpaceDE w:val="0"/>
              <w:autoSpaceDN w:val="0"/>
              <w:adjustRightInd w:val="0"/>
              <w:rPr>
                <w:sz w:val="24"/>
                <w:szCs w:val="24"/>
                <w:lang w:val="ru-RU"/>
              </w:rPr>
            </w:pPr>
            <w:r w:rsidRPr="00842BD4">
              <w:rPr>
                <w:sz w:val="24"/>
                <w:szCs w:val="24"/>
                <w:lang w:val="ru-RU"/>
              </w:rPr>
              <w:t>75</w:t>
            </w:r>
          </w:p>
        </w:tc>
        <w:tc>
          <w:tcPr>
            <w:tcW w:w="625" w:type="pct"/>
          </w:tcPr>
          <w:p w:rsidR="00EA3226" w:rsidRPr="00842BD4" w:rsidRDefault="00EA3226" w:rsidP="00C81D31">
            <w:pPr>
              <w:autoSpaceDE w:val="0"/>
              <w:autoSpaceDN w:val="0"/>
              <w:adjustRightInd w:val="0"/>
              <w:rPr>
                <w:sz w:val="24"/>
                <w:szCs w:val="24"/>
                <w:lang w:val="ru-RU"/>
              </w:rPr>
            </w:pPr>
            <w:r w:rsidRPr="00842BD4">
              <w:rPr>
                <w:sz w:val="24"/>
                <w:szCs w:val="24"/>
                <w:lang w:val="ru-RU"/>
              </w:rPr>
              <w:t>30</w:t>
            </w:r>
          </w:p>
        </w:tc>
        <w:tc>
          <w:tcPr>
            <w:tcW w:w="982" w:type="pct"/>
          </w:tcPr>
          <w:p w:rsidR="00EA3226" w:rsidRPr="00842BD4" w:rsidRDefault="00EA3226" w:rsidP="00C81D31">
            <w:pPr>
              <w:autoSpaceDE w:val="0"/>
              <w:autoSpaceDN w:val="0"/>
              <w:adjustRightInd w:val="0"/>
              <w:rPr>
                <w:sz w:val="24"/>
                <w:szCs w:val="24"/>
                <w:lang w:val="ru-RU"/>
              </w:rPr>
            </w:pPr>
            <w:r w:rsidRPr="00842BD4">
              <w:rPr>
                <w:sz w:val="24"/>
                <w:szCs w:val="24"/>
                <w:lang w:val="ru-RU"/>
              </w:rPr>
              <w:t>18,75</w:t>
            </w:r>
          </w:p>
        </w:tc>
        <w:tc>
          <w:tcPr>
            <w:tcW w:w="625" w:type="pct"/>
          </w:tcPr>
          <w:p w:rsidR="00EA3226" w:rsidRPr="00842BD4" w:rsidRDefault="00EA3226" w:rsidP="00C81D31">
            <w:pPr>
              <w:autoSpaceDE w:val="0"/>
              <w:autoSpaceDN w:val="0"/>
              <w:adjustRightInd w:val="0"/>
              <w:rPr>
                <w:sz w:val="24"/>
                <w:szCs w:val="24"/>
                <w:lang w:val="ru-RU"/>
              </w:rPr>
            </w:pPr>
            <w:r w:rsidRPr="00842BD4">
              <w:rPr>
                <w:sz w:val="24"/>
                <w:szCs w:val="24"/>
                <w:lang w:val="ru-RU"/>
              </w:rPr>
              <w:t>4</w:t>
            </w:r>
          </w:p>
        </w:tc>
        <w:tc>
          <w:tcPr>
            <w:tcW w:w="714" w:type="pct"/>
          </w:tcPr>
          <w:p w:rsidR="00EA3226" w:rsidRPr="00842BD4" w:rsidRDefault="00EA3226" w:rsidP="00C81D31">
            <w:pPr>
              <w:autoSpaceDE w:val="0"/>
              <w:autoSpaceDN w:val="0"/>
              <w:adjustRightInd w:val="0"/>
              <w:rPr>
                <w:sz w:val="24"/>
                <w:szCs w:val="24"/>
                <w:lang w:val="ru-RU"/>
              </w:rPr>
            </w:pPr>
            <w:r w:rsidRPr="00842BD4">
              <w:rPr>
                <w:sz w:val="24"/>
                <w:szCs w:val="24"/>
                <w:lang w:val="ru-RU"/>
              </w:rPr>
              <w:t>52,75</w:t>
            </w:r>
          </w:p>
        </w:tc>
      </w:tr>
      <w:tr w:rsidR="00EA3226" w:rsidRPr="00842BD4" w:rsidTr="00C81D31">
        <w:tc>
          <w:tcPr>
            <w:tcW w:w="357" w:type="pct"/>
          </w:tcPr>
          <w:p w:rsidR="00EA3226" w:rsidRPr="00842BD4" w:rsidRDefault="00EA3226" w:rsidP="00C81D31">
            <w:pPr>
              <w:autoSpaceDE w:val="0"/>
              <w:autoSpaceDN w:val="0"/>
              <w:adjustRightInd w:val="0"/>
              <w:rPr>
                <w:sz w:val="24"/>
                <w:szCs w:val="24"/>
                <w:lang w:val="ru-RU"/>
              </w:rPr>
            </w:pPr>
            <w:r w:rsidRPr="00842BD4">
              <w:rPr>
                <w:sz w:val="24"/>
                <w:szCs w:val="24"/>
                <w:lang w:val="ru-RU"/>
              </w:rPr>
              <w:t>3-й</w:t>
            </w:r>
          </w:p>
        </w:tc>
        <w:tc>
          <w:tcPr>
            <w:tcW w:w="804" w:type="pct"/>
          </w:tcPr>
          <w:p w:rsidR="00EA3226" w:rsidRPr="00842BD4" w:rsidRDefault="00EA3226" w:rsidP="00C81D31">
            <w:pPr>
              <w:autoSpaceDE w:val="0"/>
              <w:autoSpaceDN w:val="0"/>
              <w:adjustRightInd w:val="0"/>
              <w:rPr>
                <w:sz w:val="24"/>
                <w:szCs w:val="24"/>
                <w:lang w:val="ru-RU"/>
              </w:rPr>
            </w:pPr>
            <w:r w:rsidRPr="00842BD4">
              <w:rPr>
                <w:sz w:val="24"/>
                <w:szCs w:val="24"/>
                <w:lang w:val="ru-RU"/>
              </w:rPr>
              <w:t>60</w:t>
            </w:r>
          </w:p>
        </w:tc>
        <w:tc>
          <w:tcPr>
            <w:tcW w:w="893" w:type="pct"/>
          </w:tcPr>
          <w:p w:rsidR="00EA3226" w:rsidRPr="00842BD4" w:rsidRDefault="00EA3226" w:rsidP="00C81D31">
            <w:pPr>
              <w:autoSpaceDE w:val="0"/>
              <w:autoSpaceDN w:val="0"/>
              <w:adjustRightInd w:val="0"/>
              <w:rPr>
                <w:sz w:val="24"/>
                <w:szCs w:val="24"/>
                <w:lang w:val="ru-RU"/>
              </w:rPr>
            </w:pPr>
            <w:r w:rsidRPr="00842BD4">
              <w:rPr>
                <w:sz w:val="24"/>
                <w:szCs w:val="24"/>
                <w:lang w:val="ru-RU"/>
              </w:rPr>
              <w:t>45</w:t>
            </w:r>
          </w:p>
        </w:tc>
        <w:tc>
          <w:tcPr>
            <w:tcW w:w="625" w:type="pct"/>
          </w:tcPr>
          <w:p w:rsidR="00EA3226" w:rsidRPr="00842BD4" w:rsidRDefault="00EA3226" w:rsidP="00C81D31">
            <w:pPr>
              <w:autoSpaceDE w:val="0"/>
              <w:autoSpaceDN w:val="0"/>
              <w:adjustRightInd w:val="0"/>
              <w:rPr>
                <w:sz w:val="24"/>
                <w:szCs w:val="24"/>
                <w:lang w:val="ru-RU"/>
              </w:rPr>
            </w:pPr>
            <w:r w:rsidRPr="00842BD4">
              <w:rPr>
                <w:sz w:val="24"/>
                <w:szCs w:val="24"/>
                <w:lang w:val="ru-RU"/>
              </w:rPr>
              <w:t>30</w:t>
            </w:r>
          </w:p>
        </w:tc>
        <w:tc>
          <w:tcPr>
            <w:tcW w:w="982" w:type="pct"/>
          </w:tcPr>
          <w:p w:rsidR="00EA3226" w:rsidRPr="00842BD4" w:rsidRDefault="00EA3226" w:rsidP="00C81D31">
            <w:pPr>
              <w:autoSpaceDE w:val="0"/>
              <w:autoSpaceDN w:val="0"/>
              <w:adjustRightInd w:val="0"/>
              <w:rPr>
                <w:sz w:val="24"/>
                <w:szCs w:val="24"/>
                <w:lang w:val="ru-RU"/>
              </w:rPr>
            </w:pPr>
            <w:r w:rsidRPr="00842BD4">
              <w:rPr>
                <w:sz w:val="24"/>
                <w:szCs w:val="24"/>
                <w:lang w:val="ru-RU"/>
              </w:rPr>
              <w:t>11,25</w:t>
            </w:r>
          </w:p>
        </w:tc>
        <w:tc>
          <w:tcPr>
            <w:tcW w:w="625" w:type="pct"/>
          </w:tcPr>
          <w:p w:rsidR="00EA3226" w:rsidRPr="00842BD4" w:rsidRDefault="00EA3226" w:rsidP="00C81D31">
            <w:pPr>
              <w:autoSpaceDE w:val="0"/>
              <w:autoSpaceDN w:val="0"/>
              <w:adjustRightInd w:val="0"/>
              <w:rPr>
                <w:sz w:val="24"/>
                <w:szCs w:val="24"/>
                <w:lang w:val="ru-RU"/>
              </w:rPr>
            </w:pPr>
            <w:r w:rsidRPr="00842BD4">
              <w:rPr>
                <w:sz w:val="24"/>
                <w:szCs w:val="24"/>
                <w:lang w:val="ru-RU"/>
              </w:rPr>
              <w:t>4</w:t>
            </w:r>
          </w:p>
        </w:tc>
        <w:tc>
          <w:tcPr>
            <w:tcW w:w="714" w:type="pct"/>
          </w:tcPr>
          <w:p w:rsidR="00EA3226" w:rsidRPr="00842BD4" w:rsidRDefault="00EA3226" w:rsidP="00C81D31">
            <w:pPr>
              <w:autoSpaceDE w:val="0"/>
              <w:autoSpaceDN w:val="0"/>
              <w:adjustRightInd w:val="0"/>
              <w:rPr>
                <w:sz w:val="24"/>
                <w:szCs w:val="24"/>
                <w:lang w:val="ru-RU"/>
              </w:rPr>
            </w:pPr>
            <w:r w:rsidRPr="00842BD4">
              <w:rPr>
                <w:sz w:val="24"/>
                <w:szCs w:val="24"/>
                <w:lang w:val="ru-RU"/>
              </w:rPr>
              <w:t>45,25</w:t>
            </w:r>
          </w:p>
        </w:tc>
      </w:tr>
      <w:tr w:rsidR="00EA3226" w:rsidRPr="00842BD4" w:rsidTr="00C81D31">
        <w:tc>
          <w:tcPr>
            <w:tcW w:w="357" w:type="pct"/>
          </w:tcPr>
          <w:p w:rsidR="00EA3226" w:rsidRPr="00842BD4" w:rsidRDefault="00EA3226" w:rsidP="00C81D31">
            <w:pPr>
              <w:autoSpaceDE w:val="0"/>
              <w:autoSpaceDN w:val="0"/>
              <w:adjustRightInd w:val="0"/>
              <w:rPr>
                <w:sz w:val="24"/>
                <w:szCs w:val="24"/>
                <w:lang w:val="ru-RU"/>
              </w:rPr>
            </w:pPr>
            <w:r w:rsidRPr="00842BD4">
              <w:rPr>
                <w:sz w:val="24"/>
                <w:szCs w:val="24"/>
                <w:lang w:val="ru-RU"/>
              </w:rPr>
              <w:t>4-й</w:t>
            </w:r>
          </w:p>
        </w:tc>
        <w:tc>
          <w:tcPr>
            <w:tcW w:w="804" w:type="pct"/>
          </w:tcPr>
          <w:p w:rsidR="00EA3226" w:rsidRPr="00842BD4" w:rsidRDefault="00EA3226" w:rsidP="00C81D31">
            <w:pPr>
              <w:autoSpaceDE w:val="0"/>
              <w:autoSpaceDN w:val="0"/>
              <w:adjustRightInd w:val="0"/>
              <w:rPr>
                <w:sz w:val="24"/>
                <w:szCs w:val="24"/>
                <w:lang w:val="ru-RU"/>
              </w:rPr>
            </w:pPr>
            <w:r w:rsidRPr="00842BD4">
              <w:rPr>
                <w:sz w:val="24"/>
                <w:szCs w:val="24"/>
                <w:lang w:val="ru-RU"/>
              </w:rPr>
              <w:t>30</w:t>
            </w:r>
          </w:p>
        </w:tc>
        <w:tc>
          <w:tcPr>
            <w:tcW w:w="893" w:type="pct"/>
          </w:tcPr>
          <w:p w:rsidR="00EA3226" w:rsidRPr="00842BD4" w:rsidRDefault="00EA3226" w:rsidP="00C81D31">
            <w:pPr>
              <w:autoSpaceDE w:val="0"/>
              <w:autoSpaceDN w:val="0"/>
              <w:adjustRightInd w:val="0"/>
              <w:rPr>
                <w:sz w:val="24"/>
                <w:szCs w:val="24"/>
                <w:lang w:val="ru-RU"/>
              </w:rPr>
            </w:pPr>
            <w:r w:rsidRPr="00842BD4">
              <w:rPr>
                <w:sz w:val="24"/>
                <w:szCs w:val="24"/>
                <w:lang w:val="ru-RU"/>
              </w:rPr>
              <w:t>15</w:t>
            </w:r>
          </w:p>
        </w:tc>
        <w:tc>
          <w:tcPr>
            <w:tcW w:w="625" w:type="pct"/>
          </w:tcPr>
          <w:p w:rsidR="00EA3226" w:rsidRPr="00842BD4" w:rsidRDefault="00EA3226" w:rsidP="00C81D31">
            <w:pPr>
              <w:autoSpaceDE w:val="0"/>
              <w:autoSpaceDN w:val="0"/>
              <w:adjustRightInd w:val="0"/>
              <w:rPr>
                <w:sz w:val="24"/>
                <w:szCs w:val="24"/>
                <w:lang w:val="ru-RU"/>
              </w:rPr>
            </w:pPr>
            <w:r w:rsidRPr="00842BD4">
              <w:rPr>
                <w:sz w:val="24"/>
                <w:szCs w:val="24"/>
                <w:lang w:val="ru-RU"/>
              </w:rPr>
              <w:t>30</w:t>
            </w:r>
          </w:p>
        </w:tc>
        <w:tc>
          <w:tcPr>
            <w:tcW w:w="982" w:type="pct"/>
          </w:tcPr>
          <w:p w:rsidR="00EA3226" w:rsidRPr="00842BD4" w:rsidRDefault="00EA3226" w:rsidP="00C81D31">
            <w:pPr>
              <w:autoSpaceDE w:val="0"/>
              <w:autoSpaceDN w:val="0"/>
              <w:adjustRightInd w:val="0"/>
              <w:rPr>
                <w:sz w:val="24"/>
                <w:szCs w:val="24"/>
                <w:lang w:val="ru-RU"/>
              </w:rPr>
            </w:pPr>
            <w:r w:rsidRPr="00842BD4">
              <w:rPr>
                <w:sz w:val="24"/>
                <w:szCs w:val="24"/>
                <w:lang w:val="ru-RU"/>
              </w:rPr>
              <w:t>3,75</w:t>
            </w:r>
          </w:p>
        </w:tc>
        <w:tc>
          <w:tcPr>
            <w:tcW w:w="625" w:type="pct"/>
          </w:tcPr>
          <w:p w:rsidR="00EA3226" w:rsidRPr="00842BD4" w:rsidRDefault="00EA3226" w:rsidP="00C81D31">
            <w:pPr>
              <w:autoSpaceDE w:val="0"/>
              <w:autoSpaceDN w:val="0"/>
              <w:adjustRightInd w:val="0"/>
              <w:rPr>
                <w:sz w:val="24"/>
                <w:szCs w:val="24"/>
                <w:lang w:val="ru-RU"/>
              </w:rPr>
            </w:pPr>
            <w:r w:rsidRPr="00842BD4">
              <w:rPr>
                <w:sz w:val="24"/>
                <w:szCs w:val="24"/>
                <w:lang w:val="ru-RU"/>
              </w:rPr>
              <w:t>4</w:t>
            </w:r>
          </w:p>
        </w:tc>
        <w:tc>
          <w:tcPr>
            <w:tcW w:w="714" w:type="pct"/>
          </w:tcPr>
          <w:p w:rsidR="00EA3226" w:rsidRPr="00842BD4" w:rsidRDefault="00EA3226" w:rsidP="00C81D31">
            <w:pPr>
              <w:autoSpaceDE w:val="0"/>
              <w:autoSpaceDN w:val="0"/>
              <w:adjustRightInd w:val="0"/>
              <w:rPr>
                <w:sz w:val="24"/>
                <w:szCs w:val="24"/>
                <w:lang w:val="ru-RU"/>
              </w:rPr>
            </w:pPr>
            <w:r w:rsidRPr="00842BD4">
              <w:rPr>
                <w:sz w:val="24"/>
                <w:szCs w:val="24"/>
                <w:lang w:val="ru-RU"/>
              </w:rPr>
              <w:t>37,75</w:t>
            </w:r>
          </w:p>
        </w:tc>
      </w:tr>
      <w:tr w:rsidR="00EA3226" w:rsidRPr="00842BD4" w:rsidTr="00C81D31">
        <w:tc>
          <w:tcPr>
            <w:tcW w:w="357" w:type="pct"/>
          </w:tcPr>
          <w:p w:rsidR="00EA3226" w:rsidRPr="00842BD4" w:rsidRDefault="00EA3226" w:rsidP="00C81D31">
            <w:pPr>
              <w:autoSpaceDE w:val="0"/>
              <w:autoSpaceDN w:val="0"/>
              <w:adjustRightInd w:val="0"/>
              <w:rPr>
                <w:sz w:val="24"/>
                <w:szCs w:val="24"/>
                <w:lang w:val="ru-RU"/>
              </w:rPr>
            </w:pPr>
            <w:r w:rsidRPr="00842BD4">
              <w:rPr>
                <w:sz w:val="24"/>
                <w:szCs w:val="24"/>
                <w:lang w:val="ru-RU"/>
              </w:rPr>
              <w:t>Σ</w:t>
            </w:r>
          </w:p>
        </w:tc>
        <w:tc>
          <w:tcPr>
            <w:tcW w:w="804" w:type="pct"/>
          </w:tcPr>
          <w:p w:rsidR="00EA3226" w:rsidRPr="00842BD4" w:rsidRDefault="00EA3226" w:rsidP="00C81D31">
            <w:pPr>
              <w:autoSpaceDE w:val="0"/>
              <w:autoSpaceDN w:val="0"/>
              <w:adjustRightInd w:val="0"/>
              <w:rPr>
                <w:sz w:val="24"/>
                <w:szCs w:val="24"/>
                <w:lang w:val="ru-RU"/>
              </w:rPr>
            </w:pPr>
            <w:r w:rsidRPr="00842BD4">
              <w:rPr>
                <w:sz w:val="24"/>
                <w:szCs w:val="24"/>
                <w:lang w:val="ru-RU"/>
              </w:rPr>
              <w:t>0</w:t>
            </w:r>
          </w:p>
        </w:tc>
        <w:tc>
          <w:tcPr>
            <w:tcW w:w="893" w:type="pct"/>
          </w:tcPr>
          <w:p w:rsidR="00EA3226" w:rsidRPr="00842BD4" w:rsidRDefault="00EA3226" w:rsidP="00C81D31">
            <w:pPr>
              <w:autoSpaceDE w:val="0"/>
              <w:autoSpaceDN w:val="0"/>
              <w:adjustRightInd w:val="0"/>
              <w:rPr>
                <w:sz w:val="24"/>
                <w:szCs w:val="24"/>
                <w:lang w:val="ru-RU"/>
              </w:rPr>
            </w:pPr>
            <w:r w:rsidRPr="00842BD4">
              <w:rPr>
                <w:sz w:val="24"/>
                <w:szCs w:val="24"/>
                <w:lang w:val="ru-RU"/>
              </w:rPr>
              <w:t>60</w:t>
            </w:r>
          </w:p>
        </w:tc>
        <w:tc>
          <w:tcPr>
            <w:tcW w:w="625" w:type="pct"/>
          </w:tcPr>
          <w:p w:rsidR="00EA3226" w:rsidRPr="00842BD4" w:rsidRDefault="00EA3226" w:rsidP="00C81D31">
            <w:pPr>
              <w:autoSpaceDE w:val="0"/>
              <w:autoSpaceDN w:val="0"/>
              <w:adjustRightInd w:val="0"/>
              <w:rPr>
                <w:sz w:val="24"/>
                <w:szCs w:val="24"/>
                <w:lang w:val="ru-RU"/>
              </w:rPr>
            </w:pPr>
            <w:r w:rsidRPr="00842BD4">
              <w:rPr>
                <w:sz w:val="24"/>
                <w:szCs w:val="24"/>
                <w:lang w:val="ru-RU"/>
              </w:rPr>
              <w:t>120</w:t>
            </w:r>
          </w:p>
        </w:tc>
        <w:tc>
          <w:tcPr>
            <w:tcW w:w="982" w:type="pct"/>
          </w:tcPr>
          <w:p w:rsidR="00EA3226" w:rsidRPr="00842BD4" w:rsidRDefault="00EA3226" w:rsidP="00C81D31">
            <w:pPr>
              <w:autoSpaceDE w:val="0"/>
              <w:autoSpaceDN w:val="0"/>
              <w:adjustRightInd w:val="0"/>
              <w:rPr>
                <w:sz w:val="24"/>
                <w:szCs w:val="24"/>
                <w:lang w:val="ru-RU"/>
              </w:rPr>
            </w:pPr>
            <w:r w:rsidRPr="00842BD4">
              <w:rPr>
                <w:sz w:val="24"/>
                <w:szCs w:val="24"/>
                <w:lang w:val="ru-RU"/>
              </w:rPr>
              <w:t>60</w:t>
            </w:r>
          </w:p>
        </w:tc>
        <w:tc>
          <w:tcPr>
            <w:tcW w:w="625" w:type="pct"/>
          </w:tcPr>
          <w:p w:rsidR="00EA3226" w:rsidRPr="00842BD4" w:rsidRDefault="00EA3226" w:rsidP="00C81D31">
            <w:pPr>
              <w:autoSpaceDE w:val="0"/>
              <w:autoSpaceDN w:val="0"/>
              <w:adjustRightInd w:val="0"/>
              <w:rPr>
                <w:sz w:val="24"/>
                <w:szCs w:val="24"/>
                <w:lang w:val="ru-RU"/>
              </w:rPr>
            </w:pPr>
            <w:r w:rsidRPr="00842BD4">
              <w:rPr>
                <w:sz w:val="24"/>
                <w:szCs w:val="24"/>
                <w:lang w:val="ru-RU"/>
              </w:rPr>
              <w:t>16</w:t>
            </w:r>
          </w:p>
        </w:tc>
        <w:tc>
          <w:tcPr>
            <w:tcW w:w="714" w:type="pct"/>
          </w:tcPr>
          <w:p w:rsidR="00EA3226" w:rsidRPr="00842BD4" w:rsidRDefault="00EA3226" w:rsidP="00C81D31">
            <w:pPr>
              <w:autoSpaceDE w:val="0"/>
              <w:autoSpaceDN w:val="0"/>
              <w:adjustRightInd w:val="0"/>
              <w:rPr>
                <w:sz w:val="24"/>
                <w:szCs w:val="24"/>
                <w:lang w:val="ru-RU"/>
              </w:rPr>
            </w:pPr>
            <w:r w:rsidRPr="00842BD4">
              <w:rPr>
                <w:sz w:val="24"/>
                <w:szCs w:val="24"/>
                <w:lang w:val="ru-RU"/>
              </w:rPr>
              <w:t>196</w:t>
            </w:r>
          </w:p>
        </w:tc>
      </w:tr>
    </w:tbl>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При определении возможности погашения платы за предоставленный лизинг целесообразно сравнить эти с предполагаемыми размерами прибыли в соответствующий период. Например, за первый год прибыль составляла – 40,2 тыс. руб., за второй – 46 тыс. руб., за третий – 50 тыс. руб., а за четвертый год – 58,6 тыс. руб. Результаты расчетов представлены в таблице 2.4.</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Прибыли, полученные за первые два года, не хватает на покрытие установленных платежей за предоставленный фирмой лизинг. В последующие годы лизингополучатель получит реальные возможности не только оплатить лизинговые услуги за текущие годы, но и погасить всю задолженность, а также право на приобретение соответствующего объекта в собственность.</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Таблица 2.4</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Расчет платежеспособности погашения лизинга, тыс. руб.</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6"/>
        <w:gridCol w:w="2519"/>
        <w:gridCol w:w="2521"/>
        <w:gridCol w:w="1385"/>
        <w:gridCol w:w="10"/>
        <w:gridCol w:w="1393"/>
      </w:tblGrid>
      <w:tr w:rsidR="00EA3226" w:rsidRPr="00842BD4" w:rsidTr="00C81D31">
        <w:trPr>
          <w:cantSplit/>
          <w:trHeight w:val="620"/>
        </w:trPr>
        <w:tc>
          <w:tcPr>
            <w:tcW w:w="1028" w:type="pct"/>
            <w:vMerge w:val="restart"/>
          </w:tcPr>
          <w:p w:rsidR="00EA3226" w:rsidRPr="00842BD4" w:rsidRDefault="00EA3226" w:rsidP="00C81D31">
            <w:pPr>
              <w:autoSpaceDE w:val="0"/>
              <w:autoSpaceDN w:val="0"/>
              <w:adjustRightInd w:val="0"/>
              <w:rPr>
                <w:sz w:val="24"/>
                <w:szCs w:val="24"/>
                <w:lang w:val="ru-RU"/>
              </w:rPr>
            </w:pPr>
          </w:p>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Год </w:t>
            </w:r>
          </w:p>
        </w:tc>
        <w:tc>
          <w:tcPr>
            <w:tcW w:w="1278" w:type="pct"/>
            <w:vMerge w:val="restart"/>
          </w:tcPr>
          <w:p w:rsidR="00EA3226" w:rsidRPr="00842BD4" w:rsidRDefault="00EA3226" w:rsidP="00C81D31">
            <w:pPr>
              <w:autoSpaceDE w:val="0"/>
              <w:autoSpaceDN w:val="0"/>
              <w:adjustRightInd w:val="0"/>
              <w:rPr>
                <w:sz w:val="24"/>
                <w:szCs w:val="24"/>
                <w:lang w:val="ru-RU"/>
              </w:rPr>
            </w:pPr>
          </w:p>
          <w:p w:rsidR="00EA3226" w:rsidRPr="00842BD4" w:rsidRDefault="00EA3226" w:rsidP="00C81D31">
            <w:pPr>
              <w:autoSpaceDE w:val="0"/>
              <w:autoSpaceDN w:val="0"/>
              <w:adjustRightInd w:val="0"/>
              <w:rPr>
                <w:sz w:val="24"/>
                <w:szCs w:val="24"/>
                <w:lang w:val="ru-RU"/>
              </w:rPr>
            </w:pPr>
            <w:r w:rsidRPr="00842BD4">
              <w:rPr>
                <w:sz w:val="24"/>
                <w:szCs w:val="24"/>
                <w:lang w:val="ru-RU"/>
              </w:rPr>
              <w:t>Лизинговая оплата</w:t>
            </w:r>
          </w:p>
        </w:tc>
        <w:tc>
          <w:tcPr>
            <w:tcW w:w="1279" w:type="pct"/>
            <w:vMerge w:val="restart"/>
          </w:tcPr>
          <w:p w:rsidR="00EA3226" w:rsidRPr="00842BD4" w:rsidRDefault="00EA3226" w:rsidP="00C81D31">
            <w:pPr>
              <w:autoSpaceDE w:val="0"/>
              <w:autoSpaceDN w:val="0"/>
              <w:adjustRightInd w:val="0"/>
              <w:rPr>
                <w:sz w:val="24"/>
                <w:szCs w:val="24"/>
                <w:lang w:val="ru-RU"/>
              </w:rPr>
            </w:pPr>
          </w:p>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Прибыль </w:t>
            </w:r>
          </w:p>
        </w:tc>
        <w:tc>
          <w:tcPr>
            <w:tcW w:w="1415" w:type="pct"/>
            <w:gridSpan w:val="3"/>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Разница </w:t>
            </w:r>
          </w:p>
        </w:tc>
      </w:tr>
      <w:tr w:rsidR="00EA3226" w:rsidRPr="00842BD4" w:rsidTr="00C81D31">
        <w:trPr>
          <w:cantSplit/>
          <w:trHeight w:val="320"/>
        </w:trPr>
        <w:tc>
          <w:tcPr>
            <w:tcW w:w="1028" w:type="pct"/>
            <w:vMerge/>
          </w:tcPr>
          <w:p w:rsidR="00EA3226" w:rsidRPr="00842BD4" w:rsidRDefault="00EA3226" w:rsidP="00C81D31">
            <w:pPr>
              <w:autoSpaceDE w:val="0"/>
              <w:autoSpaceDN w:val="0"/>
              <w:adjustRightInd w:val="0"/>
              <w:rPr>
                <w:sz w:val="24"/>
                <w:szCs w:val="24"/>
                <w:lang w:val="ru-RU"/>
              </w:rPr>
            </w:pPr>
          </w:p>
        </w:tc>
        <w:tc>
          <w:tcPr>
            <w:tcW w:w="1278" w:type="pct"/>
            <w:vMerge/>
          </w:tcPr>
          <w:p w:rsidR="00EA3226" w:rsidRPr="00842BD4" w:rsidRDefault="00EA3226" w:rsidP="00C81D31">
            <w:pPr>
              <w:autoSpaceDE w:val="0"/>
              <w:autoSpaceDN w:val="0"/>
              <w:adjustRightInd w:val="0"/>
              <w:rPr>
                <w:sz w:val="24"/>
                <w:szCs w:val="24"/>
                <w:lang w:val="ru-RU"/>
              </w:rPr>
            </w:pPr>
          </w:p>
        </w:tc>
        <w:tc>
          <w:tcPr>
            <w:tcW w:w="1279" w:type="pct"/>
            <w:vMerge/>
          </w:tcPr>
          <w:p w:rsidR="00EA3226" w:rsidRPr="00842BD4" w:rsidRDefault="00EA3226" w:rsidP="00C81D31">
            <w:pPr>
              <w:autoSpaceDE w:val="0"/>
              <w:autoSpaceDN w:val="0"/>
              <w:adjustRightInd w:val="0"/>
              <w:rPr>
                <w:sz w:val="24"/>
                <w:szCs w:val="24"/>
                <w:lang w:val="ru-RU"/>
              </w:rPr>
            </w:pPr>
          </w:p>
        </w:tc>
        <w:tc>
          <w:tcPr>
            <w:tcW w:w="703" w:type="pct"/>
          </w:tcPr>
          <w:p w:rsidR="00EA3226" w:rsidRPr="00842BD4" w:rsidRDefault="00EA3226" w:rsidP="00C81D31">
            <w:pPr>
              <w:autoSpaceDE w:val="0"/>
              <w:autoSpaceDN w:val="0"/>
              <w:adjustRightInd w:val="0"/>
              <w:rPr>
                <w:sz w:val="24"/>
                <w:szCs w:val="24"/>
                <w:lang w:val="ru-RU"/>
              </w:rPr>
            </w:pPr>
            <w:r w:rsidRPr="00842BD4">
              <w:rPr>
                <w:sz w:val="24"/>
                <w:szCs w:val="24"/>
                <w:lang w:val="ru-RU"/>
              </w:rPr>
              <w:t>+</w:t>
            </w:r>
          </w:p>
        </w:tc>
        <w:tc>
          <w:tcPr>
            <w:tcW w:w="712"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w:t>
            </w:r>
          </w:p>
        </w:tc>
      </w:tr>
      <w:tr w:rsidR="00EA3226" w:rsidRPr="00842BD4" w:rsidTr="00C81D31">
        <w:tc>
          <w:tcPr>
            <w:tcW w:w="1028"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Первый </w:t>
            </w:r>
          </w:p>
        </w:tc>
        <w:tc>
          <w:tcPr>
            <w:tcW w:w="1278" w:type="pct"/>
          </w:tcPr>
          <w:p w:rsidR="00EA3226" w:rsidRPr="00842BD4" w:rsidRDefault="00EA3226" w:rsidP="00C81D31">
            <w:pPr>
              <w:autoSpaceDE w:val="0"/>
              <w:autoSpaceDN w:val="0"/>
              <w:adjustRightInd w:val="0"/>
              <w:rPr>
                <w:sz w:val="24"/>
                <w:szCs w:val="24"/>
                <w:lang w:val="ru-RU"/>
              </w:rPr>
            </w:pPr>
            <w:r w:rsidRPr="00842BD4">
              <w:rPr>
                <w:sz w:val="24"/>
                <w:szCs w:val="24"/>
                <w:lang w:val="ru-RU"/>
              </w:rPr>
              <w:t>60,25</w:t>
            </w:r>
          </w:p>
        </w:tc>
        <w:tc>
          <w:tcPr>
            <w:tcW w:w="1279" w:type="pct"/>
          </w:tcPr>
          <w:p w:rsidR="00EA3226" w:rsidRPr="00842BD4" w:rsidRDefault="00EA3226" w:rsidP="00C81D31">
            <w:pPr>
              <w:autoSpaceDE w:val="0"/>
              <w:autoSpaceDN w:val="0"/>
              <w:adjustRightInd w:val="0"/>
              <w:rPr>
                <w:sz w:val="24"/>
                <w:szCs w:val="24"/>
                <w:lang w:val="ru-RU"/>
              </w:rPr>
            </w:pPr>
            <w:r w:rsidRPr="00842BD4">
              <w:rPr>
                <w:sz w:val="24"/>
                <w:szCs w:val="24"/>
                <w:lang w:val="ru-RU"/>
              </w:rPr>
              <w:t>40,25</w:t>
            </w:r>
          </w:p>
        </w:tc>
        <w:tc>
          <w:tcPr>
            <w:tcW w:w="708" w:type="pct"/>
            <w:gridSpan w:val="2"/>
          </w:tcPr>
          <w:p w:rsidR="00EA3226" w:rsidRPr="00842BD4" w:rsidRDefault="00EA3226" w:rsidP="00C81D31">
            <w:pPr>
              <w:autoSpaceDE w:val="0"/>
              <w:autoSpaceDN w:val="0"/>
              <w:adjustRightInd w:val="0"/>
              <w:rPr>
                <w:sz w:val="24"/>
                <w:szCs w:val="24"/>
                <w:lang w:val="ru-RU"/>
              </w:rPr>
            </w:pPr>
          </w:p>
        </w:tc>
        <w:tc>
          <w:tcPr>
            <w:tcW w:w="707" w:type="pct"/>
          </w:tcPr>
          <w:p w:rsidR="00EA3226" w:rsidRPr="00842BD4" w:rsidRDefault="00EA3226" w:rsidP="00C81D31">
            <w:pPr>
              <w:autoSpaceDE w:val="0"/>
              <w:autoSpaceDN w:val="0"/>
              <w:adjustRightInd w:val="0"/>
              <w:rPr>
                <w:sz w:val="24"/>
                <w:szCs w:val="24"/>
                <w:lang w:val="ru-RU"/>
              </w:rPr>
            </w:pPr>
            <w:r w:rsidRPr="00842BD4">
              <w:rPr>
                <w:sz w:val="24"/>
                <w:szCs w:val="24"/>
                <w:lang w:val="ru-RU"/>
              </w:rPr>
              <w:t>20</w:t>
            </w:r>
          </w:p>
        </w:tc>
      </w:tr>
      <w:tr w:rsidR="00EA3226" w:rsidRPr="00842BD4" w:rsidTr="00C81D31">
        <w:tc>
          <w:tcPr>
            <w:tcW w:w="1028"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Второй </w:t>
            </w:r>
          </w:p>
        </w:tc>
        <w:tc>
          <w:tcPr>
            <w:tcW w:w="1278" w:type="pct"/>
          </w:tcPr>
          <w:p w:rsidR="00EA3226" w:rsidRPr="00842BD4" w:rsidRDefault="00EA3226" w:rsidP="00C81D31">
            <w:pPr>
              <w:autoSpaceDE w:val="0"/>
              <w:autoSpaceDN w:val="0"/>
              <w:adjustRightInd w:val="0"/>
              <w:rPr>
                <w:sz w:val="24"/>
                <w:szCs w:val="24"/>
                <w:lang w:val="ru-RU"/>
              </w:rPr>
            </w:pPr>
            <w:r w:rsidRPr="00842BD4">
              <w:rPr>
                <w:sz w:val="24"/>
                <w:szCs w:val="24"/>
                <w:lang w:val="ru-RU"/>
              </w:rPr>
              <w:t>52,75</w:t>
            </w:r>
          </w:p>
        </w:tc>
        <w:tc>
          <w:tcPr>
            <w:tcW w:w="1279" w:type="pct"/>
          </w:tcPr>
          <w:p w:rsidR="00EA3226" w:rsidRPr="00842BD4" w:rsidRDefault="00EA3226" w:rsidP="00C81D31">
            <w:pPr>
              <w:autoSpaceDE w:val="0"/>
              <w:autoSpaceDN w:val="0"/>
              <w:adjustRightInd w:val="0"/>
              <w:rPr>
                <w:sz w:val="24"/>
                <w:szCs w:val="24"/>
                <w:lang w:val="ru-RU"/>
              </w:rPr>
            </w:pPr>
            <w:r w:rsidRPr="00842BD4">
              <w:rPr>
                <w:sz w:val="24"/>
                <w:szCs w:val="24"/>
                <w:lang w:val="ru-RU"/>
              </w:rPr>
              <w:t>46</w:t>
            </w:r>
          </w:p>
        </w:tc>
        <w:tc>
          <w:tcPr>
            <w:tcW w:w="708" w:type="pct"/>
            <w:gridSpan w:val="2"/>
          </w:tcPr>
          <w:p w:rsidR="00EA3226" w:rsidRPr="00842BD4" w:rsidRDefault="00EA3226" w:rsidP="00C81D31">
            <w:pPr>
              <w:autoSpaceDE w:val="0"/>
              <w:autoSpaceDN w:val="0"/>
              <w:adjustRightInd w:val="0"/>
              <w:rPr>
                <w:sz w:val="24"/>
                <w:szCs w:val="24"/>
                <w:lang w:val="ru-RU"/>
              </w:rPr>
            </w:pPr>
          </w:p>
        </w:tc>
        <w:tc>
          <w:tcPr>
            <w:tcW w:w="707" w:type="pct"/>
          </w:tcPr>
          <w:p w:rsidR="00EA3226" w:rsidRPr="00842BD4" w:rsidRDefault="00EA3226" w:rsidP="00C81D31">
            <w:pPr>
              <w:autoSpaceDE w:val="0"/>
              <w:autoSpaceDN w:val="0"/>
              <w:adjustRightInd w:val="0"/>
              <w:rPr>
                <w:sz w:val="24"/>
                <w:szCs w:val="24"/>
                <w:lang w:val="ru-RU"/>
              </w:rPr>
            </w:pPr>
            <w:r w:rsidRPr="00842BD4">
              <w:rPr>
                <w:sz w:val="24"/>
                <w:szCs w:val="24"/>
                <w:lang w:val="ru-RU"/>
              </w:rPr>
              <w:t>6,75</w:t>
            </w:r>
          </w:p>
        </w:tc>
      </w:tr>
      <w:tr w:rsidR="00EA3226" w:rsidRPr="00842BD4" w:rsidTr="00C81D31">
        <w:tc>
          <w:tcPr>
            <w:tcW w:w="1028"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Третий </w:t>
            </w:r>
          </w:p>
        </w:tc>
        <w:tc>
          <w:tcPr>
            <w:tcW w:w="1278" w:type="pct"/>
          </w:tcPr>
          <w:p w:rsidR="00EA3226" w:rsidRPr="00842BD4" w:rsidRDefault="00EA3226" w:rsidP="00C81D31">
            <w:pPr>
              <w:autoSpaceDE w:val="0"/>
              <w:autoSpaceDN w:val="0"/>
              <w:adjustRightInd w:val="0"/>
              <w:rPr>
                <w:sz w:val="24"/>
                <w:szCs w:val="24"/>
                <w:lang w:val="ru-RU"/>
              </w:rPr>
            </w:pPr>
            <w:r w:rsidRPr="00842BD4">
              <w:rPr>
                <w:sz w:val="24"/>
                <w:szCs w:val="24"/>
                <w:lang w:val="ru-RU"/>
              </w:rPr>
              <w:t>45,25</w:t>
            </w:r>
          </w:p>
        </w:tc>
        <w:tc>
          <w:tcPr>
            <w:tcW w:w="1279" w:type="pct"/>
          </w:tcPr>
          <w:p w:rsidR="00EA3226" w:rsidRPr="00842BD4" w:rsidRDefault="00EA3226" w:rsidP="00C81D31">
            <w:pPr>
              <w:autoSpaceDE w:val="0"/>
              <w:autoSpaceDN w:val="0"/>
              <w:adjustRightInd w:val="0"/>
              <w:rPr>
                <w:sz w:val="24"/>
                <w:szCs w:val="24"/>
                <w:lang w:val="ru-RU"/>
              </w:rPr>
            </w:pPr>
            <w:r w:rsidRPr="00842BD4">
              <w:rPr>
                <w:sz w:val="24"/>
                <w:szCs w:val="24"/>
                <w:lang w:val="ru-RU"/>
              </w:rPr>
              <w:t>58</w:t>
            </w:r>
          </w:p>
        </w:tc>
        <w:tc>
          <w:tcPr>
            <w:tcW w:w="708"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12,75</w:t>
            </w:r>
          </w:p>
        </w:tc>
        <w:tc>
          <w:tcPr>
            <w:tcW w:w="707" w:type="pct"/>
          </w:tcPr>
          <w:p w:rsidR="00EA3226" w:rsidRPr="00842BD4" w:rsidRDefault="00EA3226" w:rsidP="00C81D31">
            <w:pPr>
              <w:autoSpaceDE w:val="0"/>
              <w:autoSpaceDN w:val="0"/>
              <w:adjustRightInd w:val="0"/>
              <w:rPr>
                <w:sz w:val="24"/>
                <w:szCs w:val="24"/>
                <w:lang w:val="ru-RU"/>
              </w:rPr>
            </w:pPr>
          </w:p>
        </w:tc>
      </w:tr>
      <w:tr w:rsidR="00EA3226" w:rsidRPr="00842BD4" w:rsidTr="00C81D31">
        <w:tc>
          <w:tcPr>
            <w:tcW w:w="1028"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Четвертый </w:t>
            </w:r>
          </w:p>
        </w:tc>
        <w:tc>
          <w:tcPr>
            <w:tcW w:w="1278" w:type="pct"/>
          </w:tcPr>
          <w:p w:rsidR="00EA3226" w:rsidRPr="00842BD4" w:rsidRDefault="00EA3226" w:rsidP="00C81D31">
            <w:pPr>
              <w:autoSpaceDE w:val="0"/>
              <w:autoSpaceDN w:val="0"/>
              <w:adjustRightInd w:val="0"/>
              <w:rPr>
                <w:sz w:val="24"/>
                <w:szCs w:val="24"/>
                <w:lang w:val="ru-RU"/>
              </w:rPr>
            </w:pPr>
            <w:r w:rsidRPr="00842BD4">
              <w:rPr>
                <w:sz w:val="24"/>
                <w:szCs w:val="24"/>
                <w:lang w:val="ru-RU"/>
              </w:rPr>
              <w:t>37,75</w:t>
            </w:r>
          </w:p>
        </w:tc>
        <w:tc>
          <w:tcPr>
            <w:tcW w:w="1279" w:type="pct"/>
          </w:tcPr>
          <w:p w:rsidR="00EA3226" w:rsidRPr="00842BD4" w:rsidRDefault="00EA3226" w:rsidP="00C81D31">
            <w:pPr>
              <w:autoSpaceDE w:val="0"/>
              <w:autoSpaceDN w:val="0"/>
              <w:adjustRightInd w:val="0"/>
              <w:rPr>
                <w:sz w:val="24"/>
                <w:szCs w:val="24"/>
                <w:lang w:val="ru-RU"/>
              </w:rPr>
            </w:pPr>
            <w:r w:rsidRPr="00842BD4">
              <w:rPr>
                <w:sz w:val="24"/>
                <w:szCs w:val="24"/>
                <w:lang w:val="ru-RU"/>
              </w:rPr>
              <w:t>58,6</w:t>
            </w:r>
          </w:p>
        </w:tc>
        <w:tc>
          <w:tcPr>
            <w:tcW w:w="708"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20,85</w:t>
            </w:r>
          </w:p>
        </w:tc>
        <w:tc>
          <w:tcPr>
            <w:tcW w:w="707" w:type="pct"/>
          </w:tcPr>
          <w:p w:rsidR="00EA3226" w:rsidRPr="00842BD4" w:rsidRDefault="00EA3226" w:rsidP="00C81D31">
            <w:pPr>
              <w:autoSpaceDE w:val="0"/>
              <w:autoSpaceDN w:val="0"/>
              <w:adjustRightInd w:val="0"/>
              <w:rPr>
                <w:sz w:val="24"/>
                <w:szCs w:val="24"/>
                <w:lang w:val="ru-RU"/>
              </w:rPr>
            </w:pPr>
          </w:p>
        </w:tc>
      </w:tr>
      <w:tr w:rsidR="00EA3226" w:rsidRPr="00842BD4" w:rsidTr="00C81D31">
        <w:tc>
          <w:tcPr>
            <w:tcW w:w="1028"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Итого </w:t>
            </w:r>
          </w:p>
        </w:tc>
        <w:tc>
          <w:tcPr>
            <w:tcW w:w="1278" w:type="pct"/>
          </w:tcPr>
          <w:p w:rsidR="00EA3226" w:rsidRPr="00842BD4" w:rsidRDefault="00EA3226" w:rsidP="00C81D31">
            <w:pPr>
              <w:autoSpaceDE w:val="0"/>
              <w:autoSpaceDN w:val="0"/>
              <w:adjustRightInd w:val="0"/>
              <w:rPr>
                <w:sz w:val="24"/>
                <w:szCs w:val="24"/>
                <w:lang w:val="ru-RU"/>
              </w:rPr>
            </w:pPr>
            <w:r w:rsidRPr="00842BD4">
              <w:rPr>
                <w:sz w:val="24"/>
                <w:szCs w:val="24"/>
                <w:lang w:val="ru-RU"/>
              </w:rPr>
              <w:t>196</w:t>
            </w:r>
          </w:p>
        </w:tc>
        <w:tc>
          <w:tcPr>
            <w:tcW w:w="1279" w:type="pct"/>
          </w:tcPr>
          <w:p w:rsidR="00EA3226" w:rsidRPr="00842BD4" w:rsidRDefault="00EA3226" w:rsidP="00C81D31">
            <w:pPr>
              <w:autoSpaceDE w:val="0"/>
              <w:autoSpaceDN w:val="0"/>
              <w:adjustRightInd w:val="0"/>
              <w:rPr>
                <w:sz w:val="24"/>
                <w:szCs w:val="24"/>
                <w:lang w:val="ru-RU"/>
              </w:rPr>
            </w:pPr>
            <w:r w:rsidRPr="00842BD4">
              <w:rPr>
                <w:sz w:val="24"/>
                <w:szCs w:val="24"/>
                <w:lang w:val="ru-RU"/>
              </w:rPr>
              <w:t>202,85</w:t>
            </w:r>
          </w:p>
        </w:tc>
        <w:tc>
          <w:tcPr>
            <w:tcW w:w="708"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33,6</w:t>
            </w:r>
          </w:p>
        </w:tc>
        <w:tc>
          <w:tcPr>
            <w:tcW w:w="707" w:type="pct"/>
          </w:tcPr>
          <w:p w:rsidR="00EA3226" w:rsidRPr="00842BD4" w:rsidRDefault="00EA3226" w:rsidP="00C81D31">
            <w:pPr>
              <w:autoSpaceDE w:val="0"/>
              <w:autoSpaceDN w:val="0"/>
              <w:adjustRightInd w:val="0"/>
              <w:rPr>
                <w:sz w:val="24"/>
                <w:szCs w:val="24"/>
                <w:lang w:val="ru-RU"/>
              </w:rPr>
            </w:pPr>
            <w:r w:rsidRPr="00842BD4">
              <w:rPr>
                <w:sz w:val="24"/>
                <w:szCs w:val="24"/>
                <w:lang w:val="ru-RU"/>
              </w:rPr>
              <w:t>26,75</w:t>
            </w:r>
          </w:p>
        </w:tc>
      </w:tr>
    </w:tbl>
    <w:p w:rsidR="00EA3226" w:rsidRPr="00842BD4" w:rsidRDefault="00EA3226" w:rsidP="00EA3226">
      <w:pPr>
        <w:autoSpaceDE w:val="0"/>
        <w:autoSpaceDN w:val="0"/>
        <w:adjustRightInd w:val="0"/>
        <w:spacing w:before="120"/>
        <w:ind w:firstLine="567"/>
        <w:jc w:val="both"/>
        <w:rPr>
          <w:sz w:val="24"/>
          <w:szCs w:val="24"/>
          <w:lang w:val="ru-RU"/>
        </w:rPr>
      </w:pPr>
      <w:r>
        <w:rPr>
          <w:sz w:val="24"/>
          <w:szCs w:val="24"/>
          <w:lang w:val="ru-RU"/>
        </w:rPr>
        <w:t xml:space="preserve"> </w:t>
      </w:r>
      <w:r w:rsidRPr="00842BD4">
        <w:rPr>
          <w:sz w:val="24"/>
          <w:szCs w:val="24"/>
          <w:lang w:val="ru-RU"/>
        </w:rPr>
        <w:t>Несмотря на это, лизинг в мировой практике считается одной из наиболее эффективных форм финансирования основных фондов, их постоянного совершенствования, модернизации, обеспечивающей техническое развитие производства. Достигается это благодаря многим его достоинствам. Главными из них будут следующее.</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1. Возможность приобретения, модернизация основных фондов даже при отсутствии соответствующих ресурсов.</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 xml:space="preserve">2. Лизинг создает условия для более эффективно использования денежных средств, сокращения их оборота, тем самым повышения финансовой ликвидности и расширения возможности развития хозяйственной деятельности, повышения ее рентабельности. </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3. Лизинг расширяет возможность постоянного обновления машинного парка за счет аренды наиболее современных, высокопроизводительных видов оборудования.</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Финансовый менеджер обязан взвесить все «за» и «против» применения такой формы финансирования основных фондов, как лизинг. Целесообразно сравнить его с банковским кредитом. Для этих целей используется сравнение двух калькуляций эффективных затрат на привлечение кредита и лизинга. В качестве примера возьмем акционерное общество, которое желает приобрести оборудование стоимостью 500</w:t>
      </w:r>
      <w:r>
        <w:rPr>
          <w:sz w:val="24"/>
          <w:szCs w:val="24"/>
          <w:lang w:val="ru-RU"/>
        </w:rPr>
        <w:t xml:space="preserve"> </w:t>
      </w:r>
      <w:r w:rsidRPr="00842BD4">
        <w:rPr>
          <w:sz w:val="24"/>
          <w:szCs w:val="24"/>
          <w:lang w:val="ru-RU"/>
        </w:rPr>
        <w:t xml:space="preserve">тыс. руб. на время использования в течение пяти лет и получил право выбора: </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а) приобрести в собственность за счет банковского кредита под проценты (28% годовых); погашение кредита предусматривается равными частями в конце года вместе с процентами;</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б) купить эти машины в порядке лизинга, при ежегодной арендной плате</w:t>
      </w:r>
      <w:r>
        <w:rPr>
          <w:sz w:val="24"/>
          <w:szCs w:val="24"/>
          <w:lang w:val="ru-RU"/>
        </w:rPr>
        <w:t xml:space="preserve"> </w:t>
      </w:r>
      <w:r w:rsidRPr="00842BD4">
        <w:rPr>
          <w:sz w:val="24"/>
          <w:szCs w:val="24"/>
          <w:lang w:val="ru-RU"/>
        </w:rPr>
        <w:t>200 тыс. руб. с правом их приобретения в собственность после дополнительной оплаты 50</w:t>
      </w:r>
      <w:r>
        <w:rPr>
          <w:sz w:val="24"/>
          <w:szCs w:val="24"/>
          <w:lang w:val="ru-RU"/>
        </w:rPr>
        <w:t xml:space="preserve"> </w:t>
      </w:r>
      <w:r w:rsidRPr="00842BD4">
        <w:rPr>
          <w:sz w:val="24"/>
          <w:szCs w:val="24"/>
          <w:lang w:val="ru-RU"/>
        </w:rPr>
        <w:t>тыс. руб.</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В такой ситуации калькуляции затрат, связанные с приобретением оборудования за счет кредита, характеризуется данными, изложенными в таблице 2.5 и 2.6.</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Во втором случае (таблица 2.6) при финансировании основных фондов через лизинг затраты на эти цели (вместо 495</w:t>
      </w:r>
      <w:r>
        <w:rPr>
          <w:sz w:val="24"/>
          <w:szCs w:val="24"/>
          <w:lang w:val="ru-RU"/>
        </w:rPr>
        <w:t xml:space="preserve"> </w:t>
      </w:r>
      <w:r w:rsidRPr="00842BD4">
        <w:rPr>
          <w:sz w:val="24"/>
          <w:szCs w:val="24"/>
          <w:lang w:val="ru-RU"/>
        </w:rPr>
        <w:t>тыс. руб. за счет банковских кредитов) возрастут до 650</w:t>
      </w:r>
      <w:r>
        <w:rPr>
          <w:sz w:val="24"/>
          <w:szCs w:val="24"/>
          <w:lang w:val="ru-RU"/>
        </w:rPr>
        <w:t xml:space="preserve"> </w:t>
      </w:r>
      <w:r w:rsidRPr="00842BD4">
        <w:rPr>
          <w:sz w:val="24"/>
          <w:szCs w:val="24"/>
          <w:lang w:val="ru-RU"/>
        </w:rPr>
        <w:t xml:space="preserve">тыс. руб. Эффективные затраты составляют </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600</w:t>
      </w:r>
      <w:r>
        <w:rPr>
          <w:sz w:val="24"/>
          <w:szCs w:val="24"/>
          <w:lang w:val="ru-RU"/>
        </w:rPr>
        <w:t xml:space="preserve"> </w:t>
      </w:r>
      <w:r w:rsidRPr="00842BD4">
        <w:rPr>
          <w:sz w:val="24"/>
          <w:szCs w:val="24"/>
          <w:lang w:val="ru-RU"/>
        </w:rPr>
        <w:t>+ 50</w:t>
      </w:r>
      <w:r>
        <w:rPr>
          <w:sz w:val="24"/>
          <w:szCs w:val="24"/>
          <w:lang w:val="ru-RU"/>
        </w:rPr>
        <w:t xml:space="preserve"> </w:t>
      </w:r>
      <w:r w:rsidRPr="00842BD4">
        <w:rPr>
          <w:sz w:val="24"/>
          <w:szCs w:val="24"/>
          <w:lang w:val="ru-RU"/>
        </w:rPr>
        <w:t>дополнительная оплата на расходы.</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 xml:space="preserve">Такое простое сравнение затрат не является точным, поскольку не учитывает распределение этих расходов во времени, а значит, реальные возможности их оплаты и использования свободных денежных средств. Поэтому в мировой практике методом дисконтирования определяется текущая стоимость разницы между эффективными расходами на кредит и лизинг за каждый год финансирования этих ценностей. </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Таблица 2.5</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Калькуляция эффективных затрат на получение кредита, тыс. руб.</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3"/>
        <w:gridCol w:w="1254"/>
        <w:gridCol w:w="1434"/>
        <w:gridCol w:w="1254"/>
        <w:gridCol w:w="1613"/>
        <w:gridCol w:w="1433"/>
        <w:gridCol w:w="1253"/>
      </w:tblGrid>
      <w:tr w:rsidR="00EA3226" w:rsidRPr="00842BD4" w:rsidTr="00C81D31">
        <w:tc>
          <w:tcPr>
            <w:tcW w:w="818" w:type="pct"/>
          </w:tcPr>
          <w:p w:rsidR="00EA3226" w:rsidRPr="00842BD4" w:rsidRDefault="00EA3226" w:rsidP="00C81D31">
            <w:pPr>
              <w:autoSpaceDE w:val="0"/>
              <w:autoSpaceDN w:val="0"/>
              <w:adjustRightInd w:val="0"/>
              <w:rPr>
                <w:sz w:val="24"/>
                <w:szCs w:val="24"/>
                <w:lang w:val="ru-RU"/>
              </w:rPr>
            </w:pPr>
            <w:r w:rsidRPr="00842BD4">
              <w:rPr>
                <w:sz w:val="24"/>
                <w:szCs w:val="24"/>
                <w:lang w:val="ru-RU"/>
              </w:rPr>
              <w:t>Погашение кредита</w:t>
            </w:r>
          </w:p>
        </w:tc>
        <w:tc>
          <w:tcPr>
            <w:tcW w:w="636" w:type="pct"/>
          </w:tcPr>
          <w:p w:rsidR="00EA3226" w:rsidRPr="00842BD4" w:rsidRDefault="00EA3226" w:rsidP="00C81D31">
            <w:pPr>
              <w:autoSpaceDE w:val="0"/>
              <w:autoSpaceDN w:val="0"/>
              <w:adjustRightInd w:val="0"/>
              <w:rPr>
                <w:sz w:val="24"/>
                <w:szCs w:val="24"/>
                <w:lang w:val="ru-RU"/>
              </w:rPr>
            </w:pPr>
            <w:r w:rsidRPr="00842BD4">
              <w:rPr>
                <w:sz w:val="24"/>
                <w:szCs w:val="24"/>
                <w:lang w:val="ru-RU"/>
              </w:rPr>
              <w:t>% за вложен-ный капитал</w:t>
            </w:r>
          </w:p>
        </w:tc>
        <w:tc>
          <w:tcPr>
            <w:tcW w:w="727" w:type="pct"/>
          </w:tcPr>
          <w:p w:rsidR="00EA3226" w:rsidRPr="00842BD4" w:rsidRDefault="00EA3226" w:rsidP="00C81D31">
            <w:pPr>
              <w:autoSpaceDE w:val="0"/>
              <w:autoSpaceDN w:val="0"/>
              <w:adjustRightInd w:val="0"/>
              <w:rPr>
                <w:sz w:val="24"/>
                <w:szCs w:val="24"/>
                <w:lang w:val="ru-RU"/>
              </w:rPr>
            </w:pPr>
            <w:r w:rsidRPr="00842BD4">
              <w:rPr>
                <w:sz w:val="24"/>
                <w:szCs w:val="24"/>
                <w:lang w:val="ru-RU"/>
              </w:rPr>
              <w:t>Общая Σ задолжен-ности</w:t>
            </w:r>
          </w:p>
          <w:p w:rsidR="00EA3226" w:rsidRPr="00842BD4" w:rsidRDefault="00EA3226" w:rsidP="00C81D31">
            <w:pPr>
              <w:autoSpaceDE w:val="0"/>
              <w:autoSpaceDN w:val="0"/>
              <w:adjustRightInd w:val="0"/>
              <w:rPr>
                <w:sz w:val="24"/>
                <w:szCs w:val="24"/>
                <w:lang w:val="ru-RU"/>
              </w:rPr>
            </w:pPr>
          </w:p>
        </w:tc>
        <w:tc>
          <w:tcPr>
            <w:tcW w:w="636" w:type="pct"/>
          </w:tcPr>
          <w:p w:rsidR="00EA3226" w:rsidRPr="00842BD4" w:rsidRDefault="00EA3226" w:rsidP="00C81D31">
            <w:pPr>
              <w:autoSpaceDE w:val="0"/>
              <w:autoSpaceDN w:val="0"/>
              <w:adjustRightInd w:val="0"/>
              <w:rPr>
                <w:sz w:val="24"/>
                <w:szCs w:val="24"/>
                <w:lang w:val="ru-RU"/>
              </w:rPr>
            </w:pPr>
            <w:r w:rsidRPr="00842BD4">
              <w:rPr>
                <w:sz w:val="24"/>
                <w:szCs w:val="24"/>
                <w:lang w:val="ru-RU"/>
              </w:rPr>
              <w:t>Аморти-зация</w:t>
            </w:r>
          </w:p>
          <w:p w:rsidR="00EA3226" w:rsidRPr="00842BD4" w:rsidRDefault="00EA3226" w:rsidP="00C81D31">
            <w:pPr>
              <w:autoSpaceDE w:val="0"/>
              <w:autoSpaceDN w:val="0"/>
              <w:adjustRightInd w:val="0"/>
              <w:rPr>
                <w:sz w:val="24"/>
                <w:szCs w:val="24"/>
                <w:lang w:val="ru-RU"/>
              </w:rPr>
            </w:pPr>
          </w:p>
        </w:tc>
        <w:tc>
          <w:tcPr>
            <w:tcW w:w="818" w:type="pct"/>
          </w:tcPr>
          <w:p w:rsidR="00EA3226" w:rsidRPr="00842BD4" w:rsidRDefault="00EA3226" w:rsidP="00C81D31">
            <w:pPr>
              <w:autoSpaceDE w:val="0"/>
              <w:autoSpaceDN w:val="0"/>
              <w:adjustRightInd w:val="0"/>
              <w:rPr>
                <w:sz w:val="24"/>
                <w:szCs w:val="24"/>
                <w:lang w:val="ru-RU"/>
              </w:rPr>
            </w:pPr>
            <w:r w:rsidRPr="00842BD4">
              <w:rPr>
                <w:sz w:val="24"/>
                <w:szCs w:val="24"/>
                <w:lang w:val="ru-RU"/>
              </w:rPr>
              <w:t>Уменьше-ние базы</w:t>
            </w:r>
            <w:r>
              <w:rPr>
                <w:sz w:val="24"/>
                <w:szCs w:val="24"/>
                <w:lang w:val="ru-RU"/>
              </w:rPr>
              <w:t xml:space="preserve"> </w:t>
            </w:r>
            <w:r w:rsidRPr="00842BD4">
              <w:rPr>
                <w:sz w:val="24"/>
                <w:szCs w:val="24"/>
                <w:lang w:val="ru-RU"/>
              </w:rPr>
              <w:t>облагаемой прибыли</w:t>
            </w:r>
          </w:p>
        </w:tc>
        <w:tc>
          <w:tcPr>
            <w:tcW w:w="727" w:type="pct"/>
          </w:tcPr>
          <w:p w:rsidR="00EA3226" w:rsidRPr="00842BD4" w:rsidRDefault="00EA3226" w:rsidP="00C81D31">
            <w:pPr>
              <w:autoSpaceDE w:val="0"/>
              <w:autoSpaceDN w:val="0"/>
              <w:adjustRightInd w:val="0"/>
              <w:rPr>
                <w:sz w:val="24"/>
                <w:szCs w:val="24"/>
                <w:lang w:val="ru-RU"/>
              </w:rPr>
            </w:pPr>
            <w:r w:rsidRPr="00842BD4">
              <w:rPr>
                <w:sz w:val="24"/>
                <w:szCs w:val="24"/>
                <w:lang w:val="ru-RU"/>
              </w:rPr>
              <w:t>Уменьше-ние налога</w:t>
            </w:r>
          </w:p>
        </w:tc>
        <w:tc>
          <w:tcPr>
            <w:tcW w:w="636" w:type="pct"/>
          </w:tcPr>
          <w:p w:rsidR="00EA3226" w:rsidRPr="00842BD4" w:rsidRDefault="00EA3226" w:rsidP="00C81D31">
            <w:pPr>
              <w:autoSpaceDE w:val="0"/>
              <w:autoSpaceDN w:val="0"/>
              <w:adjustRightInd w:val="0"/>
              <w:rPr>
                <w:sz w:val="24"/>
                <w:szCs w:val="24"/>
                <w:lang w:val="ru-RU"/>
              </w:rPr>
            </w:pPr>
            <w:r w:rsidRPr="00842BD4">
              <w:rPr>
                <w:sz w:val="24"/>
                <w:szCs w:val="24"/>
                <w:lang w:val="ru-RU"/>
              </w:rPr>
              <w:t>Эффек-тивные затраты</w:t>
            </w:r>
          </w:p>
        </w:tc>
      </w:tr>
      <w:tr w:rsidR="00EA3226" w:rsidRPr="00842BD4" w:rsidTr="00C81D31">
        <w:tc>
          <w:tcPr>
            <w:tcW w:w="818" w:type="pct"/>
          </w:tcPr>
          <w:p w:rsidR="00EA3226" w:rsidRPr="00842BD4" w:rsidRDefault="00EA3226" w:rsidP="00C81D31">
            <w:pPr>
              <w:autoSpaceDE w:val="0"/>
              <w:autoSpaceDN w:val="0"/>
              <w:adjustRightInd w:val="0"/>
              <w:rPr>
                <w:sz w:val="24"/>
                <w:szCs w:val="24"/>
                <w:lang w:val="ru-RU"/>
              </w:rPr>
            </w:pPr>
            <w:r w:rsidRPr="00842BD4">
              <w:rPr>
                <w:sz w:val="24"/>
                <w:szCs w:val="24"/>
                <w:lang w:val="ru-RU"/>
              </w:rPr>
              <w:t>1</w:t>
            </w:r>
          </w:p>
        </w:tc>
        <w:tc>
          <w:tcPr>
            <w:tcW w:w="636" w:type="pct"/>
          </w:tcPr>
          <w:p w:rsidR="00EA3226" w:rsidRPr="00842BD4" w:rsidRDefault="00EA3226" w:rsidP="00C81D31">
            <w:pPr>
              <w:autoSpaceDE w:val="0"/>
              <w:autoSpaceDN w:val="0"/>
              <w:adjustRightInd w:val="0"/>
              <w:rPr>
                <w:sz w:val="24"/>
                <w:szCs w:val="24"/>
                <w:lang w:val="ru-RU"/>
              </w:rPr>
            </w:pPr>
            <w:r w:rsidRPr="00842BD4">
              <w:rPr>
                <w:sz w:val="24"/>
                <w:szCs w:val="24"/>
                <w:lang w:val="ru-RU"/>
              </w:rPr>
              <w:t>2</w:t>
            </w:r>
          </w:p>
        </w:tc>
        <w:tc>
          <w:tcPr>
            <w:tcW w:w="727" w:type="pct"/>
          </w:tcPr>
          <w:p w:rsidR="00EA3226" w:rsidRPr="00842BD4" w:rsidRDefault="00EA3226" w:rsidP="00C81D31">
            <w:pPr>
              <w:autoSpaceDE w:val="0"/>
              <w:autoSpaceDN w:val="0"/>
              <w:adjustRightInd w:val="0"/>
              <w:rPr>
                <w:sz w:val="24"/>
                <w:szCs w:val="24"/>
                <w:lang w:val="ru-RU"/>
              </w:rPr>
            </w:pPr>
            <w:r w:rsidRPr="00842BD4">
              <w:rPr>
                <w:sz w:val="24"/>
                <w:szCs w:val="24"/>
                <w:lang w:val="ru-RU"/>
              </w:rPr>
              <w:t>3</w:t>
            </w:r>
          </w:p>
        </w:tc>
        <w:tc>
          <w:tcPr>
            <w:tcW w:w="636" w:type="pct"/>
          </w:tcPr>
          <w:p w:rsidR="00EA3226" w:rsidRPr="00842BD4" w:rsidRDefault="00EA3226" w:rsidP="00C81D31">
            <w:pPr>
              <w:autoSpaceDE w:val="0"/>
              <w:autoSpaceDN w:val="0"/>
              <w:adjustRightInd w:val="0"/>
              <w:rPr>
                <w:sz w:val="24"/>
                <w:szCs w:val="24"/>
                <w:lang w:val="ru-RU"/>
              </w:rPr>
            </w:pPr>
            <w:r w:rsidRPr="00842BD4">
              <w:rPr>
                <w:sz w:val="24"/>
                <w:szCs w:val="24"/>
                <w:lang w:val="ru-RU"/>
              </w:rPr>
              <w:t>4</w:t>
            </w:r>
          </w:p>
        </w:tc>
        <w:tc>
          <w:tcPr>
            <w:tcW w:w="818" w:type="pct"/>
          </w:tcPr>
          <w:p w:rsidR="00EA3226" w:rsidRPr="00842BD4" w:rsidRDefault="00EA3226" w:rsidP="00C81D31">
            <w:pPr>
              <w:autoSpaceDE w:val="0"/>
              <w:autoSpaceDN w:val="0"/>
              <w:adjustRightInd w:val="0"/>
              <w:rPr>
                <w:sz w:val="24"/>
                <w:szCs w:val="24"/>
                <w:lang w:val="ru-RU"/>
              </w:rPr>
            </w:pPr>
            <w:r w:rsidRPr="00842BD4">
              <w:rPr>
                <w:sz w:val="24"/>
                <w:szCs w:val="24"/>
                <w:lang w:val="ru-RU"/>
              </w:rPr>
              <w:t>5</w:t>
            </w:r>
          </w:p>
        </w:tc>
        <w:tc>
          <w:tcPr>
            <w:tcW w:w="727" w:type="pct"/>
          </w:tcPr>
          <w:p w:rsidR="00EA3226" w:rsidRPr="00842BD4" w:rsidRDefault="00EA3226" w:rsidP="00C81D31">
            <w:pPr>
              <w:autoSpaceDE w:val="0"/>
              <w:autoSpaceDN w:val="0"/>
              <w:adjustRightInd w:val="0"/>
              <w:rPr>
                <w:sz w:val="24"/>
                <w:szCs w:val="24"/>
                <w:lang w:val="ru-RU"/>
              </w:rPr>
            </w:pPr>
            <w:r w:rsidRPr="00842BD4">
              <w:rPr>
                <w:sz w:val="24"/>
                <w:szCs w:val="24"/>
                <w:lang w:val="ru-RU"/>
              </w:rPr>
              <w:t>6</w:t>
            </w:r>
          </w:p>
        </w:tc>
        <w:tc>
          <w:tcPr>
            <w:tcW w:w="636" w:type="pct"/>
          </w:tcPr>
          <w:p w:rsidR="00EA3226" w:rsidRPr="00842BD4" w:rsidRDefault="00EA3226" w:rsidP="00C81D31">
            <w:pPr>
              <w:autoSpaceDE w:val="0"/>
              <w:autoSpaceDN w:val="0"/>
              <w:adjustRightInd w:val="0"/>
              <w:rPr>
                <w:sz w:val="24"/>
                <w:szCs w:val="24"/>
                <w:lang w:val="ru-RU"/>
              </w:rPr>
            </w:pPr>
            <w:r w:rsidRPr="00842BD4">
              <w:rPr>
                <w:sz w:val="24"/>
                <w:szCs w:val="24"/>
                <w:lang w:val="ru-RU"/>
              </w:rPr>
              <w:t>7</w:t>
            </w:r>
          </w:p>
        </w:tc>
      </w:tr>
      <w:tr w:rsidR="00EA3226" w:rsidRPr="00842BD4" w:rsidTr="00C81D31">
        <w:tc>
          <w:tcPr>
            <w:tcW w:w="818"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100 </w:t>
            </w:r>
          </w:p>
        </w:tc>
        <w:tc>
          <w:tcPr>
            <w:tcW w:w="636"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175 </w:t>
            </w:r>
          </w:p>
        </w:tc>
        <w:tc>
          <w:tcPr>
            <w:tcW w:w="727"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275 </w:t>
            </w:r>
          </w:p>
        </w:tc>
        <w:tc>
          <w:tcPr>
            <w:tcW w:w="636"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40 </w:t>
            </w:r>
          </w:p>
        </w:tc>
        <w:tc>
          <w:tcPr>
            <w:tcW w:w="818"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253 </w:t>
            </w:r>
          </w:p>
        </w:tc>
        <w:tc>
          <w:tcPr>
            <w:tcW w:w="727"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90 </w:t>
            </w:r>
          </w:p>
        </w:tc>
        <w:tc>
          <w:tcPr>
            <w:tcW w:w="636"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141 </w:t>
            </w:r>
          </w:p>
        </w:tc>
      </w:tr>
      <w:tr w:rsidR="00EA3226" w:rsidRPr="00842BD4" w:rsidTr="00C81D31">
        <w:tc>
          <w:tcPr>
            <w:tcW w:w="818"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100 </w:t>
            </w:r>
          </w:p>
        </w:tc>
        <w:tc>
          <w:tcPr>
            <w:tcW w:w="636"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140 </w:t>
            </w:r>
          </w:p>
        </w:tc>
        <w:tc>
          <w:tcPr>
            <w:tcW w:w="727"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240 </w:t>
            </w:r>
          </w:p>
        </w:tc>
        <w:tc>
          <w:tcPr>
            <w:tcW w:w="636"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40 </w:t>
            </w:r>
          </w:p>
        </w:tc>
        <w:tc>
          <w:tcPr>
            <w:tcW w:w="818"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200 </w:t>
            </w:r>
          </w:p>
        </w:tc>
        <w:tc>
          <w:tcPr>
            <w:tcW w:w="727"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80 </w:t>
            </w:r>
          </w:p>
        </w:tc>
        <w:tc>
          <w:tcPr>
            <w:tcW w:w="636"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120 </w:t>
            </w:r>
          </w:p>
        </w:tc>
      </w:tr>
      <w:tr w:rsidR="00EA3226" w:rsidRPr="00842BD4" w:rsidTr="00C81D31">
        <w:tc>
          <w:tcPr>
            <w:tcW w:w="818"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100 </w:t>
            </w:r>
          </w:p>
        </w:tc>
        <w:tc>
          <w:tcPr>
            <w:tcW w:w="636"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105 </w:t>
            </w:r>
          </w:p>
        </w:tc>
        <w:tc>
          <w:tcPr>
            <w:tcW w:w="727"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205 </w:t>
            </w:r>
          </w:p>
        </w:tc>
        <w:tc>
          <w:tcPr>
            <w:tcW w:w="636"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40 </w:t>
            </w:r>
          </w:p>
        </w:tc>
        <w:tc>
          <w:tcPr>
            <w:tcW w:w="818"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165 </w:t>
            </w:r>
          </w:p>
        </w:tc>
        <w:tc>
          <w:tcPr>
            <w:tcW w:w="727"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66 </w:t>
            </w:r>
          </w:p>
        </w:tc>
        <w:tc>
          <w:tcPr>
            <w:tcW w:w="636"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99 </w:t>
            </w:r>
          </w:p>
        </w:tc>
      </w:tr>
      <w:tr w:rsidR="00EA3226" w:rsidRPr="00842BD4" w:rsidTr="00C81D31">
        <w:tc>
          <w:tcPr>
            <w:tcW w:w="818" w:type="pct"/>
          </w:tcPr>
          <w:p w:rsidR="00EA3226" w:rsidRPr="00842BD4" w:rsidRDefault="00EA3226" w:rsidP="00C81D31">
            <w:pPr>
              <w:autoSpaceDE w:val="0"/>
              <w:autoSpaceDN w:val="0"/>
              <w:adjustRightInd w:val="0"/>
              <w:rPr>
                <w:sz w:val="24"/>
                <w:szCs w:val="24"/>
                <w:lang w:val="ru-RU"/>
              </w:rPr>
            </w:pPr>
            <w:r w:rsidRPr="00842BD4">
              <w:rPr>
                <w:sz w:val="24"/>
                <w:szCs w:val="24"/>
                <w:lang w:val="ru-RU"/>
              </w:rPr>
              <w:t>100</w:t>
            </w:r>
          </w:p>
        </w:tc>
        <w:tc>
          <w:tcPr>
            <w:tcW w:w="636"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70 </w:t>
            </w:r>
          </w:p>
        </w:tc>
        <w:tc>
          <w:tcPr>
            <w:tcW w:w="727"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170 </w:t>
            </w:r>
          </w:p>
        </w:tc>
        <w:tc>
          <w:tcPr>
            <w:tcW w:w="636"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40 </w:t>
            </w:r>
          </w:p>
        </w:tc>
        <w:tc>
          <w:tcPr>
            <w:tcW w:w="818"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130 </w:t>
            </w:r>
          </w:p>
        </w:tc>
        <w:tc>
          <w:tcPr>
            <w:tcW w:w="727"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52 </w:t>
            </w:r>
          </w:p>
        </w:tc>
        <w:tc>
          <w:tcPr>
            <w:tcW w:w="636"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78 </w:t>
            </w:r>
          </w:p>
        </w:tc>
      </w:tr>
      <w:tr w:rsidR="00EA3226" w:rsidRPr="00842BD4" w:rsidTr="00C81D31">
        <w:tc>
          <w:tcPr>
            <w:tcW w:w="818"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100 </w:t>
            </w:r>
          </w:p>
        </w:tc>
        <w:tc>
          <w:tcPr>
            <w:tcW w:w="636"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35 </w:t>
            </w:r>
          </w:p>
        </w:tc>
        <w:tc>
          <w:tcPr>
            <w:tcW w:w="727"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135 </w:t>
            </w:r>
          </w:p>
        </w:tc>
        <w:tc>
          <w:tcPr>
            <w:tcW w:w="636"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40 </w:t>
            </w:r>
          </w:p>
        </w:tc>
        <w:tc>
          <w:tcPr>
            <w:tcW w:w="818"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95 </w:t>
            </w:r>
          </w:p>
        </w:tc>
        <w:tc>
          <w:tcPr>
            <w:tcW w:w="727"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38 </w:t>
            </w:r>
          </w:p>
        </w:tc>
        <w:tc>
          <w:tcPr>
            <w:tcW w:w="636"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57 </w:t>
            </w:r>
          </w:p>
        </w:tc>
      </w:tr>
      <w:tr w:rsidR="00EA3226" w:rsidRPr="00842BD4" w:rsidTr="00C81D31">
        <w:tc>
          <w:tcPr>
            <w:tcW w:w="818" w:type="pct"/>
          </w:tcPr>
          <w:p w:rsidR="00EA3226" w:rsidRPr="00842BD4" w:rsidRDefault="00EA3226" w:rsidP="00C81D31">
            <w:pPr>
              <w:autoSpaceDE w:val="0"/>
              <w:autoSpaceDN w:val="0"/>
              <w:adjustRightInd w:val="0"/>
              <w:rPr>
                <w:sz w:val="24"/>
                <w:szCs w:val="24"/>
                <w:lang w:val="ru-RU"/>
              </w:rPr>
            </w:pPr>
            <w:r w:rsidRPr="00842BD4">
              <w:rPr>
                <w:sz w:val="24"/>
                <w:szCs w:val="24"/>
                <w:lang w:val="ru-RU"/>
              </w:rPr>
              <w:t>Итого</w:t>
            </w:r>
          </w:p>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500 </w:t>
            </w:r>
          </w:p>
        </w:tc>
        <w:tc>
          <w:tcPr>
            <w:tcW w:w="636" w:type="pct"/>
          </w:tcPr>
          <w:p w:rsidR="00EA3226" w:rsidRPr="00842BD4" w:rsidRDefault="00EA3226" w:rsidP="00C81D31">
            <w:pPr>
              <w:autoSpaceDE w:val="0"/>
              <w:autoSpaceDN w:val="0"/>
              <w:adjustRightInd w:val="0"/>
              <w:rPr>
                <w:sz w:val="24"/>
                <w:szCs w:val="24"/>
                <w:lang w:val="ru-RU"/>
              </w:rPr>
            </w:pPr>
          </w:p>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525 </w:t>
            </w:r>
          </w:p>
        </w:tc>
        <w:tc>
          <w:tcPr>
            <w:tcW w:w="727" w:type="pct"/>
          </w:tcPr>
          <w:p w:rsidR="00EA3226" w:rsidRPr="00842BD4" w:rsidRDefault="00EA3226" w:rsidP="00C81D31">
            <w:pPr>
              <w:autoSpaceDE w:val="0"/>
              <w:autoSpaceDN w:val="0"/>
              <w:adjustRightInd w:val="0"/>
              <w:rPr>
                <w:sz w:val="24"/>
                <w:szCs w:val="24"/>
                <w:lang w:val="ru-RU"/>
              </w:rPr>
            </w:pPr>
          </w:p>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1 025 </w:t>
            </w:r>
          </w:p>
        </w:tc>
        <w:tc>
          <w:tcPr>
            <w:tcW w:w="636" w:type="pct"/>
          </w:tcPr>
          <w:p w:rsidR="00EA3226" w:rsidRPr="00842BD4" w:rsidRDefault="00EA3226" w:rsidP="00C81D31">
            <w:pPr>
              <w:autoSpaceDE w:val="0"/>
              <w:autoSpaceDN w:val="0"/>
              <w:adjustRightInd w:val="0"/>
              <w:rPr>
                <w:sz w:val="24"/>
                <w:szCs w:val="24"/>
                <w:lang w:val="ru-RU"/>
              </w:rPr>
            </w:pPr>
          </w:p>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200 </w:t>
            </w:r>
          </w:p>
        </w:tc>
        <w:tc>
          <w:tcPr>
            <w:tcW w:w="818" w:type="pct"/>
          </w:tcPr>
          <w:p w:rsidR="00EA3226" w:rsidRPr="00842BD4" w:rsidRDefault="00EA3226" w:rsidP="00C81D31">
            <w:pPr>
              <w:autoSpaceDE w:val="0"/>
              <w:autoSpaceDN w:val="0"/>
              <w:adjustRightInd w:val="0"/>
              <w:rPr>
                <w:sz w:val="24"/>
                <w:szCs w:val="24"/>
                <w:lang w:val="ru-RU"/>
              </w:rPr>
            </w:pPr>
          </w:p>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825 </w:t>
            </w:r>
          </w:p>
        </w:tc>
        <w:tc>
          <w:tcPr>
            <w:tcW w:w="727" w:type="pct"/>
          </w:tcPr>
          <w:p w:rsidR="00EA3226" w:rsidRPr="00842BD4" w:rsidRDefault="00EA3226" w:rsidP="00C81D31">
            <w:pPr>
              <w:autoSpaceDE w:val="0"/>
              <w:autoSpaceDN w:val="0"/>
              <w:adjustRightInd w:val="0"/>
              <w:rPr>
                <w:sz w:val="24"/>
                <w:szCs w:val="24"/>
                <w:lang w:val="ru-RU"/>
              </w:rPr>
            </w:pPr>
          </w:p>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335 </w:t>
            </w:r>
          </w:p>
        </w:tc>
        <w:tc>
          <w:tcPr>
            <w:tcW w:w="636" w:type="pct"/>
          </w:tcPr>
          <w:p w:rsidR="00EA3226" w:rsidRPr="00842BD4" w:rsidRDefault="00EA3226" w:rsidP="00C81D31">
            <w:pPr>
              <w:autoSpaceDE w:val="0"/>
              <w:autoSpaceDN w:val="0"/>
              <w:adjustRightInd w:val="0"/>
              <w:rPr>
                <w:sz w:val="24"/>
                <w:szCs w:val="24"/>
                <w:lang w:val="ru-RU"/>
              </w:rPr>
            </w:pPr>
          </w:p>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495 </w:t>
            </w:r>
          </w:p>
        </w:tc>
      </w:tr>
    </w:tbl>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Таблица 2.6</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Калькуляция затрат на лизинг</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7"/>
        <w:gridCol w:w="3309"/>
        <w:gridCol w:w="3678"/>
      </w:tblGrid>
      <w:tr w:rsidR="00EA3226" w:rsidRPr="00842BD4" w:rsidTr="00C81D31">
        <w:tc>
          <w:tcPr>
            <w:tcW w:w="1455" w:type="pct"/>
          </w:tcPr>
          <w:p w:rsidR="00EA3226" w:rsidRPr="00842BD4" w:rsidRDefault="00EA3226" w:rsidP="00C81D31">
            <w:pPr>
              <w:autoSpaceDE w:val="0"/>
              <w:autoSpaceDN w:val="0"/>
              <w:adjustRightInd w:val="0"/>
              <w:rPr>
                <w:sz w:val="24"/>
                <w:szCs w:val="24"/>
                <w:lang w:val="ru-RU"/>
              </w:rPr>
            </w:pPr>
            <w:r w:rsidRPr="00842BD4">
              <w:rPr>
                <w:sz w:val="24"/>
                <w:szCs w:val="24"/>
                <w:lang w:val="ru-RU"/>
              </w:rPr>
              <w:t>Оплата средств на лизинг</w:t>
            </w:r>
          </w:p>
        </w:tc>
        <w:tc>
          <w:tcPr>
            <w:tcW w:w="1679" w:type="pct"/>
          </w:tcPr>
          <w:p w:rsidR="00EA3226" w:rsidRPr="00842BD4" w:rsidRDefault="00EA3226" w:rsidP="00C81D31">
            <w:pPr>
              <w:autoSpaceDE w:val="0"/>
              <w:autoSpaceDN w:val="0"/>
              <w:adjustRightInd w:val="0"/>
              <w:rPr>
                <w:sz w:val="24"/>
                <w:szCs w:val="24"/>
                <w:lang w:val="ru-RU"/>
              </w:rPr>
            </w:pPr>
            <w:r w:rsidRPr="00842BD4">
              <w:rPr>
                <w:sz w:val="24"/>
                <w:szCs w:val="24"/>
                <w:lang w:val="ru-RU"/>
              </w:rPr>
              <w:t>Снижение суммы налога</w:t>
            </w:r>
          </w:p>
        </w:tc>
        <w:tc>
          <w:tcPr>
            <w:tcW w:w="1866" w:type="pct"/>
          </w:tcPr>
          <w:p w:rsidR="00EA3226" w:rsidRPr="00842BD4" w:rsidRDefault="00EA3226" w:rsidP="00C81D31">
            <w:pPr>
              <w:autoSpaceDE w:val="0"/>
              <w:autoSpaceDN w:val="0"/>
              <w:adjustRightInd w:val="0"/>
              <w:rPr>
                <w:sz w:val="24"/>
                <w:szCs w:val="24"/>
                <w:lang w:val="ru-RU"/>
              </w:rPr>
            </w:pPr>
            <w:r w:rsidRPr="00842BD4">
              <w:rPr>
                <w:sz w:val="24"/>
                <w:szCs w:val="24"/>
                <w:lang w:val="ru-RU"/>
              </w:rPr>
              <w:t>Эффективные затраты</w:t>
            </w:r>
          </w:p>
        </w:tc>
      </w:tr>
      <w:tr w:rsidR="00EA3226" w:rsidRPr="00842BD4" w:rsidTr="00C81D31">
        <w:tc>
          <w:tcPr>
            <w:tcW w:w="1455"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200 </w:t>
            </w:r>
          </w:p>
        </w:tc>
        <w:tc>
          <w:tcPr>
            <w:tcW w:w="1679"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80 </w:t>
            </w:r>
          </w:p>
        </w:tc>
        <w:tc>
          <w:tcPr>
            <w:tcW w:w="1866"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120 </w:t>
            </w:r>
          </w:p>
        </w:tc>
      </w:tr>
      <w:tr w:rsidR="00EA3226" w:rsidRPr="00842BD4" w:rsidTr="00C81D31">
        <w:tc>
          <w:tcPr>
            <w:tcW w:w="1455"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200 </w:t>
            </w:r>
          </w:p>
        </w:tc>
        <w:tc>
          <w:tcPr>
            <w:tcW w:w="1679"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80 </w:t>
            </w:r>
          </w:p>
        </w:tc>
        <w:tc>
          <w:tcPr>
            <w:tcW w:w="1866"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120 </w:t>
            </w:r>
          </w:p>
        </w:tc>
      </w:tr>
      <w:tr w:rsidR="00EA3226" w:rsidRPr="00842BD4" w:rsidTr="00C81D31">
        <w:tc>
          <w:tcPr>
            <w:tcW w:w="1455"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200 </w:t>
            </w:r>
          </w:p>
        </w:tc>
        <w:tc>
          <w:tcPr>
            <w:tcW w:w="1679"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80 </w:t>
            </w:r>
          </w:p>
        </w:tc>
        <w:tc>
          <w:tcPr>
            <w:tcW w:w="1866"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120 </w:t>
            </w:r>
          </w:p>
        </w:tc>
      </w:tr>
      <w:tr w:rsidR="00EA3226" w:rsidRPr="00842BD4" w:rsidTr="00C81D31">
        <w:tc>
          <w:tcPr>
            <w:tcW w:w="1455"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200 </w:t>
            </w:r>
          </w:p>
        </w:tc>
        <w:tc>
          <w:tcPr>
            <w:tcW w:w="1679"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80 </w:t>
            </w:r>
          </w:p>
        </w:tc>
        <w:tc>
          <w:tcPr>
            <w:tcW w:w="1866"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120 </w:t>
            </w:r>
          </w:p>
        </w:tc>
      </w:tr>
      <w:tr w:rsidR="00EA3226" w:rsidRPr="00842BD4" w:rsidTr="00C81D31">
        <w:tc>
          <w:tcPr>
            <w:tcW w:w="1455"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 200</w:t>
            </w:r>
          </w:p>
        </w:tc>
        <w:tc>
          <w:tcPr>
            <w:tcW w:w="1679"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80 </w:t>
            </w:r>
          </w:p>
        </w:tc>
        <w:tc>
          <w:tcPr>
            <w:tcW w:w="1866"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120 </w:t>
            </w:r>
          </w:p>
        </w:tc>
      </w:tr>
      <w:tr w:rsidR="00EA3226" w:rsidRPr="00842BD4" w:rsidTr="00C81D31">
        <w:trPr>
          <w:trHeight w:val="321"/>
        </w:trPr>
        <w:tc>
          <w:tcPr>
            <w:tcW w:w="1455" w:type="pct"/>
          </w:tcPr>
          <w:p w:rsidR="00EA3226" w:rsidRPr="00842BD4" w:rsidRDefault="00EA3226" w:rsidP="00C81D31">
            <w:pPr>
              <w:autoSpaceDE w:val="0"/>
              <w:autoSpaceDN w:val="0"/>
              <w:adjustRightInd w:val="0"/>
              <w:rPr>
                <w:sz w:val="24"/>
                <w:szCs w:val="24"/>
                <w:lang w:val="ru-RU"/>
              </w:rPr>
            </w:pPr>
            <w:r w:rsidRPr="00842BD4">
              <w:rPr>
                <w:sz w:val="24"/>
                <w:szCs w:val="24"/>
                <w:lang w:val="ru-RU"/>
              </w:rPr>
              <w:t>Итого:</w:t>
            </w:r>
            <w:r>
              <w:rPr>
                <w:sz w:val="24"/>
                <w:szCs w:val="24"/>
                <w:lang w:val="ru-RU"/>
              </w:rPr>
              <w:t xml:space="preserve"> </w:t>
            </w:r>
            <w:r w:rsidRPr="00842BD4">
              <w:rPr>
                <w:sz w:val="24"/>
                <w:szCs w:val="24"/>
                <w:lang w:val="ru-RU"/>
              </w:rPr>
              <w:t xml:space="preserve">1 000 </w:t>
            </w:r>
          </w:p>
        </w:tc>
        <w:tc>
          <w:tcPr>
            <w:tcW w:w="1679"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400 </w:t>
            </w:r>
          </w:p>
        </w:tc>
        <w:tc>
          <w:tcPr>
            <w:tcW w:w="1866"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600 </w:t>
            </w:r>
          </w:p>
        </w:tc>
      </w:tr>
    </w:tbl>
    <w:p w:rsidR="00EA3226" w:rsidRPr="004953D7" w:rsidRDefault="00EA3226" w:rsidP="00EA3226">
      <w:pPr>
        <w:autoSpaceDE w:val="0"/>
        <w:autoSpaceDN w:val="0"/>
        <w:adjustRightInd w:val="0"/>
        <w:spacing w:before="120"/>
        <w:jc w:val="center"/>
        <w:rPr>
          <w:b/>
          <w:bCs/>
          <w:sz w:val="28"/>
          <w:szCs w:val="28"/>
          <w:lang w:val="ru-RU"/>
        </w:rPr>
      </w:pPr>
      <w:r w:rsidRPr="004953D7">
        <w:rPr>
          <w:b/>
          <w:bCs/>
          <w:sz w:val="28"/>
          <w:szCs w:val="28"/>
          <w:lang w:val="ru-RU"/>
        </w:rPr>
        <w:t>2.3. Методика расчета лизинговых платежей</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С уменьшением задолженности по кредиту, полученному лизингодателем для приобретения имущества – предмета договора лизинга, уменьшается и размер платы за используемые кредиты, а также уменьшается и размер комиссионного вознаграждения лизингодателю. Если ставка вознаграждения устанавливается сторонами в процентах к непогашенной стоимости имущества, целесообразно осуществлять расчет лизинговых платежей в следующей последовательности:</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1. Расчет общей суммы лизинговых платежей осуществляется по формуле:</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ЛП = АО + ПК + КВ + ДУ + НДС</w:t>
      </w:r>
      <w:r w:rsidRPr="00842BD4">
        <w:rPr>
          <w:sz w:val="24"/>
          <w:szCs w:val="24"/>
          <w:lang w:val="ru-RU"/>
        </w:rPr>
        <w:footnoteReference w:customMarkFollows="1" w:id="16"/>
        <w:sym w:font="Symbol" w:char="F031"/>
      </w:r>
      <w:r w:rsidRPr="00842BD4">
        <w:rPr>
          <w:sz w:val="24"/>
          <w:szCs w:val="24"/>
          <w:lang w:val="ru-RU"/>
        </w:rPr>
        <w:sym w:font="Symbol" w:char="F036"/>
      </w:r>
      <w:r>
        <w:rPr>
          <w:sz w:val="24"/>
          <w:szCs w:val="24"/>
          <w:lang w:val="ru-RU"/>
        </w:rPr>
        <w:t xml:space="preserve"> </w:t>
      </w:r>
      <w:r w:rsidRPr="00842BD4">
        <w:rPr>
          <w:sz w:val="24"/>
          <w:szCs w:val="24"/>
          <w:lang w:val="ru-RU"/>
        </w:rPr>
        <w:t>(1)</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Где: ЛП – общая сумма лизинговых платежей;</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АО – величина амортизационных отчислений, причитающихся лизингодателю в текущем году;</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ПК – плата за используемые кредитные ресурсы лизингодателем на приобретение имущества по договору лизинга;</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КВ – комиссионное вознаграждение лизингодателю за предоставление имущества по договору лизинга;</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ДУ – плата лизингодателю за дополнительные услуги лизингополучателю, предусмотренные договором лизинга;</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НДС – налог на добавленную стоимость, уплачиваемый лизингополучателем по услугам лизингодателя.</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Амортизационные отчисления (АО) рассчитываются по формуле:</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АО =БС * На / 100,</w:t>
      </w:r>
      <w:r>
        <w:rPr>
          <w:sz w:val="24"/>
          <w:szCs w:val="24"/>
          <w:lang w:val="ru-RU"/>
        </w:rPr>
        <w:t xml:space="preserve"> </w:t>
      </w:r>
      <w:r w:rsidRPr="00842BD4">
        <w:rPr>
          <w:sz w:val="24"/>
          <w:szCs w:val="24"/>
          <w:lang w:val="ru-RU"/>
        </w:rPr>
        <w:t>(2)</w:t>
      </w:r>
      <w:r>
        <w:rPr>
          <w:sz w:val="24"/>
          <w:szCs w:val="24"/>
          <w:lang w:val="ru-RU"/>
        </w:rPr>
        <w:t xml:space="preserve"> </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Где: БС – балансовая стоимость имущества, тыс. руб.;</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На – норма амортизационных отчислений, в процентах.</w:t>
      </w:r>
    </w:p>
    <w:p w:rsidR="00EA3226" w:rsidRPr="004953D7" w:rsidRDefault="00EA3226" w:rsidP="00EA3226">
      <w:pPr>
        <w:autoSpaceDE w:val="0"/>
        <w:autoSpaceDN w:val="0"/>
        <w:adjustRightInd w:val="0"/>
        <w:spacing w:before="120"/>
        <w:jc w:val="center"/>
        <w:rPr>
          <w:b/>
          <w:bCs/>
          <w:sz w:val="28"/>
          <w:szCs w:val="28"/>
          <w:lang w:val="ru-RU"/>
        </w:rPr>
      </w:pPr>
      <w:r w:rsidRPr="004953D7">
        <w:rPr>
          <w:b/>
          <w:bCs/>
          <w:sz w:val="28"/>
          <w:szCs w:val="28"/>
          <w:lang w:val="ru-RU"/>
        </w:rPr>
        <w:t>2. Расчет платы за используемые кредитные ресурсы</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Плата за используемые лизингодателем кредитные ресурсы на приобретение имущества – предмета договора лизинга рассчитывается по формуле:</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ПК = КР * СТк / 100,</w:t>
      </w:r>
      <w:r>
        <w:rPr>
          <w:sz w:val="24"/>
          <w:szCs w:val="24"/>
          <w:lang w:val="ru-RU"/>
        </w:rPr>
        <w:t xml:space="preserve"> </w:t>
      </w:r>
      <w:r w:rsidRPr="00842BD4">
        <w:rPr>
          <w:sz w:val="24"/>
          <w:szCs w:val="24"/>
          <w:lang w:val="ru-RU"/>
        </w:rPr>
        <w:t>(3)</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Где: ПК – плата за используемые кредитные ресурсы, млн. руб.;</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 xml:space="preserve">СТк – ставка за кредит, процентов годовых. </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Плата за используемые кредитные ресурсы соотносится со среднегодовой остаточной стоимостью имущества – предмета договора:</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КРt = Q * (ОСн + ОСк) / 2,</w:t>
      </w:r>
      <w:r>
        <w:rPr>
          <w:sz w:val="24"/>
          <w:szCs w:val="24"/>
          <w:lang w:val="ru-RU"/>
        </w:rPr>
        <w:t xml:space="preserve"> </w:t>
      </w:r>
      <w:r w:rsidRPr="00842BD4">
        <w:rPr>
          <w:sz w:val="24"/>
          <w:szCs w:val="24"/>
          <w:lang w:val="ru-RU"/>
        </w:rPr>
        <w:t>(4)</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Где: КРt – кредитные ресурсы, используемые на приобретение имущества, плата за которые осуществляется в расчетном году, тыс. руб.;</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ОСн и ОСк – расчетная остаточная стоимость имущества соответственно на начало и конец года, тыс. руб.;</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Q – коэффициент, учитывающий долю заемных средств в общей стоимости приобретаемого имущества. Если для приобретения имущества используются только заемные средства, то коэффициент Q = 1.</w:t>
      </w:r>
    </w:p>
    <w:p w:rsidR="00EA3226" w:rsidRPr="004953D7" w:rsidRDefault="00EA3226" w:rsidP="00EA3226">
      <w:pPr>
        <w:autoSpaceDE w:val="0"/>
        <w:autoSpaceDN w:val="0"/>
        <w:adjustRightInd w:val="0"/>
        <w:spacing w:before="120"/>
        <w:jc w:val="center"/>
        <w:rPr>
          <w:b/>
          <w:bCs/>
          <w:sz w:val="28"/>
          <w:szCs w:val="28"/>
          <w:lang w:val="ru-RU"/>
        </w:rPr>
      </w:pPr>
      <w:r w:rsidRPr="004953D7">
        <w:rPr>
          <w:b/>
          <w:bCs/>
          <w:sz w:val="28"/>
          <w:szCs w:val="28"/>
          <w:lang w:val="ru-RU"/>
        </w:rPr>
        <w:t xml:space="preserve">3. Расчет комиссионного вознаграждения лизингодателю </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Комиссионное вознаграждение может устанавливаться по соглашению сторон в процентах:</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а) от балансовой стоимости имущества – предмета договора;</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б) от среднегодовой остаточной стоимости имущества.</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Расчет комиссионного вознаграждения осуществляется по формуле (5а)</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КВt = р * БС,</w:t>
      </w:r>
      <w:r>
        <w:rPr>
          <w:sz w:val="24"/>
          <w:szCs w:val="24"/>
          <w:lang w:val="ru-RU"/>
        </w:rPr>
        <w:t xml:space="preserve"> </w:t>
      </w:r>
      <w:r w:rsidRPr="00842BD4">
        <w:rPr>
          <w:sz w:val="24"/>
          <w:szCs w:val="24"/>
          <w:lang w:val="ru-RU"/>
        </w:rPr>
        <w:t>(5а)</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Где: р – ставка комиссионного вознаграждения, в процентах годовых от балансовой стоимости имущества;</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БС – то же, что и в формуле (2), или по формуле 5 (б):</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КВt – ( ОСн + ОСк / 2) * СТв / 100,</w:t>
      </w:r>
      <w:r>
        <w:rPr>
          <w:sz w:val="24"/>
          <w:szCs w:val="24"/>
          <w:lang w:val="ru-RU"/>
        </w:rPr>
        <w:t xml:space="preserve"> </w:t>
      </w:r>
      <w:r w:rsidRPr="00842BD4">
        <w:rPr>
          <w:sz w:val="24"/>
          <w:szCs w:val="24"/>
          <w:lang w:val="ru-RU"/>
        </w:rPr>
        <w:t>(5 б)</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 xml:space="preserve">Где: Осн и Оск – то же, что и в формуле (4); </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СТв – ставка комиссионного вознаграждения, устанавливаемая в процентах от среднегодовой остаточной стоимости имущества.</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4. Расчет платы за дополнительные услуги лизингодателя, предусмотренные договором лизинга</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Плата за дополнительные услуги в расчетном году рассчитывается по формуле</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ДУт = (Р+Р…Рn) /</w:t>
      </w:r>
      <w:r>
        <w:rPr>
          <w:sz w:val="24"/>
          <w:szCs w:val="24"/>
          <w:lang w:val="ru-RU"/>
        </w:rPr>
        <w:t xml:space="preserve"> </w:t>
      </w:r>
      <w:r w:rsidRPr="00842BD4">
        <w:rPr>
          <w:sz w:val="24"/>
          <w:szCs w:val="24"/>
          <w:lang w:val="ru-RU"/>
        </w:rPr>
        <w:t>Т,</w:t>
      </w:r>
      <w:r>
        <w:rPr>
          <w:sz w:val="24"/>
          <w:szCs w:val="24"/>
          <w:lang w:val="ru-RU"/>
        </w:rPr>
        <w:t xml:space="preserve"> </w:t>
      </w:r>
      <w:r w:rsidRPr="00842BD4">
        <w:rPr>
          <w:sz w:val="24"/>
          <w:szCs w:val="24"/>
          <w:lang w:val="ru-RU"/>
        </w:rPr>
        <w:t xml:space="preserve">(6) </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Где: ДУт – плата</w:t>
      </w:r>
      <w:r>
        <w:rPr>
          <w:sz w:val="24"/>
          <w:szCs w:val="24"/>
          <w:lang w:val="ru-RU"/>
        </w:rPr>
        <w:t xml:space="preserve"> </w:t>
      </w:r>
      <w:r w:rsidRPr="00842BD4">
        <w:rPr>
          <w:sz w:val="24"/>
          <w:szCs w:val="24"/>
          <w:lang w:val="ru-RU"/>
        </w:rPr>
        <w:t>за дополнительные услуги в расчетном году, тыс. руб.;</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Р, Р…Рn – расход лизингодателя на каждую предусмотренную договором услуги, тыс. руб.;</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Т – срок договора, лет.</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5. Расчет размера налога на добавленную стоимость, увеличиваемого лизингодателя по услугам договора лизинга</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Размер налога на добавленную стоимость определяется по формуле:</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НДСt = Bt * CТn / 100,</w:t>
      </w:r>
      <w:r>
        <w:rPr>
          <w:sz w:val="24"/>
          <w:szCs w:val="24"/>
          <w:lang w:val="ru-RU"/>
        </w:rPr>
        <w:t xml:space="preserve"> </w:t>
      </w:r>
      <w:r w:rsidRPr="00842BD4">
        <w:rPr>
          <w:sz w:val="24"/>
          <w:szCs w:val="24"/>
          <w:lang w:val="ru-RU"/>
        </w:rPr>
        <w:t>(7)</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Где НДСt – величина налога, подлежащего уплате в расчетном году, тыс. руб.;</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Вt – выручка от сделки по договору лизинга в расчетном году, тыс. руб.;</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СТn – ставка налога на добавленную стоимость, в процентах.</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В сумму выручки включается: амортизационные отчисления, плата за использованные кредитные ресурсы (ПК), сумма вознаграждения лизингователю (КВ) и плата за дополнительные услуги лизингодателя, предусмотренные договором (ДУ);</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Вt = AOt + ПКt + КВt + ДУt</w:t>
      </w:r>
      <w:r>
        <w:rPr>
          <w:sz w:val="24"/>
          <w:szCs w:val="24"/>
          <w:lang w:val="ru-RU"/>
        </w:rPr>
        <w:t xml:space="preserve"> </w:t>
      </w:r>
      <w:r w:rsidRPr="00842BD4">
        <w:rPr>
          <w:sz w:val="24"/>
          <w:szCs w:val="24"/>
          <w:lang w:val="ru-RU"/>
        </w:rPr>
        <w:t>(8)</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6. Расчет размеров лизинговых взносов при уплате равными долями с оговоренной в договоре периодичностью.</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Расчет размера ежегодного лизингового взноса осуществляется по формуле:</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ЛВг = ЛП : Т,</w:t>
      </w:r>
      <w:r>
        <w:rPr>
          <w:sz w:val="24"/>
          <w:szCs w:val="24"/>
          <w:lang w:val="ru-RU"/>
        </w:rPr>
        <w:t xml:space="preserve"> </w:t>
      </w:r>
      <w:r w:rsidRPr="00842BD4">
        <w:rPr>
          <w:sz w:val="24"/>
          <w:szCs w:val="24"/>
          <w:lang w:val="ru-RU"/>
        </w:rPr>
        <w:t>(9)</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Где: ЛВг – размер ежегодного взноса, тыс. руб.;</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ЛП – общая сумма лизинговых платежей, тыс. руб.;</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Т – срок договора лизинга, лет.</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Расчет размера ежеквартального лизингового взноса осуществляется по формуле:</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ЛВк = ЛП : Т : 4,</w:t>
      </w:r>
      <w:r>
        <w:rPr>
          <w:sz w:val="24"/>
          <w:szCs w:val="24"/>
          <w:lang w:val="ru-RU"/>
        </w:rPr>
        <w:t xml:space="preserve"> </w:t>
      </w:r>
      <w:r w:rsidRPr="00842BD4">
        <w:rPr>
          <w:sz w:val="24"/>
          <w:szCs w:val="24"/>
          <w:lang w:val="ru-RU"/>
        </w:rPr>
        <w:t>(10)</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Где: ЛВк – размер ежеквартального лизингового взноса, млн. руб.;</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ЛП и Т – то же</w:t>
      </w:r>
      <w:r>
        <w:rPr>
          <w:sz w:val="24"/>
          <w:szCs w:val="24"/>
          <w:lang w:val="ru-RU"/>
        </w:rPr>
        <w:t xml:space="preserve"> </w:t>
      </w:r>
      <w:r w:rsidRPr="00842BD4">
        <w:rPr>
          <w:sz w:val="24"/>
          <w:szCs w:val="24"/>
          <w:lang w:val="ru-RU"/>
        </w:rPr>
        <w:t>что и в формуле (9).</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Расчет размера ежемесячного лизингового взноса осуществляется по формуле:</w:t>
      </w:r>
      <w:r>
        <w:rPr>
          <w:sz w:val="24"/>
          <w:szCs w:val="24"/>
          <w:lang w:val="ru-RU"/>
        </w:rPr>
        <w:t xml:space="preserve"> </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ЛВм = ЛП : Т : 12,</w:t>
      </w:r>
      <w:r>
        <w:rPr>
          <w:sz w:val="24"/>
          <w:szCs w:val="24"/>
          <w:lang w:val="ru-RU"/>
        </w:rPr>
        <w:t xml:space="preserve"> </w:t>
      </w:r>
      <w:r w:rsidRPr="00842BD4">
        <w:rPr>
          <w:sz w:val="24"/>
          <w:szCs w:val="24"/>
          <w:lang w:val="ru-RU"/>
        </w:rPr>
        <w:t>(11)</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Где: ЛВм – размер ежемесячного лизингового взноса, млн. руб.;</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ЛП и Т – то же, что и в формуле (9).</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2.4.</w:t>
      </w:r>
      <w:r>
        <w:rPr>
          <w:sz w:val="24"/>
          <w:szCs w:val="24"/>
          <w:lang w:val="ru-RU"/>
        </w:rPr>
        <w:t xml:space="preserve"> </w:t>
      </w:r>
      <w:r w:rsidRPr="00842BD4">
        <w:rPr>
          <w:sz w:val="24"/>
          <w:szCs w:val="24"/>
          <w:lang w:val="ru-RU"/>
        </w:rPr>
        <w:t>Примеры лизинговых расчетов</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Рассмотрим различные примеры лизинговых расчетов, которыми могли бы воспользоваться ОАО «Черниговский молочный завод».</w:t>
      </w:r>
      <w:r>
        <w:rPr>
          <w:sz w:val="24"/>
          <w:szCs w:val="24"/>
          <w:lang w:val="ru-RU"/>
        </w:rPr>
        <w:t xml:space="preserve"> </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 xml:space="preserve">Пример 1. </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Расчет лизинговых платежей по договору оперативного лизинга.</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Условия договора:</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стоимость имущества – предмета договора – 72 тыс. руб.;</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срок договора – 2 года;</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норма амортизационных отчислений на полное восстановление – 10% годовых;</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предметная ставка по кредиту, использованному лизингодателем для приобретения имущества, 30% годовых;</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величина использованных кредитных ресурсов – 72 тыс. руб.;</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процент комиссионного вознаграждения лизингодателю – 12% годовых;</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дополнительные услуги лизингодателя, предусмотренные договором лизинга – всего 4 тыс. руб., в том числе:</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оказание консалтинговых услуг по использованию (эксплуатации) имущества – 1,5 тыс. руб.;</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командировочные расходы – 0,5 тыс. руб.</w:t>
      </w:r>
      <w:r>
        <w:rPr>
          <w:sz w:val="24"/>
          <w:szCs w:val="24"/>
          <w:lang w:val="ru-RU"/>
        </w:rPr>
        <w:t xml:space="preserve"> </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обучение персонала – 2 тыс. руб.;</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ставки налога на добавленную стоимость – 18%.</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Лизинговые взносы осуществляются равными долями ежеквартально 1-го числа 1-го месяца каждого квартала.</w:t>
      </w:r>
      <w:r>
        <w:rPr>
          <w:sz w:val="24"/>
          <w:szCs w:val="24"/>
          <w:lang w:val="ru-RU"/>
        </w:rPr>
        <w:t xml:space="preserve"> </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1. Расчет среднегодовой стоимости имущества</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Таблица 2.7</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Расчет среднегодовой стоимости имущества, тыс. руб.</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9"/>
        <w:gridCol w:w="1984"/>
        <w:gridCol w:w="2216"/>
        <w:gridCol w:w="1983"/>
        <w:gridCol w:w="2432"/>
      </w:tblGrid>
      <w:tr w:rsidR="00EA3226" w:rsidRPr="00842BD4" w:rsidTr="00C81D31">
        <w:tc>
          <w:tcPr>
            <w:tcW w:w="628" w:type="pct"/>
          </w:tcPr>
          <w:p w:rsidR="00EA3226" w:rsidRPr="00842BD4" w:rsidRDefault="00EA3226" w:rsidP="00C81D31">
            <w:pPr>
              <w:autoSpaceDE w:val="0"/>
              <w:autoSpaceDN w:val="0"/>
              <w:adjustRightInd w:val="0"/>
              <w:rPr>
                <w:sz w:val="24"/>
                <w:szCs w:val="24"/>
                <w:lang w:val="ru-RU"/>
              </w:rPr>
            </w:pPr>
          </w:p>
          <w:p w:rsidR="00EA3226" w:rsidRPr="00842BD4" w:rsidRDefault="00EA3226" w:rsidP="00C81D31">
            <w:pPr>
              <w:autoSpaceDE w:val="0"/>
              <w:autoSpaceDN w:val="0"/>
              <w:adjustRightInd w:val="0"/>
              <w:rPr>
                <w:sz w:val="24"/>
                <w:szCs w:val="24"/>
                <w:lang w:val="ru-RU"/>
              </w:rPr>
            </w:pPr>
            <w:r w:rsidRPr="00842BD4">
              <w:rPr>
                <w:sz w:val="24"/>
                <w:szCs w:val="24"/>
                <w:lang w:val="ru-RU"/>
              </w:rPr>
              <w:t>Год</w:t>
            </w:r>
          </w:p>
        </w:tc>
        <w:tc>
          <w:tcPr>
            <w:tcW w:w="1006" w:type="pct"/>
          </w:tcPr>
          <w:p w:rsidR="00EA3226" w:rsidRPr="00842BD4" w:rsidRDefault="00EA3226" w:rsidP="00C81D31">
            <w:pPr>
              <w:autoSpaceDE w:val="0"/>
              <w:autoSpaceDN w:val="0"/>
              <w:adjustRightInd w:val="0"/>
              <w:rPr>
                <w:sz w:val="24"/>
                <w:szCs w:val="24"/>
                <w:lang w:val="ru-RU"/>
              </w:rPr>
            </w:pPr>
            <w:r w:rsidRPr="00842BD4">
              <w:rPr>
                <w:sz w:val="24"/>
                <w:szCs w:val="24"/>
                <w:lang w:val="ru-RU"/>
              </w:rPr>
              <w:t>Стоимость имущества на начало года</w:t>
            </w:r>
          </w:p>
        </w:tc>
        <w:tc>
          <w:tcPr>
            <w:tcW w:w="1124" w:type="pct"/>
          </w:tcPr>
          <w:p w:rsidR="00EA3226" w:rsidRPr="00842BD4" w:rsidRDefault="00EA3226" w:rsidP="00C81D31">
            <w:pPr>
              <w:autoSpaceDE w:val="0"/>
              <w:autoSpaceDN w:val="0"/>
              <w:adjustRightInd w:val="0"/>
              <w:rPr>
                <w:sz w:val="24"/>
                <w:szCs w:val="24"/>
                <w:lang w:val="ru-RU"/>
              </w:rPr>
            </w:pPr>
            <w:r w:rsidRPr="00842BD4">
              <w:rPr>
                <w:sz w:val="24"/>
                <w:szCs w:val="24"/>
                <w:lang w:val="ru-RU"/>
              </w:rPr>
              <w:t>Сумма амортизационных отчислений</w:t>
            </w:r>
          </w:p>
        </w:tc>
        <w:tc>
          <w:tcPr>
            <w:tcW w:w="1006" w:type="pct"/>
          </w:tcPr>
          <w:p w:rsidR="00EA3226" w:rsidRPr="00842BD4" w:rsidRDefault="00EA3226" w:rsidP="00C81D31">
            <w:pPr>
              <w:autoSpaceDE w:val="0"/>
              <w:autoSpaceDN w:val="0"/>
              <w:adjustRightInd w:val="0"/>
              <w:rPr>
                <w:sz w:val="24"/>
                <w:szCs w:val="24"/>
                <w:lang w:val="ru-RU"/>
              </w:rPr>
            </w:pPr>
            <w:r w:rsidRPr="00842BD4">
              <w:rPr>
                <w:sz w:val="24"/>
                <w:szCs w:val="24"/>
                <w:lang w:val="ru-RU"/>
              </w:rPr>
              <w:t>Стоимость имущества на коней года</w:t>
            </w:r>
          </w:p>
        </w:tc>
        <w:tc>
          <w:tcPr>
            <w:tcW w:w="1234" w:type="pct"/>
          </w:tcPr>
          <w:p w:rsidR="00EA3226" w:rsidRPr="00842BD4" w:rsidRDefault="00EA3226" w:rsidP="00C81D31">
            <w:pPr>
              <w:autoSpaceDE w:val="0"/>
              <w:autoSpaceDN w:val="0"/>
              <w:adjustRightInd w:val="0"/>
              <w:rPr>
                <w:sz w:val="24"/>
                <w:szCs w:val="24"/>
                <w:lang w:val="ru-RU"/>
              </w:rPr>
            </w:pPr>
            <w:r w:rsidRPr="00842BD4">
              <w:rPr>
                <w:sz w:val="24"/>
                <w:szCs w:val="24"/>
                <w:lang w:val="ru-RU"/>
              </w:rPr>
              <w:t>Среднегодовая стоимость имущества</w:t>
            </w:r>
          </w:p>
        </w:tc>
      </w:tr>
      <w:tr w:rsidR="00EA3226" w:rsidRPr="00842BD4" w:rsidTr="00C81D31">
        <w:tc>
          <w:tcPr>
            <w:tcW w:w="628" w:type="pct"/>
          </w:tcPr>
          <w:p w:rsidR="00EA3226" w:rsidRPr="00842BD4" w:rsidRDefault="00EA3226" w:rsidP="00C81D31">
            <w:pPr>
              <w:autoSpaceDE w:val="0"/>
              <w:autoSpaceDN w:val="0"/>
              <w:adjustRightInd w:val="0"/>
              <w:rPr>
                <w:sz w:val="24"/>
                <w:szCs w:val="24"/>
                <w:lang w:val="ru-RU"/>
              </w:rPr>
            </w:pPr>
            <w:r w:rsidRPr="00842BD4">
              <w:rPr>
                <w:sz w:val="24"/>
                <w:szCs w:val="24"/>
                <w:lang w:val="ru-RU"/>
              </w:rPr>
              <w:t>1-й год</w:t>
            </w:r>
          </w:p>
        </w:tc>
        <w:tc>
          <w:tcPr>
            <w:tcW w:w="1006" w:type="pct"/>
          </w:tcPr>
          <w:p w:rsidR="00EA3226" w:rsidRPr="00842BD4" w:rsidRDefault="00EA3226" w:rsidP="00C81D31">
            <w:pPr>
              <w:autoSpaceDE w:val="0"/>
              <w:autoSpaceDN w:val="0"/>
              <w:adjustRightInd w:val="0"/>
              <w:rPr>
                <w:sz w:val="24"/>
                <w:szCs w:val="24"/>
                <w:lang w:val="ru-RU"/>
              </w:rPr>
            </w:pPr>
            <w:r w:rsidRPr="00842BD4">
              <w:rPr>
                <w:sz w:val="24"/>
                <w:szCs w:val="24"/>
                <w:lang w:val="ru-RU"/>
              </w:rPr>
              <w:t>72</w:t>
            </w:r>
          </w:p>
        </w:tc>
        <w:tc>
          <w:tcPr>
            <w:tcW w:w="1124" w:type="pct"/>
          </w:tcPr>
          <w:p w:rsidR="00EA3226" w:rsidRPr="00842BD4" w:rsidRDefault="00EA3226" w:rsidP="00C81D31">
            <w:pPr>
              <w:autoSpaceDE w:val="0"/>
              <w:autoSpaceDN w:val="0"/>
              <w:adjustRightInd w:val="0"/>
              <w:rPr>
                <w:sz w:val="24"/>
                <w:szCs w:val="24"/>
                <w:lang w:val="ru-RU"/>
              </w:rPr>
            </w:pPr>
            <w:r w:rsidRPr="00842BD4">
              <w:rPr>
                <w:sz w:val="24"/>
                <w:szCs w:val="24"/>
                <w:lang w:val="ru-RU"/>
              </w:rPr>
              <w:t>7,2</w:t>
            </w:r>
          </w:p>
        </w:tc>
        <w:tc>
          <w:tcPr>
            <w:tcW w:w="1006" w:type="pct"/>
          </w:tcPr>
          <w:p w:rsidR="00EA3226" w:rsidRPr="00842BD4" w:rsidRDefault="00EA3226" w:rsidP="00C81D31">
            <w:pPr>
              <w:autoSpaceDE w:val="0"/>
              <w:autoSpaceDN w:val="0"/>
              <w:adjustRightInd w:val="0"/>
              <w:rPr>
                <w:sz w:val="24"/>
                <w:szCs w:val="24"/>
                <w:lang w:val="ru-RU"/>
              </w:rPr>
            </w:pPr>
            <w:r w:rsidRPr="00842BD4">
              <w:rPr>
                <w:sz w:val="24"/>
                <w:szCs w:val="24"/>
                <w:lang w:val="ru-RU"/>
              </w:rPr>
              <w:t>64,8</w:t>
            </w:r>
          </w:p>
        </w:tc>
        <w:tc>
          <w:tcPr>
            <w:tcW w:w="1234" w:type="pct"/>
          </w:tcPr>
          <w:p w:rsidR="00EA3226" w:rsidRPr="00842BD4" w:rsidRDefault="00EA3226" w:rsidP="00C81D31">
            <w:pPr>
              <w:autoSpaceDE w:val="0"/>
              <w:autoSpaceDN w:val="0"/>
              <w:adjustRightInd w:val="0"/>
              <w:rPr>
                <w:sz w:val="24"/>
                <w:szCs w:val="24"/>
                <w:lang w:val="ru-RU"/>
              </w:rPr>
            </w:pPr>
            <w:r w:rsidRPr="00842BD4">
              <w:rPr>
                <w:sz w:val="24"/>
                <w:szCs w:val="24"/>
                <w:lang w:val="ru-RU"/>
              </w:rPr>
              <w:t>68,4</w:t>
            </w:r>
          </w:p>
        </w:tc>
      </w:tr>
      <w:tr w:rsidR="00EA3226" w:rsidRPr="00842BD4" w:rsidTr="00C81D31">
        <w:tc>
          <w:tcPr>
            <w:tcW w:w="628" w:type="pct"/>
          </w:tcPr>
          <w:p w:rsidR="00EA3226" w:rsidRPr="00842BD4" w:rsidRDefault="00EA3226" w:rsidP="00C81D31">
            <w:pPr>
              <w:autoSpaceDE w:val="0"/>
              <w:autoSpaceDN w:val="0"/>
              <w:adjustRightInd w:val="0"/>
              <w:rPr>
                <w:sz w:val="24"/>
                <w:szCs w:val="24"/>
                <w:lang w:val="ru-RU"/>
              </w:rPr>
            </w:pPr>
            <w:r w:rsidRPr="00842BD4">
              <w:rPr>
                <w:sz w:val="24"/>
                <w:szCs w:val="24"/>
                <w:lang w:val="ru-RU"/>
              </w:rPr>
              <w:t>2-й год</w:t>
            </w:r>
          </w:p>
        </w:tc>
        <w:tc>
          <w:tcPr>
            <w:tcW w:w="1006" w:type="pct"/>
          </w:tcPr>
          <w:p w:rsidR="00EA3226" w:rsidRPr="00842BD4" w:rsidRDefault="00EA3226" w:rsidP="00C81D31">
            <w:pPr>
              <w:autoSpaceDE w:val="0"/>
              <w:autoSpaceDN w:val="0"/>
              <w:adjustRightInd w:val="0"/>
              <w:rPr>
                <w:sz w:val="24"/>
                <w:szCs w:val="24"/>
                <w:lang w:val="ru-RU"/>
              </w:rPr>
            </w:pPr>
            <w:r w:rsidRPr="00842BD4">
              <w:rPr>
                <w:sz w:val="24"/>
                <w:szCs w:val="24"/>
                <w:lang w:val="ru-RU"/>
              </w:rPr>
              <w:t>64,8</w:t>
            </w:r>
          </w:p>
        </w:tc>
        <w:tc>
          <w:tcPr>
            <w:tcW w:w="1124" w:type="pct"/>
          </w:tcPr>
          <w:p w:rsidR="00EA3226" w:rsidRPr="00842BD4" w:rsidRDefault="00EA3226" w:rsidP="00C81D31">
            <w:pPr>
              <w:autoSpaceDE w:val="0"/>
              <w:autoSpaceDN w:val="0"/>
              <w:adjustRightInd w:val="0"/>
              <w:rPr>
                <w:sz w:val="24"/>
                <w:szCs w:val="24"/>
                <w:lang w:val="ru-RU"/>
              </w:rPr>
            </w:pPr>
            <w:r w:rsidRPr="00842BD4">
              <w:rPr>
                <w:sz w:val="24"/>
                <w:szCs w:val="24"/>
                <w:lang w:val="ru-RU"/>
              </w:rPr>
              <w:t>7,2</w:t>
            </w:r>
          </w:p>
        </w:tc>
        <w:tc>
          <w:tcPr>
            <w:tcW w:w="1006" w:type="pct"/>
          </w:tcPr>
          <w:p w:rsidR="00EA3226" w:rsidRPr="00842BD4" w:rsidRDefault="00EA3226" w:rsidP="00C81D31">
            <w:pPr>
              <w:autoSpaceDE w:val="0"/>
              <w:autoSpaceDN w:val="0"/>
              <w:adjustRightInd w:val="0"/>
              <w:rPr>
                <w:sz w:val="24"/>
                <w:szCs w:val="24"/>
                <w:lang w:val="ru-RU"/>
              </w:rPr>
            </w:pPr>
            <w:r w:rsidRPr="00842BD4">
              <w:rPr>
                <w:sz w:val="24"/>
                <w:szCs w:val="24"/>
                <w:lang w:val="ru-RU"/>
              </w:rPr>
              <w:t>57,6</w:t>
            </w:r>
          </w:p>
        </w:tc>
        <w:tc>
          <w:tcPr>
            <w:tcW w:w="1234" w:type="pct"/>
          </w:tcPr>
          <w:p w:rsidR="00EA3226" w:rsidRPr="00842BD4" w:rsidRDefault="00EA3226" w:rsidP="00C81D31">
            <w:pPr>
              <w:autoSpaceDE w:val="0"/>
              <w:autoSpaceDN w:val="0"/>
              <w:adjustRightInd w:val="0"/>
              <w:rPr>
                <w:sz w:val="24"/>
                <w:szCs w:val="24"/>
                <w:lang w:val="ru-RU"/>
              </w:rPr>
            </w:pPr>
            <w:r w:rsidRPr="00842BD4">
              <w:rPr>
                <w:sz w:val="24"/>
                <w:szCs w:val="24"/>
                <w:lang w:val="ru-RU"/>
              </w:rPr>
              <w:t>61,2</w:t>
            </w:r>
          </w:p>
        </w:tc>
      </w:tr>
    </w:tbl>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2.</w:t>
      </w:r>
      <w:r>
        <w:rPr>
          <w:sz w:val="24"/>
          <w:szCs w:val="24"/>
          <w:lang w:val="ru-RU"/>
        </w:rPr>
        <w:t xml:space="preserve"> </w:t>
      </w:r>
      <w:r w:rsidRPr="00842BD4">
        <w:rPr>
          <w:sz w:val="24"/>
          <w:szCs w:val="24"/>
          <w:lang w:val="ru-RU"/>
        </w:rPr>
        <w:t>Расчет общей суммы лизинговых платежей по годам</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1-й год</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АО = 72,0 * 10 : 100 = 7,2 тыс. руб.,</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ПК = 68,4 * 30 : 100 = 20,52 тыс. руб.,</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КВ = 68,4 * 12 : 100 =</w:t>
      </w:r>
      <w:r>
        <w:rPr>
          <w:sz w:val="24"/>
          <w:szCs w:val="24"/>
          <w:lang w:val="ru-RU"/>
        </w:rPr>
        <w:t xml:space="preserve"> </w:t>
      </w:r>
      <w:r w:rsidRPr="00842BD4">
        <w:rPr>
          <w:sz w:val="24"/>
          <w:szCs w:val="24"/>
          <w:lang w:val="ru-RU"/>
        </w:rPr>
        <w:t>8,208 тыс. руб.,</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ДУ = (1,5 + 0,5 + 3) : 2 = 2,5 тыс. руб.,</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В = 7,2 + 20,52 + 8,208 + 2,5 = 38,428 тыс. руб.,</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НДС = 38, 428</w:t>
      </w:r>
      <w:r>
        <w:rPr>
          <w:sz w:val="24"/>
          <w:szCs w:val="24"/>
          <w:lang w:val="ru-RU"/>
        </w:rPr>
        <w:t xml:space="preserve"> </w:t>
      </w:r>
      <w:r w:rsidRPr="00842BD4">
        <w:rPr>
          <w:sz w:val="24"/>
          <w:szCs w:val="24"/>
          <w:lang w:val="ru-RU"/>
        </w:rPr>
        <w:t>* 18 : 100 = 6,917 тыс1. руб.,</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ЛП = 7,2 + 20,5 + 8,208 + 2,5 + 6,917 = 45,325 тыс. руб.</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2-й год</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АО = 72,0 * 10 : 100 = 7,2 тыс. руб.,</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ПК = 61,2 * 30 : 100 = 18,36 тыс. руб.,</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КВ = 61,2 * 12 : 100 = 7, 344 тыс. руб.,</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ДУ = (1,5 + 0,5 + 3) : 2 = 2,5 тыс. руб.,</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В = 7,2 + 20,5 + 7,344 + 2,5 = 37,544 тыс. руб.,</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НДС = 37,544 * 18 : 100 = 6,75 тыс. руб.,</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ЛП = 7,2 + 20,5 + 7,344 + 2,5 + 6,75 = 44,301 тыс. руб.</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Общая сумма лизинговых платежей за весь срок договора лизинга:</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ЛП + ЛП = 45,325 + 44,301 = 89,626 тыс. руб.</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Размер лизинговых взносов:</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89,626 : 2 : 4 = 11,203 тыс. руб.</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3.</w:t>
      </w:r>
      <w:r>
        <w:rPr>
          <w:sz w:val="24"/>
          <w:szCs w:val="24"/>
          <w:lang w:val="ru-RU"/>
        </w:rPr>
        <w:t xml:space="preserve"> </w:t>
      </w:r>
      <w:r w:rsidRPr="00842BD4">
        <w:rPr>
          <w:sz w:val="24"/>
          <w:szCs w:val="24"/>
          <w:lang w:val="ru-RU"/>
        </w:rPr>
        <w:t>График уплаты лизинговых взносов</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Таблица 2.8</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График уплаты лизинговых взносов</w:t>
      </w:r>
    </w:p>
    <w:p w:rsidR="00EA3226" w:rsidRPr="00842BD4" w:rsidRDefault="00EA3226" w:rsidP="00EA3226">
      <w:pPr>
        <w:autoSpaceDE w:val="0"/>
        <w:autoSpaceDN w:val="0"/>
        <w:adjustRightInd w:val="0"/>
        <w:spacing w:before="120"/>
        <w:ind w:firstLine="567"/>
        <w:jc w:val="both"/>
        <w:rPr>
          <w:sz w:val="24"/>
          <w:szCs w:val="24"/>
          <w:lang w:val="ru-RU"/>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7"/>
        <w:gridCol w:w="4787"/>
      </w:tblGrid>
      <w:tr w:rsidR="00EA3226" w:rsidRPr="00842BD4" w:rsidTr="00C81D31">
        <w:tc>
          <w:tcPr>
            <w:tcW w:w="2571"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Дата </w:t>
            </w:r>
          </w:p>
        </w:tc>
        <w:tc>
          <w:tcPr>
            <w:tcW w:w="2429"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Сумма, млн. руб. </w:t>
            </w:r>
          </w:p>
        </w:tc>
      </w:tr>
      <w:tr w:rsidR="00EA3226" w:rsidRPr="00842BD4" w:rsidTr="00C81D31">
        <w:tc>
          <w:tcPr>
            <w:tcW w:w="2571" w:type="pct"/>
          </w:tcPr>
          <w:p w:rsidR="00EA3226" w:rsidRPr="00842BD4" w:rsidRDefault="00EA3226" w:rsidP="00C81D31">
            <w:pPr>
              <w:autoSpaceDE w:val="0"/>
              <w:autoSpaceDN w:val="0"/>
              <w:adjustRightInd w:val="0"/>
              <w:rPr>
                <w:sz w:val="24"/>
                <w:szCs w:val="24"/>
                <w:lang w:val="ru-RU"/>
              </w:rPr>
            </w:pPr>
            <w:r w:rsidRPr="00842BD4">
              <w:rPr>
                <w:sz w:val="24"/>
                <w:szCs w:val="24"/>
                <w:lang w:val="ru-RU"/>
              </w:rPr>
              <w:t>01.01.2004</w:t>
            </w:r>
          </w:p>
        </w:tc>
        <w:tc>
          <w:tcPr>
            <w:tcW w:w="2429" w:type="pct"/>
          </w:tcPr>
          <w:p w:rsidR="00EA3226" w:rsidRPr="00842BD4" w:rsidRDefault="00EA3226" w:rsidP="00C81D31">
            <w:pPr>
              <w:autoSpaceDE w:val="0"/>
              <w:autoSpaceDN w:val="0"/>
              <w:adjustRightInd w:val="0"/>
              <w:rPr>
                <w:sz w:val="24"/>
                <w:szCs w:val="24"/>
                <w:lang w:val="ru-RU"/>
              </w:rPr>
            </w:pPr>
            <w:r w:rsidRPr="00842BD4">
              <w:rPr>
                <w:sz w:val="24"/>
                <w:szCs w:val="24"/>
                <w:lang w:val="ru-RU"/>
              </w:rPr>
              <w:t>11,203</w:t>
            </w:r>
          </w:p>
        </w:tc>
      </w:tr>
      <w:tr w:rsidR="00EA3226" w:rsidRPr="00842BD4" w:rsidTr="00C81D31">
        <w:tc>
          <w:tcPr>
            <w:tcW w:w="2571" w:type="pct"/>
          </w:tcPr>
          <w:p w:rsidR="00EA3226" w:rsidRPr="00842BD4" w:rsidRDefault="00EA3226" w:rsidP="00C81D31">
            <w:pPr>
              <w:autoSpaceDE w:val="0"/>
              <w:autoSpaceDN w:val="0"/>
              <w:adjustRightInd w:val="0"/>
              <w:rPr>
                <w:sz w:val="24"/>
                <w:szCs w:val="24"/>
                <w:lang w:val="ru-RU"/>
              </w:rPr>
            </w:pPr>
            <w:r w:rsidRPr="00842BD4">
              <w:rPr>
                <w:sz w:val="24"/>
                <w:szCs w:val="24"/>
                <w:lang w:val="ru-RU"/>
              </w:rPr>
              <w:t>01.04.2004</w:t>
            </w:r>
          </w:p>
        </w:tc>
        <w:tc>
          <w:tcPr>
            <w:tcW w:w="2429" w:type="pct"/>
          </w:tcPr>
          <w:p w:rsidR="00EA3226" w:rsidRPr="00842BD4" w:rsidRDefault="00EA3226" w:rsidP="00C81D31">
            <w:pPr>
              <w:autoSpaceDE w:val="0"/>
              <w:autoSpaceDN w:val="0"/>
              <w:adjustRightInd w:val="0"/>
              <w:rPr>
                <w:sz w:val="24"/>
                <w:szCs w:val="24"/>
                <w:lang w:val="ru-RU"/>
              </w:rPr>
            </w:pPr>
            <w:r w:rsidRPr="00842BD4">
              <w:rPr>
                <w:sz w:val="24"/>
                <w:szCs w:val="24"/>
                <w:lang w:val="ru-RU"/>
              </w:rPr>
              <w:t>11,203</w:t>
            </w:r>
          </w:p>
        </w:tc>
      </w:tr>
      <w:tr w:rsidR="00EA3226" w:rsidRPr="00842BD4" w:rsidTr="00C81D31">
        <w:tc>
          <w:tcPr>
            <w:tcW w:w="2571" w:type="pct"/>
          </w:tcPr>
          <w:p w:rsidR="00EA3226" w:rsidRPr="00842BD4" w:rsidRDefault="00EA3226" w:rsidP="00C81D31">
            <w:pPr>
              <w:autoSpaceDE w:val="0"/>
              <w:autoSpaceDN w:val="0"/>
              <w:adjustRightInd w:val="0"/>
              <w:rPr>
                <w:sz w:val="24"/>
                <w:szCs w:val="24"/>
                <w:lang w:val="ru-RU"/>
              </w:rPr>
            </w:pPr>
            <w:r w:rsidRPr="00842BD4">
              <w:rPr>
                <w:sz w:val="24"/>
                <w:szCs w:val="24"/>
                <w:lang w:val="ru-RU"/>
              </w:rPr>
              <w:t>01.07. 2004</w:t>
            </w:r>
          </w:p>
        </w:tc>
        <w:tc>
          <w:tcPr>
            <w:tcW w:w="2429" w:type="pct"/>
          </w:tcPr>
          <w:p w:rsidR="00EA3226" w:rsidRPr="00842BD4" w:rsidRDefault="00EA3226" w:rsidP="00C81D31">
            <w:pPr>
              <w:autoSpaceDE w:val="0"/>
              <w:autoSpaceDN w:val="0"/>
              <w:adjustRightInd w:val="0"/>
              <w:rPr>
                <w:sz w:val="24"/>
                <w:szCs w:val="24"/>
                <w:lang w:val="ru-RU"/>
              </w:rPr>
            </w:pPr>
            <w:r w:rsidRPr="00842BD4">
              <w:rPr>
                <w:sz w:val="24"/>
                <w:szCs w:val="24"/>
                <w:lang w:val="ru-RU"/>
              </w:rPr>
              <w:t>11,203</w:t>
            </w:r>
          </w:p>
        </w:tc>
      </w:tr>
      <w:tr w:rsidR="00EA3226" w:rsidRPr="00842BD4" w:rsidTr="00C81D31">
        <w:tc>
          <w:tcPr>
            <w:tcW w:w="2571" w:type="pct"/>
          </w:tcPr>
          <w:p w:rsidR="00EA3226" w:rsidRPr="00842BD4" w:rsidRDefault="00EA3226" w:rsidP="00C81D31">
            <w:pPr>
              <w:autoSpaceDE w:val="0"/>
              <w:autoSpaceDN w:val="0"/>
              <w:adjustRightInd w:val="0"/>
              <w:rPr>
                <w:sz w:val="24"/>
                <w:szCs w:val="24"/>
                <w:lang w:val="ru-RU"/>
              </w:rPr>
            </w:pPr>
            <w:r w:rsidRPr="00842BD4">
              <w:rPr>
                <w:sz w:val="24"/>
                <w:szCs w:val="24"/>
                <w:lang w:val="ru-RU"/>
              </w:rPr>
              <w:t>01.10.2004</w:t>
            </w:r>
          </w:p>
        </w:tc>
        <w:tc>
          <w:tcPr>
            <w:tcW w:w="2429" w:type="pct"/>
          </w:tcPr>
          <w:p w:rsidR="00EA3226" w:rsidRPr="00842BD4" w:rsidRDefault="00EA3226" w:rsidP="00C81D31">
            <w:pPr>
              <w:autoSpaceDE w:val="0"/>
              <w:autoSpaceDN w:val="0"/>
              <w:adjustRightInd w:val="0"/>
              <w:rPr>
                <w:sz w:val="24"/>
                <w:szCs w:val="24"/>
                <w:lang w:val="ru-RU"/>
              </w:rPr>
            </w:pPr>
            <w:r w:rsidRPr="00842BD4">
              <w:rPr>
                <w:sz w:val="24"/>
                <w:szCs w:val="24"/>
                <w:lang w:val="ru-RU"/>
              </w:rPr>
              <w:t>11,203</w:t>
            </w:r>
          </w:p>
        </w:tc>
      </w:tr>
      <w:tr w:rsidR="00EA3226" w:rsidRPr="00842BD4" w:rsidTr="00C81D31">
        <w:tc>
          <w:tcPr>
            <w:tcW w:w="2571" w:type="pct"/>
          </w:tcPr>
          <w:p w:rsidR="00EA3226" w:rsidRPr="00842BD4" w:rsidRDefault="00EA3226" w:rsidP="00C81D31">
            <w:pPr>
              <w:autoSpaceDE w:val="0"/>
              <w:autoSpaceDN w:val="0"/>
              <w:adjustRightInd w:val="0"/>
              <w:rPr>
                <w:sz w:val="24"/>
                <w:szCs w:val="24"/>
                <w:lang w:val="ru-RU"/>
              </w:rPr>
            </w:pPr>
            <w:r w:rsidRPr="00842BD4">
              <w:rPr>
                <w:sz w:val="24"/>
                <w:szCs w:val="24"/>
                <w:lang w:val="ru-RU"/>
              </w:rPr>
              <w:t>01.01.2005</w:t>
            </w:r>
          </w:p>
        </w:tc>
        <w:tc>
          <w:tcPr>
            <w:tcW w:w="2429" w:type="pct"/>
          </w:tcPr>
          <w:p w:rsidR="00EA3226" w:rsidRPr="00842BD4" w:rsidRDefault="00EA3226" w:rsidP="00C81D31">
            <w:pPr>
              <w:autoSpaceDE w:val="0"/>
              <w:autoSpaceDN w:val="0"/>
              <w:adjustRightInd w:val="0"/>
              <w:rPr>
                <w:sz w:val="24"/>
                <w:szCs w:val="24"/>
                <w:lang w:val="ru-RU"/>
              </w:rPr>
            </w:pPr>
            <w:r w:rsidRPr="00842BD4">
              <w:rPr>
                <w:sz w:val="24"/>
                <w:szCs w:val="24"/>
                <w:lang w:val="ru-RU"/>
              </w:rPr>
              <w:t>11,203</w:t>
            </w:r>
          </w:p>
        </w:tc>
      </w:tr>
      <w:tr w:rsidR="00EA3226" w:rsidRPr="00842BD4" w:rsidTr="00C81D31">
        <w:tc>
          <w:tcPr>
            <w:tcW w:w="2571" w:type="pct"/>
          </w:tcPr>
          <w:p w:rsidR="00EA3226" w:rsidRPr="00842BD4" w:rsidRDefault="00EA3226" w:rsidP="00C81D31">
            <w:pPr>
              <w:autoSpaceDE w:val="0"/>
              <w:autoSpaceDN w:val="0"/>
              <w:adjustRightInd w:val="0"/>
              <w:rPr>
                <w:sz w:val="24"/>
                <w:szCs w:val="24"/>
                <w:lang w:val="ru-RU"/>
              </w:rPr>
            </w:pPr>
            <w:r w:rsidRPr="00842BD4">
              <w:rPr>
                <w:sz w:val="24"/>
                <w:szCs w:val="24"/>
                <w:lang w:val="ru-RU"/>
              </w:rPr>
              <w:t>01.04.2005</w:t>
            </w:r>
          </w:p>
        </w:tc>
        <w:tc>
          <w:tcPr>
            <w:tcW w:w="2429" w:type="pct"/>
          </w:tcPr>
          <w:p w:rsidR="00EA3226" w:rsidRPr="00842BD4" w:rsidRDefault="00EA3226" w:rsidP="00C81D31">
            <w:pPr>
              <w:autoSpaceDE w:val="0"/>
              <w:autoSpaceDN w:val="0"/>
              <w:adjustRightInd w:val="0"/>
              <w:rPr>
                <w:sz w:val="24"/>
                <w:szCs w:val="24"/>
                <w:lang w:val="ru-RU"/>
              </w:rPr>
            </w:pPr>
            <w:r w:rsidRPr="00842BD4">
              <w:rPr>
                <w:sz w:val="24"/>
                <w:szCs w:val="24"/>
                <w:lang w:val="ru-RU"/>
              </w:rPr>
              <w:t>11,203</w:t>
            </w:r>
          </w:p>
        </w:tc>
      </w:tr>
      <w:tr w:rsidR="00EA3226" w:rsidRPr="00842BD4" w:rsidTr="00C81D31">
        <w:tc>
          <w:tcPr>
            <w:tcW w:w="2571" w:type="pct"/>
          </w:tcPr>
          <w:p w:rsidR="00EA3226" w:rsidRPr="00842BD4" w:rsidRDefault="00EA3226" w:rsidP="00C81D31">
            <w:pPr>
              <w:autoSpaceDE w:val="0"/>
              <w:autoSpaceDN w:val="0"/>
              <w:adjustRightInd w:val="0"/>
              <w:rPr>
                <w:sz w:val="24"/>
                <w:szCs w:val="24"/>
                <w:lang w:val="ru-RU"/>
              </w:rPr>
            </w:pPr>
            <w:r w:rsidRPr="00842BD4">
              <w:rPr>
                <w:sz w:val="24"/>
                <w:szCs w:val="24"/>
                <w:lang w:val="ru-RU"/>
              </w:rPr>
              <w:t>01.07.2005</w:t>
            </w:r>
          </w:p>
        </w:tc>
        <w:tc>
          <w:tcPr>
            <w:tcW w:w="2429" w:type="pct"/>
          </w:tcPr>
          <w:p w:rsidR="00EA3226" w:rsidRPr="00842BD4" w:rsidRDefault="00EA3226" w:rsidP="00C81D31">
            <w:pPr>
              <w:autoSpaceDE w:val="0"/>
              <w:autoSpaceDN w:val="0"/>
              <w:adjustRightInd w:val="0"/>
              <w:rPr>
                <w:sz w:val="24"/>
                <w:szCs w:val="24"/>
                <w:lang w:val="ru-RU"/>
              </w:rPr>
            </w:pPr>
            <w:r w:rsidRPr="00842BD4">
              <w:rPr>
                <w:sz w:val="24"/>
                <w:szCs w:val="24"/>
                <w:lang w:val="ru-RU"/>
              </w:rPr>
              <w:t>11,203</w:t>
            </w:r>
          </w:p>
        </w:tc>
      </w:tr>
      <w:tr w:rsidR="00EA3226" w:rsidRPr="00842BD4" w:rsidTr="00C81D31">
        <w:tc>
          <w:tcPr>
            <w:tcW w:w="2571" w:type="pct"/>
          </w:tcPr>
          <w:p w:rsidR="00EA3226" w:rsidRPr="00842BD4" w:rsidRDefault="00EA3226" w:rsidP="00C81D31">
            <w:pPr>
              <w:autoSpaceDE w:val="0"/>
              <w:autoSpaceDN w:val="0"/>
              <w:adjustRightInd w:val="0"/>
              <w:rPr>
                <w:sz w:val="24"/>
                <w:szCs w:val="24"/>
                <w:lang w:val="ru-RU"/>
              </w:rPr>
            </w:pPr>
            <w:r w:rsidRPr="00842BD4">
              <w:rPr>
                <w:sz w:val="24"/>
                <w:szCs w:val="24"/>
                <w:lang w:val="ru-RU"/>
              </w:rPr>
              <w:t>01.10.2005</w:t>
            </w:r>
          </w:p>
        </w:tc>
        <w:tc>
          <w:tcPr>
            <w:tcW w:w="2429" w:type="pct"/>
          </w:tcPr>
          <w:p w:rsidR="00EA3226" w:rsidRPr="00842BD4" w:rsidRDefault="00EA3226" w:rsidP="00C81D31">
            <w:pPr>
              <w:autoSpaceDE w:val="0"/>
              <w:autoSpaceDN w:val="0"/>
              <w:adjustRightInd w:val="0"/>
              <w:rPr>
                <w:sz w:val="24"/>
                <w:szCs w:val="24"/>
                <w:lang w:val="ru-RU"/>
              </w:rPr>
            </w:pPr>
            <w:r w:rsidRPr="00842BD4">
              <w:rPr>
                <w:sz w:val="24"/>
                <w:szCs w:val="24"/>
                <w:lang w:val="ru-RU"/>
              </w:rPr>
              <w:t>11,203</w:t>
            </w:r>
          </w:p>
        </w:tc>
      </w:tr>
    </w:tbl>
    <w:p w:rsidR="00EA3226" w:rsidRDefault="00EA3226" w:rsidP="00EA3226">
      <w:pPr>
        <w:autoSpaceDE w:val="0"/>
        <w:autoSpaceDN w:val="0"/>
        <w:adjustRightInd w:val="0"/>
        <w:spacing w:before="120"/>
        <w:ind w:firstLine="567"/>
        <w:jc w:val="both"/>
        <w:rPr>
          <w:sz w:val="24"/>
          <w:szCs w:val="24"/>
          <w:lang w:val="ru-RU"/>
        </w:rPr>
      </w:pP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Пример 2. Расчет лизинговых платежей по лизинговому договору с полной амортизацией.</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Условия договора:</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стоимость имущества – предмета договора – 160 тыс. руб.;</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срок договора – 10 лет;</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норма амортизационных отчислений на полное восстановление – 10% годовых;</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предметная ставка по кредиту, использованному лизингодателем для приобретения имущества, 29% годовых;</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величина использованных кредитных ресурсов – 160 тыс. руб.;</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процент комиссионного вознаграждения лизингодателю – 10% годовых;</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 xml:space="preserve">дополнительные услуги лизингодателя, предусмотренные договором лизинга: </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оказание консалтинговых услуг по использованию (эксплуатации) имущества – 2</w:t>
      </w:r>
      <w:r>
        <w:rPr>
          <w:sz w:val="24"/>
          <w:szCs w:val="24"/>
          <w:lang w:val="ru-RU"/>
        </w:rPr>
        <w:t xml:space="preserve"> </w:t>
      </w:r>
      <w:r w:rsidRPr="00842BD4">
        <w:rPr>
          <w:sz w:val="24"/>
          <w:szCs w:val="24"/>
          <w:lang w:val="ru-RU"/>
        </w:rPr>
        <w:t>тыс. руб.;</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командировочные расходы – 3,6 тыс. руб.</w:t>
      </w:r>
      <w:r>
        <w:rPr>
          <w:sz w:val="24"/>
          <w:szCs w:val="24"/>
          <w:lang w:val="ru-RU"/>
        </w:rPr>
        <w:t xml:space="preserve"> </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обучение персонала – 4,0 тыс. руб.;</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ставки налога на добавленную стоимость – 18%.</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Лизинговые взносы осуществляются ежегодно, равными долями начиная с 1-го года.</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1. Расчет среднегодовой стоимости имущества</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Таблица 2.9</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Расчет среднегодовой стоимости имущества, тыс. руб.</w:t>
      </w:r>
      <w:r>
        <w:rPr>
          <w:sz w:val="24"/>
          <w:szCs w:val="24"/>
          <w:lang w:val="ru-RU"/>
        </w:rPr>
        <w:t xml:space="preserve"> </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
        <w:gridCol w:w="1500"/>
        <w:gridCol w:w="181"/>
        <w:gridCol w:w="1788"/>
        <w:gridCol w:w="102"/>
        <w:gridCol w:w="1435"/>
        <w:gridCol w:w="459"/>
        <w:gridCol w:w="1510"/>
        <w:gridCol w:w="380"/>
        <w:gridCol w:w="2006"/>
        <w:gridCol w:w="26"/>
      </w:tblGrid>
      <w:tr w:rsidR="00EA3226" w:rsidRPr="00842BD4" w:rsidTr="00C81D31">
        <w:tc>
          <w:tcPr>
            <w:tcW w:w="998" w:type="pct"/>
            <w:gridSpan w:val="2"/>
          </w:tcPr>
          <w:p w:rsidR="00EA3226" w:rsidRPr="00842BD4" w:rsidRDefault="00EA3226" w:rsidP="00C81D31">
            <w:pPr>
              <w:autoSpaceDE w:val="0"/>
              <w:autoSpaceDN w:val="0"/>
              <w:adjustRightInd w:val="0"/>
              <w:rPr>
                <w:sz w:val="24"/>
                <w:szCs w:val="24"/>
                <w:lang w:val="ru-RU"/>
              </w:rPr>
            </w:pPr>
          </w:p>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Год </w:t>
            </w:r>
          </w:p>
        </w:tc>
        <w:tc>
          <w:tcPr>
            <w:tcW w:w="999"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Стоимость имущества на начало года</w:t>
            </w:r>
          </w:p>
        </w:tc>
        <w:tc>
          <w:tcPr>
            <w:tcW w:w="780"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Сумма амор-зационных отчислений</w:t>
            </w:r>
          </w:p>
        </w:tc>
        <w:tc>
          <w:tcPr>
            <w:tcW w:w="999"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Стоимость имущества на конец года</w:t>
            </w:r>
          </w:p>
        </w:tc>
        <w:tc>
          <w:tcPr>
            <w:tcW w:w="1225" w:type="pct"/>
            <w:gridSpan w:val="3"/>
          </w:tcPr>
          <w:p w:rsidR="00EA3226" w:rsidRPr="00842BD4" w:rsidRDefault="00EA3226" w:rsidP="00C81D31">
            <w:pPr>
              <w:autoSpaceDE w:val="0"/>
              <w:autoSpaceDN w:val="0"/>
              <w:adjustRightInd w:val="0"/>
              <w:rPr>
                <w:sz w:val="24"/>
                <w:szCs w:val="24"/>
                <w:lang w:val="ru-RU"/>
              </w:rPr>
            </w:pPr>
            <w:r w:rsidRPr="00842BD4">
              <w:rPr>
                <w:sz w:val="24"/>
                <w:szCs w:val="24"/>
                <w:lang w:val="ru-RU"/>
              </w:rPr>
              <w:t>Среднегодовая стоимость имущества</w:t>
            </w:r>
          </w:p>
        </w:tc>
      </w:tr>
      <w:tr w:rsidR="00EA3226" w:rsidRPr="00842BD4" w:rsidTr="00C81D31">
        <w:tc>
          <w:tcPr>
            <w:tcW w:w="998"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Первый </w:t>
            </w:r>
          </w:p>
        </w:tc>
        <w:tc>
          <w:tcPr>
            <w:tcW w:w="999"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160</w:t>
            </w:r>
          </w:p>
        </w:tc>
        <w:tc>
          <w:tcPr>
            <w:tcW w:w="780"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16</w:t>
            </w:r>
          </w:p>
        </w:tc>
        <w:tc>
          <w:tcPr>
            <w:tcW w:w="999"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144</w:t>
            </w:r>
          </w:p>
        </w:tc>
        <w:tc>
          <w:tcPr>
            <w:tcW w:w="1225" w:type="pct"/>
            <w:gridSpan w:val="3"/>
          </w:tcPr>
          <w:p w:rsidR="00EA3226" w:rsidRPr="00842BD4" w:rsidRDefault="00EA3226" w:rsidP="00C81D31">
            <w:pPr>
              <w:autoSpaceDE w:val="0"/>
              <w:autoSpaceDN w:val="0"/>
              <w:adjustRightInd w:val="0"/>
              <w:rPr>
                <w:sz w:val="24"/>
                <w:szCs w:val="24"/>
                <w:lang w:val="ru-RU"/>
              </w:rPr>
            </w:pPr>
            <w:r w:rsidRPr="00842BD4">
              <w:rPr>
                <w:sz w:val="24"/>
                <w:szCs w:val="24"/>
                <w:lang w:val="ru-RU"/>
              </w:rPr>
              <w:t>152</w:t>
            </w:r>
          </w:p>
        </w:tc>
      </w:tr>
      <w:tr w:rsidR="00EA3226" w:rsidRPr="00842BD4" w:rsidTr="00C81D31">
        <w:tc>
          <w:tcPr>
            <w:tcW w:w="998"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Второй </w:t>
            </w:r>
          </w:p>
        </w:tc>
        <w:tc>
          <w:tcPr>
            <w:tcW w:w="999"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144</w:t>
            </w:r>
          </w:p>
        </w:tc>
        <w:tc>
          <w:tcPr>
            <w:tcW w:w="780"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16</w:t>
            </w:r>
          </w:p>
        </w:tc>
        <w:tc>
          <w:tcPr>
            <w:tcW w:w="999"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128</w:t>
            </w:r>
          </w:p>
        </w:tc>
        <w:tc>
          <w:tcPr>
            <w:tcW w:w="1225" w:type="pct"/>
            <w:gridSpan w:val="3"/>
          </w:tcPr>
          <w:p w:rsidR="00EA3226" w:rsidRPr="00842BD4" w:rsidRDefault="00EA3226" w:rsidP="00C81D31">
            <w:pPr>
              <w:autoSpaceDE w:val="0"/>
              <w:autoSpaceDN w:val="0"/>
              <w:adjustRightInd w:val="0"/>
              <w:rPr>
                <w:sz w:val="24"/>
                <w:szCs w:val="24"/>
                <w:lang w:val="ru-RU"/>
              </w:rPr>
            </w:pPr>
            <w:r w:rsidRPr="00842BD4">
              <w:rPr>
                <w:sz w:val="24"/>
                <w:szCs w:val="24"/>
                <w:lang w:val="ru-RU"/>
              </w:rPr>
              <w:t>136</w:t>
            </w:r>
          </w:p>
        </w:tc>
      </w:tr>
      <w:tr w:rsidR="00EA3226" w:rsidRPr="00842BD4" w:rsidTr="00C81D31">
        <w:tc>
          <w:tcPr>
            <w:tcW w:w="998"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Третий </w:t>
            </w:r>
          </w:p>
        </w:tc>
        <w:tc>
          <w:tcPr>
            <w:tcW w:w="999"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128</w:t>
            </w:r>
          </w:p>
        </w:tc>
        <w:tc>
          <w:tcPr>
            <w:tcW w:w="780"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16</w:t>
            </w:r>
          </w:p>
        </w:tc>
        <w:tc>
          <w:tcPr>
            <w:tcW w:w="999"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112</w:t>
            </w:r>
          </w:p>
        </w:tc>
        <w:tc>
          <w:tcPr>
            <w:tcW w:w="1225" w:type="pct"/>
            <w:gridSpan w:val="3"/>
          </w:tcPr>
          <w:p w:rsidR="00EA3226" w:rsidRPr="00842BD4" w:rsidRDefault="00EA3226" w:rsidP="00C81D31">
            <w:pPr>
              <w:autoSpaceDE w:val="0"/>
              <w:autoSpaceDN w:val="0"/>
              <w:adjustRightInd w:val="0"/>
              <w:rPr>
                <w:sz w:val="24"/>
                <w:szCs w:val="24"/>
                <w:lang w:val="ru-RU"/>
              </w:rPr>
            </w:pPr>
            <w:r w:rsidRPr="00842BD4">
              <w:rPr>
                <w:sz w:val="24"/>
                <w:szCs w:val="24"/>
                <w:lang w:val="ru-RU"/>
              </w:rPr>
              <w:t>120</w:t>
            </w:r>
          </w:p>
        </w:tc>
      </w:tr>
      <w:tr w:rsidR="00EA3226" w:rsidRPr="00842BD4" w:rsidTr="00C81D31">
        <w:tc>
          <w:tcPr>
            <w:tcW w:w="998"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Четвертый </w:t>
            </w:r>
          </w:p>
        </w:tc>
        <w:tc>
          <w:tcPr>
            <w:tcW w:w="999"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112</w:t>
            </w:r>
          </w:p>
        </w:tc>
        <w:tc>
          <w:tcPr>
            <w:tcW w:w="780"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16</w:t>
            </w:r>
          </w:p>
        </w:tc>
        <w:tc>
          <w:tcPr>
            <w:tcW w:w="999"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96</w:t>
            </w:r>
          </w:p>
        </w:tc>
        <w:tc>
          <w:tcPr>
            <w:tcW w:w="1225" w:type="pct"/>
            <w:gridSpan w:val="3"/>
          </w:tcPr>
          <w:p w:rsidR="00EA3226" w:rsidRPr="00842BD4" w:rsidRDefault="00EA3226" w:rsidP="00C81D31">
            <w:pPr>
              <w:autoSpaceDE w:val="0"/>
              <w:autoSpaceDN w:val="0"/>
              <w:adjustRightInd w:val="0"/>
              <w:rPr>
                <w:sz w:val="24"/>
                <w:szCs w:val="24"/>
                <w:lang w:val="ru-RU"/>
              </w:rPr>
            </w:pPr>
            <w:r w:rsidRPr="00842BD4">
              <w:rPr>
                <w:sz w:val="24"/>
                <w:szCs w:val="24"/>
                <w:lang w:val="ru-RU"/>
              </w:rPr>
              <w:t>104</w:t>
            </w:r>
          </w:p>
        </w:tc>
      </w:tr>
      <w:tr w:rsidR="00EA3226" w:rsidRPr="00842BD4" w:rsidTr="00C81D31">
        <w:trPr>
          <w:gridBefore w:val="1"/>
          <w:gridAfter w:val="1"/>
          <w:wBefore w:w="237" w:type="pct"/>
          <w:wAfter w:w="13" w:type="pct"/>
        </w:trPr>
        <w:tc>
          <w:tcPr>
            <w:tcW w:w="853"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Пятый </w:t>
            </w:r>
          </w:p>
        </w:tc>
        <w:tc>
          <w:tcPr>
            <w:tcW w:w="959"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96</w:t>
            </w:r>
          </w:p>
        </w:tc>
        <w:tc>
          <w:tcPr>
            <w:tcW w:w="961"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16</w:t>
            </w:r>
          </w:p>
        </w:tc>
        <w:tc>
          <w:tcPr>
            <w:tcW w:w="959"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80</w:t>
            </w:r>
          </w:p>
        </w:tc>
        <w:tc>
          <w:tcPr>
            <w:tcW w:w="1018" w:type="pct"/>
          </w:tcPr>
          <w:p w:rsidR="00EA3226" w:rsidRPr="00842BD4" w:rsidRDefault="00EA3226" w:rsidP="00C81D31">
            <w:pPr>
              <w:autoSpaceDE w:val="0"/>
              <w:autoSpaceDN w:val="0"/>
              <w:adjustRightInd w:val="0"/>
              <w:rPr>
                <w:sz w:val="24"/>
                <w:szCs w:val="24"/>
                <w:lang w:val="ru-RU"/>
              </w:rPr>
            </w:pPr>
            <w:r w:rsidRPr="00842BD4">
              <w:rPr>
                <w:sz w:val="24"/>
                <w:szCs w:val="24"/>
                <w:lang w:val="ru-RU"/>
              </w:rPr>
              <w:t>88</w:t>
            </w:r>
          </w:p>
        </w:tc>
      </w:tr>
      <w:tr w:rsidR="00EA3226" w:rsidRPr="00842BD4" w:rsidTr="00C81D31">
        <w:trPr>
          <w:gridBefore w:val="1"/>
          <w:gridAfter w:val="1"/>
          <w:wBefore w:w="237" w:type="pct"/>
          <w:wAfter w:w="13" w:type="pct"/>
        </w:trPr>
        <w:tc>
          <w:tcPr>
            <w:tcW w:w="853"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Шестой </w:t>
            </w:r>
          </w:p>
        </w:tc>
        <w:tc>
          <w:tcPr>
            <w:tcW w:w="959"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80</w:t>
            </w:r>
          </w:p>
        </w:tc>
        <w:tc>
          <w:tcPr>
            <w:tcW w:w="961"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16</w:t>
            </w:r>
          </w:p>
        </w:tc>
        <w:tc>
          <w:tcPr>
            <w:tcW w:w="959"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64</w:t>
            </w:r>
          </w:p>
        </w:tc>
        <w:tc>
          <w:tcPr>
            <w:tcW w:w="1018" w:type="pct"/>
          </w:tcPr>
          <w:p w:rsidR="00EA3226" w:rsidRPr="00842BD4" w:rsidRDefault="00EA3226" w:rsidP="00C81D31">
            <w:pPr>
              <w:autoSpaceDE w:val="0"/>
              <w:autoSpaceDN w:val="0"/>
              <w:adjustRightInd w:val="0"/>
              <w:rPr>
                <w:sz w:val="24"/>
                <w:szCs w:val="24"/>
                <w:lang w:val="ru-RU"/>
              </w:rPr>
            </w:pPr>
            <w:r w:rsidRPr="00842BD4">
              <w:rPr>
                <w:sz w:val="24"/>
                <w:szCs w:val="24"/>
                <w:lang w:val="ru-RU"/>
              </w:rPr>
              <w:t>72</w:t>
            </w:r>
          </w:p>
        </w:tc>
      </w:tr>
      <w:tr w:rsidR="00EA3226" w:rsidRPr="00842BD4" w:rsidTr="00C81D31">
        <w:trPr>
          <w:gridBefore w:val="1"/>
          <w:gridAfter w:val="1"/>
          <w:wBefore w:w="237" w:type="pct"/>
          <w:wAfter w:w="13" w:type="pct"/>
        </w:trPr>
        <w:tc>
          <w:tcPr>
            <w:tcW w:w="853"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Седьмой </w:t>
            </w:r>
          </w:p>
        </w:tc>
        <w:tc>
          <w:tcPr>
            <w:tcW w:w="959"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64</w:t>
            </w:r>
          </w:p>
        </w:tc>
        <w:tc>
          <w:tcPr>
            <w:tcW w:w="961"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16</w:t>
            </w:r>
          </w:p>
        </w:tc>
        <w:tc>
          <w:tcPr>
            <w:tcW w:w="959"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48</w:t>
            </w:r>
          </w:p>
        </w:tc>
        <w:tc>
          <w:tcPr>
            <w:tcW w:w="1018" w:type="pct"/>
          </w:tcPr>
          <w:p w:rsidR="00EA3226" w:rsidRPr="00842BD4" w:rsidRDefault="00EA3226" w:rsidP="00C81D31">
            <w:pPr>
              <w:autoSpaceDE w:val="0"/>
              <w:autoSpaceDN w:val="0"/>
              <w:adjustRightInd w:val="0"/>
              <w:rPr>
                <w:sz w:val="24"/>
                <w:szCs w:val="24"/>
                <w:lang w:val="ru-RU"/>
              </w:rPr>
            </w:pPr>
            <w:r w:rsidRPr="00842BD4">
              <w:rPr>
                <w:sz w:val="24"/>
                <w:szCs w:val="24"/>
                <w:lang w:val="ru-RU"/>
              </w:rPr>
              <w:t>56</w:t>
            </w:r>
          </w:p>
        </w:tc>
      </w:tr>
      <w:tr w:rsidR="00EA3226" w:rsidRPr="00842BD4" w:rsidTr="00C81D31">
        <w:trPr>
          <w:gridBefore w:val="1"/>
          <w:gridAfter w:val="1"/>
          <w:wBefore w:w="237" w:type="pct"/>
          <w:wAfter w:w="13" w:type="pct"/>
        </w:trPr>
        <w:tc>
          <w:tcPr>
            <w:tcW w:w="853"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Восьмой </w:t>
            </w:r>
          </w:p>
        </w:tc>
        <w:tc>
          <w:tcPr>
            <w:tcW w:w="959"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48</w:t>
            </w:r>
          </w:p>
        </w:tc>
        <w:tc>
          <w:tcPr>
            <w:tcW w:w="961"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16</w:t>
            </w:r>
          </w:p>
        </w:tc>
        <w:tc>
          <w:tcPr>
            <w:tcW w:w="959"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32</w:t>
            </w:r>
          </w:p>
        </w:tc>
        <w:tc>
          <w:tcPr>
            <w:tcW w:w="1018" w:type="pct"/>
          </w:tcPr>
          <w:p w:rsidR="00EA3226" w:rsidRPr="00842BD4" w:rsidRDefault="00EA3226" w:rsidP="00C81D31">
            <w:pPr>
              <w:autoSpaceDE w:val="0"/>
              <w:autoSpaceDN w:val="0"/>
              <w:adjustRightInd w:val="0"/>
              <w:rPr>
                <w:sz w:val="24"/>
                <w:szCs w:val="24"/>
                <w:lang w:val="ru-RU"/>
              </w:rPr>
            </w:pPr>
            <w:r w:rsidRPr="00842BD4">
              <w:rPr>
                <w:sz w:val="24"/>
                <w:szCs w:val="24"/>
                <w:lang w:val="ru-RU"/>
              </w:rPr>
              <w:t>40</w:t>
            </w:r>
          </w:p>
        </w:tc>
      </w:tr>
      <w:tr w:rsidR="00EA3226" w:rsidRPr="00842BD4" w:rsidTr="00C81D31">
        <w:trPr>
          <w:gridBefore w:val="1"/>
          <w:gridAfter w:val="1"/>
          <w:wBefore w:w="237" w:type="pct"/>
          <w:wAfter w:w="13" w:type="pct"/>
        </w:trPr>
        <w:tc>
          <w:tcPr>
            <w:tcW w:w="853"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Девятый </w:t>
            </w:r>
          </w:p>
        </w:tc>
        <w:tc>
          <w:tcPr>
            <w:tcW w:w="959"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32</w:t>
            </w:r>
          </w:p>
        </w:tc>
        <w:tc>
          <w:tcPr>
            <w:tcW w:w="961"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16</w:t>
            </w:r>
          </w:p>
        </w:tc>
        <w:tc>
          <w:tcPr>
            <w:tcW w:w="959"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16</w:t>
            </w:r>
          </w:p>
        </w:tc>
        <w:tc>
          <w:tcPr>
            <w:tcW w:w="1018" w:type="pct"/>
          </w:tcPr>
          <w:p w:rsidR="00EA3226" w:rsidRPr="00842BD4" w:rsidRDefault="00EA3226" w:rsidP="00C81D31">
            <w:pPr>
              <w:autoSpaceDE w:val="0"/>
              <w:autoSpaceDN w:val="0"/>
              <w:adjustRightInd w:val="0"/>
              <w:rPr>
                <w:sz w:val="24"/>
                <w:szCs w:val="24"/>
                <w:lang w:val="ru-RU"/>
              </w:rPr>
            </w:pPr>
            <w:r w:rsidRPr="00842BD4">
              <w:rPr>
                <w:sz w:val="24"/>
                <w:szCs w:val="24"/>
                <w:lang w:val="ru-RU"/>
              </w:rPr>
              <w:t>24</w:t>
            </w:r>
          </w:p>
        </w:tc>
      </w:tr>
      <w:tr w:rsidR="00EA3226" w:rsidRPr="00842BD4" w:rsidTr="00C81D31">
        <w:trPr>
          <w:gridBefore w:val="1"/>
          <w:gridAfter w:val="1"/>
          <w:wBefore w:w="237" w:type="pct"/>
          <w:wAfter w:w="13" w:type="pct"/>
        </w:trPr>
        <w:tc>
          <w:tcPr>
            <w:tcW w:w="853"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Десятый </w:t>
            </w:r>
          </w:p>
        </w:tc>
        <w:tc>
          <w:tcPr>
            <w:tcW w:w="959"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16</w:t>
            </w:r>
          </w:p>
        </w:tc>
        <w:tc>
          <w:tcPr>
            <w:tcW w:w="961"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16</w:t>
            </w:r>
          </w:p>
        </w:tc>
        <w:tc>
          <w:tcPr>
            <w:tcW w:w="959"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0</w:t>
            </w:r>
          </w:p>
        </w:tc>
        <w:tc>
          <w:tcPr>
            <w:tcW w:w="1018" w:type="pct"/>
          </w:tcPr>
          <w:p w:rsidR="00EA3226" w:rsidRPr="00842BD4" w:rsidRDefault="00EA3226" w:rsidP="00C81D31">
            <w:pPr>
              <w:autoSpaceDE w:val="0"/>
              <w:autoSpaceDN w:val="0"/>
              <w:adjustRightInd w:val="0"/>
              <w:rPr>
                <w:sz w:val="24"/>
                <w:szCs w:val="24"/>
                <w:lang w:val="ru-RU"/>
              </w:rPr>
            </w:pPr>
            <w:r w:rsidRPr="00842BD4">
              <w:rPr>
                <w:sz w:val="24"/>
                <w:szCs w:val="24"/>
                <w:lang w:val="ru-RU"/>
              </w:rPr>
              <w:t>8</w:t>
            </w:r>
          </w:p>
        </w:tc>
      </w:tr>
    </w:tbl>
    <w:p w:rsidR="00EA3226" w:rsidRDefault="00EA3226" w:rsidP="00EA3226">
      <w:pPr>
        <w:autoSpaceDE w:val="0"/>
        <w:autoSpaceDN w:val="0"/>
        <w:adjustRightInd w:val="0"/>
        <w:spacing w:before="120"/>
        <w:ind w:firstLine="567"/>
        <w:jc w:val="both"/>
        <w:rPr>
          <w:sz w:val="24"/>
          <w:szCs w:val="24"/>
          <w:lang w:val="ru-RU"/>
        </w:rPr>
      </w:pP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2. Расчет общей суммы лизинговых платежей</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1-й год</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АО = 160 * 10 : 100 = 16 тыс. руб.,</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ПК = 152,0 * 29 : 100 = 44,08 тыс. руб.,</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КВ = 152,0 * 10 : 100 =</w:t>
      </w:r>
      <w:r>
        <w:rPr>
          <w:sz w:val="24"/>
          <w:szCs w:val="24"/>
          <w:lang w:val="ru-RU"/>
        </w:rPr>
        <w:t xml:space="preserve"> </w:t>
      </w:r>
      <w:r w:rsidRPr="00842BD4">
        <w:rPr>
          <w:sz w:val="24"/>
          <w:szCs w:val="24"/>
          <w:lang w:val="ru-RU"/>
        </w:rPr>
        <w:t>15,2 тыс. руб.,</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ДУ = (2 + 3,6 + 4) : 10 = 0,96 тыс. руб.,</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В = 16 + 44,08 + 15,2 + 0,96 = 76,24 тыс. руб.</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НДС = 76, 24</w:t>
      </w:r>
      <w:r>
        <w:rPr>
          <w:sz w:val="24"/>
          <w:szCs w:val="24"/>
          <w:lang w:val="ru-RU"/>
        </w:rPr>
        <w:t xml:space="preserve"> </w:t>
      </w:r>
      <w:r w:rsidRPr="00842BD4">
        <w:rPr>
          <w:sz w:val="24"/>
          <w:szCs w:val="24"/>
          <w:lang w:val="ru-RU"/>
        </w:rPr>
        <w:t>* 18 : 100 = 13,7232 тыс. руб.,</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ЛП = 16 + 44,08 + 15,2 + 0,96 + 13,7232 = 89,9632 тыс. руб.</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2-й год</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АО = 160 * 10 : 100 = 16 тыс. руб.,</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ПК = 136,0 * 29 : 100 = 39,44 тыс. руб.,</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КВ = 136,0 * 10 : 100 = 13, 6 тыс. руб.,</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ДУ = (2 + 3,6 + 4,0) : 10 = 0,96 тыс. руб.,</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В = 16,0 + 34,44 + 13,6 + 0,96 = 70 тыс. руб.,</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НДС = 70 * 18 : 100 = 12,6 тыс. руб.,</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ЛП = 16,0 + 39,44 + 13,6 + 0,96 + 12,6 = 82,6 тыс. руб.</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В такой же последовательности выполнены расчеты за 3 – 10-й годы. Результаты расчетов сведены в таблицу 2.10.</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Таблица 2.10</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Расчет общей суммы лизинговых платежей</w:t>
      </w:r>
    </w:p>
    <w:p w:rsidR="00EA3226" w:rsidRPr="00842BD4" w:rsidRDefault="00EA3226" w:rsidP="00EA3226">
      <w:pPr>
        <w:autoSpaceDE w:val="0"/>
        <w:autoSpaceDN w:val="0"/>
        <w:adjustRightInd w:val="0"/>
        <w:spacing w:before="120"/>
        <w:ind w:firstLine="567"/>
        <w:jc w:val="both"/>
        <w:rPr>
          <w:sz w:val="24"/>
          <w:szCs w:val="24"/>
          <w:lang w:val="ru-RU"/>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6"/>
        <w:gridCol w:w="1200"/>
        <w:gridCol w:w="1200"/>
        <w:gridCol w:w="1094"/>
        <w:gridCol w:w="1094"/>
        <w:gridCol w:w="1200"/>
        <w:gridCol w:w="1411"/>
        <w:gridCol w:w="1409"/>
      </w:tblGrid>
      <w:tr w:rsidR="00EA3226" w:rsidRPr="00842BD4" w:rsidTr="00C81D31">
        <w:tc>
          <w:tcPr>
            <w:tcW w:w="632"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Годы </w:t>
            </w:r>
          </w:p>
        </w:tc>
        <w:tc>
          <w:tcPr>
            <w:tcW w:w="609" w:type="pct"/>
          </w:tcPr>
          <w:p w:rsidR="00EA3226" w:rsidRPr="00842BD4" w:rsidRDefault="00EA3226" w:rsidP="00C81D31">
            <w:pPr>
              <w:autoSpaceDE w:val="0"/>
              <w:autoSpaceDN w:val="0"/>
              <w:adjustRightInd w:val="0"/>
              <w:rPr>
                <w:sz w:val="24"/>
                <w:szCs w:val="24"/>
                <w:lang w:val="ru-RU"/>
              </w:rPr>
            </w:pPr>
            <w:r w:rsidRPr="00842BD4">
              <w:rPr>
                <w:sz w:val="24"/>
                <w:szCs w:val="24"/>
                <w:lang w:val="ru-RU"/>
              </w:rPr>
              <w:t>АО</w:t>
            </w:r>
          </w:p>
        </w:tc>
        <w:tc>
          <w:tcPr>
            <w:tcW w:w="609" w:type="pct"/>
          </w:tcPr>
          <w:p w:rsidR="00EA3226" w:rsidRPr="00842BD4" w:rsidRDefault="00EA3226" w:rsidP="00C81D31">
            <w:pPr>
              <w:autoSpaceDE w:val="0"/>
              <w:autoSpaceDN w:val="0"/>
              <w:adjustRightInd w:val="0"/>
              <w:rPr>
                <w:sz w:val="24"/>
                <w:szCs w:val="24"/>
                <w:lang w:val="ru-RU"/>
              </w:rPr>
            </w:pPr>
            <w:r w:rsidRPr="00842BD4">
              <w:rPr>
                <w:sz w:val="24"/>
                <w:szCs w:val="24"/>
                <w:lang w:val="ru-RU"/>
              </w:rPr>
              <w:t>ПК</w:t>
            </w:r>
          </w:p>
        </w:tc>
        <w:tc>
          <w:tcPr>
            <w:tcW w:w="555" w:type="pct"/>
          </w:tcPr>
          <w:p w:rsidR="00EA3226" w:rsidRPr="00842BD4" w:rsidRDefault="00EA3226" w:rsidP="00C81D31">
            <w:pPr>
              <w:autoSpaceDE w:val="0"/>
              <w:autoSpaceDN w:val="0"/>
              <w:adjustRightInd w:val="0"/>
              <w:rPr>
                <w:sz w:val="24"/>
                <w:szCs w:val="24"/>
                <w:lang w:val="ru-RU"/>
              </w:rPr>
            </w:pPr>
            <w:r w:rsidRPr="00842BD4">
              <w:rPr>
                <w:sz w:val="24"/>
                <w:szCs w:val="24"/>
                <w:lang w:val="ru-RU"/>
              </w:rPr>
              <w:t>КВ</w:t>
            </w:r>
          </w:p>
        </w:tc>
        <w:tc>
          <w:tcPr>
            <w:tcW w:w="555" w:type="pct"/>
          </w:tcPr>
          <w:p w:rsidR="00EA3226" w:rsidRPr="00842BD4" w:rsidRDefault="00EA3226" w:rsidP="00C81D31">
            <w:pPr>
              <w:autoSpaceDE w:val="0"/>
              <w:autoSpaceDN w:val="0"/>
              <w:adjustRightInd w:val="0"/>
              <w:rPr>
                <w:sz w:val="24"/>
                <w:szCs w:val="24"/>
                <w:lang w:val="ru-RU"/>
              </w:rPr>
            </w:pPr>
            <w:r w:rsidRPr="00842BD4">
              <w:rPr>
                <w:sz w:val="24"/>
                <w:szCs w:val="24"/>
                <w:lang w:val="ru-RU"/>
              </w:rPr>
              <w:t>ДУ</w:t>
            </w:r>
          </w:p>
        </w:tc>
        <w:tc>
          <w:tcPr>
            <w:tcW w:w="609" w:type="pct"/>
          </w:tcPr>
          <w:p w:rsidR="00EA3226" w:rsidRPr="00842BD4" w:rsidRDefault="00EA3226" w:rsidP="00C81D31">
            <w:pPr>
              <w:autoSpaceDE w:val="0"/>
              <w:autoSpaceDN w:val="0"/>
              <w:adjustRightInd w:val="0"/>
              <w:rPr>
                <w:sz w:val="24"/>
                <w:szCs w:val="24"/>
                <w:lang w:val="ru-RU"/>
              </w:rPr>
            </w:pPr>
            <w:r w:rsidRPr="00842BD4">
              <w:rPr>
                <w:sz w:val="24"/>
                <w:szCs w:val="24"/>
                <w:lang w:val="ru-RU"/>
              </w:rPr>
              <w:t>В</w:t>
            </w:r>
          </w:p>
        </w:tc>
        <w:tc>
          <w:tcPr>
            <w:tcW w:w="716" w:type="pct"/>
          </w:tcPr>
          <w:p w:rsidR="00EA3226" w:rsidRPr="00842BD4" w:rsidRDefault="00EA3226" w:rsidP="00C81D31">
            <w:pPr>
              <w:autoSpaceDE w:val="0"/>
              <w:autoSpaceDN w:val="0"/>
              <w:adjustRightInd w:val="0"/>
              <w:rPr>
                <w:sz w:val="24"/>
                <w:szCs w:val="24"/>
                <w:lang w:val="ru-RU"/>
              </w:rPr>
            </w:pPr>
            <w:r w:rsidRPr="00842BD4">
              <w:rPr>
                <w:sz w:val="24"/>
                <w:szCs w:val="24"/>
                <w:lang w:val="ru-RU"/>
              </w:rPr>
              <w:t>НДС</w:t>
            </w:r>
          </w:p>
        </w:tc>
        <w:tc>
          <w:tcPr>
            <w:tcW w:w="716" w:type="pct"/>
          </w:tcPr>
          <w:p w:rsidR="00EA3226" w:rsidRPr="00842BD4" w:rsidRDefault="00EA3226" w:rsidP="00C81D31">
            <w:pPr>
              <w:autoSpaceDE w:val="0"/>
              <w:autoSpaceDN w:val="0"/>
              <w:adjustRightInd w:val="0"/>
              <w:rPr>
                <w:sz w:val="24"/>
                <w:szCs w:val="24"/>
                <w:lang w:val="ru-RU"/>
              </w:rPr>
            </w:pPr>
            <w:r w:rsidRPr="00842BD4">
              <w:rPr>
                <w:sz w:val="24"/>
                <w:szCs w:val="24"/>
                <w:lang w:val="ru-RU"/>
              </w:rPr>
              <w:t>ЛП</w:t>
            </w:r>
          </w:p>
        </w:tc>
      </w:tr>
      <w:tr w:rsidR="00EA3226" w:rsidRPr="00842BD4" w:rsidTr="00C81D31">
        <w:tc>
          <w:tcPr>
            <w:tcW w:w="632" w:type="pct"/>
          </w:tcPr>
          <w:p w:rsidR="00EA3226" w:rsidRPr="00842BD4" w:rsidRDefault="00EA3226" w:rsidP="00C81D31">
            <w:pPr>
              <w:autoSpaceDE w:val="0"/>
              <w:autoSpaceDN w:val="0"/>
              <w:adjustRightInd w:val="0"/>
              <w:rPr>
                <w:sz w:val="24"/>
                <w:szCs w:val="24"/>
                <w:lang w:val="ru-RU"/>
              </w:rPr>
            </w:pPr>
            <w:r w:rsidRPr="00842BD4">
              <w:rPr>
                <w:sz w:val="24"/>
                <w:szCs w:val="24"/>
                <w:lang w:val="ru-RU"/>
              </w:rPr>
              <w:t>1</w:t>
            </w:r>
          </w:p>
        </w:tc>
        <w:tc>
          <w:tcPr>
            <w:tcW w:w="609" w:type="pct"/>
          </w:tcPr>
          <w:p w:rsidR="00EA3226" w:rsidRPr="00842BD4" w:rsidRDefault="00EA3226" w:rsidP="00C81D31">
            <w:pPr>
              <w:autoSpaceDE w:val="0"/>
              <w:autoSpaceDN w:val="0"/>
              <w:adjustRightInd w:val="0"/>
              <w:rPr>
                <w:sz w:val="24"/>
                <w:szCs w:val="24"/>
                <w:lang w:val="ru-RU"/>
              </w:rPr>
            </w:pPr>
            <w:r w:rsidRPr="00842BD4">
              <w:rPr>
                <w:sz w:val="24"/>
                <w:szCs w:val="24"/>
                <w:lang w:val="ru-RU"/>
              </w:rPr>
              <w:t>16</w:t>
            </w:r>
          </w:p>
        </w:tc>
        <w:tc>
          <w:tcPr>
            <w:tcW w:w="609" w:type="pct"/>
          </w:tcPr>
          <w:p w:rsidR="00EA3226" w:rsidRPr="00842BD4" w:rsidRDefault="00EA3226" w:rsidP="00C81D31">
            <w:pPr>
              <w:autoSpaceDE w:val="0"/>
              <w:autoSpaceDN w:val="0"/>
              <w:adjustRightInd w:val="0"/>
              <w:rPr>
                <w:sz w:val="24"/>
                <w:szCs w:val="24"/>
                <w:lang w:val="ru-RU"/>
              </w:rPr>
            </w:pPr>
            <w:r w:rsidRPr="00842BD4">
              <w:rPr>
                <w:sz w:val="24"/>
                <w:szCs w:val="24"/>
                <w:lang w:val="ru-RU"/>
              </w:rPr>
              <w:t>44,08</w:t>
            </w:r>
          </w:p>
        </w:tc>
        <w:tc>
          <w:tcPr>
            <w:tcW w:w="555" w:type="pct"/>
          </w:tcPr>
          <w:p w:rsidR="00EA3226" w:rsidRPr="00842BD4" w:rsidRDefault="00EA3226" w:rsidP="00C81D31">
            <w:pPr>
              <w:autoSpaceDE w:val="0"/>
              <w:autoSpaceDN w:val="0"/>
              <w:adjustRightInd w:val="0"/>
              <w:rPr>
                <w:sz w:val="24"/>
                <w:szCs w:val="24"/>
                <w:lang w:val="ru-RU"/>
              </w:rPr>
            </w:pPr>
            <w:r w:rsidRPr="00842BD4">
              <w:rPr>
                <w:sz w:val="24"/>
                <w:szCs w:val="24"/>
                <w:lang w:val="ru-RU"/>
              </w:rPr>
              <w:t>15,2</w:t>
            </w:r>
          </w:p>
        </w:tc>
        <w:tc>
          <w:tcPr>
            <w:tcW w:w="555" w:type="pct"/>
          </w:tcPr>
          <w:p w:rsidR="00EA3226" w:rsidRPr="00842BD4" w:rsidRDefault="00EA3226" w:rsidP="00C81D31">
            <w:pPr>
              <w:autoSpaceDE w:val="0"/>
              <w:autoSpaceDN w:val="0"/>
              <w:adjustRightInd w:val="0"/>
              <w:rPr>
                <w:sz w:val="24"/>
                <w:szCs w:val="24"/>
                <w:lang w:val="ru-RU"/>
              </w:rPr>
            </w:pPr>
            <w:r w:rsidRPr="00842BD4">
              <w:rPr>
                <w:sz w:val="24"/>
                <w:szCs w:val="24"/>
                <w:lang w:val="ru-RU"/>
              </w:rPr>
              <w:t>0,96</w:t>
            </w:r>
          </w:p>
        </w:tc>
        <w:tc>
          <w:tcPr>
            <w:tcW w:w="609" w:type="pct"/>
          </w:tcPr>
          <w:p w:rsidR="00EA3226" w:rsidRPr="00842BD4" w:rsidRDefault="00EA3226" w:rsidP="00C81D31">
            <w:pPr>
              <w:autoSpaceDE w:val="0"/>
              <w:autoSpaceDN w:val="0"/>
              <w:adjustRightInd w:val="0"/>
              <w:rPr>
                <w:sz w:val="24"/>
                <w:szCs w:val="24"/>
                <w:lang w:val="ru-RU"/>
              </w:rPr>
            </w:pPr>
            <w:r w:rsidRPr="00842BD4">
              <w:rPr>
                <w:sz w:val="24"/>
                <w:szCs w:val="24"/>
                <w:lang w:val="ru-RU"/>
              </w:rPr>
              <w:t>76,24</w:t>
            </w:r>
          </w:p>
        </w:tc>
        <w:tc>
          <w:tcPr>
            <w:tcW w:w="716" w:type="pct"/>
          </w:tcPr>
          <w:p w:rsidR="00EA3226" w:rsidRPr="00842BD4" w:rsidRDefault="00EA3226" w:rsidP="00C81D31">
            <w:pPr>
              <w:autoSpaceDE w:val="0"/>
              <w:autoSpaceDN w:val="0"/>
              <w:adjustRightInd w:val="0"/>
              <w:rPr>
                <w:sz w:val="24"/>
                <w:szCs w:val="24"/>
                <w:lang w:val="ru-RU"/>
              </w:rPr>
            </w:pPr>
            <w:r w:rsidRPr="00842BD4">
              <w:rPr>
                <w:sz w:val="24"/>
                <w:szCs w:val="24"/>
                <w:lang w:val="ru-RU"/>
              </w:rPr>
              <w:t>13,7232</w:t>
            </w:r>
          </w:p>
        </w:tc>
        <w:tc>
          <w:tcPr>
            <w:tcW w:w="716" w:type="pct"/>
          </w:tcPr>
          <w:p w:rsidR="00EA3226" w:rsidRPr="00842BD4" w:rsidRDefault="00EA3226" w:rsidP="00C81D31">
            <w:pPr>
              <w:autoSpaceDE w:val="0"/>
              <w:autoSpaceDN w:val="0"/>
              <w:adjustRightInd w:val="0"/>
              <w:rPr>
                <w:sz w:val="24"/>
                <w:szCs w:val="24"/>
                <w:lang w:val="ru-RU"/>
              </w:rPr>
            </w:pPr>
            <w:r w:rsidRPr="00842BD4">
              <w:rPr>
                <w:sz w:val="24"/>
                <w:szCs w:val="24"/>
                <w:lang w:val="ru-RU"/>
              </w:rPr>
              <w:t>89,8632</w:t>
            </w:r>
          </w:p>
        </w:tc>
      </w:tr>
      <w:tr w:rsidR="00EA3226" w:rsidRPr="00842BD4" w:rsidTr="00C81D31">
        <w:tc>
          <w:tcPr>
            <w:tcW w:w="632" w:type="pct"/>
          </w:tcPr>
          <w:p w:rsidR="00EA3226" w:rsidRPr="00842BD4" w:rsidRDefault="00EA3226" w:rsidP="00C81D31">
            <w:pPr>
              <w:autoSpaceDE w:val="0"/>
              <w:autoSpaceDN w:val="0"/>
              <w:adjustRightInd w:val="0"/>
              <w:rPr>
                <w:sz w:val="24"/>
                <w:szCs w:val="24"/>
                <w:lang w:val="ru-RU"/>
              </w:rPr>
            </w:pPr>
            <w:r w:rsidRPr="00842BD4">
              <w:rPr>
                <w:sz w:val="24"/>
                <w:szCs w:val="24"/>
                <w:lang w:val="ru-RU"/>
              </w:rPr>
              <w:t>2</w:t>
            </w:r>
          </w:p>
        </w:tc>
        <w:tc>
          <w:tcPr>
            <w:tcW w:w="609" w:type="pct"/>
          </w:tcPr>
          <w:p w:rsidR="00EA3226" w:rsidRPr="00842BD4" w:rsidRDefault="00EA3226" w:rsidP="00C81D31">
            <w:pPr>
              <w:autoSpaceDE w:val="0"/>
              <w:autoSpaceDN w:val="0"/>
              <w:adjustRightInd w:val="0"/>
              <w:rPr>
                <w:sz w:val="24"/>
                <w:szCs w:val="24"/>
                <w:lang w:val="ru-RU"/>
              </w:rPr>
            </w:pPr>
            <w:r w:rsidRPr="00842BD4">
              <w:rPr>
                <w:sz w:val="24"/>
                <w:szCs w:val="24"/>
                <w:lang w:val="ru-RU"/>
              </w:rPr>
              <w:t>16</w:t>
            </w:r>
          </w:p>
        </w:tc>
        <w:tc>
          <w:tcPr>
            <w:tcW w:w="609" w:type="pct"/>
          </w:tcPr>
          <w:p w:rsidR="00EA3226" w:rsidRPr="00842BD4" w:rsidRDefault="00EA3226" w:rsidP="00C81D31">
            <w:pPr>
              <w:autoSpaceDE w:val="0"/>
              <w:autoSpaceDN w:val="0"/>
              <w:adjustRightInd w:val="0"/>
              <w:rPr>
                <w:sz w:val="24"/>
                <w:szCs w:val="24"/>
                <w:lang w:val="ru-RU"/>
              </w:rPr>
            </w:pPr>
            <w:r w:rsidRPr="00842BD4">
              <w:rPr>
                <w:sz w:val="24"/>
                <w:szCs w:val="24"/>
                <w:lang w:val="ru-RU"/>
              </w:rPr>
              <w:t>39,44</w:t>
            </w:r>
          </w:p>
        </w:tc>
        <w:tc>
          <w:tcPr>
            <w:tcW w:w="555" w:type="pct"/>
          </w:tcPr>
          <w:p w:rsidR="00EA3226" w:rsidRPr="00842BD4" w:rsidRDefault="00EA3226" w:rsidP="00C81D31">
            <w:pPr>
              <w:autoSpaceDE w:val="0"/>
              <w:autoSpaceDN w:val="0"/>
              <w:adjustRightInd w:val="0"/>
              <w:rPr>
                <w:sz w:val="24"/>
                <w:szCs w:val="24"/>
                <w:lang w:val="ru-RU"/>
              </w:rPr>
            </w:pPr>
            <w:r w:rsidRPr="00842BD4">
              <w:rPr>
                <w:sz w:val="24"/>
                <w:szCs w:val="24"/>
                <w:lang w:val="ru-RU"/>
              </w:rPr>
              <w:t>13,6</w:t>
            </w:r>
          </w:p>
        </w:tc>
        <w:tc>
          <w:tcPr>
            <w:tcW w:w="555" w:type="pct"/>
          </w:tcPr>
          <w:p w:rsidR="00EA3226" w:rsidRPr="00842BD4" w:rsidRDefault="00EA3226" w:rsidP="00C81D31">
            <w:pPr>
              <w:autoSpaceDE w:val="0"/>
              <w:autoSpaceDN w:val="0"/>
              <w:adjustRightInd w:val="0"/>
              <w:rPr>
                <w:sz w:val="24"/>
                <w:szCs w:val="24"/>
                <w:lang w:val="ru-RU"/>
              </w:rPr>
            </w:pPr>
            <w:r w:rsidRPr="00842BD4">
              <w:rPr>
                <w:sz w:val="24"/>
                <w:szCs w:val="24"/>
                <w:lang w:val="ru-RU"/>
              </w:rPr>
              <w:t>0,96</w:t>
            </w:r>
          </w:p>
        </w:tc>
        <w:tc>
          <w:tcPr>
            <w:tcW w:w="609" w:type="pct"/>
          </w:tcPr>
          <w:p w:rsidR="00EA3226" w:rsidRPr="00842BD4" w:rsidRDefault="00EA3226" w:rsidP="00C81D31">
            <w:pPr>
              <w:autoSpaceDE w:val="0"/>
              <w:autoSpaceDN w:val="0"/>
              <w:adjustRightInd w:val="0"/>
              <w:rPr>
                <w:sz w:val="24"/>
                <w:szCs w:val="24"/>
                <w:lang w:val="ru-RU"/>
              </w:rPr>
            </w:pPr>
            <w:r w:rsidRPr="00842BD4">
              <w:rPr>
                <w:sz w:val="24"/>
                <w:szCs w:val="24"/>
                <w:lang w:val="ru-RU"/>
              </w:rPr>
              <w:t>70</w:t>
            </w:r>
          </w:p>
        </w:tc>
        <w:tc>
          <w:tcPr>
            <w:tcW w:w="716" w:type="pct"/>
          </w:tcPr>
          <w:p w:rsidR="00EA3226" w:rsidRPr="00842BD4" w:rsidRDefault="00EA3226" w:rsidP="00C81D31">
            <w:pPr>
              <w:autoSpaceDE w:val="0"/>
              <w:autoSpaceDN w:val="0"/>
              <w:adjustRightInd w:val="0"/>
              <w:rPr>
                <w:sz w:val="24"/>
                <w:szCs w:val="24"/>
                <w:lang w:val="ru-RU"/>
              </w:rPr>
            </w:pPr>
            <w:r w:rsidRPr="00842BD4">
              <w:rPr>
                <w:sz w:val="24"/>
                <w:szCs w:val="24"/>
                <w:lang w:val="ru-RU"/>
              </w:rPr>
              <w:t>12, 6</w:t>
            </w:r>
          </w:p>
        </w:tc>
        <w:tc>
          <w:tcPr>
            <w:tcW w:w="716" w:type="pct"/>
          </w:tcPr>
          <w:p w:rsidR="00EA3226" w:rsidRPr="00842BD4" w:rsidRDefault="00EA3226" w:rsidP="00C81D31">
            <w:pPr>
              <w:autoSpaceDE w:val="0"/>
              <w:autoSpaceDN w:val="0"/>
              <w:adjustRightInd w:val="0"/>
              <w:rPr>
                <w:sz w:val="24"/>
                <w:szCs w:val="24"/>
                <w:lang w:val="ru-RU"/>
              </w:rPr>
            </w:pPr>
            <w:r w:rsidRPr="00842BD4">
              <w:rPr>
                <w:sz w:val="24"/>
                <w:szCs w:val="24"/>
                <w:lang w:val="ru-RU"/>
              </w:rPr>
              <w:t>82,6</w:t>
            </w:r>
          </w:p>
        </w:tc>
      </w:tr>
      <w:tr w:rsidR="00EA3226" w:rsidRPr="00842BD4" w:rsidTr="00C81D31">
        <w:tc>
          <w:tcPr>
            <w:tcW w:w="632" w:type="pct"/>
          </w:tcPr>
          <w:p w:rsidR="00EA3226" w:rsidRPr="00842BD4" w:rsidRDefault="00EA3226" w:rsidP="00C81D31">
            <w:pPr>
              <w:autoSpaceDE w:val="0"/>
              <w:autoSpaceDN w:val="0"/>
              <w:adjustRightInd w:val="0"/>
              <w:rPr>
                <w:sz w:val="24"/>
                <w:szCs w:val="24"/>
                <w:lang w:val="ru-RU"/>
              </w:rPr>
            </w:pPr>
            <w:r w:rsidRPr="00842BD4">
              <w:rPr>
                <w:sz w:val="24"/>
                <w:szCs w:val="24"/>
                <w:lang w:val="ru-RU"/>
              </w:rPr>
              <w:t>3</w:t>
            </w:r>
          </w:p>
        </w:tc>
        <w:tc>
          <w:tcPr>
            <w:tcW w:w="609" w:type="pct"/>
          </w:tcPr>
          <w:p w:rsidR="00EA3226" w:rsidRPr="00842BD4" w:rsidRDefault="00EA3226" w:rsidP="00C81D31">
            <w:pPr>
              <w:autoSpaceDE w:val="0"/>
              <w:autoSpaceDN w:val="0"/>
              <w:adjustRightInd w:val="0"/>
              <w:rPr>
                <w:sz w:val="24"/>
                <w:szCs w:val="24"/>
                <w:lang w:val="ru-RU"/>
              </w:rPr>
            </w:pPr>
            <w:r w:rsidRPr="00842BD4">
              <w:rPr>
                <w:sz w:val="24"/>
                <w:szCs w:val="24"/>
                <w:lang w:val="ru-RU"/>
              </w:rPr>
              <w:t>16</w:t>
            </w:r>
          </w:p>
        </w:tc>
        <w:tc>
          <w:tcPr>
            <w:tcW w:w="609" w:type="pct"/>
          </w:tcPr>
          <w:p w:rsidR="00EA3226" w:rsidRPr="00842BD4" w:rsidRDefault="00EA3226" w:rsidP="00C81D31">
            <w:pPr>
              <w:autoSpaceDE w:val="0"/>
              <w:autoSpaceDN w:val="0"/>
              <w:adjustRightInd w:val="0"/>
              <w:rPr>
                <w:sz w:val="24"/>
                <w:szCs w:val="24"/>
                <w:lang w:val="ru-RU"/>
              </w:rPr>
            </w:pPr>
            <w:r w:rsidRPr="00842BD4">
              <w:rPr>
                <w:sz w:val="24"/>
                <w:szCs w:val="24"/>
                <w:lang w:val="ru-RU"/>
              </w:rPr>
              <w:t>34,8</w:t>
            </w:r>
          </w:p>
        </w:tc>
        <w:tc>
          <w:tcPr>
            <w:tcW w:w="555" w:type="pct"/>
          </w:tcPr>
          <w:p w:rsidR="00EA3226" w:rsidRPr="00842BD4" w:rsidRDefault="00EA3226" w:rsidP="00C81D31">
            <w:pPr>
              <w:autoSpaceDE w:val="0"/>
              <w:autoSpaceDN w:val="0"/>
              <w:adjustRightInd w:val="0"/>
              <w:rPr>
                <w:sz w:val="24"/>
                <w:szCs w:val="24"/>
                <w:lang w:val="ru-RU"/>
              </w:rPr>
            </w:pPr>
            <w:r w:rsidRPr="00842BD4">
              <w:rPr>
                <w:sz w:val="24"/>
                <w:szCs w:val="24"/>
                <w:lang w:val="ru-RU"/>
              </w:rPr>
              <w:t>12,0</w:t>
            </w:r>
          </w:p>
        </w:tc>
        <w:tc>
          <w:tcPr>
            <w:tcW w:w="555" w:type="pct"/>
          </w:tcPr>
          <w:p w:rsidR="00EA3226" w:rsidRPr="00842BD4" w:rsidRDefault="00EA3226" w:rsidP="00C81D31">
            <w:pPr>
              <w:autoSpaceDE w:val="0"/>
              <w:autoSpaceDN w:val="0"/>
              <w:adjustRightInd w:val="0"/>
              <w:rPr>
                <w:sz w:val="24"/>
                <w:szCs w:val="24"/>
                <w:lang w:val="ru-RU"/>
              </w:rPr>
            </w:pPr>
            <w:r w:rsidRPr="00842BD4">
              <w:rPr>
                <w:sz w:val="24"/>
                <w:szCs w:val="24"/>
                <w:lang w:val="ru-RU"/>
              </w:rPr>
              <w:t>0,96</w:t>
            </w:r>
          </w:p>
        </w:tc>
        <w:tc>
          <w:tcPr>
            <w:tcW w:w="609" w:type="pct"/>
          </w:tcPr>
          <w:p w:rsidR="00EA3226" w:rsidRPr="00842BD4" w:rsidRDefault="00EA3226" w:rsidP="00C81D31">
            <w:pPr>
              <w:autoSpaceDE w:val="0"/>
              <w:autoSpaceDN w:val="0"/>
              <w:adjustRightInd w:val="0"/>
              <w:rPr>
                <w:sz w:val="24"/>
                <w:szCs w:val="24"/>
                <w:lang w:val="ru-RU"/>
              </w:rPr>
            </w:pPr>
            <w:r w:rsidRPr="00842BD4">
              <w:rPr>
                <w:sz w:val="24"/>
                <w:szCs w:val="24"/>
                <w:lang w:val="ru-RU"/>
              </w:rPr>
              <w:t>63,76</w:t>
            </w:r>
          </w:p>
        </w:tc>
        <w:tc>
          <w:tcPr>
            <w:tcW w:w="716" w:type="pct"/>
          </w:tcPr>
          <w:p w:rsidR="00EA3226" w:rsidRPr="00842BD4" w:rsidRDefault="00EA3226" w:rsidP="00C81D31">
            <w:pPr>
              <w:autoSpaceDE w:val="0"/>
              <w:autoSpaceDN w:val="0"/>
              <w:adjustRightInd w:val="0"/>
              <w:rPr>
                <w:sz w:val="24"/>
                <w:szCs w:val="24"/>
                <w:lang w:val="ru-RU"/>
              </w:rPr>
            </w:pPr>
            <w:r w:rsidRPr="00842BD4">
              <w:rPr>
                <w:sz w:val="24"/>
                <w:szCs w:val="24"/>
                <w:lang w:val="ru-RU"/>
              </w:rPr>
              <w:t>11,4768</w:t>
            </w:r>
          </w:p>
        </w:tc>
        <w:tc>
          <w:tcPr>
            <w:tcW w:w="716" w:type="pct"/>
          </w:tcPr>
          <w:p w:rsidR="00EA3226" w:rsidRPr="00842BD4" w:rsidRDefault="00EA3226" w:rsidP="00C81D31">
            <w:pPr>
              <w:autoSpaceDE w:val="0"/>
              <w:autoSpaceDN w:val="0"/>
              <w:adjustRightInd w:val="0"/>
              <w:rPr>
                <w:sz w:val="24"/>
                <w:szCs w:val="24"/>
                <w:lang w:val="ru-RU"/>
              </w:rPr>
            </w:pPr>
            <w:r w:rsidRPr="00842BD4">
              <w:rPr>
                <w:sz w:val="24"/>
                <w:szCs w:val="24"/>
                <w:lang w:val="ru-RU"/>
              </w:rPr>
              <w:t>75,2368</w:t>
            </w:r>
          </w:p>
        </w:tc>
      </w:tr>
      <w:tr w:rsidR="00EA3226" w:rsidRPr="00842BD4" w:rsidTr="00C81D31">
        <w:tc>
          <w:tcPr>
            <w:tcW w:w="632" w:type="pct"/>
          </w:tcPr>
          <w:p w:rsidR="00EA3226" w:rsidRPr="00842BD4" w:rsidRDefault="00EA3226" w:rsidP="00C81D31">
            <w:pPr>
              <w:autoSpaceDE w:val="0"/>
              <w:autoSpaceDN w:val="0"/>
              <w:adjustRightInd w:val="0"/>
              <w:rPr>
                <w:sz w:val="24"/>
                <w:szCs w:val="24"/>
                <w:lang w:val="ru-RU"/>
              </w:rPr>
            </w:pPr>
            <w:r w:rsidRPr="00842BD4">
              <w:rPr>
                <w:sz w:val="24"/>
                <w:szCs w:val="24"/>
                <w:lang w:val="ru-RU"/>
              </w:rPr>
              <w:t>4</w:t>
            </w:r>
          </w:p>
        </w:tc>
        <w:tc>
          <w:tcPr>
            <w:tcW w:w="609" w:type="pct"/>
          </w:tcPr>
          <w:p w:rsidR="00EA3226" w:rsidRPr="00842BD4" w:rsidRDefault="00EA3226" w:rsidP="00C81D31">
            <w:pPr>
              <w:autoSpaceDE w:val="0"/>
              <w:autoSpaceDN w:val="0"/>
              <w:adjustRightInd w:val="0"/>
              <w:rPr>
                <w:sz w:val="24"/>
                <w:szCs w:val="24"/>
                <w:lang w:val="ru-RU"/>
              </w:rPr>
            </w:pPr>
            <w:r w:rsidRPr="00842BD4">
              <w:rPr>
                <w:sz w:val="24"/>
                <w:szCs w:val="24"/>
                <w:lang w:val="ru-RU"/>
              </w:rPr>
              <w:t>16</w:t>
            </w:r>
          </w:p>
        </w:tc>
        <w:tc>
          <w:tcPr>
            <w:tcW w:w="609" w:type="pct"/>
          </w:tcPr>
          <w:p w:rsidR="00EA3226" w:rsidRPr="00842BD4" w:rsidRDefault="00EA3226" w:rsidP="00C81D31">
            <w:pPr>
              <w:autoSpaceDE w:val="0"/>
              <w:autoSpaceDN w:val="0"/>
              <w:adjustRightInd w:val="0"/>
              <w:rPr>
                <w:sz w:val="24"/>
                <w:szCs w:val="24"/>
                <w:lang w:val="ru-RU"/>
              </w:rPr>
            </w:pPr>
            <w:r w:rsidRPr="00842BD4">
              <w:rPr>
                <w:sz w:val="24"/>
                <w:szCs w:val="24"/>
                <w:lang w:val="ru-RU"/>
              </w:rPr>
              <w:t>30,16</w:t>
            </w:r>
          </w:p>
        </w:tc>
        <w:tc>
          <w:tcPr>
            <w:tcW w:w="555" w:type="pct"/>
          </w:tcPr>
          <w:p w:rsidR="00EA3226" w:rsidRPr="00842BD4" w:rsidRDefault="00EA3226" w:rsidP="00C81D31">
            <w:pPr>
              <w:autoSpaceDE w:val="0"/>
              <w:autoSpaceDN w:val="0"/>
              <w:adjustRightInd w:val="0"/>
              <w:rPr>
                <w:sz w:val="24"/>
                <w:szCs w:val="24"/>
                <w:lang w:val="ru-RU"/>
              </w:rPr>
            </w:pPr>
            <w:r w:rsidRPr="00842BD4">
              <w:rPr>
                <w:sz w:val="24"/>
                <w:szCs w:val="24"/>
                <w:lang w:val="ru-RU"/>
              </w:rPr>
              <w:t>10,4</w:t>
            </w:r>
          </w:p>
        </w:tc>
        <w:tc>
          <w:tcPr>
            <w:tcW w:w="555" w:type="pct"/>
          </w:tcPr>
          <w:p w:rsidR="00EA3226" w:rsidRPr="00842BD4" w:rsidRDefault="00EA3226" w:rsidP="00C81D31">
            <w:pPr>
              <w:autoSpaceDE w:val="0"/>
              <w:autoSpaceDN w:val="0"/>
              <w:adjustRightInd w:val="0"/>
              <w:rPr>
                <w:sz w:val="24"/>
                <w:szCs w:val="24"/>
                <w:lang w:val="ru-RU"/>
              </w:rPr>
            </w:pPr>
            <w:r w:rsidRPr="00842BD4">
              <w:rPr>
                <w:sz w:val="24"/>
                <w:szCs w:val="24"/>
                <w:lang w:val="ru-RU"/>
              </w:rPr>
              <w:t>0,96</w:t>
            </w:r>
          </w:p>
        </w:tc>
        <w:tc>
          <w:tcPr>
            <w:tcW w:w="609" w:type="pct"/>
          </w:tcPr>
          <w:p w:rsidR="00EA3226" w:rsidRPr="00842BD4" w:rsidRDefault="00EA3226" w:rsidP="00C81D31">
            <w:pPr>
              <w:autoSpaceDE w:val="0"/>
              <w:autoSpaceDN w:val="0"/>
              <w:adjustRightInd w:val="0"/>
              <w:rPr>
                <w:sz w:val="24"/>
                <w:szCs w:val="24"/>
                <w:lang w:val="ru-RU"/>
              </w:rPr>
            </w:pPr>
            <w:r w:rsidRPr="00842BD4">
              <w:rPr>
                <w:sz w:val="24"/>
                <w:szCs w:val="24"/>
                <w:lang w:val="ru-RU"/>
              </w:rPr>
              <w:t>57,52</w:t>
            </w:r>
          </w:p>
        </w:tc>
        <w:tc>
          <w:tcPr>
            <w:tcW w:w="716" w:type="pct"/>
          </w:tcPr>
          <w:p w:rsidR="00EA3226" w:rsidRPr="00842BD4" w:rsidRDefault="00EA3226" w:rsidP="00C81D31">
            <w:pPr>
              <w:autoSpaceDE w:val="0"/>
              <w:autoSpaceDN w:val="0"/>
              <w:adjustRightInd w:val="0"/>
              <w:rPr>
                <w:sz w:val="24"/>
                <w:szCs w:val="24"/>
                <w:lang w:val="ru-RU"/>
              </w:rPr>
            </w:pPr>
            <w:r w:rsidRPr="00842BD4">
              <w:rPr>
                <w:sz w:val="24"/>
                <w:szCs w:val="24"/>
                <w:lang w:val="ru-RU"/>
              </w:rPr>
              <w:t>10,3536</w:t>
            </w:r>
          </w:p>
        </w:tc>
        <w:tc>
          <w:tcPr>
            <w:tcW w:w="716" w:type="pct"/>
          </w:tcPr>
          <w:p w:rsidR="00EA3226" w:rsidRPr="00842BD4" w:rsidRDefault="00EA3226" w:rsidP="00C81D31">
            <w:pPr>
              <w:autoSpaceDE w:val="0"/>
              <w:autoSpaceDN w:val="0"/>
              <w:adjustRightInd w:val="0"/>
              <w:rPr>
                <w:sz w:val="24"/>
                <w:szCs w:val="24"/>
                <w:lang w:val="ru-RU"/>
              </w:rPr>
            </w:pPr>
            <w:r w:rsidRPr="00842BD4">
              <w:rPr>
                <w:sz w:val="24"/>
                <w:szCs w:val="24"/>
                <w:lang w:val="ru-RU"/>
              </w:rPr>
              <w:t>67,7136</w:t>
            </w:r>
          </w:p>
        </w:tc>
      </w:tr>
      <w:tr w:rsidR="00EA3226" w:rsidRPr="00842BD4" w:rsidTr="00C81D31">
        <w:tc>
          <w:tcPr>
            <w:tcW w:w="632" w:type="pct"/>
          </w:tcPr>
          <w:p w:rsidR="00EA3226" w:rsidRPr="00842BD4" w:rsidRDefault="00EA3226" w:rsidP="00C81D31">
            <w:pPr>
              <w:autoSpaceDE w:val="0"/>
              <w:autoSpaceDN w:val="0"/>
              <w:adjustRightInd w:val="0"/>
              <w:rPr>
                <w:sz w:val="24"/>
                <w:szCs w:val="24"/>
                <w:lang w:val="ru-RU"/>
              </w:rPr>
            </w:pPr>
            <w:r w:rsidRPr="00842BD4">
              <w:rPr>
                <w:sz w:val="24"/>
                <w:szCs w:val="24"/>
                <w:lang w:val="ru-RU"/>
              </w:rPr>
              <w:t>5</w:t>
            </w:r>
          </w:p>
        </w:tc>
        <w:tc>
          <w:tcPr>
            <w:tcW w:w="609" w:type="pct"/>
          </w:tcPr>
          <w:p w:rsidR="00EA3226" w:rsidRPr="00842BD4" w:rsidRDefault="00EA3226" w:rsidP="00C81D31">
            <w:pPr>
              <w:autoSpaceDE w:val="0"/>
              <w:autoSpaceDN w:val="0"/>
              <w:adjustRightInd w:val="0"/>
              <w:rPr>
                <w:sz w:val="24"/>
                <w:szCs w:val="24"/>
                <w:lang w:val="ru-RU"/>
              </w:rPr>
            </w:pPr>
            <w:r w:rsidRPr="00842BD4">
              <w:rPr>
                <w:sz w:val="24"/>
                <w:szCs w:val="24"/>
                <w:lang w:val="ru-RU"/>
              </w:rPr>
              <w:t>16</w:t>
            </w:r>
          </w:p>
        </w:tc>
        <w:tc>
          <w:tcPr>
            <w:tcW w:w="609" w:type="pct"/>
          </w:tcPr>
          <w:p w:rsidR="00EA3226" w:rsidRPr="00842BD4" w:rsidRDefault="00EA3226" w:rsidP="00C81D31">
            <w:pPr>
              <w:autoSpaceDE w:val="0"/>
              <w:autoSpaceDN w:val="0"/>
              <w:adjustRightInd w:val="0"/>
              <w:rPr>
                <w:sz w:val="24"/>
                <w:szCs w:val="24"/>
                <w:lang w:val="ru-RU"/>
              </w:rPr>
            </w:pPr>
            <w:r w:rsidRPr="00842BD4">
              <w:rPr>
                <w:sz w:val="24"/>
                <w:szCs w:val="24"/>
                <w:lang w:val="ru-RU"/>
              </w:rPr>
              <w:t>25,52</w:t>
            </w:r>
          </w:p>
        </w:tc>
        <w:tc>
          <w:tcPr>
            <w:tcW w:w="555" w:type="pct"/>
          </w:tcPr>
          <w:p w:rsidR="00EA3226" w:rsidRPr="00842BD4" w:rsidRDefault="00EA3226" w:rsidP="00C81D31">
            <w:pPr>
              <w:autoSpaceDE w:val="0"/>
              <w:autoSpaceDN w:val="0"/>
              <w:adjustRightInd w:val="0"/>
              <w:rPr>
                <w:sz w:val="24"/>
                <w:szCs w:val="24"/>
                <w:lang w:val="ru-RU"/>
              </w:rPr>
            </w:pPr>
            <w:r w:rsidRPr="00842BD4">
              <w:rPr>
                <w:sz w:val="24"/>
                <w:szCs w:val="24"/>
                <w:lang w:val="ru-RU"/>
              </w:rPr>
              <w:t>8,8</w:t>
            </w:r>
          </w:p>
        </w:tc>
        <w:tc>
          <w:tcPr>
            <w:tcW w:w="555" w:type="pct"/>
          </w:tcPr>
          <w:p w:rsidR="00EA3226" w:rsidRPr="00842BD4" w:rsidRDefault="00EA3226" w:rsidP="00C81D31">
            <w:pPr>
              <w:autoSpaceDE w:val="0"/>
              <w:autoSpaceDN w:val="0"/>
              <w:adjustRightInd w:val="0"/>
              <w:rPr>
                <w:sz w:val="24"/>
                <w:szCs w:val="24"/>
                <w:lang w:val="ru-RU"/>
              </w:rPr>
            </w:pPr>
            <w:r w:rsidRPr="00842BD4">
              <w:rPr>
                <w:sz w:val="24"/>
                <w:szCs w:val="24"/>
                <w:lang w:val="ru-RU"/>
              </w:rPr>
              <w:t>0,96</w:t>
            </w:r>
          </w:p>
        </w:tc>
        <w:tc>
          <w:tcPr>
            <w:tcW w:w="609" w:type="pct"/>
          </w:tcPr>
          <w:p w:rsidR="00EA3226" w:rsidRPr="00842BD4" w:rsidRDefault="00EA3226" w:rsidP="00C81D31">
            <w:pPr>
              <w:autoSpaceDE w:val="0"/>
              <w:autoSpaceDN w:val="0"/>
              <w:adjustRightInd w:val="0"/>
              <w:rPr>
                <w:sz w:val="24"/>
                <w:szCs w:val="24"/>
                <w:lang w:val="ru-RU"/>
              </w:rPr>
            </w:pPr>
            <w:r w:rsidRPr="00842BD4">
              <w:rPr>
                <w:sz w:val="24"/>
                <w:szCs w:val="24"/>
                <w:lang w:val="ru-RU"/>
              </w:rPr>
              <w:t>51,28</w:t>
            </w:r>
          </w:p>
        </w:tc>
        <w:tc>
          <w:tcPr>
            <w:tcW w:w="716" w:type="pct"/>
          </w:tcPr>
          <w:p w:rsidR="00EA3226" w:rsidRPr="00842BD4" w:rsidRDefault="00EA3226" w:rsidP="00C81D31">
            <w:pPr>
              <w:autoSpaceDE w:val="0"/>
              <w:autoSpaceDN w:val="0"/>
              <w:adjustRightInd w:val="0"/>
              <w:rPr>
                <w:sz w:val="24"/>
                <w:szCs w:val="24"/>
                <w:lang w:val="ru-RU"/>
              </w:rPr>
            </w:pPr>
            <w:r w:rsidRPr="00842BD4">
              <w:rPr>
                <w:sz w:val="24"/>
                <w:szCs w:val="24"/>
                <w:lang w:val="ru-RU"/>
              </w:rPr>
              <w:t>9,2304</w:t>
            </w:r>
          </w:p>
        </w:tc>
        <w:tc>
          <w:tcPr>
            <w:tcW w:w="716" w:type="pct"/>
          </w:tcPr>
          <w:p w:rsidR="00EA3226" w:rsidRPr="00842BD4" w:rsidRDefault="00EA3226" w:rsidP="00C81D31">
            <w:pPr>
              <w:autoSpaceDE w:val="0"/>
              <w:autoSpaceDN w:val="0"/>
              <w:adjustRightInd w:val="0"/>
              <w:rPr>
                <w:sz w:val="24"/>
                <w:szCs w:val="24"/>
                <w:lang w:val="ru-RU"/>
              </w:rPr>
            </w:pPr>
            <w:r w:rsidRPr="00842BD4">
              <w:rPr>
                <w:sz w:val="24"/>
                <w:szCs w:val="24"/>
                <w:lang w:val="ru-RU"/>
              </w:rPr>
              <w:t>60,5104</w:t>
            </w:r>
          </w:p>
        </w:tc>
      </w:tr>
      <w:tr w:rsidR="00EA3226" w:rsidRPr="00842BD4" w:rsidTr="00C81D31">
        <w:tc>
          <w:tcPr>
            <w:tcW w:w="632" w:type="pct"/>
          </w:tcPr>
          <w:p w:rsidR="00EA3226" w:rsidRPr="00842BD4" w:rsidRDefault="00EA3226" w:rsidP="00C81D31">
            <w:pPr>
              <w:autoSpaceDE w:val="0"/>
              <w:autoSpaceDN w:val="0"/>
              <w:adjustRightInd w:val="0"/>
              <w:rPr>
                <w:sz w:val="24"/>
                <w:szCs w:val="24"/>
                <w:lang w:val="ru-RU"/>
              </w:rPr>
            </w:pPr>
            <w:r w:rsidRPr="00842BD4">
              <w:rPr>
                <w:sz w:val="24"/>
                <w:szCs w:val="24"/>
                <w:lang w:val="ru-RU"/>
              </w:rPr>
              <w:t>6</w:t>
            </w:r>
          </w:p>
        </w:tc>
        <w:tc>
          <w:tcPr>
            <w:tcW w:w="609" w:type="pct"/>
          </w:tcPr>
          <w:p w:rsidR="00EA3226" w:rsidRPr="00842BD4" w:rsidRDefault="00EA3226" w:rsidP="00C81D31">
            <w:pPr>
              <w:autoSpaceDE w:val="0"/>
              <w:autoSpaceDN w:val="0"/>
              <w:adjustRightInd w:val="0"/>
              <w:rPr>
                <w:sz w:val="24"/>
                <w:szCs w:val="24"/>
                <w:lang w:val="ru-RU"/>
              </w:rPr>
            </w:pPr>
            <w:r w:rsidRPr="00842BD4">
              <w:rPr>
                <w:sz w:val="24"/>
                <w:szCs w:val="24"/>
                <w:lang w:val="ru-RU"/>
              </w:rPr>
              <w:t>16</w:t>
            </w:r>
          </w:p>
        </w:tc>
        <w:tc>
          <w:tcPr>
            <w:tcW w:w="609" w:type="pct"/>
          </w:tcPr>
          <w:p w:rsidR="00EA3226" w:rsidRPr="00842BD4" w:rsidRDefault="00EA3226" w:rsidP="00C81D31">
            <w:pPr>
              <w:autoSpaceDE w:val="0"/>
              <w:autoSpaceDN w:val="0"/>
              <w:adjustRightInd w:val="0"/>
              <w:rPr>
                <w:sz w:val="24"/>
                <w:szCs w:val="24"/>
                <w:lang w:val="ru-RU"/>
              </w:rPr>
            </w:pPr>
            <w:r w:rsidRPr="00842BD4">
              <w:rPr>
                <w:sz w:val="24"/>
                <w:szCs w:val="24"/>
                <w:lang w:val="ru-RU"/>
              </w:rPr>
              <w:t>20,88</w:t>
            </w:r>
          </w:p>
        </w:tc>
        <w:tc>
          <w:tcPr>
            <w:tcW w:w="555" w:type="pct"/>
          </w:tcPr>
          <w:p w:rsidR="00EA3226" w:rsidRPr="00842BD4" w:rsidRDefault="00EA3226" w:rsidP="00C81D31">
            <w:pPr>
              <w:autoSpaceDE w:val="0"/>
              <w:autoSpaceDN w:val="0"/>
              <w:adjustRightInd w:val="0"/>
              <w:rPr>
                <w:sz w:val="24"/>
                <w:szCs w:val="24"/>
                <w:lang w:val="ru-RU"/>
              </w:rPr>
            </w:pPr>
            <w:r w:rsidRPr="00842BD4">
              <w:rPr>
                <w:sz w:val="24"/>
                <w:szCs w:val="24"/>
                <w:lang w:val="ru-RU"/>
              </w:rPr>
              <w:t>7,2</w:t>
            </w:r>
          </w:p>
        </w:tc>
        <w:tc>
          <w:tcPr>
            <w:tcW w:w="555" w:type="pct"/>
          </w:tcPr>
          <w:p w:rsidR="00EA3226" w:rsidRPr="00842BD4" w:rsidRDefault="00EA3226" w:rsidP="00C81D31">
            <w:pPr>
              <w:autoSpaceDE w:val="0"/>
              <w:autoSpaceDN w:val="0"/>
              <w:adjustRightInd w:val="0"/>
              <w:rPr>
                <w:sz w:val="24"/>
                <w:szCs w:val="24"/>
                <w:lang w:val="ru-RU"/>
              </w:rPr>
            </w:pPr>
            <w:r w:rsidRPr="00842BD4">
              <w:rPr>
                <w:sz w:val="24"/>
                <w:szCs w:val="24"/>
                <w:lang w:val="ru-RU"/>
              </w:rPr>
              <w:t>0,96</w:t>
            </w:r>
          </w:p>
        </w:tc>
        <w:tc>
          <w:tcPr>
            <w:tcW w:w="609" w:type="pct"/>
          </w:tcPr>
          <w:p w:rsidR="00EA3226" w:rsidRPr="00842BD4" w:rsidRDefault="00EA3226" w:rsidP="00C81D31">
            <w:pPr>
              <w:autoSpaceDE w:val="0"/>
              <w:autoSpaceDN w:val="0"/>
              <w:adjustRightInd w:val="0"/>
              <w:rPr>
                <w:sz w:val="24"/>
                <w:szCs w:val="24"/>
                <w:lang w:val="ru-RU"/>
              </w:rPr>
            </w:pPr>
            <w:r w:rsidRPr="00842BD4">
              <w:rPr>
                <w:sz w:val="24"/>
                <w:szCs w:val="24"/>
                <w:lang w:val="ru-RU"/>
              </w:rPr>
              <w:t>45,04</w:t>
            </w:r>
          </w:p>
        </w:tc>
        <w:tc>
          <w:tcPr>
            <w:tcW w:w="716" w:type="pct"/>
          </w:tcPr>
          <w:p w:rsidR="00EA3226" w:rsidRPr="00842BD4" w:rsidRDefault="00EA3226" w:rsidP="00C81D31">
            <w:pPr>
              <w:autoSpaceDE w:val="0"/>
              <w:autoSpaceDN w:val="0"/>
              <w:adjustRightInd w:val="0"/>
              <w:rPr>
                <w:sz w:val="24"/>
                <w:szCs w:val="24"/>
                <w:lang w:val="ru-RU"/>
              </w:rPr>
            </w:pPr>
            <w:r w:rsidRPr="00842BD4">
              <w:rPr>
                <w:sz w:val="24"/>
                <w:szCs w:val="24"/>
                <w:lang w:val="ru-RU"/>
              </w:rPr>
              <w:t>8,1072</w:t>
            </w:r>
          </w:p>
        </w:tc>
        <w:tc>
          <w:tcPr>
            <w:tcW w:w="716" w:type="pct"/>
          </w:tcPr>
          <w:p w:rsidR="00EA3226" w:rsidRPr="00842BD4" w:rsidRDefault="00EA3226" w:rsidP="00C81D31">
            <w:pPr>
              <w:autoSpaceDE w:val="0"/>
              <w:autoSpaceDN w:val="0"/>
              <w:adjustRightInd w:val="0"/>
              <w:rPr>
                <w:sz w:val="24"/>
                <w:szCs w:val="24"/>
                <w:lang w:val="ru-RU"/>
              </w:rPr>
            </w:pPr>
            <w:r w:rsidRPr="00842BD4">
              <w:rPr>
                <w:sz w:val="24"/>
                <w:szCs w:val="24"/>
                <w:lang w:val="ru-RU"/>
              </w:rPr>
              <w:t>53,1472</w:t>
            </w:r>
          </w:p>
        </w:tc>
      </w:tr>
      <w:tr w:rsidR="00EA3226" w:rsidRPr="00842BD4" w:rsidTr="00C81D31">
        <w:tc>
          <w:tcPr>
            <w:tcW w:w="632" w:type="pct"/>
          </w:tcPr>
          <w:p w:rsidR="00EA3226" w:rsidRPr="00842BD4" w:rsidRDefault="00EA3226" w:rsidP="00C81D31">
            <w:pPr>
              <w:autoSpaceDE w:val="0"/>
              <w:autoSpaceDN w:val="0"/>
              <w:adjustRightInd w:val="0"/>
              <w:rPr>
                <w:sz w:val="24"/>
                <w:szCs w:val="24"/>
                <w:lang w:val="ru-RU"/>
              </w:rPr>
            </w:pPr>
            <w:r w:rsidRPr="00842BD4">
              <w:rPr>
                <w:sz w:val="24"/>
                <w:szCs w:val="24"/>
                <w:lang w:val="ru-RU"/>
              </w:rPr>
              <w:t>7</w:t>
            </w:r>
          </w:p>
        </w:tc>
        <w:tc>
          <w:tcPr>
            <w:tcW w:w="609" w:type="pct"/>
          </w:tcPr>
          <w:p w:rsidR="00EA3226" w:rsidRPr="00842BD4" w:rsidRDefault="00EA3226" w:rsidP="00C81D31">
            <w:pPr>
              <w:autoSpaceDE w:val="0"/>
              <w:autoSpaceDN w:val="0"/>
              <w:adjustRightInd w:val="0"/>
              <w:rPr>
                <w:sz w:val="24"/>
                <w:szCs w:val="24"/>
                <w:lang w:val="ru-RU"/>
              </w:rPr>
            </w:pPr>
            <w:r w:rsidRPr="00842BD4">
              <w:rPr>
                <w:sz w:val="24"/>
                <w:szCs w:val="24"/>
                <w:lang w:val="ru-RU"/>
              </w:rPr>
              <w:t>16</w:t>
            </w:r>
          </w:p>
        </w:tc>
        <w:tc>
          <w:tcPr>
            <w:tcW w:w="609" w:type="pct"/>
          </w:tcPr>
          <w:p w:rsidR="00EA3226" w:rsidRPr="00842BD4" w:rsidRDefault="00EA3226" w:rsidP="00C81D31">
            <w:pPr>
              <w:autoSpaceDE w:val="0"/>
              <w:autoSpaceDN w:val="0"/>
              <w:adjustRightInd w:val="0"/>
              <w:rPr>
                <w:sz w:val="24"/>
                <w:szCs w:val="24"/>
                <w:lang w:val="ru-RU"/>
              </w:rPr>
            </w:pPr>
            <w:r w:rsidRPr="00842BD4">
              <w:rPr>
                <w:sz w:val="24"/>
                <w:szCs w:val="24"/>
                <w:lang w:val="ru-RU"/>
              </w:rPr>
              <w:t>16,24</w:t>
            </w:r>
          </w:p>
        </w:tc>
        <w:tc>
          <w:tcPr>
            <w:tcW w:w="555" w:type="pct"/>
          </w:tcPr>
          <w:p w:rsidR="00EA3226" w:rsidRPr="00842BD4" w:rsidRDefault="00EA3226" w:rsidP="00C81D31">
            <w:pPr>
              <w:autoSpaceDE w:val="0"/>
              <w:autoSpaceDN w:val="0"/>
              <w:adjustRightInd w:val="0"/>
              <w:rPr>
                <w:sz w:val="24"/>
                <w:szCs w:val="24"/>
                <w:lang w:val="ru-RU"/>
              </w:rPr>
            </w:pPr>
            <w:r w:rsidRPr="00842BD4">
              <w:rPr>
                <w:sz w:val="24"/>
                <w:szCs w:val="24"/>
                <w:lang w:val="ru-RU"/>
              </w:rPr>
              <w:t>5,6</w:t>
            </w:r>
          </w:p>
        </w:tc>
        <w:tc>
          <w:tcPr>
            <w:tcW w:w="555" w:type="pct"/>
          </w:tcPr>
          <w:p w:rsidR="00EA3226" w:rsidRPr="00842BD4" w:rsidRDefault="00EA3226" w:rsidP="00C81D31">
            <w:pPr>
              <w:autoSpaceDE w:val="0"/>
              <w:autoSpaceDN w:val="0"/>
              <w:adjustRightInd w:val="0"/>
              <w:rPr>
                <w:sz w:val="24"/>
                <w:szCs w:val="24"/>
                <w:lang w:val="ru-RU"/>
              </w:rPr>
            </w:pPr>
            <w:r w:rsidRPr="00842BD4">
              <w:rPr>
                <w:sz w:val="24"/>
                <w:szCs w:val="24"/>
                <w:lang w:val="ru-RU"/>
              </w:rPr>
              <w:t>0,96</w:t>
            </w:r>
          </w:p>
        </w:tc>
        <w:tc>
          <w:tcPr>
            <w:tcW w:w="609" w:type="pct"/>
          </w:tcPr>
          <w:p w:rsidR="00EA3226" w:rsidRPr="00842BD4" w:rsidRDefault="00EA3226" w:rsidP="00C81D31">
            <w:pPr>
              <w:autoSpaceDE w:val="0"/>
              <w:autoSpaceDN w:val="0"/>
              <w:adjustRightInd w:val="0"/>
              <w:rPr>
                <w:sz w:val="24"/>
                <w:szCs w:val="24"/>
                <w:lang w:val="ru-RU"/>
              </w:rPr>
            </w:pPr>
            <w:r w:rsidRPr="00842BD4">
              <w:rPr>
                <w:sz w:val="24"/>
                <w:szCs w:val="24"/>
                <w:lang w:val="ru-RU"/>
              </w:rPr>
              <w:t>38,8</w:t>
            </w:r>
          </w:p>
        </w:tc>
        <w:tc>
          <w:tcPr>
            <w:tcW w:w="716" w:type="pct"/>
          </w:tcPr>
          <w:p w:rsidR="00EA3226" w:rsidRPr="00842BD4" w:rsidRDefault="00EA3226" w:rsidP="00C81D31">
            <w:pPr>
              <w:autoSpaceDE w:val="0"/>
              <w:autoSpaceDN w:val="0"/>
              <w:adjustRightInd w:val="0"/>
              <w:rPr>
                <w:sz w:val="24"/>
                <w:szCs w:val="24"/>
                <w:lang w:val="ru-RU"/>
              </w:rPr>
            </w:pPr>
            <w:r w:rsidRPr="00842BD4">
              <w:rPr>
                <w:sz w:val="24"/>
                <w:szCs w:val="24"/>
                <w:lang w:val="ru-RU"/>
              </w:rPr>
              <w:t>6,984</w:t>
            </w:r>
          </w:p>
        </w:tc>
        <w:tc>
          <w:tcPr>
            <w:tcW w:w="716" w:type="pct"/>
          </w:tcPr>
          <w:p w:rsidR="00EA3226" w:rsidRPr="00842BD4" w:rsidRDefault="00EA3226" w:rsidP="00C81D31">
            <w:pPr>
              <w:autoSpaceDE w:val="0"/>
              <w:autoSpaceDN w:val="0"/>
              <w:adjustRightInd w:val="0"/>
              <w:rPr>
                <w:sz w:val="24"/>
                <w:szCs w:val="24"/>
                <w:lang w:val="ru-RU"/>
              </w:rPr>
            </w:pPr>
            <w:r w:rsidRPr="00842BD4">
              <w:rPr>
                <w:sz w:val="24"/>
                <w:szCs w:val="24"/>
                <w:lang w:val="ru-RU"/>
              </w:rPr>
              <w:t>45,784</w:t>
            </w:r>
          </w:p>
        </w:tc>
      </w:tr>
      <w:tr w:rsidR="00EA3226" w:rsidRPr="00842BD4" w:rsidTr="00C81D31">
        <w:tc>
          <w:tcPr>
            <w:tcW w:w="632" w:type="pct"/>
          </w:tcPr>
          <w:p w:rsidR="00EA3226" w:rsidRPr="00842BD4" w:rsidRDefault="00EA3226" w:rsidP="00C81D31">
            <w:pPr>
              <w:autoSpaceDE w:val="0"/>
              <w:autoSpaceDN w:val="0"/>
              <w:adjustRightInd w:val="0"/>
              <w:rPr>
                <w:sz w:val="24"/>
                <w:szCs w:val="24"/>
                <w:lang w:val="ru-RU"/>
              </w:rPr>
            </w:pPr>
            <w:r w:rsidRPr="00842BD4">
              <w:rPr>
                <w:sz w:val="24"/>
                <w:szCs w:val="24"/>
                <w:lang w:val="ru-RU"/>
              </w:rPr>
              <w:t>8</w:t>
            </w:r>
          </w:p>
        </w:tc>
        <w:tc>
          <w:tcPr>
            <w:tcW w:w="609" w:type="pct"/>
          </w:tcPr>
          <w:p w:rsidR="00EA3226" w:rsidRPr="00842BD4" w:rsidRDefault="00EA3226" w:rsidP="00C81D31">
            <w:pPr>
              <w:autoSpaceDE w:val="0"/>
              <w:autoSpaceDN w:val="0"/>
              <w:adjustRightInd w:val="0"/>
              <w:rPr>
                <w:sz w:val="24"/>
                <w:szCs w:val="24"/>
                <w:lang w:val="ru-RU"/>
              </w:rPr>
            </w:pPr>
            <w:r w:rsidRPr="00842BD4">
              <w:rPr>
                <w:sz w:val="24"/>
                <w:szCs w:val="24"/>
                <w:lang w:val="ru-RU"/>
              </w:rPr>
              <w:t>16</w:t>
            </w:r>
          </w:p>
        </w:tc>
        <w:tc>
          <w:tcPr>
            <w:tcW w:w="609" w:type="pct"/>
          </w:tcPr>
          <w:p w:rsidR="00EA3226" w:rsidRPr="00842BD4" w:rsidRDefault="00EA3226" w:rsidP="00C81D31">
            <w:pPr>
              <w:autoSpaceDE w:val="0"/>
              <w:autoSpaceDN w:val="0"/>
              <w:adjustRightInd w:val="0"/>
              <w:rPr>
                <w:sz w:val="24"/>
                <w:szCs w:val="24"/>
                <w:lang w:val="ru-RU"/>
              </w:rPr>
            </w:pPr>
            <w:r w:rsidRPr="00842BD4">
              <w:rPr>
                <w:sz w:val="24"/>
                <w:szCs w:val="24"/>
                <w:lang w:val="ru-RU"/>
              </w:rPr>
              <w:t>11,6</w:t>
            </w:r>
          </w:p>
        </w:tc>
        <w:tc>
          <w:tcPr>
            <w:tcW w:w="555" w:type="pct"/>
          </w:tcPr>
          <w:p w:rsidR="00EA3226" w:rsidRPr="00842BD4" w:rsidRDefault="00EA3226" w:rsidP="00C81D31">
            <w:pPr>
              <w:autoSpaceDE w:val="0"/>
              <w:autoSpaceDN w:val="0"/>
              <w:adjustRightInd w:val="0"/>
              <w:rPr>
                <w:sz w:val="24"/>
                <w:szCs w:val="24"/>
                <w:lang w:val="ru-RU"/>
              </w:rPr>
            </w:pPr>
            <w:r w:rsidRPr="00842BD4">
              <w:rPr>
                <w:sz w:val="24"/>
                <w:szCs w:val="24"/>
                <w:lang w:val="ru-RU"/>
              </w:rPr>
              <w:t>4,0</w:t>
            </w:r>
          </w:p>
        </w:tc>
        <w:tc>
          <w:tcPr>
            <w:tcW w:w="555" w:type="pct"/>
          </w:tcPr>
          <w:p w:rsidR="00EA3226" w:rsidRPr="00842BD4" w:rsidRDefault="00EA3226" w:rsidP="00C81D31">
            <w:pPr>
              <w:autoSpaceDE w:val="0"/>
              <w:autoSpaceDN w:val="0"/>
              <w:adjustRightInd w:val="0"/>
              <w:rPr>
                <w:sz w:val="24"/>
                <w:szCs w:val="24"/>
                <w:lang w:val="ru-RU"/>
              </w:rPr>
            </w:pPr>
            <w:r w:rsidRPr="00842BD4">
              <w:rPr>
                <w:sz w:val="24"/>
                <w:szCs w:val="24"/>
                <w:lang w:val="ru-RU"/>
              </w:rPr>
              <w:t>0,96</w:t>
            </w:r>
          </w:p>
        </w:tc>
        <w:tc>
          <w:tcPr>
            <w:tcW w:w="609" w:type="pct"/>
          </w:tcPr>
          <w:p w:rsidR="00EA3226" w:rsidRPr="00842BD4" w:rsidRDefault="00EA3226" w:rsidP="00C81D31">
            <w:pPr>
              <w:autoSpaceDE w:val="0"/>
              <w:autoSpaceDN w:val="0"/>
              <w:adjustRightInd w:val="0"/>
              <w:rPr>
                <w:sz w:val="24"/>
                <w:szCs w:val="24"/>
                <w:lang w:val="ru-RU"/>
              </w:rPr>
            </w:pPr>
            <w:r w:rsidRPr="00842BD4">
              <w:rPr>
                <w:sz w:val="24"/>
                <w:szCs w:val="24"/>
                <w:lang w:val="ru-RU"/>
              </w:rPr>
              <w:t>32,56</w:t>
            </w:r>
          </w:p>
        </w:tc>
        <w:tc>
          <w:tcPr>
            <w:tcW w:w="716" w:type="pct"/>
          </w:tcPr>
          <w:p w:rsidR="00EA3226" w:rsidRPr="00842BD4" w:rsidRDefault="00EA3226" w:rsidP="00C81D31">
            <w:pPr>
              <w:autoSpaceDE w:val="0"/>
              <w:autoSpaceDN w:val="0"/>
              <w:adjustRightInd w:val="0"/>
              <w:rPr>
                <w:sz w:val="24"/>
                <w:szCs w:val="24"/>
                <w:lang w:val="ru-RU"/>
              </w:rPr>
            </w:pPr>
            <w:r w:rsidRPr="00842BD4">
              <w:rPr>
                <w:sz w:val="24"/>
                <w:szCs w:val="24"/>
                <w:lang w:val="ru-RU"/>
              </w:rPr>
              <w:t>5,8608</w:t>
            </w:r>
          </w:p>
        </w:tc>
        <w:tc>
          <w:tcPr>
            <w:tcW w:w="716" w:type="pct"/>
          </w:tcPr>
          <w:p w:rsidR="00EA3226" w:rsidRPr="00842BD4" w:rsidRDefault="00EA3226" w:rsidP="00C81D31">
            <w:pPr>
              <w:autoSpaceDE w:val="0"/>
              <w:autoSpaceDN w:val="0"/>
              <w:adjustRightInd w:val="0"/>
              <w:rPr>
                <w:sz w:val="24"/>
                <w:szCs w:val="24"/>
                <w:lang w:val="ru-RU"/>
              </w:rPr>
            </w:pPr>
            <w:r w:rsidRPr="00842BD4">
              <w:rPr>
                <w:sz w:val="24"/>
                <w:szCs w:val="24"/>
                <w:lang w:val="ru-RU"/>
              </w:rPr>
              <w:t>38,4208</w:t>
            </w:r>
          </w:p>
        </w:tc>
      </w:tr>
      <w:tr w:rsidR="00EA3226" w:rsidRPr="00842BD4" w:rsidTr="00C81D31">
        <w:tc>
          <w:tcPr>
            <w:tcW w:w="632" w:type="pct"/>
          </w:tcPr>
          <w:p w:rsidR="00EA3226" w:rsidRPr="00842BD4" w:rsidRDefault="00EA3226" w:rsidP="00C81D31">
            <w:pPr>
              <w:autoSpaceDE w:val="0"/>
              <w:autoSpaceDN w:val="0"/>
              <w:adjustRightInd w:val="0"/>
              <w:rPr>
                <w:sz w:val="24"/>
                <w:szCs w:val="24"/>
                <w:lang w:val="ru-RU"/>
              </w:rPr>
            </w:pPr>
            <w:r w:rsidRPr="00842BD4">
              <w:rPr>
                <w:sz w:val="24"/>
                <w:szCs w:val="24"/>
                <w:lang w:val="ru-RU"/>
              </w:rPr>
              <w:t>9</w:t>
            </w:r>
          </w:p>
        </w:tc>
        <w:tc>
          <w:tcPr>
            <w:tcW w:w="609" w:type="pct"/>
          </w:tcPr>
          <w:p w:rsidR="00EA3226" w:rsidRPr="00842BD4" w:rsidRDefault="00EA3226" w:rsidP="00C81D31">
            <w:pPr>
              <w:autoSpaceDE w:val="0"/>
              <w:autoSpaceDN w:val="0"/>
              <w:adjustRightInd w:val="0"/>
              <w:rPr>
                <w:sz w:val="24"/>
                <w:szCs w:val="24"/>
                <w:lang w:val="ru-RU"/>
              </w:rPr>
            </w:pPr>
            <w:r w:rsidRPr="00842BD4">
              <w:rPr>
                <w:sz w:val="24"/>
                <w:szCs w:val="24"/>
                <w:lang w:val="ru-RU"/>
              </w:rPr>
              <w:t>16</w:t>
            </w:r>
          </w:p>
        </w:tc>
        <w:tc>
          <w:tcPr>
            <w:tcW w:w="609" w:type="pct"/>
          </w:tcPr>
          <w:p w:rsidR="00EA3226" w:rsidRPr="00842BD4" w:rsidRDefault="00EA3226" w:rsidP="00C81D31">
            <w:pPr>
              <w:autoSpaceDE w:val="0"/>
              <w:autoSpaceDN w:val="0"/>
              <w:adjustRightInd w:val="0"/>
              <w:rPr>
                <w:sz w:val="24"/>
                <w:szCs w:val="24"/>
                <w:lang w:val="ru-RU"/>
              </w:rPr>
            </w:pPr>
            <w:r w:rsidRPr="00842BD4">
              <w:rPr>
                <w:sz w:val="24"/>
                <w:szCs w:val="24"/>
                <w:lang w:val="ru-RU"/>
              </w:rPr>
              <w:t>6,96</w:t>
            </w:r>
          </w:p>
        </w:tc>
        <w:tc>
          <w:tcPr>
            <w:tcW w:w="555" w:type="pct"/>
          </w:tcPr>
          <w:p w:rsidR="00EA3226" w:rsidRPr="00842BD4" w:rsidRDefault="00EA3226" w:rsidP="00C81D31">
            <w:pPr>
              <w:autoSpaceDE w:val="0"/>
              <w:autoSpaceDN w:val="0"/>
              <w:adjustRightInd w:val="0"/>
              <w:rPr>
                <w:sz w:val="24"/>
                <w:szCs w:val="24"/>
                <w:lang w:val="ru-RU"/>
              </w:rPr>
            </w:pPr>
            <w:r w:rsidRPr="00842BD4">
              <w:rPr>
                <w:sz w:val="24"/>
                <w:szCs w:val="24"/>
                <w:lang w:val="ru-RU"/>
              </w:rPr>
              <w:t>2,4</w:t>
            </w:r>
          </w:p>
        </w:tc>
        <w:tc>
          <w:tcPr>
            <w:tcW w:w="555" w:type="pct"/>
          </w:tcPr>
          <w:p w:rsidR="00EA3226" w:rsidRPr="00842BD4" w:rsidRDefault="00EA3226" w:rsidP="00C81D31">
            <w:pPr>
              <w:autoSpaceDE w:val="0"/>
              <w:autoSpaceDN w:val="0"/>
              <w:adjustRightInd w:val="0"/>
              <w:rPr>
                <w:sz w:val="24"/>
                <w:szCs w:val="24"/>
                <w:lang w:val="ru-RU"/>
              </w:rPr>
            </w:pPr>
            <w:r w:rsidRPr="00842BD4">
              <w:rPr>
                <w:sz w:val="24"/>
                <w:szCs w:val="24"/>
                <w:lang w:val="ru-RU"/>
              </w:rPr>
              <w:t>0,96</w:t>
            </w:r>
          </w:p>
        </w:tc>
        <w:tc>
          <w:tcPr>
            <w:tcW w:w="609" w:type="pct"/>
          </w:tcPr>
          <w:p w:rsidR="00EA3226" w:rsidRPr="00842BD4" w:rsidRDefault="00EA3226" w:rsidP="00C81D31">
            <w:pPr>
              <w:autoSpaceDE w:val="0"/>
              <w:autoSpaceDN w:val="0"/>
              <w:adjustRightInd w:val="0"/>
              <w:rPr>
                <w:sz w:val="24"/>
                <w:szCs w:val="24"/>
                <w:lang w:val="ru-RU"/>
              </w:rPr>
            </w:pPr>
            <w:r w:rsidRPr="00842BD4">
              <w:rPr>
                <w:sz w:val="24"/>
                <w:szCs w:val="24"/>
                <w:lang w:val="ru-RU"/>
              </w:rPr>
              <w:t>26,32</w:t>
            </w:r>
          </w:p>
        </w:tc>
        <w:tc>
          <w:tcPr>
            <w:tcW w:w="716" w:type="pct"/>
          </w:tcPr>
          <w:p w:rsidR="00EA3226" w:rsidRPr="00842BD4" w:rsidRDefault="00EA3226" w:rsidP="00C81D31">
            <w:pPr>
              <w:autoSpaceDE w:val="0"/>
              <w:autoSpaceDN w:val="0"/>
              <w:adjustRightInd w:val="0"/>
              <w:rPr>
                <w:sz w:val="24"/>
                <w:szCs w:val="24"/>
                <w:lang w:val="ru-RU"/>
              </w:rPr>
            </w:pPr>
            <w:r w:rsidRPr="00842BD4">
              <w:rPr>
                <w:sz w:val="24"/>
                <w:szCs w:val="24"/>
                <w:lang w:val="ru-RU"/>
              </w:rPr>
              <w:t>4,7376</w:t>
            </w:r>
          </w:p>
        </w:tc>
        <w:tc>
          <w:tcPr>
            <w:tcW w:w="716" w:type="pct"/>
          </w:tcPr>
          <w:p w:rsidR="00EA3226" w:rsidRPr="00842BD4" w:rsidRDefault="00EA3226" w:rsidP="00C81D31">
            <w:pPr>
              <w:autoSpaceDE w:val="0"/>
              <w:autoSpaceDN w:val="0"/>
              <w:adjustRightInd w:val="0"/>
              <w:rPr>
                <w:sz w:val="24"/>
                <w:szCs w:val="24"/>
                <w:lang w:val="ru-RU"/>
              </w:rPr>
            </w:pPr>
            <w:r w:rsidRPr="00842BD4">
              <w:rPr>
                <w:sz w:val="24"/>
                <w:szCs w:val="24"/>
                <w:lang w:val="ru-RU"/>
              </w:rPr>
              <w:t>31,0576</w:t>
            </w:r>
          </w:p>
        </w:tc>
      </w:tr>
      <w:tr w:rsidR="00EA3226" w:rsidRPr="00842BD4" w:rsidTr="00C81D31">
        <w:tc>
          <w:tcPr>
            <w:tcW w:w="632" w:type="pct"/>
          </w:tcPr>
          <w:p w:rsidR="00EA3226" w:rsidRPr="00842BD4" w:rsidRDefault="00EA3226" w:rsidP="00C81D31">
            <w:pPr>
              <w:autoSpaceDE w:val="0"/>
              <w:autoSpaceDN w:val="0"/>
              <w:adjustRightInd w:val="0"/>
              <w:rPr>
                <w:sz w:val="24"/>
                <w:szCs w:val="24"/>
                <w:lang w:val="ru-RU"/>
              </w:rPr>
            </w:pPr>
            <w:r w:rsidRPr="00842BD4">
              <w:rPr>
                <w:sz w:val="24"/>
                <w:szCs w:val="24"/>
                <w:lang w:val="ru-RU"/>
              </w:rPr>
              <w:t>10</w:t>
            </w:r>
          </w:p>
        </w:tc>
        <w:tc>
          <w:tcPr>
            <w:tcW w:w="609" w:type="pct"/>
          </w:tcPr>
          <w:p w:rsidR="00EA3226" w:rsidRPr="00842BD4" w:rsidRDefault="00EA3226" w:rsidP="00C81D31">
            <w:pPr>
              <w:autoSpaceDE w:val="0"/>
              <w:autoSpaceDN w:val="0"/>
              <w:adjustRightInd w:val="0"/>
              <w:rPr>
                <w:sz w:val="24"/>
                <w:szCs w:val="24"/>
                <w:lang w:val="ru-RU"/>
              </w:rPr>
            </w:pPr>
            <w:r w:rsidRPr="00842BD4">
              <w:rPr>
                <w:sz w:val="24"/>
                <w:szCs w:val="24"/>
                <w:lang w:val="ru-RU"/>
              </w:rPr>
              <w:t>16</w:t>
            </w:r>
          </w:p>
        </w:tc>
        <w:tc>
          <w:tcPr>
            <w:tcW w:w="609" w:type="pct"/>
          </w:tcPr>
          <w:p w:rsidR="00EA3226" w:rsidRPr="00842BD4" w:rsidRDefault="00EA3226" w:rsidP="00C81D31">
            <w:pPr>
              <w:autoSpaceDE w:val="0"/>
              <w:autoSpaceDN w:val="0"/>
              <w:adjustRightInd w:val="0"/>
              <w:rPr>
                <w:sz w:val="24"/>
                <w:szCs w:val="24"/>
                <w:lang w:val="ru-RU"/>
              </w:rPr>
            </w:pPr>
            <w:r w:rsidRPr="00842BD4">
              <w:rPr>
                <w:sz w:val="24"/>
                <w:szCs w:val="24"/>
                <w:lang w:val="ru-RU"/>
              </w:rPr>
              <w:t>2,32</w:t>
            </w:r>
          </w:p>
        </w:tc>
        <w:tc>
          <w:tcPr>
            <w:tcW w:w="555" w:type="pct"/>
          </w:tcPr>
          <w:p w:rsidR="00EA3226" w:rsidRPr="00842BD4" w:rsidRDefault="00EA3226" w:rsidP="00C81D31">
            <w:pPr>
              <w:autoSpaceDE w:val="0"/>
              <w:autoSpaceDN w:val="0"/>
              <w:adjustRightInd w:val="0"/>
              <w:rPr>
                <w:sz w:val="24"/>
                <w:szCs w:val="24"/>
                <w:lang w:val="ru-RU"/>
              </w:rPr>
            </w:pPr>
            <w:r w:rsidRPr="00842BD4">
              <w:rPr>
                <w:sz w:val="24"/>
                <w:szCs w:val="24"/>
                <w:lang w:val="ru-RU"/>
              </w:rPr>
              <w:t>0,8</w:t>
            </w:r>
          </w:p>
        </w:tc>
        <w:tc>
          <w:tcPr>
            <w:tcW w:w="555" w:type="pct"/>
          </w:tcPr>
          <w:p w:rsidR="00EA3226" w:rsidRPr="00842BD4" w:rsidRDefault="00EA3226" w:rsidP="00C81D31">
            <w:pPr>
              <w:autoSpaceDE w:val="0"/>
              <w:autoSpaceDN w:val="0"/>
              <w:adjustRightInd w:val="0"/>
              <w:rPr>
                <w:sz w:val="24"/>
                <w:szCs w:val="24"/>
                <w:lang w:val="ru-RU"/>
              </w:rPr>
            </w:pPr>
            <w:r w:rsidRPr="00842BD4">
              <w:rPr>
                <w:sz w:val="24"/>
                <w:szCs w:val="24"/>
                <w:lang w:val="ru-RU"/>
              </w:rPr>
              <w:t>0,96</w:t>
            </w:r>
          </w:p>
        </w:tc>
        <w:tc>
          <w:tcPr>
            <w:tcW w:w="609" w:type="pct"/>
          </w:tcPr>
          <w:p w:rsidR="00EA3226" w:rsidRPr="00842BD4" w:rsidRDefault="00EA3226" w:rsidP="00C81D31">
            <w:pPr>
              <w:autoSpaceDE w:val="0"/>
              <w:autoSpaceDN w:val="0"/>
              <w:adjustRightInd w:val="0"/>
              <w:rPr>
                <w:sz w:val="24"/>
                <w:szCs w:val="24"/>
                <w:lang w:val="ru-RU"/>
              </w:rPr>
            </w:pPr>
            <w:r w:rsidRPr="00842BD4">
              <w:rPr>
                <w:sz w:val="24"/>
                <w:szCs w:val="24"/>
                <w:lang w:val="ru-RU"/>
              </w:rPr>
              <w:t>20,08</w:t>
            </w:r>
          </w:p>
        </w:tc>
        <w:tc>
          <w:tcPr>
            <w:tcW w:w="716" w:type="pct"/>
          </w:tcPr>
          <w:p w:rsidR="00EA3226" w:rsidRPr="00842BD4" w:rsidRDefault="00EA3226" w:rsidP="00C81D31">
            <w:pPr>
              <w:autoSpaceDE w:val="0"/>
              <w:autoSpaceDN w:val="0"/>
              <w:adjustRightInd w:val="0"/>
              <w:rPr>
                <w:sz w:val="24"/>
                <w:szCs w:val="24"/>
                <w:lang w:val="ru-RU"/>
              </w:rPr>
            </w:pPr>
            <w:r w:rsidRPr="00842BD4">
              <w:rPr>
                <w:sz w:val="24"/>
                <w:szCs w:val="24"/>
                <w:lang w:val="ru-RU"/>
              </w:rPr>
              <w:t>3,6144</w:t>
            </w:r>
          </w:p>
        </w:tc>
        <w:tc>
          <w:tcPr>
            <w:tcW w:w="716" w:type="pct"/>
          </w:tcPr>
          <w:p w:rsidR="00EA3226" w:rsidRPr="00842BD4" w:rsidRDefault="00EA3226" w:rsidP="00C81D31">
            <w:pPr>
              <w:autoSpaceDE w:val="0"/>
              <w:autoSpaceDN w:val="0"/>
              <w:adjustRightInd w:val="0"/>
              <w:rPr>
                <w:sz w:val="24"/>
                <w:szCs w:val="24"/>
                <w:lang w:val="ru-RU"/>
              </w:rPr>
            </w:pPr>
            <w:r w:rsidRPr="00842BD4">
              <w:rPr>
                <w:sz w:val="24"/>
                <w:szCs w:val="24"/>
                <w:lang w:val="ru-RU"/>
              </w:rPr>
              <w:t>23,6994</w:t>
            </w:r>
          </w:p>
        </w:tc>
      </w:tr>
      <w:tr w:rsidR="00EA3226" w:rsidRPr="00842BD4" w:rsidTr="00C81D31">
        <w:tc>
          <w:tcPr>
            <w:tcW w:w="632"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Всего </w:t>
            </w:r>
          </w:p>
        </w:tc>
        <w:tc>
          <w:tcPr>
            <w:tcW w:w="609" w:type="pct"/>
          </w:tcPr>
          <w:p w:rsidR="00EA3226" w:rsidRPr="00842BD4" w:rsidRDefault="00EA3226" w:rsidP="00C81D31">
            <w:pPr>
              <w:autoSpaceDE w:val="0"/>
              <w:autoSpaceDN w:val="0"/>
              <w:adjustRightInd w:val="0"/>
              <w:rPr>
                <w:sz w:val="24"/>
                <w:szCs w:val="24"/>
                <w:lang w:val="ru-RU"/>
              </w:rPr>
            </w:pPr>
            <w:r w:rsidRPr="00842BD4">
              <w:rPr>
                <w:sz w:val="24"/>
                <w:szCs w:val="24"/>
                <w:lang w:val="ru-RU"/>
              </w:rPr>
              <w:t>160,0</w:t>
            </w:r>
          </w:p>
        </w:tc>
        <w:tc>
          <w:tcPr>
            <w:tcW w:w="609" w:type="pct"/>
          </w:tcPr>
          <w:p w:rsidR="00EA3226" w:rsidRPr="00842BD4" w:rsidRDefault="00EA3226" w:rsidP="00C81D31">
            <w:pPr>
              <w:autoSpaceDE w:val="0"/>
              <w:autoSpaceDN w:val="0"/>
              <w:adjustRightInd w:val="0"/>
              <w:rPr>
                <w:sz w:val="24"/>
                <w:szCs w:val="24"/>
                <w:lang w:val="ru-RU"/>
              </w:rPr>
            </w:pPr>
            <w:r w:rsidRPr="00842BD4">
              <w:rPr>
                <w:sz w:val="24"/>
                <w:szCs w:val="24"/>
                <w:lang w:val="ru-RU"/>
              </w:rPr>
              <w:t>232</w:t>
            </w:r>
          </w:p>
        </w:tc>
        <w:tc>
          <w:tcPr>
            <w:tcW w:w="555" w:type="pct"/>
          </w:tcPr>
          <w:p w:rsidR="00EA3226" w:rsidRPr="00842BD4" w:rsidRDefault="00EA3226" w:rsidP="00C81D31">
            <w:pPr>
              <w:autoSpaceDE w:val="0"/>
              <w:autoSpaceDN w:val="0"/>
              <w:adjustRightInd w:val="0"/>
              <w:rPr>
                <w:sz w:val="24"/>
                <w:szCs w:val="24"/>
                <w:lang w:val="ru-RU"/>
              </w:rPr>
            </w:pPr>
            <w:r w:rsidRPr="00842BD4">
              <w:rPr>
                <w:sz w:val="24"/>
                <w:szCs w:val="24"/>
                <w:lang w:val="ru-RU"/>
              </w:rPr>
              <w:t>80</w:t>
            </w:r>
          </w:p>
        </w:tc>
        <w:tc>
          <w:tcPr>
            <w:tcW w:w="555" w:type="pct"/>
          </w:tcPr>
          <w:p w:rsidR="00EA3226" w:rsidRPr="00842BD4" w:rsidRDefault="00EA3226" w:rsidP="00C81D31">
            <w:pPr>
              <w:autoSpaceDE w:val="0"/>
              <w:autoSpaceDN w:val="0"/>
              <w:adjustRightInd w:val="0"/>
              <w:rPr>
                <w:sz w:val="24"/>
                <w:szCs w:val="24"/>
                <w:lang w:val="ru-RU"/>
              </w:rPr>
            </w:pPr>
            <w:r w:rsidRPr="00842BD4">
              <w:rPr>
                <w:sz w:val="24"/>
                <w:szCs w:val="24"/>
                <w:lang w:val="ru-RU"/>
              </w:rPr>
              <w:t>9,6</w:t>
            </w:r>
          </w:p>
        </w:tc>
        <w:tc>
          <w:tcPr>
            <w:tcW w:w="609" w:type="pct"/>
          </w:tcPr>
          <w:p w:rsidR="00EA3226" w:rsidRPr="00842BD4" w:rsidRDefault="00EA3226" w:rsidP="00C81D31">
            <w:pPr>
              <w:autoSpaceDE w:val="0"/>
              <w:autoSpaceDN w:val="0"/>
              <w:adjustRightInd w:val="0"/>
              <w:rPr>
                <w:sz w:val="24"/>
                <w:szCs w:val="24"/>
                <w:lang w:val="ru-RU"/>
              </w:rPr>
            </w:pPr>
            <w:r w:rsidRPr="00842BD4">
              <w:rPr>
                <w:sz w:val="24"/>
                <w:szCs w:val="24"/>
                <w:lang w:val="ru-RU"/>
              </w:rPr>
              <w:t>481,6</w:t>
            </w:r>
          </w:p>
        </w:tc>
        <w:tc>
          <w:tcPr>
            <w:tcW w:w="716" w:type="pct"/>
          </w:tcPr>
          <w:p w:rsidR="00EA3226" w:rsidRPr="00842BD4" w:rsidRDefault="00EA3226" w:rsidP="00C81D31">
            <w:pPr>
              <w:autoSpaceDE w:val="0"/>
              <w:autoSpaceDN w:val="0"/>
              <w:adjustRightInd w:val="0"/>
              <w:rPr>
                <w:sz w:val="24"/>
                <w:szCs w:val="24"/>
                <w:lang w:val="ru-RU"/>
              </w:rPr>
            </w:pPr>
            <w:r w:rsidRPr="00842BD4">
              <w:rPr>
                <w:sz w:val="24"/>
                <w:szCs w:val="24"/>
                <w:lang w:val="ru-RU"/>
              </w:rPr>
              <w:t>86,688</w:t>
            </w:r>
          </w:p>
        </w:tc>
        <w:tc>
          <w:tcPr>
            <w:tcW w:w="716" w:type="pct"/>
          </w:tcPr>
          <w:p w:rsidR="00EA3226" w:rsidRPr="00842BD4" w:rsidRDefault="00EA3226" w:rsidP="00C81D31">
            <w:pPr>
              <w:autoSpaceDE w:val="0"/>
              <w:autoSpaceDN w:val="0"/>
              <w:adjustRightInd w:val="0"/>
              <w:rPr>
                <w:sz w:val="24"/>
                <w:szCs w:val="24"/>
                <w:lang w:val="ru-RU"/>
              </w:rPr>
            </w:pPr>
            <w:r w:rsidRPr="00842BD4">
              <w:rPr>
                <w:sz w:val="24"/>
                <w:szCs w:val="24"/>
                <w:lang w:val="ru-RU"/>
              </w:rPr>
              <w:t>568,033</w:t>
            </w:r>
          </w:p>
        </w:tc>
      </w:tr>
    </w:tbl>
    <w:p w:rsidR="00EA3226" w:rsidRDefault="00EA3226" w:rsidP="00EA3226">
      <w:pPr>
        <w:autoSpaceDE w:val="0"/>
        <w:autoSpaceDN w:val="0"/>
        <w:adjustRightInd w:val="0"/>
        <w:spacing w:before="120"/>
        <w:ind w:firstLine="567"/>
        <w:jc w:val="both"/>
        <w:rPr>
          <w:sz w:val="24"/>
          <w:szCs w:val="24"/>
          <w:lang w:val="ru-RU"/>
        </w:rPr>
      </w:pP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Размер лизинговых взносов:</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568,033</w:t>
      </w:r>
      <w:r>
        <w:rPr>
          <w:sz w:val="24"/>
          <w:szCs w:val="24"/>
          <w:lang w:val="ru-RU"/>
        </w:rPr>
        <w:t xml:space="preserve"> </w:t>
      </w:r>
      <w:r w:rsidRPr="00842BD4">
        <w:rPr>
          <w:sz w:val="24"/>
          <w:szCs w:val="24"/>
          <w:lang w:val="ru-RU"/>
        </w:rPr>
        <w:t>: 10 =</w:t>
      </w:r>
      <w:r>
        <w:rPr>
          <w:sz w:val="24"/>
          <w:szCs w:val="24"/>
          <w:lang w:val="ru-RU"/>
        </w:rPr>
        <w:t xml:space="preserve"> </w:t>
      </w:r>
      <w:r w:rsidRPr="00842BD4">
        <w:rPr>
          <w:sz w:val="24"/>
          <w:szCs w:val="24"/>
          <w:lang w:val="ru-RU"/>
        </w:rPr>
        <w:t>56,8033 тыс. руб.</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3. График уплаты лизинговых взносов производится в таблице 2.11.</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Таблица 2.11</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График уплаты лизинговых взносов</w:t>
      </w:r>
    </w:p>
    <w:p w:rsidR="00EA3226" w:rsidRPr="00842BD4" w:rsidRDefault="00EA3226" w:rsidP="00EA3226">
      <w:pPr>
        <w:autoSpaceDE w:val="0"/>
        <w:autoSpaceDN w:val="0"/>
        <w:adjustRightInd w:val="0"/>
        <w:spacing w:before="120"/>
        <w:ind w:firstLine="567"/>
        <w:jc w:val="both"/>
        <w:rPr>
          <w:sz w:val="24"/>
          <w:szCs w:val="24"/>
          <w:lang w:val="ru-RU"/>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0"/>
        <w:gridCol w:w="4884"/>
      </w:tblGrid>
      <w:tr w:rsidR="00EA3226" w:rsidRPr="00842BD4" w:rsidTr="00C81D31">
        <w:tc>
          <w:tcPr>
            <w:tcW w:w="2522"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Дата </w:t>
            </w:r>
          </w:p>
        </w:tc>
        <w:tc>
          <w:tcPr>
            <w:tcW w:w="2478"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Сумма, млн. руб. </w:t>
            </w:r>
          </w:p>
        </w:tc>
      </w:tr>
      <w:tr w:rsidR="00EA3226" w:rsidRPr="00842BD4" w:rsidTr="00C81D31">
        <w:tc>
          <w:tcPr>
            <w:tcW w:w="2522" w:type="pct"/>
          </w:tcPr>
          <w:p w:rsidR="00EA3226" w:rsidRPr="00842BD4" w:rsidRDefault="00EA3226" w:rsidP="00C81D31">
            <w:pPr>
              <w:autoSpaceDE w:val="0"/>
              <w:autoSpaceDN w:val="0"/>
              <w:adjustRightInd w:val="0"/>
              <w:rPr>
                <w:sz w:val="24"/>
                <w:szCs w:val="24"/>
                <w:lang w:val="ru-RU"/>
              </w:rPr>
            </w:pPr>
            <w:r w:rsidRPr="00842BD4">
              <w:rPr>
                <w:sz w:val="24"/>
                <w:szCs w:val="24"/>
                <w:lang w:val="ru-RU"/>
              </w:rPr>
              <w:t>01.07.2004</w:t>
            </w:r>
          </w:p>
        </w:tc>
        <w:tc>
          <w:tcPr>
            <w:tcW w:w="2478" w:type="pct"/>
          </w:tcPr>
          <w:p w:rsidR="00EA3226" w:rsidRPr="00842BD4" w:rsidRDefault="00EA3226" w:rsidP="00C81D31">
            <w:pPr>
              <w:autoSpaceDE w:val="0"/>
              <w:autoSpaceDN w:val="0"/>
              <w:adjustRightInd w:val="0"/>
              <w:rPr>
                <w:sz w:val="24"/>
                <w:szCs w:val="24"/>
                <w:lang w:val="ru-RU"/>
              </w:rPr>
            </w:pPr>
            <w:r w:rsidRPr="00842BD4">
              <w:rPr>
                <w:sz w:val="24"/>
                <w:szCs w:val="24"/>
                <w:lang w:val="ru-RU"/>
              </w:rPr>
              <w:t>56,8033</w:t>
            </w:r>
          </w:p>
        </w:tc>
      </w:tr>
      <w:tr w:rsidR="00EA3226" w:rsidRPr="00842BD4" w:rsidTr="00C81D31">
        <w:tc>
          <w:tcPr>
            <w:tcW w:w="2522" w:type="pct"/>
          </w:tcPr>
          <w:p w:rsidR="00EA3226" w:rsidRPr="00842BD4" w:rsidRDefault="00EA3226" w:rsidP="00C81D31">
            <w:pPr>
              <w:autoSpaceDE w:val="0"/>
              <w:autoSpaceDN w:val="0"/>
              <w:adjustRightInd w:val="0"/>
              <w:rPr>
                <w:sz w:val="24"/>
                <w:szCs w:val="24"/>
                <w:lang w:val="ru-RU"/>
              </w:rPr>
            </w:pPr>
            <w:r w:rsidRPr="00842BD4">
              <w:rPr>
                <w:sz w:val="24"/>
                <w:szCs w:val="24"/>
                <w:lang w:val="ru-RU"/>
              </w:rPr>
              <w:t>01.07.2005</w:t>
            </w:r>
          </w:p>
        </w:tc>
        <w:tc>
          <w:tcPr>
            <w:tcW w:w="2478" w:type="pct"/>
          </w:tcPr>
          <w:p w:rsidR="00EA3226" w:rsidRPr="00842BD4" w:rsidRDefault="00EA3226" w:rsidP="00C81D31">
            <w:pPr>
              <w:autoSpaceDE w:val="0"/>
              <w:autoSpaceDN w:val="0"/>
              <w:adjustRightInd w:val="0"/>
              <w:rPr>
                <w:sz w:val="24"/>
                <w:szCs w:val="24"/>
                <w:lang w:val="ru-RU"/>
              </w:rPr>
            </w:pPr>
            <w:r w:rsidRPr="00842BD4">
              <w:rPr>
                <w:sz w:val="24"/>
                <w:szCs w:val="24"/>
                <w:lang w:val="ru-RU"/>
              </w:rPr>
              <w:t>56,8033</w:t>
            </w:r>
          </w:p>
        </w:tc>
      </w:tr>
      <w:tr w:rsidR="00EA3226" w:rsidRPr="00842BD4" w:rsidTr="00C81D31">
        <w:tc>
          <w:tcPr>
            <w:tcW w:w="2522" w:type="pct"/>
          </w:tcPr>
          <w:p w:rsidR="00EA3226" w:rsidRPr="00842BD4" w:rsidRDefault="00EA3226" w:rsidP="00C81D31">
            <w:pPr>
              <w:autoSpaceDE w:val="0"/>
              <w:autoSpaceDN w:val="0"/>
              <w:adjustRightInd w:val="0"/>
              <w:rPr>
                <w:sz w:val="24"/>
                <w:szCs w:val="24"/>
                <w:lang w:val="ru-RU"/>
              </w:rPr>
            </w:pPr>
            <w:r w:rsidRPr="00842BD4">
              <w:rPr>
                <w:sz w:val="24"/>
                <w:szCs w:val="24"/>
                <w:lang w:val="ru-RU"/>
              </w:rPr>
              <w:t>01.07.2006</w:t>
            </w:r>
          </w:p>
        </w:tc>
        <w:tc>
          <w:tcPr>
            <w:tcW w:w="2478" w:type="pct"/>
          </w:tcPr>
          <w:p w:rsidR="00EA3226" w:rsidRPr="00842BD4" w:rsidRDefault="00EA3226" w:rsidP="00C81D31">
            <w:pPr>
              <w:autoSpaceDE w:val="0"/>
              <w:autoSpaceDN w:val="0"/>
              <w:adjustRightInd w:val="0"/>
              <w:rPr>
                <w:sz w:val="24"/>
                <w:szCs w:val="24"/>
                <w:lang w:val="ru-RU"/>
              </w:rPr>
            </w:pPr>
            <w:r w:rsidRPr="00842BD4">
              <w:rPr>
                <w:sz w:val="24"/>
                <w:szCs w:val="24"/>
                <w:lang w:val="ru-RU"/>
              </w:rPr>
              <w:t>56,8033</w:t>
            </w:r>
          </w:p>
        </w:tc>
      </w:tr>
    </w:tbl>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Продолжить</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Таблица 2.11</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0"/>
        <w:gridCol w:w="4884"/>
      </w:tblGrid>
      <w:tr w:rsidR="00EA3226" w:rsidRPr="00842BD4" w:rsidTr="00C81D31">
        <w:tc>
          <w:tcPr>
            <w:tcW w:w="2522" w:type="pct"/>
          </w:tcPr>
          <w:p w:rsidR="00EA3226" w:rsidRPr="00842BD4" w:rsidRDefault="00EA3226" w:rsidP="00C81D31">
            <w:pPr>
              <w:autoSpaceDE w:val="0"/>
              <w:autoSpaceDN w:val="0"/>
              <w:adjustRightInd w:val="0"/>
              <w:rPr>
                <w:sz w:val="24"/>
                <w:szCs w:val="24"/>
                <w:lang w:val="ru-RU"/>
              </w:rPr>
            </w:pPr>
            <w:r w:rsidRPr="00842BD4">
              <w:rPr>
                <w:sz w:val="24"/>
                <w:szCs w:val="24"/>
                <w:lang w:val="ru-RU"/>
              </w:rPr>
              <w:t>01.07.2007</w:t>
            </w:r>
          </w:p>
        </w:tc>
        <w:tc>
          <w:tcPr>
            <w:tcW w:w="2478" w:type="pct"/>
          </w:tcPr>
          <w:p w:rsidR="00EA3226" w:rsidRPr="00842BD4" w:rsidRDefault="00EA3226" w:rsidP="00C81D31">
            <w:pPr>
              <w:autoSpaceDE w:val="0"/>
              <w:autoSpaceDN w:val="0"/>
              <w:adjustRightInd w:val="0"/>
              <w:rPr>
                <w:sz w:val="24"/>
                <w:szCs w:val="24"/>
                <w:lang w:val="ru-RU"/>
              </w:rPr>
            </w:pPr>
            <w:r w:rsidRPr="00842BD4">
              <w:rPr>
                <w:sz w:val="24"/>
                <w:szCs w:val="24"/>
                <w:lang w:val="ru-RU"/>
              </w:rPr>
              <w:t>56,8033</w:t>
            </w:r>
          </w:p>
        </w:tc>
      </w:tr>
      <w:tr w:rsidR="00EA3226" w:rsidRPr="00842BD4" w:rsidTr="00C81D31">
        <w:tc>
          <w:tcPr>
            <w:tcW w:w="2522" w:type="pct"/>
          </w:tcPr>
          <w:p w:rsidR="00EA3226" w:rsidRPr="00842BD4" w:rsidRDefault="00EA3226" w:rsidP="00C81D31">
            <w:pPr>
              <w:autoSpaceDE w:val="0"/>
              <w:autoSpaceDN w:val="0"/>
              <w:adjustRightInd w:val="0"/>
              <w:rPr>
                <w:sz w:val="24"/>
                <w:szCs w:val="24"/>
                <w:lang w:val="ru-RU"/>
              </w:rPr>
            </w:pPr>
            <w:r w:rsidRPr="00842BD4">
              <w:rPr>
                <w:sz w:val="24"/>
                <w:szCs w:val="24"/>
                <w:lang w:val="ru-RU"/>
              </w:rPr>
              <w:t>01.07.2008</w:t>
            </w:r>
          </w:p>
        </w:tc>
        <w:tc>
          <w:tcPr>
            <w:tcW w:w="2478" w:type="pct"/>
          </w:tcPr>
          <w:p w:rsidR="00EA3226" w:rsidRPr="00842BD4" w:rsidRDefault="00EA3226" w:rsidP="00C81D31">
            <w:pPr>
              <w:autoSpaceDE w:val="0"/>
              <w:autoSpaceDN w:val="0"/>
              <w:adjustRightInd w:val="0"/>
              <w:rPr>
                <w:sz w:val="24"/>
                <w:szCs w:val="24"/>
                <w:lang w:val="ru-RU"/>
              </w:rPr>
            </w:pPr>
            <w:r w:rsidRPr="00842BD4">
              <w:rPr>
                <w:sz w:val="24"/>
                <w:szCs w:val="24"/>
                <w:lang w:val="ru-RU"/>
              </w:rPr>
              <w:t>56,8033</w:t>
            </w:r>
          </w:p>
        </w:tc>
      </w:tr>
      <w:tr w:rsidR="00EA3226" w:rsidRPr="00842BD4" w:rsidTr="00C81D31">
        <w:tc>
          <w:tcPr>
            <w:tcW w:w="2522" w:type="pct"/>
          </w:tcPr>
          <w:p w:rsidR="00EA3226" w:rsidRPr="00842BD4" w:rsidRDefault="00EA3226" w:rsidP="00C81D31">
            <w:pPr>
              <w:autoSpaceDE w:val="0"/>
              <w:autoSpaceDN w:val="0"/>
              <w:adjustRightInd w:val="0"/>
              <w:rPr>
                <w:sz w:val="24"/>
                <w:szCs w:val="24"/>
                <w:lang w:val="ru-RU"/>
              </w:rPr>
            </w:pPr>
            <w:r w:rsidRPr="00842BD4">
              <w:rPr>
                <w:sz w:val="24"/>
                <w:szCs w:val="24"/>
                <w:lang w:val="ru-RU"/>
              </w:rPr>
              <w:t>01.07.2009</w:t>
            </w:r>
          </w:p>
        </w:tc>
        <w:tc>
          <w:tcPr>
            <w:tcW w:w="2478" w:type="pct"/>
          </w:tcPr>
          <w:p w:rsidR="00EA3226" w:rsidRPr="00842BD4" w:rsidRDefault="00EA3226" w:rsidP="00C81D31">
            <w:pPr>
              <w:autoSpaceDE w:val="0"/>
              <w:autoSpaceDN w:val="0"/>
              <w:adjustRightInd w:val="0"/>
              <w:rPr>
                <w:sz w:val="24"/>
                <w:szCs w:val="24"/>
                <w:lang w:val="ru-RU"/>
              </w:rPr>
            </w:pPr>
            <w:r w:rsidRPr="00842BD4">
              <w:rPr>
                <w:sz w:val="24"/>
                <w:szCs w:val="24"/>
                <w:lang w:val="ru-RU"/>
              </w:rPr>
              <w:t>56,8033</w:t>
            </w:r>
          </w:p>
        </w:tc>
      </w:tr>
      <w:tr w:rsidR="00EA3226" w:rsidRPr="00842BD4" w:rsidTr="00C81D31">
        <w:tc>
          <w:tcPr>
            <w:tcW w:w="2522" w:type="pct"/>
          </w:tcPr>
          <w:p w:rsidR="00EA3226" w:rsidRPr="00842BD4" w:rsidRDefault="00EA3226" w:rsidP="00C81D31">
            <w:pPr>
              <w:autoSpaceDE w:val="0"/>
              <w:autoSpaceDN w:val="0"/>
              <w:adjustRightInd w:val="0"/>
              <w:rPr>
                <w:sz w:val="24"/>
                <w:szCs w:val="24"/>
                <w:lang w:val="ru-RU"/>
              </w:rPr>
            </w:pPr>
            <w:r w:rsidRPr="00842BD4">
              <w:rPr>
                <w:sz w:val="24"/>
                <w:szCs w:val="24"/>
                <w:lang w:val="ru-RU"/>
              </w:rPr>
              <w:t>01.07.2010</w:t>
            </w:r>
          </w:p>
        </w:tc>
        <w:tc>
          <w:tcPr>
            <w:tcW w:w="2478" w:type="pct"/>
          </w:tcPr>
          <w:p w:rsidR="00EA3226" w:rsidRPr="00842BD4" w:rsidRDefault="00EA3226" w:rsidP="00C81D31">
            <w:pPr>
              <w:autoSpaceDE w:val="0"/>
              <w:autoSpaceDN w:val="0"/>
              <w:adjustRightInd w:val="0"/>
              <w:rPr>
                <w:sz w:val="24"/>
                <w:szCs w:val="24"/>
                <w:lang w:val="ru-RU"/>
              </w:rPr>
            </w:pPr>
            <w:r w:rsidRPr="00842BD4">
              <w:rPr>
                <w:sz w:val="24"/>
                <w:szCs w:val="24"/>
                <w:lang w:val="ru-RU"/>
              </w:rPr>
              <w:t>56,8033</w:t>
            </w:r>
          </w:p>
        </w:tc>
      </w:tr>
      <w:tr w:rsidR="00EA3226" w:rsidRPr="00842BD4" w:rsidTr="00C81D31">
        <w:tc>
          <w:tcPr>
            <w:tcW w:w="2522" w:type="pct"/>
          </w:tcPr>
          <w:p w:rsidR="00EA3226" w:rsidRPr="00842BD4" w:rsidRDefault="00EA3226" w:rsidP="00C81D31">
            <w:pPr>
              <w:autoSpaceDE w:val="0"/>
              <w:autoSpaceDN w:val="0"/>
              <w:adjustRightInd w:val="0"/>
              <w:rPr>
                <w:sz w:val="24"/>
                <w:szCs w:val="24"/>
                <w:lang w:val="ru-RU"/>
              </w:rPr>
            </w:pPr>
            <w:r w:rsidRPr="00842BD4">
              <w:rPr>
                <w:sz w:val="24"/>
                <w:szCs w:val="24"/>
                <w:lang w:val="ru-RU"/>
              </w:rPr>
              <w:t>01.07.2011</w:t>
            </w:r>
          </w:p>
        </w:tc>
        <w:tc>
          <w:tcPr>
            <w:tcW w:w="2478" w:type="pct"/>
          </w:tcPr>
          <w:p w:rsidR="00EA3226" w:rsidRPr="00842BD4" w:rsidRDefault="00EA3226" w:rsidP="00C81D31">
            <w:pPr>
              <w:autoSpaceDE w:val="0"/>
              <w:autoSpaceDN w:val="0"/>
              <w:adjustRightInd w:val="0"/>
              <w:rPr>
                <w:sz w:val="24"/>
                <w:szCs w:val="24"/>
                <w:lang w:val="ru-RU"/>
              </w:rPr>
            </w:pPr>
            <w:r w:rsidRPr="00842BD4">
              <w:rPr>
                <w:sz w:val="24"/>
                <w:szCs w:val="24"/>
                <w:lang w:val="ru-RU"/>
              </w:rPr>
              <w:t>56,8033</w:t>
            </w:r>
          </w:p>
        </w:tc>
      </w:tr>
      <w:tr w:rsidR="00EA3226" w:rsidRPr="00842BD4" w:rsidTr="00C81D31">
        <w:tc>
          <w:tcPr>
            <w:tcW w:w="2522" w:type="pct"/>
          </w:tcPr>
          <w:p w:rsidR="00EA3226" w:rsidRPr="00842BD4" w:rsidRDefault="00EA3226" w:rsidP="00C81D31">
            <w:pPr>
              <w:autoSpaceDE w:val="0"/>
              <w:autoSpaceDN w:val="0"/>
              <w:adjustRightInd w:val="0"/>
              <w:rPr>
                <w:sz w:val="24"/>
                <w:szCs w:val="24"/>
                <w:lang w:val="ru-RU"/>
              </w:rPr>
            </w:pPr>
            <w:r w:rsidRPr="00842BD4">
              <w:rPr>
                <w:sz w:val="24"/>
                <w:szCs w:val="24"/>
                <w:lang w:val="ru-RU"/>
              </w:rPr>
              <w:t>01.07.2012</w:t>
            </w:r>
          </w:p>
        </w:tc>
        <w:tc>
          <w:tcPr>
            <w:tcW w:w="2478" w:type="pct"/>
          </w:tcPr>
          <w:p w:rsidR="00EA3226" w:rsidRPr="00842BD4" w:rsidRDefault="00EA3226" w:rsidP="00C81D31">
            <w:pPr>
              <w:autoSpaceDE w:val="0"/>
              <w:autoSpaceDN w:val="0"/>
              <w:adjustRightInd w:val="0"/>
              <w:rPr>
                <w:sz w:val="24"/>
                <w:szCs w:val="24"/>
                <w:lang w:val="ru-RU"/>
              </w:rPr>
            </w:pPr>
            <w:r w:rsidRPr="00842BD4">
              <w:rPr>
                <w:sz w:val="24"/>
                <w:szCs w:val="24"/>
                <w:lang w:val="ru-RU"/>
              </w:rPr>
              <w:t>56,8033</w:t>
            </w:r>
          </w:p>
        </w:tc>
      </w:tr>
      <w:tr w:rsidR="00EA3226" w:rsidRPr="00842BD4" w:rsidTr="00C81D31">
        <w:tc>
          <w:tcPr>
            <w:tcW w:w="2522" w:type="pct"/>
          </w:tcPr>
          <w:p w:rsidR="00EA3226" w:rsidRPr="00842BD4" w:rsidRDefault="00EA3226" w:rsidP="00C81D31">
            <w:pPr>
              <w:autoSpaceDE w:val="0"/>
              <w:autoSpaceDN w:val="0"/>
              <w:adjustRightInd w:val="0"/>
              <w:rPr>
                <w:sz w:val="24"/>
                <w:szCs w:val="24"/>
                <w:lang w:val="ru-RU"/>
              </w:rPr>
            </w:pPr>
            <w:r w:rsidRPr="00842BD4">
              <w:rPr>
                <w:sz w:val="24"/>
                <w:szCs w:val="24"/>
                <w:lang w:val="ru-RU"/>
              </w:rPr>
              <w:t>01.07.2013</w:t>
            </w:r>
          </w:p>
        </w:tc>
        <w:tc>
          <w:tcPr>
            <w:tcW w:w="2478" w:type="pct"/>
          </w:tcPr>
          <w:p w:rsidR="00EA3226" w:rsidRPr="00842BD4" w:rsidRDefault="00EA3226" w:rsidP="00C81D31">
            <w:pPr>
              <w:autoSpaceDE w:val="0"/>
              <w:autoSpaceDN w:val="0"/>
              <w:adjustRightInd w:val="0"/>
              <w:rPr>
                <w:sz w:val="24"/>
                <w:szCs w:val="24"/>
                <w:lang w:val="ru-RU"/>
              </w:rPr>
            </w:pPr>
            <w:r w:rsidRPr="00842BD4">
              <w:rPr>
                <w:sz w:val="24"/>
                <w:szCs w:val="24"/>
                <w:lang w:val="ru-RU"/>
              </w:rPr>
              <w:t>56,8033</w:t>
            </w:r>
          </w:p>
        </w:tc>
      </w:tr>
    </w:tbl>
    <w:p w:rsidR="00EA3226" w:rsidRDefault="00EA3226" w:rsidP="00EA3226">
      <w:pPr>
        <w:autoSpaceDE w:val="0"/>
        <w:autoSpaceDN w:val="0"/>
        <w:adjustRightInd w:val="0"/>
        <w:spacing w:before="120"/>
        <w:ind w:firstLine="567"/>
        <w:jc w:val="both"/>
        <w:rPr>
          <w:sz w:val="24"/>
          <w:szCs w:val="24"/>
          <w:lang w:val="ru-RU"/>
        </w:rPr>
      </w:pP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Пример 3. Расчет лизинговых платежей с уплатой аванса при заключении договора и применением механизма ускоренной амортизации.</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Условия договора:</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стоимость имущества – предмета договора – 160 тыс. руб.;</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срок договора – 5 лет;</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норма амортизационных отчислений на полное восстановление – 10% годовых;</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применяется механизм ускоренной амортизации с коэффициентом 2;</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лизингодатель получает кредит в сумме 160 тыс. руб. под 29% годовых;</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процент комиссионного вознаграждения лизингодателю – 10% годовых;</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дополнительные услуги лизингодателя, предусмотренные договором лизинга, всего – 8</w:t>
      </w:r>
      <w:r>
        <w:rPr>
          <w:sz w:val="24"/>
          <w:szCs w:val="24"/>
          <w:lang w:val="ru-RU"/>
        </w:rPr>
        <w:t xml:space="preserve"> </w:t>
      </w:r>
      <w:r w:rsidRPr="00842BD4">
        <w:rPr>
          <w:sz w:val="24"/>
          <w:szCs w:val="24"/>
          <w:lang w:val="ru-RU"/>
        </w:rPr>
        <w:t>тыс. руб.;</w:t>
      </w:r>
      <w:r>
        <w:rPr>
          <w:sz w:val="24"/>
          <w:szCs w:val="24"/>
          <w:lang w:val="ru-RU"/>
        </w:rPr>
        <w:t xml:space="preserve"> </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лизингополучатель при заключении договора уплачивает лизингодателю аванс в сумме 80 тыс. руб.</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Лизинговые взносы уплачиваются равными долями ежемесячно 1-го числа каждого месяца.</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1. Расчет среднегодовой стоимости имущества.</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Таблица 2.12</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Расчет среднегодовой стоимости имущества, тыс. руб.</w:t>
      </w:r>
    </w:p>
    <w:p w:rsidR="00EA3226" w:rsidRPr="00842BD4" w:rsidRDefault="00EA3226" w:rsidP="00EA3226">
      <w:pPr>
        <w:autoSpaceDE w:val="0"/>
        <w:autoSpaceDN w:val="0"/>
        <w:adjustRightInd w:val="0"/>
        <w:spacing w:before="120"/>
        <w:ind w:firstLine="567"/>
        <w:jc w:val="both"/>
        <w:rPr>
          <w:sz w:val="24"/>
          <w:szCs w:val="24"/>
          <w:lang w:val="ru-RU"/>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6"/>
        <w:gridCol w:w="1952"/>
        <w:gridCol w:w="1616"/>
        <w:gridCol w:w="1949"/>
        <w:gridCol w:w="2391"/>
      </w:tblGrid>
      <w:tr w:rsidR="00EA3226" w:rsidRPr="00842BD4" w:rsidTr="00C81D31">
        <w:tc>
          <w:tcPr>
            <w:tcW w:w="987"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 </w:t>
            </w:r>
          </w:p>
          <w:p w:rsidR="00EA3226" w:rsidRPr="00842BD4" w:rsidRDefault="00EA3226" w:rsidP="00C81D31">
            <w:pPr>
              <w:autoSpaceDE w:val="0"/>
              <w:autoSpaceDN w:val="0"/>
              <w:adjustRightInd w:val="0"/>
              <w:rPr>
                <w:sz w:val="24"/>
                <w:szCs w:val="24"/>
                <w:lang w:val="ru-RU"/>
              </w:rPr>
            </w:pPr>
            <w:r w:rsidRPr="00842BD4">
              <w:rPr>
                <w:sz w:val="24"/>
                <w:szCs w:val="24"/>
                <w:lang w:val="ru-RU"/>
              </w:rPr>
              <w:t>Год</w:t>
            </w:r>
          </w:p>
        </w:tc>
        <w:tc>
          <w:tcPr>
            <w:tcW w:w="990" w:type="pct"/>
          </w:tcPr>
          <w:p w:rsidR="00EA3226" w:rsidRPr="00842BD4" w:rsidRDefault="00EA3226" w:rsidP="00C81D31">
            <w:pPr>
              <w:autoSpaceDE w:val="0"/>
              <w:autoSpaceDN w:val="0"/>
              <w:adjustRightInd w:val="0"/>
              <w:rPr>
                <w:sz w:val="24"/>
                <w:szCs w:val="24"/>
                <w:lang w:val="ru-RU"/>
              </w:rPr>
            </w:pPr>
            <w:r w:rsidRPr="00842BD4">
              <w:rPr>
                <w:sz w:val="24"/>
                <w:szCs w:val="24"/>
                <w:lang w:val="ru-RU"/>
              </w:rPr>
              <w:t>Стоимость имущества на начало года</w:t>
            </w:r>
          </w:p>
        </w:tc>
        <w:tc>
          <w:tcPr>
            <w:tcW w:w="820" w:type="pct"/>
          </w:tcPr>
          <w:p w:rsidR="00EA3226" w:rsidRPr="00842BD4" w:rsidRDefault="00EA3226" w:rsidP="00C81D31">
            <w:pPr>
              <w:autoSpaceDE w:val="0"/>
              <w:autoSpaceDN w:val="0"/>
              <w:adjustRightInd w:val="0"/>
              <w:rPr>
                <w:sz w:val="24"/>
                <w:szCs w:val="24"/>
                <w:lang w:val="ru-RU"/>
              </w:rPr>
            </w:pPr>
            <w:r w:rsidRPr="00842BD4">
              <w:rPr>
                <w:sz w:val="24"/>
                <w:szCs w:val="24"/>
                <w:lang w:val="ru-RU"/>
              </w:rPr>
              <w:t>Сумма амор- тизационных отчислений</w:t>
            </w:r>
          </w:p>
        </w:tc>
        <w:tc>
          <w:tcPr>
            <w:tcW w:w="989" w:type="pct"/>
          </w:tcPr>
          <w:p w:rsidR="00EA3226" w:rsidRPr="00842BD4" w:rsidRDefault="00EA3226" w:rsidP="00C81D31">
            <w:pPr>
              <w:autoSpaceDE w:val="0"/>
              <w:autoSpaceDN w:val="0"/>
              <w:adjustRightInd w:val="0"/>
              <w:rPr>
                <w:sz w:val="24"/>
                <w:szCs w:val="24"/>
                <w:lang w:val="ru-RU"/>
              </w:rPr>
            </w:pPr>
            <w:r w:rsidRPr="00842BD4">
              <w:rPr>
                <w:sz w:val="24"/>
                <w:szCs w:val="24"/>
                <w:lang w:val="ru-RU"/>
              </w:rPr>
              <w:t>Стоимость имущества на конец года</w:t>
            </w:r>
          </w:p>
        </w:tc>
        <w:tc>
          <w:tcPr>
            <w:tcW w:w="1213" w:type="pct"/>
          </w:tcPr>
          <w:p w:rsidR="00EA3226" w:rsidRPr="00842BD4" w:rsidRDefault="00EA3226" w:rsidP="00C81D31">
            <w:pPr>
              <w:autoSpaceDE w:val="0"/>
              <w:autoSpaceDN w:val="0"/>
              <w:adjustRightInd w:val="0"/>
              <w:rPr>
                <w:sz w:val="24"/>
                <w:szCs w:val="24"/>
                <w:lang w:val="ru-RU"/>
              </w:rPr>
            </w:pPr>
            <w:r w:rsidRPr="00842BD4">
              <w:rPr>
                <w:sz w:val="24"/>
                <w:szCs w:val="24"/>
                <w:lang w:val="ru-RU"/>
              </w:rPr>
              <w:t>Среднегодовая стоимость имущества</w:t>
            </w:r>
          </w:p>
        </w:tc>
      </w:tr>
      <w:tr w:rsidR="00EA3226" w:rsidRPr="00842BD4" w:rsidTr="00C81D31">
        <w:tc>
          <w:tcPr>
            <w:tcW w:w="987" w:type="pct"/>
          </w:tcPr>
          <w:p w:rsidR="00EA3226" w:rsidRPr="00842BD4" w:rsidRDefault="00EA3226" w:rsidP="00C81D31">
            <w:pPr>
              <w:autoSpaceDE w:val="0"/>
              <w:autoSpaceDN w:val="0"/>
              <w:adjustRightInd w:val="0"/>
              <w:rPr>
                <w:sz w:val="24"/>
                <w:szCs w:val="24"/>
                <w:lang w:val="ru-RU"/>
              </w:rPr>
            </w:pPr>
            <w:r w:rsidRPr="00842BD4">
              <w:rPr>
                <w:sz w:val="24"/>
                <w:szCs w:val="24"/>
                <w:lang w:val="ru-RU"/>
              </w:rPr>
              <w:t>Первый</w:t>
            </w:r>
          </w:p>
        </w:tc>
        <w:tc>
          <w:tcPr>
            <w:tcW w:w="990" w:type="pct"/>
          </w:tcPr>
          <w:p w:rsidR="00EA3226" w:rsidRPr="00842BD4" w:rsidRDefault="00EA3226" w:rsidP="00C81D31">
            <w:pPr>
              <w:autoSpaceDE w:val="0"/>
              <w:autoSpaceDN w:val="0"/>
              <w:adjustRightInd w:val="0"/>
              <w:rPr>
                <w:sz w:val="24"/>
                <w:szCs w:val="24"/>
                <w:lang w:val="ru-RU"/>
              </w:rPr>
            </w:pPr>
            <w:r w:rsidRPr="00842BD4">
              <w:rPr>
                <w:sz w:val="24"/>
                <w:szCs w:val="24"/>
                <w:lang w:val="ru-RU"/>
              </w:rPr>
              <w:t>160,0</w:t>
            </w:r>
          </w:p>
        </w:tc>
        <w:tc>
          <w:tcPr>
            <w:tcW w:w="820" w:type="pct"/>
          </w:tcPr>
          <w:p w:rsidR="00EA3226" w:rsidRPr="00842BD4" w:rsidRDefault="00EA3226" w:rsidP="00C81D31">
            <w:pPr>
              <w:autoSpaceDE w:val="0"/>
              <w:autoSpaceDN w:val="0"/>
              <w:adjustRightInd w:val="0"/>
              <w:rPr>
                <w:sz w:val="24"/>
                <w:szCs w:val="24"/>
                <w:lang w:val="ru-RU"/>
              </w:rPr>
            </w:pPr>
            <w:r w:rsidRPr="00842BD4">
              <w:rPr>
                <w:sz w:val="24"/>
                <w:szCs w:val="24"/>
                <w:lang w:val="ru-RU"/>
              </w:rPr>
              <w:t>32,0</w:t>
            </w:r>
          </w:p>
        </w:tc>
        <w:tc>
          <w:tcPr>
            <w:tcW w:w="989" w:type="pct"/>
          </w:tcPr>
          <w:p w:rsidR="00EA3226" w:rsidRPr="00842BD4" w:rsidRDefault="00EA3226" w:rsidP="00C81D31">
            <w:pPr>
              <w:autoSpaceDE w:val="0"/>
              <w:autoSpaceDN w:val="0"/>
              <w:adjustRightInd w:val="0"/>
              <w:rPr>
                <w:sz w:val="24"/>
                <w:szCs w:val="24"/>
                <w:lang w:val="ru-RU"/>
              </w:rPr>
            </w:pPr>
            <w:r w:rsidRPr="00842BD4">
              <w:rPr>
                <w:sz w:val="24"/>
                <w:szCs w:val="24"/>
                <w:lang w:val="ru-RU"/>
              </w:rPr>
              <w:t>128</w:t>
            </w:r>
          </w:p>
        </w:tc>
        <w:tc>
          <w:tcPr>
            <w:tcW w:w="1213" w:type="pct"/>
          </w:tcPr>
          <w:p w:rsidR="00EA3226" w:rsidRPr="00842BD4" w:rsidRDefault="00EA3226" w:rsidP="00C81D31">
            <w:pPr>
              <w:autoSpaceDE w:val="0"/>
              <w:autoSpaceDN w:val="0"/>
              <w:adjustRightInd w:val="0"/>
              <w:rPr>
                <w:sz w:val="24"/>
                <w:szCs w:val="24"/>
                <w:lang w:val="ru-RU"/>
              </w:rPr>
            </w:pPr>
            <w:r w:rsidRPr="00842BD4">
              <w:rPr>
                <w:sz w:val="24"/>
                <w:szCs w:val="24"/>
                <w:lang w:val="ru-RU"/>
              </w:rPr>
              <w:t>144</w:t>
            </w:r>
          </w:p>
        </w:tc>
      </w:tr>
      <w:tr w:rsidR="00EA3226" w:rsidRPr="00842BD4" w:rsidTr="00C81D31">
        <w:tc>
          <w:tcPr>
            <w:tcW w:w="987" w:type="pct"/>
          </w:tcPr>
          <w:p w:rsidR="00EA3226" w:rsidRPr="00842BD4" w:rsidRDefault="00EA3226" w:rsidP="00C81D31">
            <w:pPr>
              <w:autoSpaceDE w:val="0"/>
              <w:autoSpaceDN w:val="0"/>
              <w:adjustRightInd w:val="0"/>
              <w:rPr>
                <w:sz w:val="24"/>
                <w:szCs w:val="24"/>
                <w:lang w:val="ru-RU"/>
              </w:rPr>
            </w:pPr>
            <w:r w:rsidRPr="00842BD4">
              <w:rPr>
                <w:sz w:val="24"/>
                <w:szCs w:val="24"/>
                <w:lang w:val="ru-RU"/>
              </w:rPr>
              <w:t>Второй</w:t>
            </w:r>
          </w:p>
        </w:tc>
        <w:tc>
          <w:tcPr>
            <w:tcW w:w="990" w:type="pct"/>
          </w:tcPr>
          <w:p w:rsidR="00EA3226" w:rsidRPr="00842BD4" w:rsidRDefault="00EA3226" w:rsidP="00C81D31">
            <w:pPr>
              <w:autoSpaceDE w:val="0"/>
              <w:autoSpaceDN w:val="0"/>
              <w:adjustRightInd w:val="0"/>
              <w:rPr>
                <w:sz w:val="24"/>
                <w:szCs w:val="24"/>
                <w:lang w:val="ru-RU"/>
              </w:rPr>
            </w:pPr>
            <w:r w:rsidRPr="00842BD4">
              <w:rPr>
                <w:sz w:val="24"/>
                <w:szCs w:val="24"/>
                <w:lang w:val="ru-RU"/>
              </w:rPr>
              <w:t>128,0</w:t>
            </w:r>
          </w:p>
        </w:tc>
        <w:tc>
          <w:tcPr>
            <w:tcW w:w="820" w:type="pct"/>
          </w:tcPr>
          <w:p w:rsidR="00EA3226" w:rsidRPr="00842BD4" w:rsidRDefault="00EA3226" w:rsidP="00C81D31">
            <w:pPr>
              <w:autoSpaceDE w:val="0"/>
              <w:autoSpaceDN w:val="0"/>
              <w:adjustRightInd w:val="0"/>
              <w:rPr>
                <w:sz w:val="24"/>
                <w:szCs w:val="24"/>
                <w:lang w:val="ru-RU"/>
              </w:rPr>
            </w:pPr>
            <w:r w:rsidRPr="00842BD4">
              <w:rPr>
                <w:sz w:val="24"/>
                <w:szCs w:val="24"/>
                <w:lang w:val="ru-RU"/>
              </w:rPr>
              <w:t>32,0</w:t>
            </w:r>
          </w:p>
        </w:tc>
        <w:tc>
          <w:tcPr>
            <w:tcW w:w="989" w:type="pct"/>
          </w:tcPr>
          <w:p w:rsidR="00EA3226" w:rsidRPr="00842BD4" w:rsidRDefault="00EA3226" w:rsidP="00C81D31">
            <w:pPr>
              <w:autoSpaceDE w:val="0"/>
              <w:autoSpaceDN w:val="0"/>
              <w:adjustRightInd w:val="0"/>
              <w:rPr>
                <w:sz w:val="24"/>
                <w:szCs w:val="24"/>
                <w:lang w:val="ru-RU"/>
              </w:rPr>
            </w:pPr>
            <w:r w:rsidRPr="00842BD4">
              <w:rPr>
                <w:sz w:val="24"/>
                <w:szCs w:val="24"/>
                <w:lang w:val="ru-RU"/>
              </w:rPr>
              <w:t>96</w:t>
            </w:r>
          </w:p>
        </w:tc>
        <w:tc>
          <w:tcPr>
            <w:tcW w:w="1213" w:type="pct"/>
          </w:tcPr>
          <w:p w:rsidR="00EA3226" w:rsidRPr="00842BD4" w:rsidRDefault="00EA3226" w:rsidP="00C81D31">
            <w:pPr>
              <w:autoSpaceDE w:val="0"/>
              <w:autoSpaceDN w:val="0"/>
              <w:adjustRightInd w:val="0"/>
              <w:rPr>
                <w:sz w:val="24"/>
                <w:szCs w:val="24"/>
                <w:lang w:val="ru-RU"/>
              </w:rPr>
            </w:pPr>
            <w:r w:rsidRPr="00842BD4">
              <w:rPr>
                <w:sz w:val="24"/>
                <w:szCs w:val="24"/>
                <w:lang w:val="ru-RU"/>
              </w:rPr>
              <w:t>112</w:t>
            </w:r>
          </w:p>
        </w:tc>
      </w:tr>
      <w:tr w:rsidR="00EA3226" w:rsidRPr="00842BD4" w:rsidTr="00C81D31">
        <w:tc>
          <w:tcPr>
            <w:tcW w:w="987"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Третий </w:t>
            </w:r>
          </w:p>
        </w:tc>
        <w:tc>
          <w:tcPr>
            <w:tcW w:w="990" w:type="pct"/>
          </w:tcPr>
          <w:p w:rsidR="00EA3226" w:rsidRPr="00842BD4" w:rsidRDefault="00EA3226" w:rsidP="00C81D31">
            <w:pPr>
              <w:autoSpaceDE w:val="0"/>
              <w:autoSpaceDN w:val="0"/>
              <w:adjustRightInd w:val="0"/>
              <w:rPr>
                <w:sz w:val="24"/>
                <w:szCs w:val="24"/>
                <w:lang w:val="ru-RU"/>
              </w:rPr>
            </w:pPr>
            <w:r w:rsidRPr="00842BD4">
              <w:rPr>
                <w:sz w:val="24"/>
                <w:szCs w:val="24"/>
                <w:lang w:val="ru-RU"/>
              </w:rPr>
              <w:t>96,0</w:t>
            </w:r>
          </w:p>
        </w:tc>
        <w:tc>
          <w:tcPr>
            <w:tcW w:w="820" w:type="pct"/>
          </w:tcPr>
          <w:p w:rsidR="00EA3226" w:rsidRPr="00842BD4" w:rsidRDefault="00EA3226" w:rsidP="00C81D31">
            <w:pPr>
              <w:autoSpaceDE w:val="0"/>
              <w:autoSpaceDN w:val="0"/>
              <w:adjustRightInd w:val="0"/>
              <w:rPr>
                <w:sz w:val="24"/>
                <w:szCs w:val="24"/>
                <w:lang w:val="ru-RU"/>
              </w:rPr>
            </w:pPr>
            <w:r w:rsidRPr="00842BD4">
              <w:rPr>
                <w:sz w:val="24"/>
                <w:szCs w:val="24"/>
                <w:lang w:val="ru-RU"/>
              </w:rPr>
              <w:t>32,0</w:t>
            </w:r>
          </w:p>
        </w:tc>
        <w:tc>
          <w:tcPr>
            <w:tcW w:w="989" w:type="pct"/>
          </w:tcPr>
          <w:p w:rsidR="00EA3226" w:rsidRPr="00842BD4" w:rsidRDefault="00EA3226" w:rsidP="00C81D31">
            <w:pPr>
              <w:autoSpaceDE w:val="0"/>
              <w:autoSpaceDN w:val="0"/>
              <w:adjustRightInd w:val="0"/>
              <w:rPr>
                <w:sz w:val="24"/>
                <w:szCs w:val="24"/>
                <w:lang w:val="ru-RU"/>
              </w:rPr>
            </w:pPr>
            <w:r w:rsidRPr="00842BD4">
              <w:rPr>
                <w:sz w:val="24"/>
                <w:szCs w:val="24"/>
                <w:lang w:val="ru-RU"/>
              </w:rPr>
              <w:t>64</w:t>
            </w:r>
          </w:p>
        </w:tc>
        <w:tc>
          <w:tcPr>
            <w:tcW w:w="1213" w:type="pct"/>
          </w:tcPr>
          <w:p w:rsidR="00EA3226" w:rsidRPr="00842BD4" w:rsidRDefault="00EA3226" w:rsidP="00C81D31">
            <w:pPr>
              <w:autoSpaceDE w:val="0"/>
              <w:autoSpaceDN w:val="0"/>
              <w:adjustRightInd w:val="0"/>
              <w:rPr>
                <w:sz w:val="24"/>
                <w:szCs w:val="24"/>
                <w:lang w:val="ru-RU"/>
              </w:rPr>
            </w:pPr>
            <w:r w:rsidRPr="00842BD4">
              <w:rPr>
                <w:sz w:val="24"/>
                <w:szCs w:val="24"/>
                <w:lang w:val="ru-RU"/>
              </w:rPr>
              <w:t>80</w:t>
            </w:r>
          </w:p>
        </w:tc>
      </w:tr>
      <w:tr w:rsidR="00EA3226" w:rsidRPr="00842BD4" w:rsidTr="00C81D31">
        <w:tc>
          <w:tcPr>
            <w:tcW w:w="987"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Четвертый </w:t>
            </w:r>
          </w:p>
        </w:tc>
        <w:tc>
          <w:tcPr>
            <w:tcW w:w="990" w:type="pct"/>
          </w:tcPr>
          <w:p w:rsidR="00EA3226" w:rsidRPr="00842BD4" w:rsidRDefault="00EA3226" w:rsidP="00C81D31">
            <w:pPr>
              <w:autoSpaceDE w:val="0"/>
              <w:autoSpaceDN w:val="0"/>
              <w:adjustRightInd w:val="0"/>
              <w:rPr>
                <w:sz w:val="24"/>
                <w:szCs w:val="24"/>
                <w:lang w:val="ru-RU"/>
              </w:rPr>
            </w:pPr>
            <w:r w:rsidRPr="00842BD4">
              <w:rPr>
                <w:sz w:val="24"/>
                <w:szCs w:val="24"/>
                <w:lang w:val="ru-RU"/>
              </w:rPr>
              <w:t>64,0</w:t>
            </w:r>
          </w:p>
        </w:tc>
        <w:tc>
          <w:tcPr>
            <w:tcW w:w="820" w:type="pct"/>
          </w:tcPr>
          <w:p w:rsidR="00EA3226" w:rsidRPr="00842BD4" w:rsidRDefault="00EA3226" w:rsidP="00C81D31">
            <w:pPr>
              <w:autoSpaceDE w:val="0"/>
              <w:autoSpaceDN w:val="0"/>
              <w:adjustRightInd w:val="0"/>
              <w:rPr>
                <w:sz w:val="24"/>
                <w:szCs w:val="24"/>
                <w:lang w:val="ru-RU"/>
              </w:rPr>
            </w:pPr>
            <w:r w:rsidRPr="00842BD4">
              <w:rPr>
                <w:sz w:val="24"/>
                <w:szCs w:val="24"/>
                <w:lang w:val="ru-RU"/>
              </w:rPr>
              <w:t>32,0</w:t>
            </w:r>
          </w:p>
        </w:tc>
        <w:tc>
          <w:tcPr>
            <w:tcW w:w="989" w:type="pct"/>
          </w:tcPr>
          <w:p w:rsidR="00EA3226" w:rsidRPr="00842BD4" w:rsidRDefault="00EA3226" w:rsidP="00C81D31">
            <w:pPr>
              <w:autoSpaceDE w:val="0"/>
              <w:autoSpaceDN w:val="0"/>
              <w:adjustRightInd w:val="0"/>
              <w:rPr>
                <w:sz w:val="24"/>
                <w:szCs w:val="24"/>
                <w:lang w:val="ru-RU"/>
              </w:rPr>
            </w:pPr>
            <w:r w:rsidRPr="00842BD4">
              <w:rPr>
                <w:sz w:val="24"/>
                <w:szCs w:val="24"/>
                <w:lang w:val="ru-RU"/>
              </w:rPr>
              <w:t>32</w:t>
            </w:r>
          </w:p>
        </w:tc>
        <w:tc>
          <w:tcPr>
            <w:tcW w:w="1213" w:type="pct"/>
          </w:tcPr>
          <w:p w:rsidR="00EA3226" w:rsidRPr="00842BD4" w:rsidRDefault="00EA3226" w:rsidP="00C81D31">
            <w:pPr>
              <w:autoSpaceDE w:val="0"/>
              <w:autoSpaceDN w:val="0"/>
              <w:adjustRightInd w:val="0"/>
              <w:rPr>
                <w:sz w:val="24"/>
                <w:szCs w:val="24"/>
                <w:lang w:val="ru-RU"/>
              </w:rPr>
            </w:pPr>
            <w:r w:rsidRPr="00842BD4">
              <w:rPr>
                <w:sz w:val="24"/>
                <w:szCs w:val="24"/>
                <w:lang w:val="ru-RU"/>
              </w:rPr>
              <w:t>48</w:t>
            </w:r>
          </w:p>
        </w:tc>
      </w:tr>
      <w:tr w:rsidR="00EA3226" w:rsidRPr="00842BD4" w:rsidTr="00C81D31">
        <w:tc>
          <w:tcPr>
            <w:tcW w:w="987"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Пятый </w:t>
            </w:r>
          </w:p>
        </w:tc>
        <w:tc>
          <w:tcPr>
            <w:tcW w:w="990" w:type="pct"/>
          </w:tcPr>
          <w:p w:rsidR="00EA3226" w:rsidRPr="00842BD4" w:rsidRDefault="00EA3226" w:rsidP="00C81D31">
            <w:pPr>
              <w:autoSpaceDE w:val="0"/>
              <w:autoSpaceDN w:val="0"/>
              <w:adjustRightInd w:val="0"/>
              <w:rPr>
                <w:sz w:val="24"/>
                <w:szCs w:val="24"/>
                <w:lang w:val="ru-RU"/>
              </w:rPr>
            </w:pPr>
            <w:r w:rsidRPr="00842BD4">
              <w:rPr>
                <w:sz w:val="24"/>
                <w:szCs w:val="24"/>
                <w:lang w:val="ru-RU"/>
              </w:rPr>
              <w:t>32,0</w:t>
            </w:r>
          </w:p>
        </w:tc>
        <w:tc>
          <w:tcPr>
            <w:tcW w:w="820" w:type="pct"/>
          </w:tcPr>
          <w:p w:rsidR="00EA3226" w:rsidRPr="00842BD4" w:rsidRDefault="00EA3226" w:rsidP="00C81D31">
            <w:pPr>
              <w:autoSpaceDE w:val="0"/>
              <w:autoSpaceDN w:val="0"/>
              <w:adjustRightInd w:val="0"/>
              <w:rPr>
                <w:sz w:val="24"/>
                <w:szCs w:val="24"/>
                <w:lang w:val="ru-RU"/>
              </w:rPr>
            </w:pPr>
            <w:r w:rsidRPr="00842BD4">
              <w:rPr>
                <w:sz w:val="24"/>
                <w:szCs w:val="24"/>
                <w:lang w:val="ru-RU"/>
              </w:rPr>
              <w:t>32,0</w:t>
            </w:r>
          </w:p>
        </w:tc>
        <w:tc>
          <w:tcPr>
            <w:tcW w:w="989" w:type="pct"/>
          </w:tcPr>
          <w:p w:rsidR="00EA3226" w:rsidRPr="00842BD4" w:rsidRDefault="00EA3226" w:rsidP="00C81D31">
            <w:pPr>
              <w:autoSpaceDE w:val="0"/>
              <w:autoSpaceDN w:val="0"/>
              <w:adjustRightInd w:val="0"/>
              <w:rPr>
                <w:sz w:val="24"/>
                <w:szCs w:val="24"/>
                <w:lang w:val="ru-RU"/>
              </w:rPr>
            </w:pPr>
            <w:r w:rsidRPr="00842BD4">
              <w:rPr>
                <w:sz w:val="24"/>
                <w:szCs w:val="24"/>
                <w:lang w:val="ru-RU"/>
              </w:rPr>
              <w:t>0</w:t>
            </w:r>
          </w:p>
        </w:tc>
        <w:tc>
          <w:tcPr>
            <w:tcW w:w="1213" w:type="pct"/>
          </w:tcPr>
          <w:p w:rsidR="00EA3226" w:rsidRPr="00842BD4" w:rsidRDefault="00EA3226" w:rsidP="00C81D31">
            <w:pPr>
              <w:autoSpaceDE w:val="0"/>
              <w:autoSpaceDN w:val="0"/>
              <w:adjustRightInd w:val="0"/>
              <w:rPr>
                <w:sz w:val="24"/>
                <w:szCs w:val="24"/>
                <w:lang w:val="ru-RU"/>
              </w:rPr>
            </w:pPr>
            <w:r w:rsidRPr="00842BD4">
              <w:rPr>
                <w:sz w:val="24"/>
                <w:szCs w:val="24"/>
                <w:lang w:val="ru-RU"/>
              </w:rPr>
              <w:t>16</w:t>
            </w:r>
          </w:p>
        </w:tc>
      </w:tr>
    </w:tbl>
    <w:p w:rsidR="00EA3226" w:rsidRDefault="00EA3226" w:rsidP="00EA3226">
      <w:pPr>
        <w:autoSpaceDE w:val="0"/>
        <w:autoSpaceDN w:val="0"/>
        <w:adjustRightInd w:val="0"/>
        <w:spacing w:before="120"/>
        <w:ind w:firstLine="567"/>
        <w:jc w:val="both"/>
        <w:rPr>
          <w:sz w:val="24"/>
          <w:szCs w:val="24"/>
          <w:lang w:val="ru-RU"/>
        </w:rPr>
      </w:pP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2. Расчет общего размера лизингового платежа.</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Общий размер рассчитывается так же, как и в примере 2. Результат расчета сведен в таблицу 2.13.</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Таблица 2.13</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Расчет общего размера лизингового платежа, тыс. руб.</w:t>
      </w:r>
    </w:p>
    <w:p w:rsidR="00EA3226" w:rsidRPr="00842BD4" w:rsidRDefault="00EA3226" w:rsidP="00EA3226">
      <w:pPr>
        <w:autoSpaceDE w:val="0"/>
        <w:autoSpaceDN w:val="0"/>
        <w:adjustRightInd w:val="0"/>
        <w:spacing w:before="120"/>
        <w:ind w:firstLine="567"/>
        <w:jc w:val="both"/>
        <w:rPr>
          <w:sz w:val="24"/>
          <w:szCs w:val="24"/>
          <w:lang w:val="ru-RU"/>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6"/>
        <w:gridCol w:w="1035"/>
        <w:gridCol w:w="1190"/>
        <w:gridCol w:w="1086"/>
        <w:gridCol w:w="1011"/>
        <w:gridCol w:w="1397"/>
        <w:gridCol w:w="1397"/>
        <w:gridCol w:w="1502"/>
      </w:tblGrid>
      <w:tr w:rsidR="00EA3226" w:rsidRPr="00842BD4" w:rsidTr="00C81D31">
        <w:tc>
          <w:tcPr>
            <w:tcW w:w="627"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Годы </w:t>
            </w:r>
          </w:p>
        </w:tc>
        <w:tc>
          <w:tcPr>
            <w:tcW w:w="525" w:type="pct"/>
          </w:tcPr>
          <w:p w:rsidR="00EA3226" w:rsidRPr="00842BD4" w:rsidRDefault="00EA3226" w:rsidP="00C81D31">
            <w:pPr>
              <w:autoSpaceDE w:val="0"/>
              <w:autoSpaceDN w:val="0"/>
              <w:adjustRightInd w:val="0"/>
              <w:rPr>
                <w:sz w:val="24"/>
                <w:szCs w:val="24"/>
                <w:lang w:val="ru-RU"/>
              </w:rPr>
            </w:pPr>
            <w:r w:rsidRPr="00842BD4">
              <w:rPr>
                <w:sz w:val="24"/>
                <w:szCs w:val="24"/>
                <w:lang w:val="ru-RU"/>
              </w:rPr>
              <w:t>АО</w:t>
            </w:r>
          </w:p>
        </w:tc>
        <w:tc>
          <w:tcPr>
            <w:tcW w:w="604" w:type="pct"/>
          </w:tcPr>
          <w:p w:rsidR="00EA3226" w:rsidRPr="00842BD4" w:rsidRDefault="00EA3226" w:rsidP="00C81D31">
            <w:pPr>
              <w:autoSpaceDE w:val="0"/>
              <w:autoSpaceDN w:val="0"/>
              <w:adjustRightInd w:val="0"/>
              <w:rPr>
                <w:sz w:val="24"/>
                <w:szCs w:val="24"/>
                <w:lang w:val="ru-RU"/>
              </w:rPr>
            </w:pPr>
            <w:r w:rsidRPr="00842BD4">
              <w:rPr>
                <w:sz w:val="24"/>
                <w:szCs w:val="24"/>
                <w:lang w:val="ru-RU"/>
              </w:rPr>
              <w:t>ПК</w:t>
            </w:r>
          </w:p>
        </w:tc>
        <w:tc>
          <w:tcPr>
            <w:tcW w:w="551" w:type="pct"/>
          </w:tcPr>
          <w:p w:rsidR="00EA3226" w:rsidRPr="00842BD4" w:rsidRDefault="00EA3226" w:rsidP="00C81D31">
            <w:pPr>
              <w:autoSpaceDE w:val="0"/>
              <w:autoSpaceDN w:val="0"/>
              <w:adjustRightInd w:val="0"/>
              <w:rPr>
                <w:sz w:val="24"/>
                <w:szCs w:val="24"/>
                <w:lang w:val="ru-RU"/>
              </w:rPr>
            </w:pPr>
            <w:r w:rsidRPr="00842BD4">
              <w:rPr>
                <w:sz w:val="24"/>
                <w:szCs w:val="24"/>
                <w:lang w:val="ru-RU"/>
              </w:rPr>
              <w:t>КВ</w:t>
            </w:r>
          </w:p>
        </w:tc>
        <w:tc>
          <w:tcPr>
            <w:tcW w:w="513" w:type="pct"/>
          </w:tcPr>
          <w:p w:rsidR="00EA3226" w:rsidRPr="00842BD4" w:rsidRDefault="00EA3226" w:rsidP="00C81D31">
            <w:pPr>
              <w:autoSpaceDE w:val="0"/>
              <w:autoSpaceDN w:val="0"/>
              <w:adjustRightInd w:val="0"/>
              <w:rPr>
                <w:sz w:val="24"/>
                <w:szCs w:val="24"/>
                <w:lang w:val="ru-RU"/>
              </w:rPr>
            </w:pPr>
            <w:r w:rsidRPr="00842BD4">
              <w:rPr>
                <w:sz w:val="24"/>
                <w:szCs w:val="24"/>
                <w:lang w:val="ru-RU"/>
              </w:rPr>
              <w:t>ДУ</w:t>
            </w:r>
          </w:p>
        </w:tc>
        <w:tc>
          <w:tcPr>
            <w:tcW w:w="709" w:type="pct"/>
          </w:tcPr>
          <w:p w:rsidR="00EA3226" w:rsidRPr="00842BD4" w:rsidRDefault="00EA3226" w:rsidP="00C81D31">
            <w:pPr>
              <w:autoSpaceDE w:val="0"/>
              <w:autoSpaceDN w:val="0"/>
              <w:adjustRightInd w:val="0"/>
              <w:rPr>
                <w:sz w:val="24"/>
                <w:szCs w:val="24"/>
                <w:lang w:val="ru-RU"/>
              </w:rPr>
            </w:pPr>
            <w:r w:rsidRPr="00842BD4">
              <w:rPr>
                <w:sz w:val="24"/>
                <w:szCs w:val="24"/>
                <w:lang w:val="ru-RU"/>
              </w:rPr>
              <w:t>В</w:t>
            </w:r>
          </w:p>
        </w:tc>
        <w:tc>
          <w:tcPr>
            <w:tcW w:w="709" w:type="pct"/>
          </w:tcPr>
          <w:p w:rsidR="00EA3226" w:rsidRPr="00842BD4" w:rsidRDefault="00EA3226" w:rsidP="00C81D31">
            <w:pPr>
              <w:autoSpaceDE w:val="0"/>
              <w:autoSpaceDN w:val="0"/>
              <w:adjustRightInd w:val="0"/>
              <w:rPr>
                <w:sz w:val="24"/>
                <w:szCs w:val="24"/>
                <w:lang w:val="ru-RU"/>
              </w:rPr>
            </w:pPr>
            <w:r w:rsidRPr="00842BD4">
              <w:rPr>
                <w:sz w:val="24"/>
                <w:szCs w:val="24"/>
                <w:lang w:val="ru-RU"/>
              </w:rPr>
              <w:t>НДС</w:t>
            </w:r>
          </w:p>
        </w:tc>
        <w:tc>
          <w:tcPr>
            <w:tcW w:w="762" w:type="pct"/>
          </w:tcPr>
          <w:p w:rsidR="00EA3226" w:rsidRPr="00842BD4" w:rsidRDefault="00EA3226" w:rsidP="00C81D31">
            <w:pPr>
              <w:autoSpaceDE w:val="0"/>
              <w:autoSpaceDN w:val="0"/>
              <w:adjustRightInd w:val="0"/>
              <w:rPr>
                <w:sz w:val="24"/>
                <w:szCs w:val="24"/>
                <w:lang w:val="ru-RU"/>
              </w:rPr>
            </w:pPr>
            <w:r w:rsidRPr="00842BD4">
              <w:rPr>
                <w:sz w:val="24"/>
                <w:szCs w:val="24"/>
                <w:lang w:val="ru-RU"/>
              </w:rPr>
              <w:t>ЛП</w:t>
            </w:r>
          </w:p>
        </w:tc>
      </w:tr>
      <w:tr w:rsidR="00EA3226" w:rsidRPr="00842BD4" w:rsidTr="00C81D31">
        <w:tc>
          <w:tcPr>
            <w:tcW w:w="627" w:type="pct"/>
          </w:tcPr>
          <w:p w:rsidR="00EA3226" w:rsidRPr="00842BD4" w:rsidRDefault="00EA3226" w:rsidP="00C81D31">
            <w:pPr>
              <w:autoSpaceDE w:val="0"/>
              <w:autoSpaceDN w:val="0"/>
              <w:adjustRightInd w:val="0"/>
              <w:rPr>
                <w:sz w:val="24"/>
                <w:szCs w:val="24"/>
                <w:lang w:val="ru-RU"/>
              </w:rPr>
            </w:pPr>
            <w:r w:rsidRPr="00842BD4">
              <w:rPr>
                <w:sz w:val="24"/>
                <w:szCs w:val="24"/>
                <w:lang w:val="ru-RU"/>
              </w:rPr>
              <w:t>1</w:t>
            </w:r>
          </w:p>
        </w:tc>
        <w:tc>
          <w:tcPr>
            <w:tcW w:w="525" w:type="pct"/>
          </w:tcPr>
          <w:p w:rsidR="00EA3226" w:rsidRPr="00842BD4" w:rsidRDefault="00EA3226" w:rsidP="00C81D31">
            <w:pPr>
              <w:autoSpaceDE w:val="0"/>
              <w:autoSpaceDN w:val="0"/>
              <w:adjustRightInd w:val="0"/>
              <w:rPr>
                <w:sz w:val="24"/>
                <w:szCs w:val="24"/>
                <w:lang w:val="ru-RU"/>
              </w:rPr>
            </w:pPr>
            <w:r w:rsidRPr="00842BD4">
              <w:rPr>
                <w:sz w:val="24"/>
                <w:szCs w:val="24"/>
                <w:lang w:val="ru-RU"/>
              </w:rPr>
              <w:t>32</w:t>
            </w:r>
          </w:p>
        </w:tc>
        <w:tc>
          <w:tcPr>
            <w:tcW w:w="604" w:type="pct"/>
          </w:tcPr>
          <w:p w:rsidR="00EA3226" w:rsidRPr="00842BD4" w:rsidRDefault="00EA3226" w:rsidP="00C81D31">
            <w:pPr>
              <w:autoSpaceDE w:val="0"/>
              <w:autoSpaceDN w:val="0"/>
              <w:adjustRightInd w:val="0"/>
              <w:rPr>
                <w:sz w:val="24"/>
                <w:szCs w:val="24"/>
                <w:lang w:val="ru-RU"/>
              </w:rPr>
            </w:pPr>
            <w:r w:rsidRPr="00842BD4">
              <w:rPr>
                <w:sz w:val="24"/>
                <w:szCs w:val="24"/>
                <w:lang w:val="ru-RU"/>
              </w:rPr>
              <w:t>41,76</w:t>
            </w:r>
          </w:p>
        </w:tc>
        <w:tc>
          <w:tcPr>
            <w:tcW w:w="551" w:type="pct"/>
          </w:tcPr>
          <w:p w:rsidR="00EA3226" w:rsidRPr="00842BD4" w:rsidRDefault="00EA3226" w:rsidP="00C81D31">
            <w:pPr>
              <w:autoSpaceDE w:val="0"/>
              <w:autoSpaceDN w:val="0"/>
              <w:adjustRightInd w:val="0"/>
              <w:rPr>
                <w:sz w:val="24"/>
                <w:szCs w:val="24"/>
                <w:lang w:val="ru-RU"/>
              </w:rPr>
            </w:pPr>
            <w:r w:rsidRPr="00842BD4">
              <w:rPr>
                <w:sz w:val="24"/>
                <w:szCs w:val="24"/>
                <w:lang w:val="ru-RU"/>
              </w:rPr>
              <w:t>14,4</w:t>
            </w:r>
          </w:p>
        </w:tc>
        <w:tc>
          <w:tcPr>
            <w:tcW w:w="513" w:type="pct"/>
          </w:tcPr>
          <w:p w:rsidR="00EA3226" w:rsidRPr="00842BD4" w:rsidRDefault="00EA3226" w:rsidP="00C81D31">
            <w:pPr>
              <w:autoSpaceDE w:val="0"/>
              <w:autoSpaceDN w:val="0"/>
              <w:adjustRightInd w:val="0"/>
              <w:rPr>
                <w:sz w:val="24"/>
                <w:szCs w:val="24"/>
                <w:lang w:val="ru-RU"/>
              </w:rPr>
            </w:pPr>
            <w:r w:rsidRPr="00842BD4">
              <w:rPr>
                <w:sz w:val="24"/>
                <w:szCs w:val="24"/>
                <w:lang w:val="ru-RU"/>
              </w:rPr>
              <w:t>1,6</w:t>
            </w:r>
          </w:p>
        </w:tc>
        <w:tc>
          <w:tcPr>
            <w:tcW w:w="709" w:type="pct"/>
          </w:tcPr>
          <w:p w:rsidR="00EA3226" w:rsidRPr="00842BD4" w:rsidRDefault="00EA3226" w:rsidP="00C81D31">
            <w:pPr>
              <w:autoSpaceDE w:val="0"/>
              <w:autoSpaceDN w:val="0"/>
              <w:adjustRightInd w:val="0"/>
              <w:rPr>
                <w:sz w:val="24"/>
                <w:szCs w:val="24"/>
                <w:lang w:val="ru-RU"/>
              </w:rPr>
            </w:pPr>
            <w:r w:rsidRPr="00842BD4">
              <w:rPr>
                <w:sz w:val="24"/>
                <w:szCs w:val="24"/>
                <w:lang w:val="ru-RU"/>
              </w:rPr>
              <w:t>89,76</w:t>
            </w:r>
          </w:p>
        </w:tc>
        <w:tc>
          <w:tcPr>
            <w:tcW w:w="709" w:type="pct"/>
          </w:tcPr>
          <w:p w:rsidR="00EA3226" w:rsidRPr="00842BD4" w:rsidRDefault="00EA3226" w:rsidP="00C81D31">
            <w:pPr>
              <w:autoSpaceDE w:val="0"/>
              <w:autoSpaceDN w:val="0"/>
              <w:adjustRightInd w:val="0"/>
              <w:rPr>
                <w:sz w:val="24"/>
                <w:szCs w:val="24"/>
                <w:lang w:val="ru-RU"/>
              </w:rPr>
            </w:pPr>
            <w:r w:rsidRPr="00842BD4">
              <w:rPr>
                <w:sz w:val="24"/>
                <w:szCs w:val="24"/>
                <w:lang w:val="ru-RU"/>
              </w:rPr>
              <w:t>16,1568</w:t>
            </w:r>
          </w:p>
        </w:tc>
        <w:tc>
          <w:tcPr>
            <w:tcW w:w="762" w:type="pct"/>
          </w:tcPr>
          <w:p w:rsidR="00EA3226" w:rsidRPr="00842BD4" w:rsidRDefault="00EA3226" w:rsidP="00C81D31">
            <w:pPr>
              <w:autoSpaceDE w:val="0"/>
              <w:autoSpaceDN w:val="0"/>
              <w:adjustRightInd w:val="0"/>
              <w:rPr>
                <w:sz w:val="24"/>
                <w:szCs w:val="24"/>
                <w:lang w:val="ru-RU"/>
              </w:rPr>
            </w:pPr>
            <w:r w:rsidRPr="00842BD4">
              <w:rPr>
                <w:sz w:val="24"/>
                <w:szCs w:val="24"/>
                <w:lang w:val="ru-RU"/>
              </w:rPr>
              <w:t>105,9116</w:t>
            </w:r>
          </w:p>
        </w:tc>
      </w:tr>
      <w:tr w:rsidR="00EA3226" w:rsidRPr="00842BD4" w:rsidTr="00C81D31">
        <w:tc>
          <w:tcPr>
            <w:tcW w:w="627" w:type="pct"/>
          </w:tcPr>
          <w:p w:rsidR="00EA3226" w:rsidRPr="00842BD4" w:rsidRDefault="00EA3226" w:rsidP="00C81D31">
            <w:pPr>
              <w:autoSpaceDE w:val="0"/>
              <w:autoSpaceDN w:val="0"/>
              <w:adjustRightInd w:val="0"/>
              <w:rPr>
                <w:sz w:val="24"/>
                <w:szCs w:val="24"/>
                <w:lang w:val="ru-RU"/>
              </w:rPr>
            </w:pPr>
            <w:r w:rsidRPr="00842BD4">
              <w:rPr>
                <w:sz w:val="24"/>
                <w:szCs w:val="24"/>
                <w:lang w:val="ru-RU"/>
              </w:rPr>
              <w:t>2</w:t>
            </w:r>
          </w:p>
        </w:tc>
        <w:tc>
          <w:tcPr>
            <w:tcW w:w="525" w:type="pct"/>
          </w:tcPr>
          <w:p w:rsidR="00EA3226" w:rsidRPr="00842BD4" w:rsidRDefault="00EA3226" w:rsidP="00C81D31">
            <w:pPr>
              <w:autoSpaceDE w:val="0"/>
              <w:autoSpaceDN w:val="0"/>
              <w:adjustRightInd w:val="0"/>
              <w:rPr>
                <w:sz w:val="24"/>
                <w:szCs w:val="24"/>
                <w:lang w:val="ru-RU"/>
              </w:rPr>
            </w:pPr>
            <w:r w:rsidRPr="00842BD4">
              <w:rPr>
                <w:sz w:val="24"/>
                <w:szCs w:val="24"/>
                <w:lang w:val="ru-RU"/>
              </w:rPr>
              <w:t>32</w:t>
            </w:r>
          </w:p>
        </w:tc>
        <w:tc>
          <w:tcPr>
            <w:tcW w:w="604" w:type="pct"/>
          </w:tcPr>
          <w:p w:rsidR="00EA3226" w:rsidRPr="00842BD4" w:rsidRDefault="00EA3226" w:rsidP="00C81D31">
            <w:pPr>
              <w:autoSpaceDE w:val="0"/>
              <w:autoSpaceDN w:val="0"/>
              <w:adjustRightInd w:val="0"/>
              <w:rPr>
                <w:sz w:val="24"/>
                <w:szCs w:val="24"/>
                <w:lang w:val="ru-RU"/>
              </w:rPr>
            </w:pPr>
            <w:r w:rsidRPr="00842BD4">
              <w:rPr>
                <w:sz w:val="24"/>
                <w:szCs w:val="24"/>
                <w:lang w:val="ru-RU"/>
              </w:rPr>
              <w:t>32,48</w:t>
            </w:r>
          </w:p>
        </w:tc>
        <w:tc>
          <w:tcPr>
            <w:tcW w:w="551" w:type="pct"/>
          </w:tcPr>
          <w:p w:rsidR="00EA3226" w:rsidRPr="00842BD4" w:rsidRDefault="00EA3226" w:rsidP="00C81D31">
            <w:pPr>
              <w:autoSpaceDE w:val="0"/>
              <w:autoSpaceDN w:val="0"/>
              <w:adjustRightInd w:val="0"/>
              <w:rPr>
                <w:sz w:val="24"/>
                <w:szCs w:val="24"/>
                <w:lang w:val="ru-RU"/>
              </w:rPr>
            </w:pPr>
            <w:r w:rsidRPr="00842BD4">
              <w:rPr>
                <w:sz w:val="24"/>
                <w:szCs w:val="24"/>
                <w:lang w:val="ru-RU"/>
              </w:rPr>
              <w:t>12,8</w:t>
            </w:r>
          </w:p>
        </w:tc>
        <w:tc>
          <w:tcPr>
            <w:tcW w:w="513" w:type="pct"/>
          </w:tcPr>
          <w:p w:rsidR="00EA3226" w:rsidRPr="00842BD4" w:rsidRDefault="00EA3226" w:rsidP="00C81D31">
            <w:pPr>
              <w:autoSpaceDE w:val="0"/>
              <w:autoSpaceDN w:val="0"/>
              <w:adjustRightInd w:val="0"/>
              <w:rPr>
                <w:sz w:val="24"/>
                <w:szCs w:val="24"/>
                <w:lang w:val="ru-RU"/>
              </w:rPr>
            </w:pPr>
            <w:r w:rsidRPr="00842BD4">
              <w:rPr>
                <w:sz w:val="24"/>
                <w:szCs w:val="24"/>
                <w:lang w:val="ru-RU"/>
              </w:rPr>
              <w:t>1,6</w:t>
            </w:r>
          </w:p>
        </w:tc>
        <w:tc>
          <w:tcPr>
            <w:tcW w:w="709" w:type="pct"/>
          </w:tcPr>
          <w:p w:rsidR="00EA3226" w:rsidRPr="00842BD4" w:rsidRDefault="00EA3226" w:rsidP="00C81D31">
            <w:pPr>
              <w:autoSpaceDE w:val="0"/>
              <w:autoSpaceDN w:val="0"/>
              <w:adjustRightInd w:val="0"/>
              <w:rPr>
                <w:sz w:val="24"/>
                <w:szCs w:val="24"/>
                <w:lang w:val="ru-RU"/>
              </w:rPr>
            </w:pPr>
            <w:r w:rsidRPr="00842BD4">
              <w:rPr>
                <w:sz w:val="24"/>
                <w:szCs w:val="24"/>
                <w:lang w:val="ru-RU"/>
              </w:rPr>
              <w:t>78,88</w:t>
            </w:r>
          </w:p>
        </w:tc>
        <w:tc>
          <w:tcPr>
            <w:tcW w:w="709" w:type="pct"/>
          </w:tcPr>
          <w:p w:rsidR="00EA3226" w:rsidRPr="00842BD4" w:rsidRDefault="00EA3226" w:rsidP="00C81D31">
            <w:pPr>
              <w:autoSpaceDE w:val="0"/>
              <w:autoSpaceDN w:val="0"/>
              <w:adjustRightInd w:val="0"/>
              <w:rPr>
                <w:sz w:val="24"/>
                <w:szCs w:val="24"/>
                <w:lang w:val="ru-RU"/>
              </w:rPr>
            </w:pPr>
            <w:r w:rsidRPr="00842BD4">
              <w:rPr>
                <w:sz w:val="24"/>
                <w:szCs w:val="24"/>
                <w:lang w:val="ru-RU"/>
              </w:rPr>
              <w:t>14,1984</w:t>
            </w:r>
          </w:p>
        </w:tc>
        <w:tc>
          <w:tcPr>
            <w:tcW w:w="762" w:type="pct"/>
          </w:tcPr>
          <w:p w:rsidR="00EA3226" w:rsidRPr="00842BD4" w:rsidRDefault="00EA3226" w:rsidP="00C81D31">
            <w:pPr>
              <w:autoSpaceDE w:val="0"/>
              <w:autoSpaceDN w:val="0"/>
              <w:adjustRightInd w:val="0"/>
              <w:rPr>
                <w:sz w:val="24"/>
                <w:szCs w:val="24"/>
                <w:lang w:val="ru-RU"/>
              </w:rPr>
            </w:pPr>
            <w:r w:rsidRPr="00842BD4">
              <w:rPr>
                <w:sz w:val="24"/>
                <w:szCs w:val="24"/>
                <w:lang w:val="ru-RU"/>
              </w:rPr>
              <w:t>93,0784</w:t>
            </w:r>
          </w:p>
        </w:tc>
      </w:tr>
      <w:tr w:rsidR="00EA3226" w:rsidRPr="00842BD4" w:rsidTr="00C81D31">
        <w:tc>
          <w:tcPr>
            <w:tcW w:w="627" w:type="pct"/>
          </w:tcPr>
          <w:p w:rsidR="00EA3226" w:rsidRPr="00842BD4" w:rsidRDefault="00EA3226" w:rsidP="00C81D31">
            <w:pPr>
              <w:autoSpaceDE w:val="0"/>
              <w:autoSpaceDN w:val="0"/>
              <w:adjustRightInd w:val="0"/>
              <w:rPr>
                <w:sz w:val="24"/>
                <w:szCs w:val="24"/>
                <w:lang w:val="ru-RU"/>
              </w:rPr>
            </w:pPr>
            <w:r w:rsidRPr="00842BD4">
              <w:rPr>
                <w:sz w:val="24"/>
                <w:szCs w:val="24"/>
                <w:lang w:val="ru-RU"/>
              </w:rPr>
              <w:t>3</w:t>
            </w:r>
          </w:p>
        </w:tc>
        <w:tc>
          <w:tcPr>
            <w:tcW w:w="525" w:type="pct"/>
          </w:tcPr>
          <w:p w:rsidR="00EA3226" w:rsidRPr="00842BD4" w:rsidRDefault="00EA3226" w:rsidP="00C81D31">
            <w:pPr>
              <w:autoSpaceDE w:val="0"/>
              <w:autoSpaceDN w:val="0"/>
              <w:adjustRightInd w:val="0"/>
              <w:rPr>
                <w:sz w:val="24"/>
                <w:szCs w:val="24"/>
                <w:lang w:val="ru-RU"/>
              </w:rPr>
            </w:pPr>
            <w:r w:rsidRPr="00842BD4">
              <w:rPr>
                <w:sz w:val="24"/>
                <w:szCs w:val="24"/>
                <w:lang w:val="ru-RU"/>
              </w:rPr>
              <w:t>32</w:t>
            </w:r>
          </w:p>
        </w:tc>
        <w:tc>
          <w:tcPr>
            <w:tcW w:w="604" w:type="pct"/>
          </w:tcPr>
          <w:p w:rsidR="00EA3226" w:rsidRPr="00842BD4" w:rsidRDefault="00EA3226" w:rsidP="00C81D31">
            <w:pPr>
              <w:autoSpaceDE w:val="0"/>
              <w:autoSpaceDN w:val="0"/>
              <w:adjustRightInd w:val="0"/>
              <w:rPr>
                <w:sz w:val="24"/>
                <w:szCs w:val="24"/>
                <w:lang w:val="ru-RU"/>
              </w:rPr>
            </w:pPr>
            <w:r w:rsidRPr="00842BD4">
              <w:rPr>
                <w:sz w:val="24"/>
                <w:szCs w:val="24"/>
                <w:lang w:val="ru-RU"/>
              </w:rPr>
              <w:t>23,2</w:t>
            </w:r>
          </w:p>
        </w:tc>
        <w:tc>
          <w:tcPr>
            <w:tcW w:w="551" w:type="pct"/>
          </w:tcPr>
          <w:p w:rsidR="00EA3226" w:rsidRPr="00842BD4" w:rsidRDefault="00EA3226" w:rsidP="00C81D31">
            <w:pPr>
              <w:autoSpaceDE w:val="0"/>
              <w:autoSpaceDN w:val="0"/>
              <w:adjustRightInd w:val="0"/>
              <w:rPr>
                <w:sz w:val="24"/>
                <w:szCs w:val="24"/>
                <w:lang w:val="ru-RU"/>
              </w:rPr>
            </w:pPr>
            <w:r w:rsidRPr="00842BD4">
              <w:rPr>
                <w:sz w:val="24"/>
                <w:szCs w:val="24"/>
                <w:lang w:val="ru-RU"/>
              </w:rPr>
              <w:t>9,6</w:t>
            </w:r>
          </w:p>
        </w:tc>
        <w:tc>
          <w:tcPr>
            <w:tcW w:w="513" w:type="pct"/>
          </w:tcPr>
          <w:p w:rsidR="00EA3226" w:rsidRPr="00842BD4" w:rsidRDefault="00EA3226" w:rsidP="00C81D31">
            <w:pPr>
              <w:autoSpaceDE w:val="0"/>
              <w:autoSpaceDN w:val="0"/>
              <w:adjustRightInd w:val="0"/>
              <w:rPr>
                <w:sz w:val="24"/>
                <w:szCs w:val="24"/>
                <w:lang w:val="ru-RU"/>
              </w:rPr>
            </w:pPr>
            <w:r w:rsidRPr="00842BD4">
              <w:rPr>
                <w:sz w:val="24"/>
                <w:szCs w:val="24"/>
                <w:lang w:val="ru-RU"/>
              </w:rPr>
              <w:t>1,6</w:t>
            </w:r>
          </w:p>
        </w:tc>
        <w:tc>
          <w:tcPr>
            <w:tcW w:w="709" w:type="pct"/>
          </w:tcPr>
          <w:p w:rsidR="00EA3226" w:rsidRPr="00842BD4" w:rsidRDefault="00EA3226" w:rsidP="00C81D31">
            <w:pPr>
              <w:autoSpaceDE w:val="0"/>
              <w:autoSpaceDN w:val="0"/>
              <w:adjustRightInd w:val="0"/>
              <w:rPr>
                <w:sz w:val="24"/>
                <w:szCs w:val="24"/>
                <w:lang w:val="ru-RU"/>
              </w:rPr>
            </w:pPr>
            <w:r w:rsidRPr="00842BD4">
              <w:rPr>
                <w:sz w:val="24"/>
                <w:szCs w:val="24"/>
                <w:lang w:val="ru-RU"/>
              </w:rPr>
              <w:t>56,896</w:t>
            </w:r>
          </w:p>
        </w:tc>
        <w:tc>
          <w:tcPr>
            <w:tcW w:w="709" w:type="pct"/>
          </w:tcPr>
          <w:p w:rsidR="00EA3226" w:rsidRPr="00842BD4" w:rsidRDefault="00EA3226" w:rsidP="00C81D31">
            <w:pPr>
              <w:autoSpaceDE w:val="0"/>
              <w:autoSpaceDN w:val="0"/>
              <w:adjustRightInd w:val="0"/>
              <w:rPr>
                <w:sz w:val="24"/>
                <w:szCs w:val="24"/>
                <w:lang w:val="ru-RU"/>
              </w:rPr>
            </w:pPr>
            <w:r w:rsidRPr="00842BD4">
              <w:rPr>
                <w:sz w:val="24"/>
                <w:szCs w:val="24"/>
                <w:lang w:val="ru-RU"/>
              </w:rPr>
              <w:t>10,2412</w:t>
            </w:r>
          </w:p>
        </w:tc>
        <w:tc>
          <w:tcPr>
            <w:tcW w:w="762" w:type="pct"/>
          </w:tcPr>
          <w:p w:rsidR="00EA3226" w:rsidRPr="00842BD4" w:rsidRDefault="00EA3226" w:rsidP="00C81D31">
            <w:pPr>
              <w:autoSpaceDE w:val="0"/>
              <w:autoSpaceDN w:val="0"/>
              <w:adjustRightInd w:val="0"/>
              <w:rPr>
                <w:sz w:val="24"/>
                <w:szCs w:val="24"/>
                <w:lang w:val="ru-RU"/>
              </w:rPr>
            </w:pPr>
            <w:r w:rsidRPr="00842BD4">
              <w:rPr>
                <w:sz w:val="24"/>
                <w:szCs w:val="24"/>
                <w:lang w:val="ru-RU"/>
              </w:rPr>
              <w:t>76,6412</w:t>
            </w:r>
          </w:p>
        </w:tc>
      </w:tr>
      <w:tr w:rsidR="00EA3226" w:rsidRPr="00842BD4" w:rsidTr="00C81D31">
        <w:tc>
          <w:tcPr>
            <w:tcW w:w="627" w:type="pct"/>
          </w:tcPr>
          <w:p w:rsidR="00EA3226" w:rsidRPr="00842BD4" w:rsidRDefault="00EA3226" w:rsidP="00C81D31">
            <w:pPr>
              <w:autoSpaceDE w:val="0"/>
              <w:autoSpaceDN w:val="0"/>
              <w:adjustRightInd w:val="0"/>
              <w:rPr>
                <w:sz w:val="24"/>
                <w:szCs w:val="24"/>
                <w:lang w:val="ru-RU"/>
              </w:rPr>
            </w:pPr>
            <w:r w:rsidRPr="00842BD4">
              <w:rPr>
                <w:sz w:val="24"/>
                <w:szCs w:val="24"/>
                <w:lang w:val="ru-RU"/>
              </w:rPr>
              <w:t>4</w:t>
            </w:r>
          </w:p>
        </w:tc>
        <w:tc>
          <w:tcPr>
            <w:tcW w:w="525" w:type="pct"/>
          </w:tcPr>
          <w:p w:rsidR="00EA3226" w:rsidRPr="00842BD4" w:rsidRDefault="00EA3226" w:rsidP="00C81D31">
            <w:pPr>
              <w:autoSpaceDE w:val="0"/>
              <w:autoSpaceDN w:val="0"/>
              <w:adjustRightInd w:val="0"/>
              <w:rPr>
                <w:sz w:val="24"/>
                <w:szCs w:val="24"/>
                <w:lang w:val="ru-RU"/>
              </w:rPr>
            </w:pPr>
            <w:r w:rsidRPr="00842BD4">
              <w:rPr>
                <w:sz w:val="24"/>
                <w:szCs w:val="24"/>
                <w:lang w:val="ru-RU"/>
              </w:rPr>
              <w:t>32</w:t>
            </w:r>
          </w:p>
        </w:tc>
        <w:tc>
          <w:tcPr>
            <w:tcW w:w="604" w:type="pct"/>
          </w:tcPr>
          <w:p w:rsidR="00EA3226" w:rsidRPr="00842BD4" w:rsidRDefault="00EA3226" w:rsidP="00C81D31">
            <w:pPr>
              <w:autoSpaceDE w:val="0"/>
              <w:autoSpaceDN w:val="0"/>
              <w:adjustRightInd w:val="0"/>
              <w:rPr>
                <w:sz w:val="24"/>
                <w:szCs w:val="24"/>
                <w:lang w:val="ru-RU"/>
              </w:rPr>
            </w:pPr>
            <w:r w:rsidRPr="00842BD4">
              <w:rPr>
                <w:sz w:val="24"/>
                <w:szCs w:val="24"/>
                <w:lang w:val="ru-RU"/>
              </w:rPr>
              <w:t>13,92</w:t>
            </w:r>
          </w:p>
        </w:tc>
        <w:tc>
          <w:tcPr>
            <w:tcW w:w="551" w:type="pct"/>
          </w:tcPr>
          <w:p w:rsidR="00EA3226" w:rsidRPr="00842BD4" w:rsidRDefault="00EA3226" w:rsidP="00C81D31">
            <w:pPr>
              <w:autoSpaceDE w:val="0"/>
              <w:autoSpaceDN w:val="0"/>
              <w:adjustRightInd w:val="0"/>
              <w:rPr>
                <w:sz w:val="24"/>
                <w:szCs w:val="24"/>
                <w:lang w:val="ru-RU"/>
              </w:rPr>
            </w:pPr>
            <w:r w:rsidRPr="00842BD4">
              <w:rPr>
                <w:sz w:val="24"/>
                <w:szCs w:val="24"/>
                <w:lang w:val="ru-RU"/>
              </w:rPr>
              <w:t>6,4</w:t>
            </w:r>
          </w:p>
        </w:tc>
        <w:tc>
          <w:tcPr>
            <w:tcW w:w="513" w:type="pct"/>
          </w:tcPr>
          <w:p w:rsidR="00EA3226" w:rsidRPr="00842BD4" w:rsidRDefault="00EA3226" w:rsidP="00C81D31">
            <w:pPr>
              <w:autoSpaceDE w:val="0"/>
              <w:autoSpaceDN w:val="0"/>
              <w:adjustRightInd w:val="0"/>
              <w:rPr>
                <w:sz w:val="24"/>
                <w:szCs w:val="24"/>
                <w:lang w:val="ru-RU"/>
              </w:rPr>
            </w:pPr>
            <w:r w:rsidRPr="00842BD4">
              <w:rPr>
                <w:sz w:val="24"/>
                <w:szCs w:val="24"/>
                <w:lang w:val="ru-RU"/>
              </w:rPr>
              <w:t>1,6</w:t>
            </w:r>
          </w:p>
        </w:tc>
        <w:tc>
          <w:tcPr>
            <w:tcW w:w="709" w:type="pct"/>
          </w:tcPr>
          <w:p w:rsidR="00EA3226" w:rsidRPr="00842BD4" w:rsidRDefault="00EA3226" w:rsidP="00C81D31">
            <w:pPr>
              <w:autoSpaceDE w:val="0"/>
              <w:autoSpaceDN w:val="0"/>
              <w:adjustRightInd w:val="0"/>
              <w:rPr>
                <w:sz w:val="24"/>
                <w:szCs w:val="24"/>
                <w:lang w:val="ru-RU"/>
              </w:rPr>
            </w:pPr>
            <w:r w:rsidRPr="00842BD4">
              <w:rPr>
                <w:sz w:val="24"/>
                <w:szCs w:val="24"/>
                <w:lang w:val="ru-RU"/>
              </w:rPr>
              <w:t>53,92</w:t>
            </w:r>
          </w:p>
        </w:tc>
        <w:tc>
          <w:tcPr>
            <w:tcW w:w="709" w:type="pct"/>
          </w:tcPr>
          <w:p w:rsidR="00EA3226" w:rsidRPr="00842BD4" w:rsidRDefault="00EA3226" w:rsidP="00C81D31">
            <w:pPr>
              <w:autoSpaceDE w:val="0"/>
              <w:autoSpaceDN w:val="0"/>
              <w:adjustRightInd w:val="0"/>
              <w:rPr>
                <w:sz w:val="24"/>
                <w:szCs w:val="24"/>
                <w:lang w:val="ru-RU"/>
              </w:rPr>
            </w:pPr>
            <w:r w:rsidRPr="00842BD4">
              <w:rPr>
                <w:sz w:val="24"/>
                <w:szCs w:val="24"/>
                <w:lang w:val="ru-RU"/>
              </w:rPr>
              <w:t>9,7056</w:t>
            </w:r>
          </w:p>
        </w:tc>
        <w:tc>
          <w:tcPr>
            <w:tcW w:w="762" w:type="pct"/>
          </w:tcPr>
          <w:p w:rsidR="00EA3226" w:rsidRPr="00842BD4" w:rsidRDefault="00EA3226" w:rsidP="00C81D31">
            <w:pPr>
              <w:autoSpaceDE w:val="0"/>
              <w:autoSpaceDN w:val="0"/>
              <w:adjustRightInd w:val="0"/>
              <w:rPr>
                <w:sz w:val="24"/>
                <w:szCs w:val="24"/>
                <w:lang w:val="ru-RU"/>
              </w:rPr>
            </w:pPr>
            <w:r w:rsidRPr="00842BD4">
              <w:rPr>
                <w:sz w:val="24"/>
                <w:szCs w:val="24"/>
                <w:lang w:val="ru-RU"/>
              </w:rPr>
              <w:t>63,6256</w:t>
            </w:r>
          </w:p>
        </w:tc>
      </w:tr>
      <w:tr w:rsidR="00EA3226" w:rsidRPr="00842BD4" w:rsidTr="00C81D31">
        <w:tc>
          <w:tcPr>
            <w:tcW w:w="627" w:type="pct"/>
          </w:tcPr>
          <w:p w:rsidR="00EA3226" w:rsidRPr="00842BD4" w:rsidRDefault="00EA3226" w:rsidP="00C81D31">
            <w:pPr>
              <w:autoSpaceDE w:val="0"/>
              <w:autoSpaceDN w:val="0"/>
              <w:adjustRightInd w:val="0"/>
              <w:rPr>
                <w:sz w:val="24"/>
                <w:szCs w:val="24"/>
                <w:lang w:val="ru-RU"/>
              </w:rPr>
            </w:pPr>
            <w:r w:rsidRPr="00842BD4">
              <w:rPr>
                <w:sz w:val="24"/>
                <w:szCs w:val="24"/>
                <w:lang w:val="ru-RU"/>
              </w:rPr>
              <w:t>5</w:t>
            </w:r>
          </w:p>
        </w:tc>
        <w:tc>
          <w:tcPr>
            <w:tcW w:w="525" w:type="pct"/>
          </w:tcPr>
          <w:p w:rsidR="00EA3226" w:rsidRPr="00842BD4" w:rsidRDefault="00EA3226" w:rsidP="00C81D31">
            <w:pPr>
              <w:autoSpaceDE w:val="0"/>
              <w:autoSpaceDN w:val="0"/>
              <w:adjustRightInd w:val="0"/>
              <w:rPr>
                <w:sz w:val="24"/>
                <w:szCs w:val="24"/>
                <w:lang w:val="ru-RU"/>
              </w:rPr>
            </w:pPr>
            <w:r w:rsidRPr="00842BD4">
              <w:rPr>
                <w:sz w:val="24"/>
                <w:szCs w:val="24"/>
                <w:lang w:val="ru-RU"/>
              </w:rPr>
              <w:t>32</w:t>
            </w:r>
          </w:p>
        </w:tc>
        <w:tc>
          <w:tcPr>
            <w:tcW w:w="604" w:type="pct"/>
          </w:tcPr>
          <w:p w:rsidR="00EA3226" w:rsidRPr="00842BD4" w:rsidRDefault="00EA3226" w:rsidP="00C81D31">
            <w:pPr>
              <w:autoSpaceDE w:val="0"/>
              <w:autoSpaceDN w:val="0"/>
              <w:adjustRightInd w:val="0"/>
              <w:rPr>
                <w:sz w:val="24"/>
                <w:szCs w:val="24"/>
                <w:lang w:val="ru-RU"/>
              </w:rPr>
            </w:pPr>
            <w:r w:rsidRPr="00842BD4">
              <w:rPr>
                <w:sz w:val="24"/>
                <w:szCs w:val="24"/>
                <w:lang w:val="ru-RU"/>
              </w:rPr>
              <w:t>4,64</w:t>
            </w:r>
          </w:p>
        </w:tc>
        <w:tc>
          <w:tcPr>
            <w:tcW w:w="551" w:type="pct"/>
          </w:tcPr>
          <w:p w:rsidR="00EA3226" w:rsidRPr="00842BD4" w:rsidRDefault="00EA3226" w:rsidP="00C81D31">
            <w:pPr>
              <w:autoSpaceDE w:val="0"/>
              <w:autoSpaceDN w:val="0"/>
              <w:adjustRightInd w:val="0"/>
              <w:rPr>
                <w:sz w:val="24"/>
                <w:szCs w:val="24"/>
                <w:lang w:val="ru-RU"/>
              </w:rPr>
            </w:pPr>
            <w:r w:rsidRPr="00842BD4">
              <w:rPr>
                <w:sz w:val="24"/>
                <w:szCs w:val="24"/>
                <w:lang w:val="ru-RU"/>
              </w:rPr>
              <w:t>3,2</w:t>
            </w:r>
          </w:p>
        </w:tc>
        <w:tc>
          <w:tcPr>
            <w:tcW w:w="513" w:type="pct"/>
          </w:tcPr>
          <w:p w:rsidR="00EA3226" w:rsidRPr="00842BD4" w:rsidRDefault="00EA3226" w:rsidP="00C81D31">
            <w:pPr>
              <w:autoSpaceDE w:val="0"/>
              <w:autoSpaceDN w:val="0"/>
              <w:adjustRightInd w:val="0"/>
              <w:rPr>
                <w:sz w:val="24"/>
                <w:szCs w:val="24"/>
                <w:lang w:val="ru-RU"/>
              </w:rPr>
            </w:pPr>
            <w:r w:rsidRPr="00842BD4">
              <w:rPr>
                <w:sz w:val="24"/>
                <w:szCs w:val="24"/>
                <w:lang w:val="ru-RU"/>
              </w:rPr>
              <w:t>1,6</w:t>
            </w:r>
          </w:p>
        </w:tc>
        <w:tc>
          <w:tcPr>
            <w:tcW w:w="709" w:type="pct"/>
          </w:tcPr>
          <w:p w:rsidR="00EA3226" w:rsidRPr="00842BD4" w:rsidRDefault="00EA3226" w:rsidP="00C81D31">
            <w:pPr>
              <w:autoSpaceDE w:val="0"/>
              <w:autoSpaceDN w:val="0"/>
              <w:adjustRightInd w:val="0"/>
              <w:rPr>
                <w:sz w:val="24"/>
                <w:szCs w:val="24"/>
                <w:lang w:val="ru-RU"/>
              </w:rPr>
            </w:pPr>
            <w:r w:rsidRPr="00842BD4">
              <w:rPr>
                <w:sz w:val="24"/>
                <w:szCs w:val="24"/>
                <w:lang w:val="ru-RU"/>
              </w:rPr>
              <w:t>41,44</w:t>
            </w:r>
          </w:p>
        </w:tc>
        <w:tc>
          <w:tcPr>
            <w:tcW w:w="709" w:type="pct"/>
          </w:tcPr>
          <w:p w:rsidR="00EA3226" w:rsidRPr="00842BD4" w:rsidRDefault="00EA3226" w:rsidP="00C81D31">
            <w:pPr>
              <w:autoSpaceDE w:val="0"/>
              <w:autoSpaceDN w:val="0"/>
              <w:adjustRightInd w:val="0"/>
              <w:rPr>
                <w:sz w:val="24"/>
                <w:szCs w:val="24"/>
                <w:lang w:val="ru-RU"/>
              </w:rPr>
            </w:pPr>
            <w:r w:rsidRPr="00842BD4">
              <w:rPr>
                <w:sz w:val="24"/>
                <w:szCs w:val="24"/>
                <w:lang w:val="ru-RU"/>
              </w:rPr>
              <w:t>8,64</w:t>
            </w:r>
          </w:p>
        </w:tc>
        <w:tc>
          <w:tcPr>
            <w:tcW w:w="762" w:type="pct"/>
          </w:tcPr>
          <w:p w:rsidR="00EA3226" w:rsidRPr="00842BD4" w:rsidRDefault="00EA3226" w:rsidP="00C81D31">
            <w:pPr>
              <w:autoSpaceDE w:val="0"/>
              <w:autoSpaceDN w:val="0"/>
              <w:adjustRightInd w:val="0"/>
              <w:rPr>
                <w:sz w:val="24"/>
                <w:szCs w:val="24"/>
                <w:lang w:val="ru-RU"/>
              </w:rPr>
            </w:pPr>
            <w:r w:rsidRPr="00842BD4">
              <w:rPr>
                <w:sz w:val="24"/>
                <w:szCs w:val="24"/>
                <w:lang w:val="ru-RU"/>
              </w:rPr>
              <w:t>50,08</w:t>
            </w:r>
          </w:p>
        </w:tc>
      </w:tr>
      <w:tr w:rsidR="00EA3226" w:rsidRPr="00842BD4" w:rsidTr="00C81D31">
        <w:tc>
          <w:tcPr>
            <w:tcW w:w="627" w:type="pct"/>
          </w:tcPr>
          <w:p w:rsidR="00EA3226" w:rsidRPr="00842BD4" w:rsidRDefault="00EA3226" w:rsidP="00C81D31">
            <w:pPr>
              <w:autoSpaceDE w:val="0"/>
              <w:autoSpaceDN w:val="0"/>
              <w:adjustRightInd w:val="0"/>
              <w:rPr>
                <w:sz w:val="24"/>
                <w:szCs w:val="24"/>
                <w:lang w:val="ru-RU"/>
              </w:rPr>
            </w:pPr>
            <w:r w:rsidRPr="00842BD4">
              <w:rPr>
                <w:sz w:val="24"/>
                <w:szCs w:val="24"/>
                <w:lang w:val="ru-RU"/>
              </w:rPr>
              <w:t>Всего</w:t>
            </w:r>
          </w:p>
        </w:tc>
        <w:tc>
          <w:tcPr>
            <w:tcW w:w="525" w:type="pct"/>
          </w:tcPr>
          <w:p w:rsidR="00EA3226" w:rsidRPr="00842BD4" w:rsidRDefault="00EA3226" w:rsidP="00C81D31">
            <w:pPr>
              <w:autoSpaceDE w:val="0"/>
              <w:autoSpaceDN w:val="0"/>
              <w:adjustRightInd w:val="0"/>
              <w:rPr>
                <w:sz w:val="24"/>
                <w:szCs w:val="24"/>
                <w:lang w:val="ru-RU"/>
              </w:rPr>
            </w:pPr>
            <w:r w:rsidRPr="00842BD4">
              <w:rPr>
                <w:sz w:val="24"/>
                <w:szCs w:val="24"/>
                <w:lang w:val="ru-RU"/>
              </w:rPr>
              <w:t>160</w:t>
            </w:r>
          </w:p>
        </w:tc>
        <w:tc>
          <w:tcPr>
            <w:tcW w:w="604" w:type="pct"/>
          </w:tcPr>
          <w:p w:rsidR="00EA3226" w:rsidRPr="00842BD4" w:rsidRDefault="00EA3226" w:rsidP="00C81D31">
            <w:pPr>
              <w:autoSpaceDE w:val="0"/>
              <w:autoSpaceDN w:val="0"/>
              <w:adjustRightInd w:val="0"/>
              <w:rPr>
                <w:sz w:val="24"/>
                <w:szCs w:val="24"/>
                <w:lang w:val="ru-RU"/>
              </w:rPr>
            </w:pPr>
            <w:r w:rsidRPr="00842BD4">
              <w:rPr>
                <w:sz w:val="24"/>
                <w:szCs w:val="24"/>
                <w:lang w:val="ru-RU"/>
              </w:rPr>
              <w:t>116</w:t>
            </w:r>
          </w:p>
        </w:tc>
        <w:tc>
          <w:tcPr>
            <w:tcW w:w="551" w:type="pct"/>
          </w:tcPr>
          <w:p w:rsidR="00EA3226" w:rsidRPr="00842BD4" w:rsidRDefault="00EA3226" w:rsidP="00C81D31">
            <w:pPr>
              <w:autoSpaceDE w:val="0"/>
              <w:autoSpaceDN w:val="0"/>
              <w:adjustRightInd w:val="0"/>
              <w:rPr>
                <w:sz w:val="24"/>
                <w:szCs w:val="24"/>
                <w:lang w:val="ru-RU"/>
              </w:rPr>
            </w:pPr>
            <w:r w:rsidRPr="00842BD4">
              <w:rPr>
                <w:sz w:val="24"/>
                <w:szCs w:val="24"/>
                <w:lang w:val="ru-RU"/>
              </w:rPr>
              <w:t>46,4</w:t>
            </w:r>
          </w:p>
        </w:tc>
        <w:tc>
          <w:tcPr>
            <w:tcW w:w="513" w:type="pct"/>
          </w:tcPr>
          <w:p w:rsidR="00EA3226" w:rsidRPr="00842BD4" w:rsidRDefault="00EA3226" w:rsidP="00C81D31">
            <w:pPr>
              <w:autoSpaceDE w:val="0"/>
              <w:autoSpaceDN w:val="0"/>
              <w:adjustRightInd w:val="0"/>
              <w:rPr>
                <w:sz w:val="24"/>
                <w:szCs w:val="24"/>
                <w:lang w:val="ru-RU"/>
              </w:rPr>
            </w:pPr>
            <w:r w:rsidRPr="00842BD4">
              <w:rPr>
                <w:sz w:val="24"/>
                <w:szCs w:val="24"/>
                <w:lang w:val="ru-RU"/>
              </w:rPr>
              <w:t>8,0</w:t>
            </w:r>
          </w:p>
        </w:tc>
        <w:tc>
          <w:tcPr>
            <w:tcW w:w="709" w:type="pct"/>
          </w:tcPr>
          <w:p w:rsidR="00EA3226" w:rsidRPr="00842BD4" w:rsidRDefault="00EA3226" w:rsidP="00C81D31">
            <w:pPr>
              <w:autoSpaceDE w:val="0"/>
              <w:autoSpaceDN w:val="0"/>
              <w:adjustRightInd w:val="0"/>
              <w:rPr>
                <w:sz w:val="24"/>
                <w:szCs w:val="24"/>
                <w:lang w:val="ru-RU"/>
              </w:rPr>
            </w:pPr>
            <w:r w:rsidRPr="00842BD4">
              <w:rPr>
                <w:sz w:val="24"/>
                <w:szCs w:val="24"/>
                <w:lang w:val="ru-RU"/>
              </w:rPr>
              <w:t>320,896</w:t>
            </w:r>
          </w:p>
        </w:tc>
        <w:tc>
          <w:tcPr>
            <w:tcW w:w="709" w:type="pct"/>
          </w:tcPr>
          <w:p w:rsidR="00EA3226" w:rsidRPr="00842BD4" w:rsidRDefault="00EA3226" w:rsidP="00C81D31">
            <w:pPr>
              <w:autoSpaceDE w:val="0"/>
              <w:autoSpaceDN w:val="0"/>
              <w:adjustRightInd w:val="0"/>
              <w:rPr>
                <w:sz w:val="24"/>
                <w:szCs w:val="24"/>
                <w:lang w:val="ru-RU"/>
              </w:rPr>
            </w:pPr>
            <w:r w:rsidRPr="00842BD4">
              <w:rPr>
                <w:sz w:val="24"/>
                <w:szCs w:val="24"/>
                <w:lang w:val="ru-RU"/>
              </w:rPr>
              <w:t>58,942</w:t>
            </w:r>
          </w:p>
        </w:tc>
        <w:tc>
          <w:tcPr>
            <w:tcW w:w="762" w:type="pct"/>
          </w:tcPr>
          <w:p w:rsidR="00EA3226" w:rsidRPr="00842BD4" w:rsidRDefault="00EA3226" w:rsidP="00C81D31">
            <w:pPr>
              <w:autoSpaceDE w:val="0"/>
              <w:autoSpaceDN w:val="0"/>
              <w:adjustRightInd w:val="0"/>
              <w:rPr>
                <w:sz w:val="24"/>
                <w:szCs w:val="24"/>
                <w:lang w:val="ru-RU"/>
              </w:rPr>
            </w:pPr>
            <w:r w:rsidRPr="00842BD4">
              <w:rPr>
                <w:sz w:val="24"/>
                <w:szCs w:val="24"/>
                <w:lang w:val="ru-RU"/>
              </w:rPr>
              <w:t>389,3368</w:t>
            </w:r>
          </w:p>
        </w:tc>
      </w:tr>
    </w:tbl>
    <w:p w:rsidR="00EA3226" w:rsidRDefault="00EA3226" w:rsidP="00EA3226">
      <w:pPr>
        <w:autoSpaceDE w:val="0"/>
        <w:autoSpaceDN w:val="0"/>
        <w:adjustRightInd w:val="0"/>
        <w:spacing w:before="120"/>
        <w:ind w:firstLine="567"/>
        <w:jc w:val="both"/>
        <w:rPr>
          <w:sz w:val="24"/>
          <w:szCs w:val="24"/>
          <w:lang w:val="ru-RU"/>
        </w:rPr>
      </w:pP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Общий размер лизингового платежа Лп = 389,3368</w:t>
      </w:r>
      <w:r>
        <w:rPr>
          <w:sz w:val="24"/>
          <w:szCs w:val="24"/>
          <w:lang w:val="ru-RU"/>
        </w:rPr>
        <w:t xml:space="preserve"> </w:t>
      </w:r>
      <w:r w:rsidRPr="00842BD4">
        <w:rPr>
          <w:sz w:val="24"/>
          <w:szCs w:val="24"/>
          <w:lang w:val="ru-RU"/>
        </w:rPr>
        <w:t>тыс. руб.</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Общий размер лизингового платежа</w:t>
      </w:r>
      <w:r>
        <w:rPr>
          <w:sz w:val="24"/>
          <w:szCs w:val="24"/>
          <w:lang w:val="ru-RU"/>
        </w:rPr>
        <w:t xml:space="preserve"> </w:t>
      </w:r>
      <w:r w:rsidRPr="00842BD4">
        <w:rPr>
          <w:sz w:val="24"/>
          <w:szCs w:val="24"/>
          <w:lang w:val="ru-RU"/>
        </w:rPr>
        <w:t xml:space="preserve">за минусом аванса: </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Лп = 389,3368 – 80 =</w:t>
      </w:r>
      <w:r>
        <w:rPr>
          <w:sz w:val="24"/>
          <w:szCs w:val="24"/>
          <w:lang w:val="ru-RU"/>
        </w:rPr>
        <w:t xml:space="preserve"> </w:t>
      </w:r>
      <w:r w:rsidRPr="00842BD4">
        <w:rPr>
          <w:sz w:val="24"/>
          <w:szCs w:val="24"/>
          <w:lang w:val="ru-RU"/>
        </w:rPr>
        <w:t>309,3368 тыс. руб.</w:t>
      </w:r>
      <w:r>
        <w:rPr>
          <w:sz w:val="24"/>
          <w:szCs w:val="24"/>
          <w:lang w:val="ru-RU"/>
        </w:rPr>
        <w:t xml:space="preserve"> </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3. График</w:t>
      </w:r>
      <w:r>
        <w:rPr>
          <w:sz w:val="24"/>
          <w:szCs w:val="24"/>
          <w:lang w:val="ru-RU"/>
        </w:rPr>
        <w:t xml:space="preserve"> </w:t>
      </w:r>
      <w:r w:rsidRPr="00842BD4">
        <w:rPr>
          <w:sz w:val="24"/>
          <w:szCs w:val="24"/>
          <w:lang w:val="ru-RU"/>
        </w:rPr>
        <w:t>уплаты лизинговых взносов.</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График уплаты лизинговых взносов приведен в таблице 2.14.</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Таблица 2.14</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График</w:t>
      </w:r>
      <w:r>
        <w:rPr>
          <w:sz w:val="24"/>
          <w:szCs w:val="24"/>
          <w:lang w:val="ru-RU"/>
        </w:rPr>
        <w:t xml:space="preserve"> </w:t>
      </w:r>
      <w:r w:rsidRPr="00842BD4">
        <w:rPr>
          <w:sz w:val="24"/>
          <w:szCs w:val="24"/>
          <w:lang w:val="ru-RU"/>
        </w:rPr>
        <w:t>уплаты лизинговых взносов</w:t>
      </w:r>
    </w:p>
    <w:p w:rsidR="00EA3226" w:rsidRPr="00842BD4" w:rsidRDefault="00EA3226" w:rsidP="00EA3226">
      <w:pPr>
        <w:autoSpaceDE w:val="0"/>
        <w:autoSpaceDN w:val="0"/>
        <w:adjustRightInd w:val="0"/>
        <w:spacing w:before="120"/>
        <w:ind w:firstLine="567"/>
        <w:jc w:val="both"/>
        <w:rPr>
          <w:sz w:val="24"/>
          <w:szCs w:val="24"/>
          <w:lang w:val="ru-RU"/>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0"/>
        <w:gridCol w:w="4984"/>
      </w:tblGrid>
      <w:tr w:rsidR="00EA3226" w:rsidRPr="00842BD4" w:rsidTr="00C81D31">
        <w:tc>
          <w:tcPr>
            <w:tcW w:w="2471"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Дата </w:t>
            </w:r>
          </w:p>
        </w:tc>
        <w:tc>
          <w:tcPr>
            <w:tcW w:w="2529" w:type="pct"/>
          </w:tcPr>
          <w:p w:rsidR="00EA3226" w:rsidRPr="00842BD4" w:rsidRDefault="00EA3226" w:rsidP="00C81D31">
            <w:pPr>
              <w:autoSpaceDE w:val="0"/>
              <w:autoSpaceDN w:val="0"/>
              <w:adjustRightInd w:val="0"/>
              <w:rPr>
                <w:sz w:val="24"/>
                <w:szCs w:val="24"/>
                <w:lang w:val="ru-RU"/>
              </w:rPr>
            </w:pPr>
            <w:r w:rsidRPr="00842BD4">
              <w:rPr>
                <w:sz w:val="24"/>
                <w:szCs w:val="24"/>
                <w:lang w:val="ru-RU"/>
              </w:rPr>
              <w:t>Сумма взноса, млн. руб.</w:t>
            </w:r>
          </w:p>
        </w:tc>
      </w:tr>
      <w:tr w:rsidR="00EA3226" w:rsidRPr="00842BD4" w:rsidTr="00C81D31">
        <w:tc>
          <w:tcPr>
            <w:tcW w:w="2471" w:type="pct"/>
          </w:tcPr>
          <w:p w:rsidR="00EA3226" w:rsidRPr="00842BD4" w:rsidRDefault="00EA3226" w:rsidP="00C81D31">
            <w:pPr>
              <w:autoSpaceDE w:val="0"/>
              <w:autoSpaceDN w:val="0"/>
              <w:adjustRightInd w:val="0"/>
              <w:rPr>
                <w:sz w:val="24"/>
                <w:szCs w:val="24"/>
                <w:lang w:val="ru-RU"/>
              </w:rPr>
            </w:pPr>
            <w:r w:rsidRPr="00842BD4">
              <w:rPr>
                <w:sz w:val="24"/>
                <w:szCs w:val="24"/>
                <w:lang w:val="ru-RU"/>
              </w:rPr>
              <w:t>01.01.2004</w:t>
            </w:r>
          </w:p>
        </w:tc>
        <w:tc>
          <w:tcPr>
            <w:tcW w:w="2529" w:type="pct"/>
          </w:tcPr>
          <w:p w:rsidR="00EA3226" w:rsidRPr="00842BD4" w:rsidRDefault="00EA3226" w:rsidP="00C81D31">
            <w:pPr>
              <w:autoSpaceDE w:val="0"/>
              <w:autoSpaceDN w:val="0"/>
              <w:adjustRightInd w:val="0"/>
              <w:rPr>
                <w:sz w:val="24"/>
                <w:szCs w:val="24"/>
                <w:lang w:val="ru-RU"/>
              </w:rPr>
            </w:pPr>
            <w:r w:rsidRPr="00842BD4">
              <w:rPr>
                <w:sz w:val="24"/>
                <w:szCs w:val="24"/>
                <w:lang w:val="ru-RU"/>
              </w:rPr>
              <w:t>61,8676</w:t>
            </w:r>
          </w:p>
        </w:tc>
      </w:tr>
      <w:tr w:rsidR="00EA3226" w:rsidRPr="00842BD4" w:rsidTr="00C81D31">
        <w:tc>
          <w:tcPr>
            <w:tcW w:w="2471" w:type="pct"/>
          </w:tcPr>
          <w:p w:rsidR="00EA3226" w:rsidRPr="00842BD4" w:rsidRDefault="00EA3226" w:rsidP="00C81D31">
            <w:pPr>
              <w:autoSpaceDE w:val="0"/>
              <w:autoSpaceDN w:val="0"/>
              <w:adjustRightInd w:val="0"/>
              <w:rPr>
                <w:sz w:val="24"/>
                <w:szCs w:val="24"/>
                <w:lang w:val="ru-RU"/>
              </w:rPr>
            </w:pPr>
            <w:r w:rsidRPr="00842BD4">
              <w:rPr>
                <w:sz w:val="24"/>
                <w:szCs w:val="24"/>
                <w:lang w:val="ru-RU"/>
              </w:rPr>
              <w:t>01.01.2005</w:t>
            </w:r>
          </w:p>
        </w:tc>
        <w:tc>
          <w:tcPr>
            <w:tcW w:w="2529" w:type="pct"/>
          </w:tcPr>
          <w:p w:rsidR="00EA3226" w:rsidRPr="00842BD4" w:rsidRDefault="00EA3226" w:rsidP="00C81D31">
            <w:pPr>
              <w:autoSpaceDE w:val="0"/>
              <w:autoSpaceDN w:val="0"/>
              <w:adjustRightInd w:val="0"/>
              <w:rPr>
                <w:sz w:val="24"/>
                <w:szCs w:val="24"/>
                <w:lang w:val="ru-RU"/>
              </w:rPr>
            </w:pPr>
            <w:r w:rsidRPr="00842BD4">
              <w:rPr>
                <w:sz w:val="24"/>
                <w:szCs w:val="24"/>
                <w:lang w:val="ru-RU"/>
              </w:rPr>
              <w:t>61,8676</w:t>
            </w:r>
          </w:p>
        </w:tc>
      </w:tr>
      <w:tr w:rsidR="00EA3226" w:rsidRPr="00842BD4" w:rsidTr="00C81D31">
        <w:tc>
          <w:tcPr>
            <w:tcW w:w="2471" w:type="pct"/>
          </w:tcPr>
          <w:p w:rsidR="00EA3226" w:rsidRPr="00842BD4" w:rsidRDefault="00EA3226" w:rsidP="00C81D31">
            <w:pPr>
              <w:autoSpaceDE w:val="0"/>
              <w:autoSpaceDN w:val="0"/>
              <w:adjustRightInd w:val="0"/>
              <w:rPr>
                <w:sz w:val="24"/>
                <w:szCs w:val="24"/>
                <w:lang w:val="ru-RU"/>
              </w:rPr>
            </w:pPr>
            <w:r w:rsidRPr="00842BD4">
              <w:rPr>
                <w:sz w:val="24"/>
                <w:szCs w:val="24"/>
                <w:lang w:val="ru-RU"/>
              </w:rPr>
              <w:t>01.01.2006</w:t>
            </w:r>
          </w:p>
        </w:tc>
        <w:tc>
          <w:tcPr>
            <w:tcW w:w="2529" w:type="pct"/>
          </w:tcPr>
          <w:p w:rsidR="00EA3226" w:rsidRPr="00842BD4" w:rsidRDefault="00EA3226" w:rsidP="00C81D31">
            <w:pPr>
              <w:autoSpaceDE w:val="0"/>
              <w:autoSpaceDN w:val="0"/>
              <w:adjustRightInd w:val="0"/>
              <w:rPr>
                <w:sz w:val="24"/>
                <w:szCs w:val="24"/>
                <w:lang w:val="ru-RU"/>
              </w:rPr>
            </w:pPr>
            <w:r w:rsidRPr="00842BD4">
              <w:rPr>
                <w:sz w:val="24"/>
                <w:szCs w:val="24"/>
                <w:lang w:val="ru-RU"/>
              </w:rPr>
              <w:t>61,8676</w:t>
            </w:r>
          </w:p>
        </w:tc>
      </w:tr>
      <w:tr w:rsidR="00EA3226" w:rsidRPr="00842BD4" w:rsidTr="00C81D31">
        <w:tc>
          <w:tcPr>
            <w:tcW w:w="2471" w:type="pct"/>
          </w:tcPr>
          <w:p w:rsidR="00EA3226" w:rsidRPr="00842BD4" w:rsidRDefault="00EA3226" w:rsidP="00C81D31">
            <w:pPr>
              <w:autoSpaceDE w:val="0"/>
              <w:autoSpaceDN w:val="0"/>
              <w:adjustRightInd w:val="0"/>
              <w:rPr>
                <w:sz w:val="24"/>
                <w:szCs w:val="24"/>
                <w:lang w:val="ru-RU"/>
              </w:rPr>
            </w:pPr>
            <w:r w:rsidRPr="00842BD4">
              <w:rPr>
                <w:sz w:val="24"/>
                <w:szCs w:val="24"/>
                <w:lang w:val="ru-RU"/>
              </w:rPr>
              <w:t>01.01.2007</w:t>
            </w:r>
          </w:p>
        </w:tc>
        <w:tc>
          <w:tcPr>
            <w:tcW w:w="2529" w:type="pct"/>
          </w:tcPr>
          <w:p w:rsidR="00EA3226" w:rsidRPr="00842BD4" w:rsidRDefault="00EA3226" w:rsidP="00C81D31">
            <w:pPr>
              <w:autoSpaceDE w:val="0"/>
              <w:autoSpaceDN w:val="0"/>
              <w:adjustRightInd w:val="0"/>
              <w:rPr>
                <w:sz w:val="24"/>
                <w:szCs w:val="24"/>
                <w:lang w:val="ru-RU"/>
              </w:rPr>
            </w:pPr>
            <w:r w:rsidRPr="00842BD4">
              <w:rPr>
                <w:sz w:val="24"/>
                <w:szCs w:val="24"/>
                <w:lang w:val="ru-RU"/>
              </w:rPr>
              <w:t>61,8676</w:t>
            </w:r>
          </w:p>
        </w:tc>
      </w:tr>
      <w:tr w:rsidR="00EA3226" w:rsidRPr="00842BD4" w:rsidTr="00C81D31">
        <w:tc>
          <w:tcPr>
            <w:tcW w:w="2471" w:type="pct"/>
          </w:tcPr>
          <w:p w:rsidR="00EA3226" w:rsidRPr="00842BD4" w:rsidRDefault="00EA3226" w:rsidP="00C81D31">
            <w:pPr>
              <w:autoSpaceDE w:val="0"/>
              <w:autoSpaceDN w:val="0"/>
              <w:adjustRightInd w:val="0"/>
              <w:rPr>
                <w:sz w:val="24"/>
                <w:szCs w:val="24"/>
                <w:lang w:val="ru-RU"/>
              </w:rPr>
            </w:pPr>
            <w:r w:rsidRPr="00842BD4">
              <w:rPr>
                <w:sz w:val="24"/>
                <w:szCs w:val="24"/>
                <w:lang w:val="ru-RU"/>
              </w:rPr>
              <w:t>01.01.2008</w:t>
            </w:r>
          </w:p>
        </w:tc>
        <w:tc>
          <w:tcPr>
            <w:tcW w:w="2529" w:type="pct"/>
          </w:tcPr>
          <w:p w:rsidR="00EA3226" w:rsidRPr="00842BD4" w:rsidRDefault="00EA3226" w:rsidP="00C81D31">
            <w:pPr>
              <w:autoSpaceDE w:val="0"/>
              <w:autoSpaceDN w:val="0"/>
              <w:adjustRightInd w:val="0"/>
              <w:rPr>
                <w:sz w:val="24"/>
                <w:szCs w:val="24"/>
                <w:lang w:val="ru-RU"/>
              </w:rPr>
            </w:pPr>
            <w:r w:rsidRPr="00842BD4">
              <w:rPr>
                <w:sz w:val="24"/>
                <w:szCs w:val="24"/>
                <w:lang w:val="ru-RU"/>
              </w:rPr>
              <w:t>61,8676</w:t>
            </w:r>
          </w:p>
        </w:tc>
      </w:tr>
      <w:tr w:rsidR="00EA3226" w:rsidRPr="00842BD4" w:rsidTr="00C81D31">
        <w:tc>
          <w:tcPr>
            <w:tcW w:w="2471" w:type="pct"/>
          </w:tcPr>
          <w:p w:rsidR="00EA3226" w:rsidRPr="00842BD4" w:rsidRDefault="00EA3226" w:rsidP="00C81D31">
            <w:pPr>
              <w:autoSpaceDE w:val="0"/>
              <w:autoSpaceDN w:val="0"/>
              <w:adjustRightInd w:val="0"/>
              <w:rPr>
                <w:sz w:val="24"/>
                <w:szCs w:val="24"/>
                <w:lang w:val="ru-RU"/>
              </w:rPr>
            </w:pPr>
            <w:r w:rsidRPr="00842BD4">
              <w:rPr>
                <w:sz w:val="24"/>
                <w:szCs w:val="24"/>
                <w:lang w:val="ru-RU"/>
              </w:rPr>
              <w:t>01.01.2009</w:t>
            </w:r>
          </w:p>
        </w:tc>
        <w:tc>
          <w:tcPr>
            <w:tcW w:w="2529" w:type="pct"/>
          </w:tcPr>
          <w:p w:rsidR="00EA3226" w:rsidRPr="00842BD4" w:rsidRDefault="00EA3226" w:rsidP="00C81D31">
            <w:pPr>
              <w:autoSpaceDE w:val="0"/>
              <w:autoSpaceDN w:val="0"/>
              <w:adjustRightInd w:val="0"/>
              <w:rPr>
                <w:sz w:val="24"/>
                <w:szCs w:val="24"/>
                <w:lang w:val="ru-RU"/>
              </w:rPr>
            </w:pPr>
            <w:r w:rsidRPr="00842BD4">
              <w:rPr>
                <w:sz w:val="24"/>
                <w:szCs w:val="24"/>
                <w:lang w:val="ru-RU"/>
              </w:rPr>
              <w:t>61,8676</w:t>
            </w:r>
          </w:p>
        </w:tc>
      </w:tr>
    </w:tbl>
    <w:p w:rsidR="00EA3226" w:rsidRDefault="00EA3226" w:rsidP="00EA3226">
      <w:pPr>
        <w:autoSpaceDE w:val="0"/>
        <w:autoSpaceDN w:val="0"/>
        <w:adjustRightInd w:val="0"/>
        <w:spacing w:before="120"/>
        <w:ind w:firstLine="567"/>
        <w:jc w:val="both"/>
        <w:rPr>
          <w:sz w:val="24"/>
          <w:szCs w:val="24"/>
          <w:lang w:val="ru-RU"/>
        </w:rPr>
      </w:pP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Пример 4. Расчет лизинговых платежей по договору, предоставляющему «Черниговскому маслозаводу» право выкупа имущества по остаточной стоимости по истечении срока договора.</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Условия договора:</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стоимость имущества – предмета договора – 160</w:t>
      </w:r>
      <w:r>
        <w:rPr>
          <w:sz w:val="24"/>
          <w:szCs w:val="24"/>
          <w:lang w:val="ru-RU"/>
        </w:rPr>
        <w:t xml:space="preserve"> </w:t>
      </w:r>
      <w:r w:rsidRPr="00842BD4">
        <w:rPr>
          <w:sz w:val="24"/>
          <w:szCs w:val="24"/>
          <w:lang w:val="ru-RU"/>
        </w:rPr>
        <w:t>тыс. руб.;</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срок договора – 6 лет;</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норма амортизационных отчислений на полное восстановление – 10% годовых;</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предметная ставка по кредиту, использованному лизингодателем для приобретения имущества, 29% годовых;</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процент комиссионного вознаграждения лизингодателю – 12% годовых;</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дополнительные услуги лизингодателя, всего – 4,2 тыс. руб.,</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ставки налога на добавленную стоимость – 18%.</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Лизингополучатель имеет право выкупа имущества по истечении срока договора по остаточной стоимости.</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Лизинговые взносы осуществляются ежегодно, равными долями начиная с 1-го года.</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1. Расчет среднегодовой стоимости имущества.</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Расчет среднегодовой стоимости имущества сведен в таблицу 2.15.</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Таблица 2.15</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Расчет среднегодовой стоимости имущества</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1"/>
        <w:gridCol w:w="1933"/>
        <w:gridCol w:w="1933"/>
        <w:gridCol w:w="1943"/>
        <w:gridCol w:w="2304"/>
      </w:tblGrid>
      <w:tr w:rsidR="00EA3226" w:rsidRPr="00842BD4" w:rsidTr="00C81D31">
        <w:tc>
          <w:tcPr>
            <w:tcW w:w="883" w:type="pct"/>
          </w:tcPr>
          <w:p w:rsidR="00EA3226" w:rsidRPr="00842BD4" w:rsidRDefault="00EA3226" w:rsidP="00C81D31">
            <w:pPr>
              <w:autoSpaceDE w:val="0"/>
              <w:autoSpaceDN w:val="0"/>
              <w:adjustRightInd w:val="0"/>
              <w:rPr>
                <w:sz w:val="24"/>
                <w:szCs w:val="24"/>
                <w:lang w:val="ru-RU"/>
              </w:rPr>
            </w:pPr>
          </w:p>
          <w:p w:rsidR="00EA3226" w:rsidRPr="00842BD4" w:rsidRDefault="00EA3226" w:rsidP="00C81D31">
            <w:pPr>
              <w:autoSpaceDE w:val="0"/>
              <w:autoSpaceDN w:val="0"/>
              <w:adjustRightInd w:val="0"/>
              <w:rPr>
                <w:sz w:val="24"/>
                <w:szCs w:val="24"/>
                <w:lang w:val="ru-RU"/>
              </w:rPr>
            </w:pPr>
            <w:r w:rsidRPr="00842BD4">
              <w:rPr>
                <w:sz w:val="24"/>
                <w:szCs w:val="24"/>
                <w:lang w:val="ru-RU"/>
              </w:rPr>
              <w:t>Год</w:t>
            </w:r>
          </w:p>
        </w:tc>
        <w:tc>
          <w:tcPr>
            <w:tcW w:w="981" w:type="pct"/>
          </w:tcPr>
          <w:p w:rsidR="00EA3226" w:rsidRPr="00842BD4" w:rsidRDefault="00EA3226" w:rsidP="00C81D31">
            <w:pPr>
              <w:autoSpaceDE w:val="0"/>
              <w:autoSpaceDN w:val="0"/>
              <w:adjustRightInd w:val="0"/>
              <w:rPr>
                <w:sz w:val="24"/>
                <w:szCs w:val="24"/>
                <w:lang w:val="ru-RU"/>
              </w:rPr>
            </w:pPr>
            <w:r w:rsidRPr="00842BD4">
              <w:rPr>
                <w:sz w:val="24"/>
                <w:szCs w:val="24"/>
                <w:lang w:val="ru-RU"/>
              </w:rPr>
              <w:t>Стоимость имущества на начало года</w:t>
            </w:r>
          </w:p>
        </w:tc>
        <w:tc>
          <w:tcPr>
            <w:tcW w:w="981" w:type="pct"/>
          </w:tcPr>
          <w:p w:rsidR="00EA3226" w:rsidRPr="00842BD4" w:rsidRDefault="00EA3226" w:rsidP="00C81D31">
            <w:pPr>
              <w:autoSpaceDE w:val="0"/>
              <w:autoSpaceDN w:val="0"/>
              <w:adjustRightInd w:val="0"/>
              <w:rPr>
                <w:sz w:val="24"/>
                <w:szCs w:val="24"/>
                <w:lang w:val="ru-RU"/>
              </w:rPr>
            </w:pPr>
            <w:r w:rsidRPr="00842BD4">
              <w:rPr>
                <w:sz w:val="24"/>
                <w:szCs w:val="24"/>
                <w:lang w:val="ru-RU"/>
              </w:rPr>
              <w:t>Сумма амор-тизационных отчислений</w:t>
            </w:r>
          </w:p>
        </w:tc>
        <w:tc>
          <w:tcPr>
            <w:tcW w:w="986" w:type="pct"/>
          </w:tcPr>
          <w:p w:rsidR="00EA3226" w:rsidRPr="00842BD4" w:rsidRDefault="00EA3226" w:rsidP="00C81D31">
            <w:pPr>
              <w:autoSpaceDE w:val="0"/>
              <w:autoSpaceDN w:val="0"/>
              <w:adjustRightInd w:val="0"/>
              <w:rPr>
                <w:sz w:val="24"/>
                <w:szCs w:val="24"/>
                <w:lang w:val="ru-RU"/>
              </w:rPr>
            </w:pPr>
            <w:r w:rsidRPr="00842BD4">
              <w:rPr>
                <w:sz w:val="24"/>
                <w:szCs w:val="24"/>
                <w:lang w:val="ru-RU"/>
              </w:rPr>
              <w:t>Стоимость имущества на конец года</w:t>
            </w:r>
          </w:p>
        </w:tc>
        <w:tc>
          <w:tcPr>
            <w:tcW w:w="1170" w:type="pct"/>
          </w:tcPr>
          <w:p w:rsidR="00EA3226" w:rsidRPr="00842BD4" w:rsidRDefault="00EA3226" w:rsidP="00C81D31">
            <w:pPr>
              <w:autoSpaceDE w:val="0"/>
              <w:autoSpaceDN w:val="0"/>
              <w:adjustRightInd w:val="0"/>
              <w:rPr>
                <w:sz w:val="24"/>
                <w:szCs w:val="24"/>
                <w:lang w:val="ru-RU"/>
              </w:rPr>
            </w:pPr>
            <w:r w:rsidRPr="00842BD4">
              <w:rPr>
                <w:sz w:val="24"/>
                <w:szCs w:val="24"/>
                <w:lang w:val="ru-RU"/>
              </w:rPr>
              <w:t>Среднегодовая стоимость имущества</w:t>
            </w:r>
          </w:p>
        </w:tc>
      </w:tr>
      <w:tr w:rsidR="00EA3226" w:rsidRPr="00842BD4" w:rsidTr="00C81D31">
        <w:tc>
          <w:tcPr>
            <w:tcW w:w="883" w:type="pct"/>
          </w:tcPr>
          <w:p w:rsidR="00EA3226" w:rsidRPr="00842BD4" w:rsidRDefault="00EA3226" w:rsidP="00C81D31">
            <w:pPr>
              <w:autoSpaceDE w:val="0"/>
              <w:autoSpaceDN w:val="0"/>
              <w:adjustRightInd w:val="0"/>
              <w:rPr>
                <w:sz w:val="24"/>
                <w:szCs w:val="24"/>
                <w:lang w:val="ru-RU"/>
              </w:rPr>
            </w:pPr>
            <w:r w:rsidRPr="00842BD4">
              <w:rPr>
                <w:sz w:val="24"/>
                <w:szCs w:val="24"/>
                <w:lang w:val="ru-RU"/>
              </w:rPr>
              <w:t>Первый</w:t>
            </w:r>
          </w:p>
        </w:tc>
        <w:tc>
          <w:tcPr>
            <w:tcW w:w="981" w:type="pct"/>
          </w:tcPr>
          <w:p w:rsidR="00EA3226" w:rsidRPr="00842BD4" w:rsidRDefault="00EA3226" w:rsidP="00C81D31">
            <w:pPr>
              <w:autoSpaceDE w:val="0"/>
              <w:autoSpaceDN w:val="0"/>
              <w:adjustRightInd w:val="0"/>
              <w:rPr>
                <w:sz w:val="24"/>
                <w:szCs w:val="24"/>
                <w:lang w:val="ru-RU"/>
              </w:rPr>
            </w:pPr>
            <w:r w:rsidRPr="00842BD4">
              <w:rPr>
                <w:sz w:val="24"/>
                <w:szCs w:val="24"/>
                <w:lang w:val="ru-RU"/>
              </w:rPr>
              <w:t>160</w:t>
            </w:r>
          </w:p>
        </w:tc>
        <w:tc>
          <w:tcPr>
            <w:tcW w:w="981" w:type="pct"/>
          </w:tcPr>
          <w:p w:rsidR="00EA3226" w:rsidRPr="00842BD4" w:rsidRDefault="00EA3226" w:rsidP="00C81D31">
            <w:pPr>
              <w:autoSpaceDE w:val="0"/>
              <w:autoSpaceDN w:val="0"/>
              <w:adjustRightInd w:val="0"/>
              <w:rPr>
                <w:sz w:val="24"/>
                <w:szCs w:val="24"/>
                <w:lang w:val="ru-RU"/>
              </w:rPr>
            </w:pPr>
            <w:r w:rsidRPr="00842BD4">
              <w:rPr>
                <w:sz w:val="24"/>
                <w:szCs w:val="24"/>
                <w:lang w:val="ru-RU"/>
              </w:rPr>
              <w:t>16</w:t>
            </w:r>
          </w:p>
        </w:tc>
        <w:tc>
          <w:tcPr>
            <w:tcW w:w="986" w:type="pct"/>
          </w:tcPr>
          <w:p w:rsidR="00EA3226" w:rsidRPr="00842BD4" w:rsidRDefault="00EA3226" w:rsidP="00C81D31">
            <w:pPr>
              <w:autoSpaceDE w:val="0"/>
              <w:autoSpaceDN w:val="0"/>
              <w:adjustRightInd w:val="0"/>
              <w:rPr>
                <w:sz w:val="24"/>
                <w:szCs w:val="24"/>
                <w:lang w:val="ru-RU"/>
              </w:rPr>
            </w:pPr>
            <w:r w:rsidRPr="00842BD4">
              <w:rPr>
                <w:sz w:val="24"/>
                <w:szCs w:val="24"/>
                <w:lang w:val="ru-RU"/>
              </w:rPr>
              <w:t>144</w:t>
            </w:r>
          </w:p>
        </w:tc>
        <w:tc>
          <w:tcPr>
            <w:tcW w:w="1170" w:type="pct"/>
          </w:tcPr>
          <w:p w:rsidR="00EA3226" w:rsidRPr="00842BD4" w:rsidRDefault="00EA3226" w:rsidP="00C81D31">
            <w:pPr>
              <w:autoSpaceDE w:val="0"/>
              <w:autoSpaceDN w:val="0"/>
              <w:adjustRightInd w:val="0"/>
              <w:rPr>
                <w:sz w:val="24"/>
                <w:szCs w:val="24"/>
                <w:lang w:val="ru-RU"/>
              </w:rPr>
            </w:pPr>
            <w:r w:rsidRPr="00842BD4">
              <w:rPr>
                <w:sz w:val="24"/>
                <w:szCs w:val="24"/>
                <w:lang w:val="ru-RU"/>
              </w:rPr>
              <w:t>152</w:t>
            </w:r>
          </w:p>
        </w:tc>
      </w:tr>
      <w:tr w:rsidR="00EA3226" w:rsidRPr="00842BD4" w:rsidTr="00C81D31">
        <w:tc>
          <w:tcPr>
            <w:tcW w:w="883" w:type="pct"/>
          </w:tcPr>
          <w:p w:rsidR="00EA3226" w:rsidRPr="00842BD4" w:rsidRDefault="00EA3226" w:rsidP="00C81D31">
            <w:pPr>
              <w:autoSpaceDE w:val="0"/>
              <w:autoSpaceDN w:val="0"/>
              <w:adjustRightInd w:val="0"/>
              <w:rPr>
                <w:sz w:val="24"/>
                <w:szCs w:val="24"/>
                <w:lang w:val="ru-RU"/>
              </w:rPr>
            </w:pPr>
            <w:r w:rsidRPr="00842BD4">
              <w:rPr>
                <w:sz w:val="24"/>
                <w:szCs w:val="24"/>
                <w:lang w:val="ru-RU"/>
              </w:rPr>
              <w:t>Второй</w:t>
            </w:r>
          </w:p>
        </w:tc>
        <w:tc>
          <w:tcPr>
            <w:tcW w:w="981" w:type="pct"/>
          </w:tcPr>
          <w:p w:rsidR="00EA3226" w:rsidRPr="00842BD4" w:rsidRDefault="00EA3226" w:rsidP="00C81D31">
            <w:pPr>
              <w:autoSpaceDE w:val="0"/>
              <w:autoSpaceDN w:val="0"/>
              <w:adjustRightInd w:val="0"/>
              <w:rPr>
                <w:sz w:val="24"/>
                <w:szCs w:val="24"/>
                <w:lang w:val="ru-RU"/>
              </w:rPr>
            </w:pPr>
            <w:r w:rsidRPr="00842BD4">
              <w:rPr>
                <w:sz w:val="24"/>
                <w:szCs w:val="24"/>
                <w:lang w:val="ru-RU"/>
              </w:rPr>
              <w:t>144</w:t>
            </w:r>
          </w:p>
        </w:tc>
        <w:tc>
          <w:tcPr>
            <w:tcW w:w="981" w:type="pct"/>
          </w:tcPr>
          <w:p w:rsidR="00EA3226" w:rsidRPr="00842BD4" w:rsidRDefault="00EA3226" w:rsidP="00C81D31">
            <w:pPr>
              <w:autoSpaceDE w:val="0"/>
              <w:autoSpaceDN w:val="0"/>
              <w:adjustRightInd w:val="0"/>
              <w:rPr>
                <w:sz w:val="24"/>
                <w:szCs w:val="24"/>
                <w:lang w:val="ru-RU"/>
              </w:rPr>
            </w:pPr>
            <w:r w:rsidRPr="00842BD4">
              <w:rPr>
                <w:sz w:val="24"/>
                <w:szCs w:val="24"/>
                <w:lang w:val="ru-RU"/>
              </w:rPr>
              <w:t>16</w:t>
            </w:r>
          </w:p>
        </w:tc>
        <w:tc>
          <w:tcPr>
            <w:tcW w:w="986" w:type="pct"/>
          </w:tcPr>
          <w:p w:rsidR="00EA3226" w:rsidRPr="00842BD4" w:rsidRDefault="00EA3226" w:rsidP="00C81D31">
            <w:pPr>
              <w:autoSpaceDE w:val="0"/>
              <w:autoSpaceDN w:val="0"/>
              <w:adjustRightInd w:val="0"/>
              <w:rPr>
                <w:sz w:val="24"/>
                <w:szCs w:val="24"/>
                <w:lang w:val="ru-RU"/>
              </w:rPr>
            </w:pPr>
            <w:r w:rsidRPr="00842BD4">
              <w:rPr>
                <w:sz w:val="24"/>
                <w:szCs w:val="24"/>
                <w:lang w:val="ru-RU"/>
              </w:rPr>
              <w:t>128</w:t>
            </w:r>
          </w:p>
        </w:tc>
        <w:tc>
          <w:tcPr>
            <w:tcW w:w="1170" w:type="pct"/>
          </w:tcPr>
          <w:p w:rsidR="00EA3226" w:rsidRPr="00842BD4" w:rsidRDefault="00EA3226" w:rsidP="00C81D31">
            <w:pPr>
              <w:autoSpaceDE w:val="0"/>
              <w:autoSpaceDN w:val="0"/>
              <w:adjustRightInd w:val="0"/>
              <w:rPr>
                <w:sz w:val="24"/>
                <w:szCs w:val="24"/>
                <w:lang w:val="ru-RU"/>
              </w:rPr>
            </w:pPr>
            <w:r w:rsidRPr="00842BD4">
              <w:rPr>
                <w:sz w:val="24"/>
                <w:szCs w:val="24"/>
                <w:lang w:val="ru-RU"/>
              </w:rPr>
              <w:t>136</w:t>
            </w:r>
          </w:p>
        </w:tc>
      </w:tr>
      <w:tr w:rsidR="00EA3226" w:rsidRPr="00842BD4" w:rsidTr="00C81D31">
        <w:tc>
          <w:tcPr>
            <w:tcW w:w="883" w:type="pct"/>
          </w:tcPr>
          <w:p w:rsidR="00EA3226" w:rsidRPr="00842BD4" w:rsidRDefault="00EA3226" w:rsidP="00C81D31">
            <w:pPr>
              <w:autoSpaceDE w:val="0"/>
              <w:autoSpaceDN w:val="0"/>
              <w:adjustRightInd w:val="0"/>
              <w:rPr>
                <w:sz w:val="24"/>
                <w:szCs w:val="24"/>
                <w:lang w:val="ru-RU"/>
              </w:rPr>
            </w:pPr>
            <w:r w:rsidRPr="00842BD4">
              <w:rPr>
                <w:sz w:val="24"/>
                <w:szCs w:val="24"/>
                <w:lang w:val="ru-RU"/>
              </w:rPr>
              <w:t>Третий</w:t>
            </w:r>
          </w:p>
        </w:tc>
        <w:tc>
          <w:tcPr>
            <w:tcW w:w="981" w:type="pct"/>
          </w:tcPr>
          <w:p w:rsidR="00EA3226" w:rsidRPr="00842BD4" w:rsidRDefault="00EA3226" w:rsidP="00C81D31">
            <w:pPr>
              <w:autoSpaceDE w:val="0"/>
              <w:autoSpaceDN w:val="0"/>
              <w:adjustRightInd w:val="0"/>
              <w:rPr>
                <w:sz w:val="24"/>
                <w:szCs w:val="24"/>
                <w:lang w:val="ru-RU"/>
              </w:rPr>
            </w:pPr>
            <w:r w:rsidRPr="00842BD4">
              <w:rPr>
                <w:sz w:val="24"/>
                <w:szCs w:val="24"/>
                <w:lang w:val="ru-RU"/>
              </w:rPr>
              <w:t>128</w:t>
            </w:r>
          </w:p>
        </w:tc>
        <w:tc>
          <w:tcPr>
            <w:tcW w:w="981" w:type="pct"/>
          </w:tcPr>
          <w:p w:rsidR="00EA3226" w:rsidRPr="00842BD4" w:rsidRDefault="00EA3226" w:rsidP="00C81D31">
            <w:pPr>
              <w:autoSpaceDE w:val="0"/>
              <w:autoSpaceDN w:val="0"/>
              <w:adjustRightInd w:val="0"/>
              <w:rPr>
                <w:sz w:val="24"/>
                <w:szCs w:val="24"/>
                <w:lang w:val="ru-RU"/>
              </w:rPr>
            </w:pPr>
            <w:r w:rsidRPr="00842BD4">
              <w:rPr>
                <w:sz w:val="24"/>
                <w:szCs w:val="24"/>
                <w:lang w:val="ru-RU"/>
              </w:rPr>
              <w:t>16</w:t>
            </w:r>
          </w:p>
        </w:tc>
        <w:tc>
          <w:tcPr>
            <w:tcW w:w="986" w:type="pct"/>
          </w:tcPr>
          <w:p w:rsidR="00EA3226" w:rsidRPr="00842BD4" w:rsidRDefault="00EA3226" w:rsidP="00C81D31">
            <w:pPr>
              <w:autoSpaceDE w:val="0"/>
              <w:autoSpaceDN w:val="0"/>
              <w:adjustRightInd w:val="0"/>
              <w:rPr>
                <w:sz w:val="24"/>
                <w:szCs w:val="24"/>
                <w:lang w:val="ru-RU"/>
              </w:rPr>
            </w:pPr>
            <w:r w:rsidRPr="00842BD4">
              <w:rPr>
                <w:sz w:val="24"/>
                <w:szCs w:val="24"/>
                <w:lang w:val="ru-RU"/>
              </w:rPr>
              <w:t>112</w:t>
            </w:r>
          </w:p>
        </w:tc>
        <w:tc>
          <w:tcPr>
            <w:tcW w:w="1170" w:type="pct"/>
          </w:tcPr>
          <w:p w:rsidR="00EA3226" w:rsidRPr="00842BD4" w:rsidRDefault="00EA3226" w:rsidP="00C81D31">
            <w:pPr>
              <w:autoSpaceDE w:val="0"/>
              <w:autoSpaceDN w:val="0"/>
              <w:adjustRightInd w:val="0"/>
              <w:rPr>
                <w:sz w:val="24"/>
                <w:szCs w:val="24"/>
                <w:lang w:val="ru-RU"/>
              </w:rPr>
            </w:pPr>
            <w:r w:rsidRPr="00842BD4">
              <w:rPr>
                <w:sz w:val="24"/>
                <w:szCs w:val="24"/>
                <w:lang w:val="ru-RU"/>
              </w:rPr>
              <w:t>120</w:t>
            </w:r>
          </w:p>
        </w:tc>
      </w:tr>
      <w:tr w:rsidR="00EA3226" w:rsidRPr="00842BD4" w:rsidTr="00C81D31">
        <w:tc>
          <w:tcPr>
            <w:tcW w:w="883" w:type="pct"/>
          </w:tcPr>
          <w:p w:rsidR="00EA3226" w:rsidRPr="00842BD4" w:rsidRDefault="00EA3226" w:rsidP="00C81D31">
            <w:pPr>
              <w:autoSpaceDE w:val="0"/>
              <w:autoSpaceDN w:val="0"/>
              <w:adjustRightInd w:val="0"/>
              <w:rPr>
                <w:sz w:val="24"/>
                <w:szCs w:val="24"/>
                <w:lang w:val="ru-RU"/>
              </w:rPr>
            </w:pPr>
            <w:r w:rsidRPr="00842BD4">
              <w:rPr>
                <w:sz w:val="24"/>
                <w:szCs w:val="24"/>
                <w:lang w:val="ru-RU"/>
              </w:rPr>
              <w:t>Четвертый</w:t>
            </w:r>
          </w:p>
        </w:tc>
        <w:tc>
          <w:tcPr>
            <w:tcW w:w="981" w:type="pct"/>
          </w:tcPr>
          <w:p w:rsidR="00EA3226" w:rsidRPr="00842BD4" w:rsidRDefault="00EA3226" w:rsidP="00C81D31">
            <w:pPr>
              <w:autoSpaceDE w:val="0"/>
              <w:autoSpaceDN w:val="0"/>
              <w:adjustRightInd w:val="0"/>
              <w:rPr>
                <w:sz w:val="24"/>
                <w:szCs w:val="24"/>
                <w:lang w:val="ru-RU"/>
              </w:rPr>
            </w:pPr>
            <w:r w:rsidRPr="00842BD4">
              <w:rPr>
                <w:sz w:val="24"/>
                <w:szCs w:val="24"/>
                <w:lang w:val="ru-RU"/>
              </w:rPr>
              <w:t>112</w:t>
            </w:r>
          </w:p>
        </w:tc>
        <w:tc>
          <w:tcPr>
            <w:tcW w:w="981" w:type="pct"/>
          </w:tcPr>
          <w:p w:rsidR="00EA3226" w:rsidRPr="00842BD4" w:rsidRDefault="00EA3226" w:rsidP="00C81D31">
            <w:pPr>
              <w:autoSpaceDE w:val="0"/>
              <w:autoSpaceDN w:val="0"/>
              <w:adjustRightInd w:val="0"/>
              <w:rPr>
                <w:sz w:val="24"/>
                <w:szCs w:val="24"/>
                <w:lang w:val="ru-RU"/>
              </w:rPr>
            </w:pPr>
            <w:r w:rsidRPr="00842BD4">
              <w:rPr>
                <w:sz w:val="24"/>
                <w:szCs w:val="24"/>
                <w:lang w:val="ru-RU"/>
              </w:rPr>
              <w:t>16</w:t>
            </w:r>
          </w:p>
        </w:tc>
        <w:tc>
          <w:tcPr>
            <w:tcW w:w="986" w:type="pct"/>
          </w:tcPr>
          <w:p w:rsidR="00EA3226" w:rsidRPr="00842BD4" w:rsidRDefault="00EA3226" w:rsidP="00C81D31">
            <w:pPr>
              <w:autoSpaceDE w:val="0"/>
              <w:autoSpaceDN w:val="0"/>
              <w:adjustRightInd w:val="0"/>
              <w:rPr>
                <w:sz w:val="24"/>
                <w:szCs w:val="24"/>
                <w:lang w:val="ru-RU"/>
              </w:rPr>
            </w:pPr>
            <w:r w:rsidRPr="00842BD4">
              <w:rPr>
                <w:sz w:val="24"/>
                <w:szCs w:val="24"/>
                <w:lang w:val="ru-RU"/>
              </w:rPr>
              <w:t>96</w:t>
            </w:r>
          </w:p>
        </w:tc>
        <w:tc>
          <w:tcPr>
            <w:tcW w:w="1170" w:type="pct"/>
          </w:tcPr>
          <w:p w:rsidR="00EA3226" w:rsidRPr="00842BD4" w:rsidRDefault="00EA3226" w:rsidP="00C81D31">
            <w:pPr>
              <w:autoSpaceDE w:val="0"/>
              <w:autoSpaceDN w:val="0"/>
              <w:adjustRightInd w:val="0"/>
              <w:rPr>
                <w:sz w:val="24"/>
                <w:szCs w:val="24"/>
                <w:lang w:val="ru-RU"/>
              </w:rPr>
            </w:pPr>
            <w:r w:rsidRPr="00842BD4">
              <w:rPr>
                <w:sz w:val="24"/>
                <w:szCs w:val="24"/>
                <w:lang w:val="ru-RU"/>
              </w:rPr>
              <w:t>104</w:t>
            </w:r>
          </w:p>
        </w:tc>
      </w:tr>
      <w:tr w:rsidR="00EA3226" w:rsidRPr="00842BD4" w:rsidTr="00C81D31">
        <w:tc>
          <w:tcPr>
            <w:tcW w:w="883" w:type="pct"/>
          </w:tcPr>
          <w:p w:rsidR="00EA3226" w:rsidRPr="00842BD4" w:rsidRDefault="00EA3226" w:rsidP="00C81D31">
            <w:pPr>
              <w:autoSpaceDE w:val="0"/>
              <w:autoSpaceDN w:val="0"/>
              <w:adjustRightInd w:val="0"/>
              <w:rPr>
                <w:sz w:val="24"/>
                <w:szCs w:val="24"/>
                <w:lang w:val="ru-RU"/>
              </w:rPr>
            </w:pPr>
            <w:r w:rsidRPr="00842BD4">
              <w:rPr>
                <w:sz w:val="24"/>
                <w:szCs w:val="24"/>
                <w:lang w:val="ru-RU"/>
              </w:rPr>
              <w:t>Пятый</w:t>
            </w:r>
          </w:p>
        </w:tc>
        <w:tc>
          <w:tcPr>
            <w:tcW w:w="981" w:type="pct"/>
          </w:tcPr>
          <w:p w:rsidR="00EA3226" w:rsidRPr="00842BD4" w:rsidRDefault="00EA3226" w:rsidP="00C81D31">
            <w:pPr>
              <w:autoSpaceDE w:val="0"/>
              <w:autoSpaceDN w:val="0"/>
              <w:adjustRightInd w:val="0"/>
              <w:rPr>
                <w:sz w:val="24"/>
                <w:szCs w:val="24"/>
                <w:lang w:val="ru-RU"/>
              </w:rPr>
            </w:pPr>
            <w:r w:rsidRPr="00842BD4">
              <w:rPr>
                <w:sz w:val="24"/>
                <w:szCs w:val="24"/>
                <w:lang w:val="ru-RU"/>
              </w:rPr>
              <w:t>96</w:t>
            </w:r>
          </w:p>
        </w:tc>
        <w:tc>
          <w:tcPr>
            <w:tcW w:w="981" w:type="pct"/>
          </w:tcPr>
          <w:p w:rsidR="00EA3226" w:rsidRPr="00842BD4" w:rsidRDefault="00EA3226" w:rsidP="00C81D31">
            <w:pPr>
              <w:autoSpaceDE w:val="0"/>
              <w:autoSpaceDN w:val="0"/>
              <w:adjustRightInd w:val="0"/>
              <w:rPr>
                <w:sz w:val="24"/>
                <w:szCs w:val="24"/>
                <w:lang w:val="ru-RU"/>
              </w:rPr>
            </w:pPr>
            <w:r w:rsidRPr="00842BD4">
              <w:rPr>
                <w:sz w:val="24"/>
                <w:szCs w:val="24"/>
                <w:lang w:val="ru-RU"/>
              </w:rPr>
              <w:t>16</w:t>
            </w:r>
          </w:p>
        </w:tc>
        <w:tc>
          <w:tcPr>
            <w:tcW w:w="986" w:type="pct"/>
          </w:tcPr>
          <w:p w:rsidR="00EA3226" w:rsidRPr="00842BD4" w:rsidRDefault="00EA3226" w:rsidP="00C81D31">
            <w:pPr>
              <w:autoSpaceDE w:val="0"/>
              <w:autoSpaceDN w:val="0"/>
              <w:adjustRightInd w:val="0"/>
              <w:rPr>
                <w:sz w:val="24"/>
                <w:szCs w:val="24"/>
                <w:lang w:val="ru-RU"/>
              </w:rPr>
            </w:pPr>
            <w:r w:rsidRPr="00842BD4">
              <w:rPr>
                <w:sz w:val="24"/>
                <w:szCs w:val="24"/>
                <w:lang w:val="ru-RU"/>
              </w:rPr>
              <w:t>80</w:t>
            </w:r>
          </w:p>
        </w:tc>
        <w:tc>
          <w:tcPr>
            <w:tcW w:w="1170" w:type="pct"/>
          </w:tcPr>
          <w:p w:rsidR="00EA3226" w:rsidRPr="00842BD4" w:rsidRDefault="00EA3226" w:rsidP="00C81D31">
            <w:pPr>
              <w:autoSpaceDE w:val="0"/>
              <w:autoSpaceDN w:val="0"/>
              <w:adjustRightInd w:val="0"/>
              <w:rPr>
                <w:sz w:val="24"/>
                <w:szCs w:val="24"/>
                <w:lang w:val="ru-RU"/>
              </w:rPr>
            </w:pPr>
            <w:r w:rsidRPr="00842BD4">
              <w:rPr>
                <w:sz w:val="24"/>
                <w:szCs w:val="24"/>
                <w:lang w:val="ru-RU"/>
              </w:rPr>
              <w:t>88</w:t>
            </w:r>
          </w:p>
        </w:tc>
      </w:tr>
      <w:tr w:rsidR="00EA3226" w:rsidRPr="00842BD4" w:rsidTr="00C81D31">
        <w:tc>
          <w:tcPr>
            <w:tcW w:w="883" w:type="pct"/>
          </w:tcPr>
          <w:p w:rsidR="00EA3226" w:rsidRPr="00842BD4" w:rsidRDefault="00EA3226" w:rsidP="00C81D31">
            <w:pPr>
              <w:autoSpaceDE w:val="0"/>
              <w:autoSpaceDN w:val="0"/>
              <w:adjustRightInd w:val="0"/>
              <w:rPr>
                <w:sz w:val="24"/>
                <w:szCs w:val="24"/>
                <w:lang w:val="ru-RU"/>
              </w:rPr>
            </w:pPr>
            <w:r w:rsidRPr="00842BD4">
              <w:rPr>
                <w:sz w:val="24"/>
                <w:szCs w:val="24"/>
                <w:lang w:val="ru-RU"/>
              </w:rPr>
              <w:t>Шестой</w:t>
            </w:r>
          </w:p>
        </w:tc>
        <w:tc>
          <w:tcPr>
            <w:tcW w:w="981" w:type="pct"/>
          </w:tcPr>
          <w:p w:rsidR="00EA3226" w:rsidRPr="00842BD4" w:rsidRDefault="00EA3226" w:rsidP="00C81D31">
            <w:pPr>
              <w:autoSpaceDE w:val="0"/>
              <w:autoSpaceDN w:val="0"/>
              <w:adjustRightInd w:val="0"/>
              <w:rPr>
                <w:sz w:val="24"/>
                <w:szCs w:val="24"/>
                <w:lang w:val="ru-RU"/>
              </w:rPr>
            </w:pPr>
            <w:r w:rsidRPr="00842BD4">
              <w:rPr>
                <w:sz w:val="24"/>
                <w:szCs w:val="24"/>
                <w:lang w:val="ru-RU"/>
              </w:rPr>
              <w:t>80</w:t>
            </w:r>
          </w:p>
        </w:tc>
        <w:tc>
          <w:tcPr>
            <w:tcW w:w="981" w:type="pct"/>
          </w:tcPr>
          <w:p w:rsidR="00EA3226" w:rsidRPr="00842BD4" w:rsidRDefault="00EA3226" w:rsidP="00C81D31">
            <w:pPr>
              <w:autoSpaceDE w:val="0"/>
              <w:autoSpaceDN w:val="0"/>
              <w:adjustRightInd w:val="0"/>
              <w:rPr>
                <w:sz w:val="24"/>
                <w:szCs w:val="24"/>
                <w:lang w:val="ru-RU"/>
              </w:rPr>
            </w:pPr>
            <w:r w:rsidRPr="00842BD4">
              <w:rPr>
                <w:sz w:val="24"/>
                <w:szCs w:val="24"/>
                <w:lang w:val="ru-RU"/>
              </w:rPr>
              <w:t>16</w:t>
            </w:r>
          </w:p>
        </w:tc>
        <w:tc>
          <w:tcPr>
            <w:tcW w:w="986" w:type="pct"/>
          </w:tcPr>
          <w:p w:rsidR="00EA3226" w:rsidRPr="00842BD4" w:rsidRDefault="00EA3226" w:rsidP="00C81D31">
            <w:pPr>
              <w:autoSpaceDE w:val="0"/>
              <w:autoSpaceDN w:val="0"/>
              <w:adjustRightInd w:val="0"/>
              <w:rPr>
                <w:sz w:val="24"/>
                <w:szCs w:val="24"/>
                <w:lang w:val="ru-RU"/>
              </w:rPr>
            </w:pPr>
            <w:r w:rsidRPr="00842BD4">
              <w:rPr>
                <w:sz w:val="24"/>
                <w:szCs w:val="24"/>
                <w:lang w:val="ru-RU"/>
              </w:rPr>
              <w:t>64</w:t>
            </w:r>
          </w:p>
        </w:tc>
        <w:tc>
          <w:tcPr>
            <w:tcW w:w="1170" w:type="pct"/>
          </w:tcPr>
          <w:p w:rsidR="00EA3226" w:rsidRPr="00842BD4" w:rsidRDefault="00EA3226" w:rsidP="00C81D31">
            <w:pPr>
              <w:autoSpaceDE w:val="0"/>
              <w:autoSpaceDN w:val="0"/>
              <w:adjustRightInd w:val="0"/>
              <w:rPr>
                <w:sz w:val="24"/>
                <w:szCs w:val="24"/>
                <w:lang w:val="ru-RU"/>
              </w:rPr>
            </w:pPr>
            <w:r w:rsidRPr="00842BD4">
              <w:rPr>
                <w:sz w:val="24"/>
                <w:szCs w:val="24"/>
                <w:lang w:val="ru-RU"/>
              </w:rPr>
              <w:t>72</w:t>
            </w:r>
          </w:p>
        </w:tc>
      </w:tr>
    </w:tbl>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Остаточная стоимость имущества:</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ОС = БС – АО = 160 –6 * 16,0 = 64 тыс. руб.</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2. Расчет общего размера лизингового платежа</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Расчет общего размера лизингового платежа осуществляется</w:t>
      </w:r>
      <w:r>
        <w:rPr>
          <w:sz w:val="24"/>
          <w:szCs w:val="24"/>
          <w:lang w:val="ru-RU"/>
        </w:rPr>
        <w:t xml:space="preserve"> </w:t>
      </w:r>
      <w:r w:rsidRPr="00842BD4">
        <w:rPr>
          <w:sz w:val="24"/>
          <w:szCs w:val="24"/>
          <w:lang w:val="ru-RU"/>
        </w:rPr>
        <w:t>в той же последовательности, что и в примерах 1, 2, 3.</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Результаты расчета сведены в таблицу 2.16.</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Таблица 2.16</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Расчет общего размера лизингового платежа</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0"/>
        <w:gridCol w:w="893"/>
        <w:gridCol w:w="173"/>
        <w:gridCol w:w="1117"/>
        <w:gridCol w:w="250"/>
        <w:gridCol w:w="942"/>
        <w:gridCol w:w="264"/>
        <w:gridCol w:w="755"/>
        <w:gridCol w:w="284"/>
        <w:gridCol w:w="1007"/>
        <w:gridCol w:w="252"/>
        <w:gridCol w:w="1135"/>
        <w:gridCol w:w="268"/>
        <w:gridCol w:w="1334"/>
      </w:tblGrid>
      <w:tr w:rsidR="00EA3226" w:rsidRPr="00842BD4" w:rsidTr="00C81D31">
        <w:tc>
          <w:tcPr>
            <w:tcW w:w="598" w:type="pct"/>
          </w:tcPr>
          <w:p w:rsidR="00EA3226" w:rsidRPr="00842BD4" w:rsidRDefault="00EA3226" w:rsidP="00C81D31">
            <w:pPr>
              <w:autoSpaceDE w:val="0"/>
              <w:autoSpaceDN w:val="0"/>
              <w:adjustRightInd w:val="0"/>
              <w:rPr>
                <w:sz w:val="24"/>
                <w:szCs w:val="24"/>
                <w:lang w:val="ru-RU"/>
              </w:rPr>
            </w:pPr>
            <w:r w:rsidRPr="00842BD4">
              <w:rPr>
                <w:sz w:val="24"/>
                <w:szCs w:val="24"/>
                <w:lang w:val="ru-RU"/>
              </w:rPr>
              <w:t>Годы</w:t>
            </w:r>
          </w:p>
        </w:tc>
        <w:tc>
          <w:tcPr>
            <w:tcW w:w="541"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АО</w:t>
            </w:r>
          </w:p>
        </w:tc>
        <w:tc>
          <w:tcPr>
            <w:tcW w:w="694"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ПК</w:t>
            </w:r>
          </w:p>
        </w:tc>
        <w:tc>
          <w:tcPr>
            <w:tcW w:w="612"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КВ</w:t>
            </w:r>
          </w:p>
        </w:tc>
        <w:tc>
          <w:tcPr>
            <w:tcW w:w="527"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ДУ</w:t>
            </w:r>
          </w:p>
        </w:tc>
        <w:tc>
          <w:tcPr>
            <w:tcW w:w="639"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В</w:t>
            </w:r>
          </w:p>
        </w:tc>
        <w:tc>
          <w:tcPr>
            <w:tcW w:w="712"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НДС</w:t>
            </w:r>
          </w:p>
        </w:tc>
        <w:tc>
          <w:tcPr>
            <w:tcW w:w="677" w:type="pct"/>
          </w:tcPr>
          <w:p w:rsidR="00EA3226" w:rsidRPr="00842BD4" w:rsidRDefault="00EA3226" w:rsidP="00C81D31">
            <w:pPr>
              <w:autoSpaceDE w:val="0"/>
              <w:autoSpaceDN w:val="0"/>
              <w:adjustRightInd w:val="0"/>
              <w:rPr>
                <w:sz w:val="24"/>
                <w:szCs w:val="24"/>
                <w:lang w:val="ru-RU"/>
              </w:rPr>
            </w:pPr>
            <w:r w:rsidRPr="00842BD4">
              <w:rPr>
                <w:sz w:val="24"/>
                <w:szCs w:val="24"/>
                <w:lang w:val="ru-RU"/>
              </w:rPr>
              <w:t>ЛП</w:t>
            </w:r>
          </w:p>
        </w:tc>
      </w:tr>
      <w:tr w:rsidR="00EA3226" w:rsidRPr="00842BD4" w:rsidTr="00C81D31">
        <w:tc>
          <w:tcPr>
            <w:tcW w:w="598" w:type="pct"/>
          </w:tcPr>
          <w:p w:rsidR="00EA3226" w:rsidRPr="00842BD4" w:rsidRDefault="00EA3226" w:rsidP="00C81D31">
            <w:pPr>
              <w:autoSpaceDE w:val="0"/>
              <w:autoSpaceDN w:val="0"/>
              <w:adjustRightInd w:val="0"/>
              <w:rPr>
                <w:sz w:val="24"/>
                <w:szCs w:val="24"/>
                <w:lang w:val="ru-RU"/>
              </w:rPr>
            </w:pPr>
            <w:r w:rsidRPr="00842BD4">
              <w:rPr>
                <w:sz w:val="24"/>
                <w:szCs w:val="24"/>
                <w:lang w:val="ru-RU"/>
              </w:rPr>
              <w:t>1</w:t>
            </w:r>
          </w:p>
        </w:tc>
        <w:tc>
          <w:tcPr>
            <w:tcW w:w="541"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16</w:t>
            </w:r>
          </w:p>
        </w:tc>
        <w:tc>
          <w:tcPr>
            <w:tcW w:w="694"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44,08</w:t>
            </w:r>
          </w:p>
        </w:tc>
        <w:tc>
          <w:tcPr>
            <w:tcW w:w="612"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18,24</w:t>
            </w:r>
          </w:p>
        </w:tc>
        <w:tc>
          <w:tcPr>
            <w:tcW w:w="527"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0,7</w:t>
            </w:r>
          </w:p>
        </w:tc>
        <w:tc>
          <w:tcPr>
            <w:tcW w:w="639"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79,02</w:t>
            </w:r>
          </w:p>
        </w:tc>
        <w:tc>
          <w:tcPr>
            <w:tcW w:w="712"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14,2236</w:t>
            </w:r>
          </w:p>
        </w:tc>
        <w:tc>
          <w:tcPr>
            <w:tcW w:w="677" w:type="pct"/>
          </w:tcPr>
          <w:p w:rsidR="00EA3226" w:rsidRPr="00842BD4" w:rsidRDefault="00EA3226" w:rsidP="00C81D31">
            <w:pPr>
              <w:autoSpaceDE w:val="0"/>
              <w:autoSpaceDN w:val="0"/>
              <w:adjustRightInd w:val="0"/>
              <w:rPr>
                <w:sz w:val="24"/>
                <w:szCs w:val="24"/>
                <w:lang w:val="ru-RU"/>
              </w:rPr>
            </w:pPr>
            <w:r w:rsidRPr="00842BD4">
              <w:rPr>
                <w:sz w:val="24"/>
                <w:szCs w:val="24"/>
                <w:lang w:val="ru-RU"/>
              </w:rPr>
              <w:t>93,2436</w:t>
            </w:r>
          </w:p>
        </w:tc>
      </w:tr>
      <w:tr w:rsidR="00EA3226" w:rsidRPr="00842BD4" w:rsidTr="00C81D31">
        <w:tc>
          <w:tcPr>
            <w:tcW w:w="598" w:type="pct"/>
          </w:tcPr>
          <w:p w:rsidR="00EA3226" w:rsidRPr="00842BD4" w:rsidRDefault="00EA3226" w:rsidP="00C81D31">
            <w:pPr>
              <w:autoSpaceDE w:val="0"/>
              <w:autoSpaceDN w:val="0"/>
              <w:adjustRightInd w:val="0"/>
              <w:rPr>
                <w:sz w:val="24"/>
                <w:szCs w:val="24"/>
                <w:lang w:val="ru-RU"/>
              </w:rPr>
            </w:pPr>
            <w:r w:rsidRPr="00842BD4">
              <w:rPr>
                <w:sz w:val="24"/>
                <w:szCs w:val="24"/>
                <w:lang w:val="ru-RU"/>
              </w:rPr>
              <w:t>2</w:t>
            </w:r>
          </w:p>
        </w:tc>
        <w:tc>
          <w:tcPr>
            <w:tcW w:w="541"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16</w:t>
            </w:r>
          </w:p>
        </w:tc>
        <w:tc>
          <w:tcPr>
            <w:tcW w:w="694"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39,44</w:t>
            </w:r>
          </w:p>
        </w:tc>
        <w:tc>
          <w:tcPr>
            <w:tcW w:w="612"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16,32</w:t>
            </w:r>
          </w:p>
        </w:tc>
        <w:tc>
          <w:tcPr>
            <w:tcW w:w="527"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0,7</w:t>
            </w:r>
          </w:p>
        </w:tc>
        <w:tc>
          <w:tcPr>
            <w:tcW w:w="639"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72,46</w:t>
            </w:r>
          </w:p>
        </w:tc>
        <w:tc>
          <w:tcPr>
            <w:tcW w:w="712"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13,0428</w:t>
            </w:r>
          </w:p>
        </w:tc>
        <w:tc>
          <w:tcPr>
            <w:tcW w:w="677" w:type="pct"/>
          </w:tcPr>
          <w:p w:rsidR="00EA3226" w:rsidRPr="00842BD4" w:rsidRDefault="00EA3226" w:rsidP="00C81D31">
            <w:pPr>
              <w:autoSpaceDE w:val="0"/>
              <w:autoSpaceDN w:val="0"/>
              <w:adjustRightInd w:val="0"/>
              <w:rPr>
                <w:sz w:val="24"/>
                <w:szCs w:val="24"/>
                <w:lang w:val="ru-RU"/>
              </w:rPr>
            </w:pPr>
            <w:r w:rsidRPr="00842BD4">
              <w:rPr>
                <w:sz w:val="24"/>
                <w:szCs w:val="24"/>
                <w:lang w:val="ru-RU"/>
              </w:rPr>
              <w:t>85,5028</w:t>
            </w:r>
          </w:p>
        </w:tc>
      </w:tr>
      <w:tr w:rsidR="00EA3226" w:rsidRPr="00842BD4" w:rsidTr="00C81D31">
        <w:tc>
          <w:tcPr>
            <w:tcW w:w="598" w:type="pct"/>
          </w:tcPr>
          <w:p w:rsidR="00EA3226" w:rsidRPr="00842BD4" w:rsidRDefault="00EA3226" w:rsidP="00C81D31">
            <w:pPr>
              <w:autoSpaceDE w:val="0"/>
              <w:autoSpaceDN w:val="0"/>
              <w:adjustRightInd w:val="0"/>
              <w:rPr>
                <w:sz w:val="24"/>
                <w:szCs w:val="24"/>
                <w:lang w:val="ru-RU"/>
              </w:rPr>
            </w:pPr>
            <w:r w:rsidRPr="00842BD4">
              <w:rPr>
                <w:sz w:val="24"/>
                <w:szCs w:val="24"/>
                <w:lang w:val="ru-RU"/>
              </w:rPr>
              <w:t>3</w:t>
            </w:r>
          </w:p>
        </w:tc>
        <w:tc>
          <w:tcPr>
            <w:tcW w:w="541"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16</w:t>
            </w:r>
          </w:p>
        </w:tc>
        <w:tc>
          <w:tcPr>
            <w:tcW w:w="694"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34,8</w:t>
            </w:r>
          </w:p>
        </w:tc>
        <w:tc>
          <w:tcPr>
            <w:tcW w:w="612"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14,4</w:t>
            </w:r>
          </w:p>
        </w:tc>
        <w:tc>
          <w:tcPr>
            <w:tcW w:w="527"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0,7</w:t>
            </w:r>
          </w:p>
        </w:tc>
        <w:tc>
          <w:tcPr>
            <w:tcW w:w="639"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65,9</w:t>
            </w:r>
          </w:p>
        </w:tc>
        <w:tc>
          <w:tcPr>
            <w:tcW w:w="712"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11,862</w:t>
            </w:r>
          </w:p>
        </w:tc>
        <w:tc>
          <w:tcPr>
            <w:tcW w:w="677" w:type="pct"/>
          </w:tcPr>
          <w:p w:rsidR="00EA3226" w:rsidRPr="00842BD4" w:rsidRDefault="00EA3226" w:rsidP="00C81D31">
            <w:pPr>
              <w:autoSpaceDE w:val="0"/>
              <w:autoSpaceDN w:val="0"/>
              <w:adjustRightInd w:val="0"/>
              <w:rPr>
                <w:sz w:val="24"/>
                <w:szCs w:val="24"/>
                <w:lang w:val="ru-RU"/>
              </w:rPr>
            </w:pPr>
            <w:r w:rsidRPr="00842BD4">
              <w:rPr>
                <w:sz w:val="24"/>
                <w:szCs w:val="24"/>
                <w:lang w:val="ru-RU"/>
              </w:rPr>
              <w:t>77,762</w:t>
            </w:r>
          </w:p>
        </w:tc>
      </w:tr>
      <w:tr w:rsidR="00EA3226" w:rsidRPr="00842BD4" w:rsidTr="00C81D31">
        <w:tc>
          <w:tcPr>
            <w:tcW w:w="598" w:type="pct"/>
          </w:tcPr>
          <w:p w:rsidR="00EA3226" w:rsidRPr="00842BD4" w:rsidRDefault="00EA3226" w:rsidP="00C81D31">
            <w:pPr>
              <w:autoSpaceDE w:val="0"/>
              <w:autoSpaceDN w:val="0"/>
              <w:adjustRightInd w:val="0"/>
              <w:rPr>
                <w:sz w:val="24"/>
                <w:szCs w:val="24"/>
                <w:lang w:val="ru-RU"/>
              </w:rPr>
            </w:pPr>
            <w:r w:rsidRPr="00842BD4">
              <w:rPr>
                <w:sz w:val="24"/>
                <w:szCs w:val="24"/>
                <w:lang w:val="ru-RU"/>
              </w:rPr>
              <w:t>4</w:t>
            </w:r>
          </w:p>
        </w:tc>
        <w:tc>
          <w:tcPr>
            <w:tcW w:w="541"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16</w:t>
            </w:r>
          </w:p>
        </w:tc>
        <w:tc>
          <w:tcPr>
            <w:tcW w:w="694"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30,16</w:t>
            </w:r>
          </w:p>
        </w:tc>
        <w:tc>
          <w:tcPr>
            <w:tcW w:w="612"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12,48</w:t>
            </w:r>
          </w:p>
        </w:tc>
        <w:tc>
          <w:tcPr>
            <w:tcW w:w="527"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0,7</w:t>
            </w:r>
          </w:p>
        </w:tc>
        <w:tc>
          <w:tcPr>
            <w:tcW w:w="639"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58,34</w:t>
            </w:r>
          </w:p>
        </w:tc>
        <w:tc>
          <w:tcPr>
            <w:tcW w:w="712"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10,683</w:t>
            </w:r>
          </w:p>
        </w:tc>
        <w:tc>
          <w:tcPr>
            <w:tcW w:w="677" w:type="pct"/>
          </w:tcPr>
          <w:p w:rsidR="00EA3226" w:rsidRPr="00842BD4" w:rsidRDefault="00EA3226" w:rsidP="00C81D31">
            <w:pPr>
              <w:autoSpaceDE w:val="0"/>
              <w:autoSpaceDN w:val="0"/>
              <w:adjustRightInd w:val="0"/>
              <w:rPr>
                <w:sz w:val="24"/>
                <w:szCs w:val="24"/>
                <w:lang w:val="ru-RU"/>
              </w:rPr>
            </w:pPr>
            <w:r w:rsidRPr="00842BD4">
              <w:rPr>
                <w:sz w:val="24"/>
                <w:szCs w:val="24"/>
                <w:lang w:val="ru-RU"/>
              </w:rPr>
              <w:t>70,023</w:t>
            </w:r>
          </w:p>
        </w:tc>
      </w:tr>
      <w:tr w:rsidR="00EA3226" w:rsidRPr="00842BD4" w:rsidTr="00C81D31">
        <w:tc>
          <w:tcPr>
            <w:tcW w:w="598" w:type="pct"/>
          </w:tcPr>
          <w:p w:rsidR="00EA3226" w:rsidRPr="00842BD4" w:rsidRDefault="00EA3226" w:rsidP="00C81D31">
            <w:pPr>
              <w:autoSpaceDE w:val="0"/>
              <w:autoSpaceDN w:val="0"/>
              <w:adjustRightInd w:val="0"/>
              <w:rPr>
                <w:sz w:val="24"/>
                <w:szCs w:val="24"/>
                <w:lang w:val="ru-RU"/>
              </w:rPr>
            </w:pPr>
            <w:r w:rsidRPr="00842BD4">
              <w:rPr>
                <w:sz w:val="24"/>
                <w:szCs w:val="24"/>
                <w:lang w:val="ru-RU"/>
              </w:rPr>
              <w:t>5</w:t>
            </w:r>
          </w:p>
        </w:tc>
        <w:tc>
          <w:tcPr>
            <w:tcW w:w="541"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16</w:t>
            </w:r>
          </w:p>
        </w:tc>
        <w:tc>
          <w:tcPr>
            <w:tcW w:w="694"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25,52</w:t>
            </w:r>
          </w:p>
        </w:tc>
        <w:tc>
          <w:tcPr>
            <w:tcW w:w="612"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10,56</w:t>
            </w:r>
          </w:p>
        </w:tc>
        <w:tc>
          <w:tcPr>
            <w:tcW w:w="527"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0,7</w:t>
            </w:r>
          </w:p>
        </w:tc>
        <w:tc>
          <w:tcPr>
            <w:tcW w:w="639"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52,78</w:t>
            </w:r>
          </w:p>
        </w:tc>
        <w:tc>
          <w:tcPr>
            <w:tcW w:w="712"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8,0748</w:t>
            </w:r>
          </w:p>
        </w:tc>
        <w:tc>
          <w:tcPr>
            <w:tcW w:w="677" w:type="pct"/>
          </w:tcPr>
          <w:p w:rsidR="00EA3226" w:rsidRPr="00842BD4" w:rsidRDefault="00EA3226" w:rsidP="00C81D31">
            <w:pPr>
              <w:autoSpaceDE w:val="0"/>
              <w:autoSpaceDN w:val="0"/>
              <w:adjustRightInd w:val="0"/>
              <w:rPr>
                <w:sz w:val="24"/>
                <w:szCs w:val="24"/>
                <w:lang w:val="ru-RU"/>
              </w:rPr>
            </w:pPr>
            <w:r w:rsidRPr="00842BD4">
              <w:rPr>
                <w:sz w:val="24"/>
                <w:szCs w:val="24"/>
                <w:lang w:val="ru-RU"/>
              </w:rPr>
              <w:t>52,9328</w:t>
            </w:r>
          </w:p>
        </w:tc>
      </w:tr>
      <w:tr w:rsidR="00EA3226" w:rsidRPr="00842BD4" w:rsidTr="00C81D31">
        <w:tc>
          <w:tcPr>
            <w:tcW w:w="598" w:type="pct"/>
          </w:tcPr>
          <w:p w:rsidR="00EA3226" w:rsidRPr="00842BD4" w:rsidRDefault="00EA3226" w:rsidP="00C81D31">
            <w:pPr>
              <w:autoSpaceDE w:val="0"/>
              <w:autoSpaceDN w:val="0"/>
              <w:adjustRightInd w:val="0"/>
              <w:rPr>
                <w:sz w:val="24"/>
                <w:szCs w:val="24"/>
                <w:lang w:val="ru-RU"/>
              </w:rPr>
            </w:pPr>
            <w:r w:rsidRPr="00842BD4">
              <w:rPr>
                <w:sz w:val="24"/>
                <w:szCs w:val="24"/>
                <w:lang w:val="ru-RU"/>
              </w:rPr>
              <w:t>6</w:t>
            </w:r>
          </w:p>
        </w:tc>
        <w:tc>
          <w:tcPr>
            <w:tcW w:w="453" w:type="pct"/>
          </w:tcPr>
          <w:p w:rsidR="00EA3226" w:rsidRPr="00842BD4" w:rsidRDefault="00EA3226" w:rsidP="00C81D31">
            <w:pPr>
              <w:autoSpaceDE w:val="0"/>
              <w:autoSpaceDN w:val="0"/>
              <w:adjustRightInd w:val="0"/>
              <w:rPr>
                <w:sz w:val="24"/>
                <w:szCs w:val="24"/>
                <w:lang w:val="ru-RU"/>
              </w:rPr>
            </w:pPr>
            <w:r w:rsidRPr="00842BD4">
              <w:rPr>
                <w:sz w:val="24"/>
                <w:szCs w:val="24"/>
                <w:lang w:val="ru-RU"/>
              </w:rPr>
              <w:t>16</w:t>
            </w:r>
          </w:p>
        </w:tc>
        <w:tc>
          <w:tcPr>
            <w:tcW w:w="655"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20,88</w:t>
            </w:r>
          </w:p>
        </w:tc>
        <w:tc>
          <w:tcPr>
            <w:tcW w:w="605"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8,64</w:t>
            </w:r>
          </w:p>
        </w:tc>
        <w:tc>
          <w:tcPr>
            <w:tcW w:w="517"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0,7</w:t>
            </w:r>
          </w:p>
        </w:tc>
        <w:tc>
          <w:tcPr>
            <w:tcW w:w="655"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46,22</w:t>
            </w:r>
          </w:p>
        </w:tc>
        <w:tc>
          <w:tcPr>
            <w:tcW w:w="704"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8,3196</w:t>
            </w:r>
          </w:p>
        </w:tc>
        <w:tc>
          <w:tcPr>
            <w:tcW w:w="812"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54,5396</w:t>
            </w:r>
          </w:p>
        </w:tc>
      </w:tr>
      <w:tr w:rsidR="00EA3226" w:rsidRPr="00842BD4" w:rsidTr="00C81D31">
        <w:tc>
          <w:tcPr>
            <w:tcW w:w="598" w:type="pct"/>
          </w:tcPr>
          <w:p w:rsidR="00EA3226" w:rsidRPr="00842BD4" w:rsidRDefault="00EA3226" w:rsidP="00C81D31">
            <w:pPr>
              <w:autoSpaceDE w:val="0"/>
              <w:autoSpaceDN w:val="0"/>
              <w:adjustRightInd w:val="0"/>
              <w:rPr>
                <w:sz w:val="24"/>
                <w:szCs w:val="24"/>
                <w:lang w:val="ru-RU"/>
              </w:rPr>
            </w:pPr>
            <w:r w:rsidRPr="00842BD4">
              <w:rPr>
                <w:sz w:val="24"/>
                <w:szCs w:val="24"/>
                <w:lang w:val="ru-RU"/>
              </w:rPr>
              <w:t>Всего</w:t>
            </w:r>
          </w:p>
        </w:tc>
        <w:tc>
          <w:tcPr>
            <w:tcW w:w="453" w:type="pct"/>
          </w:tcPr>
          <w:p w:rsidR="00EA3226" w:rsidRPr="00842BD4" w:rsidRDefault="00EA3226" w:rsidP="00C81D31">
            <w:pPr>
              <w:autoSpaceDE w:val="0"/>
              <w:autoSpaceDN w:val="0"/>
              <w:adjustRightInd w:val="0"/>
              <w:rPr>
                <w:sz w:val="24"/>
                <w:szCs w:val="24"/>
                <w:lang w:val="ru-RU"/>
              </w:rPr>
            </w:pPr>
            <w:r w:rsidRPr="00842BD4">
              <w:rPr>
                <w:sz w:val="24"/>
                <w:szCs w:val="24"/>
                <w:lang w:val="ru-RU"/>
              </w:rPr>
              <w:t>96</w:t>
            </w:r>
          </w:p>
        </w:tc>
        <w:tc>
          <w:tcPr>
            <w:tcW w:w="655"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194,88</w:t>
            </w:r>
          </w:p>
        </w:tc>
        <w:tc>
          <w:tcPr>
            <w:tcW w:w="605"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80,64</w:t>
            </w:r>
          </w:p>
        </w:tc>
        <w:tc>
          <w:tcPr>
            <w:tcW w:w="517"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4,2</w:t>
            </w:r>
          </w:p>
        </w:tc>
        <w:tc>
          <w:tcPr>
            <w:tcW w:w="655"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369,74</w:t>
            </w:r>
          </w:p>
        </w:tc>
        <w:tc>
          <w:tcPr>
            <w:tcW w:w="704"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66,2058</w:t>
            </w:r>
          </w:p>
        </w:tc>
        <w:tc>
          <w:tcPr>
            <w:tcW w:w="812" w:type="pct"/>
            <w:gridSpan w:val="2"/>
          </w:tcPr>
          <w:p w:rsidR="00EA3226" w:rsidRPr="00842BD4" w:rsidRDefault="00EA3226" w:rsidP="00C81D31">
            <w:pPr>
              <w:autoSpaceDE w:val="0"/>
              <w:autoSpaceDN w:val="0"/>
              <w:adjustRightInd w:val="0"/>
              <w:rPr>
                <w:sz w:val="24"/>
                <w:szCs w:val="24"/>
                <w:lang w:val="ru-RU"/>
              </w:rPr>
            </w:pPr>
            <w:r w:rsidRPr="00842BD4">
              <w:rPr>
                <w:sz w:val="24"/>
                <w:szCs w:val="24"/>
                <w:lang w:val="ru-RU"/>
              </w:rPr>
              <w:t>434,0058</w:t>
            </w:r>
          </w:p>
        </w:tc>
      </w:tr>
    </w:tbl>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Общая сумма лизинговых платежей</w:t>
      </w:r>
      <w:r>
        <w:rPr>
          <w:sz w:val="24"/>
          <w:szCs w:val="24"/>
          <w:lang w:val="ru-RU"/>
        </w:rPr>
        <w:t xml:space="preserve"> </w:t>
      </w:r>
      <w:r w:rsidRPr="00842BD4">
        <w:rPr>
          <w:sz w:val="24"/>
          <w:szCs w:val="24"/>
          <w:lang w:val="ru-RU"/>
        </w:rPr>
        <w:t>434,0058</w:t>
      </w:r>
      <w:r>
        <w:rPr>
          <w:sz w:val="24"/>
          <w:szCs w:val="24"/>
          <w:lang w:val="ru-RU"/>
        </w:rPr>
        <w:t xml:space="preserve"> </w:t>
      </w:r>
      <w:r w:rsidRPr="00842BD4">
        <w:rPr>
          <w:sz w:val="24"/>
          <w:szCs w:val="24"/>
          <w:lang w:val="ru-RU"/>
        </w:rPr>
        <w:t>тыс. руб.</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Размер лизинговых взносов:</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434,0058 : 6 = 72,3343 тыс. руб.</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3. График уплаты лизинговых взносов приводится в таблице 2.17</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Таблица 2.17</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График уплаты лизинговых взносов</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0"/>
        <w:gridCol w:w="4984"/>
      </w:tblGrid>
      <w:tr w:rsidR="00EA3226" w:rsidRPr="00842BD4" w:rsidTr="00C81D31">
        <w:tc>
          <w:tcPr>
            <w:tcW w:w="2471"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Дата </w:t>
            </w:r>
          </w:p>
        </w:tc>
        <w:tc>
          <w:tcPr>
            <w:tcW w:w="2529" w:type="pct"/>
          </w:tcPr>
          <w:p w:rsidR="00EA3226" w:rsidRPr="00842BD4" w:rsidRDefault="00EA3226" w:rsidP="00C81D31">
            <w:pPr>
              <w:autoSpaceDE w:val="0"/>
              <w:autoSpaceDN w:val="0"/>
              <w:adjustRightInd w:val="0"/>
              <w:rPr>
                <w:sz w:val="24"/>
                <w:szCs w:val="24"/>
                <w:lang w:val="ru-RU"/>
              </w:rPr>
            </w:pPr>
            <w:r w:rsidRPr="00842BD4">
              <w:rPr>
                <w:sz w:val="24"/>
                <w:szCs w:val="24"/>
                <w:lang w:val="ru-RU"/>
              </w:rPr>
              <w:t>Сумма взноса, тыс. руб.</w:t>
            </w:r>
          </w:p>
        </w:tc>
      </w:tr>
      <w:tr w:rsidR="00EA3226" w:rsidRPr="00842BD4" w:rsidTr="00C81D31">
        <w:tc>
          <w:tcPr>
            <w:tcW w:w="2471" w:type="pct"/>
          </w:tcPr>
          <w:p w:rsidR="00EA3226" w:rsidRPr="00842BD4" w:rsidRDefault="00EA3226" w:rsidP="00C81D31">
            <w:pPr>
              <w:autoSpaceDE w:val="0"/>
              <w:autoSpaceDN w:val="0"/>
              <w:adjustRightInd w:val="0"/>
              <w:rPr>
                <w:sz w:val="24"/>
                <w:szCs w:val="24"/>
                <w:lang w:val="ru-RU"/>
              </w:rPr>
            </w:pPr>
            <w:r w:rsidRPr="00842BD4">
              <w:rPr>
                <w:sz w:val="24"/>
                <w:szCs w:val="24"/>
                <w:lang w:val="ru-RU"/>
              </w:rPr>
              <w:t>01.01.2004 – аванс</w:t>
            </w:r>
            <w:r>
              <w:rPr>
                <w:sz w:val="24"/>
                <w:szCs w:val="24"/>
                <w:lang w:val="ru-RU"/>
              </w:rPr>
              <w:t xml:space="preserve"> </w:t>
            </w:r>
          </w:p>
        </w:tc>
        <w:tc>
          <w:tcPr>
            <w:tcW w:w="2529" w:type="pct"/>
          </w:tcPr>
          <w:p w:rsidR="00EA3226" w:rsidRPr="00842BD4" w:rsidRDefault="00EA3226" w:rsidP="00C81D31">
            <w:pPr>
              <w:autoSpaceDE w:val="0"/>
              <w:autoSpaceDN w:val="0"/>
              <w:adjustRightInd w:val="0"/>
              <w:rPr>
                <w:sz w:val="24"/>
                <w:szCs w:val="24"/>
                <w:lang w:val="ru-RU"/>
              </w:rPr>
            </w:pPr>
            <w:r w:rsidRPr="00842BD4">
              <w:rPr>
                <w:sz w:val="24"/>
                <w:szCs w:val="24"/>
                <w:lang w:val="ru-RU"/>
              </w:rPr>
              <w:t>72,3343</w:t>
            </w:r>
          </w:p>
        </w:tc>
      </w:tr>
      <w:tr w:rsidR="00EA3226" w:rsidRPr="00842BD4" w:rsidTr="00C81D31">
        <w:tc>
          <w:tcPr>
            <w:tcW w:w="2471" w:type="pct"/>
          </w:tcPr>
          <w:p w:rsidR="00EA3226" w:rsidRPr="00842BD4" w:rsidRDefault="00EA3226" w:rsidP="00C81D31">
            <w:pPr>
              <w:autoSpaceDE w:val="0"/>
              <w:autoSpaceDN w:val="0"/>
              <w:adjustRightInd w:val="0"/>
              <w:rPr>
                <w:sz w:val="24"/>
                <w:szCs w:val="24"/>
                <w:lang w:val="ru-RU"/>
              </w:rPr>
            </w:pPr>
            <w:r w:rsidRPr="00842BD4">
              <w:rPr>
                <w:sz w:val="24"/>
                <w:szCs w:val="24"/>
                <w:lang w:val="ru-RU"/>
              </w:rPr>
              <w:t>01.01.2005</w:t>
            </w:r>
          </w:p>
        </w:tc>
        <w:tc>
          <w:tcPr>
            <w:tcW w:w="2529" w:type="pct"/>
          </w:tcPr>
          <w:p w:rsidR="00EA3226" w:rsidRPr="00842BD4" w:rsidRDefault="00EA3226" w:rsidP="00C81D31">
            <w:pPr>
              <w:autoSpaceDE w:val="0"/>
              <w:autoSpaceDN w:val="0"/>
              <w:adjustRightInd w:val="0"/>
              <w:rPr>
                <w:sz w:val="24"/>
                <w:szCs w:val="24"/>
                <w:lang w:val="ru-RU"/>
              </w:rPr>
            </w:pPr>
            <w:r w:rsidRPr="00842BD4">
              <w:rPr>
                <w:sz w:val="24"/>
                <w:szCs w:val="24"/>
                <w:lang w:val="ru-RU"/>
              </w:rPr>
              <w:t>72,3343</w:t>
            </w:r>
          </w:p>
        </w:tc>
      </w:tr>
      <w:tr w:rsidR="00EA3226" w:rsidRPr="00842BD4" w:rsidTr="00C81D31">
        <w:tc>
          <w:tcPr>
            <w:tcW w:w="2471" w:type="pct"/>
          </w:tcPr>
          <w:p w:rsidR="00EA3226" w:rsidRPr="00842BD4" w:rsidRDefault="00EA3226" w:rsidP="00C81D31">
            <w:pPr>
              <w:autoSpaceDE w:val="0"/>
              <w:autoSpaceDN w:val="0"/>
              <w:adjustRightInd w:val="0"/>
              <w:rPr>
                <w:sz w:val="24"/>
                <w:szCs w:val="24"/>
                <w:lang w:val="ru-RU"/>
              </w:rPr>
            </w:pPr>
            <w:r w:rsidRPr="00842BD4">
              <w:rPr>
                <w:sz w:val="24"/>
                <w:szCs w:val="24"/>
                <w:lang w:val="ru-RU"/>
              </w:rPr>
              <w:t>01.01.2006</w:t>
            </w:r>
          </w:p>
        </w:tc>
        <w:tc>
          <w:tcPr>
            <w:tcW w:w="2529" w:type="pct"/>
          </w:tcPr>
          <w:p w:rsidR="00EA3226" w:rsidRPr="00842BD4" w:rsidRDefault="00EA3226" w:rsidP="00C81D31">
            <w:pPr>
              <w:autoSpaceDE w:val="0"/>
              <w:autoSpaceDN w:val="0"/>
              <w:adjustRightInd w:val="0"/>
              <w:rPr>
                <w:sz w:val="24"/>
                <w:szCs w:val="24"/>
                <w:lang w:val="ru-RU"/>
              </w:rPr>
            </w:pPr>
            <w:r w:rsidRPr="00842BD4">
              <w:rPr>
                <w:sz w:val="24"/>
                <w:szCs w:val="24"/>
                <w:lang w:val="ru-RU"/>
              </w:rPr>
              <w:t>72,3343</w:t>
            </w:r>
          </w:p>
        </w:tc>
      </w:tr>
      <w:tr w:rsidR="00EA3226" w:rsidRPr="00842BD4" w:rsidTr="00C81D31">
        <w:tc>
          <w:tcPr>
            <w:tcW w:w="2471" w:type="pct"/>
          </w:tcPr>
          <w:p w:rsidR="00EA3226" w:rsidRPr="00842BD4" w:rsidRDefault="00EA3226" w:rsidP="00C81D31">
            <w:pPr>
              <w:autoSpaceDE w:val="0"/>
              <w:autoSpaceDN w:val="0"/>
              <w:adjustRightInd w:val="0"/>
              <w:rPr>
                <w:sz w:val="24"/>
                <w:szCs w:val="24"/>
                <w:lang w:val="ru-RU"/>
              </w:rPr>
            </w:pPr>
            <w:r w:rsidRPr="00842BD4">
              <w:rPr>
                <w:sz w:val="24"/>
                <w:szCs w:val="24"/>
                <w:lang w:val="ru-RU"/>
              </w:rPr>
              <w:t>01.01.2007</w:t>
            </w:r>
          </w:p>
        </w:tc>
        <w:tc>
          <w:tcPr>
            <w:tcW w:w="2529" w:type="pct"/>
          </w:tcPr>
          <w:p w:rsidR="00EA3226" w:rsidRPr="00842BD4" w:rsidRDefault="00EA3226" w:rsidP="00C81D31">
            <w:pPr>
              <w:autoSpaceDE w:val="0"/>
              <w:autoSpaceDN w:val="0"/>
              <w:adjustRightInd w:val="0"/>
              <w:rPr>
                <w:sz w:val="24"/>
                <w:szCs w:val="24"/>
                <w:lang w:val="ru-RU"/>
              </w:rPr>
            </w:pPr>
            <w:r w:rsidRPr="00842BD4">
              <w:rPr>
                <w:sz w:val="24"/>
                <w:szCs w:val="24"/>
                <w:lang w:val="ru-RU"/>
              </w:rPr>
              <w:t>72,3343</w:t>
            </w:r>
          </w:p>
        </w:tc>
      </w:tr>
      <w:tr w:rsidR="00EA3226" w:rsidRPr="00842BD4" w:rsidTr="00C81D31">
        <w:tc>
          <w:tcPr>
            <w:tcW w:w="2471" w:type="pct"/>
          </w:tcPr>
          <w:p w:rsidR="00EA3226" w:rsidRPr="00842BD4" w:rsidRDefault="00EA3226" w:rsidP="00C81D31">
            <w:pPr>
              <w:autoSpaceDE w:val="0"/>
              <w:autoSpaceDN w:val="0"/>
              <w:adjustRightInd w:val="0"/>
              <w:rPr>
                <w:sz w:val="24"/>
                <w:szCs w:val="24"/>
                <w:lang w:val="ru-RU"/>
              </w:rPr>
            </w:pPr>
            <w:r w:rsidRPr="00842BD4">
              <w:rPr>
                <w:sz w:val="24"/>
                <w:szCs w:val="24"/>
                <w:lang w:val="ru-RU"/>
              </w:rPr>
              <w:t>01.01.2008</w:t>
            </w:r>
          </w:p>
        </w:tc>
        <w:tc>
          <w:tcPr>
            <w:tcW w:w="2529" w:type="pct"/>
          </w:tcPr>
          <w:p w:rsidR="00EA3226" w:rsidRPr="00842BD4" w:rsidRDefault="00EA3226" w:rsidP="00C81D31">
            <w:pPr>
              <w:autoSpaceDE w:val="0"/>
              <w:autoSpaceDN w:val="0"/>
              <w:adjustRightInd w:val="0"/>
              <w:rPr>
                <w:sz w:val="24"/>
                <w:szCs w:val="24"/>
                <w:lang w:val="ru-RU"/>
              </w:rPr>
            </w:pPr>
            <w:r w:rsidRPr="00842BD4">
              <w:rPr>
                <w:sz w:val="24"/>
                <w:szCs w:val="24"/>
                <w:lang w:val="ru-RU"/>
              </w:rPr>
              <w:t>72,3343</w:t>
            </w:r>
          </w:p>
        </w:tc>
      </w:tr>
      <w:tr w:rsidR="00EA3226" w:rsidRPr="00842BD4" w:rsidTr="00C81D31">
        <w:tc>
          <w:tcPr>
            <w:tcW w:w="2471" w:type="pct"/>
          </w:tcPr>
          <w:p w:rsidR="00EA3226" w:rsidRPr="00842BD4" w:rsidRDefault="00EA3226" w:rsidP="00C81D31">
            <w:pPr>
              <w:autoSpaceDE w:val="0"/>
              <w:autoSpaceDN w:val="0"/>
              <w:adjustRightInd w:val="0"/>
              <w:rPr>
                <w:sz w:val="24"/>
                <w:szCs w:val="24"/>
                <w:lang w:val="ru-RU"/>
              </w:rPr>
            </w:pPr>
            <w:r w:rsidRPr="00842BD4">
              <w:rPr>
                <w:sz w:val="24"/>
                <w:szCs w:val="24"/>
                <w:lang w:val="ru-RU"/>
              </w:rPr>
              <w:t>01.01.2009</w:t>
            </w:r>
          </w:p>
        </w:tc>
        <w:tc>
          <w:tcPr>
            <w:tcW w:w="2529" w:type="pct"/>
          </w:tcPr>
          <w:p w:rsidR="00EA3226" w:rsidRPr="00842BD4" w:rsidRDefault="00EA3226" w:rsidP="00C81D31">
            <w:pPr>
              <w:autoSpaceDE w:val="0"/>
              <w:autoSpaceDN w:val="0"/>
              <w:adjustRightInd w:val="0"/>
              <w:rPr>
                <w:sz w:val="24"/>
                <w:szCs w:val="24"/>
                <w:lang w:val="ru-RU"/>
              </w:rPr>
            </w:pPr>
            <w:r w:rsidRPr="00842BD4">
              <w:rPr>
                <w:sz w:val="24"/>
                <w:szCs w:val="24"/>
                <w:lang w:val="ru-RU"/>
              </w:rPr>
              <w:t>72,3343</w:t>
            </w:r>
          </w:p>
        </w:tc>
      </w:tr>
      <w:tr w:rsidR="00EA3226" w:rsidRPr="00842BD4" w:rsidTr="00C81D31">
        <w:tc>
          <w:tcPr>
            <w:tcW w:w="2471" w:type="pct"/>
          </w:tcPr>
          <w:p w:rsidR="00EA3226" w:rsidRPr="00842BD4" w:rsidRDefault="00EA3226" w:rsidP="00C81D31">
            <w:pPr>
              <w:autoSpaceDE w:val="0"/>
              <w:autoSpaceDN w:val="0"/>
              <w:adjustRightInd w:val="0"/>
              <w:rPr>
                <w:sz w:val="24"/>
                <w:szCs w:val="24"/>
                <w:lang w:val="ru-RU"/>
              </w:rPr>
            </w:pPr>
            <w:r w:rsidRPr="00842BD4">
              <w:rPr>
                <w:sz w:val="24"/>
                <w:szCs w:val="24"/>
                <w:lang w:val="ru-RU"/>
              </w:rPr>
              <w:t xml:space="preserve">Всего </w:t>
            </w:r>
          </w:p>
        </w:tc>
        <w:tc>
          <w:tcPr>
            <w:tcW w:w="2529" w:type="pct"/>
          </w:tcPr>
          <w:p w:rsidR="00EA3226" w:rsidRPr="00842BD4" w:rsidRDefault="00EA3226" w:rsidP="00C81D31">
            <w:pPr>
              <w:autoSpaceDE w:val="0"/>
              <w:autoSpaceDN w:val="0"/>
              <w:adjustRightInd w:val="0"/>
              <w:rPr>
                <w:sz w:val="24"/>
                <w:szCs w:val="24"/>
                <w:lang w:val="ru-RU"/>
              </w:rPr>
            </w:pPr>
            <w:r w:rsidRPr="00842BD4">
              <w:rPr>
                <w:sz w:val="24"/>
                <w:szCs w:val="24"/>
                <w:lang w:val="ru-RU"/>
              </w:rPr>
              <w:t>434,0058</w:t>
            </w:r>
          </w:p>
        </w:tc>
      </w:tr>
    </w:tbl>
    <w:p w:rsidR="00EA3226" w:rsidRPr="004953D7" w:rsidRDefault="00EA3226" w:rsidP="00EA3226">
      <w:pPr>
        <w:autoSpaceDE w:val="0"/>
        <w:autoSpaceDN w:val="0"/>
        <w:adjustRightInd w:val="0"/>
        <w:spacing w:before="120"/>
        <w:jc w:val="center"/>
        <w:rPr>
          <w:b/>
          <w:bCs/>
          <w:sz w:val="28"/>
          <w:szCs w:val="28"/>
          <w:lang w:val="ru-RU"/>
        </w:rPr>
      </w:pPr>
      <w:r w:rsidRPr="004953D7">
        <w:rPr>
          <w:b/>
          <w:bCs/>
          <w:sz w:val="28"/>
          <w:szCs w:val="28"/>
          <w:lang w:val="ru-RU"/>
        </w:rPr>
        <w:t>Заключение</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Проблема поступления новых инвестиций в реальный сектор экономики стоит в России очень остро. Покупка оборудования предприятиями затруднительна или просто невозможна. Из-за отсутствия у них финансовых средств получение кредита также проблематично, так как требует наличия стартового капитала (как правило, минимум 20 процентов стоимости оборудования придется заплатить из собственных средств), да и сроки кредитования малы – не превышает 1 – 2 лет.</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Выход из создавшего положения – в широком применении новых финансовых инструментов</w:t>
      </w:r>
      <w:r>
        <w:rPr>
          <w:sz w:val="24"/>
          <w:szCs w:val="24"/>
          <w:lang w:val="ru-RU"/>
        </w:rPr>
        <w:t xml:space="preserve"> </w:t>
      </w:r>
      <w:r w:rsidRPr="00842BD4">
        <w:rPr>
          <w:sz w:val="24"/>
          <w:szCs w:val="24"/>
          <w:lang w:val="ru-RU"/>
        </w:rPr>
        <w:t xml:space="preserve">производственного инвестирования, одним из которых является лизинг. </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Инвестиции в производство товаров и услуг – вот что питало и питает экономику любой страны, придает стабильность любому государству и определяет его будущее. Совершенно ясно, что ключ к решению большинства экономических проблем России – в широкомасштабном перевооружении производства на базе новых технологий. Очевидно и то. Что без инвестиций в основные фонды этой задачи не решить.</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Как сделать отечественное производство привлекательным для инвесторов? Как добиться справедливости инвестиционного процесса, повысить эффективность и защищенность инвестируемых средств? Поиском ответа на эти вопросы сегодня заняты и правительство, и парламент, и экономисты.</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Ни один из видов деятельности не найдет широкого применения, если он не будет приносить выгод всем участникам договорных отношений и в первую очередь потенциальному пользователю. Какие же преимущества дает лизинг лизингополучателю?</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1. Снижение потребности в собственном стартовом капитале. Лизинг предполагает, как правило, 100-процентное финансирование лизингодателем и не требует немедленного начала платежей, что позволяет без резкого финансового напряжения обновлять производственные фонды, приобретать дорогостоящее имущество, увеличивать оборотный капитал для расширения производства.</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2. Очень часто предприятию проще получить имущество по лизингу, чем ссуду на его приобретение, так как лизинговое имущество выступает в качестве залога. За рубежом некоторые лизинговые компании не требуют от лизингополучателя никаких дополнительных гарантий.</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3. Считается, что лизинговое соглашение более гибко, чем ссуда, оно предоставляет возможность обоим сторонам выработать удобную схему выплат. По взаимной договоренности сторон лизинговые платежи могут производиться после получения выручки от реализации товаров, изготовленных на взятом в лизинг оборудовании. Ставки платежей могут быть фиксированными и плавающими.</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4.</w:t>
      </w:r>
      <w:r>
        <w:rPr>
          <w:sz w:val="24"/>
          <w:szCs w:val="24"/>
          <w:lang w:val="ru-RU"/>
        </w:rPr>
        <w:t xml:space="preserve"> </w:t>
      </w:r>
      <w:r w:rsidRPr="00842BD4">
        <w:rPr>
          <w:sz w:val="24"/>
          <w:szCs w:val="24"/>
          <w:lang w:val="ru-RU"/>
        </w:rPr>
        <w:t>Лизинговая сделка может быть заключена на более длительный срок, чем кредитный договор. В связи с этим величена периодических лизинговых платежей будут меньше, снижаются расходы пользователя по уплате этих платежей и возрастает надежность исполнения лизингового договора.</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 xml:space="preserve">5. Для лизингополучателя уменьшается риск морального и физического износа и устаревания имущества, поскольку имущество не приобретает в собственность, а берется во временное пользование. </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 xml:space="preserve">6. Лизинговое имущество может не числиться у лизингополучателя на его балансе, что не увеличивает его активы и освобождает от уплаты налога на это имущество. </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 xml:space="preserve">7. Лизинговые платежи полностью относятся на издержки производства и обращения (себестоимость) и, собственно снижают налогооблагаемую прибыль. </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8.</w:t>
      </w:r>
      <w:r>
        <w:rPr>
          <w:sz w:val="24"/>
          <w:szCs w:val="24"/>
          <w:lang w:val="ru-RU"/>
        </w:rPr>
        <w:t xml:space="preserve"> </w:t>
      </w:r>
      <w:r w:rsidRPr="00842BD4">
        <w:rPr>
          <w:sz w:val="24"/>
          <w:szCs w:val="24"/>
          <w:lang w:val="ru-RU"/>
        </w:rPr>
        <w:t>Возможность применения ускоренной амортизации.</w:t>
      </w:r>
      <w:r>
        <w:rPr>
          <w:sz w:val="24"/>
          <w:szCs w:val="24"/>
          <w:lang w:val="ru-RU"/>
        </w:rPr>
        <w:t xml:space="preserve"> </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9. Освобождение лизинговых платежей малых предприятий от налога на добавленную стоимость.</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Следует отметить ряд недостатков, присущих лизингу:</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 xml:space="preserve">1) на лизингодателя ложится риск морального старения имущества и получения лизинговых платежей; </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2) для лизингополучателя стоимость лизинга</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Однако положительных моментов, присущих лизингу намного больше, чем отрицательных, а исторический опыт развития лизинга во многих странах подтверждает его важную роль в обосновании производства, расширении сбыта продукции и активизации инвестиционной деятельности.</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В лизинге заинтересованы все участники сделки: производитель получает новые каналы сбыта, пользователь имеет возможность приобрести оборудование без первоначальных финансовых затрат, лизинговая компания становится финансовым звеном между производителем и получателем, получая за это прибыль. В выигрыше остается и государство – возрождается производство, увеличиваются налоговые поступления в бюджет, уменьшается социальное напряжение за счет создания новых рабочих мест.</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В современных условиях в России лизинг имеет особую актуальность для развития малого предпринимательства, который способен ускорить формирование малого бизнеса и усилить роль среднего класса в становлении рынка и развитии рыночной инфраструктуры. В этом случае требуется гораздо меньший стартовый капитал, так как первичные капитальные затраты на приобретение оборудования берет на себя лизинговая компания.</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Анализ базовых нормативно-правовых документов, касающихся лизинга, позволяет сделать несколько выводов о возможностях развития малого предпринимательства, а стало быть, и среднего класса в России.</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Во-первых, по сравнению с обычной банковской ссудой, лизинг имеет ряд преимуществ, которые чрезвычайно выгодны для субъектов малого предпринимательства. О чем свидетельствуют следующие факторы:</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а) контракт по лизингу получить легче, чем ссуду в банке, при этом, как правило, не требуется дополнительных гарантий;</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б) лизинговое соглашение более гибкое, чем ссуда в банке, которая предполагает жестокие сроки и размеры погашения;</w:t>
      </w:r>
      <w:r>
        <w:rPr>
          <w:sz w:val="24"/>
          <w:szCs w:val="24"/>
          <w:lang w:val="ru-RU"/>
        </w:rPr>
        <w:t xml:space="preserve"> </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в) лизинг предполагает полное кредитование и не требует немедленно начала платежей.</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Во-вторых, производственная функция лизинга заключается в оперативном решении задач изготовления изделий путем временного привлечения дорогостоящего оборудования, а не его покупки.</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В-третьих, финансовая функция лизинга заключается в том, что он освобождает лизингополучателя от единовременной и полной оплаты стоимости имущества за счет собственных либо привлеченных средств.</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В-четвертых, сбытовая особенность лизинга способствует расширению круга потребителей и завоеванию новых рынков сбыта. Это повышает социально-экономическую роль среднего класса, т.к. позволяет дополнительно создать рабочие места и вовлечь в производство и продажу товаров, работ и услуг тех представителей сферы малого предпринимательства, которые не имеют возможности сразу, на первых этапах своей деятельности, приобрести требуемое имущество и оборудование в собственность.</w:t>
      </w:r>
    </w:p>
    <w:p w:rsidR="00EA3226" w:rsidRPr="004953D7" w:rsidRDefault="00EA3226" w:rsidP="00EA3226">
      <w:pPr>
        <w:autoSpaceDE w:val="0"/>
        <w:autoSpaceDN w:val="0"/>
        <w:adjustRightInd w:val="0"/>
        <w:spacing w:before="120"/>
        <w:jc w:val="center"/>
        <w:rPr>
          <w:b/>
          <w:bCs/>
          <w:sz w:val="28"/>
          <w:szCs w:val="28"/>
          <w:lang w:val="ru-RU"/>
        </w:rPr>
      </w:pPr>
      <w:r w:rsidRPr="004953D7">
        <w:rPr>
          <w:b/>
          <w:bCs/>
          <w:sz w:val="28"/>
          <w:szCs w:val="28"/>
          <w:lang w:val="ru-RU"/>
        </w:rPr>
        <w:t xml:space="preserve">Список сокращений </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АО – амортизационные отчисления.</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БС – балансовая стоимость имущества.</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Вt – выручка от сделки по договору лизинга.</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Г. – год.</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Др. – другие.</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ДУ – плата за дополнительные услуги.</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И т.д. – и так далее.</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 xml:space="preserve">КВ – комиссионное вознаграждение лизингодателю. </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КРt – кредитные ресурсы.</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ЛВг – размер ежегодных взносов.</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ЛВк – размер ежеквартальных лизинговых взносов.</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ЛВм – размер ежемесячных лизинговых взносов.</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На – норма амортизационных отчислений, в процентах.</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НДС – налог на добавленную стоимость.</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Оск – остаточная стоимость имущества на конец года.</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Осн – остаточная стоимость имущества на начало года.</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ПК – плата за используемые кредитные ресурсы.</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Р – ставка комиссионного вознаграждения.</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СТк – ставка за кредит, процентов годовых.</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Т- срок договора лизинга.</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Т. к – так как.</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Т.д. – так далее.</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И т.п. – и тому подобное.</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РФ – Российская Федерация.</w:t>
      </w:r>
    </w:p>
    <w:p w:rsidR="00EA3226" w:rsidRPr="004953D7" w:rsidRDefault="00EA3226" w:rsidP="00EA3226">
      <w:pPr>
        <w:autoSpaceDE w:val="0"/>
        <w:autoSpaceDN w:val="0"/>
        <w:adjustRightInd w:val="0"/>
        <w:spacing w:before="120"/>
        <w:jc w:val="center"/>
        <w:rPr>
          <w:b/>
          <w:bCs/>
          <w:sz w:val="28"/>
          <w:szCs w:val="28"/>
          <w:lang w:val="ru-RU"/>
        </w:rPr>
      </w:pPr>
      <w:r w:rsidRPr="004953D7">
        <w:rPr>
          <w:b/>
          <w:bCs/>
          <w:sz w:val="28"/>
          <w:szCs w:val="28"/>
          <w:lang w:val="ru-RU"/>
        </w:rPr>
        <w:t>Список литературы</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Гражданский кодекс РФ. Ч. II/ - Гл. 34 «Аренда». П. 6 «Финансовая аренда» (лизинг)»;</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Федеральный закон «О лизинге» от 29 октября 1998 г. № 164-ФЗ;</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Федеральный закон «О присоединении РФ к Конвенции УНИДРУА о международном финансовом лизинге» от 8 апреля 1998 г. 16-ФЗ;</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Постановление Правительства РФ «О развитии лизинга в инвестиционной деятельности» от 29 июня 1995 г. № 633;</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Постановление Правительства РФ «Об утверждении Положения о лицензировании деятельности в РФ» от 26 февраля 1996 г. № 167;</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Указ президента РФ «О развитии финансового лизинга в инвестиционной деятельности» от 17 сентября 1994 г. № 1929;</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Балаюнов И.Т. Основы финансового менеджмента. Как управлять</w:t>
      </w:r>
      <w:r>
        <w:rPr>
          <w:sz w:val="24"/>
          <w:szCs w:val="24"/>
          <w:lang w:val="ru-RU"/>
        </w:rPr>
        <w:t xml:space="preserve"> </w:t>
      </w:r>
      <w:r w:rsidRPr="00842BD4">
        <w:rPr>
          <w:sz w:val="24"/>
          <w:szCs w:val="24"/>
          <w:lang w:val="ru-RU"/>
        </w:rPr>
        <w:t>капиталом? – М.: Дело. - 1998. - 103 с.</w:t>
      </w:r>
      <w:r>
        <w:rPr>
          <w:sz w:val="24"/>
          <w:szCs w:val="24"/>
          <w:lang w:val="ru-RU"/>
        </w:rPr>
        <w:t xml:space="preserve"> </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Банки и банковское дело. Ред. Балабанова И.Т. – СПБ.: Питер. - 2002. -187 с.</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Банки и банковское дело: Учебное пособие для вузов. / Ред. Балабанова И.Г. – М., Харьков, Минск: Питер, - 2002. – 85 с.</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Банковское дело. /Ред. Белоглазовой Г.Н., Кроливецкой Л.П. – 5-е изд.</w:t>
      </w:r>
      <w:r>
        <w:rPr>
          <w:sz w:val="24"/>
          <w:szCs w:val="24"/>
          <w:lang w:val="ru-RU"/>
        </w:rPr>
        <w:t xml:space="preserve"> </w:t>
      </w:r>
      <w:r w:rsidRPr="00842BD4">
        <w:rPr>
          <w:sz w:val="24"/>
          <w:szCs w:val="24"/>
          <w:lang w:val="ru-RU"/>
        </w:rPr>
        <w:t>М.: Финансы и статистика.-</w:t>
      </w:r>
      <w:r>
        <w:rPr>
          <w:sz w:val="24"/>
          <w:szCs w:val="24"/>
          <w:lang w:val="ru-RU"/>
        </w:rPr>
        <w:t xml:space="preserve"> </w:t>
      </w:r>
      <w:r w:rsidRPr="00842BD4">
        <w:rPr>
          <w:sz w:val="24"/>
          <w:szCs w:val="24"/>
          <w:lang w:val="ru-RU"/>
        </w:rPr>
        <w:t xml:space="preserve">2003. – 253 с. </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Банки и банковские операции. /Под ред. Жукова Е.Ф. -</w:t>
      </w:r>
      <w:r>
        <w:rPr>
          <w:sz w:val="24"/>
          <w:szCs w:val="24"/>
          <w:lang w:val="ru-RU"/>
        </w:rPr>
        <w:t xml:space="preserve"> </w:t>
      </w:r>
      <w:r w:rsidRPr="00842BD4">
        <w:rPr>
          <w:sz w:val="24"/>
          <w:szCs w:val="24"/>
          <w:lang w:val="ru-RU"/>
        </w:rPr>
        <w:t xml:space="preserve">М.: Банки и биржи. - 1997. – 354 с. </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Банковское дело. /Под ред. Лаврушина О.И. – М.: Дело. - 1998. – 390 с.</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Банковское дело. Справочное пособие. /Под ред. Бабичевой Ю.А. –М.: Дело. - 1999. – 119 с.</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Бланк И.А. Инвестиционный менеджмент. – Киев. - 1995. – 105 с.</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Боробов В.Н., Стефановская Т.А. Управляемое ярмо: Влияние лизинга на финансовую устойчивость предприятий АПК.//Российское предпринимательство. - 2003. -</w:t>
      </w:r>
      <w:r>
        <w:rPr>
          <w:sz w:val="24"/>
          <w:szCs w:val="24"/>
          <w:lang w:val="ru-RU"/>
        </w:rPr>
        <w:t xml:space="preserve"> </w:t>
      </w:r>
      <w:r w:rsidRPr="00842BD4">
        <w:rPr>
          <w:sz w:val="24"/>
          <w:szCs w:val="24"/>
          <w:lang w:val="ru-RU"/>
        </w:rPr>
        <w:t>№8.-</w:t>
      </w:r>
      <w:r>
        <w:rPr>
          <w:sz w:val="24"/>
          <w:szCs w:val="24"/>
          <w:lang w:val="ru-RU"/>
        </w:rPr>
        <w:t xml:space="preserve"> </w:t>
      </w:r>
      <w:r w:rsidRPr="00842BD4">
        <w:rPr>
          <w:sz w:val="24"/>
          <w:szCs w:val="24"/>
          <w:lang w:val="ru-RU"/>
        </w:rPr>
        <w:t>с. 62-68.</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Букато В.И., Львов Ю.И. Банки и банковские операции в России. -</w:t>
      </w:r>
      <w:r>
        <w:rPr>
          <w:sz w:val="24"/>
          <w:szCs w:val="24"/>
          <w:lang w:val="ru-RU"/>
        </w:rPr>
        <w:t xml:space="preserve"> </w:t>
      </w:r>
      <w:r w:rsidRPr="00842BD4">
        <w:rPr>
          <w:sz w:val="24"/>
          <w:szCs w:val="24"/>
          <w:lang w:val="ru-RU"/>
        </w:rPr>
        <w:t>М.: Дело. - 1997. – 327 с.</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Буянов</w:t>
      </w:r>
      <w:r>
        <w:rPr>
          <w:sz w:val="24"/>
          <w:szCs w:val="24"/>
          <w:lang w:val="ru-RU"/>
        </w:rPr>
        <w:t xml:space="preserve"> </w:t>
      </w:r>
      <w:r w:rsidRPr="00842BD4">
        <w:rPr>
          <w:sz w:val="24"/>
          <w:szCs w:val="24"/>
          <w:lang w:val="ru-RU"/>
        </w:rPr>
        <w:t>В.П. Беру на себя: Особенности лизинга в современных</w:t>
      </w:r>
      <w:r>
        <w:rPr>
          <w:sz w:val="24"/>
          <w:szCs w:val="24"/>
          <w:lang w:val="ru-RU"/>
        </w:rPr>
        <w:t xml:space="preserve"> </w:t>
      </w:r>
      <w:r w:rsidRPr="00842BD4">
        <w:rPr>
          <w:sz w:val="24"/>
          <w:szCs w:val="24"/>
          <w:lang w:val="ru-RU"/>
        </w:rPr>
        <w:t>условиях развития малого предпринимательства.//Российское предпринимательство. - 2003. -</w:t>
      </w:r>
      <w:r>
        <w:rPr>
          <w:sz w:val="24"/>
          <w:szCs w:val="24"/>
          <w:lang w:val="ru-RU"/>
        </w:rPr>
        <w:t xml:space="preserve"> </w:t>
      </w:r>
      <w:r w:rsidRPr="00842BD4">
        <w:rPr>
          <w:sz w:val="24"/>
          <w:szCs w:val="24"/>
          <w:lang w:val="ru-RU"/>
        </w:rPr>
        <w:t>№ 6. –</w:t>
      </w:r>
      <w:r>
        <w:rPr>
          <w:sz w:val="24"/>
          <w:szCs w:val="24"/>
          <w:lang w:val="ru-RU"/>
        </w:rPr>
        <w:t xml:space="preserve"> </w:t>
      </w:r>
      <w:r w:rsidRPr="00842BD4">
        <w:rPr>
          <w:sz w:val="24"/>
          <w:szCs w:val="24"/>
          <w:lang w:val="ru-RU"/>
        </w:rPr>
        <w:t>с. 95-101.</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Васильев Н.М. Катырин С.Н., Лепе Л.Н. Лизинг: организация, нормативно-правовая основа, развитие. М.: Торгово-промышленная палата. - 1997. -</w:t>
      </w:r>
      <w:r>
        <w:rPr>
          <w:sz w:val="24"/>
          <w:szCs w:val="24"/>
          <w:lang w:val="ru-RU"/>
        </w:rPr>
        <w:t xml:space="preserve"> </w:t>
      </w:r>
      <w:r w:rsidRPr="00842BD4">
        <w:rPr>
          <w:sz w:val="24"/>
          <w:szCs w:val="24"/>
          <w:lang w:val="ru-RU"/>
        </w:rPr>
        <w:t>98 с.</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Гитман Л.Дж., Джонк М.Д. Основы инвестирования. – М.: Дело - 1997. – 218 с.</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Деньги, кредит, банки. /Под ред. Лаврушина О.И. – М.: ЮНИТИ. - 1998. – 358 с.</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Долгушкина Ю.Б. Не своя собственность: Возвратный и леверидж-</w:t>
      </w:r>
      <w:r>
        <w:rPr>
          <w:sz w:val="24"/>
          <w:szCs w:val="24"/>
          <w:lang w:val="ru-RU"/>
        </w:rPr>
        <w:t xml:space="preserve"> </w:t>
      </w:r>
      <w:r w:rsidRPr="00842BD4">
        <w:rPr>
          <w:sz w:val="24"/>
          <w:szCs w:val="24"/>
          <w:lang w:val="ru-RU"/>
        </w:rPr>
        <w:t>лизинг. //Российское предпринимательство. - 2003. -</w:t>
      </w:r>
      <w:r>
        <w:rPr>
          <w:sz w:val="24"/>
          <w:szCs w:val="24"/>
          <w:lang w:val="ru-RU"/>
        </w:rPr>
        <w:t xml:space="preserve"> </w:t>
      </w:r>
      <w:r w:rsidRPr="00842BD4">
        <w:rPr>
          <w:sz w:val="24"/>
          <w:szCs w:val="24"/>
          <w:lang w:val="ru-RU"/>
        </w:rPr>
        <w:t>№ 2. –</w:t>
      </w:r>
      <w:r>
        <w:rPr>
          <w:sz w:val="24"/>
          <w:szCs w:val="24"/>
          <w:lang w:val="ru-RU"/>
        </w:rPr>
        <w:t xml:space="preserve"> </w:t>
      </w:r>
      <w:r w:rsidRPr="00842BD4">
        <w:rPr>
          <w:sz w:val="24"/>
          <w:szCs w:val="24"/>
          <w:lang w:val="ru-RU"/>
        </w:rPr>
        <w:t>с. 103-105.</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Долгушкина Ю.Б. Не своя собственность: Финансовый и оперативный (операционный) лизинг. //Российское предпринимательство. - 2003.-</w:t>
      </w:r>
      <w:r>
        <w:rPr>
          <w:sz w:val="24"/>
          <w:szCs w:val="24"/>
          <w:lang w:val="ru-RU"/>
        </w:rPr>
        <w:t xml:space="preserve"> </w:t>
      </w:r>
      <w:r w:rsidRPr="00842BD4">
        <w:rPr>
          <w:sz w:val="24"/>
          <w:szCs w:val="24"/>
          <w:lang w:val="ru-RU"/>
        </w:rPr>
        <w:t>№ 1.</w:t>
      </w:r>
      <w:r>
        <w:rPr>
          <w:sz w:val="24"/>
          <w:szCs w:val="24"/>
          <w:lang w:val="ru-RU"/>
        </w:rPr>
        <w:t xml:space="preserve"> </w:t>
      </w:r>
      <w:r w:rsidRPr="00842BD4">
        <w:rPr>
          <w:sz w:val="24"/>
          <w:szCs w:val="24"/>
          <w:lang w:val="ru-RU"/>
        </w:rPr>
        <w:t>–</w:t>
      </w:r>
      <w:r>
        <w:rPr>
          <w:sz w:val="24"/>
          <w:szCs w:val="24"/>
          <w:lang w:val="ru-RU"/>
        </w:rPr>
        <w:t xml:space="preserve"> </w:t>
      </w:r>
      <w:r w:rsidRPr="00842BD4">
        <w:rPr>
          <w:sz w:val="24"/>
          <w:szCs w:val="24"/>
          <w:lang w:val="ru-RU"/>
        </w:rPr>
        <w:t>с. 84-88.</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Долгушкина Ю.Б. Посредник на прокат: Сублизинг. //Российское предпринимательство, - 2003. -</w:t>
      </w:r>
      <w:r>
        <w:rPr>
          <w:sz w:val="24"/>
          <w:szCs w:val="24"/>
          <w:lang w:val="ru-RU"/>
        </w:rPr>
        <w:t xml:space="preserve"> </w:t>
      </w:r>
      <w:r w:rsidRPr="00842BD4">
        <w:rPr>
          <w:sz w:val="24"/>
          <w:szCs w:val="24"/>
          <w:lang w:val="ru-RU"/>
        </w:rPr>
        <w:t>№ 9. –</w:t>
      </w:r>
      <w:r>
        <w:rPr>
          <w:sz w:val="24"/>
          <w:szCs w:val="24"/>
          <w:lang w:val="ru-RU"/>
        </w:rPr>
        <w:t xml:space="preserve"> </w:t>
      </w:r>
      <w:r w:rsidRPr="00842BD4">
        <w:rPr>
          <w:sz w:val="24"/>
          <w:szCs w:val="24"/>
          <w:lang w:val="ru-RU"/>
        </w:rPr>
        <w:t>с. 67-72.</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Коласс Б. Управление финансовой деятельностью предприятия: Проблемы, концепции, методы. Пер. с франц. - М.: Финансы. 1997. – 109 с.</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Коллас Б. Управление финансовой деятельностью предприятия. Проблемы, концепции и методы: Учебное пособие. Пер. с франц. / Под. ред. Соколова Я.В. – М.: Финансы, ЮНИТИ, 1997. – 114 с.</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Лизинг в России: Правовые основы. /Сост. Соколов В.В. – М.: АНДИ. Экономика и жизнь.- 1998.- 103 с.</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Лизинг: Инвестиции, учет, налоги. Лицензирование. Тенденции развития.//Закон, - 1999. - № 8.</w:t>
      </w:r>
      <w:r>
        <w:rPr>
          <w:sz w:val="24"/>
          <w:szCs w:val="24"/>
          <w:lang w:val="ru-RU"/>
        </w:rPr>
        <w:t xml:space="preserve"> </w:t>
      </w:r>
      <w:r w:rsidRPr="00842BD4">
        <w:rPr>
          <w:sz w:val="24"/>
          <w:szCs w:val="24"/>
          <w:lang w:val="ru-RU"/>
        </w:rPr>
        <w:t>с. 4-31.</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Лизинговые отношения в России: Правовые основы, налогообложение, бухгалтерский учет: Законодательные и нормативные акты. – М.: Российская газета, 4-й выпуск, - 2000, - 192 с.</w:t>
      </w:r>
      <w:r>
        <w:rPr>
          <w:sz w:val="24"/>
          <w:szCs w:val="24"/>
          <w:lang w:val="ru-RU"/>
        </w:rPr>
        <w:t xml:space="preserve"> </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Лоренс Дж, Гитман, Майкл Д. Джонк. Основы инвестирования. /Гл. ред. Луизо Ю.В. – М.: Дело, 1997. – 207с.</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Мелкумов Я.С., Румянцев В.Н. Кредитные ресурсы: расчеты и анализ. – М.: Дело. 1997. – 385 с.</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 xml:space="preserve">Организация предпринимательской деятельности. /Ред. Пелиха Д. – Ростов-на-Дону.: Март. - 2002. - 270 с. </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Павлова А.Н. Финансовый менеджмент. Управление денежным оборотом предприятия: Учебник для вузов. – М.: Банки и биржи, ЮНИТИ. - 1995.</w:t>
      </w:r>
      <w:r>
        <w:rPr>
          <w:sz w:val="24"/>
          <w:szCs w:val="24"/>
          <w:lang w:val="ru-RU"/>
        </w:rPr>
        <w:t xml:space="preserve"> </w:t>
      </w:r>
      <w:r w:rsidRPr="00842BD4">
        <w:rPr>
          <w:sz w:val="24"/>
          <w:szCs w:val="24"/>
          <w:lang w:val="ru-RU"/>
        </w:rPr>
        <w:t>–</w:t>
      </w:r>
      <w:r>
        <w:rPr>
          <w:sz w:val="24"/>
          <w:szCs w:val="24"/>
          <w:lang w:val="ru-RU"/>
        </w:rPr>
        <w:t xml:space="preserve"> </w:t>
      </w:r>
      <w:r w:rsidRPr="00842BD4">
        <w:rPr>
          <w:sz w:val="24"/>
          <w:szCs w:val="24"/>
          <w:lang w:val="ru-RU"/>
        </w:rPr>
        <w:t>400 с.</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 xml:space="preserve">Прилуцкий Л.Н. Лизинг. Правовые основы лизинговой деятельности в Российской федерации. – М.: Ось-892. - 1997. - 162 с. </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Роуз Питер С. Банковский менеджмент. Пер. с англ. со 2-го изд. – М.: Дело. - 1997.</w:t>
      </w:r>
      <w:r>
        <w:rPr>
          <w:sz w:val="24"/>
          <w:szCs w:val="24"/>
          <w:lang w:val="ru-RU"/>
        </w:rPr>
        <w:t xml:space="preserve"> </w:t>
      </w:r>
      <w:r w:rsidRPr="00842BD4">
        <w:rPr>
          <w:sz w:val="24"/>
          <w:szCs w:val="24"/>
          <w:lang w:val="ru-RU"/>
        </w:rPr>
        <w:t xml:space="preserve">– 167 с. </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Роуз С. Питер. Банковский менеджмент. Предоставление финансовых услуг. Пер. с англ. – М.: Дело. - 1999. - 245 с.</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 xml:space="preserve">Сидюк Л. Интерес предпринимателей к лизингу растет. //Конкурент, - 2004 . 25 апр. – 25 с. </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 xml:space="preserve">Современные коммерческие договоры: Законодательные и другие нормативные акты. – М.: //Российская газета, 7-й выпуск. - 2001. - 15 с. </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Ткачук Н.М., Киреева Е.Ф. Основы</w:t>
      </w:r>
      <w:r>
        <w:rPr>
          <w:sz w:val="24"/>
          <w:szCs w:val="24"/>
          <w:lang w:val="ru-RU"/>
        </w:rPr>
        <w:t xml:space="preserve"> </w:t>
      </w:r>
      <w:r w:rsidRPr="00842BD4">
        <w:rPr>
          <w:sz w:val="24"/>
          <w:szCs w:val="24"/>
          <w:lang w:val="ru-RU"/>
        </w:rPr>
        <w:t xml:space="preserve">финансового менеджмента: Учебное пособие. – М.: Интерпрессервис, Экоперспектива. - 2002. - </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189 с.</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Финансовый менеджмент. Учебник для вузов. //Под ред. Поляка Г.Б., - М.: Дело. - 1997. – 267 с.</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Шеремет А.Д., Сайфулин Р.С. Финансы предприятий: 2-е изд., - М.: ЮНИТИ. - 1999. – 265 с.</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Экономика предприятия. //Ред. Горфункеля В.Я., Швандэра В.А. – М.: Дело. – 2001. – 379 с.</w:t>
      </w:r>
    </w:p>
    <w:p w:rsidR="00EA3226" w:rsidRPr="004953D7" w:rsidRDefault="00EA3226" w:rsidP="00EA3226">
      <w:pPr>
        <w:autoSpaceDE w:val="0"/>
        <w:autoSpaceDN w:val="0"/>
        <w:adjustRightInd w:val="0"/>
        <w:spacing w:before="120"/>
        <w:jc w:val="center"/>
        <w:rPr>
          <w:b/>
          <w:bCs/>
          <w:sz w:val="28"/>
          <w:szCs w:val="28"/>
          <w:lang w:val="ru-RU"/>
        </w:rPr>
      </w:pPr>
      <w:r w:rsidRPr="004953D7">
        <w:rPr>
          <w:b/>
          <w:bCs/>
          <w:sz w:val="28"/>
          <w:szCs w:val="28"/>
          <w:lang w:val="ru-RU"/>
        </w:rPr>
        <w:t>Приложение 1</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Перечень предоставляемых документов к Заявке на лизинг оборудования</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Паспорт предприятия.</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Бизнес-план.</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Основные характеристики проекта.</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Предложения по финансовому обеспечению лизинговой сделки (гарантии лизинговых платежей).</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 xml:space="preserve">Копии нотариально заверенных учредительных документов (свидетельство о регистрации, устав, учредительный документ, коды предприятия, протокол назначения ген. директора). </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Перечень имущества, принадлежащего малому предприятию, за подписью руководителя и гл. бухгалтера, печать предприятия.</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Копии балансов предприятия – лизингополучателя с входящими формами за последний год и последний отчетный период с отметкой ГНИ (входящая форма № 2 обязательна).</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Реквизиты предприятия (ИНН, р/с, к/с, БИК, юр. адрес, почтовый адрес и т.д.).</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Документы. Подтверждающие права лизингополучателя на пользование производственным помещением, где предполагается установить оборудование (свидетельство на право собственности, оформленный должным образом Договор аренды).</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Ксерокопия гражданского паспорта руководителя предприятия (паспортные данные, последняя фотография, прописка).</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Данные о руководителе (опыт работы).</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 xml:space="preserve">Дополнительные документы, имеющие отношение к проекту (заключение аудиторов, протоколы о намерениях поставщика сырья, услуг, потребителями производственной продукции и т.д.). </w:t>
      </w:r>
    </w:p>
    <w:p w:rsidR="00EA3226" w:rsidRPr="004953D7" w:rsidRDefault="00EA3226" w:rsidP="00EA3226">
      <w:pPr>
        <w:autoSpaceDE w:val="0"/>
        <w:autoSpaceDN w:val="0"/>
        <w:adjustRightInd w:val="0"/>
        <w:spacing w:before="120"/>
        <w:jc w:val="center"/>
        <w:rPr>
          <w:b/>
          <w:bCs/>
          <w:sz w:val="28"/>
          <w:szCs w:val="28"/>
          <w:lang w:val="ru-RU"/>
        </w:rPr>
      </w:pPr>
      <w:r w:rsidRPr="004953D7">
        <w:rPr>
          <w:b/>
          <w:bCs/>
          <w:sz w:val="28"/>
          <w:szCs w:val="28"/>
          <w:lang w:val="ru-RU"/>
        </w:rPr>
        <w:t>Приложение 2</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Перечень необходимой документации для получения автотранспортного средства в лизинг</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Заявка на лизинг автотранспортного средства.</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Паспорт предприятия.</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Нотариально заверенные копии учредительных документов (свидетельство о регистрации, устав, учредительный документ, коды предприятия, протокол назначения ген. директора).</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Копии балансов предприятия-лизингополучателя за последний год и последний отчетный период (входящая форма № 2 обязательна).</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Реквизиты предприятия (ИНН, р/с, к/с, БИК, юр. адрес, почтовый адрес и т.д.).</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Перечень имущества, принадлежащего малому предприятию, за подписью руководителя и гл. бухгалтера, печать предприятия.</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Ксерокопия гражданского паспорта руководителя предприятия (паспортные данные, последняя фотография, прописка).</w:t>
      </w:r>
    </w:p>
    <w:p w:rsidR="00EA3226" w:rsidRPr="00842BD4"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Данные о руководителе (опыт работы).</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Основные характеристики бизнес-планирования при лизинге автотранспортного средства.</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Документ, подтверждающий место стоянки (копия договора аренды, справка от предприятия лизингодателя).</w:t>
      </w:r>
    </w:p>
    <w:p w:rsidR="00EA3226" w:rsidRDefault="00EA3226" w:rsidP="00EA3226">
      <w:pPr>
        <w:autoSpaceDE w:val="0"/>
        <w:autoSpaceDN w:val="0"/>
        <w:adjustRightInd w:val="0"/>
        <w:spacing w:before="120"/>
        <w:ind w:firstLine="567"/>
        <w:jc w:val="both"/>
        <w:rPr>
          <w:sz w:val="24"/>
          <w:szCs w:val="24"/>
          <w:lang w:val="ru-RU"/>
        </w:rPr>
      </w:pPr>
      <w:r w:rsidRPr="00842BD4">
        <w:rPr>
          <w:sz w:val="24"/>
          <w:szCs w:val="24"/>
          <w:lang w:val="ru-RU"/>
        </w:rPr>
        <w:t>Дополнительные документы, имеющие отношение к дополнительной информации о предприятие-лизинополучателе (рекомендательные письма, справки по оборотам из банка и т.д.).</w:t>
      </w:r>
    </w:p>
    <w:p w:rsidR="00E12572" w:rsidRDefault="00E12572">
      <w:pPr>
        <w:autoSpaceDE w:val="0"/>
        <w:autoSpaceDN w:val="0"/>
        <w:adjustRightInd w:val="0"/>
        <w:rPr>
          <w:lang w:val="ru-RU"/>
        </w:rPr>
      </w:pPr>
      <w:bookmarkStart w:id="0" w:name="_GoBack"/>
      <w:bookmarkEnd w:id="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226" w:rsidRDefault="00EA3226">
      <w:pPr>
        <w:autoSpaceDE w:val="0"/>
        <w:autoSpaceDN w:val="0"/>
        <w:adjustRightInd w:val="0"/>
        <w:rPr>
          <w:lang w:val="ru-RU"/>
        </w:rPr>
      </w:pPr>
      <w:r>
        <w:rPr>
          <w:lang w:val="ru-RU"/>
        </w:rPr>
        <w:separator/>
      </w:r>
    </w:p>
  </w:endnote>
  <w:endnote w:type="continuationSeparator" w:id="0">
    <w:p w:rsidR="00EA3226" w:rsidRDefault="00EA3226">
      <w:pPr>
        <w:autoSpaceDE w:val="0"/>
        <w:autoSpaceDN w:val="0"/>
        <w:adjustRightInd w:val="0"/>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PragmaticaCTT">
    <w:panose1 w:val="00000000000000000000"/>
    <w:charset w:val="02"/>
    <w:family w:val="auto"/>
    <w:notTrueType/>
    <w:pitch w:val="variable"/>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226" w:rsidRDefault="00EA3226">
      <w:pPr>
        <w:autoSpaceDE w:val="0"/>
        <w:autoSpaceDN w:val="0"/>
        <w:adjustRightInd w:val="0"/>
        <w:rPr>
          <w:lang w:val="ru-RU"/>
        </w:rPr>
      </w:pPr>
      <w:r>
        <w:rPr>
          <w:lang w:val="ru-RU"/>
        </w:rPr>
        <w:separator/>
      </w:r>
    </w:p>
  </w:footnote>
  <w:footnote w:type="continuationSeparator" w:id="0">
    <w:p w:rsidR="00EA3226" w:rsidRDefault="00EA3226">
      <w:pPr>
        <w:autoSpaceDE w:val="0"/>
        <w:autoSpaceDN w:val="0"/>
        <w:adjustRightInd w:val="0"/>
        <w:rPr>
          <w:lang w:val="ru-RU"/>
        </w:rPr>
      </w:pPr>
      <w:r>
        <w:rPr>
          <w:lang w:val="ru-RU"/>
        </w:rPr>
        <w:continuationSeparator/>
      </w:r>
    </w:p>
  </w:footnote>
  <w:footnote w:id="1">
    <w:p w:rsidR="00DF1EBF" w:rsidRDefault="00EA3226" w:rsidP="00EA3226">
      <w:pPr>
        <w:pStyle w:val="af8"/>
        <w:jc w:val="both"/>
      </w:pPr>
      <w:r>
        <w:rPr>
          <w:rStyle w:val="af3"/>
        </w:rPr>
        <w:sym w:font="Symbol" w:char="F031"/>
      </w:r>
      <w:r>
        <w:t xml:space="preserve"> Банковское дело/ Ред. Белоглазовой Г.Н., Кроливецкой Л.П. – 5-е изд. – М.: Финансы и статистика. 2003. С.324 </w:t>
      </w:r>
    </w:p>
  </w:footnote>
  <w:footnote w:id="2">
    <w:p w:rsidR="00DF1EBF" w:rsidRDefault="00EA3226" w:rsidP="00EA3226">
      <w:pPr>
        <w:pStyle w:val="af8"/>
      </w:pPr>
      <w:r>
        <w:rPr>
          <w:rStyle w:val="af3"/>
        </w:rPr>
        <w:t>2</w:t>
      </w:r>
      <w:r>
        <w:t xml:space="preserve"> Иванов Г.И. Для чего нужен лизинг.// Конкурент. – 2004. № 15.  20-25 апреля. С.13</w:t>
      </w:r>
    </w:p>
  </w:footnote>
  <w:footnote w:id="3">
    <w:p w:rsidR="00DF1EBF" w:rsidRDefault="00EA3226" w:rsidP="00EA3226">
      <w:pPr>
        <w:pStyle w:val="af8"/>
      </w:pPr>
      <w:r>
        <w:rPr>
          <w:rStyle w:val="af3"/>
        </w:rPr>
        <w:t>3</w:t>
      </w:r>
      <w:r>
        <w:t xml:space="preserve">  Иванов Г.И .Для чего нужен лизинг.// Конкурент,  2004.  № 15,  20-25 апреля. С. 13</w:t>
      </w:r>
    </w:p>
  </w:footnote>
  <w:footnote w:id="4">
    <w:p w:rsidR="00DF1EBF" w:rsidRDefault="00EA3226" w:rsidP="00EA3226">
      <w:pPr>
        <w:pStyle w:val="af8"/>
      </w:pPr>
      <w:r>
        <w:rPr>
          <w:rStyle w:val="af3"/>
        </w:rPr>
        <w:sym w:font="Symbol" w:char="F034"/>
      </w:r>
      <w:r>
        <w:t xml:space="preserve"> Прилуцкий Л.Н. Лизинг. Правовые основы лизинговой деятельности в Российской Федерации. – М.: Ось-89, 1999. С. 63 </w:t>
      </w:r>
    </w:p>
  </w:footnote>
  <w:footnote w:id="5">
    <w:p w:rsidR="00DF1EBF" w:rsidRDefault="00EA3226" w:rsidP="00EA3226">
      <w:pPr>
        <w:pStyle w:val="af8"/>
      </w:pPr>
      <w:r>
        <w:rPr>
          <w:rStyle w:val="af3"/>
        </w:rPr>
        <w:sym w:font="Symbol" w:char="F035"/>
      </w:r>
      <w:r>
        <w:t xml:space="preserve"> Банковское дело./Ред. Белоглазовой Г.Н., Кроливецкой Л.П. – 5-е изд. – М.: Финансы и статистика, 2003.  С. 326-327 </w:t>
      </w:r>
    </w:p>
  </w:footnote>
  <w:footnote w:id="6">
    <w:p w:rsidR="00DF1EBF" w:rsidRDefault="00EA3226" w:rsidP="00EA3226">
      <w:pPr>
        <w:pStyle w:val="af8"/>
      </w:pPr>
      <w:r>
        <w:rPr>
          <w:rStyle w:val="af3"/>
        </w:rPr>
        <w:sym w:font="Symbol" w:char="F036"/>
      </w:r>
      <w:r>
        <w:t xml:space="preserve"> Банки и банковское дело: Учебное пособие для вузов.,/  Под. ред. Балабанова И.Г., - М.,  Харьков, Минск: «Питер», 2002. С. 235 </w:t>
      </w:r>
    </w:p>
  </w:footnote>
  <w:footnote w:id="7">
    <w:p w:rsidR="00DF1EBF" w:rsidRDefault="00EA3226" w:rsidP="00EA3226">
      <w:pPr>
        <w:pStyle w:val="af8"/>
      </w:pPr>
      <w:r>
        <w:rPr>
          <w:rStyle w:val="af3"/>
        </w:rPr>
        <w:t>7</w:t>
      </w:r>
      <w:r>
        <w:t xml:space="preserve"> Гитман Л. Дж., Джонк М.Д. Основы инвестирования. – М.: Дело. 1997.  С. 780 </w:t>
      </w:r>
    </w:p>
  </w:footnote>
  <w:footnote w:id="8">
    <w:p w:rsidR="00DF1EBF" w:rsidRDefault="00EA3226" w:rsidP="00EA3226">
      <w:pPr>
        <w:pStyle w:val="af8"/>
      </w:pPr>
      <w:r>
        <w:rPr>
          <w:rStyle w:val="af3"/>
        </w:rPr>
        <w:sym w:font="Symbol" w:char="F038"/>
      </w:r>
      <w:r>
        <w:t xml:space="preserve">  Лизинговые отношения в России: Правовые основы, налогообложение, бухгалтерский учет: Законодательные и нормативные акты. // Российская газета, 2000. № 4. С.  192   </w:t>
      </w:r>
    </w:p>
  </w:footnote>
  <w:footnote w:id="9">
    <w:p w:rsidR="00DF1EBF" w:rsidRDefault="00EA3226" w:rsidP="00EA3226">
      <w:pPr>
        <w:pStyle w:val="af8"/>
      </w:pPr>
      <w:r>
        <w:rPr>
          <w:rStyle w:val="af3"/>
        </w:rPr>
        <w:sym w:font="Symbol" w:char="F039"/>
      </w:r>
      <w:r>
        <w:t xml:space="preserve"> Организация предпринимательской деятельности./ Ред. Пелиха Д. – Ростов-на-Дону.: Март, 2002. С.  235-237 </w:t>
      </w:r>
    </w:p>
  </w:footnote>
  <w:footnote w:id="10">
    <w:p w:rsidR="00DF1EBF" w:rsidRDefault="00EA3226" w:rsidP="00EA3226">
      <w:pPr>
        <w:pStyle w:val="af8"/>
        <w:jc w:val="both"/>
      </w:pPr>
      <w:r>
        <w:rPr>
          <w:rStyle w:val="af3"/>
        </w:rPr>
        <w:sym w:font="Symbol" w:char="F031"/>
      </w:r>
      <w:r>
        <w:rPr>
          <w:rStyle w:val="af3"/>
        </w:rPr>
        <w:sym w:font="Symbol" w:char="F030"/>
      </w:r>
      <w:r>
        <w:t xml:space="preserve"> Лизинговая сделка – совокупность договоров, необходимых для реализации договора лизинга между лизингодателем, лизингополучателем и продавцом (поставщиком) предмета лизинга. Прилуцкий Л.Н. Лизинг. Правовые основы лизинговой деятельности в Российской федерации. – М.:  Ось-89, 1997 С.  87 </w:t>
      </w:r>
    </w:p>
  </w:footnote>
  <w:footnote w:id="11">
    <w:p w:rsidR="00DF1EBF" w:rsidRDefault="00EA3226" w:rsidP="00EA3226">
      <w:pPr>
        <w:pStyle w:val="af8"/>
      </w:pPr>
      <w:r>
        <w:rPr>
          <w:rStyle w:val="af3"/>
        </w:rPr>
        <w:sym w:font="Symbol" w:char="F031"/>
      </w:r>
      <w:r>
        <w:rPr>
          <w:rStyle w:val="af3"/>
        </w:rPr>
        <w:sym w:font="Symbol" w:char="F031"/>
      </w:r>
      <w:r>
        <w:t xml:space="preserve"> Лизинг в России: Правовые основы. / Сост. Соколов В.В. – М.: АНДИ. Экономика и жизнь, 1999.  С. 103 </w:t>
      </w:r>
    </w:p>
  </w:footnote>
  <w:footnote w:id="12">
    <w:p w:rsidR="00DF1EBF" w:rsidRDefault="00EA3226" w:rsidP="00EA3226">
      <w:pPr>
        <w:pStyle w:val="af8"/>
      </w:pPr>
      <w:r>
        <w:rPr>
          <w:rStyle w:val="af3"/>
        </w:rPr>
        <w:sym w:font="Symbol" w:char="F031"/>
      </w:r>
      <w:r>
        <w:rPr>
          <w:rStyle w:val="af3"/>
        </w:rPr>
        <w:t>2</w:t>
      </w:r>
      <w:r>
        <w:t xml:space="preserve"> Долгушина Ю.Б. Не своя собственность: Финансовый и оперативный (операционный) лизинг. //Российское предпринимательство, 2003.  № 1. С. 84-88 </w:t>
      </w:r>
    </w:p>
  </w:footnote>
  <w:footnote w:id="13">
    <w:p w:rsidR="00DF1EBF" w:rsidRDefault="00EA3226" w:rsidP="00EA3226">
      <w:pPr>
        <w:pStyle w:val="af8"/>
      </w:pPr>
      <w:r>
        <w:rPr>
          <w:rStyle w:val="af3"/>
        </w:rPr>
        <w:sym w:font="Symbol" w:char="F031"/>
      </w:r>
      <w:r>
        <w:rPr>
          <w:rStyle w:val="af3"/>
        </w:rPr>
        <w:t>3</w:t>
      </w:r>
      <w:r>
        <w:t xml:space="preserve"> Долгушина Ю.Б. Посредник на прокат: Сублизинг.// Российское предпринимательство, 2003. № 9. С.  67-72  </w:t>
      </w:r>
    </w:p>
  </w:footnote>
  <w:footnote w:id="14">
    <w:p w:rsidR="00DF1EBF" w:rsidRDefault="00EA3226" w:rsidP="00EA3226">
      <w:pPr>
        <w:pStyle w:val="af8"/>
      </w:pPr>
      <w:r>
        <w:rPr>
          <w:rStyle w:val="af3"/>
        </w:rPr>
        <w:t>14</w:t>
      </w:r>
      <w:r>
        <w:t xml:space="preserve"> Агарков Я.С. Коммерческие договоры: законодательные и другие нормативные акты. // Российская газета. 2001. 7-й выпуск. С. 134-140 </w:t>
      </w:r>
    </w:p>
  </w:footnote>
  <w:footnote w:id="15">
    <w:p w:rsidR="00DF1EBF" w:rsidRDefault="00EA3226" w:rsidP="00EA3226">
      <w:pPr>
        <w:pStyle w:val="af8"/>
      </w:pPr>
      <w:r>
        <w:rPr>
          <w:rStyle w:val="af3"/>
        </w:rPr>
        <w:sym w:font="Symbol" w:char="F031"/>
      </w:r>
      <w:r>
        <w:rPr>
          <w:rStyle w:val="af3"/>
        </w:rPr>
        <w:sym w:font="Symbol" w:char="F035"/>
      </w:r>
      <w:r>
        <w:t xml:space="preserve"> Васильев Н.М., Катырин С.Н. Лепе Л.Н. Лизинг: Организация, нормативно-правовая основа, развитие. – М.: Торгово-промышленная палата. 1997 С. 176 </w:t>
      </w:r>
    </w:p>
  </w:footnote>
  <w:footnote w:id="16">
    <w:p w:rsidR="00DF1EBF" w:rsidRDefault="00EA3226" w:rsidP="00EA3226">
      <w:pPr>
        <w:pStyle w:val="af8"/>
      </w:pPr>
      <w:r>
        <w:rPr>
          <w:rStyle w:val="af3"/>
        </w:rPr>
        <w:sym w:font="Symbol" w:char="F031"/>
      </w:r>
      <w:r>
        <w:rPr>
          <w:rStyle w:val="af3"/>
        </w:rPr>
        <w:sym w:font="Symbol" w:char="F036"/>
      </w:r>
      <w:r>
        <w:t xml:space="preserve"> Если лизингополучатель является малым предприятием, в общую сумму лизинговых платежей налог на добавленную стоимость не включается.  Лизинг в России: правовые и основы./ Сост. Соколов В.В. - М..: АНДИ. Экономика и жизнь. 1998. С. 103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multilevel"/>
    <w:tmpl w:val="E2FC83C2"/>
    <w:lvl w:ilvl="0">
      <w:start w:val="1"/>
      <w:numFmt w:val="decimal"/>
      <w:pStyle w:val="a"/>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3226"/>
    <w:rsid w:val="0021089F"/>
    <w:rsid w:val="0031418A"/>
    <w:rsid w:val="003C35CC"/>
    <w:rsid w:val="004953D7"/>
    <w:rsid w:val="005A2562"/>
    <w:rsid w:val="00842BD4"/>
    <w:rsid w:val="00C81D31"/>
    <w:rsid w:val="00DF1EBF"/>
    <w:rsid w:val="00E12572"/>
    <w:rsid w:val="00EA3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A1B41BC-E96D-467F-9A62-C47A1CF83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99"/>
    <w:qFormat/>
    <w:rsid w:val="00EA3226"/>
    <w:pPr>
      <w:widowControl w:val="0"/>
      <w:spacing w:after="0" w:line="240" w:lineRule="auto"/>
    </w:pPr>
    <w:rPr>
      <w:sz w:val="20"/>
      <w:szCs w:val="20"/>
      <w:lang w:val="en-US"/>
    </w:rPr>
  </w:style>
  <w:style w:type="paragraph" w:styleId="1">
    <w:name w:val="heading 1"/>
    <w:basedOn w:val="a0"/>
    <w:link w:val="10"/>
    <w:uiPriority w:val="99"/>
    <w:qFormat/>
    <w:rsid w:val="00EA3226"/>
    <w:pPr>
      <w:autoSpaceDE w:val="0"/>
      <w:autoSpaceDN w:val="0"/>
      <w:adjustRightInd w:val="0"/>
      <w:spacing w:before="100" w:beforeAutospacing="1" w:after="100" w:afterAutospacing="1"/>
      <w:outlineLvl w:val="0"/>
    </w:pPr>
    <w:rPr>
      <w:b/>
      <w:bCs/>
      <w:kern w:val="36"/>
      <w:sz w:val="48"/>
      <w:szCs w:val="48"/>
      <w:lang w:val="ru-RU"/>
    </w:rPr>
  </w:style>
  <w:style w:type="paragraph" w:styleId="2">
    <w:name w:val="heading 2"/>
    <w:basedOn w:val="a0"/>
    <w:link w:val="20"/>
    <w:uiPriority w:val="99"/>
    <w:qFormat/>
    <w:rsid w:val="00EA3226"/>
    <w:pPr>
      <w:autoSpaceDE w:val="0"/>
      <w:autoSpaceDN w:val="0"/>
      <w:adjustRightInd w:val="0"/>
      <w:spacing w:before="100" w:beforeAutospacing="1" w:after="100" w:afterAutospacing="1"/>
      <w:outlineLvl w:val="1"/>
    </w:pPr>
    <w:rPr>
      <w:b/>
      <w:bCs/>
      <w:sz w:val="36"/>
      <w:szCs w:val="36"/>
      <w:lang w:val="ru-RU"/>
    </w:rPr>
  </w:style>
  <w:style w:type="paragraph" w:styleId="3">
    <w:name w:val="heading 3"/>
    <w:basedOn w:val="a0"/>
    <w:next w:val="a0"/>
    <w:link w:val="30"/>
    <w:uiPriority w:val="99"/>
    <w:qFormat/>
    <w:rsid w:val="00EA3226"/>
    <w:pPr>
      <w:keepNext/>
      <w:autoSpaceDE w:val="0"/>
      <w:autoSpaceDN w:val="0"/>
      <w:adjustRightInd w:val="0"/>
      <w:spacing w:before="240" w:after="60"/>
      <w:outlineLvl w:val="2"/>
    </w:pPr>
    <w:rPr>
      <w:rFonts w:ascii="Arial" w:hAnsi="Arial" w:cs="Arial"/>
      <w:b/>
      <w:bCs/>
      <w:sz w:val="26"/>
      <w:szCs w:val="26"/>
      <w:lang w:val="ru-RU"/>
    </w:rPr>
  </w:style>
  <w:style w:type="paragraph" w:styleId="4">
    <w:name w:val="heading 4"/>
    <w:basedOn w:val="a0"/>
    <w:next w:val="a0"/>
    <w:link w:val="40"/>
    <w:uiPriority w:val="99"/>
    <w:qFormat/>
    <w:rsid w:val="00EA3226"/>
    <w:pPr>
      <w:keepNext/>
      <w:autoSpaceDE w:val="0"/>
      <w:autoSpaceDN w:val="0"/>
      <w:adjustRightInd w:val="0"/>
      <w:spacing w:before="240" w:after="60"/>
      <w:outlineLvl w:val="3"/>
    </w:pPr>
    <w:rPr>
      <w:b/>
      <w:bCs/>
      <w:sz w:val="28"/>
      <w:szCs w:val="28"/>
      <w:lang w:val="ru-RU"/>
    </w:rPr>
  </w:style>
  <w:style w:type="paragraph" w:styleId="5">
    <w:name w:val="heading 5"/>
    <w:basedOn w:val="a0"/>
    <w:next w:val="a0"/>
    <w:link w:val="50"/>
    <w:uiPriority w:val="99"/>
    <w:qFormat/>
    <w:rsid w:val="00EA3226"/>
    <w:pPr>
      <w:autoSpaceDE w:val="0"/>
      <w:autoSpaceDN w:val="0"/>
      <w:adjustRightInd w:val="0"/>
      <w:spacing w:before="240" w:after="60"/>
      <w:outlineLvl w:val="4"/>
    </w:pPr>
    <w:rPr>
      <w:b/>
      <w:bCs/>
      <w:i/>
      <w:iCs/>
      <w:sz w:val="26"/>
      <w:szCs w:val="26"/>
      <w:lang w:val="ru-RU"/>
    </w:rPr>
  </w:style>
  <w:style w:type="paragraph" w:styleId="6">
    <w:name w:val="heading 6"/>
    <w:basedOn w:val="a0"/>
    <w:next w:val="a0"/>
    <w:link w:val="60"/>
    <w:uiPriority w:val="99"/>
    <w:qFormat/>
    <w:rsid w:val="00EA3226"/>
    <w:pPr>
      <w:autoSpaceDE w:val="0"/>
      <w:autoSpaceDN w:val="0"/>
      <w:adjustRightInd w:val="0"/>
      <w:spacing w:before="240" w:after="60"/>
      <w:outlineLvl w:val="5"/>
    </w:pPr>
    <w:rPr>
      <w:b/>
      <w:bCs/>
      <w:sz w:val="22"/>
      <w:szCs w:val="22"/>
      <w:lang w:val="ru-RU"/>
    </w:rPr>
  </w:style>
  <w:style w:type="paragraph" w:styleId="7">
    <w:name w:val="heading 7"/>
    <w:basedOn w:val="a0"/>
    <w:next w:val="a0"/>
    <w:link w:val="70"/>
    <w:uiPriority w:val="99"/>
    <w:qFormat/>
    <w:rsid w:val="00EA3226"/>
    <w:pPr>
      <w:autoSpaceDE w:val="0"/>
      <w:autoSpaceDN w:val="0"/>
      <w:adjustRightInd w:val="0"/>
      <w:spacing w:before="240" w:after="60"/>
      <w:outlineLvl w:val="6"/>
    </w:pPr>
    <w:rPr>
      <w:sz w:val="24"/>
      <w:szCs w:val="24"/>
      <w:lang w:val="ru-RU"/>
    </w:rPr>
  </w:style>
  <w:style w:type="paragraph" w:styleId="8">
    <w:name w:val="heading 8"/>
    <w:basedOn w:val="a0"/>
    <w:next w:val="a0"/>
    <w:link w:val="80"/>
    <w:uiPriority w:val="99"/>
    <w:qFormat/>
    <w:rsid w:val="00EA3226"/>
    <w:pPr>
      <w:autoSpaceDE w:val="0"/>
      <w:autoSpaceDN w:val="0"/>
      <w:adjustRightInd w:val="0"/>
      <w:spacing w:before="240" w:after="60"/>
      <w:outlineLvl w:val="7"/>
    </w:pPr>
    <w:rPr>
      <w:i/>
      <w:iCs/>
      <w:sz w:val="24"/>
      <w:szCs w:val="24"/>
      <w:lang w:val="ru-RU"/>
    </w:rPr>
  </w:style>
  <w:style w:type="paragraph" w:styleId="9">
    <w:name w:val="heading 9"/>
    <w:basedOn w:val="a0"/>
    <w:next w:val="a0"/>
    <w:link w:val="90"/>
    <w:uiPriority w:val="99"/>
    <w:qFormat/>
    <w:rsid w:val="00EA3226"/>
    <w:pPr>
      <w:autoSpaceDE w:val="0"/>
      <w:autoSpaceDN w:val="0"/>
      <w:adjustRightInd w:val="0"/>
      <w:spacing w:before="240" w:after="60"/>
      <w:outlineLvl w:val="8"/>
    </w:pPr>
    <w:rPr>
      <w:rFonts w:ascii="Arial" w:hAnsi="Arial" w:cs="Arial"/>
      <w:sz w:val="22"/>
      <w:szCs w:val="22"/>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EA3226"/>
    <w:rPr>
      <w:b/>
      <w:bCs/>
      <w:kern w:val="36"/>
      <w:sz w:val="48"/>
      <w:szCs w:val="48"/>
      <w:lang w:val="ru-RU" w:eastAsia="ru-RU"/>
    </w:rPr>
  </w:style>
  <w:style w:type="character" w:customStyle="1" w:styleId="20">
    <w:name w:val="Заголовок 2 Знак"/>
    <w:basedOn w:val="a1"/>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1"/>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1"/>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1"/>
    <w:link w:val="6"/>
    <w:uiPriority w:val="9"/>
    <w:semiHidden/>
    <w:rPr>
      <w:rFonts w:asciiTheme="minorHAnsi" w:eastAsiaTheme="minorEastAsia" w:hAnsiTheme="minorHAnsi" w:cstheme="minorBidi"/>
      <w:b/>
      <w:bCs/>
    </w:rPr>
  </w:style>
  <w:style w:type="character" w:customStyle="1" w:styleId="70">
    <w:name w:val="Заголовок 7 Знак"/>
    <w:basedOn w:val="a1"/>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1"/>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1"/>
    <w:link w:val="9"/>
    <w:uiPriority w:val="9"/>
    <w:semiHidden/>
    <w:rPr>
      <w:rFonts w:asciiTheme="majorHAnsi" w:eastAsiaTheme="majorEastAsia" w:hAnsiTheme="majorHAnsi" w:cstheme="majorBidi"/>
    </w:rPr>
  </w:style>
  <w:style w:type="character" w:styleId="a4">
    <w:name w:val="Hyperlink"/>
    <w:basedOn w:val="a1"/>
    <w:uiPriority w:val="99"/>
    <w:rsid w:val="00EA3226"/>
    <w:rPr>
      <w:color w:val="0000FF"/>
      <w:u w:val="single"/>
    </w:rPr>
  </w:style>
  <w:style w:type="paragraph" w:styleId="a5">
    <w:name w:val="Normal (Web)"/>
    <w:basedOn w:val="a0"/>
    <w:uiPriority w:val="99"/>
    <w:rsid w:val="00EA3226"/>
    <w:pPr>
      <w:autoSpaceDE w:val="0"/>
      <w:autoSpaceDN w:val="0"/>
      <w:adjustRightInd w:val="0"/>
      <w:spacing w:before="100" w:beforeAutospacing="1" w:after="100" w:afterAutospacing="1"/>
    </w:pPr>
    <w:rPr>
      <w:color w:val="000000"/>
      <w:lang w:val="ru-RU"/>
    </w:rPr>
  </w:style>
  <w:style w:type="paragraph" w:styleId="a6">
    <w:name w:val="Date"/>
    <w:basedOn w:val="a0"/>
    <w:next w:val="a0"/>
    <w:link w:val="a7"/>
    <w:uiPriority w:val="99"/>
    <w:semiHidden/>
    <w:unhideWhenUsed/>
    <w:pPr>
      <w:autoSpaceDE w:val="0"/>
      <w:autoSpaceDN w:val="0"/>
      <w:adjustRightInd w:val="0"/>
    </w:pPr>
    <w:rPr>
      <w:lang w:val="ru-RU"/>
    </w:rPr>
  </w:style>
  <w:style w:type="character" w:customStyle="1" w:styleId="a7">
    <w:name w:val="Дата Знак"/>
    <w:basedOn w:val="a1"/>
    <w:link w:val="a6"/>
    <w:uiPriority w:val="99"/>
    <w:semiHidden/>
    <w:rPr>
      <w:sz w:val="20"/>
      <w:szCs w:val="20"/>
    </w:rPr>
  </w:style>
  <w:style w:type="character" w:customStyle="1" w:styleId="text1">
    <w:name w:val="text1"/>
    <w:basedOn w:val="a1"/>
    <w:uiPriority w:val="99"/>
    <w:rsid w:val="00EA3226"/>
    <w:rPr>
      <w:sz w:val="20"/>
      <w:szCs w:val="20"/>
    </w:rPr>
  </w:style>
  <w:style w:type="paragraph" w:styleId="a8">
    <w:name w:val="Block Text"/>
    <w:basedOn w:val="a0"/>
    <w:uiPriority w:val="99"/>
    <w:rsid w:val="00EA3226"/>
    <w:pPr>
      <w:widowControl/>
      <w:shd w:val="clear" w:color="auto" w:fill="FFFFFF"/>
      <w:ind w:left="58" w:right="11" w:firstLine="367"/>
      <w:jc w:val="both"/>
    </w:pPr>
    <w:rPr>
      <w:sz w:val="21"/>
      <w:szCs w:val="21"/>
      <w:lang w:val="ru-RU"/>
    </w:rPr>
  </w:style>
  <w:style w:type="paragraph" w:styleId="a9">
    <w:name w:val="header"/>
    <w:basedOn w:val="a0"/>
    <w:link w:val="aa"/>
    <w:uiPriority w:val="99"/>
    <w:rsid w:val="00EA3226"/>
    <w:pPr>
      <w:tabs>
        <w:tab w:val="center" w:pos="4677"/>
        <w:tab w:val="right" w:pos="9355"/>
      </w:tabs>
      <w:autoSpaceDE w:val="0"/>
      <w:autoSpaceDN w:val="0"/>
      <w:adjustRightInd w:val="0"/>
    </w:pPr>
    <w:rPr>
      <w:lang w:val="ru-RU"/>
    </w:rPr>
  </w:style>
  <w:style w:type="character" w:customStyle="1" w:styleId="aa">
    <w:name w:val="Верхний колонтитул Знак"/>
    <w:basedOn w:val="a1"/>
    <w:link w:val="a9"/>
    <w:uiPriority w:val="99"/>
    <w:semiHidden/>
    <w:rPr>
      <w:sz w:val="20"/>
      <w:szCs w:val="20"/>
    </w:rPr>
  </w:style>
  <w:style w:type="paragraph" w:styleId="ab">
    <w:name w:val="footer"/>
    <w:basedOn w:val="a0"/>
    <w:link w:val="ac"/>
    <w:uiPriority w:val="99"/>
    <w:rsid w:val="00EA3226"/>
    <w:pPr>
      <w:tabs>
        <w:tab w:val="center" w:pos="4677"/>
        <w:tab w:val="right" w:pos="9355"/>
      </w:tabs>
      <w:autoSpaceDE w:val="0"/>
      <w:autoSpaceDN w:val="0"/>
      <w:adjustRightInd w:val="0"/>
    </w:pPr>
    <w:rPr>
      <w:lang w:val="ru-RU"/>
    </w:rPr>
  </w:style>
  <w:style w:type="character" w:customStyle="1" w:styleId="ac">
    <w:name w:val="Нижний колонтитул Знак"/>
    <w:basedOn w:val="a1"/>
    <w:link w:val="ab"/>
    <w:uiPriority w:val="99"/>
    <w:semiHidden/>
    <w:rPr>
      <w:sz w:val="20"/>
      <w:szCs w:val="20"/>
    </w:rPr>
  </w:style>
  <w:style w:type="paragraph" w:styleId="31">
    <w:name w:val="Body Text 3"/>
    <w:basedOn w:val="a0"/>
    <w:link w:val="32"/>
    <w:uiPriority w:val="99"/>
    <w:rsid w:val="00EA3226"/>
    <w:pPr>
      <w:widowControl/>
      <w:jc w:val="center"/>
    </w:pPr>
    <w:rPr>
      <w:sz w:val="24"/>
      <w:szCs w:val="24"/>
      <w:lang w:val="ru-RU"/>
    </w:rPr>
  </w:style>
  <w:style w:type="character" w:customStyle="1" w:styleId="32">
    <w:name w:val="Основной текст 3 Знак"/>
    <w:basedOn w:val="a1"/>
    <w:link w:val="31"/>
    <w:uiPriority w:val="99"/>
    <w:semiHidden/>
    <w:rPr>
      <w:sz w:val="16"/>
      <w:szCs w:val="16"/>
    </w:rPr>
  </w:style>
  <w:style w:type="paragraph" w:customStyle="1" w:styleId="paper">
    <w:name w:val="paper"/>
    <w:basedOn w:val="a0"/>
    <w:uiPriority w:val="99"/>
    <w:rsid w:val="00EA3226"/>
    <w:pPr>
      <w:widowControl/>
      <w:spacing w:before="100" w:beforeAutospacing="1" w:after="100" w:afterAutospacing="1"/>
      <w:ind w:firstLine="150"/>
      <w:jc w:val="both"/>
    </w:pPr>
    <w:rPr>
      <w:sz w:val="24"/>
      <w:szCs w:val="24"/>
      <w:lang w:val="ru-RU"/>
    </w:rPr>
  </w:style>
  <w:style w:type="character" w:customStyle="1" w:styleId="spancit1">
    <w:name w:val="spancit1"/>
    <w:basedOn w:val="a1"/>
    <w:uiPriority w:val="99"/>
    <w:rsid w:val="00EA3226"/>
    <w:rPr>
      <w:rFonts w:ascii="Times New Roman" w:hAnsi="Times New Roman" w:cs="Times New Roman"/>
      <w:i/>
      <w:iCs/>
      <w:sz w:val="22"/>
      <w:szCs w:val="22"/>
    </w:rPr>
  </w:style>
  <w:style w:type="paragraph" w:styleId="ad">
    <w:name w:val="Body Text"/>
    <w:basedOn w:val="a0"/>
    <w:link w:val="ae"/>
    <w:uiPriority w:val="99"/>
    <w:rsid w:val="00EA3226"/>
    <w:pPr>
      <w:autoSpaceDE w:val="0"/>
      <w:autoSpaceDN w:val="0"/>
      <w:adjustRightInd w:val="0"/>
      <w:spacing w:after="120"/>
    </w:pPr>
    <w:rPr>
      <w:lang w:val="ru-RU"/>
    </w:rPr>
  </w:style>
  <w:style w:type="character" w:customStyle="1" w:styleId="ae">
    <w:name w:val="Основной текст Знак"/>
    <w:basedOn w:val="a1"/>
    <w:link w:val="ad"/>
    <w:uiPriority w:val="99"/>
    <w:semiHidden/>
    <w:rPr>
      <w:sz w:val="20"/>
      <w:szCs w:val="20"/>
      <w:lang w:val="en-US"/>
    </w:rPr>
  </w:style>
  <w:style w:type="paragraph" w:styleId="af">
    <w:name w:val="Body Text Indent"/>
    <w:basedOn w:val="a0"/>
    <w:link w:val="af0"/>
    <w:uiPriority w:val="99"/>
    <w:rsid w:val="00EA3226"/>
    <w:pPr>
      <w:autoSpaceDE w:val="0"/>
      <w:autoSpaceDN w:val="0"/>
      <w:adjustRightInd w:val="0"/>
      <w:spacing w:after="120"/>
      <w:ind w:left="283"/>
    </w:pPr>
    <w:rPr>
      <w:lang w:val="ru-RU"/>
    </w:rPr>
  </w:style>
  <w:style w:type="character" w:customStyle="1" w:styleId="af0">
    <w:name w:val="Основной текст с отступом Знак"/>
    <w:basedOn w:val="a1"/>
    <w:link w:val="af"/>
    <w:uiPriority w:val="99"/>
    <w:semiHidden/>
    <w:rPr>
      <w:sz w:val="20"/>
      <w:szCs w:val="20"/>
      <w:lang w:val="en-US"/>
    </w:rPr>
  </w:style>
  <w:style w:type="paragraph" w:styleId="21">
    <w:name w:val="Body Text 2"/>
    <w:basedOn w:val="a0"/>
    <w:link w:val="22"/>
    <w:uiPriority w:val="99"/>
    <w:rsid w:val="00EA3226"/>
    <w:pPr>
      <w:autoSpaceDE w:val="0"/>
      <w:autoSpaceDN w:val="0"/>
      <w:adjustRightInd w:val="0"/>
      <w:spacing w:after="120" w:line="480" w:lineRule="auto"/>
    </w:pPr>
    <w:rPr>
      <w:lang w:val="ru-RU"/>
    </w:rPr>
  </w:style>
  <w:style w:type="character" w:customStyle="1" w:styleId="22">
    <w:name w:val="Основной текст 2 Знак"/>
    <w:basedOn w:val="a1"/>
    <w:link w:val="21"/>
    <w:uiPriority w:val="99"/>
    <w:semiHidden/>
    <w:rPr>
      <w:sz w:val="20"/>
      <w:szCs w:val="20"/>
      <w:lang w:val="en-US"/>
    </w:rPr>
  </w:style>
  <w:style w:type="paragraph" w:styleId="33">
    <w:name w:val="Body Text Indent 3"/>
    <w:basedOn w:val="a0"/>
    <w:link w:val="34"/>
    <w:uiPriority w:val="99"/>
    <w:rsid w:val="00EA3226"/>
    <w:pPr>
      <w:autoSpaceDE w:val="0"/>
      <w:autoSpaceDN w:val="0"/>
      <w:adjustRightInd w:val="0"/>
      <w:spacing w:after="120"/>
      <w:ind w:left="283"/>
    </w:pPr>
    <w:rPr>
      <w:sz w:val="16"/>
      <w:szCs w:val="16"/>
      <w:lang w:val="ru-RU"/>
    </w:rPr>
  </w:style>
  <w:style w:type="character" w:customStyle="1" w:styleId="34">
    <w:name w:val="Основной текст с отступом 3 Знак"/>
    <w:basedOn w:val="a1"/>
    <w:link w:val="33"/>
    <w:uiPriority w:val="99"/>
    <w:semiHidden/>
    <w:rPr>
      <w:sz w:val="16"/>
      <w:szCs w:val="16"/>
      <w:lang w:val="en-US"/>
    </w:rPr>
  </w:style>
  <w:style w:type="character" w:styleId="af1">
    <w:name w:val="Strong"/>
    <w:basedOn w:val="a1"/>
    <w:uiPriority w:val="99"/>
    <w:qFormat/>
    <w:rsid w:val="00EA3226"/>
    <w:rPr>
      <w:b/>
      <w:bCs/>
    </w:rPr>
  </w:style>
  <w:style w:type="paragraph" w:customStyle="1" w:styleId="formula">
    <w:name w:val="formula"/>
    <w:basedOn w:val="a0"/>
    <w:uiPriority w:val="99"/>
    <w:rsid w:val="00EA3226"/>
    <w:pPr>
      <w:widowControl/>
      <w:spacing w:before="120" w:after="100" w:afterAutospacing="1"/>
      <w:ind w:firstLine="480"/>
      <w:jc w:val="center"/>
    </w:pPr>
    <w:rPr>
      <w:sz w:val="24"/>
      <w:szCs w:val="24"/>
      <w:lang w:val="ru-RU"/>
    </w:rPr>
  </w:style>
  <w:style w:type="character" w:styleId="af2">
    <w:name w:val="Emphasis"/>
    <w:basedOn w:val="a1"/>
    <w:uiPriority w:val="99"/>
    <w:qFormat/>
    <w:rsid w:val="00EA3226"/>
    <w:rPr>
      <w:i/>
      <w:iCs/>
    </w:rPr>
  </w:style>
  <w:style w:type="paragraph" w:styleId="HTML">
    <w:name w:val="HTML Preformatted"/>
    <w:basedOn w:val="a0"/>
    <w:link w:val="HTML0"/>
    <w:uiPriority w:val="99"/>
    <w:rsid w:val="00EA32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1"/>
    <w:link w:val="HTML"/>
    <w:uiPriority w:val="99"/>
    <w:semiHidden/>
    <w:rPr>
      <w:rFonts w:ascii="Courier New" w:hAnsi="Courier New" w:cs="Courier New"/>
      <w:sz w:val="20"/>
      <w:szCs w:val="20"/>
      <w:lang w:val="en-US"/>
    </w:rPr>
  </w:style>
  <w:style w:type="character" w:styleId="HTML1">
    <w:name w:val="HTML Cite"/>
    <w:basedOn w:val="a1"/>
    <w:uiPriority w:val="99"/>
    <w:rsid w:val="00EA3226"/>
    <w:rPr>
      <w:rFonts w:ascii="Arial" w:hAnsi="Arial" w:cs="Arial"/>
      <w:i/>
      <w:iCs/>
      <w:color w:val="auto"/>
      <w:sz w:val="20"/>
      <w:szCs w:val="20"/>
    </w:rPr>
  </w:style>
  <w:style w:type="paragraph" w:styleId="23">
    <w:name w:val="Body Text Indent 2"/>
    <w:basedOn w:val="a0"/>
    <w:link w:val="24"/>
    <w:uiPriority w:val="99"/>
    <w:rsid w:val="00EA3226"/>
    <w:pPr>
      <w:widowControl/>
      <w:spacing w:after="120"/>
      <w:ind w:firstLine="454"/>
      <w:jc w:val="both"/>
    </w:pPr>
    <w:rPr>
      <w:sz w:val="24"/>
      <w:szCs w:val="24"/>
      <w:lang w:val="ru-RU"/>
    </w:rPr>
  </w:style>
  <w:style w:type="character" w:customStyle="1" w:styleId="24">
    <w:name w:val="Основной текст с отступом 2 Знак"/>
    <w:basedOn w:val="a1"/>
    <w:link w:val="23"/>
    <w:uiPriority w:val="99"/>
    <w:semiHidden/>
    <w:rPr>
      <w:sz w:val="20"/>
      <w:szCs w:val="20"/>
      <w:lang w:val="en-US"/>
    </w:rPr>
  </w:style>
  <w:style w:type="paragraph" w:customStyle="1" w:styleId="sdfootnote-western">
    <w:name w:val="sdfootnote-western"/>
    <w:basedOn w:val="a0"/>
    <w:uiPriority w:val="99"/>
    <w:rsid w:val="00EA3226"/>
    <w:pPr>
      <w:widowControl/>
      <w:spacing w:before="100" w:beforeAutospacing="1" w:after="100" w:afterAutospacing="1"/>
    </w:pPr>
    <w:rPr>
      <w:sz w:val="24"/>
      <w:szCs w:val="24"/>
      <w:lang w:val="ru-RU"/>
    </w:rPr>
  </w:style>
  <w:style w:type="paragraph" w:customStyle="1" w:styleId="western">
    <w:name w:val="western"/>
    <w:basedOn w:val="a0"/>
    <w:uiPriority w:val="99"/>
    <w:rsid w:val="00EA3226"/>
    <w:pPr>
      <w:widowControl/>
      <w:spacing w:before="100" w:beforeAutospacing="1" w:after="100" w:afterAutospacing="1"/>
    </w:pPr>
    <w:rPr>
      <w:sz w:val="24"/>
      <w:szCs w:val="24"/>
      <w:lang w:val="ru-RU"/>
    </w:rPr>
  </w:style>
  <w:style w:type="character" w:styleId="af3">
    <w:name w:val="footnote reference"/>
    <w:basedOn w:val="a1"/>
    <w:uiPriority w:val="99"/>
    <w:rsid w:val="00EA3226"/>
    <w:rPr>
      <w:vertAlign w:val="superscript"/>
    </w:rPr>
  </w:style>
  <w:style w:type="paragraph" w:styleId="af4">
    <w:name w:val="Title"/>
    <w:basedOn w:val="a0"/>
    <w:link w:val="af5"/>
    <w:uiPriority w:val="99"/>
    <w:qFormat/>
    <w:rsid w:val="00EA3226"/>
    <w:pPr>
      <w:widowControl/>
      <w:shd w:val="clear" w:color="auto" w:fill="FFFFFF"/>
      <w:autoSpaceDE w:val="0"/>
      <w:autoSpaceDN w:val="0"/>
      <w:adjustRightInd w:val="0"/>
      <w:jc w:val="center"/>
    </w:pPr>
    <w:rPr>
      <w:rFonts w:ascii="Book Antiqua" w:hAnsi="Book Antiqua" w:cs="Book Antiqua"/>
      <w:b/>
      <w:bCs/>
      <w:sz w:val="52"/>
      <w:szCs w:val="52"/>
      <w:lang w:val="ru-RU"/>
    </w:rPr>
  </w:style>
  <w:style w:type="character" w:customStyle="1" w:styleId="af5">
    <w:name w:val="Название Знак"/>
    <w:basedOn w:val="a1"/>
    <w:link w:val="af4"/>
    <w:uiPriority w:val="10"/>
    <w:rPr>
      <w:rFonts w:asciiTheme="majorHAnsi" w:eastAsiaTheme="majorEastAsia" w:hAnsiTheme="majorHAnsi" w:cstheme="majorBidi"/>
      <w:b/>
      <w:bCs/>
      <w:kern w:val="28"/>
      <w:sz w:val="32"/>
      <w:szCs w:val="32"/>
      <w:lang w:val="en-US"/>
    </w:rPr>
  </w:style>
  <w:style w:type="paragraph" w:styleId="af6">
    <w:name w:val="endnote text"/>
    <w:basedOn w:val="a0"/>
    <w:link w:val="af7"/>
    <w:uiPriority w:val="99"/>
    <w:semiHidden/>
    <w:rsid w:val="00EA3226"/>
    <w:pPr>
      <w:autoSpaceDE w:val="0"/>
      <w:autoSpaceDN w:val="0"/>
      <w:adjustRightInd w:val="0"/>
    </w:pPr>
    <w:rPr>
      <w:lang w:val="ru-RU"/>
    </w:rPr>
  </w:style>
  <w:style w:type="character" w:customStyle="1" w:styleId="af7">
    <w:name w:val="Текст концевой сноски Знак"/>
    <w:basedOn w:val="a1"/>
    <w:link w:val="af6"/>
    <w:uiPriority w:val="99"/>
    <w:semiHidden/>
    <w:rPr>
      <w:sz w:val="20"/>
      <w:szCs w:val="20"/>
      <w:lang w:val="en-US"/>
    </w:rPr>
  </w:style>
  <w:style w:type="paragraph" w:styleId="af8">
    <w:name w:val="footnote text"/>
    <w:basedOn w:val="a0"/>
    <w:link w:val="af9"/>
    <w:uiPriority w:val="99"/>
    <w:semiHidden/>
    <w:rsid w:val="00EA3226"/>
    <w:pPr>
      <w:autoSpaceDE w:val="0"/>
      <w:autoSpaceDN w:val="0"/>
      <w:adjustRightInd w:val="0"/>
    </w:pPr>
    <w:rPr>
      <w:lang w:val="ru-RU"/>
    </w:rPr>
  </w:style>
  <w:style w:type="character" w:customStyle="1" w:styleId="af9">
    <w:name w:val="Текст сноски Знак"/>
    <w:basedOn w:val="a1"/>
    <w:link w:val="af8"/>
    <w:uiPriority w:val="99"/>
    <w:semiHidden/>
    <w:rPr>
      <w:sz w:val="20"/>
      <w:szCs w:val="20"/>
      <w:lang w:val="en-US"/>
    </w:rPr>
  </w:style>
  <w:style w:type="character" w:styleId="afa">
    <w:name w:val="endnote reference"/>
    <w:basedOn w:val="a1"/>
    <w:uiPriority w:val="99"/>
    <w:semiHidden/>
    <w:rsid w:val="00EA3226"/>
    <w:rPr>
      <w:vertAlign w:val="superscript"/>
    </w:rPr>
  </w:style>
  <w:style w:type="character" w:styleId="afb">
    <w:name w:val="annotation reference"/>
    <w:basedOn w:val="a1"/>
    <w:uiPriority w:val="99"/>
    <w:semiHidden/>
    <w:rsid w:val="00EA3226"/>
    <w:rPr>
      <w:sz w:val="16"/>
      <w:szCs w:val="16"/>
    </w:rPr>
  </w:style>
  <w:style w:type="paragraph" w:styleId="afc">
    <w:name w:val="annotation text"/>
    <w:basedOn w:val="a0"/>
    <w:link w:val="afd"/>
    <w:uiPriority w:val="99"/>
    <w:semiHidden/>
    <w:rsid w:val="00EA3226"/>
    <w:pPr>
      <w:autoSpaceDE w:val="0"/>
      <w:autoSpaceDN w:val="0"/>
      <w:adjustRightInd w:val="0"/>
    </w:pPr>
    <w:rPr>
      <w:lang w:val="ru-RU"/>
    </w:rPr>
  </w:style>
  <w:style w:type="character" w:customStyle="1" w:styleId="afd">
    <w:name w:val="Текст примечания Знак"/>
    <w:basedOn w:val="a1"/>
    <w:link w:val="afc"/>
    <w:uiPriority w:val="99"/>
    <w:semiHidden/>
    <w:rPr>
      <w:sz w:val="20"/>
      <w:szCs w:val="20"/>
      <w:lang w:val="en-US"/>
    </w:rPr>
  </w:style>
  <w:style w:type="paragraph" w:styleId="afe">
    <w:name w:val="annotation subject"/>
    <w:basedOn w:val="afc"/>
    <w:next w:val="afc"/>
    <w:link w:val="aff"/>
    <w:uiPriority w:val="99"/>
    <w:semiHidden/>
    <w:rsid w:val="00EA3226"/>
    <w:rPr>
      <w:b/>
      <w:bCs/>
    </w:rPr>
  </w:style>
  <w:style w:type="character" w:customStyle="1" w:styleId="aff">
    <w:name w:val="Тема примечания Знак"/>
    <w:basedOn w:val="afd"/>
    <w:link w:val="afe"/>
    <w:uiPriority w:val="99"/>
    <w:semiHidden/>
    <w:rPr>
      <w:b/>
      <w:bCs/>
      <w:sz w:val="20"/>
      <w:szCs w:val="20"/>
      <w:lang w:val="en-US"/>
    </w:rPr>
  </w:style>
  <w:style w:type="paragraph" w:styleId="aff0">
    <w:name w:val="Balloon Text"/>
    <w:basedOn w:val="a0"/>
    <w:link w:val="aff1"/>
    <w:uiPriority w:val="99"/>
    <w:semiHidden/>
    <w:rsid w:val="00EA3226"/>
    <w:pPr>
      <w:autoSpaceDE w:val="0"/>
      <w:autoSpaceDN w:val="0"/>
      <w:adjustRightInd w:val="0"/>
    </w:pPr>
    <w:rPr>
      <w:rFonts w:ascii="Tahoma" w:hAnsi="Tahoma" w:cs="Tahoma"/>
      <w:sz w:val="16"/>
      <w:szCs w:val="16"/>
      <w:lang w:val="ru-RU"/>
    </w:rPr>
  </w:style>
  <w:style w:type="character" w:customStyle="1" w:styleId="aff1">
    <w:name w:val="Текст выноски Знак"/>
    <w:basedOn w:val="a1"/>
    <w:link w:val="aff0"/>
    <w:uiPriority w:val="99"/>
    <w:semiHidden/>
    <w:rPr>
      <w:rFonts w:ascii="Segoe UI" w:hAnsi="Segoe UI" w:cs="Segoe UI"/>
      <w:sz w:val="18"/>
      <w:szCs w:val="18"/>
      <w:lang w:val="en-US"/>
    </w:rPr>
  </w:style>
  <w:style w:type="paragraph" w:styleId="a">
    <w:name w:val="List Number"/>
    <w:basedOn w:val="a0"/>
    <w:uiPriority w:val="99"/>
    <w:rsid w:val="00EA3226"/>
    <w:pPr>
      <w:widowControl/>
      <w:numPr>
        <w:numId w:val="2"/>
      </w:numPr>
      <w:jc w:val="both"/>
    </w:pPr>
    <w:rPr>
      <w:lang w:val="ru-RU"/>
    </w:rPr>
  </w:style>
  <w:style w:type="character" w:styleId="aff2">
    <w:name w:val="page number"/>
    <w:basedOn w:val="a1"/>
    <w:uiPriority w:val="99"/>
    <w:rsid w:val="00EA3226"/>
  </w:style>
  <w:style w:type="paragraph" w:styleId="aff3">
    <w:name w:val="Subtitle"/>
    <w:basedOn w:val="a0"/>
    <w:link w:val="aff4"/>
    <w:uiPriority w:val="99"/>
    <w:qFormat/>
    <w:rsid w:val="00EA3226"/>
    <w:pPr>
      <w:widowControl/>
      <w:shd w:val="clear" w:color="auto" w:fill="FFFFFF"/>
      <w:autoSpaceDE w:val="0"/>
      <w:autoSpaceDN w:val="0"/>
      <w:adjustRightInd w:val="0"/>
      <w:spacing w:line="360" w:lineRule="auto"/>
      <w:jc w:val="both"/>
    </w:pPr>
    <w:rPr>
      <w:sz w:val="28"/>
      <w:szCs w:val="28"/>
      <w:lang w:val="ru-RU"/>
    </w:rPr>
  </w:style>
  <w:style w:type="character" w:customStyle="1" w:styleId="aff4">
    <w:name w:val="Подзаголовок Знак"/>
    <w:basedOn w:val="a1"/>
    <w:link w:val="aff3"/>
    <w:uiPriority w:val="11"/>
    <w:rPr>
      <w:rFonts w:asciiTheme="majorHAnsi" w:eastAsiaTheme="majorEastAsia" w:hAnsiTheme="majorHAnsi" w:cstheme="majorBidi"/>
      <w:sz w:val="24"/>
      <w:szCs w:val="24"/>
      <w:lang w:val="en-US"/>
    </w:rPr>
  </w:style>
  <w:style w:type="paragraph" w:customStyle="1" w:styleId="aff5">
    <w:name w:val="Без нумерации"/>
    <w:basedOn w:val="1"/>
    <w:autoRedefine/>
    <w:uiPriority w:val="99"/>
    <w:rsid w:val="00EA3226"/>
    <w:pPr>
      <w:keepNext/>
      <w:widowControl/>
      <w:tabs>
        <w:tab w:val="left" w:pos="240"/>
        <w:tab w:val="center" w:pos="4677"/>
      </w:tabs>
      <w:autoSpaceDE/>
      <w:autoSpaceDN/>
      <w:adjustRightInd/>
      <w:spacing w:before="0" w:beforeAutospacing="0" w:after="0" w:afterAutospacing="0" w:line="360" w:lineRule="auto"/>
    </w:pPr>
    <w:rPr>
      <w:b w:val="0"/>
      <w:bCs w:val="0"/>
      <w:kern w:val="0"/>
      <w:sz w:val="28"/>
      <w:szCs w:val="28"/>
    </w:rPr>
  </w:style>
  <w:style w:type="paragraph" w:customStyle="1" w:styleId="ConsNormal">
    <w:name w:val="ConsNormal"/>
    <w:uiPriority w:val="99"/>
    <w:rsid w:val="00EA3226"/>
    <w:pPr>
      <w:widowControl w:val="0"/>
      <w:autoSpaceDE w:val="0"/>
      <w:autoSpaceDN w:val="0"/>
      <w:adjustRightInd w:val="0"/>
      <w:spacing w:after="0" w:line="240" w:lineRule="auto"/>
      <w:ind w:firstLine="720"/>
    </w:pPr>
    <w:rPr>
      <w:rFonts w:ascii="Arial" w:hAnsi="Arial" w:cs="Arial"/>
      <w:sz w:val="20"/>
      <w:szCs w:val="20"/>
    </w:rPr>
  </w:style>
  <w:style w:type="paragraph" w:customStyle="1" w:styleId="aff6">
    <w:name w:val="Материал"/>
    <w:basedOn w:val="a0"/>
    <w:uiPriority w:val="99"/>
    <w:rsid w:val="00EA3226"/>
    <w:pPr>
      <w:widowControl/>
      <w:ind w:firstLine="567"/>
    </w:pPr>
    <w:rPr>
      <w:sz w:val="28"/>
      <w:szCs w:val="28"/>
      <w:lang w:val="ru-RU"/>
    </w:rPr>
  </w:style>
  <w:style w:type="paragraph" w:styleId="11">
    <w:name w:val="toc 1"/>
    <w:basedOn w:val="a0"/>
    <w:next w:val="a0"/>
    <w:autoRedefine/>
    <w:uiPriority w:val="99"/>
    <w:semiHidden/>
    <w:rsid w:val="00EA3226"/>
    <w:pPr>
      <w:widowControl/>
    </w:pPr>
    <w:rPr>
      <w:sz w:val="24"/>
      <w:szCs w:val="24"/>
      <w:lang w:val="ru-RU"/>
    </w:rPr>
  </w:style>
  <w:style w:type="paragraph" w:styleId="35">
    <w:name w:val="toc 3"/>
    <w:basedOn w:val="a0"/>
    <w:next w:val="a0"/>
    <w:autoRedefine/>
    <w:uiPriority w:val="99"/>
    <w:semiHidden/>
    <w:rsid w:val="00EA3226"/>
    <w:pPr>
      <w:widowControl/>
      <w:ind w:left="480"/>
    </w:pPr>
    <w:rPr>
      <w:sz w:val="24"/>
      <w:szCs w:val="24"/>
      <w:lang w:val="ru-RU"/>
    </w:rPr>
  </w:style>
  <w:style w:type="paragraph" w:customStyle="1" w:styleId="FR2">
    <w:name w:val="FR2"/>
    <w:uiPriority w:val="99"/>
    <w:rsid w:val="00EA3226"/>
    <w:pPr>
      <w:widowControl w:val="0"/>
      <w:spacing w:after="0" w:line="300" w:lineRule="auto"/>
      <w:jc w:val="both"/>
    </w:pPr>
    <w:rPr>
      <w:sz w:val="16"/>
      <w:szCs w:val="16"/>
    </w:rPr>
  </w:style>
  <w:style w:type="paragraph" w:styleId="25">
    <w:name w:val="toc 2"/>
    <w:basedOn w:val="a0"/>
    <w:next w:val="a0"/>
    <w:autoRedefine/>
    <w:uiPriority w:val="99"/>
    <w:semiHidden/>
    <w:rsid w:val="00EA3226"/>
    <w:pPr>
      <w:autoSpaceDE w:val="0"/>
      <w:autoSpaceDN w:val="0"/>
      <w:adjustRightInd w:val="0"/>
      <w:ind w:left="200"/>
    </w:pPr>
    <w:rPr>
      <w:lang w:val="ru-RU"/>
    </w:rPr>
  </w:style>
  <w:style w:type="character" w:customStyle="1" w:styleId="postbody">
    <w:name w:val="postbody"/>
    <w:basedOn w:val="a1"/>
    <w:uiPriority w:val="99"/>
    <w:rsid w:val="00EA3226"/>
  </w:style>
  <w:style w:type="paragraph" w:styleId="aff7">
    <w:name w:val="Plain Text"/>
    <w:basedOn w:val="a0"/>
    <w:link w:val="aff8"/>
    <w:uiPriority w:val="99"/>
    <w:rsid w:val="00EA3226"/>
    <w:pPr>
      <w:widowControl/>
    </w:pPr>
    <w:rPr>
      <w:rFonts w:ascii="Courier New" w:hAnsi="Courier New" w:cs="Courier New"/>
      <w:lang w:val="ru-RU"/>
    </w:rPr>
  </w:style>
  <w:style w:type="character" w:customStyle="1" w:styleId="aff8">
    <w:name w:val="Текст Знак"/>
    <w:basedOn w:val="a1"/>
    <w:link w:val="aff7"/>
    <w:uiPriority w:val="99"/>
    <w:semiHidden/>
    <w:rPr>
      <w:rFonts w:ascii="Courier New" w:hAnsi="Courier New" w:cs="Courier New"/>
      <w:sz w:val="20"/>
      <w:szCs w:val="20"/>
      <w:lang w:val="en-US"/>
    </w:rPr>
  </w:style>
  <w:style w:type="paragraph" w:customStyle="1" w:styleId="aff9">
    <w:name w:val="Обычный текст"/>
    <w:basedOn w:val="a0"/>
    <w:uiPriority w:val="99"/>
    <w:rsid w:val="00EA3226"/>
    <w:pPr>
      <w:widowControl/>
      <w:suppressAutoHyphens/>
      <w:ind w:left="284" w:hanging="284"/>
      <w:jc w:val="both"/>
    </w:pPr>
    <w:rPr>
      <w:sz w:val="24"/>
      <w:szCs w:val="24"/>
      <w:lang w:val="ru-RU"/>
    </w:rPr>
  </w:style>
  <w:style w:type="paragraph" w:customStyle="1" w:styleId="affa">
    <w:name w:val="Таблица обычная"/>
    <w:basedOn w:val="a0"/>
    <w:uiPriority w:val="99"/>
    <w:rsid w:val="00EA3226"/>
    <w:pPr>
      <w:widowControl/>
    </w:pPr>
    <w:rPr>
      <w:sz w:val="24"/>
      <w:szCs w:val="24"/>
      <w:lang w:val="ru-RU"/>
    </w:rPr>
  </w:style>
  <w:style w:type="paragraph" w:customStyle="1" w:styleId="affb">
    <w:name w:val="Мой"/>
    <w:basedOn w:val="a0"/>
    <w:uiPriority w:val="99"/>
    <w:rsid w:val="00EA3226"/>
    <w:pPr>
      <w:widowControl/>
      <w:overflowPunct w:val="0"/>
      <w:autoSpaceDE w:val="0"/>
      <w:autoSpaceDN w:val="0"/>
      <w:adjustRightInd w:val="0"/>
      <w:ind w:firstLine="1247"/>
      <w:jc w:val="both"/>
      <w:textAlignment w:val="baseline"/>
    </w:pPr>
    <w:rPr>
      <w:rFonts w:ascii="Times New Roman CYR" w:hAnsi="Times New Roman CYR" w:cs="Times New Roman CYR"/>
      <w:kern w:val="24"/>
      <w:sz w:val="24"/>
      <w:szCs w:val="24"/>
      <w:lang w:val="ru-RU"/>
    </w:rPr>
  </w:style>
  <w:style w:type="paragraph" w:customStyle="1" w:styleId="12">
    <w:name w:val="Мой1"/>
    <w:basedOn w:val="affb"/>
    <w:uiPriority w:val="99"/>
    <w:rsid w:val="00EA3226"/>
    <w:pPr>
      <w:ind w:firstLine="0"/>
      <w:jc w:val="center"/>
    </w:pPr>
    <w:rPr>
      <w:i/>
      <w:iCs/>
    </w:rPr>
  </w:style>
  <w:style w:type="character" w:customStyle="1" w:styleId="affc">
    <w:name w:val="Стиль Курсовой Знак"/>
    <w:basedOn w:val="a1"/>
    <w:link w:val="affd"/>
    <w:uiPriority w:val="99"/>
    <w:locked/>
    <w:rsid w:val="00EA3226"/>
    <w:rPr>
      <w:sz w:val="24"/>
      <w:szCs w:val="24"/>
      <w:lang w:val="ru-RU" w:eastAsia="ru-RU"/>
    </w:rPr>
  </w:style>
  <w:style w:type="paragraph" w:customStyle="1" w:styleId="affd">
    <w:name w:val="Стиль Курсовой"/>
    <w:basedOn w:val="a0"/>
    <w:link w:val="affc"/>
    <w:uiPriority w:val="99"/>
    <w:rsid w:val="00EA3226"/>
    <w:pPr>
      <w:widowControl/>
      <w:spacing w:line="360" w:lineRule="auto"/>
      <w:ind w:firstLine="720"/>
      <w:jc w:val="both"/>
    </w:pPr>
    <w:rPr>
      <w:sz w:val="24"/>
      <w:szCs w:val="24"/>
      <w:lang w:val="ru-RU"/>
    </w:rPr>
  </w:style>
  <w:style w:type="table" w:styleId="affe">
    <w:name w:val="Table Grid"/>
    <w:basedOn w:val="a2"/>
    <w:uiPriority w:val="99"/>
    <w:rsid w:val="00EA3226"/>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заголовок 3"/>
    <w:basedOn w:val="a0"/>
    <w:next w:val="a0"/>
    <w:uiPriority w:val="99"/>
    <w:rsid w:val="00EA3226"/>
    <w:pPr>
      <w:keepNext/>
      <w:widowControl/>
      <w:spacing w:before="240" w:after="60" w:line="360" w:lineRule="auto"/>
      <w:ind w:firstLine="680"/>
      <w:jc w:val="both"/>
    </w:pPr>
    <w:rPr>
      <w:b/>
      <w:bCs/>
      <w:i/>
      <w:iCs/>
      <w:sz w:val="28"/>
      <w:szCs w:val="28"/>
    </w:rPr>
  </w:style>
  <w:style w:type="paragraph" w:customStyle="1" w:styleId="26">
    <w:name w:val="заголовок 2"/>
    <w:basedOn w:val="a0"/>
    <w:next w:val="a0"/>
    <w:uiPriority w:val="99"/>
    <w:rsid w:val="00EA3226"/>
    <w:pPr>
      <w:keepNext/>
      <w:widowControl/>
      <w:spacing w:line="360" w:lineRule="auto"/>
      <w:ind w:firstLine="680"/>
      <w:jc w:val="both"/>
    </w:pPr>
    <w:rPr>
      <w:b/>
      <w:bCs/>
      <w:sz w:val="28"/>
      <w:szCs w:val="28"/>
      <w:lang w:val="ru-RU"/>
    </w:rPr>
  </w:style>
  <w:style w:type="paragraph" w:customStyle="1" w:styleId="41">
    <w:name w:val="заголовок 4"/>
    <w:basedOn w:val="a0"/>
    <w:next w:val="a0"/>
    <w:uiPriority w:val="99"/>
    <w:rsid w:val="00EA3226"/>
    <w:pPr>
      <w:keepNext/>
      <w:widowControl/>
      <w:spacing w:line="360" w:lineRule="auto"/>
      <w:ind w:right="33" w:firstLine="680"/>
      <w:jc w:val="both"/>
    </w:pPr>
    <w:rPr>
      <w:rFonts w:ascii="Arial" w:hAnsi="Arial" w:cs="Arial"/>
      <w:b/>
      <w:bCs/>
      <w:i/>
      <w:iCs/>
      <w:sz w:val="24"/>
      <w:szCs w:val="24"/>
      <w:lang w:val="ru-RU"/>
    </w:rPr>
  </w:style>
  <w:style w:type="paragraph" w:customStyle="1" w:styleId="justify2">
    <w:name w:val="justify2"/>
    <w:basedOn w:val="a0"/>
    <w:uiPriority w:val="99"/>
    <w:rsid w:val="00EA3226"/>
    <w:pPr>
      <w:widowControl/>
      <w:spacing w:before="20" w:after="100" w:afterAutospacing="1"/>
      <w:ind w:firstLine="600"/>
      <w:jc w:val="both"/>
    </w:pPr>
    <w:rPr>
      <w:rFonts w:ascii="Arial Unicode MS" w:eastAsia="Arial Unicode MS" w:hAnsi="Arial Unicode MS" w:cs="Arial Unicode MS"/>
      <w:sz w:val="24"/>
      <w:szCs w:val="24"/>
      <w:lang w:val="ru-RU"/>
    </w:rPr>
  </w:style>
  <w:style w:type="paragraph" w:customStyle="1" w:styleId="AndrewsNormal">
    <w:name w:val="Andrew's Normal"/>
    <w:basedOn w:val="ad"/>
    <w:uiPriority w:val="99"/>
    <w:rsid w:val="00EA3226"/>
    <w:pPr>
      <w:widowControl/>
      <w:overflowPunct w:val="0"/>
      <w:spacing w:after="0" w:line="360" w:lineRule="auto"/>
      <w:ind w:firstLine="284"/>
      <w:jc w:val="both"/>
      <w:textAlignment w:val="baseline"/>
    </w:pPr>
    <w:rPr>
      <w:sz w:val="24"/>
      <w:szCs w:val="24"/>
    </w:rPr>
  </w:style>
  <w:style w:type="paragraph" w:customStyle="1" w:styleId="H1">
    <w:name w:val="H1"/>
    <w:basedOn w:val="a0"/>
    <w:next w:val="a0"/>
    <w:uiPriority w:val="99"/>
    <w:rsid w:val="00EA3226"/>
    <w:pPr>
      <w:keepNext/>
      <w:widowControl/>
      <w:spacing w:before="100" w:after="100"/>
      <w:outlineLvl w:val="1"/>
    </w:pPr>
    <w:rPr>
      <w:b/>
      <w:bCs/>
      <w:kern w:val="36"/>
      <w:sz w:val="48"/>
      <w:szCs w:val="48"/>
      <w:lang w:val="ru-RU"/>
    </w:rPr>
  </w:style>
  <w:style w:type="paragraph" w:styleId="afff">
    <w:name w:val="caption"/>
    <w:basedOn w:val="a0"/>
    <w:next w:val="a0"/>
    <w:uiPriority w:val="99"/>
    <w:qFormat/>
    <w:rsid w:val="00EA3226"/>
    <w:pPr>
      <w:autoSpaceDE w:val="0"/>
      <w:autoSpaceDN w:val="0"/>
      <w:adjustRightInd w:val="0"/>
      <w:spacing w:line="360" w:lineRule="auto"/>
      <w:ind w:firstLine="740"/>
      <w:jc w:val="center"/>
    </w:pPr>
    <w:rPr>
      <w:sz w:val="28"/>
      <w:szCs w:val="28"/>
      <w:lang w:val="ru-RU"/>
    </w:rPr>
  </w:style>
  <w:style w:type="character" w:styleId="afff0">
    <w:name w:val="line number"/>
    <w:basedOn w:val="a1"/>
    <w:uiPriority w:val="99"/>
    <w:rsid w:val="00EA3226"/>
  </w:style>
  <w:style w:type="paragraph" w:customStyle="1" w:styleId="13">
    <w:name w:val="заголовок 1"/>
    <w:basedOn w:val="a0"/>
    <w:next w:val="a0"/>
    <w:uiPriority w:val="99"/>
    <w:rsid w:val="00EA3226"/>
    <w:pPr>
      <w:keepNext/>
      <w:widowControl/>
      <w:autoSpaceDE w:val="0"/>
      <w:autoSpaceDN w:val="0"/>
      <w:jc w:val="center"/>
    </w:pPr>
    <w:rPr>
      <w:b/>
      <w:bCs/>
      <w:sz w:val="32"/>
      <w:szCs w:val="32"/>
      <w:lang w:val="ru-RU"/>
    </w:rPr>
  </w:style>
  <w:style w:type="paragraph" w:customStyle="1" w:styleId="14">
    <w:name w:val="оглавление 1"/>
    <w:basedOn w:val="a0"/>
    <w:next w:val="a0"/>
    <w:autoRedefine/>
    <w:uiPriority w:val="99"/>
    <w:rsid w:val="00EA3226"/>
    <w:pPr>
      <w:widowControl/>
      <w:autoSpaceDE w:val="0"/>
      <w:autoSpaceDN w:val="0"/>
    </w:pPr>
    <w:rPr>
      <w:lang w:val="ru-RU"/>
    </w:rPr>
  </w:style>
  <w:style w:type="paragraph" w:customStyle="1" w:styleId="27">
    <w:name w:val="оглавление 2"/>
    <w:basedOn w:val="a0"/>
    <w:next w:val="a0"/>
    <w:autoRedefine/>
    <w:uiPriority w:val="99"/>
    <w:rsid w:val="00EA3226"/>
    <w:pPr>
      <w:widowControl/>
      <w:autoSpaceDE w:val="0"/>
      <w:autoSpaceDN w:val="0"/>
      <w:ind w:left="200"/>
    </w:pPr>
    <w:rPr>
      <w:lang w:val="ru-RU"/>
    </w:rPr>
  </w:style>
  <w:style w:type="paragraph" w:customStyle="1" w:styleId="37">
    <w:name w:val="оглавление 3"/>
    <w:basedOn w:val="a0"/>
    <w:next w:val="a0"/>
    <w:autoRedefine/>
    <w:uiPriority w:val="99"/>
    <w:rsid w:val="00EA3226"/>
    <w:pPr>
      <w:widowControl/>
      <w:autoSpaceDE w:val="0"/>
      <w:autoSpaceDN w:val="0"/>
      <w:ind w:left="400"/>
    </w:pPr>
    <w:rPr>
      <w:lang w:val="ru-RU"/>
    </w:rPr>
  </w:style>
  <w:style w:type="paragraph" w:customStyle="1" w:styleId="afff1">
    <w:name w:val="Список мой"/>
    <w:basedOn w:val="afff2"/>
    <w:uiPriority w:val="99"/>
    <w:rsid w:val="00EA3226"/>
    <w:pPr>
      <w:widowControl/>
      <w:tabs>
        <w:tab w:val="num" w:pos="927"/>
      </w:tabs>
      <w:autoSpaceDE/>
      <w:autoSpaceDN/>
      <w:adjustRightInd/>
      <w:ind w:left="0" w:firstLine="720"/>
      <w:jc w:val="both"/>
    </w:pPr>
    <w:rPr>
      <w:sz w:val="28"/>
      <w:szCs w:val="28"/>
    </w:rPr>
  </w:style>
  <w:style w:type="paragraph" w:styleId="afff2">
    <w:name w:val="Normal Indent"/>
    <w:basedOn w:val="a0"/>
    <w:uiPriority w:val="99"/>
    <w:rsid w:val="00EA3226"/>
    <w:pPr>
      <w:autoSpaceDE w:val="0"/>
      <w:autoSpaceDN w:val="0"/>
      <w:adjustRightInd w:val="0"/>
      <w:ind w:left="708"/>
    </w:pPr>
    <w:rPr>
      <w:lang w:val="ru-RU"/>
    </w:rPr>
  </w:style>
  <w:style w:type="table" w:styleId="15">
    <w:name w:val="Table Grid 1"/>
    <w:basedOn w:val="a2"/>
    <w:uiPriority w:val="99"/>
    <w:rsid w:val="00EA3226"/>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customStyle="1" w:styleId="FR1">
    <w:name w:val="FR1"/>
    <w:uiPriority w:val="99"/>
    <w:rsid w:val="00EA3226"/>
    <w:pPr>
      <w:widowControl w:val="0"/>
      <w:spacing w:before="280" w:after="0" w:line="340" w:lineRule="auto"/>
      <w:ind w:left="1000" w:firstLine="700"/>
      <w:jc w:val="both"/>
    </w:pPr>
    <w:rPr>
      <w:rFonts w:ascii="Courier New" w:hAnsi="Courier New" w:cs="Courier New"/>
    </w:rPr>
  </w:style>
  <w:style w:type="paragraph" w:customStyle="1" w:styleId="FR3">
    <w:name w:val="FR3"/>
    <w:uiPriority w:val="99"/>
    <w:rsid w:val="00EA3226"/>
    <w:pPr>
      <w:widowControl w:val="0"/>
      <w:spacing w:before="260" w:after="0" w:line="340" w:lineRule="auto"/>
      <w:ind w:firstLine="720"/>
      <w:jc w:val="both"/>
    </w:pPr>
    <w:rPr>
      <w:rFonts w:ascii="Courier New" w:hAnsi="Courier New" w:cs="Courier New"/>
    </w:rPr>
  </w:style>
  <w:style w:type="paragraph" w:customStyle="1" w:styleId="FR4">
    <w:name w:val="FR4"/>
    <w:uiPriority w:val="99"/>
    <w:rsid w:val="00EA3226"/>
    <w:pPr>
      <w:widowControl w:val="0"/>
      <w:spacing w:after="0" w:line="240" w:lineRule="auto"/>
      <w:jc w:val="center"/>
    </w:pPr>
    <w:rPr>
      <w:rFonts w:ascii="Arial" w:hAnsi="Arial" w:cs="Arial"/>
      <w:sz w:val="12"/>
      <w:szCs w:val="12"/>
    </w:rPr>
  </w:style>
  <w:style w:type="paragraph" w:customStyle="1" w:styleId="FR5">
    <w:name w:val="FR5"/>
    <w:uiPriority w:val="99"/>
    <w:rsid w:val="00EA3226"/>
    <w:pPr>
      <w:widowControl w:val="0"/>
      <w:spacing w:before="460" w:after="0" w:line="240" w:lineRule="auto"/>
      <w:ind w:left="40"/>
    </w:pPr>
    <w:rPr>
      <w:rFonts w:ascii="Courier New" w:hAnsi="Courier New" w:cs="Courier New"/>
      <w:sz w:val="12"/>
      <w:szCs w:val="12"/>
    </w:rPr>
  </w:style>
  <w:style w:type="paragraph" w:customStyle="1" w:styleId="afff3">
    <w:name w:val="обычный"/>
    <w:uiPriority w:val="99"/>
    <w:rsid w:val="00EA3226"/>
    <w:pPr>
      <w:spacing w:after="0" w:line="240" w:lineRule="auto"/>
      <w:ind w:firstLine="567"/>
      <w:jc w:val="both"/>
    </w:pPr>
    <w:rPr>
      <w:rFonts w:ascii="PragmaticaCTT" w:hAnsi="PragmaticaCTT" w:cs="PragmaticaCTT"/>
      <w:sz w:val="20"/>
      <w:szCs w:val="20"/>
    </w:rPr>
  </w:style>
  <w:style w:type="character" w:customStyle="1" w:styleId="sz12">
    <w:name w:val="sz12"/>
    <w:basedOn w:val="a1"/>
    <w:uiPriority w:val="99"/>
    <w:rsid w:val="00EA3226"/>
  </w:style>
  <w:style w:type="paragraph" w:styleId="afff4">
    <w:name w:val="Document Map"/>
    <w:basedOn w:val="a0"/>
    <w:link w:val="afff5"/>
    <w:uiPriority w:val="99"/>
    <w:semiHidden/>
    <w:rsid w:val="00EA3226"/>
    <w:pPr>
      <w:widowControl/>
      <w:shd w:val="clear" w:color="auto" w:fill="000080"/>
    </w:pPr>
    <w:rPr>
      <w:rFonts w:ascii="Tahoma" w:hAnsi="Tahoma" w:cs="Tahoma"/>
      <w:sz w:val="24"/>
      <w:szCs w:val="24"/>
      <w:lang w:val="ru-RU"/>
    </w:rPr>
  </w:style>
  <w:style w:type="character" w:customStyle="1" w:styleId="afff5">
    <w:name w:val="Схема документа Знак"/>
    <w:basedOn w:val="a1"/>
    <w:link w:val="afff4"/>
    <w:uiPriority w:val="99"/>
    <w:semiHidden/>
    <w:rPr>
      <w:rFonts w:ascii="Segoe UI" w:hAnsi="Segoe UI" w:cs="Segoe UI"/>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13481</Words>
  <Characters>76843</Characters>
  <Application>Microsoft Office Word</Application>
  <DocSecurity>0</DocSecurity>
  <Lines>640</Lines>
  <Paragraphs>180</Paragraphs>
  <ScaleCrop>false</ScaleCrop>
  <Company>Home</Company>
  <LinksUpToDate>false</LinksUpToDate>
  <CharactersWithSpaces>90144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Лизинг в системе управления инновационной и инвестиционной деятельностью предприятия ОАО «Черниговский молочный завод» </dc:title>
  <dc:subject/>
  <dc:creator>Alena</dc:creator>
  <cp:keywords/>
  <dc:description/>
  <cp:lastModifiedBy>admin</cp:lastModifiedBy>
  <cp:revision>2</cp:revision>
  <dcterms:created xsi:type="dcterms:W3CDTF">2014-02-16T23:35:00Z</dcterms:created>
  <dcterms:modified xsi:type="dcterms:W3CDTF">2014-02-16T23:35:00Z</dcterms:modified>
</cp:coreProperties>
</file>