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F9" w:rsidRPr="00084806" w:rsidRDefault="007F3BF9" w:rsidP="00084806">
      <w:pPr>
        <w:suppressAutoHyphens/>
        <w:ind w:firstLine="709"/>
        <w:jc w:val="center"/>
        <w:rPr>
          <w:szCs w:val="28"/>
        </w:rPr>
      </w:pPr>
      <w:r w:rsidRPr="00084806">
        <w:rPr>
          <w:szCs w:val="28"/>
        </w:rPr>
        <w:t>ГОУ ВПО Тверская Государственная Медицинская Академия</w:t>
      </w:r>
      <w:r w:rsidR="00084806" w:rsidRPr="00084806">
        <w:rPr>
          <w:szCs w:val="28"/>
        </w:rPr>
        <w:t xml:space="preserve"> </w:t>
      </w:r>
      <w:r w:rsidRPr="00084806">
        <w:rPr>
          <w:szCs w:val="28"/>
        </w:rPr>
        <w:t>Росздрава</w:t>
      </w: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Кафедра Управления и экономики фармации, с курсами фармакогнозии и ботаники, токсикологической и фармацевтической химии, фармацевтической технологии</w:t>
      </w: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Зав. кафедрой проф. д.м.н. Демидова М.А.</w:t>
      </w: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Курсовая работа</w:t>
      </w:r>
    </w:p>
    <w:p w:rsidR="007F3BF9" w:rsidRPr="00084806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"</w:t>
      </w:r>
      <w:r w:rsidR="007F3BF9" w:rsidRPr="00084806">
        <w:rPr>
          <w:rFonts w:ascii="Times New Roman" w:hAnsi="Times New Roman"/>
          <w:sz w:val="28"/>
          <w:szCs w:val="28"/>
        </w:rPr>
        <w:t>Логистические принципы, применяемые в управлении фармацевтическими предприятиями города Твери</w:t>
      </w:r>
      <w:r w:rsidRPr="00084806">
        <w:rPr>
          <w:rFonts w:ascii="Times New Roman" w:hAnsi="Times New Roman"/>
          <w:sz w:val="28"/>
          <w:szCs w:val="28"/>
        </w:rPr>
        <w:t>"</w:t>
      </w: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084806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084806" w:rsidRDefault="007F3BF9" w:rsidP="00084806">
      <w:pPr>
        <w:pStyle w:val="a3"/>
        <w:tabs>
          <w:tab w:val="right" w:pos="9355"/>
        </w:tabs>
        <w:suppressAutoHyphens/>
        <w:spacing w:after="0" w:line="360" w:lineRule="auto"/>
        <w:ind w:left="0" w:firstLine="5103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Выполнила студентка 501 группы</w:t>
      </w: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5103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Смирнова Анастасия Сергеевна</w:t>
      </w:r>
    </w:p>
    <w:p w:rsidR="00084806" w:rsidRPr="00084806" w:rsidRDefault="005D6E7D" w:rsidP="00084806">
      <w:pPr>
        <w:pStyle w:val="a3"/>
        <w:suppressAutoHyphens/>
        <w:spacing w:after="0" w:line="360" w:lineRule="auto"/>
        <w:ind w:left="0" w:firstLine="5103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Руководитель: ассистент</w:t>
      </w:r>
    </w:p>
    <w:p w:rsidR="009C6457" w:rsidRPr="00084806" w:rsidRDefault="007F3BF9" w:rsidP="00084806">
      <w:pPr>
        <w:pStyle w:val="a3"/>
        <w:suppressAutoHyphens/>
        <w:spacing w:after="0" w:line="360" w:lineRule="auto"/>
        <w:ind w:left="0" w:firstLine="5103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Панина Г.А.</w:t>
      </w:r>
    </w:p>
    <w:p w:rsidR="00084806" w:rsidRPr="00BD7711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BD7711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BD7711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BD7711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BD7711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84806" w:rsidRPr="00BD7711" w:rsidRDefault="00084806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F3BF9" w:rsidRPr="00084806" w:rsidRDefault="007F3BF9" w:rsidP="00084806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2011г</w:t>
      </w:r>
    </w:p>
    <w:p w:rsidR="00214042" w:rsidRPr="00084806" w:rsidRDefault="00084806" w:rsidP="00084806">
      <w:pPr>
        <w:suppressAutoHyphens/>
        <w:ind w:firstLine="709"/>
        <w:rPr>
          <w:szCs w:val="28"/>
        </w:rPr>
      </w:pPr>
      <w:r>
        <w:rPr>
          <w:szCs w:val="28"/>
        </w:rPr>
        <w:br w:type="page"/>
      </w:r>
      <w:r w:rsidR="00705088" w:rsidRPr="00084806">
        <w:rPr>
          <w:szCs w:val="28"/>
        </w:rPr>
        <w:t>Содержание</w:t>
      </w:r>
    </w:p>
    <w:p w:rsidR="00084806" w:rsidRPr="00BD7711" w:rsidRDefault="00084806" w:rsidP="00084806">
      <w:pPr>
        <w:suppressAutoHyphens/>
        <w:ind w:firstLine="0"/>
        <w:jc w:val="left"/>
      </w:pPr>
    </w:p>
    <w:p w:rsidR="00214042" w:rsidRPr="00084806" w:rsidRDefault="0018367B" w:rsidP="00084806">
      <w:pPr>
        <w:suppressAutoHyphens/>
        <w:ind w:firstLine="0"/>
        <w:jc w:val="left"/>
        <w:rPr>
          <w:szCs w:val="28"/>
        </w:rPr>
      </w:pPr>
      <w:r w:rsidRPr="00084806">
        <w:t>Введение</w:t>
      </w:r>
    </w:p>
    <w:p w:rsidR="00084806" w:rsidRDefault="00084806" w:rsidP="00084806">
      <w:pPr>
        <w:pStyle w:val="11"/>
        <w:tabs>
          <w:tab w:val="right" w:leader="dot" w:pos="9345"/>
        </w:tabs>
        <w:suppressAutoHyphens/>
        <w:ind w:firstLine="0"/>
        <w:jc w:val="left"/>
        <w:rPr>
          <w:rStyle w:val="a9"/>
          <w:noProof/>
          <w:color w:val="auto"/>
          <w:u w:val="none"/>
          <w:lang w:val="uk-UA"/>
        </w:rPr>
      </w:pPr>
      <w:r>
        <w:rPr>
          <w:rStyle w:val="a9"/>
          <w:noProof/>
          <w:color w:val="auto"/>
          <w:u w:val="none"/>
        </w:rPr>
        <w:t>Глава 1</w:t>
      </w:r>
      <w:r w:rsidR="00214042" w:rsidRPr="00084806">
        <w:rPr>
          <w:rStyle w:val="a9"/>
          <w:noProof/>
          <w:color w:val="auto"/>
          <w:u w:val="none"/>
        </w:rPr>
        <w:t>. О</w:t>
      </w:r>
      <w:r>
        <w:rPr>
          <w:rStyle w:val="a9"/>
          <w:noProof/>
          <w:color w:val="auto"/>
          <w:u w:val="none"/>
        </w:rPr>
        <w:t>бщее представление о логистике</w:t>
      </w:r>
    </w:p>
    <w:p w:rsidR="00084806" w:rsidRPr="00084806" w:rsidRDefault="00084806" w:rsidP="00084806">
      <w:pPr>
        <w:pStyle w:val="11"/>
        <w:tabs>
          <w:tab w:val="right" w:leader="dot" w:pos="9345"/>
        </w:tabs>
        <w:suppressAutoHyphens/>
        <w:ind w:firstLine="0"/>
        <w:jc w:val="left"/>
        <w:rPr>
          <w:rStyle w:val="a9"/>
          <w:noProof/>
          <w:color w:val="auto"/>
          <w:u w:val="none"/>
        </w:rPr>
      </w:pPr>
      <w:r>
        <w:rPr>
          <w:rStyle w:val="a9"/>
          <w:noProof/>
          <w:color w:val="auto"/>
          <w:u w:val="none"/>
          <w:lang w:val="uk-UA"/>
        </w:rPr>
        <w:t xml:space="preserve">1.1 </w:t>
      </w:r>
      <w:r w:rsidR="00214042" w:rsidRPr="00084806">
        <w:rPr>
          <w:rStyle w:val="a9"/>
          <w:noProof/>
          <w:color w:val="auto"/>
          <w:u w:val="none"/>
        </w:rPr>
        <w:t>Виды</w:t>
      </w:r>
      <w:r w:rsidRPr="00084806">
        <w:rPr>
          <w:szCs w:val="28"/>
        </w:rPr>
        <w:t xml:space="preserve"> логистики</w:t>
      </w:r>
    </w:p>
    <w:p w:rsidR="00214042" w:rsidRPr="00084806" w:rsidRDefault="00084806" w:rsidP="00084806">
      <w:pPr>
        <w:pStyle w:val="11"/>
        <w:tabs>
          <w:tab w:val="right" w:leader="dot" w:pos="9345"/>
        </w:tabs>
        <w:suppressAutoHyphens/>
        <w:ind w:firstLine="0"/>
        <w:jc w:val="left"/>
        <w:rPr>
          <w:noProof/>
        </w:rPr>
      </w:pPr>
      <w:r>
        <w:rPr>
          <w:rStyle w:val="a9"/>
          <w:noProof/>
          <w:color w:val="auto"/>
          <w:u w:val="none"/>
          <w:lang w:val="uk-UA"/>
        </w:rPr>
        <w:t xml:space="preserve">1.2 </w:t>
      </w:r>
      <w:r w:rsidR="00214042" w:rsidRPr="00084806">
        <w:rPr>
          <w:rStyle w:val="a9"/>
          <w:noProof/>
          <w:color w:val="auto"/>
          <w:u w:val="none"/>
        </w:rPr>
        <w:t>Цель логистики</w:t>
      </w:r>
    </w:p>
    <w:p w:rsidR="00214042" w:rsidRPr="00084806" w:rsidRDefault="00214042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1.3</w:t>
      </w:r>
      <w:r w:rsidR="00084806" w:rsidRPr="00084806">
        <w:rPr>
          <w:rStyle w:val="a9"/>
          <w:noProof/>
          <w:color w:val="auto"/>
          <w:u w:val="none"/>
        </w:rPr>
        <w:t xml:space="preserve"> Ф</w:t>
      </w:r>
      <w:r w:rsidRPr="00084806">
        <w:rPr>
          <w:rStyle w:val="a9"/>
          <w:noProof/>
          <w:color w:val="auto"/>
          <w:u w:val="none"/>
        </w:rPr>
        <w:t>ункции логистики</w:t>
      </w:r>
    </w:p>
    <w:p w:rsidR="00214042" w:rsidRPr="00084806" w:rsidRDefault="000848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  <w:lang w:val="uk-UA"/>
        </w:rPr>
      </w:pPr>
      <w:r>
        <w:rPr>
          <w:rStyle w:val="a9"/>
          <w:noProof/>
          <w:color w:val="auto"/>
          <w:u w:val="none"/>
        </w:rPr>
        <w:t>1.3.1</w:t>
      </w:r>
      <w:r>
        <w:rPr>
          <w:rStyle w:val="a9"/>
          <w:noProof/>
          <w:color w:val="auto"/>
          <w:u w:val="none"/>
          <w:lang w:val="uk-UA"/>
        </w:rPr>
        <w:t xml:space="preserve"> </w:t>
      </w:r>
      <w:r w:rsidR="00214042" w:rsidRPr="00084806">
        <w:rPr>
          <w:rStyle w:val="a9"/>
          <w:noProof/>
          <w:color w:val="auto"/>
          <w:u w:val="none"/>
        </w:rPr>
        <w:t>Системообразующая функция</w:t>
      </w:r>
    </w:p>
    <w:p w:rsidR="00214042" w:rsidRPr="00084806" w:rsidRDefault="000848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  <w:lang w:val="uk-UA"/>
        </w:rPr>
      </w:pPr>
      <w:r>
        <w:rPr>
          <w:rStyle w:val="a9"/>
          <w:noProof/>
          <w:color w:val="auto"/>
          <w:u w:val="none"/>
        </w:rPr>
        <w:t>1.3.2</w:t>
      </w:r>
      <w:r>
        <w:rPr>
          <w:rStyle w:val="a9"/>
          <w:noProof/>
          <w:color w:val="auto"/>
          <w:u w:val="none"/>
          <w:lang w:val="uk-UA"/>
        </w:rPr>
        <w:t xml:space="preserve"> </w:t>
      </w:r>
      <w:r w:rsidR="00214042" w:rsidRPr="00084806">
        <w:rPr>
          <w:rStyle w:val="a9"/>
          <w:noProof/>
          <w:color w:val="auto"/>
          <w:u w:val="none"/>
        </w:rPr>
        <w:t>Интегрирующая функция</w:t>
      </w:r>
    </w:p>
    <w:p w:rsidR="00214042" w:rsidRPr="00084806" w:rsidRDefault="000848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  <w:lang w:val="uk-UA"/>
        </w:rPr>
      </w:pPr>
      <w:r>
        <w:rPr>
          <w:rStyle w:val="a9"/>
          <w:noProof/>
          <w:color w:val="auto"/>
          <w:u w:val="none"/>
        </w:rPr>
        <w:t>1.3.3</w:t>
      </w:r>
      <w:r>
        <w:rPr>
          <w:rStyle w:val="a9"/>
          <w:noProof/>
          <w:color w:val="auto"/>
          <w:u w:val="none"/>
          <w:lang w:val="uk-UA"/>
        </w:rPr>
        <w:t xml:space="preserve"> </w:t>
      </w:r>
      <w:r w:rsidR="00214042" w:rsidRPr="00084806">
        <w:rPr>
          <w:rStyle w:val="a9"/>
          <w:noProof/>
          <w:color w:val="auto"/>
          <w:u w:val="none"/>
        </w:rPr>
        <w:t>Регулирующая функция</w:t>
      </w:r>
    </w:p>
    <w:p w:rsidR="00214042" w:rsidRPr="00084806" w:rsidRDefault="000848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  <w:lang w:val="uk-UA"/>
        </w:rPr>
      </w:pPr>
      <w:r>
        <w:rPr>
          <w:rStyle w:val="a9"/>
          <w:noProof/>
          <w:color w:val="auto"/>
          <w:u w:val="none"/>
        </w:rPr>
        <w:t>1.3.4</w:t>
      </w:r>
      <w:r>
        <w:rPr>
          <w:rStyle w:val="a9"/>
          <w:noProof/>
          <w:color w:val="auto"/>
          <w:u w:val="none"/>
          <w:lang w:val="uk-UA"/>
        </w:rPr>
        <w:t xml:space="preserve"> </w:t>
      </w:r>
      <w:r w:rsidR="00214042" w:rsidRPr="00084806">
        <w:rPr>
          <w:rStyle w:val="a9"/>
          <w:noProof/>
          <w:color w:val="auto"/>
          <w:u w:val="none"/>
        </w:rPr>
        <w:t>Результирующая функция</w:t>
      </w:r>
    </w:p>
    <w:p w:rsidR="00214042" w:rsidRPr="00084806" w:rsidRDefault="00214042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1.4</w:t>
      </w:r>
      <w:r w:rsidR="00084806" w:rsidRPr="00084806">
        <w:rPr>
          <w:rStyle w:val="a9"/>
          <w:noProof/>
          <w:color w:val="auto"/>
          <w:u w:val="none"/>
        </w:rPr>
        <w:t xml:space="preserve"> Сбытовая </w:t>
      </w:r>
      <w:r w:rsidRPr="00084806">
        <w:rPr>
          <w:rStyle w:val="a9"/>
          <w:noProof/>
          <w:color w:val="auto"/>
          <w:u w:val="none"/>
        </w:rPr>
        <w:t>логистика</w:t>
      </w:r>
    </w:p>
    <w:p w:rsidR="00214042" w:rsidRPr="00084806" w:rsidRDefault="00214042" w:rsidP="00084806">
      <w:pPr>
        <w:pStyle w:val="11"/>
        <w:tabs>
          <w:tab w:val="right" w:leader="dot" w:pos="9345"/>
        </w:tabs>
        <w:suppressAutoHyphens/>
        <w:ind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Глава</w:t>
      </w:r>
      <w:r w:rsidR="00084806">
        <w:rPr>
          <w:rStyle w:val="a9"/>
          <w:noProof/>
          <w:color w:val="auto"/>
          <w:u w:val="none"/>
          <w:lang w:val="uk-UA"/>
        </w:rPr>
        <w:t xml:space="preserve"> </w:t>
      </w:r>
      <w:r w:rsidRPr="00084806">
        <w:rPr>
          <w:rStyle w:val="a9"/>
          <w:noProof/>
          <w:color w:val="auto"/>
          <w:u w:val="none"/>
        </w:rPr>
        <w:t>2. Особенности фармацевтической логистики</w:t>
      </w:r>
    </w:p>
    <w:p w:rsidR="00214042" w:rsidRPr="00084806" w:rsidRDefault="00BF430C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2.1</w:t>
      </w:r>
      <w:r w:rsidR="00214042" w:rsidRPr="00084806">
        <w:rPr>
          <w:rStyle w:val="a9"/>
          <w:noProof/>
          <w:color w:val="auto"/>
          <w:u w:val="none"/>
        </w:rPr>
        <w:t xml:space="preserve"> </w:t>
      </w:r>
      <w:r w:rsidR="00084806" w:rsidRPr="00084806">
        <w:rPr>
          <w:rStyle w:val="a9"/>
          <w:noProof/>
          <w:color w:val="auto"/>
          <w:u w:val="none"/>
        </w:rPr>
        <w:t>Ф</w:t>
      </w:r>
      <w:r w:rsidR="00214042" w:rsidRPr="00084806">
        <w:rPr>
          <w:rStyle w:val="a9"/>
          <w:noProof/>
          <w:color w:val="auto"/>
          <w:u w:val="none"/>
        </w:rPr>
        <w:t>армацевтические предприятия оптовой торговли в Тверской области</w:t>
      </w:r>
    </w:p>
    <w:p w:rsidR="00214042" w:rsidRPr="00084806" w:rsidRDefault="00BF430C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2.2</w:t>
      </w:r>
      <w:r w:rsidR="00214042" w:rsidRPr="00084806">
        <w:rPr>
          <w:rStyle w:val="a9"/>
          <w:noProof/>
          <w:color w:val="auto"/>
          <w:u w:val="none"/>
        </w:rPr>
        <w:t xml:space="preserve"> </w:t>
      </w:r>
      <w:r w:rsidR="00084806" w:rsidRPr="00084806">
        <w:rPr>
          <w:rStyle w:val="a9"/>
          <w:noProof/>
          <w:color w:val="auto"/>
          <w:u w:val="none"/>
        </w:rPr>
        <w:t>Ф</w:t>
      </w:r>
      <w:r w:rsidR="00214042" w:rsidRPr="00084806">
        <w:rPr>
          <w:rStyle w:val="a9"/>
          <w:noProof/>
          <w:color w:val="auto"/>
          <w:u w:val="none"/>
        </w:rPr>
        <w:t>ункции складов</w:t>
      </w:r>
    </w:p>
    <w:p w:rsidR="00214042" w:rsidRPr="00084806" w:rsidRDefault="00BF430C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2.3</w:t>
      </w:r>
      <w:r w:rsidR="00084806" w:rsidRPr="00084806">
        <w:rPr>
          <w:rStyle w:val="a9"/>
          <w:noProof/>
          <w:color w:val="auto"/>
          <w:u w:val="none"/>
        </w:rPr>
        <w:t xml:space="preserve"> Функции </w:t>
      </w:r>
      <w:r w:rsidR="00214042" w:rsidRPr="00084806">
        <w:rPr>
          <w:rStyle w:val="a9"/>
          <w:noProof/>
          <w:color w:val="auto"/>
          <w:u w:val="none"/>
        </w:rPr>
        <w:t>транспортного отдела</w:t>
      </w:r>
    </w:p>
    <w:p w:rsidR="00214042" w:rsidRPr="00084806" w:rsidRDefault="000848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2.</w:t>
      </w:r>
      <w:r>
        <w:rPr>
          <w:rStyle w:val="a9"/>
          <w:noProof/>
          <w:color w:val="auto"/>
          <w:u w:val="none"/>
          <w:lang w:val="uk-UA"/>
        </w:rPr>
        <w:t>4 П</w:t>
      </w:r>
      <w:r w:rsidR="00214042" w:rsidRPr="00084806">
        <w:rPr>
          <w:rStyle w:val="a9"/>
          <w:noProof/>
          <w:color w:val="auto"/>
          <w:u w:val="none"/>
        </w:rPr>
        <w:t>редмет изучения логистики</w:t>
      </w:r>
    </w:p>
    <w:p w:rsidR="00214042" w:rsidRPr="00084806" w:rsidRDefault="005F62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2.</w:t>
      </w:r>
      <w:r w:rsidR="00084806">
        <w:rPr>
          <w:rStyle w:val="a9"/>
          <w:noProof/>
          <w:color w:val="auto"/>
          <w:u w:val="none"/>
          <w:lang w:val="uk-UA"/>
        </w:rPr>
        <w:t>5</w:t>
      </w:r>
      <w:r w:rsidR="00214042" w:rsidRPr="00084806">
        <w:rPr>
          <w:rStyle w:val="a9"/>
          <w:noProof/>
          <w:color w:val="auto"/>
          <w:u w:val="none"/>
        </w:rPr>
        <w:t xml:space="preserve"> Складская логистика</w:t>
      </w:r>
    </w:p>
    <w:p w:rsidR="00214042" w:rsidRPr="00084806" w:rsidRDefault="005F6206" w:rsidP="00084806">
      <w:pPr>
        <w:pStyle w:val="31"/>
        <w:tabs>
          <w:tab w:val="right" w:leader="dot" w:pos="9345"/>
        </w:tabs>
        <w:suppressAutoHyphens/>
        <w:ind w:left="0" w:firstLine="0"/>
        <w:jc w:val="left"/>
        <w:rPr>
          <w:noProof/>
          <w:lang w:val="uk-UA"/>
        </w:rPr>
      </w:pPr>
      <w:r w:rsidRPr="00084806">
        <w:rPr>
          <w:rStyle w:val="a9"/>
          <w:noProof/>
          <w:color w:val="auto"/>
          <w:u w:val="none"/>
        </w:rPr>
        <w:t>2.</w:t>
      </w:r>
      <w:r w:rsidR="00084806">
        <w:rPr>
          <w:rStyle w:val="a9"/>
          <w:noProof/>
          <w:color w:val="auto"/>
          <w:u w:val="none"/>
          <w:lang w:val="uk-UA"/>
        </w:rPr>
        <w:t>5</w:t>
      </w:r>
      <w:r w:rsidR="00084806">
        <w:rPr>
          <w:rStyle w:val="a9"/>
          <w:noProof/>
          <w:color w:val="auto"/>
          <w:u w:val="none"/>
        </w:rPr>
        <w:t>.1</w:t>
      </w:r>
      <w:r w:rsidR="00214042" w:rsidRPr="00084806">
        <w:rPr>
          <w:rStyle w:val="a9"/>
          <w:noProof/>
          <w:color w:val="auto"/>
          <w:u w:val="none"/>
        </w:rPr>
        <w:t xml:space="preserve"> Склад как звено логистической цепи</w:t>
      </w:r>
    </w:p>
    <w:p w:rsidR="00214042" w:rsidRPr="00084806" w:rsidRDefault="00214042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2.</w:t>
      </w:r>
      <w:r w:rsidR="00084806">
        <w:rPr>
          <w:rStyle w:val="a9"/>
          <w:noProof/>
          <w:color w:val="auto"/>
          <w:u w:val="none"/>
          <w:lang w:val="uk-UA"/>
        </w:rPr>
        <w:t>6</w:t>
      </w:r>
      <w:r w:rsidR="005F6206" w:rsidRPr="00084806">
        <w:rPr>
          <w:rStyle w:val="a9"/>
          <w:noProof/>
          <w:color w:val="auto"/>
          <w:u w:val="none"/>
        </w:rPr>
        <w:t xml:space="preserve"> </w:t>
      </w:r>
      <w:r w:rsidRPr="00084806">
        <w:rPr>
          <w:rStyle w:val="a9"/>
          <w:noProof/>
          <w:color w:val="auto"/>
          <w:u w:val="none"/>
        </w:rPr>
        <w:t>Транспортная логистика</w:t>
      </w:r>
    </w:p>
    <w:p w:rsidR="00214042" w:rsidRPr="00084806" w:rsidRDefault="00214042" w:rsidP="00084806">
      <w:pPr>
        <w:pStyle w:val="11"/>
        <w:tabs>
          <w:tab w:val="right" w:leader="dot" w:pos="9345"/>
        </w:tabs>
        <w:suppressAutoHyphens/>
        <w:ind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Глава</w:t>
      </w:r>
      <w:r w:rsidR="00084806">
        <w:rPr>
          <w:rStyle w:val="a9"/>
          <w:noProof/>
          <w:color w:val="auto"/>
          <w:u w:val="none"/>
          <w:lang w:val="uk-UA"/>
        </w:rPr>
        <w:t xml:space="preserve"> </w:t>
      </w:r>
      <w:r w:rsidRPr="00084806">
        <w:rPr>
          <w:rStyle w:val="a9"/>
          <w:noProof/>
          <w:color w:val="auto"/>
          <w:u w:val="none"/>
        </w:rPr>
        <w:t>3. Логистика- элемент управления</w:t>
      </w:r>
    </w:p>
    <w:p w:rsidR="00214042" w:rsidRPr="00084806" w:rsidRDefault="005F62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3.1</w:t>
      </w:r>
      <w:r w:rsidR="00214042" w:rsidRPr="00084806">
        <w:rPr>
          <w:rStyle w:val="a9"/>
          <w:noProof/>
          <w:color w:val="auto"/>
          <w:u w:val="none"/>
        </w:rPr>
        <w:t xml:space="preserve"> </w:t>
      </w:r>
      <w:r w:rsidR="00084806" w:rsidRPr="00084806">
        <w:rPr>
          <w:rStyle w:val="a9"/>
          <w:noProof/>
          <w:color w:val="auto"/>
          <w:u w:val="none"/>
        </w:rPr>
        <w:t>Л</w:t>
      </w:r>
      <w:r w:rsidR="00214042" w:rsidRPr="00084806">
        <w:rPr>
          <w:rStyle w:val="a9"/>
          <w:noProof/>
          <w:color w:val="auto"/>
          <w:u w:val="none"/>
        </w:rPr>
        <w:t>огистическая стратегия управления</w:t>
      </w:r>
    </w:p>
    <w:p w:rsidR="00214042" w:rsidRPr="00084806" w:rsidRDefault="005F62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3.2</w:t>
      </w:r>
      <w:r w:rsidR="00214042" w:rsidRPr="00084806">
        <w:rPr>
          <w:rStyle w:val="a9"/>
          <w:noProof/>
          <w:color w:val="auto"/>
          <w:u w:val="none"/>
        </w:rPr>
        <w:t xml:space="preserve"> Базовые логистические стратегии</w:t>
      </w:r>
    </w:p>
    <w:p w:rsidR="00214042" w:rsidRPr="00084806" w:rsidRDefault="005F62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3.</w:t>
      </w:r>
      <w:r w:rsidR="00BD7711" w:rsidRPr="00BD7711">
        <w:rPr>
          <w:rStyle w:val="a9"/>
          <w:noProof/>
          <w:color w:val="auto"/>
          <w:u w:val="none"/>
        </w:rPr>
        <w:t>3</w:t>
      </w:r>
      <w:r w:rsidR="00214042" w:rsidRPr="00084806">
        <w:rPr>
          <w:rStyle w:val="a9"/>
          <w:noProof/>
          <w:color w:val="auto"/>
          <w:u w:val="none"/>
        </w:rPr>
        <w:t xml:space="preserve"> </w:t>
      </w:r>
      <w:r w:rsidR="00BD7711" w:rsidRPr="00084806">
        <w:rPr>
          <w:rStyle w:val="a9"/>
          <w:noProof/>
          <w:color w:val="auto"/>
          <w:u w:val="none"/>
        </w:rPr>
        <w:t>Т</w:t>
      </w:r>
      <w:r w:rsidR="00214042" w:rsidRPr="00084806">
        <w:rPr>
          <w:rStyle w:val="a9"/>
          <w:noProof/>
          <w:color w:val="auto"/>
          <w:u w:val="none"/>
        </w:rPr>
        <w:t>ранспортировка грузов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>4</w:t>
      </w:r>
      <w:r w:rsidRPr="00084806">
        <w:rPr>
          <w:rStyle w:val="a9"/>
          <w:noProof/>
          <w:color w:val="auto"/>
          <w:u w:val="none"/>
        </w:rPr>
        <w:t xml:space="preserve"> Ценообразование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 xml:space="preserve">5 </w:t>
      </w:r>
      <w:r w:rsidRPr="00084806">
        <w:rPr>
          <w:rStyle w:val="a9"/>
          <w:noProof/>
          <w:color w:val="auto"/>
          <w:u w:val="none"/>
        </w:rPr>
        <w:t>С</w:t>
      </w:r>
      <w:r w:rsidR="00214042" w:rsidRPr="00084806">
        <w:rPr>
          <w:rStyle w:val="a9"/>
          <w:noProof/>
          <w:color w:val="auto"/>
          <w:u w:val="none"/>
        </w:rPr>
        <w:t>кладирование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>6</w:t>
      </w:r>
      <w:r w:rsidRPr="00084806">
        <w:rPr>
          <w:rStyle w:val="a9"/>
          <w:noProof/>
          <w:color w:val="auto"/>
          <w:u w:val="none"/>
        </w:rPr>
        <w:t xml:space="preserve"> Грузопереработка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>7</w:t>
      </w:r>
      <w:r w:rsidRPr="00084806">
        <w:rPr>
          <w:rStyle w:val="a9"/>
          <w:noProof/>
          <w:color w:val="auto"/>
          <w:u w:val="none"/>
        </w:rPr>
        <w:t xml:space="preserve"> Упаковка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>8</w:t>
      </w:r>
      <w:r w:rsidR="00214042" w:rsidRPr="00084806">
        <w:rPr>
          <w:rStyle w:val="a9"/>
          <w:noProof/>
          <w:color w:val="auto"/>
          <w:u w:val="none"/>
        </w:rPr>
        <w:t xml:space="preserve"> Методология формирования ассортимента складских позиций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>9</w:t>
      </w:r>
      <w:r w:rsidR="00214042" w:rsidRPr="00084806">
        <w:rPr>
          <w:rStyle w:val="a9"/>
          <w:noProof/>
          <w:color w:val="auto"/>
          <w:u w:val="none"/>
        </w:rPr>
        <w:t xml:space="preserve"> Информационные технологии в оптимизации работы склада</w:t>
      </w:r>
    </w:p>
    <w:p w:rsidR="00214042" w:rsidRPr="00084806" w:rsidRDefault="00214042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3.</w:t>
      </w:r>
      <w:r w:rsidR="00BD7711" w:rsidRPr="00BD7711">
        <w:rPr>
          <w:rStyle w:val="a9"/>
          <w:noProof/>
          <w:color w:val="auto"/>
          <w:u w:val="none"/>
        </w:rPr>
        <w:t>10</w:t>
      </w:r>
      <w:r w:rsidRPr="00084806">
        <w:rPr>
          <w:rStyle w:val="a9"/>
          <w:noProof/>
          <w:color w:val="auto"/>
          <w:u w:val="none"/>
        </w:rPr>
        <w:t xml:space="preserve"> </w:t>
      </w:r>
      <w:r w:rsidR="00BD7711" w:rsidRPr="00084806">
        <w:rPr>
          <w:rStyle w:val="a9"/>
          <w:noProof/>
          <w:color w:val="auto"/>
          <w:u w:val="none"/>
        </w:rPr>
        <w:t>Э</w:t>
      </w:r>
      <w:r w:rsidRPr="00084806">
        <w:rPr>
          <w:rStyle w:val="a9"/>
          <w:noProof/>
          <w:color w:val="auto"/>
          <w:u w:val="none"/>
        </w:rPr>
        <w:t>лементы логистики определяющие условия сделок</w:t>
      </w:r>
    </w:p>
    <w:p w:rsidR="00214042" w:rsidRPr="00084806" w:rsidRDefault="00214042" w:rsidP="00084806">
      <w:pPr>
        <w:pStyle w:val="3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3.</w:t>
      </w:r>
      <w:r w:rsidR="00BD7711" w:rsidRPr="00BD7711">
        <w:rPr>
          <w:rStyle w:val="a9"/>
          <w:noProof/>
          <w:color w:val="auto"/>
          <w:u w:val="none"/>
        </w:rPr>
        <w:t>11</w:t>
      </w:r>
      <w:r w:rsidR="00BD7711" w:rsidRPr="00084806">
        <w:rPr>
          <w:rStyle w:val="a9"/>
          <w:noProof/>
          <w:color w:val="auto"/>
          <w:u w:val="none"/>
        </w:rPr>
        <w:t xml:space="preserve"> Форма предоставления заказов</w:t>
      </w:r>
    </w:p>
    <w:p w:rsidR="00214042" w:rsidRPr="00084806" w:rsidRDefault="00BD7711" w:rsidP="00084806">
      <w:pPr>
        <w:pStyle w:val="3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3.</w:t>
      </w:r>
      <w:r w:rsidRPr="00BD7711">
        <w:rPr>
          <w:rStyle w:val="a9"/>
          <w:noProof/>
          <w:color w:val="auto"/>
          <w:u w:val="none"/>
        </w:rPr>
        <w:t>12</w:t>
      </w:r>
      <w:r w:rsidRPr="00084806">
        <w:rPr>
          <w:rStyle w:val="a9"/>
          <w:noProof/>
          <w:color w:val="auto"/>
          <w:u w:val="none"/>
        </w:rPr>
        <w:t xml:space="preserve"> Вид тары и упаковки</w:t>
      </w:r>
    </w:p>
    <w:p w:rsidR="00214042" w:rsidRPr="00BD7711" w:rsidRDefault="005F62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  <w:lang w:eastAsia="en-US"/>
        </w:rPr>
        <w:t>3.</w:t>
      </w:r>
      <w:r w:rsidR="00BD7711" w:rsidRPr="00BD7711">
        <w:rPr>
          <w:rStyle w:val="a9"/>
          <w:noProof/>
          <w:color w:val="auto"/>
          <w:u w:val="none"/>
          <w:lang w:eastAsia="en-US"/>
        </w:rPr>
        <w:t>13</w:t>
      </w:r>
      <w:r w:rsidR="00BD7711" w:rsidRPr="00084806">
        <w:rPr>
          <w:rStyle w:val="a9"/>
          <w:noProof/>
          <w:color w:val="auto"/>
          <w:u w:val="none"/>
          <w:lang w:eastAsia="en-US"/>
        </w:rPr>
        <w:t xml:space="preserve"> Маркировка</w:t>
      </w:r>
    </w:p>
    <w:p w:rsidR="00214042" w:rsidRPr="00084806" w:rsidRDefault="005F6206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  <w:lang w:eastAsia="en-US"/>
        </w:rPr>
        <w:t>3.</w:t>
      </w:r>
      <w:r w:rsidR="00BD7711" w:rsidRPr="00BD7711">
        <w:rPr>
          <w:rStyle w:val="a9"/>
          <w:noProof/>
          <w:color w:val="auto"/>
          <w:u w:val="none"/>
          <w:lang w:eastAsia="en-US"/>
        </w:rPr>
        <w:t>14</w:t>
      </w:r>
      <w:r w:rsidR="00BD7711" w:rsidRPr="00084806">
        <w:rPr>
          <w:rStyle w:val="a9"/>
          <w:noProof/>
          <w:color w:val="auto"/>
          <w:u w:val="none"/>
          <w:lang w:eastAsia="en-US"/>
        </w:rPr>
        <w:t xml:space="preserve"> Выбор перевозчика</w:t>
      </w:r>
    </w:p>
    <w:p w:rsidR="00214042" w:rsidRPr="00084806" w:rsidRDefault="00BD7711" w:rsidP="00084806">
      <w:pPr>
        <w:pStyle w:val="21"/>
        <w:tabs>
          <w:tab w:val="right" w:leader="dot" w:pos="9345"/>
        </w:tabs>
        <w:suppressAutoHyphens/>
        <w:ind w:left="0" w:firstLine="0"/>
        <w:jc w:val="left"/>
        <w:rPr>
          <w:noProof/>
        </w:rPr>
      </w:pPr>
      <w:r>
        <w:rPr>
          <w:rStyle w:val="a9"/>
          <w:noProof/>
          <w:color w:val="auto"/>
          <w:u w:val="none"/>
          <w:lang w:eastAsia="en-US"/>
        </w:rPr>
        <w:t>3.</w:t>
      </w:r>
      <w:r w:rsidRPr="00BD7711">
        <w:rPr>
          <w:rStyle w:val="a9"/>
          <w:noProof/>
          <w:color w:val="auto"/>
          <w:u w:val="none"/>
          <w:lang w:eastAsia="en-US"/>
        </w:rPr>
        <w:t>15</w:t>
      </w:r>
      <w:r w:rsidR="00214042" w:rsidRPr="00084806">
        <w:rPr>
          <w:rStyle w:val="a9"/>
          <w:noProof/>
          <w:color w:val="auto"/>
          <w:u w:val="none"/>
          <w:lang w:eastAsia="en-US"/>
        </w:rPr>
        <w:t xml:space="preserve"> </w:t>
      </w:r>
      <w:r w:rsidRPr="00084806">
        <w:rPr>
          <w:rStyle w:val="a9"/>
          <w:noProof/>
          <w:color w:val="auto"/>
          <w:u w:val="none"/>
          <w:lang w:eastAsia="en-US"/>
        </w:rPr>
        <w:t>С</w:t>
      </w:r>
      <w:r w:rsidR="00214042" w:rsidRPr="00084806">
        <w:rPr>
          <w:rStyle w:val="a9"/>
          <w:noProof/>
          <w:color w:val="auto"/>
          <w:u w:val="none"/>
          <w:lang w:eastAsia="en-US"/>
        </w:rPr>
        <w:t>рок поставки</w:t>
      </w:r>
    </w:p>
    <w:p w:rsidR="00214042" w:rsidRPr="00084806" w:rsidRDefault="00214042" w:rsidP="00084806">
      <w:pPr>
        <w:pStyle w:val="11"/>
        <w:tabs>
          <w:tab w:val="right" w:leader="dot" w:pos="9345"/>
        </w:tabs>
        <w:suppressAutoHyphens/>
        <w:ind w:firstLine="0"/>
        <w:jc w:val="left"/>
        <w:rPr>
          <w:noProof/>
        </w:rPr>
      </w:pPr>
      <w:r w:rsidRPr="00084806">
        <w:rPr>
          <w:rStyle w:val="a9"/>
          <w:noProof/>
          <w:color w:val="auto"/>
          <w:u w:val="none"/>
        </w:rPr>
        <w:t>Заключение</w:t>
      </w:r>
    </w:p>
    <w:p w:rsidR="0018367B" w:rsidRPr="00084806" w:rsidRDefault="0018367B" w:rsidP="00084806">
      <w:pPr>
        <w:suppressAutoHyphens/>
        <w:ind w:firstLine="0"/>
        <w:jc w:val="left"/>
      </w:pPr>
      <w:bookmarkStart w:id="0" w:name="_Toc288218197"/>
      <w:r w:rsidRPr="00084806">
        <w:t>Список используемой литературы</w:t>
      </w:r>
    </w:p>
    <w:p w:rsidR="0018367B" w:rsidRPr="00084806" w:rsidRDefault="0018367B" w:rsidP="00084806">
      <w:pPr>
        <w:suppressAutoHyphens/>
        <w:ind w:firstLine="0"/>
        <w:jc w:val="left"/>
      </w:pPr>
    </w:p>
    <w:p w:rsidR="00084806" w:rsidRPr="00084806" w:rsidRDefault="00084806" w:rsidP="00084806">
      <w:pPr>
        <w:suppressAutoHyphens/>
        <w:ind w:firstLine="709"/>
        <w:rPr>
          <w:szCs w:val="28"/>
        </w:rPr>
      </w:pPr>
      <w:r>
        <w:br w:type="page"/>
      </w:r>
      <w:r w:rsidR="005D6E7D" w:rsidRPr="00084806">
        <w:rPr>
          <w:szCs w:val="28"/>
        </w:rPr>
        <w:t>Введение</w:t>
      </w:r>
      <w:bookmarkEnd w:id="0"/>
    </w:p>
    <w:p w:rsidR="00084806" w:rsidRPr="00BD7711" w:rsidRDefault="00084806" w:rsidP="00084806">
      <w:pPr>
        <w:suppressAutoHyphens/>
        <w:ind w:firstLine="709"/>
        <w:rPr>
          <w:szCs w:val="28"/>
        </w:rPr>
      </w:pP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Логистика играет большую роль в современном управлении фармацевтическими предприятиями и их комплексами. В контексте регулярного менеджмента она выступает самостоятельным интегрированным базовым компонентом, определяющим качество и скорость протекания всех бизнес-процессов, их взаимодействие и взаимосвязь.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Современный экономический словарь определяет логистику как 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часть экономической науки и область практической деятельности, предмет которых заключается в организации и регулировании процессов продвижения товаров от производителей к потребителям, функционирования сферы обращения продукции, товаров, услуг, управления товарными запасами, создания инфраструктуры товародвижения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. Однако большинство авторов разделяют научную и практическую компоненты логистики. С позиций научного подхода логистика определяется как наука об оптимизации и управлении материальными, информационными, финансовыми, трудовыми потоками в определенной микр</w:t>
      </w:r>
      <w:r w:rsidR="00E35CA4" w:rsidRPr="00084806">
        <w:rPr>
          <w:szCs w:val="28"/>
        </w:rPr>
        <w:t>о -</w:t>
      </w:r>
      <w:r w:rsidRPr="00084806">
        <w:rPr>
          <w:szCs w:val="28"/>
        </w:rPr>
        <w:t xml:space="preserve"> или макрологистической системе для достижения поставленных перед ней целей. А с точки зрения практического менеджмента областью логистики является оптимальная организация бизнес-процессов компании, обеспечивающая поставку нужного товара нужного качества в необходимом количестве нужному покупателю в нужное время и место по нужной цене с минимумом затрат.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Сегодня логистика рассматривается как интегральный инструмент менеджмента, способствующий достижению стратегических, тактических или оперативных целей организации бизнеса за счет эффективного (с точки зрения снижения общих затрат и удовлетворения требований конечных потребителей к качеству продуктов и услуг) управления материальными и (или) сервисными потоками, а также сопутствующими им потоками информации и финансовых средств. </w:t>
      </w:r>
      <w:r w:rsidR="00E35CA4" w:rsidRPr="00084806">
        <w:rPr>
          <w:szCs w:val="28"/>
        </w:rPr>
        <w:t>В отличие от традиционного подхода, предусматривающего обеспечение непрерывной работы основного оборудования, поддержание высокого коэффициента его использования, наличие максимально большого запаса материальных ресурсов для обеспечения бесперебойн</w:t>
      </w:r>
      <w:r w:rsidR="004D2FE0" w:rsidRPr="00084806">
        <w:rPr>
          <w:szCs w:val="28"/>
        </w:rPr>
        <w:t>ого обслуживания потребителей, л</w:t>
      </w:r>
      <w:r w:rsidR="00E35CA4" w:rsidRPr="00084806">
        <w:rPr>
          <w:szCs w:val="28"/>
        </w:rPr>
        <w:t xml:space="preserve">огистическая концепция организации производства ориентирована на отказ от избыточных запасов, сокращение времени выполнения производственных и транспортно-складских операций, исключение из ассортимента продукции, на которую нет покупательского спроса, устранение брака, нерациональных внутризаводских перевозок, активное сотрудничество </w:t>
      </w:r>
      <w:r w:rsidRPr="00084806">
        <w:rPr>
          <w:szCs w:val="28"/>
        </w:rPr>
        <w:t>с поставщиками, обеспечение качественной и количественной гибкости производственных мощностей. Принципиальным отличием логистического подхода к управлению является отказ от традиционного сбытового управления и переключение на управление сквозным материальным потоком.</w:t>
      </w:r>
    </w:p>
    <w:p w:rsidR="00084806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На данный момент применение в компании логистического аудита, оптимизация </w:t>
      </w:r>
      <w:r w:rsidR="00E35CA4" w:rsidRPr="00084806">
        <w:rPr>
          <w:szCs w:val="28"/>
        </w:rPr>
        <w:t>бизнес-процессов</w:t>
      </w:r>
      <w:r w:rsidRPr="00084806">
        <w:rPr>
          <w:szCs w:val="28"/>
        </w:rPr>
        <w:t xml:space="preserve"> и всех его составляющих является актуальным. В данной курсовой работе были рассмотрены основные процессы организации </w:t>
      </w:r>
      <w:r w:rsidR="003F212F" w:rsidRPr="00084806">
        <w:rPr>
          <w:szCs w:val="28"/>
        </w:rPr>
        <w:t xml:space="preserve">работы </w:t>
      </w:r>
      <w:r w:rsidRPr="00084806">
        <w:rPr>
          <w:szCs w:val="28"/>
        </w:rPr>
        <w:t>склада и транспортировки лекарственных препаратов.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Ц</w:t>
      </w:r>
      <w:r w:rsidR="003F212F" w:rsidRPr="00084806">
        <w:rPr>
          <w:szCs w:val="28"/>
        </w:rPr>
        <w:t xml:space="preserve">елью написания данной курсовой </w:t>
      </w:r>
      <w:r w:rsidRPr="00084806">
        <w:rPr>
          <w:szCs w:val="28"/>
        </w:rPr>
        <w:t>работы было: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изучить процессы, составляющие логистическую цепь товародвижения товаров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изучить и описать процессы, поступления товара на аптечный склад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изучить процессы</w:t>
      </w:r>
      <w:r w:rsidR="004D2FE0" w:rsidRPr="00084806">
        <w:rPr>
          <w:szCs w:val="28"/>
        </w:rPr>
        <w:t>,</w:t>
      </w:r>
      <w:r w:rsidRPr="00084806">
        <w:rPr>
          <w:szCs w:val="28"/>
        </w:rPr>
        <w:t xml:space="preserve"> связанные с отгрузкой товара со склада</w:t>
      </w:r>
    </w:p>
    <w:p w:rsidR="007F3BF9" w:rsidRPr="00084806" w:rsidRDefault="007F3BF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Данная курсовая работа состоит из введения, </w:t>
      </w:r>
      <w:r w:rsidR="00E44F24" w:rsidRPr="00084806">
        <w:rPr>
          <w:szCs w:val="28"/>
        </w:rPr>
        <w:t xml:space="preserve">3 </w:t>
      </w:r>
      <w:r w:rsidRPr="00084806">
        <w:rPr>
          <w:szCs w:val="28"/>
        </w:rPr>
        <w:t>глав, заключения и списка литературы. Во введении обозначена актуальности выбранной темы, основные цели и задачи</w:t>
      </w:r>
      <w:r w:rsidR="00E44F24" w:rsidRPr="00084806">
        <w:rPr>
          <w:szCs w:val="28"/>
        </w:rPr>
        <w:t xml:space="preserve"> логистического управления</w:t>
      </w:r>
      <w:r w:rsidRPr="00084806">
        <w:rPr>
          <w:szCs w:val="28"/>
        </w:rPr>
        <w:t>, поставленные при написании данной работы. В пер</w:t>
      </w:r>
      <w:r w:rsidR="00E44F24" w:rsidRPr="00084806">
        <w:rPr>
          <w:szCs w:val="28"/>
        </w:rPr>
        <w:t>вой главе изложен материал по теоретическим основам логистики, обозначены функции, выполняемые в логистических системах, описаны виды производственной логистики. Во второй главе описаны признаки фармацевтической логистики, описаны предприятия оптовой торговли города Твери. В третьей главе непосредственно описаны элементы управления</w:t>
      </w:r>
      <w:r w:rsidR="004D2FE0" w:rsidRPr="00084806">
        <w:rPr>
          <w:szCs w:val="28"/>
        </w:rPr>
        <w:t>,</w:t>
      </w:r>
      <w:r w:rsidR="00E44F24" w:rsidRPr="00084806">
        <w:rPr>
          <w:szCs w:val="28"/>
        </w:rPr>
        <w:t xml:space="preserve"> применяемые организациями при управлении, условия сделок, определяющие логистику. В заключении представлены выводы по проделанной работе и основные заключения.</w:t>
      </w:r>
    </w:p>
    <w:p w:rsidR="00E44F24" w:rsidRPr="00084806" w:rsidRDefault="00E44F24" w:rsidP="00084806">
      <w:pPr>
        <w:suppressAutoHyphens/>
        <w:ind w:firstLine="709"/>
        <w:rPr>
          <w:szCs w:val="28"/>
        </w:rPr>
      </w:pPr>
    </w:p>
    <w:p w:rsidR="00084806" w:rsidRPr="00BD7711" w:rsidRDefault="00084806" w:rsidP="00084806">
      <w:pPr>
        <w:suppressAutoHyphens/>
        <w:ind w:firstLine="709"/>
        <w:rPr>
          <w:szCs w:val="28"/>
        </w:rPr>
      </w:pPr>
      <w:r>
        <w:rPr>
          <w:szCs w:val="28"/>
        </w:rPr>
        <w:br w:type="page"/>
      </w:r>
      <w:bookmarkStart w:id="1" w:name="_Toc288218198"/>
      <w:r w:rsidR="00E44F24" w:rsidRPr="00084806">
        <w:rPr>
          <w:szCs w:val="28"/>
        </w:rPr>
        <w:t>Г</w:t>
      </w:r>
      <w:r w:rsidR="007E7825" w:rsidRPr="00084806">
        <w:rPr>
          <w:szCs w:val="28"/>
        </w:rPr>
        <w:t>лава</w:t>
      </w:r>
      <w:r>
        <w:rPr>
          <w:szCs w:val="28"/>
        </w:rPr>
        <w:t xml:space="preserve"> 1</w:t>
      </w:r>
      <w:r w:rsidR="007E7825" w:rsidRPr="00084806">
        <w:rPr>
          <w:szCs w:val="28"/>
        </w:rPr>
        <w:t>. Общее п</w:t>
      </w:r>
      <w:r>
        <w:rPr>
          <w:szCs w:val="28"/>
        </w:rPr>
        <w:t>редставление о логистике</w:t>
      </w:r>
    </w:p>
    <w:p w:rsidR="00084806" w:rsidRPr="00BD7711" w:rsidRDefault="00084806" w:rsidP="00084806">
      <w:pPr>
        <w:suppressAutoHyphens/>
        <w:ind w:firstLine="709"/>
        <w:rPr>
          <w:szCs w:val="28"/>
        </w:rPr>
      </w:pPr>
    </w:p>
    <w:p w:rsidR="00084806" w:rsidRPr="00084806" w:rsidRDefault="00084806" w:rsidP="00084806">
      <w:pPr>
        <w:suppressAutoHyphens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1.1 </w:t>
      </w:r>
      <w:r w:rsidR="004D2FE0" w:rsidRPr="00084806">
        <w:rPr>
          <w:szCs w:val="28"/>
        </w:rPr>
        <w:t>Виды</w:t>
      </w:r>
      <w:bookmarkEnd w:id="1"/>
      <w:r w:rsidRPr="00BD7711">
        <w:rPr>
          <w:szCs w:val="28"/>
        </w:rPr>
        <w:t xml:space="preserve"> логистики</w:t>
      </w:r>
    </w:p>
    <w:p w:rsidR="00084806" w:rsidRPr="00BD7711" w:rsidRDefault="00084806" w:rsidP="00084806">
      <w:pPr>
        <w:suppressAutoHyphens/>
        <w:ind w:firstLine="709"/>
        <w:rPr>
          <w:szCs w:val="28"/>
        </w:rPr>
      </w:pP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Логистика – интегрированная система активного управления материальными потоками на основе применения современных информационных технологий и оптимизационных экономических решений, рассматривающая в единстве материалопотоки между хозяйствующими субъектами и внутри них и направленная на достижение высоких конечных результатов деятельности.</w:t>
      </w:r>
    </w:p>
    <w:p w:rsidR="00355F6D" w:rsidRPr="00084806" w:rsidRDefault="00355F6D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Логистика позволяет экономно управлять материальными потоками на предприятии, минимизировать издержки.</w:t>
      </w:r>
    </w:p>
    <w:p w:rsidR="00084806" w:rsidRPr="00BD7711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bookmarkStart w:id="2" w:name="_Toc288218199"/>
    </w:p>
    <w:p w:rsidR="00705088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BD7711">
        <w:rPr>
          <w:rFonts w:ascii="Times New Roman" w:hAnsi="Times New Roman"/>
          <w:b w:val="0"/>
          <w:i w:val="0"/>
        </w:rPr>
        <w:t>1.</w:t>
      </w:r>
      <w:r>
        <w:rPr>
          <w:rFonts w:ascii="Times New Roman" w:hAnsi="Times New Roman"/>
          <w:b w:val="0"/>
          <w:i w:val="0"/>
          <w:lang w:val="uk-UA"/>
        </w:rPr>
        <w:t>2</w:t>
      </w:r>
      <w:r w:rsidRPr="00BD7711">
        <w:rPr>
          <w:rFonts w:ascii="Times New Roman" w:hAnsi="Times New Roman"/>
          <w:b w:val="0"/>
          <w:i w:val="0"/>
        </w:rPr>
        <w:t xml:space="preserve"> </w:t>
      </w:r>
      <w:r w:rsidR="00705088" w:rsidRPr="00084806">
        <w:rPr>
          <w:rFonts w:ascii="Times New Roman" w:hAnsi="Times New Roman"/>
          <w:b w:val="0"/>
          <w:i w:val="0"/>
        </w:rPr>
        <w:t>Цель логистики</w:t>
      </w:r>
      <w:bookmarkEnd w:id="2"/>
    </w:p>
    <w:p w:rsidR="00084806" w:rsidRPr="00BD7711" w:rsidRDefault="00084806" w:rsidP="00084806">
      <w:pPr>
        <w:suppressAutoHyphens/>
        <w:ind w:firstLine="709"/>
        <w:rPr>
          <w:szCs w:val="28"/>
        </w:rPr>
      </w:pP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Деятельность в областях логистики имеет конечную цель, которая получила название 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шесть правил логистики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: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1.</w:t>
      </w:r>
      <w:r w:rsidR="00F25798">
        <w:rPr>
          <w:noProof/>
        </w:rPr>
        <w:pict>
          <v:line id="_x0000_s1026" style="position:absolute;left:0;text-align:left;z-index:251657728;mso-position-horizontal-relative:text;mso-position-vertical-relative:text" from="63pt,23.2pt" to="63pt,23.2pt" o:allowincell="f">
            <v:stroke endarrow="block"/>
          </v:line>
        </w:pict>
      </w:r>
      <w:r w:rsidRPr="00084806">
        <w:rPr>
          <w:szCs w:val="28"/>
        </w:rPr>
        <w:t xml:space="preserve"> товар - нужный товар.</w:t>
      </w:r>
    </w:p>
    <w:p w:rsidR="00705088" w:rsidRPr="00084806" w:rsidRDefault="00E44F24" w:rsidP="0008480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 xml:space="preserve">2. </w:t>
      </w:r>
      <w:r w:rsidR="00705088" w:rsidRPr="00084806">
        <w:rPr>
          <w:rFonts w:ascii="Times New Roman" w:hAnsi="Times New Roman"/>
          <w:sz w:val="28"/>
          <w:szCs w:val="28"/>
        </w:rPr>
        <w:t>качество - необходимого качества.</w:t>
      </w:r>
    </w:p>
    <w:p w:rsidR="00705088" w:rsidRPr="00084806" w:rsidRDefault="00E44F24" w:rsidP="0008480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3.</w:t>
      </w:r>
      <w:r w:rsidR="00705088" w:rsidRPr="00084806">
        <w:rPr>
          <w:rFonts w:ascii="Times New Roman" w:hAnsi="Times New Roman"/>
          <w:sz w:val="28"/>
          <w:szCs w:val="28"/>
        </w:rPr>
        <w:t>количество - необходимым количеством.</w:t>
      </w:r>
    </w:p>
    <w:p w:rsidR="00E44F24" w:rsidRPr="00084806" w:rsidRDefault="00E44F24" w:rsidP="0008480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4.</w:t>
      </w:r>
      <w:r w:rsidR="00705088" w:rsidRPr="00084806">
        <w:rPr>
          <w:rFonts w:ascii="Times New Roman" w:hAnsi="Times New Roman"/>
          <w:sz w:val="28"/>
          <w:szCs w:val="28"/>
        </w:rPr>
        <w:t>место – в нужное место.</w:t>
      </w:r>
    </w:p>
    <w:p w:rsidR="00705088" w:rsidRPr="00084806" w:rsidRDefault="00E44F24" w:rsidP="0008480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5.</w:t>
      </w:r>
      <w:r w:rsidR="00705088" w:rsidRPr="00084806">
        <w:rPr>
          <w:rFonts w:ascii="Times New Roman" w:hAnsi="Times New Roman"/>
          <w:sz w:val="28"/>
          <w:szCs w:val="28"/>
        </w:rPr>
        <w:t>время - нужное время.</w:t>
      </w:r>
    </w:p>
    <w:p w:rsidR="00705088" w:rsidRPr="00084806" w:rsidRDefault="00E44F24" w:rsidP="0008480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806">
        <w:rPr>
          <w:rFonts w:ascii="Times New Roman" w:hAnsi="Times New Roman"/>
          <w:sz w:val="28"/>
          <w:szCs w:val="28"/>
        </w:rPr>
        <w:t>6.</w:t>
      </w:r>
      <w:r w:rsidR="00705088" w:rsidRPr="00084806">
        <w:rPr>
          <w:rFonts w:ascii="Times New Roman" w:hAnsi="Times New Roman"/>
          <w:sz w:val="28"/>
          <w:szCs w:val="28"/>
        </w:rPr>
        <w:t>затраты - минимальные затраты.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Все это служит удовлетворению интересов потребителей. Потребителям выгодна такая организация работы поставщиков, которая будет обес</w:t>
      </w:r>
      <w:r w:rsidR="00E44F24" w:rsidRPr="00084806">
        <w:rPr>
          <w:szCs w:val="28"/>
        </w:rPr>
        <w:t>п</w:t>
      </w:r>
      <w:r w:rsidRPr="00084806">
        <w:rPr>
          <w:szCs w:val="28"/>
        </w:rPr>
        <w:t xml:space="preserve">ечивать поступление товара в </w:t>
      </w:r>
      <w:r w:rsidR="00E44F24" w:rsidRPr="00084806">
        <w:rPr>
          <w:szCs w:val="28"/>
        </w:rPr>
        <w:t>нужное время, в нужном месте, в требуе</w:t>
      </w:r>
      <w:r w:rsidRPr="00084806">
        <w:rPr>
          <w:szCs w:val="28"/>
        </w:rPr>
        <w:t>мом количест</w:t>
      </w:r>
      <w:r w:rsidR="00E44F24" w:rsidRPr="00084806">
        <w:rPr>
          <w:szCs w:val="28"/>
        </w:rPr>
        <w:t xml:space="preserve">ве и состоянии при наименьших </w:t>
      </w:r>
      <w:r w:rsidRPr="00084806">
        <w:rPr>
          <w:szCs w:val="28"/>
        </w:rPr>
        <w:t xml:space="preserve">затратах. Лишь применение элементов логистики, возможности которой начали использоваться, может обеспечить заметное повышение рентабельности деятельности. Современный бизнес чрезвычайно динамичен и вопросы организации логистики товарных, информационных и финансовых потоков меняются в соответствии с потребностями бизнеса. </w:t>
      </w:r>
      <w:r w:rsidR="00711BE5" w:rsidRPr="00084806">
        <w:rPr>
          <w:szCs w:val="28"/>
        </w:rPr>
        <w:t>[3]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продвижении товаров от поставщиков к потребителям участвует множество субъектов различных логистических цепей: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технические средства. Коммуникации и обустройства всех видов транспорта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складское хозяйство предприятий, отправляющих и получающих товары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склады и обустройства транспортно-экспедиторских компаний для осуществления операций по группировке, комплектации отправок и т.д.</w:t>
      </w:r>
    </w:p>
    <w:p w:rsidR="00084806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совокупность технологических, организационных, правовых, социальных и иных отношений, возникающих в ходе транспортного, складского, информационных и иных средств обеспечений хозяйственных связей.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3" w:name="_Toc288218200"/>
    </w:p>
    <w:p w:rsidR="00705088" w:rsidRPr="00084806" w:rsidRDefault="00705088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1.3</w:t>
      </w:r>
      <w:r w:rsidR="00084806" w:rsidRPr="00084806">
        <w:rPr>
          <w:rFonts w:ascii="Times New Roman" w:hAnsi="Times New Roman"/>
          <w:b w:val="0"/>
          <w:i w:val="0"/>
        </w:rPr>
        <w:t xml:space="preserve"> Функции </w:t>
      </w:r>
      <w:r w:rsidRPr="00084806">
        <w:rPr>
          <w:rFonts w:ascii="Times New Roman" w:hAnsi="Times New Roman"/>
          <w:b w:val="0"/>
          <w:i w:val="0"/>
        </w:rPr>
        <w:t>логистики</w:t>
      </w:r>
      <w:bookmarkEnd w:id="3"/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4" w:name="_Toc288218201"/>
    </w:p>
    <w:p w:rsidR="00705088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</w:rPr>
        <w:t>1.3.1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="00705088" w:rsidRPr="00084806">
        <w:rPr>
          <w:rFonts w:ascii="Times New Roman" w:hAnsi="Times New Roman"/>
          <w:b w:val="0"/>
          <w:i w:val="0"/>
        </w:rPr>
        <w:t>Системообразующая функция</w:t>
      </w:r>
      <w:bookmarkEnd w:id="4"/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Логистика представляет собой систему эффективных технологий обеспечения процесса управления ресурсами. В узком смысле слова логистика образует систему управления товародвижением (формирование хозяйственных связей, организация перемещения продукции через места складирования, формирование и регулирование запасов продукции, развитие и организация складского хозяйства).</w:t>
      </w:r>
      <w:r w:rsidR="00711BE5" w:rsidRPr="00084806">
        <w:rPr>
          <w:szCs w:val="28"/>
        </w:rPr>
        <w:t>[9]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5" w:name="_Toc288218202"/>
    </w:p>
    <w:p w:rsidR="00084806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</w:rPr>
        <w:t>1.3.2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="00705088" w:rsidRPr="00084806">
        <w:rPr>
          <w:rFonts w:ascii="Times New Roman" w:hAnsi="Times New Roman"/>
          <w:b w:val="0"/>
          <w:i w:val="0"/>
        </w:rPr>
        <w:t>Интегрирующая функция</w:t>
      </w:r>
      <w:bookmarkEnd w:id="5"/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Логистика обеспечивает синхронизацию процессов сбыта, хранения и доставки продукции с ориентацией их на рынок средств производства и оказание посреднических услуг потребителям. Она обеспечивает согласование интересов логистических посредников в логистической системе. Логистика позволяет осуществить переход от частных, локальных экстремумов к общей оптимизации.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6" w:name="_Toc288218203"/>
    </w:p>
    <w:p w:rsidR="00084806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</w:rPr>
        <w:t>1.3.3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="00705088" w:rsidRPr="00084806">
        <w:rPr>
          <w:rFonts w:ascii="Times New Roman" w:hAnsi="Times New Roman"/>
          <w:b w:val="0"/>
          <w:i w:val="0"/>
        </w:rPr>
        <w:t>Регулирующая функция</w:t>
      </w:r>
      <w:bookmarkEnd w:id="6"/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Логистическое управление материальными и сопутствующими потоками направлено на экономию всех видов ресурсов, сокращение затрат живого и овеществленного труда на стыке различных организационно-экономических уровней и отраслей. В широком смысле управляющее воздействие заключается в поддержании соответствия поведения части логистической системы интересам целого. Чем выше ресурсный потенциал какой-либо подсистемы, тем больше она в своей деятельности должна ориентироваться на стратегию логистической системы. В противном случае при превышении подсистемой определенного, наперед заданного уровня автономности может возникнуть опасность разрушения самой системы.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7" w:name="_Toc288218204"/>
    </w:p>
    <w:p w:rsidR="00084806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</w:rPr>
        <w:t>1.3.4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="00705088" w:rsidRPr="00084806">
        <w:rPr>
          <w:rFonts w:ascii="Times New Roman" w:hAnsi="Times New Roman"/>
          <w:b w:val="0"/>
          <w:i w:val="0"/>
        </w:rPr>
        <w:t>Результирующая функция</w:t>
      </w:r>
      <w:bookmarkEnd w:id="7"/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Логистическая деятельность направлена на поставку продукции в необходимом количестве, в указанное время и место, с заданным качеством (состоянием), при минимальных издержках. Логистика стремится охватить все этапы взаимодействия 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снабжение–производство–распределение–потребление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, иначе говоря, она представляет собой алгоритм преобразования ресурсов в поставку готовой продукции в соответствии с существующим спросом.</w:t>
      </w:r>
      <w:r w:rsidR="00084806">
        <w:rPr>
          <w:szCs w:val="28"/>
        </w:rPr>
        <w:t xml:space="preserve"> </w:t>
      </w:r>
      <w:r w:rsidRPr="00084806">
        <w:rPr>
          <w:szCs w:val="28"/>
        </w:rPr>
        <w:t>В практическом плане на современном этапе развития логистический подход состоит в установлении адекватности материального, финансового и информационного потоков, определении технологии оптимального перемещения ресурсов и товаров, выработке стандартных требований к качеству товаров и их упаковке, выявлению центров возникновения потерь времени, нерационального использования материальных и трудовых ресурсов, оборудования и т.п.</w:t>
      </w:r>
    </w:p>
    <w:p w:rsidR="00705088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bookmarkStart w:id="8" w:name="_Toc288218205"/>
      <w:r>
        <w:rPr>
          <w:rFonts w:ascii="Times New Roman" w:hAnsi="Times New Roman"/>
          <w:b w:val="0"/>
          <w:i w:val="0"/>
        </w:rPr>
        <w:br w:type="page"/>
      </w:r>
      <w:r w:rsidR="00705088" w:rsidRPr="00084806">
        <w:rPr>
          <w:rFonts w:ascii="Times New Roman" w:hAnsi="Times New Roman"/>
          <w:b w:val="0"/>
          <w:i w:val="0"/>
        </w:rPr>
        <w:t>1.4</w:t>
      </w:r>
      <w:r w:rsidRPr="00084806">
        <w:rPr>
          <w:rFonts w:ascii="Times New Roman" w:hAnsi="Times New Roman"/>
          <w:b w:val="0"/>
          <w:i w:val="0"/>
        </w:rPr>
        <w:t xml:space="preserve"> Сбытовая </w:t>
      </w:r>
      <w:r w:rsidR="00705088" w:rsidRPr="00084806">
        <w:rPr>
          <w:rFonts w:ascii="Times New Roman" w:hAnsi="Times New Roman"/>
          <w:b w:val="0"/>
          <w:i w:val="0"/>
        </w:rPr>
        <w:t>логистика</w:t>
      </w:r>
      <w:bookmarkEnd w:id="8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Под сбытовой деятельностью мы понимаем процесс движения товара на рынок и организация товарного обмена с целью извлечения прибыли.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Цели сбыта – максимилизация прибыли, достижение данной цели возможно при успешной реализации следующих зада</w:t>
      </w:r>
      <w:r w:rsidR="006F05CC" w:rsidRPr="00084806">
        <w:rPr>
          <w:szCs w:val="28"/>
        </w:rPr>
        <w:t>ч</w:t>
      </w:r>
      <w:r w:rsidRPr="00084806">
        <w:rPr>
          <w:szCs w:val="28"/>
        </w:rPr>
        <w:t xml:space="preserve"> в области сбытовой деятельности:</w:t>
      </w:r>
    </w:p>
    <w:p w:rsidR="00705088" w:rsidRPr="00084806" w:rsidRDefault="00705088" w:rsidP="00084806">
      <w:pPr>
        <w:numPr>
          <w:ilvl w:val="0"/>
          <w:numId w:val="5"/>
        </w:numPr>
        <w:suppressAutoHyphens/>
        <w:ind w:left="0" w:firstLine="709"/>
        <w:rPr>
          <w:szCs w:val="28"/>
        </w:rPr>
      </w:pPr>
      <w:r w:rsidRPr="00084806">
        <w:rPr>
          <w:szCs w:val="28"/>
        </w:rPr>
        <w:t>оптимальная загрузка производственных мощностей заказами потребителей;</w:t>
      </w:r>
    </w:p>
    <w:p w:rsidR="00705088" w:rsidRPr="00084806" w:rsidRDefault="00705088" w:rsidP="00084806">
      <w:pPr>
        <w:numPr>
          <w:ilvl w:val="0"/>
          <w:numId w:val="5"/>
        </w:numPr>
        <w:suppressAutoHyphens/>
        <w:ind w:left="0" w:firstLine="709"/>
        <w:rPr>
          <w:szCs w:val="28"/>
        </w:rPr>
      </w:pPr>
      <w:r w:rsidRPr="00084806">
        <w:rPr>
          <w:szCs w:val="28"/>
        </w:rPr>
        <w:t>выбор рациональных каналов распределения товародвижения;</w:t>
      </w:r>
    </w:p>
    <w:p w:rsidR="00705088" w:rsidRPr="00084806" w:rsidRDefault="00705088" w:rsidP="00084806">
      <w:pPr>
        <w:numPr>
          <w:ilvl w:val="0"/>
          <w:numId w:val="5"/>
        </w:numPr>
        <w:suppressAutoHyphens/>
        <w:ind w:left="0" w:firstLine="709"/>
        <w:rPr>
          <w:szCs w:val="28"/>
        </w:rPr>
      </w:pPr>
      <w:r w:rsidRPr="00084806">
        <w:rPr>
          <w:szCs w:val="28"/>
        </w:rPr>
        <w:t>минимизация совокупных затрат в хозяйственном цикле товара включая расход по послепродажному обслуживанию и потребительскому сервису.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Сбытовая логистика – неотъемлемая часть общей логистической системы, обеспечивающая наиболее эффективную организацию распределения произведенной продукции. Она охватывает всю цепь системы распределения: маркетинг, транспортировку, складирование и др.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Развитие маркетинга связано с обострением проблемы реализаций продукции и ростом требований к подразделениям фирм, занимающихся сбытом и материально-техническим снабжением. Прежде всего</w:t>
      </w:r>
      <w:r w:rsidR="006F05CC" w:rsidRPr="00084806">
        <w:rPr>
          <w:szCs w:val="28"/>
        </w:rPr>
        <w:t>,</w:t>
      </w:r>
      <w:r w:rsidRPr="00084806">
        <w:rPr>
          <w:szCs w:val="28"/>
        </w:rPr>
        <w:t xml:space="preserve"> возникает необходимость совершенствования сбытовой политики в целях формирования рынка и значительного улучшения планирования реализации продукции фирм.</w:t>
      </w:r>
    </w:p>
    <w:p w:rsidR="00705088" w:rsidRPr="00084806" w:rsidRDefault="006F05C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первую очередь</w:t>
      </w:r>
      <w:r w:rsidR="00705088" w:rsidRPr="00084806">
        <w:rPr>
          <w:szCs w:val="28"/>
        </w:rPr>
        <w:t>, сюда включаются конкуренция, спрос на рынке, доступность рынка и ряд других факторов.</w:t>
      </w:r>
      <w:r w:rsidR="00711BE5" w:rsidRPr="00084806">
        <w:rPr>
          <w:szCs w:val="28"/>
        </w:rPr>
        <w:t xml:space="preserve"> [4]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Для успешного продвижения товара на рынок необходимо провести ряд подготовительных проектов – исследований, включающих:</w:t>
      </w:r>
    </w:p>
    <w:p w:rsidR="00705088" w:rsidRPr="00084806" w:rsidRDefault="00705088" w:rsidP="00084806">
      <w:pPr>
        <w:numPr>
          <w:ilvl w:val="0"/>
          <w:numId w:val="4"/>
        </w:numPr>
        <w:suppressAutoHyphens/>
        <w:ind w:left="0" w:firstLine="709"/>
        <w:rPr>
          <w:szCs w:val="28"/>
        </w:rPr>
      </w:pPr>
      <w:r w:rsidRPr="00084806">
        <w:rPr>
          <w:szCs w:val="28"/>
        </w:rPr>
        <w:t>планирование объема и номенклатуры товаров с учетом зависимости от различных факторов;</w:t>
      </w:r>
    </w:p>
    <w:p w:rsidR="00705088" w:rsidRPr="00084806" w:rsidRDefault="00705088" w:rsidP="00084806">
      <w:pPr>
        <w:numPr>
          <w:ilvl w:val="0"/>
          <w:numId w:val="4"/>
        </w:numPr>
        <w:suppressAutoHyphens/>
        <w:ind w:left="0" w:firstLine="709"/>
        <w:rPr>
          <w:szCs w:val="28"/>
        </w:rPr>
      </w:pPr>
      <w:r w:rsidRPr="00084806">
        <w:rPr>
          <w:szCs w:val="28"/>
        </w:rPr>
        <w:t>проверку планирования путем моделирования сбытовой деятельности фирмы и определения его достоверности;</w:t>
      </w:r>
    </w:p>
    <w:p w:rsidR="00705088" w:rsidRPr="00084806" w:rsidRDefault="00705088" w:rsidP="00084806">
      <w:pPr>
        <w:numPr>
          <w:ilvl w:val="0"/>
          <w:numId w:val="4"/>
        </w:numPr>
        <w:suppressAutoHyphens/>
        <w:ind w:left="0" w:firstLine="709"/>
        <w:rPr>
          <w:szCs w:val="28"/>
        </w:rPr>
      </w:pPr>
      <w:r w:rsidRPr="00084806">
        <w:rPr>
          <w:szCs w:val="28"/>
        </w:rPr>
        <w:t>принятие плана действий по сбыту и использование его показателей для производственных программ.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Включение маркетинга в сбытовую логистику в качестве ее составной части служит одним из наиболее эффективных путей совершенствования сбытовой деятельности.</w:t>
      </w:r>
    </w:p>
    <w:p w:rsidR="00084806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Наиболее важными являются следующие функции маркетинга: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исследование и идентификация рынка;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разграничение рынка по соотношению спроса и предложения;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формализация и обеспечение преимуществ продукта фирмы по отношению к конкурентам;</w:t>
      </w:r>
    </w:p>
    <w:p w:rsidR="00705088" w:rsidRPr="00084806" w:rsidRDefault="00705088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разработка маркетингового предложения.</w:t>
      </w:r>
    </w:p>
    <w:p w:rsidR="00084806" w:rsidRDefault="00084806" w:rsidP="00084806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uk-UA"/>
        </w:rPr>
      </w:pPr>
      <w:bookmarkStart w:id="9" w:name="_Toc288218206"/>
    </w:p>
    <w:p w:rsidR="00AD2DAB" w:rsidRPr="00084806" w:rsidRDefault="00084806" w:rsidP="00084806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DE71CA" w:rsidRPr="00084806">
        <w:rPr>
          <w:rFonts w:ascii="Times New Roman" w:hAnsi="Times New Roman"/>
          <w:b w:val="0"/>
          <w:sz w:val="28"/>
          <w:szCs w:val="28"/>
        </w:rPr>
        <w:t>Глава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D2DAB" w:rsidRPr="00084806">
        <w:rPr>
          <w:rFonts w:ascii="Times New Roman" w:hAnsi="Times New Roman"/>
          <w:b w:val="0"/>
          <w:sz w:val="28"/>
          <w:szCs w:val="28"/>
        </w:rPr>
        <w:t>2. Особенности фармацевтической логистики</w:t>
      </w:r>
      <w:bookmarkEnd w:id="9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Фармацевтическая логистика характеризуется следующими основными положениями: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1) процесс товародвижения фарм</w:t>
      </w:r>
      <w:r w:rsidR="001B5EC5" w:rsidRPr="00084806">
        <w:rPr>
          <w:szCs w:val="28"/>
        </w:rPr>
        <w:t xml:space="preserve">ацевтической </w:t>
      </w:r>
      <w:r w:rsidRPr="00084806">
        <w:rPr>
          <w:szCs w:val="28"/>
        </w:rPr>
        <w:t>продукции осуществляется не только в экономической, но и в социальной среде;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2) параметры товарных потоков и методы их управления определяются специфическими особенностями фарм</w:t>
      </w:r>
      <w:r w:rsidR="001B5EC5" w:rsidRPr="00084806">
        <w:rPr>
          <w:szCs w:val="28"/>
        </w:rPr>
        <w:t xml:space="preserve">ацевтической </w:t>
      </w:r>
      <w:r w:rsidRPr="00084806">
        <w:rPr>
          <w:szCs w:val="28"/>
        </w:rPr>
        <w:t>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3) оборот фарм</w:t>
      </w:r>
      <w:r w:rsidR="001B5EC5" w:rsidRPr="00084806">
        <w:rPr>
          <w:szCs w:val="28"/>
        </w:rPr>
        <w:t xml:space="preserve">ацевтической </w:t>
      </w:r>
      <w:r w:rsidRPr="00084806">
        <w:rPr>
          <w:szCs w:val="28"/>
        </w:rPr>
        <w:t>продукции неразрывно связан с оказанием медицинских услуг, которые исполняют роль логистического импульса;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4) траектории товарных потоков фарм</w:t>
      </w:r>
      <w:r w:rsidR="001B5EC5" w:rsidRPr="00084806">
        <w:rPr>
          <w:szCs w:val="28"/>
        </w:rPr>
        <w:t>ацевтической продукции обусловлены произ</w:t>
      </w:r>
      <w:r w:rsidRPr="00084806">
        <w:rPr>
          <w:szCs w:val="28"/>
        </w:rPr>
        <w:t>водством - товаропроизводителями фарм</w:t>
      </w:r>
      <w:r w:rsidR="001B5EC5" w:rsidRPr="00084806">
        <w:rPr>
          <w:szCs w:val="28"/>
        </w:rPr>
        <w:t xml:space="preserve">ацевтической </w:t>
      </w:r>
      <w:r w:rsidRPr="00084806">
        <w:rPr>
          <w:szCs w:val="28"/>
        </w:rPr>
        <w:t>продукции, их авторитетом на рынке фарм</w:t>
      </w:r>
      <w:r w:rsidR="001B5EC5" w:rsidRPr="00084806">
        <w:rPr>
          <w:szCs w:val="28"/>
        </w:rPr>
        <w:t xml:space="preserve">ацевтической </w:t>
      </w:r>
      <w:r w:rsidR="006F05CC" w:rsidRPr="00084806">
        <w:rPr>
          <w:szCs w:val="28"/>
        </w:rPr>
        <w:t>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5) пространство товародвижения н</w:t>
      </w:r>
      <w:r w:rsidR="006F05CC" w:rsidRPr="00084806">
        <w:rPr>
          <w:szCs w:val="28"/>
        </w:rPr>
        <w:t xml:space="preserve">осит </w:t>
      </w:r>
      <w:r w:rsidR="001B5EC5" w:rsidRPr="00084806">
        <w:rPr>
          <w:szCs w:val="28"/>
        </w:rPr>
        <w:t>интернациональный межгосу</w:t>
      </w:r>
      <w:r w:rsidRPr="00084806">
        <w:rPr>
          <w:szCs w:val="28"/>
        </w:rPr>
        <w:t>дарственный</w:t>
      </w:r>
      <w:r w:rsidR="00C82A28" w:rsidRPr="00084806">
        <w:rPr>
          <w:szCs w:val="28"/>
        </w:rPr>
        <w:t xml:space="preserve"> характер, что предопределяет</w:t>
      </w:r>
      <w:r w:rsidRPr="00084806">
        <w:rPr>
          <w:szCs w:val="28"/>
        </w:rPr>
        <w:t xml:space="preserve"> значительную роль импортной 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6) процесс товародвижения осуществляется в условиях мощной дивер</w:t>
      </w:r>
      <w:r w:rsidR="00C82A28" w:rsidRPr="00084806">
        <w:rPr>
          <w:szCs w:val="28"/>
        </w:rPr>
        <w:t>-</w:t>
      </w:r>
      <w:r w:rsidRPr="00084806">
        <w:rPr>
          <w:szCs w:val="28"/>
        </w:rPr>
        <w:t xml:space="preserve"> сификации фармацевтической 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7) товародвижение многочисленных</w:t>
      </w:r>
      <w:r w:rsidR="001B5EC5" w:rsidRPr="00084806">
        <w:rPr>
          <w:szCs w:val="28"/>
        </w:rPr>
        <w:t xml:space="preserve"> аналогов и модификаций отечест</w:t>
      </w:r>
      <w:r w:rsidRPr="00084806">
        <w:rPr>
          <w:szCs w:val="28"/>
        </w:rPr>
        <w:t>венной и зарубежной фармпродукции дол</w:t>
      </w:r>
      <w:r w:rsidR="001B5EC5" w:rsidRPr="00084806">
        <w:rPr>
          <w:szCs w:val="28"/>
        </w:rPr>
        <w:t>жно, определяться не только ком</w:t>
      </w:r>
      <w:r w:rsidRPr="00084806">
        <w:rPr>
          <w:szCs w:val="28"/>
        </w:rPr>
        <w:t>мерческими факторами, но и медицинскими показателями;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8) оптово-торговые фармацевтические фирмы должны обладать соб</w:t>
      </w:r>
      <w:r w:rsidR="001B5EC5" w:rsidRPr="00084806">
        <w:rPr>
          <w:szCs w:val="28"/>
        </w:rPr>
        <w:t>ст</w:t>
      </w:r>
      <w:r w:rsidRPr="00084806">
        <w:rPr>
          <w:szCs w:val="28"/>
        </w:rPr>
        <w:t>венной товаропроводящей (аптечной) сетью для розничной реализации части своей 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9) при управлении процессом товародвижения требуется мониторинг ликвидности, т.е. отслеживание сроков реализации и годности;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10) для организации процесса товародв</w:t>
      </w:r>
      <w:r w:rsidR="001B5EC5" w:rsidRPr="00084806">
        <w:rPr>
          <w:szCs w:val="28"/>
        </w:rPr>
        <w:t>ижение формируется специали</w:t>
      </w:r>
      <w:r w:rsidRPr="00084806">
        <w:rPr>
          <w:szCs w:val="28"/>
        </w:rPr>
        <w:t xml:space="preserve">зированная логистическая </w:t>
      </w:r>
      <w:r w:rsidR="00AD2DAB" w:rsidRPr="00084806">
        <w:rPr>
          <w:szCs w:val="28"/>
        </w:rPr>
        <w:t xml:space="preserve">инфраструктура </w:t>
      </w:r>
      <w:r w:rsidR="001B5EC5" w:rsidRPr="00084806">
        <w:rPr>
          <w:szCs w:val="28"/>
        </w:rPr>
        <w:t>с учетом требований регламента</w:t>
      </w:r>
      <w:r w:rsidRPr="00084806">
        <w:rPr>
          <w:szCs w:val="28"/>
        </w:rPr>
        <w:t>ции оборота фармпродукции;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11) управление процессом товарод</w:t>
      </w:r>
      <w:r w:rsidR="001B5EC5" w:rsidRPr="00084806">
        <w:rPr>
          <w:szCs w:val="28"/>
        </w:rPr>
        <w:t>вижения осуществляется при помо</w:t>
      </w:r>
      <w:r w:rsidRPr="00084806">
        <w:rPr>
          <w:szCs w:val="28"/>
        </w:rPr>
        <w:t>щи марке</w:t>
      </w:r>
      <w:r w:rsidR="001B5EC5" w:rsidRPr="00084806">
        <w:rPr>
          <w:szCs w:val="28"/>
        </w:rPr>
        <w:t>тингового обеспечения, которое, фор</w:t>
      </w:r>
      <w:r w:rsidRPr="00084806">
        <w:rPr>
          <w:szCs w:val="28"/>
        </w:rPr>
        <w:t>мирует информацию о рынке фармацевтической продукции;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12) особое место занимает активная</w:t>
      </w:r>
      <w:r w:rsidR="001B5EC5" w:rsidRPr="00084806">
        <w:rPr>
          <w:szCs w:val="28"/>
        </w:rPr>
        <w:t xml:space="preserve"> предварительная работа по уста</w:t>
      </w:r>
      <w:r w:rsidRPr="00084806">
        <w:rPr>
          <w:szCs w:val="28"/>
        </w:rPr>
        <w:t>новлению хозяйственных связей с поста</w:t>
      </w:r>
      <w:r w:rsidR="001B5EC5" w:rsidRPr="00084806">
        <w:rPr>
          <w:szCs w:val="28"/>
        </w:rPr>
        <w:t>вщиками - обоснование выбора по</w:t>
      </w:r>
      <w:r w:rsidRPr="00084806">
        <w:rPr>
          <w:szCs w:val="28"/>
        </w:rPr>
        <w:t>ставщиков, подготовка условий предстоящих деловых переговоров;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13) п</w:t>
      </w:r>
      <w:r w:rsidR="001B5EC5" w:rsidRPr="00084806">
        <w:rPr>
          <w:szCs w:val="28"/>
        </w:rPr>
        <w:t>роведение функционально-ценового</w:t>
      </w:r>
      <w:r w:rsidRPr="00084806">
        <w:rPr>
          <w:szCs w:val="28"/>
        </w:rPr>
        <w:t xml:space="preserve"> анализа (ФЦА) для выработки цен спроса на фармпродукцию по критерию;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14) оптимизация хозяйственных и</w:t>
      </w:r>
      <w:r w:rsidR="001B5EC5" w:rsidRPr="00084806">
        <w:rPr>
          <w:szCs w:val="28"/>
        </w:rPr>
        <w:t xml:space="preserve"> инфра</w:t>
      </w:r>
      <w:r w:rsidR="00AD2DAB" w:rsidRPr="00084806">
        <w:rPr>
          <w:szCs w:val="28"/>
        </w:rPr>
        <w:t>структурных связей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15) участие в системе прокьюремента (госзакупок) с предоставлением преф</w:t>
      </w:r>
      <w:r w:rsidR="00C82A28" w:rsidRPr="00084806">
        <w:rPr>
          <w:szCs w:val="28"/>
        </w:rPr>
        <w:t>еренций (налоговых льгот);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</w:t>
      </w:r>
      <w:r w:rsidR="00932DAD" w:rsidRPr="00084806">
        <w:rPr>
          <w:szCs w:val="28"/>
        </w:rPr>
        <w:t xml:space="preserve">6) диспетчеризация прохождения </w:t>
      </w:r>
      <w:r w:rsidR="001B5EC5" w:rsidRPr="00084806">
        <w:rPr>
          <w:szCs w:val="28"/>
        </w:rPr>
        <w:t>товаропотоков по всем логистиче</w:t>
      </w:r>
      <w:r w:rsidRPr="00084806">
        <w:rPr>
          <w:szCs w:val="28"/>
        </w:rPr>
        <w:t>ским звеньям - от поставщиков и до конечных потребителей;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17) полная компьютеризация деятельности фирмы;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18) рационализация транспортных и складских операций (оптимизация транспортировки и развозки продукции, количественная и качественная при</w:t>
      </w:r>
      <w:r w:rsidR="00932DAD" w:rsidRPr="00084806">
        <w:rPr>
          <w:szCs w:val="28"/>
        </w:rPr>
        <w:t>-</w:t>
      </w:r>
      <w:r w:rsidRPr="00084806">
        <w:rPr>
          <w:szCs w:val="28"/>
        </w:rPr>
        <w:t xml:space="preserve"> емка, хранение, управление запасами, обра</w:t>
      </w:r>
      <w:r w:rsidR="001B5EC5" w:rsidRPr="00084806">
        <w:rPr>
          <w:szCs w:val="28"/>
        </w:rPr>
        <w:t>ботка заказов, пополнение ассор</w:t>
      </w:r>
      <w:r w:rsidRPr="00084806">
        <w:rPr>
          <w:szCs w:val="28"/>
        </w:rPr>
        <w:t>тимента, отгрузка, документальное оформление и др.);</w:t>
      </w:r>
    </w:p>
    <w:p w:rsidR="00084806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19) система страхования от коммерче</w:t>
      </w:r>
      <w:r w:rsidR="001B5EC5" w:rsidRPr="00084806">
        <w:rPr>
          <w:szCs w:val="28"/>
        </w:rPr>
        <w:t>ских рисков, в том числе с помо</w:t>
      </w:r>
      <w:r w:rsidRPr="00084806">
        <w:rPr>
          <w:szCs w:val="28"/>
        </w:rPr>
        <w:t>щью ассортимента, оперативного маневрирования ресурсами и др.;</w:t>
      </w:r>
    </w:p>
    <w:p w:rsidR="00F92FC5" w:rsidRPr="00084806" w:rsidRDefault="00F92FC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20) сопровождение товародвижени</w:t>
      </w:r>
      <w:r w:rsidR="001B5EC5" w:rsidRPr="00084806">
        <w:rPr>
          <w:szCs w:val="28"/>
        </w:rPr>
        <w:t>я фармпродукции выполнением ком</w:t>
      </w:r>
      <w:r w:rsidRPr="00084806">
        <w:rPr>
          <w:szCs w:val="28"/>
        </w:rPr>
        <w:t>плекса услуг.</w:t>
      </w:r>
      <w:r w:rsidR="00711BE5" w:rsidRPr="00084806">
        <w:rPr>
          <w:szCs w:val="28"/>
        </w:rPr>
        <w:t xml:space="preserve"> [1]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0" w:name="_Toc288218207"/>
    </w:p>
    <w:p w:rsidR="00084806" w:rsidRPr="00084806" w:rsidRDefault="005F62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2.</w:t>
      </w:r>
      <w:r w:rsidR="00084806">
        <w:rPr>
          <w:rFonts w:ascii="Times New Roman" w:hAnsi="Times New Roman"/>
          <w:b w:val="0"/>
          <w:i w:val="0"/>
          <w:lang w:val="uk-UA"/>
        </w:rPr>
        <w:t>1</w:t>
      </w:r>
      <w:r w:rsidR="00AD2DAB" w:rsidRPr="00084806">
        <w:rPr>
          <w:rFonts w:ascii="Times New Roman" w:hAnsi="Times New Roman"/>
          <w:b w:val="0"/>
          <w:i w:val="0"/>
        </w:rPr>
        <w:t xml:space="preserve"> </w:t>
      </w:r>
      <w:r w:rsidR="00084806" w:rsidRPr="00084806">
        <w:rPr>
          <w:rFonts w:ascii="Times New Roman" w:hAnsi="Times New Roman"/>
          <w:b w:val="0"/>
          <w:i w:val="0"/>
        </w:rPr>
        <w:t>Ф</w:t>
      </w:r>
      <w:r w:rsidR="00AD2DAB" w:rsidRPr="00084806">
        <w:rPr>
          <w:rFonts w:ascii="Times New Roman" w:hAnsi="Times New Roman"/>
          <w:b w:val="0"/>
          <w:i w:val="0"/>
        </w:rPr>
        <w:t>армацевтические предприятия оптовой торговли в Тверской области</w:t>
      </w:r>
      <w:bookmarkEnd w:id="10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084806" w:rsidRPr="00084806" w:rsidRDefault="00932DAD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настоящее время</w:t>
      </w:r>
      <w:r w:rsidR="00AD2DAB" w:rsidRPr="00084806">
        <w:rPr>
          <w:szCs w:val="28"/>
        </w:rPr>
        <w:t xml:space="preserve"> в Тверской области н</w:t>
      </w:r>
      <w:r w:rsidR="008B1CEA" w:rsidRPr="00084806">
        <w:rPr>
          <w:szCs w:val="28"/>
        </w:rPr>
        <w:t xml:space="preserve">асчитывается 3 </w:t>
      </w:r>
      <w:r w:rsidR="006A6F78" w:rsidRPr="00084806">
        <w:rPr>
          <w:szCs w:val="28"/>
        </w:rPr>
        <w:t xml:space="preserve">фармацевтических </w:t>
      </w:r>
      <w:r w:rsidR="008B1CEA" w:rsidRPr="00084806">
        <w:rPr>
          <w:szCs w:val="28"/>
        </w:rPr>
        <w:t xml:space="preserve">склада оптовой торговли. </w:t>
      </w:r>
      <w:r w:rsidR="00AD2DAB" w:rsidRPr="00084806">
        <w:rPr>
          <w:szCs w:val="28"/>
        </w:rPr>
        <w:t xml:space="preserve">Склады фирм ЗАО 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>СИА Интернешенал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 xml:space="preserve">, ОГУП 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>Фармация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 xml:space="preserve"> и ООО 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>Фа</w:t>
      </w:r>
      <w:r w:rsidRPr="00084806">
        <w:rPr>
          <w:szCs w:val="28"/>
        </w:rPr>
        <w:t>р</w:t>
      </w:r>
      <w:r w:rsidR="00AD2DAB" w:rsidRPr="00084806">
        <w:rPr>
          <w:szCs w:val="28"/>
        </w:rPr>
        <w:t>минторг-Опт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 xml:space="preserve"> располагаются в черте города. Каждый из данных складов имеет свои осо</w:t>
      </w:r>
      <w:r w:rsidR="0042714E" w:rsidRPr="00084806">
        <w:rPr>
          <w:szCs w:val="28"/>
        </w:rPr>
        <w:t xml:space="preserve">бенности. </w:t>
      </w:r>
      <w:r w:rsidR="00AD2DAB" w:rsidRPr="00084806">
        <w:rPr>
          <w:szCs w:val="28"/>
        </w:rPr>
        <w:t xml:space="preserve">ОГУП 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>Фармация</w:t>
      </w:r>
      <w:r w:rsidR="00084806" w:rsidRPr="00084806">
        <w:rPr>
          <w:szCs w:val="28"/>
        </w:rPr>
        <w:t>"</w:t>
      </w:r>
      <w:r w:rsidR="00AD2DAB" w:rsidRPr="00084806">
        <w:rPr>
          <w:szCs w:val="28"/>
        </w:rPr>
        <w:t xml:space="preserve"> является государственным предприятием</w:t>
      </w:r>
      <w:r w:rsidR="0042714E" w:rsidRPr="00084806">
        <w:rPr>
          <w:szCs w:val="28"/>
        </w:rPr>
        <w:t xml:space="preserve">. ОГУП </w:t>
      </w:r>
      <w:r w:rsidR="00084806" w:rsidRPr="00084806">
        <w:rPr>
          <w:szCs w:val="28"/>
        </w:rPr>
        <w:t>"</w:t>
      </w:r>
      <w:r w:rsidR="0042714E" w:rsidRPr="00084806">
        <w:rPr>
          <w:szCs w:val="28"/>
        </w:rPr>
        <w:t>Фармация</w:t>
      </w:r>
      <w:r w:rsidR="00084806" w:rsidRPr="00084806">
        <w:rPr>
          <w:szCs w:val="28"/>
        </w:rPr>
        <w:t>"</w:t>
      </w:r>
      <w:r w:rsidR="0042714E" w:rsidRPr="00084806">
        <w:rPr>
          <w:szCs w:val="28"/>
        </w:rPr>
        <w:t xml:space="preserve"> имеет в своем составе оптовый склад и собственную розничную сеть. Особенностью склада ОГУП </w:t>
      </w:r>
      <w:r w:rsidR="00084806" w:rsidRPr="00084806">
        <w:rPr>
          <w:szCs w:val="28"/>
        </w:rPr>
        <w:t>"</w:t>
      </w:r>
      <w:r w:rsidR="0042714E" w:rsidRPr="00084806">
        <w:rPr>
          <w:szCs w:val="28"/>
        </w:rPr>
        <w:t>Фармация</w:t>
      </w:r>
      <w:r w:rsidR="00084806" w:rsidRPr="00084806">
        <w:rPr>
          <w:szCs w:val="28"/>
        </w:rPr>
        <w:t>"</w:t>
      </w:r>
      <w:r w:rsidR="0042714E" w:rsidRPr="00084806">
        <w:rPr>
          <w:szCs w:val="28"/>
        </w:rPr>
        <w:t xml:space="preserve"> является обеспечение аптечных организаций и лечебно-профилактических учреждений области </w:t>
      </w:r>
      <w:r w:rsidR="006A6F78" w:rsidRPr="00084806">
        <w:rPr>
          <w:szCs w:val="28"/>
        </w:rPr>
        <w:t xml:space="preserve">кроме лекарственных препаратов </w:t>
      </w:r>
      <w:r w:rsidR="0042714E" w:rsidRPr="00084806">
        <w:rPr>
          <w:szCs w:val="28"/>
        </w:rPr>
        <w:t>наркотическими средствами и психотропными веществами, иммун</w:t>
      </w:r>
      <w:r w:rsidR="006A6F78" w:rsidRPr="00084806">
        <w:rPr>
          <w:szCs w:val="28"/>
        </w:rPr>
        <w:t>о</w:t>
      </w:r>
      <w:r w:rsidR="0042714E" w:rsidRPr="00084806">
        <w:rPr>
          <w:szCs w:val="28"/>
        </w:rPr>
        <w:t xml:space="preserve">биологическими препаратами и вакцинами, препаратами для наркоза и анестезии, спиртом этиловым. ОГУП </w:t>
      </w:r>
      <w:r w:rsidR="00084806" w:rsidRPr="00084806">
        <w:rPr>
          <w:szCs w:val="28"/>
        </w:rPr>
        <w:t>"</w:t>
      </w:r>
      <w:r w:rsidR="0042714E" w:rsidRPr="00084806">
        <w:rPr>
          <w:szCs w:val="28"/>
        </w:rPr>
        <w:t>Фармация</w:t>
      </w:r>
      <w:r w:rsidR="00084806" w:rsidRPr="00084806">
        <w:rPr>
          <w:szCs w:val="28"/>
        </w:rPr>
        <w:t>"</w:t>
      </w:r>
      <w:r w:rsidR="0042714E" w:rsidRPr="00084806">
        <w:rPr>
          <w:szCs w:val="28"/>
        </w:rPr>
        <w:t xml:space="preserve"> является уполномоченным складом по </w:t>
      </w:r>
      <w:r w:rsidR="00176E3A" w:rsidRPr="00084806">
        <w:rPr>
          <w:szCs w:val="28"/>
        </w:rPr>
        <w:t>государственной программе обеспечения льготных категорий граждан бесплатными лекарствами.</w:t>
      </w:r>
    </w:p>
    <w:p w:rsidR="00AD2DAB" w:rsidRPr="00084806" w:rsidRDefault="00AD2DAB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В ООО 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Фарминторг</w:t>
      </w:r>
      <w:r w:rsidR="006A6F78" w:rsidRPr="00084806">
        <w:rPr>
          <w:szCs w:val="28"/>
        </w:rPr>
        <w:t>-О</w:t>
      </w:r>
      <w:r w:rsidRPr="00084806">
        <w:rPr>
          <w:szCs w:val="28"/>
        </w:rPr>
        <w:t>пт</w:t>
      </w:r>
      <w:r w:rsidR="00084806" w:rsidRPr="00084806">
        <w:rPr>
          <w:szCs w:val="28"/>
        </w:rPr>
        <w:t>"</w:t>
      </w:r>
      <w:r w:rsidRPr="00084806">
        <w:rPr>
          <w:szCs w:val="28"/>
        </w:rPr>
        <w:t xml:space="preserve"> на складе хранится большой ассортимент товаров не только лекарственных ср</w:t>
      </w:r>
      <w:r w:rsidR="00932DAD" w:rsidRPr="00084806">
        <w:rPr>
          <w:szCs w:val="28"/>
        </w:rPr>
        <w:t>едств, но и изделий медицинског</w:t>
      </w:r>
      <w:r w:rsidRPr="00084806">
        <w:rPr>
          <w:szCs w:val="28"/>
        </w:rPr>
        <w:t>о назначения, медицинской техники, п</w:t>
      </w:r>
      <w:r w:rsidR="00176E3A" w:rsidRPr="00084806">
        <w:rPr>
          <w:szCs w:val="28"/>
        </w:rPr>
        <w:t>арафармацевтической продукции, диетического и детского питания и т.п.</w:t>
      </w:r>
      <w:r w:rsidR="006A6F78" w:rsidRPr="00084806">
        <w:rPr>
          <w:szCs w:val="28"/>
        </w:rPr>
        <w:t xml:space="preserve"> так же на складе в ООО </w:t>
      </w:r>
      <w:r w:rsidR="00084806" w:rsidRPr="00084806">
        <w:rPr>
          <w:szCs w:val="28"/>
        </w:rPr>
        <w:t>"</w:t>
      </w:r>
      <w:r w:rsidR="006A6F78" w:rsidRPr="00084806">
        <w:rPr>
          <w:szCs w:val="28"/>
        </w:rPr>
        <w:t>Фарминторг-Опт</w:t>
      </w:r>
      <w:r w:rsidR="00084806" w:rsidRPr="00084806">
        <w:rPr>
          <w:szCs w:val="28"/>
        </w:rPr>
        <w:t>"</w:t>
      </w:r>
      <w:r w:rsidR="006A6F78" w:rsidRPr="00084806">
        <w:rPr>
          <w:szCs w:val="28"/>
        </w:rPr>
        <w:t xml:space="preserve"> выделено помещение для хранения сильнодействующих и ядовитых средств. Фирма обеспечивает аптечные учреждения города Твери и области представленным в ней ассортиментом. Который постоянно обновляется.</w:t>
      </w:r>
    </w:p>
    <w:p w:rsidR="00084806" w:rsidRPr="00084806" w:rsidRDefault="001433C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ЗАО </w:t>
      </w:r>
      <w:r w:rsidR="00084806" w:rsidRPr="00084806">
        <w:rPr>
          <w:szCs w:val="28"/>
        </w:rPr>
        <w:t>"</w:t>
      </w:r>
      <w:r w:rsidRPr="00084806">
        <w:rPr>
          <w:szCs w:val="28"/>
        </w:rPr>
        <w:t xml:space="preserve">СИА </w:t>
      </w:r>
      <w:r w:rsidR="00176E3A" w:rsidRPr="00084806">
        <w:rPr>
          <w:szCs w:val="28"/>
        </w:rPr>
        <w:t>И</w:t>
      </w:r>
      <w:r w:rsidRPr="00084806">
        <w:rPr>
          <w:szCs w:val="28"/>
        </w:rPr>
        <w:t>нтернешенал</w:t>
      </w:r>
      <w:r w:rsidR="00084806" w:rsidRPr="00084806">
        <w:rPr>
          <w:szCs w:val="28"/>
        </w:rPr>
        <w:t>"</w:t>
      </w:r>
      <w:r w:rsidRPr="00084806">
        <w:rPr>
          <w:szCs w:val="28"/>
        </w:rPr>
        <w:t xml:space="preserve"> является одним из крупнейших фармацевтических дистрибьюторов на территории Российской Федерации. Основной офис и склад расположены в Москве, но и на территории </w:t>
      </w:r>
      <w:r w:rsidR="00176E3A" w:rsidRPr="00084806">
        <w:rPr>
          <w:szCs w:val="28"/>
        </w:rPr>
        <w:t>Т</w:t>
      </w:r>
      <w:r w:rsidRPr="00084806">
        <w:rPr>
          <w:szCs w:val="28"/>
        </w:rPr>
        <w:t>верской области компания так же организовала свой склад. В ассортименте данной компании на складе основной объем занимают лекарственные препараты.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1" w:name="_Toc288218208"/>
    </w:p>
    <w:p w:rsidR="00C30919" w:rsidRPr="00084806" w:rsidRDefault="00C30919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2.</w:t>
      </w:r>
      <w:r w:rsidR="00084806">
        <w:rPr>
          <w:rFonts w:ascii="Times New Roman" w:hAnsi="Times New Roman"/>
          <w:b w:val="0"/>
          <w:i w:val="0"/>
          <w:lang w:val="uk-UA"/>
        </w:rPr>
        <w:t>2</w:t>
      </w:r>
      <w:r w:rsidR="00084806" w:rsidRPr="00084806">
        <w:rPr>
          <w:rFonts w:ascii="Times New Roman" w:hAnsi="Times New Roman"/>
          <w:b w:val="0"/>
          <w:i w:val="0"/>
        </w:rPr>
        <w:t xml:space="preserve"> Функции </w:t>
      </w:r>
      <w:r w:rsidRPr="00084806">
        <w:rPr>
          <w:rFonts w:ascii="Times New Roman" w:hAnsi="Times New Roman"/>
          <w:b w:val="0"/>
          <w:i w:val="0"/>
        </w:rPr>
        <w:t>складов</w:t>
      </w:r>
      <w:bookmarkEnd w:id="11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Склад осуществляет следующие виды работ: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-приемка грузов от поставщиков;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-идентификация товаров, сопоставление их с заказами и определение их предназначения;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-выгрузка товаров с транспортных средств;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-выполнение необходимых проверок количества, качества доставленных грузов и условий заказа;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-сортировка товаров, когда это необходимо;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-перемещение товаров на участок хранения опта;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-хранение товаров в запасе до тех пор, пока они не потребуются, при необходимости, перемещение материалов из отделения хранения опта на участки для комплектации меньшими партиями;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-комплектация материалов из запаса для удовлетворения заказов; перемещение материалов на сортировочный участок;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-комплектация товаров в соответствии с полученными заказами; упаковывание товаров, когда это необходимо;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-погрузка товаров на транспортные средства для доставки и диспетчеризация заказов;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-контроль над всеми коммуникациями и связанными системами,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-контроль запасов и финансовый контроль.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2" w:name="_Toc288218209"/>
    </w:p>
    <w:p w:rsidR="00084806" w:rsidRPr="00084806" w:rsidRDefault="00C30919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2.</w:t>
      </w:r>
      <w:r w:rsidR="00084806">
        <w:rPr>
          <w:rFonts w:ascii="Times New Roman" w:hAnsi="Times New Roman"/>
          <w:b w:val="0"/>
          <w:i w:val="0"/>
          <w:lang w:val="uk-UA"/>
        </w:rPr>
        <w:t>3</w:t>
      </w:r>
      <w:r w:rsidR="00084806" w:rsidRPr="00084806">
        <w:rPr>
          <w:rFonts w:ascii="Times New Roman" w:hAnsi="Times New Roman"/>
          <w:b w:val="0"/>
          <w:i w:val="0"/>
        </w:rPr>
        <w:t xml:space="preserve"> Функции </w:t>
      </w:r>
      <w:r w:rsidRPr="00084806">
        <w:rPr>
          <w:rFonts w:ascii="Times New Roman" w:hAnsi="Times New Roman"/>
          <w:b w:val="0"/>
          <w:i w:val="0"/>
        </w:rPr>
        <w:t>транспортного отдела</w:t>
      </w:r>
      <w:bookmarkEnd w:id="12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Эк</w:t>
      </w:r>
      <w:r w:rsidR="00176E3A" w:rsidRPr="00084806">
        <w:rPr>
          <w:szCs w:val="28"/>
        </w:rPr>
        <w:t>с</w:t>
      </w:r>
      <w:r w:rsidRPr="00084806">
        <w:rPr>
          <w:szCs w:val="28"/>
        </w:rPr>
        <w:t>педиторская служба является посредником между складом и следующим звеном ло</w:t>
      </w:r>
      <w:r w:rsidR="00176E3A" w:rsidRPr="00084806">
        <w:rPr>
          <w:szCs w:val="28"/>
        </w:rPr>
        <w:t>гистической цепи товародвижения – розничное звено.</w:t>
      </w:r>
    </w:p>
    <w:p w:rsidR="00084806" w:rsidRPr="00084806" w:rsidRDefault="00176E3A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Экспедиторская служба</w:t>
      </w:r>
      <w:r w:rsidR="00C30919" w:rsidRPr="00084806">
        <w:rPr>
          <w:szCs w:val="28"/>
        </w:rPr>
        <w:t xml:space="preserve"> организует</w:t>
      </w:r>
      <w:r w:rsidRPr="00084806">
        <w:rPr>
          <w:szCs w:val="28"/>
        </w:rPr>
        <w:t>: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выполнение доставки грузов с гарантией сохранности на условиях и в сроки, обусловленные в договоре.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координирует взаимодействие всех участников обработки грузов.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составляет технологические и экономические обоснования транспортно- технологических маршрутов и схем доставки грузов.</w:t>
      </w:r>
    </w:p>
    <w:p w:rsidR="00084806" w:rsidRPr="00084806" w:rsidRDefault="00176E3A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о</w:t>
      </w:r>
      <w:r w:rsidR="00C30919" w:rsidRPr="00084806">
        <w:rPr>
          <w:szCs w:val="28"/>
        </w:rPr>
        <w:t>рганизует выполнение разгрузки и погрузки товаров, их перевозку.</w:t>
      </w:r>
    </w:p>
    <w:p w:rsidR="00084806" w:rsidRPr="00084806" w:rsidRDefault="00176E3A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-о</w:t>
      </w:r>
      <w:r w:rsidR="00C30919" w:rsidRPr="00084806">
        <w:rPr>
          <w:szCs w:val="28"/>
        </w:rPr>
        <w:t>беспечивает</w:t>
      </w:r>
      <w:r w:rsidRPr="00084806">
        <w:rPr>
          <w:szCs w:val="28"/>
        </w:rPr>
        <w:t xml:space="preserve"> </w:t>
      </w:r>
      <w:r w:rsidR="00C30919" w:rsidRPr="00084806">
        <w:rPr>
          <w:szCs w:val="28"/>
        </w:rPr>
        <w:t>отслеживание</w:t>
      </w:r>
      <w:r w:rsidRPr="00084806">
        <w:rPr>
          <w:szCs w:val="28"/>
        </w:rPr>
        <w:t xml:space="preserve"> </w:t>
      </w:r>
      <w:r w:rsidR="00C30919" w:rsidRPr="00084806">
        <w:rPr>
          <w:szCs w:val="28"/>
        </w:rPr>
        <w:t>хода выполнения погрузочно-разгрузочных, складских, упаковочных работ, соблюдение сроков и условий хранения.</w:t>
      </w:r>
    </w:p>
    <w:p w:rsidR="00084806" w:rsidRPr="00084806" w:rsidRDefault="00176E3A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о</w:t>
      </w:r>
      <w:r w:rsidR="00C30919" w:rsidRPr="00084806">
        <w:rPr>
          <w:szCs w:val="28"/>
        </w:rPr>
        <w:t>формляет товарно-сопроводительные документы, информирует склад о движении грузов.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3" w:name="_Toc288218210"/>
    </w:p>
    <w:p w:rsidR="00C30919" w:rsidRPr="00084806" w:rsidRDefault="005F62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2</w:t>
      </w:r>
      <w:r w:rsidR="00084806">
        <w:rPr>
          <w:rFonts w:ascii="Times New Roman" w:hAnsi="Times New Roman"/>
          <w:b w:val="0"/>
          <w:i w:val="0"/>
        </w:rPr>
        <w:t>.</w:t>
      </w:r>
      <w:r w:rsidR="00084806">
        <w:rPr>
          <w:rFonts w:ascii="Times New Roman" w:hAnsi="Times New Roman"/>
          <w:b w:val="0"/>
          <w:i w:val="0"/>
          <w:lang w:val="uk-UA"/>
        </w:rPr>
        <w:t>4</w:t>
      </w:r>
      <w:r w:rsidR="00C30919" w:rsidRPr="00084806">
        <w:rPr>
          <w:rFonts w:ascii="Times New Roman" w:hAnsi="Times New Roman"/>
          <w:b w:val="0"/>
          <w:i w:val="0"/>
        </w:rPr>
        <w:t xml:space="preserve"> </w:t>
      </w:r>
      <w:r w:rsidR="00084806" w:rsidRPr="00084806">
        <w:rPr>
          <w:rFonts w:ascii="Times New Roman" w:hAnsi="Times New Roman"/>
          <w:b w:val="0"/>
          <w:i w:val="0"/>
        </w:rPr>
        <w:t>П</w:t>
      </w:r>
      <w:r w:rsidR="00C30919" w:rsidRPr="00084806">
        <w:rPr>
          <w:rFonts w:ascii="Times New Roman" w:hAnsi="Times New Roman"/>
          <w:b w:val="0"/>
          <w:i w:val="0"/>
        </w:rPr>
        <w:t>редмет изучения логистики</w:t>
      </w:r>
      <w:bookmarkEnd w:id="13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Поскольку логистический подход требует введения нового объекта изучения (потока), приведем его определение. Поток – совокупность объектов, воспринимаемая как единое целое, существующая как процесс на некотором временном интервале и измеряемая в абсолютных единицах за определенный период времени. Поток характеризуется следующими параметрами: начальная и конечная точки, скорость, время, траектория, длина пути, интенсивность. Интенсивность потока – количество объектов потока, проходящих через пункты в единицу времени.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Предметом изучения логистики является оптимизация материальных и соответствующих им финансовых, информационных потоков, сопровождающих производственно-коммерческую деятельность. Осуществляется системная оптимизация с позиции единого целого, т.е. минимизации затрат во всей логистической системе, а не в отдельном блоке.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оптовых предприятиях существует три направления логистики: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складская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транспортная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распределительная.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4" w:name="_Toc288218211"/>
    </w:p>
    <w:p w:rsidR="00C30919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br w:type="page"/>
      </w:r>
      <w:r w:rsidR="00BF430C" w:rsidRPr="00084806">
        <w:rPr>
          <w:rFonts w:ascii="Times New Roman" w:hAnsi="Times New Roman"/>
          <w:b w:val="0"/>
          <w:i w:val="0"/>
        </w:rPr>
        <w:t>2</w:t>
      </w:r>
      <w:r w:rsidR="005F6206" w:rsidRPr="00084806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  <w:lang w:val="uk-UA"/>
        </w:rPr>
        <w:t>5</w:t>
      </w:r>
      <w:r w:rsidR="00C30919" w:rsidRPr="00084806">
        <w:rPr>
          <w:rFonts w:ascii="Times New Roman" w:hAnsi="Times New Roman"/>
          <w:b w:val="0"/>
          <w:i w:val="0"/>
        </w:rPr>
        <w:t xml:space="preserve"> Складская логистика</w:t>
      </w:r>
      <w:bookmarkEnd w:id="14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Складская логистика изучает направления в работе склада - экономное и полное использование складских площадей. Складская логистика - проектирование, организация и управление складом.</w:t>
      </w:r>
    </w:p>
    <w:p w:rsidR="00084806" w:rsidRDefault="00084806" w:rsidP="00084806">
      <w:pPr>
        <w:pStyle w:val="3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uk-UA"/>
        </w:rPr>
      </w:pPr>
      <w:bookmarkStart w:id="15" w:name="_Toc288218212"/>
    </w:p>
    <w:p w:rsidR="00C30919" w:rsidRPr="00084806" w:rsidRDefault="00BF430C" w:rsidP="00084806">
      <w:pPr>
        <w:pStyle w:val="3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uk-UA"/>
        </w:rPr>
      </w:pPr>
      <w:r w:rsidRPr="00084806">
        <w:rPr>
          <w:rFonts w:ascii="Times New Roman" w:hAnsi="Times New Roman"/>
          <w:b w:val="0"/>
          <w:sz w:val="28"/>
          <w:szCs w:val="28"/>
        </w:rPr>
        <w:t>2</w:t>
      </w:r>
      <w:r w:rsidR="005F6206" w:rsidRPr="00084806">
        <w:rPr>
          <w:rFonts w:ascii="Times New Roman" w:hAnsi="Times New Roman"/>
          <w:b w:val="0"/>
          <w:sz w:val="28"/>
          <w:szCs w:val="28"/>
        </w:rPr>
        <w:t>.</w:t>
      </w:r>
      <w:r w:rsidR="00084806">
        <w:rPr>
          <w:rFonts w:ascii="Times New Roman" w:hAnsi="Times New Roman"/>
          <w:b w:val="0"/>
          <w:sz w:val="28"/>
          <w:szCs w:val="28"/>
          <w:lang w:val="uk-UA"/>
        </w:rPr>
        <w:t>5</w:t>
      </w:r>
      <w:r w:rsidR="00084806">
        <w:rPr>
          <w:rFonts w:ascii="Times New Roman" w:hAnsi="Times New Roman"/>
          <w:b w:val="0"/>
          <w:sz w:val="28"/>
          <w:szCs w:val="28"/>
        </w:rPr>
        <w:t>.1</w:t>
      </w:r>
      <w:r w:rsidR="00C30919" w:rsidRPr="00084806">
        <w:rPr>
          <w:rFonts w:ascii="Times New Roman" w:hAnsi="Times New Roman"/>
          <w:b w:val="0"/>
          <w:sz w:val="28"/>
          <w:szCs w:val="28"/>
        </w:rPr>
        <w:t xml:space="preserve"> Склад как звено логистической цепи</w:t>
      </w:r>
      <w:bookmarkEnd w:id="15"/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Задачи и функции логистики складирования необходимо рассматривать с позиции склада в логистической цепи.</w:t>
      </w:r>
    </w:p>
    <w:p w:rsidR="00084806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Логистическая цепь это линейно упорядоченное множество участников логистического процесса, осуществляющих логистические операции по доведению внешнего материального потока от одной логистической системы до другой.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непрерывных цепочках склад может выступать как в качестве конечного звена, так и в качестве промежуточного. Склад может относиться к оптовому торговому предприятию, стремящемуся к постоянному поддержанию или увеличению ассортимента. Тогда во всей логистической цепочке он будет играть главенствующую и конечную роль, дальнейшее продвижение товаров в большей степени будет зависеть от менеджеров и политики продвижения товаров, нежели от логистики. Если предприятие имеет сеть рознич</w:t>
      </w:r>
      <w:r w:rsidR="00176E3A" w:rsidRPr="00084806">
        <w:rPr>
          <w:szCs w:val="28"/>
        </w:rPr>
        <w:t>ных точек</w:t>
      </w:r>
      <w:r w:rsidRPr="00084806">
        <w:rPr>
          <w:szCs w:val="28"/>
        </w:rPr>
        <w:t>, то склад будет играть промежуточную роль звена для накопления товаров, поддержания ассортимента в периоды спада производства.</w:t>
      </w:r>
    </w:p>
    <w:p w:rsidR="00C30919" w:rsidRPr="00084806" w:rsidRDefault="00176E3A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современном Р</w:t>
      </w:r>
      <w:r w:rsidR="00C30919" w:rsidRPr="00084806">
        <w:rPr>
          <w:szCs w:val="28"/>
        </w:rPr>
        <w:t>оссийском законодательстве под складом понимается специализированное здание, сооружение, устройство, предназначенное для приемки, обработки, хранения и выдачи грузов по назначению.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Комплекс складских операций представляет собой следующую последовательность:</w:t>
      </w:r>
    </w:p>
    <w:p w:rsidR="00C30919" w:rsidRPr="00084806" w:rsidRDefault="009C6457" w:rsidP="00084806">
      <w:pPr>
        <w:suppressAutoHyphens/>
        <w:autoSpaceDE w:val="0"/>
        <w:autoSpaceDN w:val="0"/>
        <w:ind w:firstLine="709"/>
        <w:rPr>
          <w:szCs w:val="28"/>
        </w:rPr>
      </w:pPr>
      <w:r w:rsidRPr="00084806">
        <w:rPr>
          <w:szCs w:val="28"/>
        </w:rPr>
        <w:t xml:space="preserve">- </w:t>
      </w:r>
      <w:r w:rsidR="00C30919" w:rsidRPr="00084806">
        <w:rPr>
          <w:szCs w:val="28"/>
        </w:rPr>
        <w:t>разгрузка и приемка грузов;</w:t>
      </w:r>
    </w:p>
    <w:p w:rsidR="00C30919" w:rsidRPr="00084806" w:rsidRDefault="009C6457" w:rsidP="00084806">
      <w:pPr>
        <w:suppressAutoHyphens/>
        <w:autoSpaceDE w:val="0"/>
        <w:autoSpaceDN w:val="0"/>
        <w:ind w:firstLine="709"/>
        <w:rPr>
          <w:szCs w:val="28"/>
        </w:rPr>
      </w:pPr>
      <w:r w:rsidRPr="00084806">
        <w:rPr>
          <w:szCs w:val="28"/>
        </w:rPr>
        <w:t xml:space="preserve">- </w:t>
      </w:r>
      <w:r w:rsidR="00C30919" w:rsidRPr="00084806">
        <w:rPr>
          <w:szCs w:val="28"/>
        </w:rPr>
        <w:t>размещение на хранение (укладка товаров в стеллажи, штабели);</w:t>
      </w:r>
    </w:p>
    <w:p w:rsidR="00C30919" w:rsidRPr="00084806" w:rsidRDefault="009C6457" w:rsidP="00084806">
      <w:pPr>
        <w:suppressAutoHyphens/>
        <w:autoSpaceDE w:val="0"/>
        <w:autoSpaceDN w:val="0"/>
        <w:ind w:firstLine="709"/>
        <w:rPr>
          <w:szCs w:val="28"/>
        </w:rPr>
      </w:pPr>
      <w:r w:rsidRPr="00084806">
        <w:rPr>
          <w:szCs w:val="28"/>
        </w:rPr>
        <w:t xml:space="preserve">- </w:t>
      </w:r>
      <w:r w:rsidR="00C30919" w:rsidRPr="00084806">
        <w:rPr>
          <w:szCs w:val="28"/>
        </w:rPr>
        <w:t>комплектация и отгрузка товаров;</w:t>
      </w:r>
    </w:p>
    <w:p w:rsidR="00C30919" w:rsidRPr="00084806" w:rsidRDefault="009C6457" w:rsidP="00084806">
      <w:pPr>
        <w:suppressAutoHyphens/>
        <w:autoSpaceDE w:val="0"/>
        <w:autoSpaceDN w:val="0"/>
        <w:ind w:firstLine="709"/>
        <w:rPr>
          <w:szCs w:val="28"/>
        </w:rPr>
      </w:pPr>
      <w:r w:rsidRPr="00084806">
        <w:rPr>
          <w:szCs w:val="28"/>
        </w:rPr>
        <w:t xml:space="preserve">- </w:t>
      </w:r>
      <w:r w:rsidR="00C30919" w:rsidRPr="00084806">
        <w:rPr>
          <w:szCs w:val="28"/>
        </w:rPr>
        <w:t>внутрискладская транспортировка грузов.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iCs/>
          <w:szCs w:val="28"/>
        </w:rPr>
        <w:t>Разгрузка и приемка грузов</w:t>
      </w:r>
      <w:r w:rsidRPr="00084806">
        <w:rPr>
          <w:szCs w:val="28"/>
        </w:rPr>
        <w:t xml:space="preserve"> производится в соответствии с условиями поставки заключенного договора. Технология выполнения указанных работ на складе зависит от характера груза (штучный, сыпучий), от типа транспортного средства (трейлер, контейнер), а также от вида используемых средств механизации. В процессе приемки происходит сверка фактических параметров прибывшего груза с данными товарно-сопроводительных документов, оформление прибывшего груза через информационную систему и формирование складской грузовой единицы.</w:t>
      </w:r>
      <w:r w:rsidR="00711BE5" w:rsidRPr="00084806">
        <w:rPr>
          <w:szCs w:val="28"/>
        </w:rPr>
        <w:t xml:space="preserve"> [2]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На складе принятый по количеству и качеству груз перемещается в зону </w:t>
      </w:r>
      <w:r w:rsidRPr="00084806">
        <w:rPr>
          <w:iCs/>
          <w:szCs w:val="28"/>
        </w:rPr>
        <w:t>хранения.</w:t>
      </w:r>
      <w:r w:rsidRPr="00084806">
        <w:rPr>
          <w:szCs w:val="28"/>
        </w:rPr>
        <w:t xml:space="preserve"> Процесс хранения включает обеспечение соответствующих для этого у</w:t>
      </w:r>
      <w:r w:rsidR="00176E3A" w:rsidRPr="00084806">
        <w:rPr>
          <w:szCs w:val="28"/>
        </w:rPr>
        <w:t>словий и контроль за наличием</w:t>
      </w:r>
      <w:r w:rsidRPr="00084806">
        <w:rPr>
          <w:szCs w:val="28"/>
        </w:rPr>
        <w:t xml:space="preserve"> запасов на складе. Для упорядоченного хранения груза и экономичного его размещения используют систему адресного хранения по принципу твердого (фиксированного) или свободного (груз размещается на любом свободном месте) выбора места складирования.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Процесс </w:t>
      </w:r>
      <w:r w:rsidRPr="00084806">
        <w:rPr>
          <w:iCs/>
          <w:szCs w:val="28"/>
        </w:rPr>
        <w:t>комплектации</w:t>
      </w:r>
      <w:r w:rsidRPr="00084806">
        <w:rPr>
          <w:szCs w:val="28"/>
        </w:rPr>
        <w:t xml:space="preserve"> сводится к подготовке товаров в соответствии с заказами потребителей и включает отбор товара по заказу клиента, подготовка товара к отправке (укладывание в тару), объединение отдельных заказов в партию отправки и оформление транспортных накладных, отгрузку грузов в транспортные средства.</w:t>
      </w:r>
      <w:r w:rsidR="00084806">
        <w:rPr>
          <w:szCs w:val="28"/>
          <w:lang w:val="uk-UA"/>
        </w:rPr>
        <w:t xml:space="preserve"> </w:t>
      </w:r>
      <w:r w:rsidRPr="00084806">
        <w:rPr>
          <w:iCs/>
          <w:szCs w:val="28"/>
        </w:rPr>
        <w:t>Внутрискладская транспортировка</w:t>
      </w:r>
      <w:r w:rsidRPr="00084806">
        <w:rPr>
          <w:szCs w:val="28"/>
        </w:rPr>
        <w:t xml:space="preserve"> предполагает перемещение грузов между различными зонами склада: с разгрузочной площадки в зону приемки, оттуда в зону хранения, комплектации и на погрузочную рампу. Транспортировка грузов внутри склада должн</w:t>
      </w:r>
      <w:r w:rsidR="001C4E93" w:rsidRPr="00084806">
        <w:rPr>
          <w:szCs w:val="28"/>
        </w:rPr>
        <w:t>а осуществляться по сквозным про</w:t>
      </w:r>
      <w:r w:rsidRPr="00084806">
        <w:rPr>
          <w:szCs w:val="28"/>
        </w:rPr>
        <w:t>точным маршрутам. Это позволяет избежать повторного возвращения в любую из складских зон и неэффективного выполнения операций. Число перевалок (с одного вида оборудования на другое) должно быть минимальным.</w:t>
      </w:r>
      <w:r w:rsidR="00711BE5" w:rsidRPr="00084806">
        <w:rPr>
          <w:szCs w:val="28"/>
        </w:rPr>
        <w:t xml:space="preserve"> [5]</w:t>
      </w:r>
    </w:p>
    <w:p w:rsidR="00084806" w:rsidRP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bookmarkStart w:id="16" w:name="_Toc288218213"/>
      <w:r>
        <w:rPr>
          <w:rFonts w:ascii="Times New Roman" w:hAnsi="Times New Roman"/>
          <w:b w:val="0"/>
          <w:i w:val="0"/>
        </w:rPr>
        <w:br w:type="page"/>
      </w:r>
      <w:r w:rsidR="005F6206" w:rsidRPr="00084806">
        <w:rPr>
          <w:rFonts w:ascii="Times New Roman" w:hAnsi="Times New Roman"/>
          <w:b w:val="0"/>
          <w:i w:val="0"/>
        </w:rPr>
        <w:t>2</w:t>
      </w:r>
      <w:r w:rsidR="00C30919" w:rsidRPr="00084806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  <w:lang w:val="uk-UA"/>
        </w:rPr>
        <w:t>6</w:t>
      </w:r>
      <w:r w:rsidR="005F6206" w:rsidRPr="00084806">
        <w:rPr>
          <w:rFonts w:ascii="Times New Roman" w:hAnsi="Times New Roman"/>
          <w:b w:val="0"/>
          <w:i w:val="0"/>
        </w:rPr>
        <w:t xml:space="preserve"> </w:t>
      </w:r>
      <w:r w:rsidR="00C30919" w:rsidRPr="00084806">
        <w:rPr>
          <w:rFonts w:ascii="Times New Roman" w:hAnsi="Times New Roman"/>
          <w:b w:val="0"/>
          <w:i w:val="0"/>
        </w:rPr>
        <w:t>Транспортная логистика</w:t>
      </w:r>
      <w:bookmarkEnd w:id="16"/>
    </w:p>
    <w:p w:rsidR="00084806" w:rsidRPr="00C22B9A" w:rsidRDefault="00C22B9A" w:rsidP="00084806">
      <w:pPr>
        <w:suppressAutoHyphens/>
        <w:ind w:firstLine="709"/>
        <w:rPr>
          <w:color w:val="FFFFFF"/>
          <w:szCs w:val="28"/>
          <w:lang w:val="uk-UA"/>
        </w:rPr>
      </w:pPr>
      <w:r w:rsidRPr="00C22B9A">
        <w:rPr>
          <w:color w:val="FFFFFF"/>
          <w:szCs w:val="28"/>
          <w:lang w:val="uk-UA"/>
        </w:rPr>
        <w:t>логистический управление фармацевтический ассортимент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Транспорт - это отрасль материального производства, осуществляющая перевозки людей и грузов. В структуре общественного производства транспорт относится к сфере производства материальных услуг.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средств. Затраты на выполнение этих операций составляют до 50% от суммы общих затрат на логистику.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Изменение местонахождения товарно-материальных ценностей с помощью транспортных средств называется </w:t>
      </w:r>
      <w:r w:rsidRPr="00084806">
        <w:rPr>
          <w:iCs/>
          <w:szCs w:val="28"/>
        </w:rPr>
        <w:t>транспортировкой</w:t>
      </w:r>
      <w:r w:rsidRPr="00084806">
        <w:rPr>
          <w:szCs w:val="28"/>
        </w:rPr>
        <w:t xml:space="preserve"> грузов.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Транспортировка является частью логистического процесса и относится к сфере производства материальных услуг. Управление материальным потоком в процессе транспортировки и организация транспортирования грузов является сферой </w:t>
      </w:r>
      <w:r w:rsidRPr="00084806">
        <w:rPr>
          <w:iCs/>
          <w:szCs w:val="28"/>
        </w:rPr>
        <w:t>транспортной логистики</w:t>
      </w:r>
      <w:r w:rsidRPr="00084806">
        <w:rPr>
          <w:szCs w:val="28"/>
        </w:rPr>
        <w:t>.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Транспортная логистика решает следующие задачи: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создание транспортных систем;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совместное планирование транспортных процессов на различных видах транспорта (в случае смешанных перевозок);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обеспечение технологического единства транспортно-складского процесса;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выбор способа транспортировки и транспортного средства;</w:t>
      </w:r>
    </w:p>
    <w:p w:rsidR="00C30919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определение рациональных маршрутов доставки.</w:t>
      </w:r>
    </w:p>
    <w:p w:rsidR="008B1CEA" w:rsidRPr="00084806" w:rsidRDefault="00C3091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По назначению различают </w:t>
      </w:r>
      <w:r w:rsidRPr="00084806">
        <w:rPr>
          <w:iCs/>
          <w:szCs w:val="28"/>
        </w:rPr>
        <w:t>внешнюю</w:t>
      </w:r>
      <w:r w:rsidRPr="00084806">
        <w:rPr>
          <w:szCs w:val="28"/>
        </w:rPr>
        <w:t xml:space="preserve"> (в логистических каналах снабжения - сбыта) и </w:t>
      </w:r>
      <w:r w:rsidRPr="00084806">
        <w:rPr>
          <w:iCs/>
          <w:szCs w:val="28"/>
        </w:rPr>
        <w:t>внутреннюю</w:t>
      </w:r>
      <w:r w:rsidRPr="00084806">
        <w:rPr>
          <w:szCs w:val="28"/>
        </w:rPr>
        <w:t xml:space="preserve"> (внутрипроизводственную) транспортировку. Оба вида транспортировки взаимосвязаны между собой и образуют транспортную систему предприятия.</w:t>
      </w:r>
      <w:r w:rsidR="00711BE5" w:rsidRPr="00084806">
        <w:rPr>
          <w:szCs w:val="28"/>
        </w:rPr>
        <w:t xml:space="preserve"> [10]</w:t>
      </w:r>
    </w:p>
    <w:p w:rsidR="006937EF" w:rsidRPr="00084806" w:rsidRDefault="00084806" w:rsidP="00084806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17" w:name="_Toc288218214"/>
      <w:r>
        <w:rPr>
          <w:rFonts w:ascii="Times New Roman" w:hAnsi="Times New Roman"/>
          <w:b w:val="0"/>
          <w:sz w:val="28"/>
          <w:szCs w:val="28"/>
        </w:rPr>
        <w:br w:type="page"/>
      </w:r>
      <w:r w:rsidR="00E35CA4" w:rsidRPr="00084806">
        <w:rPr>
          <w:rFonts w:ascii="Times New Roman" w:hAnsi="Times New Roman"/>
          <w:b w:val="0"/>
          <w:sz w:val="28"/>
          <w:szCs w:val="28"/>
        </w:rPr>
        <w:t>Глава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35CA4" w:rsidRPr="00084806">
        <w:rPr>
          <w:rFonts w:ascii="Times New Roman" w:hAnsi="Times New Roman"/>
          <w:b w:val="0"/>
          <w:sz w:val="28"/>
          <w:szCs w:val="28"/>
        </w:rPr>
        <w:t>3. Логистика- элемент управления</w:t>
      </w:r>
      <w:bookmarkEnd w:id="17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084806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Логистическое управление – это осуществление воздействия и организованность производственного процесса таким образом, чтобы при минимальных издержках наилучшим образом удовлетворять потенциальных потребителей и расширять их круг.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К управлению будем относить такие основные функции, как: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контроль и анализ хода производственно-сбытового процесса;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регулирование хода производственно-сбытового процесса;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учет и ведение отчетной документации;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адекватный уровень систематизации и формализации процесса логистического управления;</w:t>
      </w:r>
    </w:p>
    <w:p w:rsidR="005F4861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организационные формы и система методов логистического управления;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возможность сокращения длительности переходных процессов и оперативного получения обратной связи по результатам логистической деятельности.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Информационные потоки в логистике образуются в виде потоков массивов электронных данных, определенным образом оформленных бумажных документов, а также в виде потоков, состоящих из обоих этих типов квантов информации.</w:t>
      </w:r>
      <w:r w:rsidR="00711BE5" w:rsidRPr="00084806">
        <w:rPr>
          <w:szCs w:val="28"/>
        </w:rPr>
        <w:t xml:space="preserve"> [7]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К элементам информационных потоков в логистике относятся: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телефонограммы и факсы;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накладные, поступающие вместе с товаром;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информация о поступлении и размещении грузов на складах;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данные о транспортных тарифах и о возможных маршрутах и типах транспорта;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изменения в динамических моделях состояния запасов;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различная нормативно-справочная производственная информация;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изменения в динамических моделях рынка и в его сегментировании;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текущие сведения о производственных мощностях;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текущие сведения о поставщиках и продуцентах;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изменения в динамических моделях портфеля заказов;</w:t>
      </w:r>
    </w:p>
    <w:p w:rsidR="005F4861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текущие сведения о незавершенном производстве;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данные о планах выпуска;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текущие данные о складах;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данные об объемах и видах готовой продукции;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данные о фактическом сбыте продукции потребителям;</w:t>
      </w:r>
    </w:p>
    <w:p w:rsidR="00934AFC" w:rsidRPr="00084806" w:rsidRDefault="00934AFC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– данные о финансовых потоках.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8" w:name="_Toc288218215"/>
    </w:p>
    <w:p w:rsidR="008671EF" w:rsidRPr="00084806" w:rsidRDefault="005F62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3.1</w:t>
      </w:r>
      <w:r w:rsidR="00084806" w:rsidRPr="00084806">
        <w:rPr>
          <w:rFonts w:ascii="Times New Roman" w:hAnsi="Times New Roman"/>
          <w:b w:val="0"/>
          <w:i w:val="0"/>
        </w:rPr>
        <w:t xml:space="preserve"> Логистическая</w:t>
      </w:r>
      <w:r w:rsidR="008671EF" w:rsidRPr="00084806">
        <w:rPr>
          <w:rFonts w:ascii="Times New Roman" w:hAnsi="Times New Roman"/>
          <w:b w:val="0"/>
          <w:i w:val="0"/>
        </w:rPr>
        <w:t xml:space="preserve"> стратегия управления</w:t>
      </w:r>
      <w:bookmarkEnd w:id="18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8671EF" w:rsidRPr="00084806" w:rsidRDefault="008671EF" w:rsidP="00E67408">
      <w:pPr>
        <w:suppressAutoHyphens/>
        <w:ind w:firstLine="709"/>
        <w:rPr>
          <w:szCs w:val="28"/>
        </w:rPr>
      </w:pPr>
      <w:r w:rsidRPr="00084806">
        <w:rPr>
          <w:szCs w:val="28"/>
        </w:rPr>
        <w:t>Логистическая стратегия – долгосрочное качественно определенное направление развития логистики, касающееся форм и средств ее реализации в фирме, межфункциональной и межорганизационной координации и интеграции, сформулированное высшим менеджментом компании в соответствии с корпоративными целями.</w:t>
      </w:r>
      <w:r w:rsidR="00E67408">
        <w:rPr>
          <w:szCs w:val="28"/>
          <w:lang w:val="uk-UA"/>
        </w:rPr>
        <w:t xml:space="preserve"> </w:t>
      </w:r>
      <w:r w:rsidRPr="00084806">
        <w:rPr>
          <w:szCs w:val="28"/>
        </w:rPr>
        <w:t>Логистические стратегии построены на основе (минимизации) максимизации одного ключевого показателя, например общих логистических издержек. Однако при этом необходимо (как и для большинства задач однокритериальной оптимизации) ввести ограничения на другие, существенные с точки зрения стратегии фирмы, показатели. Для стратегии минимизации общих логистических издержек таким показателем (системой показателей) будет качество логистического сервиса. В общем случае — чем выше требования потребителей к качеству логистического сервиса, тем выше должны быть логистические издержки, обеспечивающие этот уровень. Поэтому естественным ограничением (задаваемым корпоративной стратегией) является ограничение (нормативы компании) на базовый уровень качества потребительского сервиса. В ряде случаев стратегия минимизации общих логистических издержек может быть трансформирована в стратегию максимизации отношения: уровень качества сервиса/общие логистические издержки. Реализация стратегии минимизации общих логистических издержек осложняется слабой формализуемостью параметров качества логистического сервиса и субъективной оценкой качества сервиса со стороны потребителей. Желание учесть большинство ключевых факторов в логистической стратегии очевидно приводит к необходимости применить методологию многокритериальной оптимизации. Однако применение этого подхода до сих пор сдерживается рядом причин, связанных в основном с недостаточной разработанностью методов и информационно-программной поддержки такой оптимизации, а также с высоким уровнем неопределенности в ЛС и стохастическими свойствами ее параметров.</w:t>
      </w:r>
    </w:p>
    <w:p w:rsidR="00084806" w:rsidRDefault="000848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/>
        </w:rPr>
      </w:pPr>
      <w:bookmarkStart w:id="19" w:name="_Toc288218216"/>
    </w:p>
    <w:p w:rsidR="008671EF" w:rsidRPr="00084806" w:rsidRDefault="005F6206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</w:t>
      </w:r>
      <w:r w:rsidR="00084806">
        <w:rPr>
          <w:rFonts w:ascii="Times New Roman" w:hAnsi="Times New Roman"/>
          <w:b w:val="0"/>
          <w:i w:val="0"/>
        </w:rPr>
        <w:t>2</w:t>
      </w:r>
      <w:r w:rsidR="008671EF" w:rsidRPr="00084806">
        <w:rPr>
          <w:rFonts w:ascii="Times New Roman" w:hAnsi="Times New Roman"/>
          <w:b w:val="0"/>
          <w:i w:val="0"/>
        </w:rPr>
        <w:t xml:space="preserve"> Базовые логистические стратегии</w:t>
      </w:r>
      <w:bookmarkEnd w:id="19"/>
    </w:p>
    <w:p w:rsidR="00084806" w:rsidRDefault="00084806" w:rsidP="00084806">
      <w:pPr>
        <w:suppressAutoHyphens/>
        <w:ind w:firstLine="709"/>
        <w:rPr>
          <w:szCs w:val="28"/>
          <w:lang w:val="uk-UA"/>
        </w:rPr>
      </w:pPr>
    </w:p>
    <w:p w:rsidR="00214042" w:rsidRPr="00084806" w:rsidRDefault="008671EF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Среди большого числа логистических стратегий применяемых компаниями, можно выделить несколько базовых наиболее широко используемых в бизнесе при построении ЛС. Эти стратегии, а также основные пути их реализации представлены в виде табл. 1.</w:t>
      </w:r>
    </w:p>
    <w:p w:rsidR="009C6457" w:rsidRPr="00084806" w:rsidRDefault="009C6457" w:rsidP="00084806">
      <w:pPr>
        <w:suppressAutoHyphens/>
        <w:ind w:firstLine="709"/>
        <w:rPr>
          <w:szCs w:val="28"/>
        </w:rPr>
      </w:pPr>
    </w:p>
    <w:p w:rsidR="006A6F78" w:rsidRDefault="00711BE5" w:rsidP="00084806">
      <w:pPr>
        <w:suppressAutoHyphens/>
        <w:ind w:firstLine="709"/>
        <w:rPr>
          <w:szCs w:val="28"/>
          <w:lang w:val="uk-UA"/>
        </w:rPr>
      </w:pPr>
      <w:r w:rsidRPr="00084806">
        <w:rPr>
          <w:szCs w:val="28"/>
        </w:rPr>
        <w:t>Таблица 1. Основные логистические стратегии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7099"/>
      </w:tblGrid>
      <w:tr w:rsidR="00BD7711" w:rsidRPr="00BD7711" w:rsidTr="00BD7711">
        <w:trPr>
          <w:jc w:val="center"/>
        </w:trPr>
        <w:tc>
          <w:tcPr>
            <w:tcW w:w="2306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Стратегия</w:t>
            </w:r>
          </w:p>
        </w:tc>
        <w:tc>
          <w:tcPr>
            <w:tcW w:w="7265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Пути реализации</w:t>
            </w:r>
          </w:p>
        </w:tc>
      </w:tr>
      <w:tr w:rsidR="00BD7711" w:rsidRPr="00BD7711" w:rsidTr="00BD7711">
        <w:trPr>
          <w:jc w:val="center"/>
        </w:trPr>
        <w:tc>
          <w:tcPr>
            <w:tcW w:w="2306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Минимизации общих логистических издержек</w:t>
            </w:r>
          </w:p>
        </w:tc>
        <w:tc>
          <w:tcPr>
            <w:tcW w:w="7265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Сокращение (оптимизация) операционных логистических издержек в отдельных логистических функциях; оптимизация уровней запасов в ЛС; выбор оптимальных вариантов "складирование - транспортировка" (переключение с одной логистической функции на альтернативную); оптимизация решений в отдельных функциональных областях и/или логистических функциях по критерию минимума логистических издержек; 3PL подход и т.п.</w:t>
            </w:r>
          </w:p>
        </w:tc>
      </w:tr>
      <w:tr w:rsidR="00BD7711" w:rsidRPr="00BD7711" w:rsidTr="00BD7711">
        <w:trPr>
          <w:jc w:val="center"/>
        </w:trPr>
        <w:tc>
          <w:tcPr>
            <w:tcW w:w="2306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Улучшения качества логистического сервиса</w:t>
            </w:r>
          </w:p>
        </w:tc>
        <w:tc>
          <w:tcPr>
            <w:tcW w:w="7265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Улучшение качества выполнения логистических операций и функций (транспортировки, складирования, грузопереработки, упаковки и т.п.); поддержка предпродажного и послепродажного сервиса; сервис с добавленной стоимостью; использование логистических технологий поддержки жизненного цикла продукта; создание системы управления качеством логистического сервиса; сертификация фирменной системы управления качеством в соответствии с национальными и международными стандартами и процедурами (в частности ISO 9000); бенчмаркинг и т.д.</w:t>
            </w:r>
          </w:p>
        </w:tc>
      </w:tr>
      <w:tr w:rsidR="00BD7711" w:rsidRPr="00BD7711" w:rsidTr="00BD7711">
        <w:trPr>
          <w:jc w:val="center"/>
        </w:trPr>
        <w:tc>
          <w:tcPr>
            <w:tcW w:w="2306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Минимизации инвестиций в логистическую инфраструктуру</w:t>
            </w:r>
          </w:p>
        </w:tc>
        <w:tc>
          <w:tcPr>
            <w:tcW w:w="7265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Оптимизация конфигурации логистической сети; прямая доставка товаров потребителям, минуя складирование; использование складов общего пользования; использование логистических посредников в транспортировке, складировании, грузопереработке; использование логистической технологии "точно в срок"; оптимизация дислокации объектов логистической инфраструктуры и др.</w:t>
            </w:r>
          </w:p>
        </w:tc>
      </w:tr>
      <w:tr w:rsidR="00BD7711" w:rsidRPr="00BD7711" w:rsidTr="00BD7711">
        <w:trPr>
          <w:jc w:val="center"/>
        </w:trPr>
        <w:tc>
          <w:tcPr>
            <w:tcW w:w="2306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Логистический аутсорсинг</w:t>
            </w:r>
          </w:p>
        </w:tc>
        <w:tc>
          <w:tcPr>
            <w:tcW w:w="7265" w:type="dxa"/>
            <w:hideMark/>
          </w:tcPr>
          <w:p w:rsidR="00BD7711" w:rsidRPr="00BD7711" w:rsidRDefault="00BD7711" w:rsidP="00BD7711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D7711">
              <w:rPr>
                <w:sz w:val="20"/>
                <w:szCs w:val="20"/>
              </w:rPr>
              <w:t>Решение "делать или покупать"; сосредоточение компании на своих ключевых областях компетенции, поиск логистических посредников для выполнения неключевых функций; оптимизация выбора источников внешних ресурсов; оптимальная дислокация производственных мощностей и объектов логистической инфраструктуры; применение инноваций поставщиков; оптимизация числа логистических посредников и закрепляемых за ними функций</w:t>
            </w:r>
          </w:p>
        </w:tc>
      </w:tr>
    </w:tbl>
    <w:p w:rsidR="00E67408" w:rsidRPr="00BD7711" w:rsidRDefault="00E67408" w:rsidP="00084806">
      <w:pPr>
        <w:suppressAutoHyphens/>
        <w:ind w:firstLine="709"/>
        <w:rPr>
          <w:szCs w:val="28"/>
        </w:rPr>
      </w:pPr>
    </w:p>
    <w:p w:rsidR="008671EF" w:rsidRPr="00084806" w:rsidRDefault="008671EF" w:rsidP="00084806">
      <w:pPr>
        <w:suppressAutoHyphens/>
        <w:ind w:firstLine="709"/>
        <w:rPr>
          <w:szCs w:val="28"/>
        </w:rPr>
      </w:pPr>
      <w:r w:rsidRPr="00084806">
        <w:rPr>
          <w:bCs/>
          <w:szCs w:val="28"/>
        </w:rPr>
        <w:t xml:space="preserve">Логистическая стратегия </w:t>
      </w:r>
      <w:r w:rsidRPr="00084806">
        <w:rPr>
          <w:iCs/>
          <w:szCs w:val="28"/>
        </w:rPr>
        <w:t>состоит в обеспечении высокого качества логистического сервиса в снабжении при оптимизации цен на закупаемые материальные ресурсы и готовую продукцию под влиянием рыночной конъюнктуры.</w:t>
      </w:r>
    </w:p>
    <w:p w:rsidR="008671EF" w:rsidRPr="00084806" w:rsidRDefault="008671EF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Д</w:t>
      </w:r>
      <w:r w:rsidR="00A8703C" w:rsidRPr="00084806">
        <w:rPr>
          <w:szCs w:val="28"/>
        </w:rPr>
        <w:t>ля реализации данной стратегии к</w:t>
      </w:r>
      <w:r w:rsidRPr="00084806">
        <w:rPr>
          <w:szCs w:val="28"/>
        </w:rPr>
        <w:t>омпания предусматривает решение следующих задач:</w:t>
      </w:r>
    </w:p>
    <w:p w:rsidR="008671EF" w:rsidRPr="00084806" w:rsidRDefault="008671EF" w:rsidP="00084806">
      <w:pPr>
        <w:numPr>
          <w:ilvl w:val="0"/>
          <w:numId w:val="15"/>
        </w:numPr>
        <w:suppressAutoHyphens/>
        <w:ind w:left="0" w:firstLine="709"/>
        <w:rPr>
          <w:szCs w:val="28"/>
        </w:rPr>
      </w:pPr>
      <w:r w:rsidRPr="00084806">
        <w:rPr>
          <w:bCs/>
          <w:iCs/>
          <w:szCs w:val="28"/>
        </w:rPr>
        <w:t>Развитие отношений с поставщиками:</w:t>
      </w:r>
    </w:p>
    <w:p w:rsidR="008671EF" w:rsidRPr="00084806" w:rsidRDefault="008671EF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Разумный учет взаимных корпоративных </w:t>
      </w:r>
      <w:r w:rsidR="00A8703C" w:rsidRPr="00084806">
        <w:rPr>
          <w:szCs w:val="28"/>
        </w:rPr>
        <w:t>интересов между поставщиками и к</w:t>
      </w:r>
      <w:r w:rsidRPr="00084806">
        <w:rPr>
          <w:szCs w:val="28"/>
        </w:rPr>
        <w:t>омпанией.</w:t>
      </w:r>
    </w:p>
    <w:p w:rsidR="008671EF" w:rsidRPr="00084806" w:rsidRDefault="008671EF" w:rsidP="00084806">
      <w:pPr>
        <w:tabs>
          <w:tab w:val="left" w:pos="969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Налаживание </w:t>
      </w:r>
      <w:r w:rsidRPr="00084806">
        <w:rPr>
          <w:bCs/>
          <w:szCs w:val="28"/>
        </w:rPr>
        <w:t xml:space="preserve">с </w:t>
      </w:r>
      <w:r w:rsidRPr="00084806">
        <w:rPr>
          <w:szCs w:val="28"/>
        </w:rPr>
        <w:t>поставщиками партнерских отношений, резервные поставщики по некоторым продуктам с целью свести риск недопоставок к минимуму.</w:t>
      </w:r>
    </w:p>
    <w:p w:rsidR="008671EF" w:rsidRPr="00084806" w:rsidRDefault="008671EF" w:rsidP="00084806">
      <w:pPr>
        <w:tabs>
          <w:tab w:val="left" w:pos="969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Обеспечение хорошо налаженных информационных каналов связи с поставщиками.</w:t>
      </w:r>
    </w:p>
    <w:p w:rsidR="008671EF" w:rsidRPr="00084806" w:rsidRDefault="008671EF" w:rsidP="00084806">
      <w:pPr>
        <w:tabs>
          <w:tab w:val="left" w:pos="969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Стабильный поток точной информации о требуемых поставщиков</w:t>
      </w:r>
      <w:r w:rsidRPr="00084806">
        <w:rPr>
          <w:iCs/>
          <w:szCs w:val="28"/>
        </w:rPr>
        <w:t>.</w:t>
      </w:r>
    </w:p>
    <w:p w:rsidR="00084806" w:rsidRPr="00084806" w:rsidRDefault="008671EF" w:rsidP="00084806">
      <w:pPr>
        <w:suppressAutoHyphens/>
        <w:ind w:firstLine="709"/>
        <w:rPr>
          <w:szCs w:val="28"/>
        </w:rPr>
      </w:pPr>
      <w:r w:rsidRPr="00084806">
        <w:rPr>
          <w:bCs/>
          <w:iCs/>
          <w:szCs w:val="28"/>
        </w:rPr>
        <w:t xml:space="preserve">2. Оптимизация </w:t>
      </w:r>
      <w:r w:rsidRPr="00084806">
        <w:rPr>
          <w:iCs/>
          <w:szCs w:val="28"/>
        </w:rPr>
        <w:t xml:space="preserve">уровней запасов в складской системе </w:t>
      </w:r>
      <w:r w:rsidRPr="00084806">
        <w:rPr>
          <w:bCs/>
          <w:iCs/>
          <w:szCs w:val="28"/>
        </w:rPr>
        <w:t xml:space="preserve">при </w:t>
      </w:r>
      <w:r w:rsidRPr="00084806">
        <w:rPr>
          <w:iCs/>
          <w:szCs w:val="28"/>
        </w:rPr>
        <w:t xml:space="preserve">обеспечении требуемого уровня </w:t>
      </w:r>
      <w:r w:rsidRPr="00084806">
        <w:rPr>
          <w:bCs/>
          <w:iCs/>
          <w:szCs w:val="28"/>
        </w:rPr>
        <w:t>обслуживания потребителей.</w:t>
      </w:r>
    </w:p>
    <w:p w:rsidR="00E76E3D" w:rsidRPr="00084806" w:rsidRDefault="008671EF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Управление производственными запасами (отдел логистики информирует ежемесячно производителя о потребностях в продукции на три месяца вперед с целью планирования графиков производства, минимизации уровня запасов материальных ресурсов и незавершенного производства, сокращения длительности производственного цикла).</w:t>
      </w:r>
      <w:r w:rsidR="00E76E3D" w:rsidRPr="00084806">
        <w:rPr>
          <w:szCs w:val="28"/>
        </w:rPr>
        <w:t xml:space="preserve"> Управление запасами материальных ресурсов и готовой продукции представляет собой процесс создания, контроля и регулирования уровня запасов в снабжении, производстве и сбыте продукции. Обычно всегда имеется определенная потребность в запасах материальных ресурсов и готовой продукции, играющих роль буфера между поставщиками материальных ресурсов и производством, с одной стороны, и между производством и потребителями готовой продукции - с другой. Снижая риски возникновения дефицита материальных ресурсов в процессе производства продукции или неудовлетворенного спроса на готовую продукцию у потребителей, запасы в то же время играют негативную роль в экономике, замораживая финансовые ресурсы организаций бизнеса в больших объемах товарно-материальных ценностей. Поэтому важнейшей задачей логистического менеджмента является оптимизация уровня запасов в логистических цепях и системах при обеспечении требуемого уровня обслуживания потребителей.</w:t>
      </w:r>
      <w:r w:rsidR="00711BE5" w:rsidRPr="00084806">
        <w:rPr>
          <w:szCs w:val="28"/>
        </w:rPr>
        <w:t xml:space="preserve"> [9]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0" w:name="_Toc288218217"/>
    </w:p>
    <w:p w:rsidR="00C261D0" w:rsidRPr="00084806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3.</w:t>
      </w:r>
      <w:r>
        <w:rPr>
          <w:rFonts w:ascii="Times New Roman" w:hAnsi="Times New Roman"/>
          <w:b w:val="0"/>
          <w:i w:val="0"/>
          <w:lang w:val="en-US"/>
        </w:rPr>
        <w:t>3</w:t>
      </w:r>
      <w:r w:rsidR="00C261D0" w:rsidRPr="00084806">
        <w:rPr>
          <w:rFonts w:ascii="Times New Roman" w:hAnsi="Times New Roman"/>
          <w:b w:val="0"/>
          <w:i w:val="0"/>
        </w:rPr>
        <w:t xml:space="preserve"> </w:t>
      </w:r>
      <w:r w:rsidRPr="00084806">
        <w:rPr>
          <w:rFonts w:ascii="Times New Roman" w:hAnsi="Times New Roman"/>
          <w:b w:val="0"/>
          <w:i w:val="0"/>
        </w:rPr>
        <w:t>Т</w:t>
      </w:r>
      <w:r w:rsidR="00C261D0" w:rsidRPr="00084806">
        <w:rPr>
          <w:rFonts w:ascii="Times New Roman" w:hAnsi="Times New Roman"/>
          <w:b w:val="0"/>
          <w:i w:val="0"/>
        </w:rPr>
        <w:t>ранспортировка грузов</w:t>
      </w:r>
      <w:bookmarkEnd w:id="20"/>
    </w:p>
    <w:p w:rsidR="00BD7711" w:rsidRPr="00BD7711" w:rsidRDefault="00BD7711" w:rsidP="00084806">
      <w:pPr>
        <w:suppressAutoHyphens/>
        <w:ind w:firstLine="709"/>
        <w:rPr>
          <w:szCs w:val="28"/>
        </w:rPr>
      </w:pPr>
    </w:p>
    <w:p w:rsidR="00C261D0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Одной из ключевых комплексных логистических функций является транспортировка. Это объясняется прежде всего тем, что без транспортировки практически не существует материального потока. При этом сам процесс транспортировки рассматривается в более широком плане, чем собственно перевозка грузов, как совокупность процессов перевозки, погрузки-разгрузки, экспедирования и других сопутствующих логистических операций. Управление транспортировкой обычно предполагает решение таких задач, как выбор перевозчика и экспедитора, выбор вида транспорта, определение рациональных маршрутов, подбор транспортного средства под опре</w:t>
      </w:r>
      <w:r w:rsidR="004D55E8" w:rsidRPr="00084806">
        <w:rPr>
          <w:szCs w:val="28"/>
        </w:rPr>
        <w:t>де</w:t>
      </w:r>
      <w:r w:rsidRPr="00084806">
        <w:rPr>
          <w:szCs w:val="28"/>
        </w:rPr>
        <w:t>ленный вид груза и т.п.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1" w:name="_Toc288218218"/>
    </w:p>
    <w:p w:rsidR="00C261D0" w:rsidRPr="00084806" w:rsidRDefault="009C6457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</w:t>
      </w:r>
      <w:r w:rsidR="00BD7711">
        <w:rPr>
          <w:rFonts w:ascii="Times New Roman" w:hAnsi="Times New Roman"/>
          <w:b w:val="0"/>
          <w:i w:val="0"/>
          <w:lang w:val="en-US"/>
        </w:rPr>
        <w:t>4</w:t>
      </w:r>
      <w:r w:rsidR="00BD7711" w:rsidRPr="00084806">
        <w:rPr>
          <w:rFonts w:ascii="Times New Roman" w:hAnsi="Times New Roman"/>
          <w:b w:val="0"/>
          <w:i w:val="0"/>
        </w:rPr>
        <w:t xml:space="preserve"> Ценообразование</w:t>
      </w:r>
      <w:bookmarkEnd w:id="21"/>
    </w:p>
    <w:p w:rsidR="00BD7711" w:rsidRDefault="00BD7711" w:rsidP="00084806">
      <w:pPr>
        <w:suppressAutoHyphens/>
        <w:ind w:firstLine="709"/>
        <w:rPr>
          <w:szCs w:val="28"/>
          <w:lang w:val="en-US"/>
        </w:rPr>
      </w:pPr>
    </w:p>
    <w:p w:rsidR="00C261D0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К одной из ключевых логистических функций относится и ценообразование. Стратегия ценообразования тесно связана с маркетинговой и логистической стратегиями фирмы-производителя продукции. Логистическая стратегия задает уровень общих логистических издержек, составляющих базу цены готовой продукции, а от маркетинговой стратегии зависит планируемый уровень рентабельности и окончательная цена продажи готовой продукции потребителю, определяемая конъюнктурой рынка, уровнем цен конкурентов и прогнозами спроса.</w:t>
      </w:r>
      <w:r w:rsidR="00711BE5" w:rsidRPr="00084806">
        <w:rPr>
          <w:szCs w:val="28"/>
        </w:rPr>
        <w:t xml:space="preserve"> [6]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2" w:name="_Toc288218219"/>
    </w:p>
    <w:p w:rsidR="00C261D0" w:rsidRPr="00084806" w:rsidRDefault="009C6457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</w:t>
      </w:r>
      <w:r w:rsidR="00BD7711">
        <w:rPr>
          <w:rFonts w:ascii="Times New Roman" w:hAnsi="Times New Roman"/>
          <w:b w:val="0"/>
          <w:i w:val="0"/>
          <w:lang w:val="en-US"/>
        </w:rPr>
        <w:t>5</w:t>
      </w:r>
      <w:r w:rsidR="00C261D0" w:rsidRPr="00084806">
        <w:rPr>
          <w:rFonts w:ascii="Times New Roman" w:hAnsi="Times New Roman"/>
          <w:b w:val="0"/>
          <w:i w:val="0"/>
        </w:rPr>
        <w:t xml:space="preserve"> </w:t>
      </w:r>
      <w:r w:rsidR="00BD7711" w:rsidRPr="00084806">
        <w:rPr>
          <w:rFonts w:ascii="Times New Roman" w:hAnsi="Times New Roman"/>
          <w:b w:val="0"/>
          <w:i w:val="0"/>
        </w:rPr>
        <w:t>С</w:t>
      </w:r>
      <w:r w:rsidR="00C261D0" w:rsidRPr="00084806">
        <w:rPr>
          <w:rFonts w:ascii="Times New Roman" w:hAnsi="Times New Roman"/>
          <w:b w:val="0"/>
          <w:i w:val="0"/>
        </w:rPr>
        <w:t>кладирование</w:t>
      </w:r>
      <w:bookmarkEnd w:id="22"/>
    </w:p>
    <w:p w:rsidR="00BD7711" w:rsidRDefault="00BD7711" w:rsidP="00084806">
      <w:pPr>
        <w:suppressAutoHyphens/>
        <w:ind w:firstLine="709"/>
        <w:rPr>
          <w:szCs w:val="28"/>
          <w:lang w:val="en-US"/>
        </w:rPr>
      </w:pPr>
    </w:p>
    <w:p w:rsidR="00C261D0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Складирование представляет собой логистическую функцию управления пространственным размещением запасов и предусматривает выполнение таких задач, как определение числа, типа и дислокации складов; объема (площади) хранения материальных ресурсов, готовой продукции; планирования размещения запасов; проектирования зон транспортировки, сортировки, погрузки-разгрузки; выбор погрузочно-разгрузочного и другого складского оборудования и т.п.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3" w:name="_Toc288218220"/>
    </w:p>
    <w:p w:rsidR="00C261D0" w:rsidRPr="00084806" w:rsidRDefault="009C6457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</w:t>
      </w:r>
      <w:r w:rsidR="00BD7711">
        <w:rPr>
          <w:rFonts w:ascii="Times New Roman" w:hAnsi="Times New Roman"/>
          <w:b w:val="0"/>
          <w:i w:val="0"/>
          <w:lang w:val="en-US"/>
        </w:rPr>
        <w:t>6</w:t>
      </w:r>
      <w:r w:rsidR="00C261D0" w:rsidRPr="00084806">
        <w:rPr>
          <w:rFonts w:ascii="Times New Roman" w:hAnsi="Times New Roman"/>
          <w:b w:val="0"/>
          <w:i w:val="0"/>
        </w:rPr>
        <w:t xml:space="preserve"> </w:t>
      </w:r>
      <w:r w:rsidR="00BD7711" w:rsidRPr="00084806">
        <w:rPr>
          <w:rFonts w:ascii="Times New Roman" w:hAnsi="Times New Roman"/>
          <w:b w:val="0"/>
          <w:i w:val="0"/>
        </w:rPr>
        <w:t>Грузопереработка</w:t>
      </w:r>
      <w:bookmarkEnd w:id="23"/>
    </w:p>
    <w:p w:rsidR="00BD7711" w:rsidRDefault="00BD7711" w:rsidP="00084806">
      <w:pPr>
        <w:suppressAutoHyphens/>
        <w:ind w:firstLine="709"/>
        <w:rPr>
          <w:szCs w:val="28"/>
          <w:lang w:val="en-US"/>
        </w:rPr>
      </w:pPr>
    </w:p>
    <w:p w:rsidR="00C261D0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Грузопереработка (обработка грузов) обычно осуществляется параллельно со складированием и также обеспечивает функцию поддержания запасов. Элементарные логистические операции, из которых складывается процесс грузопереработки, представляют собой перемещение материальных ресурсов или готовой продукции на складе, размещение продукции на складских стеллажах и т.п.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4" w:name="_Toc288218221"/>
    </w:p>
    <w:p w:rsidR="00084806" w:rsidRPr="00084806" w:rsidRDefault="009C6457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</w:t>
      </w:r>
      <w:r w:rsidR="00BD7711">
        <w:rPr>
          <w:rFonts w:ascii="Times New Roman" w:hAnsi="Times New Roman"/>
          <w:b w:val="0"/>
          <w:i w:val="0"/>
          <w:lang w:val="en-US"/>
        </w:rPr>
        <w:t>7</w:t>
      </w:r>
      <w:r w:rsidR="00BD7711" w:rsidRPr="00084806">
        <w:rPr>
          <w:rFonts w:ascii="Times New Roman" w:hAnsi="Times New Roman"/>
          <w:b w:val="0"/>
          <w:i w:val="0"/>
        </w:rPr>
        <w:t xml:space="preserve"> Упаковка</w:t>
      </w:r>
      <w:bookmarkEnd w:id="24"/>
    </w:p>
    <w:p w:rsidR="00BD7711" w:rsidRDefault="00BD7711" w:rsidP="00084806">
      <w:pPr>
        <w:suppressAutoHyphens/>
        <w:ind w:firstLine="709"/>
        <w:rPr>
          <w:szCs w:val="28"/>
          <w:lang w:val="en-US"/>
        </w:rPr>
      </w:pPr>
    </w:p>
    <w:p w:rsidR="00C261D0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В процессах дистрибьюции готовой продукции производителей важная роль принадлежит защитной упаковке, обеспечивающей сохранность грузов, доставляемых потребителям различными видами транспорта. Кроме того, упаковка имеет большое значение в маркетинге, так как от ее привлекательности в значительной степени зависит потребительский спрос.</w:t>
      </w:r>
    </w:p>
    <w:p w:rsidR="00084806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К логистическим поддерживающим функциям относятся также различные процедуры возврата товаров, которые по каким-то причинам не удовлетворяют покупателей или не прошли гарантийного срока службы.</w:t>
      </w:r>
    </w:p>
    <w:p w:rsidR="008B7984" w:rsidRPr="00084806" w:rsidRDefault="008B7984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Обработка возвратов товара или браков проводится чтобы возвраты</w:t>
      </w:r>
      <w:r w:rsidR="00084806" w:rsidRPr="00084806">
        <w:rPr>
          <w:szCs w:val="28"/>
        </w:rPr>
        <w:t xml:space="preserve"> </w:t>
      </w:r>
      <w:r w:rsidRPr="00084806">
        <w:rPr>
          <w:szCs w:val="28"/>
        </w:rPr>
        <w:t>не вызывали неточностей в учете и работе склада. Возвраты учитываются при расчетах с поставщиком.</w:t>
      </w:r>
    </w:p>
    <w:p w:rsidR="00C261D0" w:rsidRPr="00084806" w:rsidRDefault="00C261D0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Современные логистические системы не могут функционировать без информационно-компьютерной поддержки. Во многом именно электронная обработка информации о материальных и финансовых потоках, автоматизация документооборота при организации товародвижения, планирование, организация, регулирование, учет, контроль и анализ материальных потоков на компьютерах в снабжении, производстве и сбыте сделали возможной реализацию современной интегральной концепции логистики.</w:t>
      </w:r>
    </w:p>
    <w:p w:rsidR="00C261D0" w:rsidRDefault="00C261D0" w:rsidP="00084806">
      <w:pPr>
        <w:suppressAutoHyphens/>
        <w:ind w:firstLine="709"/>
        <w:rPr>
          <w:szCs w:val="28"/>
          <w:lang w:val="en-US"/>
        </w:rPr>
      </w:pPr>
      <w:r w:rsidRPr="00084806">
        <w:rPr>
          <w:szCs w:val="28"/>
        </w:rPr>
        <w:t>Рассмотренные логистические функции являются основными, но не исчерпывают всего их многообразия в плане возможных действий над материальными потоками, потоками услуг и связанными с ними информационными и финансовыми потоками в современном бизнесе.</w:t>
      </w:r>
      <w:r w:rsidR="00711BE5" w:rsidRPr="00084806">
        <w:rPr>
          <w:szCs w:val="28"/>
        </w:rPr>
        <w:t>[4]</w:t>
      </w:r>
    </w:p>
    <w:p w:rsidR="00BD7711" w:rsidRPr="00BD7711" w:rsidRDefault="00BD7711" w:rsidP="00084806">
      <w:pPr>
        <w:suppressAutoHyphens/>
        <w:ind w:firstLine="709"/>
        <w:rPr>
          <w:szCs w:val="28"/>
          <w:lang w:val="en-US"/>
        </w:rPr>
      </w:pPr>
    </w:p>
    <w:p w:rsidR="00350CEE" w:rsidRPr="00084806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bookmarkStart w:id="25" w:name="_Toc288218222"/>
      <w:r>
        <w:rPr>
          <w:rFonts w:ascii="Times New Roman" w:hAnsi="Times New Roman"/>
          <w:b w:val="0"/>
          <w:i w:val="0"/>
        </w:rPr>
        <w:br w:type="page"/>
      </w:r>
      <w:r w:rsidR="009C6457" w:rsidRPr="00084806">
        <w:rPr>
          <w:rFonts w:ascii="Times New Roman" w:hAnsi="Times New Roman"/>
          <w:b w:val="0"/>
          <w:i w:val="0"/>
        </w:rPr>
        <w:t>3.</w:t>
      </w:r>
      <w:r>
        <w:rPr>
          <w:rFonts w:ascii="Times New Roman" w:hAnsi="Times New Roman"/>
          <w:b w:val="0"/>
          <w:i w:val="0"/>
          <w:lang w:val="en-US"/>
        </w:rPr>
        <w:t>8</w:t>
      </w:r>
      <w:r w:rsidR="00B6678D" w:rsidRPr="00084806">
        <w:rPr>
          <w:rFonts w:ascii="Times New Roman" w:hAnsi="Times New Roman"/>
          <w:b w:val="0"/>
          <w:i w:val="0"/>
        </w:rPr>
        <w:t xml:space="preserve"> </w:t>
      </w:r>
      <w:r w:rsidR="00E35CA4" w:rsidRPr="00084806">
        <w:rPr>
          <w:rFonts w:ascii="Times New Roman" w:hAnsi="Times New Roman"/>
          <w:b w:val="0"/>
          <w:i w:val="0"/>
        </w:rPr>
        <w:t>Методология формирования ассортимента складских позиций</w:t>
      </w:r>
      <w:bookmarkEnd w:id="25"/>
    </w:p>
    <w:p w:rsidR="00BD7711" w:rsidRPr="00BD7711" w:rsidRDefault="00BD7711" w:rsidP="00084806">
      <w:pPr>
        <w:suppressAutoHyphens/>
        <w:ind w:firstLine="709"/>
        <w:rPr>
          <w:szCs w:val="28"/>
        </w:rPr>
      </w:pPr>
    </w:p>
    <w:p w:rsidR="00084806" w:rsidRPr="00084806" w:rsidRDefault="00350CE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При разработке методологии формирования ассортимента складских позиций</w:t>
      </w:r>
    </w:p>
    <w:p w:rsidR="00350CEE" w:rsidRPr="00084806" w:rsidRDefault="00350CE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Можно выделить следующие основные компоненты методологии формирования складского ассортимента:</w:t>
      </w:r>
    </w:p>
    <w:p w:rsidR="00350CEE" w:rsidRPr="00084806" w:rsidRDefault="00350CE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коэффициент оборачиваемости склада в целом</w:t>
      </w:r>
    </w:p>
    <w:p w:rsidR="00350CEE" w:rsidRPr="00084806" w:rsidRDefault="00350CE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коэффициент оборачиваемости отдельных складских позиций</w:t>
      </w:r>
    </w:p>
    <w:p w:rsidR="00350CEE" w:rsidRPr="00084806" w:rsidRDefault="00350CE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рентабельность продаж складских позиций</w:t>
      </w:r>
    </w:p>
    <w:p w:rsidR="00350CEE" w:rsidRPr="00084806" w:rsidRDefault="00350CEE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стабильность или сезонность спроса на те или иные позиции</w:t>
      </w:r>
    </w:p>
    <w:p w:rsidR="00142B49" w:rsidRPr="00084806" w:rsidRDefault="00142B4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Для оптовой компании, специализирующейся на поставках фармацевтической продукции, можно выделить ряд пунктов ассортиментной политики, следование которым позволяет продуктивно использовать складские площади и </w:t>
      </w:r>
      <w:r w:rsidR="00E35CA4" w:rsidRPr="00084806">
        <w:rPr>
          <w:szCs w:val="28"/>
        </w:rPr>
        <w:t>финансовые</w:t>
      </w:r>
      <w:r w:rsidRPr="00084806">
        <w:rPr>
          <w:szCs w:val="28"/>
        </w:rPr>
        <w:t xml:space="preserve"> ресурсы:</w:t>
      </w:r>
    </w:p>
    <w:p w:rsidR="00142B49" w:rsidRPr="00084806" w:rsidRDefault="00142B4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при формировании ассортимента продукции на складе необходимо постоянно стремиться к обеспечению постоянного наличия максимально широкой номенклатуры товаров, пользующихся спросом на рынке и оптимизации складских запасов исходя из существующей динамики продаж</w:t>
      </w:r>
    </w:p>
    <w:p w:rsidR="00142B49" w:rsidRPr="00084806" w:rsidRDefault="00142B49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</w:t>
      </w:r>
      <w:r w:rsidR="00641284" w:rsidRPr="00084806">
        <w:rPr>
          <w:szCs w:val="28"/>
        </w:rPr>
        <w:t>для оптимизации складских запасов рекомендуется осуществлять поквартальное определение размеров неснижаемых остатков по каждой товарной позиции, данную процедуру выполняет один из менеджеров сбытового подразделения в течение 5 рабочих дней по окончании квартала</w:t>
      </w:r>
    </w:p>
    <w:p w:rsidR="00641284" w:rsidRPr="00084806" w:rsidRDefault="00641284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определение оптимального уровня запаса основывается на среднемесячно</w:t>
      </w:r>
      <w:r w:rsidR="00E35CA4" w:rsidRPr="00084806">
        <w:rPr>
          <w:szCs w:val="28"/>
        </w:rPr>
        <w:t>м (</w:t>
      </w:r>
      <w:r w:rsidRPr="00084806">
        <w:rPr>
          <w:szCs w:val="28"/>
        </w:rPr>
        <w:t xml:space="preserve">по итогам квартала) объеме продаж компании, а так же учитываются ожидаемые изменения объемов продаж компаний </w:t>
      </w:r>
      <w:r w:rsidR="00E35CA4" w:rsidRPr="00084806">
        <w:rPr>
          <w:szCs w:val="28"/>
        </w:rPr>
        <w:t>(например,</w:t>
      </w:r>
      <w:r w:rsidRPr="00084806">
        <w:rPr>
          <w:szCs w:val="28"/>
        </w:rPr>
        <w:t xml:space="preserve"> в связи с началом или окончанием эпидемии гриппа).</w:t>
      </w:r>
    </w:p>
    <w:p w:rsidR="00641284" w:rsidRPr="00084806" w:rsidRDefault="00641284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Определение оптимального уровня запаса на основе показателя среднемесячного объема продаж компании осуществляется по схеме:</w:t>
      </w:r>
    </w:p>
    <w:p w:rsidR="00641284" w:rsidRPr="00084806" w:rsidRDefault="00156BA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менеджеры с</w:t>
      </w:r>
      <w:r w:rsidR="00641284" w:rsidRPr="00084806">
        <w:rPr>
          <w:szCs w:val="28"/>
        </w:rPr>
        <w:t xml:space="preserve">бытовых подразделений компаний проводят анализ показателей </w:t>
      </w:r>
      <w:r w:rsidRPr="00084806">
        <w:rPr>
          <w:szCs w:val="28"/>
        </w:rPr>
        <w:t xml:space="preserve">среднемесячных объемов продаж по каждому наименованию продукции, выявляя наиболее продаваемые позиции, суммарная выручка от продаж которых составляет 70-80% от общего объема продаж, количество таких позиций составляет 20-25% всей номенклатуры, данный анализ может проводится вручную (на основании отчета о продажах за анализируемый промежуток времени) или автоматически( при наличии </w:t>
      </w:r>
      <w:r w:rsidR="00E35CA4" w:rsidRPr="00084806">
        <w:rPr>
          <w:szCs w:val="28"/>
        </w:rPr>
        <w:t>технической</w:t>
      </w:r>
      <w:r w:rsidRPr="00084806">
        <w:rPr>
          <w:szCs w:val="28"/>
        </w:rPr>
        <w:t xml:space="preserve"> возможности программного обеспечения)</w:t>
      </w:r>
    </w:p>
    <w:p w:rsidR="00156BA5" w:rsidRPr="00084806" w:rsidRDefault="00156BA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для наиболее продаваемой продукции размер неснижаемого остатка составляет 30% от среднемесячного объема продаж</w:t>
      </w:r>
    </w:p>
    <w:p w:rsidR="00156BA5" w:rsidRPr="00084806" w:rsidRDefault="00156BA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- для остальных позиций размер неснижаемого остатка составляет 25% от среднемесячного объема продаж.</w:t>
      </w:r>
    </w:p>
    <w:p w:rsidR="00156BA5" w:rsidRPr="00084806" w:rsidRDefault="00156BA5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Таким образом</w:t>
      </w:r>
      <w:r w:rsidR="008B1CEA" w:rsidRPr="00084806">
        <w:rPr>
          <w:szCs w:val="28"/>
        </w:rPr>
        <w:t>,</w:t>
      </w:r>
      <w:r w:rsidRPr="00084806">
        <w:rPr>
          <w:szCs w:val="28"/>
        </w:rPr>
        <w:t xml:space="preserve"> оптовая компания должна активно использовать новые методологии </w:t>
      </w:r>
      <w:r w:rsidR="00E35CA4" w:rsidRPr="00084806">
        <w:rPr>
          <w:szCs w:val="28"/>
        </w:rPr>
        <w:t>логистики</w:t>
      </w:r>
      <w:r w:rsidRPr="00084806">
        <w:rPr>
          <w:szCs w:val="28"/>
        </w:rPr>
        <w:t xml:space="preserve"> ассортиментной политики, в частности АВС-анализ</w:t>
      </w:r>
      <w:r w:rsidR="0026086F" w:rsidRPr="00084806">
        <w:rPr>
          <w:szCs w:val="28"/>
        </w:rPr>
        <w:t xml:space="preserve">, позволяющий выделять самые продаваемые позиции за утвержденный промежуток времени. </w:t>
      </w:r>
      <w:r w:rsidR="004D55E8" w:rsidRPr="00084806">
        <w:rPr>
          <w:szCs w:val="28"/>
        </w:rPr>
        <w:t>О</w:t>
      </w:r>
      <w:r w:rsidR="0026086F" w:rsidRPr="00084806">
        <w:rPr>
          <w:szCs w:val="28"/>
        </w:rPr>
        <w:t>сновной целью эффективной ассортиментной политики является повышение оборачиваемости продукции на складах компаний и увеличение объема выручки в расчете одного работника на единицу площади складских мощностей компании.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6" w:name="_Toc288218223"/>
    </w:p>
    <w:p w:rsidR="0026086F" w:rsidRPr="00084806" w:rsidRDefault="009C6457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084806">
        <w:rPr>
          <w:rFonts w:ascii="Times New Roman" w:hAnsi="Times New Roman"/>
          <w:b w:val="0"/>
          <w:i w:val="0"/>
        </w:rPr>
        <w:t>3.</w:t>
      </w:r>
      <w:r w:rsidR="00BD7711" w:rsidRPr="00BD7711">
        <w:rPr>
          <w:rFonts w:ascii="Times New Roman" w:hAnsi="Times New Roman"/>
          <w:b w:val="0"/>
          <w:i w:val="0"/>
        </w:rPr>
        <w:t>9</w:t>
      </w:r>
      <w:r w:rsidR="00B6678D" w:rsidRPr="00084806">
        <w:rPr>
          <w:rFonts w:ascii="Times New Roman" w:hAnsi="Times New Roman"/>
          <w:b w:val="0"/>
          <w:i w:val="0"/>
        </w:rPr>
        <w:t xml:space="preserve"> </w:t>
      </w:r>
      <w:r w:rsidR="0026086F" w:rsidRPr="00084806">
        <w:rPr>
          <w:rFonts w:ascii="Times New Roman" w:hAnsi="Times New Roman"/>
          <w:b w:val="0"/>
          <w:i w:val="0"/>
        </w:rPr>
        <w:t>Информационные технологии в оптимизации работы склада</w:t>
      </w:r>
      <w:bookmarkEnd w:id="26"/>
    </w:p>
    <w:p w:rsidR="00BD7711" w:rsidRPr="00BD7711" w:rsidRDefault="00BD7711" w:rsidP="00084806">
      <w:pPr>
        <w:suppressAutoHyphens/>
        <w:ind w:firstLine="709"/>
        <w:rPr>
          <w:szCs w:val="28"/>
        </w:rPr>
      </w:pPr>
    </w:p>
    <w:p w:rsidR="0026086F" w:rsidRPr="00084806" w:rsidRDefault="0026086F" w:rsidP="00084806">
      <w:pPr>
        <w:suppressAutoHyphens/>
        <w:ind w:firstLine="709"/>
        <w:rPr>
          <w:szCs w:val="28"/>
        </w:rPr>
      </w:pPr>
      <w:r w:rsidRPr="00084806">
        <w:rPr>
          <w:szCs w:val="28"/>
        </w:rPr>
        <w:t>Информационные технологии в настоящее время предоставляют широкие возможности по организации общей системы работы склада, а так же оптимизации складских остатков. Информационные системы управления складирование позволяют в первую очередь синхронизировать, оценивать объемы отгружаемой продукции и</w:t>
      </w:r>
      <w:r w:rsidR="007E7825" w:rsidRPr="00084806">
        <w:rPr>
          <w:szCs w:val="28"/>
        </w:rPr>
        <w:t xml:space="preserve"> </w:t>
      </w:r>
      <w:r w:rsidRPr="00084806">
        <w:rPr>
          <w:szCs w:val="28"/>
        </w:rPr>
        <w:t>складских остатков в режиме реального времени и принимать соответствующие решения по их реализации. Ведь в итоге оптовая компания является главным финансовым и товарным звеном между производителем и конечным потребителем (рис.1).</w:t>
      </w:r>
    </w:p>
    <w:p w:rsidR="009C6457" w:rsidRDefault="009C6457" w:rsidP="00084806">
      <w:pPr>
        <w:suppressAutoHyphens/>
        <w:ind w:firstLine="709"/>
        <w:rPr>
          <w:szCs w:val="28"/>
          <w:lang w:val="en-US"/>
        </w:rPr>
      </w:pPr>
    </w:p>
    <w:p w:rsidR="00BD7711" w:rsidRPr="00BD7711" w:rsidRDefault="00BD7711" w:rsidP="00084806">
      <w:pPr>
        <w:suppressAutoHyphens/>
        <w:ind w:firstLine="709"/>
        <w:rPr>
          <w:szCs w:val="28"/>
          <w:lang w:val="en-US"/>
        </w:rPr>
      </w:pPr>
      <w:r>
        <w:rPr>
          <w:szCs w:val="28"/>
          <w:lang w:val="en-US"/>
        </w:rPr>
        <w:br w:type="page"/>
      </w:r>
      <w:r w:rsidR="00F25798">
        <w:rPr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54pt">
            <v:imagedata r:id="rId8" o:title=""/>
          </v:shape>
        </w:pict>
      </w:r>
    </w:p>
    <w:p w:rsidR="00C75CBD" w:rsidRPr="00084806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Р</w:t>
      </w:r>
      <w:r w:rsidR="00C75CBD" w:rsidRPr="00084806">
        <w:rPr>
          <w:szCs w:val="28"/>
        </w:rPr>
        <w:t>ис. 1. Оптовая компания как финансовый и торговый оператор</w:t>
      </w:r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en-US"/>
        </w:rPr>
      </w:pPr>
    </w:p>
    <w:p w:rsidR="000B662F" w:rsidRPr="00084806" w:rsidRDefault="00E35CA4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В</w:t>
      </w:r>
      <w:r w:rsidR="000B662F" w:rsidRPr="00084806">
        <w:rPr>
          <w:szCs w:val="28"/>
        </w:rPr>
        <w:t xml:space="preserve"> торговых компаниях наиболее оптимально использовать общую информационную систему, которая интегрирует различные бизнес-процессы и может совмещаться с программами бухгалтерского учета, в частности 1С. Проще говоря, необходимо создать универсальный интерфейс, к которому должны иметь доступ менеджеры различных целевых подразделени</w:t>
      </w:r>
      <w:r w:rsidRPr="00084806">
        <w:rPr>
          <w:szCs w:val="28"/>
        </w:rPr>
        <w:t>й -</w:t>
      </w:r>
      <w:r w:rsidR="000B662F" w:rsidRPr="00084806">
        <w:rPr>
          <w:szCs w:val="28"/>
        </w:rPr>
        <w:t xml:space="preserve"> в первую очередь менеджеры склада и отдела сбыть</w:t>
      </w:r>
      <w:r w:rsidR="001F0156" w:rsidRPr="00084806">
        <w:rPr>
          <w:szCs w:val="28"/>
        </w:rPr>
        <w:t xml:space="preserve">. Функционирование такого программного интерфейса строится на основе определенного алгоритма, предполагающего совместную работу </w:t>
      </w:r>
      <w:r w:rsidRPr="00084806">
        <w:rPr>
          <w:szCs w:val="28"/>
        </w:rPr>
        <w:t>персонала</w:t>
      </w:r>
      <w:r w:rsidR="001F0156" w:rsidRPr="00084806">
        <w:rPr>
          <w:szCs w:val="28"/>
        </w:rPr>
        <w:t xml:space="preserve"> склада и менеджеров по продажам:</w:t>
      </w:r>
    </w:p>
    <w:p w:rsidR="001F0156" w:rsidRPr="00084806" w:rsidRDefault="001F015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информационная система позволяет обрабатывать все входящие заявки клиентов, начиная с выставления счетов и заканчивая выпиской документов и выдачей сертификатов соответствия на </w:t>
      </w:r>
      <w:r w:rsidR="00E35CA4" w:rsidRPr="00084806">
        <w:rPr>
          <w:szCs w:val="28"/>
        </w:rPr>
        <w:t>отгружаемую</w:t>
      </w:r>
      <w:r w:rsidRPr="00084806">
        <w:rPr>
          <w:szCs w:val="28"/>
        </w:rPr>
        <w:t xml:space="preserve"> продукцию</w:t>
      </w:r>
    </w:p>
    <w:p w:rsidR="001F0156" w:rsidRPr="00084806" w:rsidRDefault="001F015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менеджеры по продажам, получив заявку от клиента на перечень продукции, проверяет ее на соответствие складским остаткам и в случае наличия выставляют счет на оплату, а так же производят необходимый пересчет продукции согласно целому количеству мест</w:t>
      </w:r>
    </w:p>
    <w:p w:rsidR="001F0156" w:rsidRPr="00084806" w:rsidRDefault="001F015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в случае оплаты клиентом счета, подтверждения факта </w:t>
      </w:r>
      <w:r w:rsidR="00E35CA4" w:rsidRPr="00084806">
        <w:rPr>
          <w:szCs w:val="28"/>
        </w:rPr>
        <w:t>оплаты</w:t>
      </w:r>
      <w:r w:rsidRPr="00084806">
        <w:rPr>
          <w:szCs w:val="28"/>
        </w:rPr>
        <w:t xml:space="preserve"> и зачисления денежных средств на расчетный счет компании, менеджер по продажам переводит заявку из состояния бронирования в состояние распоряжения на </w:t>
      </w:r>
      <w:r w:rsidR="00E35CA4" w:rsidRPr="00084806">
        <w:rPr>
          <w:szCs w:val="28"/>
        </w:rPr>
        <w:t>отгрузку</w:t>
      </w:r>
      <w:r w:rsidRPr="00084806">
        <w:rPr>
          <w:szCs w:val="28"/>
        </w:rPr>
        <w:t>, удостоверяя ее соответствующими подписями уполномоченных лиц.</w:t>
      </w:r>
    </w:p>
    <w:p w:rsidR="001F0156" w:rsidRPr="00084806" w:rsidRDefault="001F015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печатается задание на погрузку</w:t>
      </w:r>
      <w:r w:rsidR="004D55E8" w:rsidRPr="00084806">
        <w:rPr>
          <w:szCs w:val="28"/>
        </w:rPr>
        <w:t>,</w:t>
      </w:r>
      <w:r w:rsidRPr="00084806">
        <w:rPr>
          <w:szCs w:val="28"/>
        </w:rPr>
        <w:t xml:space="preserve"> в котором указываются расчетные значения отгружаемой продукции</w:t>
      </w:r>
    </w:p>
    <w:p w:rsidR="001F0156" w:rsidRPr="00084806" w:rsidRDefault="001F015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при отгрузке мастер склада указывает фактическое значение отгруженной продукции, внося при этом коррективы в задание на погрузку или в погрузочную ведомость</w:t>
      </w:r>
    </w:p>
    <w:p w:rsidR="001F0156" w:rsidRPr="00084806" w:rsidRDefault="001F015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на основании заполненного задания на погрузку </w:t>
      </w:r>
      <w:r w:rsidR="00F335B3" w:rsidRPr="00084806">
        <w:rPr>
          <w:szCs w:val="28"/>
        </w:rPr>
        <w:t>менеджеры склада вносят в программу необходимые данные и распечатывают счета-фактуры, товарно-транспортные и товарные накладные</w:t>
      </w:r>
    </w:p>
    <w:p w:rsidR="00F335B3" w:rsidRPr="00084806" w:rsidRDefault="00F335B3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после соблюдения необходимых документальных формальностей составляется пакет сопутствующих документов- сертификатов соответствия, </w:t>
      </w:r>
      <w:r w:rsidR="00E35CA4" w:rsidRPr="00084806">
        <w:rPr>
          <w:szCs w:val="28"/>
        </w:rPr>
        <w:t>счета-фактуры</w:t>
      </w:r>
      <w:r w:rsidRPr="00084806">
        <w:rPr>
          <w:szCs w:val="28"/>
        </w:rPr>
        <w:t xml:space="preserve"> и </w:t>
      </w:r>
      <w:r w:rsidR="00E35CA4" w:rsidRPr="00084806">
        <w:rPr>
          <w:szCs w:val="28"/>
        </w:rPr>
        <w:t>т.п.</w:t>
      </w:r>
    </w:p>
    <w:p w:rsidR="00F335B3" w:rsidRPr="00084806" w:rsidRDefault="00F335B3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Вышеописанная последовательность действий показывает взаимосвязь сотрудников в цепочке 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менеджер- кладовщик</w:t>
      </w:r>
      <w:r w:rsidR="00084806" w:rsidRPr="00084806">
        <w:rPr>
          <w:szCs w:val="28"/>
        </w:rPr>
        <w:t>"</w:t>
      </w:r>
      <w:r w:rsidRPr="00084806">
        <w:rPr>
          <w:szCs w:val="28"/>
        </w:rPr>
        <w:t>.</w:t>
      </w:r>
    </w:p>
    <w:p w:rsidR="00F335B3" w:rsidRPr="00084806" w:rsidRDefault="00F335B3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Также важным моментом является </w:t>
      </w:r>
      <w:r w:rsidR="00E35CA4" w:rsidRPr="00084806">
        <w:rPr>
          <w:szCs w:val="28"/>
        </w:rPr>
        <w:t>оприходование</w:t>
      </w:r>
      <w:r w:rsidRPr="00084806">
        <w:rPr>
          <w:szCs w:val="28"/>
        </w:rPr>
        <w:t xml:space="preserve"> продукции на склад, которое осуществляется по следующему алгоритму:</w:t>
      </w:r>
    </w:p>
    <w:p w:rsidR="00F335B3" w:rsidRPr="00084806" w:rsidRDefault="00F335B3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ежедневно перед началам смены производится комиссионная проверка функционирования всего необходимого для приемки складского </w:t>
      </w:r>
      <w:r w:rsidR="00E35CA4" w:rsidRPr="00084806">
        <w:rPr>
          <w:szCs w:val="28"/>
        </w:rPr>
        <w:t>оборудования</w:t>
      </w:r>
      <w:r w:rsidR="004D55E8" w:rsidRPr="00084806">
        <w:rPr>
          <w:szCs w:val="28"/>
        </w:rPr>
        <w:t xml:space="preserve"> (</w:t>
      </w:r>
      <w:r w:rsidRPr="00084806">
        <w:rPr>
          <w:szCs w:val="28"/>
        </w:rPr>
        <w:t>погрузчиков, штабелеров).</w:t>
      </w:r>
    </w:p>
    <w:p w:rsidR="00084806" w:rsidRPr="00084806" w:rsidRDefault="00F335B3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при получении документов от перевозчика, менеджер складского подразделения проверяет товарносопроводительнве документы</w:t>
      </w:r>
    </w:p>
    <w:p w:rsidR="00084806" w:rsidRPr="00084806" w:rsidRDefault="00F335B3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в момент приемки груза у перевозчика сотрудниками производится первичный визуальный осмотр поступающих транспортных средств, целостность </w:t>
      </w:r>
      <w:r w:rsidR="001A16A0" w:rsidRPr="00084806">
        <w:rPr>
          <w:szCs w:val="28"/>
        </w:rPr>
        <w:t>пломб и товарно-материальных ценностей на предмет повреждения.</w:t>
      </w:r>
    </w:p>
    <w:p w:rsidR="001A16A0" w:rsidRPr="00084806" w:rsidRDefault="001A16A0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лица, осуществляющие приемку продукции, должны знать и строго соблюдать порядок приемки</w:t>
      </w:r>
    </w:p>
    <w:p w:rsidR="001A16A0" w:rsidRPr="00084806" w:rsidRDefault="001A16A0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товарно-сопроводительные </w:t>
      </w:r>
      <w:r w:rsidR="00E35CA4" w:rsidRPr="00084806">
        <w:rPr>
          <w:szCs w:val="28"/>
        </w:rPr>
        <w:t>документы</w:t>
      </w:r>
      <w:r w:rsidRPr="00084806">
        <w:rPr>
          <w:szCs w:val="28"/>
        </w:rPr>
        <w:t xml:space="preserve"> (товарно-транспортные накладные, счета-фактуры, сертификаты </w:t>
      </w:r>
      <w:r w:rsidR="00E35CA4" w:rsidRPr="00084806">
        <w:rPr>
          <w:szCs w:val="28"/>
        </w:rPr>
        <w:t>качества</w:t>
      </w:r>
      <w:r w:rsidRPr="00084806">
        <w:rPr>
          <w:szCs w:val="28"/>
        </w:rPr>
        <w:t>) передаются экспедитором или водителем транспортного средства до начала выгрузки менеджеру складского подразделения</w:t>
      </w:r>
    </w:p>
    <w:p w:rsidR="00084806" w:rsidRPr="00084806" w:rsidRDefault="001A16A0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мастер-кладовщик дает бригаде грузчиков указание на разгрузку </w:t>
      </w:r>
      <w:r w:rsidR="00E35CA4" w:rsidRPr="00084806">
        <w:rPr>
          <w:szCs w:val="28"/>
        </w:rPr>
        <w:t>автотранспорта</w:t>
      </w:r>
      <w:r w:rsidRPr="00084806">
        <w:rPr>
          <w:szCs w:val="28"/>
        </w:rPr>
        <w:t xml:space="preserve">, </w:t>
      </w:r>
      <w:r w:rsidR="007E7825" w:rsidRPr="00084806">
        <w:rPr>
          <w:szCs w:val="28"/>
        </w:rPr>
        <w:t>после чего про</w:t>
      </w:r>
      <w:r w:rsidRPr="00084806">
        <w:rPr>
          <w:szCs w:val="28"/>
        </w:rPr>
        <w:t>изводится приемка</w:t>
      </w:r>
    </w:p>
    <w:p w:rsidR="001A16A0" w:rsidRPr="00084806" w:rsidRDefault="001A16A0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в листе приемки в товарно-транспортной накладной делается указание о дате и времени начала и окончания разгрузки</w:t>
      </w:r>
    </w:p>
    <w:p w:rsidR="001A16A0" w:rsidRPr="00084806" w:rsidRDefault="001A16A0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-в случае полного соответствия количества продукции, полученного при проверке листа приемки и данных, указанных в </w:t>
      </w:r>
      <w:r w:rsidR="00E35CA4" w:rsidRPr="00084806">
        <w:rPr>
          <w:szCs w:val="28"/>
        </w:rPr>
        <w:t>товаросопроводительных</w:t>
      </w:r>
      <w:r w:rsidRPr="00084806">
        <w:rPr>
          <w:szCs w:val="28"/>
        </w:rPr>
        <w:t xml:space="preserve"> документах, менеджер складского подразделения производит оприходование товарно-материальных ценностей</w:t>
      </w:r>
    </w:p>
    <w:p w:rsidR="003B0291" w:rsidRPr="00084806" w:rsidRDefault="003B029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в случае выявления несоответствия фактических количеств с указанными в товарной накладной, менеджер складского подразделения действует на основании соответствующих Актов, об установленных расхождениях в ходе приемки по качеству и количеству, делая необходимые примечания</w:t>
      </w:r>
    </w:p>
    <w:p w:rsidR="00084806" w:rsidRPr="00084806" w:rsidRDefault="003B029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Использование информационных технологий в оптимизации работы склада позволяет достичь высоких результатов как непосредственно в торговле, так и скорости реагирования на нестандартные ситуации. Типовой обмен информацией в оптовой торговой компании выглядит следующим образо</w:t>
      </w:r>
      <w:r w:rsidR="00BA471E" w:rsidRPr="00084806">
        <w:rPr>
          <w:szCs w:val="28"/>
        </w:rPr>
        <w:t>м</w:t>
      </w:r>
      <w:r w:rsidRPr="00084806">
        <w:rPr>
          <w:szCs w:val="28"/>
        </w:rPr>
        <w:t xml:space="preserve"> (рис.2).</w:t>
      </w:r>
    </w:p>
    <w:p w:rsidR="00BD7711" w:rsidRDefault="00BD7711" w:rsidP="00BD7711">
      <w:pPr>
        <w:tabs>
          <w:tab w:val="left" w:pos="284"/>
          <w:tab w:val="left" w:pos="567"/>
        </w:tabs>
        <w:suppressAutoHyphens/>
        <w:rPr>
          <w:szCs w:val="28"/>
          <w:lang w:val="en-US"/>
        </w:rPr>
      </w:pPr>
    </w:p>
    <w:p w:rsidR="00BD7711" w:rsidRDefault="00BD7711" w:rsidP="00BD7711">
      <w:pPr>
        <w:tabs>
          <w:tab w:val="left" w:pos="284"/>
          <w:tab w:val="left" w:pos="567"/>
        </w:tabs>
        <w:suppressAutoHyphens/>
        <w:rPr>
          <w:szCs w:val="28"/>
          <w:lang w:val="en-US"/>
        </w:rPr>
      </w:pPr>
      <w:r w:rsidRPr="00BD7711">
        <w:rPr>
          <w:szCs w:val="28"/>
        </w:rPr>
        <w:t>Отдел обработки корреспонденции</w:t>
      </w:r>
    </w:p>
    <w:p w:rsidR="00084806" w:rsidRPr="00084806" w:rsidRDefault="00F25798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>
        <w:rPr>
          <w:szCs w:val="28"/>
        </w:rPr>
        <w:pict>
          <v:shape id="_x0000_i1026" type="#_x0000_t75" style="width:366.75pt;height:168pt">
            <v:imagedata r:id="rId9" o:title=""/>
          </v:shape>
        </w:pict>
      </w:r>
    </w:p>
    <w:p w:rsidR="00C75CBD" w:rsidRPr="00C22B9A" w:rsidRDefault="00C75CBD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Рис.2.</w:t>
      </w:r>
      <w:r w:rsidR="00C22B9A" w:rsidRPr="00084806">
        <w:rPr>
          <w:szCs w:val="28"/>
        </w:rPr>
        <w:t xml:space="preserve"> Схема </w:t>
      </w:r>
      <w:r w:rsidRPr="00084806">
        <w:rPr>
          <w:szCs w:val="28"/>
        </w:rPr>
        <w:t>информационного взаимодействия подразделений оптовой компании</w:t>
      </w:r>
    </w:p>
    <w:p w:rsidR="00BD7711" w:rsidRPr="00C22B9A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</w:p>
    <w:p w:rsidR="00ED28D2" w:rsidRPr="00084806" w:rsidRDefault="009C6457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О</w:t>
      </w:r>
      <w:r w:rsidR="00ED28D2" w:rsidRPr="00084806">
        <w:rPr>
          <w:szCs w:val="28"/>
        </w:rPr>
        <w:t xml:space="preserve">сновными проблемами, </w:t>
      </w:r>
      <w:r w:rsidR="00E35CA4" w:rsidRPr="00084806">
        <w:rPr>
          <w:szCs w:val="28"/>
        </w:rPr>
        <w:t>которые</w:t>
      </w:r>
      <w:r w:rsidR="00ED28D2" w:rsidRPr="00084806">
        <w:rPr>
          <w:szCs w:val="28"/>
        </w:rPr>
        <w:t xml:space="preserve"> возникают при неэффективной работе информационной системы, обеспечивающей взаимодействие складских и сбытовых подразделений, или ее полном отсутствии, являются следующие:</w:t>
      </w:r>
    </w:p>
    <w:p w:rsidR="00ED28D2" w:rsidRPr="00084806" w:rsidRDefault="00ED28D2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затруднение быстрого доступа к необходимой информации</w:t>
      </w:r>
    </w:p>
    <w:p w:rsidR="00ED28D2" w:rsidRPr="00084806" w:rsidRDefault="00ED28D2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отсутствие прозрачности деятельности всех уровней организации</w:t>
      </w:r>
    </w:p>
    <w:p w:rsidR="00ED28D2" w:rsidRPr="00084806" w:rsidRDefault="00ED28D2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затруднение </w:t>
      </w:r>
      <w:r w:rsidR="004071F6" w:rsidRPr="00084806">
        <w:rPr>
          <w:szCs w:val="28"/>
        </w:rPr>
        <w:t xml:space="preserve">контроля исполнительской дисциплины и </w:t>
      </w:r>
      <w:r w:rsidR="00E35CA4" w:rsidRPr="00084806">
        <w:rPr>
          <w:szCs w:val="28"/>
        </w:rPr>
        <w:t>управляемости</w:t>
      </w:r>
    </w:p>
    <w:p w:rsidR="004071F6" w:rsidRPr="00084806" w:rsidRDefault="004071F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- увеличение затрат рабочего времени на согласование, сбор подписей, </w:t>
      </w:r>
      <w:r w:rsidR="00E35CA4" w:rsidRPr="00084806">
        <w:rPr>
          <w:szCs w:val="28"/>
        </w:rPr>
        <w:t>регистрацию</w:t>
      </w:r>
      <w:r w:rsidRPr="00084806">
        <w:rPr>
          <w:szCs w:val="28"/>
        </w:rPr>
        <w:t xml:space="preserve"> документов и </w:t>
      </w:r>
      <w:r w:rsidR="00E35CA4" w:rsidRPr="00084806">
        <w:rPr>
          <w:szCs w:val="28"/>
        </w:rPr>
        <w:t>т.п.</w:t>
      </w:r>
    </w:p>
    <w:p w:rsidR="004071F6" w:rsidRPr="00084806" w:rsidRDefault="004071F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снижение качества работы с клиентами</w:t>
      </w:r>
    </w:p>
    <w:p w:rsidR="004071F6" w:rsidRPr="00084806" w:rsidRDefault="004071F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- снижение эффективности работы организации.</w:t>
      </w:r>
    </w:p>
    <w:p w:rsidR="004071F6" w:rsidRPr="00084806" w:rsidRDefault="004071F6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Применение информационных технологий в складской логистике направлено на решение такой задачи, как обеспечение достоверности сведений о наличии и размещении товара. </w:t>
      </w:r>
      <w:r w:rsidR="00711BE5" w:rsidRPr="00084806">
        <w:rPr>
          <w:szCs w:val="28"/>
        </w:rPr>
        <w:t>[9]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/>
        </w:rPr>
      </w:pPr>
      <w:bookmarkStart w:id="27" w:name="_Toc288218224"/>
    </w:p>
    <w:p w:rsidR="00F4337A" w:rsidRPr="00084806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3.</w:t>
      </w:r>
      <w:r>
        <w:rPr>
          <w:rFonts w:ascii="Times New Roman" w:hAnsi="Times New Roman"/>
          <w:b w:val="0"/>
          <w:i w:val="0"/>
          <w:lang w:val="uk-UA"/>
        </w:rPr>
        <w:t>10</w:t>
      </w:r>
      <w:r w:rsidRPr="00084806">
        <w:rPr>
          <w:rFonts w:ascii="Times New Roman" w:hAnsi="Times New Roman"/>
          <w:b w:val="0"/>
          <w:i w:val="0"/>
        </w:rPr>
        <w:t xml:space="preserve"> Элементы </w:t>
      </w:r>
      <w:r w:rsidR="008652E2" w:rsidRPr="00084806">
        <w:rPr>
          <w:rFonts w:ascii="Times New Roman" w:hAnsi="Times New Roman"/>
          <w:b w:val="0"/>
          <w:i w:val="0"/>
        </w:rPr>
        <w:t>логистики определяющие условия сделок</w:t>
      </w:r>
      <w:bookmarkEnd w:id="27"/>
    </w:p>
    <w:p w:rsidR="00BD7711" w:rsidRP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</w:p>
    <w:p w:rsidR="007511DD" w:rsidRPr="00084806" w:rsidRDefault="00954594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Логистическая служба поставщика должна участвовать вместе со службой продаж в согласовании с покупателями условий контрактов, влияющих на эффективность организации приемки и отгрузки.</w:t>
      </w:r>
    </w:p>
    <w:p w:rsidR="00BD7711" w:rsidRDefault="00BD7711" w:rsidP="00084806">
      <w:pPr>
        <w:pStyle w:val="3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uk-UA"/>
        </w:rPr>
      </w:pPr>
      <w:bookmarkStart w:id="28" w:name="_Toc288218225"/>
    </w:p>
    <w:p w:rsidR="007511DD" w:rsidRPr="00084806" w:rsidRDefault="00BD7711" w:rsidP="00084806">
      <w:pPr>
        <w:pStyle w:val="3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  <w:lang w:val="uk-UA"/>
        </w:rPr>
        <w:t>11</w:t>
      </w:r>
      <w:r w:rsidR="007511DD" w:rsidRPr="00084806">
        <w:rPr>
          <w:rFonts w:ascii="Times New Roman" w:hAnsi="Times New Roman"/>
          <w:b w:val="0"/>
          <w:sz w:val="28"/>
          <w:szCs w:val="28"/>
        </w:rPr>
        <w:t xml:space="preserve"> </w:t>
      </w:r>
      <w:r w:rsidRPr="00084806">
        <w:rPr>
          <w:rFonts w:ascii="Times New Roman" w:hAnsi="Times New Roman"/>
          <w:b w:val="0"/>
          <w:sz w:val="28"/>
          <w:szCs w:val="28"/>
        </w:rPr>
        <w:t>Ф</w:t>
      </w:r>
      <w:r w:rsidR="007511DD" w:rsidRPr="00084806">
        <w:rPr>
          <w:rFonts w:ascii="Times New Roman" w:hAnsi="Times New Roman"/>
          <w:b w:val="0"/>
          <w:sz w:val="28"/>
          <w:szCs w:val="28"/>
        </w:rPr>
        <w:t>орма предоставления заказов</w:t>
      </w:r>
      <w:bookmarkEnd w:id="28"/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uk-UA"/>
        </w:rPr>
      </w:pPr>
    </w:p>
    <w:p w:rsidR="007511DD" w:rsidRPr="00084806" w:rsidRDefault="007511DD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Если по одному контракту пр</w:t>
      </w:r>
      <w:r w:rsidR="005742EF" w:rsidRPr="00084806">
        <w:rPr>
          <w:szCs w:val="28"/>
        </w:rPr>
        <w:t xml:space="preserve">едполагается поставка широкого </w:t>
      </w:r>
      <w:r w:rsidRPr="00084806">
        <w:rPr>
          <w:szCs w:val="28"/>
        </w:rPr>
        <w:t>ассортимента товаров по нео</w:t>
      </w:r>
      <w:r w:rsidR="004D55E8" w:rsidRPr="00084806">
        <w:rPr>
          <w:szCs w:val="28"/>
        </w:rPr>
        <w:t>днократным заказам покупателя, о</w:t>
      </w:r>
      <w:r w:rsidRPr="00084806">
        <w:rPr>
          <w:szCs w:val="28"/>
        </w:rPr>
        <w:t>бе стороны заинтересованы в согласовании типовой формы предоставления товарной спецификации заказов, для того чтобы заказ мог быть введен в компьютер без предварительной обработки поставщиком. Такие формы позволяют избегать ошибок в параметрах товаров, которые неизбежны при ручной обработке заказов у покупателя и поставщика.</w:t>
      </w:r>
    </w:p>
    <w:p w:rsidR="00BD7711" w:rsidRDefault="00BD7711" w:rsidP="00084806">
      <w:pPr>
        <w:pStyle w:val="3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uk-UA"/>
        </w:rPr>
      </w:pPr>
      <w:bookmarkStart w:id="29" w:name="_Toc288218226"/>
    </w:p>
    <w:p w:rsidR="00084806" w:rsidRPr="00084806" w:rsidRDefault="00BD7711" w:rsidP="00084806">
      <w:pPr>
        <w:pStyle w:val="3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  <w:t>3.</w:t>
      </w:r>
      <w:r>
        <w:rPr>
          <w:rFonts w:ascii="Times New Roman" w:hAnsi="Times New Roman"/>
          <w:b w:val="0"/>
          <w:sz w:val="28"/>
          <w:szCs w:val="28"/>
          <w:lang w:val="uk-UA"/>
        </w:rPr>
        <w:t>12</w:t>
      </w:r>
      <w:r w:rsidR="00A24242" w:rsidRPr="0008480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В</w:t>
      </w:r>
      <w:r w:rsidR="00A24242" w:rsidRPr="00084806">
        <w:rPr>
          <w:rFonts w:ascii="Times New Roman" w:hAnsi="Times New Roman"/>
          <w:b w:val="0"/>
          <w:sz w:val="28"/>
          <w:szCs w:val="28"/>
        </w:rPr>
        <w:t>ид тары и упаковки</w:t>
      </w:r>
      <w:bookmarkEnd w:id="29"/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uk-UA" w:eastAsia="en-US"/>
        </w:rPr>
      </w:pPr>
    </w:p>
    <w:p w:rsidR="00084806" w:rsidRPr="00084806" w:rsidRDefault="00A24242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В управлении логистическими потоками практическое значение приобретают вопросы, связанные с упаковкой. Упаковка имеет важные функции, обеспечивающие безопасное хранение лекарственных средств, транспортировку, защиту от загрязнений внешней среды. Обычно упаковка состоит из тары, этикетки и вкладыша. Она также является и транспортной единицей, которая должна вписы</w:t>
      </w:r>
      <w:r w:rsidR="004D55E8" w:rsidRPr="00084806">
        <w:rPr>
          <w:szCs w:val="28"/>
          <w:lang w:eastAsia="en-US"/>
        </w:rPr>
        <w:t>ваться в существующий логистиче</w:t>
      </w:r>
      <w:r w:rsidRPr="00084806">
        <w:rPr>
          <w:szCs w:val="28"/>
          <w:lang w:eastAsia="en-US"/>
        </w:rPr>
        <w:t>с</w:t>
      </w:r>
      <w:r w:rsidR="004D55E8" w:rsidRPr="00084806">
        <w:rPr>
          <w:szCs w:val="28"/>
          <w:lang w:eastAsia="en-US"/>
        </w:rPr>
        <w:t>к</w:t>
      </w:r>
      <w:r w:rsidRPr="00084806">
        <w:rPr>
          <w:szCs w:val="28"/>
          <w:lang w:eastAsia="en-US"/>
        </w:rPr>
        <w:t>ий канал: аптечный склад – аптека.</w:t>
      </w:r>
    </w:p>
    <w:p w:rsidR="008A3140" w:rsidRPr="00084806" w:rsidRDefault="00A24242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От упаковки и тары зависят методы и затраты времени и средств для изготовления и использования тары и упаковки.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 w:eastAsia="en-US"/>
        </w:rPr>
      </w:pPr>
      <w:bookmarkStart w:id="30" w:name="_Toc288218227"/>
    </w:p>
    <w:p w:rsidR="00084806" w:rsidRP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uk-UA" w:eastAsia="en-US"/>
        </w:rPr>
      </w:pPr>
      <w:r>
        <w:rPr>
          <w:rFonts w:ascii="Times New Roman" w:hAnsi="Times New Roman"/>
          <w:b w:val="0"/>
          <w:i w:val="0"/>
          <w:lang w:eastAsia="en-US"/>
        </w:rPr>
        <w:t>3.</w:t>
      </w:r>
      <w:r>
        <w:rPr>
          <w:rFonts w:ascii="Times New Roman" w:hAnsi="Times New Roman"/>
          <w:b w:val="0"/>
          <w:i w:val="0"/>
          <w:lang w:val="uk-UA" w:eastAsia="en-US"/>
        </w:rPr>
        <w:t>13</w:t>
      </w:r>
      <w:r w:rsidR="008B7984" w:rsidRPr="00084806">
        <w:rPr>
          <w:rFonts w:ascii="Times New Roman" w:hAnsi="Times New Roman"/>
          <w:b w:val="0"/>
          <w:i w:val="0"/>
          <w:lang w:eastAsia="en-US"/>
        </w:rPr>
        <w:t xml:space="preserve"> </w:t>
      </w:r>
      <w:r w:rsidRPr="00084806">
        <w:rPr>
          <w:rFonts w:ascii="Times New Roman" w:hAnsi="Times New Roman"/>
          <w:b w:val="0"/>
          <w:i w:val="0"/>
          <w:lang w:eastAsia="en-US"/>
        </w:rPr>
        <w:t>М</w:t>
      </w:r>
      <w:r w:rsidR="008B7984" w:rsidRPr="00084806">
        <w:rPr>
          <w:rFonts w:ascii="Times New Roman" w:hAnsi="Times New Roman"/>
          <w:b w:val="0"/>
          <w:i w:val="0"/>
          <w:lang w:eastAsia="en-US"/>
        </w:rPr>
        <w:t>аркировка</w:t>
      </w:r>
      <w:bookmarkEnd w:id="30"/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uk-UA" w:eastAsia="en-US"/>
        </w:rPr>
      </w:pPr>
    </w:p>
    <w:p w:rsidR="008B7984" w:rsidRPr="00084806" w:rsidRDefault="008B7984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Правильная маркировка исключает засылку груза по неверному адресу или неверному получателю, обеспечивает быстрый поиск грузовых мест в автотранспорте.</w:t>
      </w:r>
    </w:p>
    <w:p w:rsidR="00BD7711" w:rsidRP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eastAsia="en-US"/>
        </w:rPr>
      </w:pPr>
      <w:bookmarkStart w:id="31" w:name="_Toc288218228"/>
    </w:p>
    <w:p w:rsidR="008B7984" w:rsidRPr="00084806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eastAsia="en-US"/>
        </w:rPr>
      </w:pPr>
      <w:r>
        <w:rPr>
          <w:rFonts w:ascii="Times New Roman" w:hAnsi="Times New Roman"/>
          <w:b w:val="0"/>
          <w:i w:val="0"/>
          <w:lang w:eastAsia="en-US"/>
        </w:rPr>
        <w:t>3.</w:t>
      </w:r>
      <w:r>
        <w:rPr>
          <w:rFonts w:ascii="Times New Roman" w:hAnsi="Times New Roman"/>
          <w:b w:val="0"/>
          <w:i w:val="0"/>
          <w:lang w:val="en-US" w:eastAsia="en-US"/>
        </w:rPr>
        <w:t>14</w:t>
      </w:r>
      <w:r w:rsidR="008B7984" w:rsidRPr="00084806">
        <w:rPr>
          <w:rFonts w:ascii="Times New Roman" w:hAnsi="Times New Roman"/>
          <w:b w:val="0"/>
          <w:i w:val="0"/>
          <w:lang w:eastAsia="en-US"/>
        </w:rPr>
        <w:t xml:space="preserve"> </w:t>
      </w:r>
      <w:r>
        <w:rPr>
          <w:rFonts w:ascii="Times New Roman" w:hAnsi="Times New Roman"/>
          <w:b w:val="0"/>
          <w:i w:val="0"/>
          <w:lang w:val="uk-UA" w:eastAsia="en-US"/>
        </w:rPr>
        <w:t>В</w:t>
      </w:r>
      <w:r w:rsidR="008B7984" w:rsidRPr="00084806">
        <w:rPr>
          <w:rFonts w:ascii="Times New Roman" w:hAnsi="Times New Roman"/>
          <w:b w:val="0"/>
          <w:i w:val="0"/>
          <w:lang w:eastAsia="en-US"/>
        </w:rPr>
        <w:t>ыбор перевозчика</w:t>
      </w:r>
      <w:bookmarkEnd w:id="31"/>
    </w:p>
    <w:p w:rsidR="00BD7711" w:rsidRP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</w:p>
    <w:p w:rsidR="008B7984" w:rsidRPr="00084806" w:rsidRDefault="008B7984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До заключения договора о поставке каких-либо товаров необходимо изучить вопросы</w:t>
      </w:r>
      <w:r w:rsidR="004D55E8" w:rsidRPr="00084806">
        <w:rPr>
          <w:szCs w:val="28"/>
          <w:lang w:eastAsia="en-US"/>
        </w:rPr>
        <w:t>,</w:t>
      </w:r>
      <w:r w:rsidRPr="00084806">
        <w:rPr>
          <w:szCs w:val="28"/>
          <w:lang w:eastAsia="en-US"/>
        </w:rPr>
        <w:t xml:space="preserve"> связанные с перевозками, для того чтобы доставка стоила дешевле и была надежной по срокам и безопасности с точки сохранности грузов от повреждений.</w:t>
      </w:r>
    </w:p>
    <w:p w:rsidR="008B7984" w:rsidRPr="00084806" w:rsidRDefault="00E76E3D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Грузоотправитель и</w:t>
      </w:r>
      <w:r w:rsidR="008B7984" w:rsidRPr="00084806">
        <w:rPr>
          <w:szCs w:val="28"/>
          <w:lang w:eastAsia="en-US"/>
        </w:rPr>
        <w:t xml:space="preserve"> грузополучатель должны разработать заранее и ис</w:t>
      </w:r>
      <w:r w:rsidRPr="00084806">
        <w:rPr>
          <w:szCs w:val="28"/>
          <w:lang w:eastAsia="en-US"/>
        </w:rPr>
        <w:t>по</w:t>
      </w:r>
      <w:r w:rsidR="008B7984" w:rsidRPr="00084806">
        <w:rPr>
          <w:szCs w:val="28"/>
          <w:lang w:eastAsia="en-US"/>
        </w:rPr>
        <w:t>льзовать при заключении сделок:</w:t>
      </w:r>
    </w:p>
    <w:p w:rsidR="008B7984" w:rsidRPr="00084806" w:rsidRDefault="008B7984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 xml:space="preserve">- </w:t>
      </w:r>
      <w:r w:rsidR="00652F08" w:rsidRPr="00084806">
        <w:rPr>
          <w:szCs w:val="28"/>
          <w:lang w:eastAsia="en-US"/>
        </w:rPr>
        <w:t>методы выбора оптимальных перевозчиков, условия договоров с экспедиторской компанией</w:t>
      </w:r>
    </w:p>
    <w:p w:rsidR="00652F08" w:rsidRPr="00084806" w:rsidRDefault="00652F08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- функции, которые целесообразно выполнять своими силами, и те, которые следует поручить специализированным компаниям</w:t>
      </w:r>
    </w:p>
    <w:p w:rsidR="00652F08" w:rsidRPr="00084806" w:rsidRDefault="00652F08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- виды маркировки и манипуляционных знаков наносимые на грузовые места</w:t>
      </w:r>
    </w:p>
    <w:p w:rsidR="00652F08" w:rsidRPr="00084806" w:rsidRDefault="00652F08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- методы обеспечения контроля сохранности грузов в пути, поврежде</w:t>
      </w:r>
      <w:r w:rsidR="00E76E3D" w:rsidRPr="00084806">
        <w:rPr>
          <w:szCs w:val="28"/>
          <w:lang w:eastAsia="en-US"/>
        </w:rPr>
        <w:t>ний, осо</w:t>
      </w:r>
      <w:r w:rsidRPr="00084806">
        <w:rPr>
          <w:szCs w:val="28"/>
          <w:lang w:eastAsia="en-US"/>
        </w:rPr>
        <w:t>бых условий при транспортировке( например, обеспечение необходимого НД температурного режима при перевозке термолабильных лекарственных препаратов)</w:t>
      </w:r>
    </w:p>
    <w:p w:rsidR="00652F08" w:rsidRPr="00084806" w:rsidRDefault="00652F08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- методы быстрого и точного оформления транспортной и товарно</w:t>
      </w:r>
      <w:r w:rsidR="00E76E3D" w:rsidRPr="00084806">
        <w:rPr>
          <w:szCs w:val="28"/>
          <w:lang w:eastAsia="en-US"/>
        </w:rPr>
        <w:t>-</w:t>
      </w:r>
      <w:r w:rsidRPr="00084806">
        <w:rPr>
          <w:szCs w:val="28"/>
          <w:lang w:eastAsia="en-US"/>
        </w:rPr>
        <w:t>сопроводительной документации</w:t>
      </w:r>
    </w:p>
    <w:p w:rsid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 w:eastAsia="en-US"/>
        </w:rPr>
      </w:pPr>
      <w:bookmarkStart w:id="32" w:name="_Toc288218229"/>
    </w:p>
    <w:p w:rsidR="00652F08" w:rsidRPr="00BD7711" w:rsidRDefault="00BD7711" w:rsidP="00084806">
      <w:pPr>
        <w:pStyle w:val="2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i w:val="0"/>
          <w:lang w:val="en-US" w:eastAsia="en-US"/>
        </w:rPr>
      </w:pPr>
      <w:r>
        <w:rPr>
          <w:rFonts w:ascii="Times New Roman" w:hAnsi="Times New Roman"/>
          <w:b w:val="0"/>
          <w:i w:val="0"/>
          <w:lang w:eastAsia="en-US"/>
        </w:rPr>
        <w:t>3</w:t>
      </w:r>
      <w:r w:rsidRPr="00BD7711">
        <w:rPr>
          <w:rFonts w:ascii="Times New Roman" w:hAnsi="Times New Roman"/>
          <w:b w:val="0"/>
          <w:i w:val="0"/>
          <w:lang w:eastAsia="en-US"/>
        </w:rPr>
        <w:t>.</w:t>
      </w:r>
      <w:r>
        <w:rPr>
          <w:rFonts w:ascii="Times New Roman" w:hAnsi="Times New Roman"/>
          <w:b w:val="0"/>
          <w:i w:val="0"/>
          <w:lang w:val="en-US" w:eastAsia="en-US"/>
        </w:rPr>
        <w:t>15</w:t>
      </w:r>
      <w:r w:rsidR="00652F08" w:rsidRPr="00084806">
        <w:rPr>
          <w:rFonts w:ascii="Times New Roman" w:hAnsi="Times New Roman"/>
          <w:b w:val="0"/>
          <w:i w:val="0"/>
          <w:lang w:eastAsia="en-US"/>
        </w:rPr>
        <w:t xml:space="preserve"> </w:t>
      </w:r>
      <w:r w:rsidRPr="00084806">
        <w:rPr>
          <w:rFonts w:ascii="Times New Roman" w:hAnsi="Times New Roman"/>
          <w:b w:val="0"/>
          <w:i w:val="0"/>
          <w:lang w:eastAsia="en-US"/>
        </w:rPr>
        <w:t>С</w:t>
      </w:r>
      <w:r w:rsidR="00652F08" w:rsidRPr="00084806">
        <w:rPr>
          <w:rFonts w:ascii="Times New Roman" w:hAnsi="Times New Roman"/>
          <w:b w:val="0"/>
          <w:i w:val="0"/>
          <w:lang w:eastAsia="en-US"/>
        </w:rPr>
        <w:t>рок поставки</w:t>
      </w:r>
      <w:bookmarkEnd w:id="32"/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en-US" w:eastAsia="en-US"/>
        </w:rPr>
      </w:pPr>
    </w:p>
    <w:p w:rsidR="00652F08" w:rsidRPr="00084806" w:rsidRDefault="00E76E3D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eastAsia="en-US"/>
        </w:rPr>
      </w:pPr>
      <w:r w:rsidRPr="00084806">
        <w:rPr>
          <w:szCs w:val="28"/>
          <w:lang w:eastAsia="en-US"/>
        </w:rPr>
        <w:t>Сроки поставки кажд</w:t>
      </w:r>
      <w:r w:rsidR="00652F08" w:rsidRPr="00084806">
        <w:rPr>
          <w:szCs w:val="28"/>
          <w:lang w:eastAsia="en-US"/>
        </w:rPr>
        <w:t>ой партии товара должны быть оговорен</w:t>
      </w:r>
      <w:r w:rsidRPr="00084806">
        <w:rPr>
          <w:szCs w:val="28"/>
          <w:lang w:eastAsia="en-US"/>
        </w:rPr>
        <w:t>ы как можно подробнее, чтобы по</w:t>
      </w:r>
      <w:r w:rsidR="00652F08" w:rsidRPr="00084806">
        <w:rPr>
          <w:szCs w:val="28"/>
          <w:lang w:eastAsia="en-US"/>
        </w:rPr>
        <w:t>ставщик имел возможность планировать мероприятия по погрузке, а грузополучатель заранее мог подготовить отдел приемки</w:t>
      </w:r>
      <w:r w:rsidR="008A3140" w:rsidRPr="00084806">
        <w:rPr>
          <w:szCs w:val="28"/>
          <w:lang w:eastAsia="en-US"/>
        </w:rPr>
        <w:t>.</w:t>
      </w:r>
      <w:r w:rsidR="00711BE5" w:rsidRPr="00084806">
        <w:rPr>
          <w:szCs w:val="28"/>
          <w:lang w:eastAsia="en-US"/>
        </w:rPr>
        <w:t xml:space="preserve"> [7]</w:t>
      </w:r>
    </w:p>
    <w:p w:rsidR="00BD7711" w:rsidRDefault="00BD7711" w:rsidP="00084806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en-US"/>
        </w:rPr>
      </w:pPr>
      <w:bookmarkStart w:id="33" w:name="_Toc288218230"/>
    </w:p>
    <w:p w:rsidR="00D6072A" w:rsidRPr="00084806" w:rsidRDefault="00BD7711" w:rsidP="00084806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br w:type="page"/>
      </w:r>
      <w:r w:rsidR="007556E6" w:rsidRPr="00084806">
        <w:rPr>
          <w:rFonts w:ascii="Times New Roman" w:hAnsi="Times New Roman"/>
          <w:b w:val="0"/>
          <w:sz w:val="28"/>
          <w:szCs w:val="28"/>
        </w:rPr>
        <w:t>З</w:t>
      </w:r>
      <w:r w:rsidR="00D6072A" w:rsidRPr="00084806">
        <w:rPr>
          <w:rFonts w:ascii="Times New Roman" w:hAnsi="Times New Roman"/>
          <w:b w:val="0"/>
          <w:sz w:val="28"/>
          <w:szCs w:val="28"/>
        </w:rPr>
        <w:t>аключение</w:t>
      </w:r>
      <w:bookmarkEnd w:id="33"/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en-US"/>
        </w:rPr>
      </w:pPr>
    </w:p>
    <w:p w:rsidR="00D6072A" w:rsidRPr="00084806" w:rsidRDefault="00587680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В заключение</w:t>
      </w:r>
      <w:r w:rsidR="00E76E3D" w:rsidRPr="00084806">
        <w:rPr>
          <w:szCs w:val="28"/>
        </w:rPr>
        <w:t xml:space="preserve"> работы</w:t>
      </w:r>
      <w:r w:rsidR="00D6072A" w:rsidRPr="00084806">
        <w:rPr>
          <w:szCs w:val="28"/>
        </w:rPr>
        <w:t xml:space="preserve"> хотелось бы сформулировать основные критические зоны, значительно влияющие на стоимость логистических операций: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1. комплектность и корректность доставки предоставляемых</w:t>
      </w:r>
      <w:r w:rsidR="00084806" w:rsidRPr="00084806">
        <w:rPr>
          <w:szCs w:val="28"/>
        </w:rPr>
        <w:t xml:space="preserve"> </w:t>
      </w:r>
      <w:r w:rsidRPr="00084806">
        <w:rPr>
          <w:szCs w:val="28"/>
        </w:rPr>
        <w:t>документов поставщиком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2. предоставление поставщиком электронной приходной накладной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3. соблюдение стандартов упаковки, поставляемого товара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4. предварительное предоставление весогабаритных характеристик товара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5. поставка товара в согласованное время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6. наличие информации о тов</w:t>
      </w:r>
      <w:r w:rsidR="00E76E3D" w:rsidRPr="00084806">
        <w:rPr>
          <w:szCs w:val="28"/>
        </w:rPr>
        <w:t>аре и правилах его применения (</w:t>
      </w:r>
      <w:r w:rsidRPr="00084806">
        <w:rPr>
          <w:szCs w:val="28"/>
        </w:rPr>
        <w:t>этикетки, инструкции)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7. наличие на поставляемом товаре штрих-кода</w:t>
      </w:r>
    </w:p>
    <w:p w:rsidR="00D6072A" w:rsidRPr="00084806" w:rsidRDefault="00D6072A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Для контроля функционирования и выявления узких мест в логистических процессах компания должна оценить их эффективн</w:t>
      </w:r>
      <w:r w:rsidR="00EE5B7F" w:rsidRPr="00084806">
        <w:rPr>
          <w:szCs w:val="28"/>
        </w:rPr>
        <w:t>ость в данный момент, чтобы впоследствии своевременно реагировать на изменение таких показателей, как:</w:t>
      </w:r>
    </w:p>
    <w:p w:rsidR="00EE5B7F" w:rsidRPr="00084806" w:rsidRDefault="00EE5B7F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1. своевременная доставка товара. Уровень поставок без претензий</w:t>
      </w:r>
    </w:p>
    <w:p w:rsidR="00EE5B7F" w:rsidRPr="00084806" w:rsidRDefault="00EE5B7F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2. загрузка площадей, техники, рабочей силы</w:t>
      </w:r>
    </w:p>
    <w:p w:rsidR="00EE5B7F" w:rsidRPr="00084806" w:rsidRDefault="00EE5B7F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3. складские операции, транспортирование</w:t>
      </w:r>
    </w:p>
    <w:p w:rsidR="00EE5B7F" w:rsidRPr="00084806" w:rsidRDefault="00EE5B7F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4. товарные запасы, стоимость потерь</w:t>
      </w:r>
    </w:p>
    <w:p w:rsidR="00EE5B7F" w:rsidRPr="00084806" w:rsidRDefault="00EE5B7F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5. ц</w:t>
      </w:r>
      <w:r w:rsidR="00E76E3D" w:rsidRPr="00084806">
        <w:rPr>
          <w:szCs w:val="28"/>
        </w:rPr>
        <w:t>ена за логистическую операцию (</w:t>
      </w:r>
      <w:r w:rsidRPr="00084806">
        <w:rPr>
          <w:szCs w:val="28"/>
        </w:rPr>
        <w:t>хранение, приемка, отгрузка, транспортирование).</w:t>
      </w:r>
    </w:p>
    <w:p w:rsidR="006669FD" w:rsidRPr="00084806" w:rsidRDefault="006669FD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 xml:space="preserve">Все фармацевтические организации являются коммерческими, и главная цель – получение прибыли. </w:t>
      </w:r>
      <w:r w:rsidR="00E76E3D" w:rsidRPr="00084806">
        <w:rPr>
          <w:szCs w:val="28"/>
        </w:rPr>
        <w:t>И</w:t>
      </w:r>
      <w:r w:rsidRPr="00084806">
        <w:rPr>
          <w:szCs w:val="28"/>
        </w:rPr>
        <w:t xml:space="preserve"> несомненно, </w:t>
      </w:r>
      <w:r w:rsidR="00E76E3D" w:rsidRPr="00084806">
        <w:rPr>
          <w:szCs w:val="28"/>
        </w:rPr>
        <w:t xml:space="preserve">что </w:t>
      </w:r>
      <w:r w:rsidRPr="00084806">
        <w:rPr>
          <w:szCs w:val="28"/>
        </w:rPr>
        <w:t>каждая в свою очередь заинтересована в ее увеличении, расширении объемов продаж. И поэтому применение логистических подходов необходимо, для правильной организации работы оптового звена, при выборе поставщика, процессе транспортировке груза, выборе перевозчика.</w:t>
      </w:r>
    </w:p>
    <w:p w:rsidR="00EE5B7F" w:rsidRPr="00084806" w:rsidRDefault="00EE5B7F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</w:rPr>
      </w:pPr>
      <w:r w:rsidRPr="00084806">
        <w:rPr>
          <w:szCs w:val="28"/>
        </w:rPr>
        <w:t>Таким образом, для более эффективного функционирования аптечные организации и склады могут уже сегодня перейти к использованию элементов логистики в процессе управления.</w:t>
      </w:r>
    </w:p>
    <w:p w:rsidR="00BD7711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en-US"/>
        </w:rPr>
      </w:pPr>
    </w:p>
    <w:p w:rsidR="00A1720E" w:rsidRDefault="00BD7711" w:rsidP="00084806">
      <w:pPr>
        <w:tabs>
          <w:tab w:val="left" w:pos="284"/>
          <w:tab w:val="left" w:pos="567"/>
        </w:tabs>
        <w:suppressAutoHyphens/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A1720E" w:rsidRPr="00084806">
        <w:rPr>
          <w:szCs w:val="28"/>
        </w:rPr>
        <w:t>Список используемой литературы</w:t>
      </w:r>
    </w:p>
    <w:p w:rsidR="00BD7711" w:rsidRPr="00BD7711" w:rsidRDefault="00BD7711" w:rsidP="00BD7711">
      <w:pPr>
        <w:tabs>
          <w:tab w:val="left" w:pos="284"/>
          <w:tab w:val="left" w:pos="567"/>
        </w:tabs>
        <w:suppressAutoHyphens/>
        <w:ind w:firstLine="0"/>
        <w:jc w:val="left"/>
        <w:rPr>
          <w:szCs w:val="28"/>
          <w:lang w:val="en-US"/>
        </w:rPr>
      </w:pPr>
    </w:p>
    <w:p w:rsidR="00A1720E" w:rsidRPr="00084806" w:rsidRDefault="00A1720E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Гаджинский А.М. Основы логистики. Учебное пособие. - М.: Маркетинг, 2006г.</w:t>
      </w:r>
    </w:p>
    <w:p w:rsidR="00A1720E" w:rsidRPr="00084806" w:rsidRDefault="00A1720E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Котлер Ф. Основы маркетинга / Пер. с англ. — М.: Прогресс, 2000г.</w:t>
      </w:r>
    </w:p>
    <w:p w:rsidR="00A1720E" w:rsidRPr="00084806" w:rsidRDefault="00A1720E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Круглое М.И. Стратегическое управление компанией. — М.: РДЛ, 2003.</w:t>
      </w:r>
    </w:p>
    <w:p w:rsidR="00A1720E" w:rsidRPr="00084806" w:rsidRDefault="00A1720E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Логистика: Учебное пособие/Под ред. Б.А. Аникина. - М.: ИНФРА-М, 2007.</w:t>
      </w:r>
    </w:p>
    <w:p w:rsidR="00A1720E" w:rsidRPr="00084806" w:rsidRDefault="00A1720E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Лунев В.Л. Тактика и стратегия управления фирмой. — М.: Финпресс, 2003.</w:t>
      </w:r>
    </w:p>
    <w:p w:rsidR="00A1720E" w:rsidRPr="00084806" w:rsidRDefault="00CF0A59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Рейфе М.Е. Организация развития логистической деятельности на оптовом рынке. СПб.: Изд-во Санкт-Петербург, ун-та экономики и финансов. 2006</w:t>
      </w:r>
    </w:p>
    <w:p w:rsidR="0085728D" w:rsidRPr="00084806" w:rsidRDefault="0085728D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Гордон М.П., Карнаухов С.Б. Логистика товародвижения. - 2-е изд. перераб. доп. - М.: Центр экономики и маркетинга, 2003.</w:t>
      </w:r>
    </w:p>
    <w:p w:rsidR="0085728D" w:rsidRPr="00084806" w:rsidRDefault="0085728D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 xml:space="preserve">Государственный стандарт РФ ГОСТ Р ИСО 9000-2001 "Системы менеджмента качества. Основные положения и словарь" (принят и введен в действие постановлением Госстандарта РФ от 15 августа </w:t>
      </w:r>
      <w:smartTag w:uri="urn:schemas-microsoft-com:office:smarttags" w:element="metricconverter">
        <w:smartTagPr>
          <w:attr w:name="ProductID" w:val="2001 г"/>
        </w:smartTagPr>
        <w:r w:rsidRPr="00084806">
          <w:rPr>
            <w:szCs w:val="28"/>
          </w:rPr>
          <w:t>2001 г</w:t>
        </w:r>
      </w:smartTag>
      <w:r w:rsidRPr="00084806">
        <w:rPr>
          <w:szCs w:val="28"/>
        </w:rPr>
        <w:t>. N 332-ст).</w:t>
      </w:r>
    </w:p>
    <w:p w:rsidR="00CF0A59" w:rsidRPr="00084806" w:rsidRDefault="0085728D" w:rsidP="00BD7711">
      <w:pPr>
        <w:numPr>
          <w:ilvl w:val="0"/>
          <w:numId w:val="23"/>
        </w:numPr>
        <w:tabs>
          <w:tab w:val="clear" w:pos="1429"/>
          <w:tab w:val="num" w:pos="426"/>
        </w:tabs>
        <w:suppressAutoHyphens/>
        <w:ind w:left="0" w:firstLine="0"/>
        <w:jc w:val="left"/>
        <w:rPr>
          <w:szCs w:val="28"/>
        </w:rPr>
      </w:pPr>
      <w:r w:rsidRPr="00084806">
        <w:rPr>
          <w:szCs w:val="28"/>
        </w:rPr>
        <w:t>Волгин В.В., Логистика приемки и отгрузки товаров.- 3-е изд. Перераб. Доп.- М.: Дашков и К, 2011.</w:t>
      </w:r>
    </w:p>
    <w:p w:rsidR="00A1720E" w:rsidRPr="00BD7711" w:rsidRDefault="00A1720E" w:rsidP="00BD7711">
      <w:pPr>
        <w:tabs>
          <w:tab w:val="left" w:pos="284"/>
          <w:tab w:val="left" w:pos="567"/>
        </w:tabs>
        <w:suppressAutoHyphens/>
        <w:ind w:firstLine="0"/>
        <w:jc w:val="left"/>
        <w:rPr>
          <w:color w:val="FFFFFF"/>
          <w:szCs w:val="28"/>
        </w:rPr>
      </w:pPr>
      <w:bookmarkStart w:id="34" w:name="_GoBack"/>
      <w:bookmarkEnd w:id="34"/>
    </w:p>
    <w:sectPr w:rsidR="00A1720E" w:rsidRPr="00BD7711" w:rsidSect="00084806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26" w:rsidRDefault="00772426" w:rsidP="008671EF">
      <w:pPr>
        <w:spacing w:line="240" w:lineRule="auto"/>
      </w:pPr>
      <w:r>
        <w:separator/>
      </w:r>
    </w:p>
  </w:endnote>
  <w:endnote w:type="continuationSeparator" w:id="0">
    <w:p w:rsidR="00772426" w:rsidRDefault="00772426" w:rsidP="00867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26" w:rsidRDefault="00772426" w:rsidP="008671EF">
      <w:pPr>
        <w:spacing w:line="240" w:lineRule="auto"/>
      </w:pPr>
      <w:r>
        <w:separator/>
      </w:r>
    </w:p>
  </w:footnote>
  <w:footnote w:type="continuationSeparator" w:id="0">
    <w:p w:rsidR="00772426" w:rsidRDefault="00772426" w:rsidP="00867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EA" w:rsidRPr="00084806" w:rsidRDefault="001A2AEA" w:rsidP="0008480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B06F78"/>
    <w:lvl w:ilvl="0">
      <w:numFmt w:val="bullet"/>
      <w:lvlText w:val="*"/>
      <w:lvlJc w:val="left"/>
    </w:lvl>
  </w:abstractNum>
  <w:abstractNum w:abstractNumId="1">
    <w:nsid w:val="08BF3271"/>
    <w:multiLevelType w:val="hybridMultilevel"/>
    <w:tmpl w:val="A1FCD2E0"/>
    <w:lvl w:ilvl="0" w:tplc="A9269730">
      <w:start w:val="2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F682EC4"/>
    <w:multiLevelType w:val="hybridMultilevel"/>
    <w:tmpl w:val="BBBCCAAC"/>
    <w:lvl w:ilvl="0" w:tplc="FFFFFFFF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141636EB"/>
    <w:multiLevelType w:val="hybridMultilevel"/>
    <w:tmpl w:val="FBD8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E4CD6"/>
    <w:multiLevelType w:val="hybridMultilevel"/>
    <w:tmpl w:val="D4FE8A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4B943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F12D90"/>
    <w:multiLevelType w:val="hybridMultilevel"/>
    <w:tmpl w:val="FD1476E0"/>
    <w:lvl w:ilvl="0" w:tplc="1F2C1C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8E073BB"/>
    <w:multiLevelType w:val="hybridMultilevel"/>
    <w:tmpl w:val="A98A926A"/>
    <w:lvl w:ilvl="0" w:tplc="A1A813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B754B3"/>
    <w:multiLevelType w:val="hybridMultilevel"/>
    <w:tmpl w:val="29F860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154D16"/>
    <w:multiLevelType w:val="hybridMultilevel"/>
    <w:tmpl w:val="F8465D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4D218D2"/>
    <w:multiLevelType w:val="hybridMultilevel"/>
    <w:tmpl w:val="0AB40EC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E56AD7"/>
    <w:multiLevelType w:val="hybridMultilevel"/>
    <w:tmpl w:val="EC4805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D05375C"/>
    <w:multiLevelType w:val="hybridMultilevel"/>
    <w:tmpl w:val="0638E08C"/>
    <w:lvl w:ilvl="0" w:tplc="FFFFFFF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F0C7E68"/>
    <w:multiLevelType w:val="hybridMultilevel"/>
    <w:tmpl w:val="736C6D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5B1F97"/>
    <w:multiLevelType w:val="hybridMultilevel"/>
    <w:tmpl w:val="D68C3D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96A1AA9"/>
    <w:multiLevelType w:val="hybridMultilevel"/>
    <w:tmpl w:val="F9F4B3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D7B4036"/>
    <w:multiLevelType w:val="hybridMultilevel"/>
    <w:tmpl w:val="6F3CF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6C6FB0"/>
    <w:multiLevelType w:val="multilevel"/>
    <w:tmpl w:val="7500F52A"/>
    <w:lvl w:ilvl="0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18">
    <w:nsid w:val="761E4186"/>
    <w:multiLevelType w:val="multilevel"/>
    <w:tmpl w:val="D35E74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77070A0B"/>
    <w:multiLevelType w:val="hybridMultilevel"/>
    <w:tmpl w:val="000064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9003CE1"/>
    <w:multiLevelType w:val="hybridMultilevel"/>
    <w:tmpl w:val="1DBACD6E"/>
    <w:lvl w:ilvl="0" w:tplc="806E6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1"/>
  </w:num>
  <w:num w:numId="7">
    <w:abstractNumId w:val="18"/>
  </w:num>
  <w:num w:numId="8">
    <w:abstractNumId w:val="17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0"/>
    <w:lvlOverride w:ilvl="0">
      <w:lvl w:ilvl="0">
        <w:numFmt w:val="bullet"/>
        <w:lvlText w:val="*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5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BF9"/>
    <w:rsid w:val="00001D1B"/>
    <w:rsid w:val="00010131"/>
    <w:rsid w:val="00010C46"/>
    <w:rsid w:val="000129DD"/>
    <w:rsid w:val="00013280"/>
    <w:rsid w:val="0001425D"/>
    <w:rsid w:val="00015071"/>
    <w:rsid w:val="00021737"/>
    <w:rsid w:val="00025D90"/>
    <w:rsid w:val="00026F2E"/>
    <w:rsid w:val="00032D41"/>
    <w:rsid w:val="00033547"/>
    <w:rsid w:val="00034F3D"/>
    <w:rsid w:val="00035689"/>
    <w:rsid w:val="00035A36"/>
    <w:rsid w:val="00040A52"/>
    <w:rsid w:val="00040FC4"/>
    <w:rsid w:val="000471DF"/>
    <w:rsid w:val="00051F19"/>
    <w:rsid w:val="00055EC0"/>
    <w:rsid w:val="00060454"/>
    <w:rsid w:val="00060668"/>
    <w:rsid w:val="00066E16"/>
    <w:rsid w:val="000749E8"/>
    <w:rsid w:val="0007781B"/>
    <w:rsid w:val="00081AB4"/>
    <w:rsid w:val="00084806"/>
    <w:rsid w:val="000917FD"/>
    <w:rsid w:val="00094012"/>
    <w:rsid w:val="000961B6"/>
    <w:rsid w:val="00096248"/>
    <w:rsid w:val="000969DB"/>
    <w:rsid w:val="000A1924"/>
    <w:rsid w:val="000A4013"/>
    <w:rsid w:val="000A59E3"/>
    <w:rsid w:val="000A6526"/>
    <w:rsid w:val="000A7992"/>
    <w:rsid w:val="000B0B04"/>
    <w:rsid w:val="000B11C3"/>
    <w:rsid w:val="000B17D6"/>
    <w:rsid w:val="000B1E1B"/>
    <w:rsid w:val="000B2A42"/>
    <w:rsid w:val="000B5049"/>
    <w:rsid w:val="000B662F"/>
    <w:rsid w:val="000C017C"/>
    <w:rsid w:val="000C15F8"/>
    <w:rsid w:val="000C1CC8"/>
    <w:rsid w:val="000C6CE2"/>
    <w:rsid w:val="000D1AAB"/>
    <w:rsid w:val="000D56E1"/>
    <w:rsid w:val="000D7A71"/>
    <w:rsid w:val="000F0FBA"/>
    <w:rsid w:val="000F2860"/>
    <w:rsid w:val="000F28EF"/>
    <w:rsid w:val="0010330C"/>
    <w:rsid w:val="00115721"/>
    <w:rsid w:val="0012141A"/>
    <w:rsid w:val="0012361D"/>
    <w:rsid w:val="00124895"/>
    <w:rsid w:val="0012699A"/>
    <w:rsid w:val="00131EEC"/>
    <w:rsid w:val="00136A82"/>
    <w:rsid w:val="001415B9"/>
    <w:rsid w:val="00141CB8"/>
    <w:rsid w:val="00142B49"/>
    <w:rsid w:val="0014304C"/>
    <w:rsid w:val="001433CE"/>
    <w:rsid w:val="0014346C"/>
    <w:rsid w:val="001471B7"/>
    <w:rsid w:val="00156BA5"/>
    <w:rsid w:val="00160A6D"/>
    <w:rsid w:val="00162F6A"/>
    <w:rsid w:val="001645D8"/>
    <w:rsid w:val="00167950"/>
    <w:rsid w:val="001711A6"/>
    <w:rsid w:val="0017338C"/>
    <w:rsid w:val="00175EA3"/>
    <w:rsid w:val="00176E3A"/>
    <w:rsid w:val="00180609"/>
    <w:rsid w:val="0018367B"/>
    <w:rsid w:val="0018622C"/>
    <w:rsid w:val="00187B3F"/>
    <w:rsid w:val="00193F82"/>
    <w:rsid w:val="00194708"/>
    <w:rsid w:val="001A0D41"/>
    <w:rsid w:val="001A16A0"/>
    <w:rsid w:val="001A2913"/>
    <w:rsid w:val="001A2AEA"/>
    <w:rsid w:val="001A74AA"/>
    <w:rsid w:val="001B11A3"/>
    <w:rsid w:val="001B5C87"/>
    <w:rsid w:val="001B5D0A"/>
    <w:rsid w:val="001B5EC5"/>
    <w:rsid w:val="001B5F36"/>
    <w:rsid w:val="001B729E"/>
    <w:rsid w:val="001B7A6D"/>
    <w:rsid w:val="001C4E93"/>
    <w:rsid w:val="001C73A9"/>
    <w:rsid w:val="001D021A"/>
    <w:rsid w:val="001D1BF5"/>
    <w:rsid w:val="001D2C59"/>
    <w:rsid w:val="001E125E"/>
    <w:rsid w:val="001E56DD"/>
    <w:rsid w:val="001E7D50"/>
    <w:rsid w:val="001F0156"/>
    <w:rsid w:val="001F2A9D"/>
    <w:rsid w:val="001F320B"/>
    <w:rsid w:val="00203922"/>
    <w:rsid w:val="00206A68"/>
    <w:rsid w:val="002102CE"/>
    <w:rsid w:val="002120C1"/>
    <w:rsid w:val="00213E6C"/>
    <w:rsid w:val="00214042"/>
    <w:rsid w:val="00220A75"/>
    <w:rsid w:val="002235A6"/>
    <w:rsid w:val="00223D31"/>
    <w:rsid w:val="00225503"/>
    <w:rsid w:val="002331A1"/>
    <w:rsid w:val="002416CE"/>
    <w:rsid w:val="00244302"/>
    <w:rsid w:val="00244BF7"/>
    <w:rsid w:val="00250620"/>
    <w:rsid w:val="002510B6"/>
    <w:rsid w:val="00252505"/>
    <w:rsid w:val="00256FEA"/>
    <w:rsid w:val="0026086F"/>
    <w:rsid w:val="0026138F"/>
    <w:rsid w:val="00264F22"/>
    <w:rsid w:val="002657ED"/>
    <w:rsid w:val="00271B1D"/>
    <w:rsid w:val="00273DA1"/>
    <w:rsid w:val="00274E9E"/>
    <w:rsid w:val="002751CA"/>
    <w:rsid w:val="0027700F"/>
    <w:rsid w:val="002830BE"/>
    <w:rsid w:val="00286B98"/>
    <w:rsid w:val="00287708"/>
    <w:rsid w:val="002927A5"/>
    <w:rsid w:val="002941AB"/>
    <w:rsid w:val="002944FC"/>
    <w:rsid w:val="002A11A0"/>
    <w:rsid w:val="002A36B0"/>
    <w:rsid w:val="002A41AE"/>
    <w:rsid w:val="002A49C4"/>
    <w:rsid w:val="002A4C6F"/>
    <w:rsid w:val="002B1D15"/>
    <w:rsid w:val="002B40AC"/>
    <w:rsid w:val="002B492A"/>
    <w:rsid w:val="002B7329"/>
    <w:rsid w:val="002C00FF"/>
    <w:rsid w:val="002C27FC"/>
    <w:rsid w:val="002D0FB2"/>
    <w:rsid w:val="002D1EA7"/>
    <w:rsid w:val="002D2478"/>
    <w:rsid w:val="002D28FB"/>
    <w:rsid w:val="002D2A4B"/>
    <w:rsid w:val="002D401B"/>
    <w:rsid w:val="002D4ED0"/>
    <w:rsid w:val="002D7E09"/>
    <w:rsid w:val="002E347A"/>
    <w:rsid w:val="002E4C18"/>
    <w:rsid w:val="002F3BC1"/>
    <w:rsid w:val="00301AF8"/>
    <w:rsid w:val="00302A9D"/>
    <w:rsid w:val="00303E4B"/>
    <w:rsid w:val="00306A19"/>
    <w:rsid w:val="00307A61"/>
    <w:rsid w:val="00311012"/>
    <w:rsid w:val="003126FF"/>
    <w:rsid w:val="003136D9"/>
    <w:rsid w:val="003149DD"/>
    <w:rsid w:val="00317A7C"/>
    <w:rsid w:val="003215C5"/>
    <w:rsid w:val="00322BFA"/>
    <w:rsid w:val="00323A17"/>
    <w:rsid w:val="00332113"/>
    <w:rsid w:val="0033236C"/>
    <w:rsid w:val="0033326F"/>
    <w:rsid w:val="003431EA"/>
    <w:rsid w:val="00345534"/>
    <w:rsid w:val="00345F4C"/>
    <w:rsid w:val="003475B0"/>
    <w:rsid w:val="00350601"/>
    <w:rsid w:val="00350CEE"/>
    <w:rsid w:val="00354F6E"/>
    <w:rsid w:val="00355139"/>
    <w:rsid w:val="00355F6D"/>
    <w:rsid w:val="00356AC4"/>
    <w:rsid w:val="003576DA"/>
    <w:rsid w:val="00362DA3"/>
    <w:rsid w:val="00367538"/>
    <w:rsid w:val="00370FF3"/>
    <w:rsid w:val="003740F3"/>
    <w:rsid w:val="0037464A"/>
    <w:rsid w:val="00384076"/>
    <w:rsid w:val="00391FF7"/>
    <w:rsid w:val="003A077F"/>
    <w:rsid w:val="003A1728"/>
    <w:rsid w:val="003A4438"/>
    <w:rsid w:val="003A5EB7"/>
    <w:rsid w:val="003A7C46"/>
    <w:rsid w:val="003B0291"/>
    <w:rsid w:val="003B228E"/>
    <w:rsid w:val="003B509B"/>
    <w:rsid w:val="003C6194"/>
    <w:rsid w:val="003D1B18"/>
    <w:rsid w:val="003D2770"/>
    <w:rsid w:val="003D2B26"/>
    <w:rsid w:val="003D41BE"/>
    <w:rsid w:val="003E1592"/>
    <w:rsid w:val="003E3E77"/>
    <w:rsid w:val="003E4850"/>
    <w:rsid w:val="003E59EA"/>
    <w:rsid w:val="003E75D5"/>
    <w:rsid w:val="003F212F"/>
    <w:rsid w:val="003F2361"/>
    <w:rsid w:val="003F4F62"/>
    <w:rsid w:val="00400ED5"/>
    <w:rsid w:val="004071F6"/>
    <w:rsid w:val="00413385"/>
    <w:rsid w:val="00413D84"/>
    <w:rsid w:val="00413F61"/>
    <w:rsid w:val="00413FD0"/>
    <w:rsid w:val="00414D99"/>
    <w:rsid w:val="00425BDF"/>
    <w:rsid w:val="0042714E"/>
    <w:rsid w:val="0043332D"/>
    <w:rsid w:val="00436426"/>
    <w:rsid w:val="00443C61"/>
    <w:rsid w:val="00443EB2"/>
    <w:rsid w:val="00452D55"/>
    <w:rsid w:val="004537C0"/>
    <w:rsid w:val="00456CEA"/>
    <w:rsid w:val="00463834"/>
    <w:rsid w:val="004738B5"/>
    <w:rsid w:val="00481511"/>
    <w:rsid w:val="00490789"/>
    <w:rsid w:val="0049246B"/>
    <w:rsid w:val="004A52E9"/>
    <w:rsid w:val="004B0FEA"/>
    <w:rsid w:val="004B4374"/>
    <w:rsid w:val="004B51D7"/>
    <w:rsid w:val="004B6A97"/>
    <w:rsid w:val="004D2B07"/>
    <w:rsid w:val="004D2FE0"/>
    <w:rsid w:val="004D55E8"/>
    <w:rsid w:val="004D6639"/>
    <w:rsid w:val="004E612C"/>
    <w:rsid w:val="004E6685"/>
    <w:rsid w:val="004F37F4"/>
    <w:rsid w:val="004F5893"/>
    <w:rsid w:val="005000C0"/>
    <w:rsid w:val="00510EC8"/>
    <w:rsid w:val="00514491"/>
    <w:rsid w:val="0052417C"/>
    <w:rsid w:val="00530690"/>
    <w:rsid w:val="00531007"/>
    <w:rsid w:val="005312C9"/>
    <w:rsid w:val="00531E37"/>
    <w:rsid w:val="0053318E"/>
    <w:rsid w:val="005333EF"/>
    <w:rsid w:val="0053580B"/>
    <w:rsid w:val="00535DEC"/>
    <w:rsid w:val="00543B90"/>
    <w:rsid w:val="00550332"/>
    <w:rsid w:val="00554CEC"/>
    <w:rsid w:val="0055688B"/>
    <w:rsid w:val="00557CEA"/>
    <w:rsid w:val="00563CF4"/>
    <w:rsid w:val="00565521"/>
    <w:rsid w:val="00565A0F"/>
    <w:rsid w:val="00565B3C"/>
    <w:rsid w:val="00567592"/>
    <w:rsid w:val="00572EE5"/>
    <w:rsid w:val="005742EF"/>
    <w:rsid w:val="00581AE1"/>
    <w:rsid w:val="005830F3"/>
    <w:rsid w:val="00585193"/>
    <w:rsid w:val="00587060"/>
    <w:rsid w:val="00587680"/>
    <w:rsid w:val="00587DCD"/>
    <w:rsid w:val="0059034F"/>
    <w:rsid w:val="00591806"/>
    <w:rsid w:val="005920AD"/>
    <w:rsid w:val="005932EE"/>
    <w:rsid w:val="005B13CA"/>
    <w:rsid w:val="005B14C4"/>
    <w:rsid w:val="005B3D71"/>
    <w:rsid w:val="005B45E8"/>
    <w:rsid w:val="005B52FF"/>
    <w:rsid w:val="005C0F37"/>
    <w:rsid w:val="005C1035"/>
    <w:rsid w:val="005D0C0B"/>
    <w:rsid w:val="005D1143"/>
    <w:rsid w:val="005D3BED"/>
    <w:rsid w:val="005D6B4F"/>
    <w:rsid w:val="005D6E7D"/>
    <w:rsid w:val="005E0E4F"/>
    <w:rsid w:val="005E1BC8"/>
    <w:rsid w:val="005E5776"/>
    <w:rsid w:val="005F0924"/>
    <w:rsid w:val="005F11C5"/>
    <w:rsid w:val="005F21EF"/>
    <w:rsid w:val="005F3171"/>
    <w:rsid w:val="005F336F"/>
    <w:rsid w:val="005F3386"/>
    <w:rsid w:val="005F4861"/>
    <w:rsid w:val="005F6206"/>
    <w:rsid w:val="005F6A4F"/>
    <w:rsid w:val="00602043"/>
    <w:rsid w:val="0060225E"/>
    <w:rsid w:val="00602978"/>
    <w:rsid w:val="00606258"/>
    <w:rsid w:val="00612D0B"/>
    <w:rsid w:val="006137E9"/>
    <w:rsid w:val="0061483F"/>
    <w:rsid w:val="00621B7E"/>
    <w:rsid w:val="006335B5"/>
    <w:rsid w:val="006341E9"/>
    <w:rsid w:val="0063468F"/>
    <w:rsid w:val="00636AB6"/>
    <w:rsid w:val="00641284"/>
    <w:rsid w:val="00641C39"/>
    <w:rsid w:val="00643ACF"/>
    <w:rsid w:val="00650744"/>
    <w:rsid w:val="00651CEC"/>
    <w:rsid w:val="00652F08"/>
    <w:rsid w:val="0065526C"/>
    <w:rsid w:val="00660A26"/>
    <w:rsid w:val="00661FDB"/>
    <w:rsid w:val="00663808"/>
    <w:rsid w:val="00665D72"/>
    <w:rsid w:val="006669FD"/>
    <w:rsid w:val="0066742C"/>
    <w:rsid w:val="00670B9A"/>
    <w:rsid w:val="00676677"/>
    <w:rsid w:val="006815C8"/>
    <w:rsid w:val="006853D0"/>
    <w:rsid w:val="0068795A"/>
    <w:rsid w:val="006937EF"/>
    <w:rsid w:val="00693CCE"/>
    <w:rsid w:val="006A0B92"/>
    <w:rsid w:val="006A2240"/>
    <w:rsid w:val="006A3E4D"/>
    <w:rsid w:val="006A4253"/>
    <w:rsid w:val="006A6F78"/>
    <w:rsid w:val="006B2171"/>
    <w:rsid w:val="006B252A"/>
    <w:rsid w:val="006B2D87"/>
    <w:rsid w:val="006B317A"/>
    <w:rsid w:val="006B3B85"/>
    <w:rsid w:val="006B557D"/>
    <w:rsid w:val="006B77D5"/>
    <w:rsid w:val="006C408F"/>
    <w:rsid w:val="006C4F96"/>
    <w:rsid w:val="006C522D"/>
    <w:rsid w:val="006C66CD"/>
    <w:rsid w:val="006D2E62"/>
    <w:rsid w:val="006D48C8"/>
    <w:rsid w:val="006D62CE"/>
    <w:rsid w:val="006D7803"/>
    <w:rsid w:val="006E3712"/>
    <w:rsid w:val="006F05CC"/>
    <w:rsid w:val="006F672B"/>
    <w:rsid w:val="006F71D5"/>
    <w:rsid w:val="006F7673"/>
    <w:rsid w:val="00701CF7"/>
    <w:rsid w:val="00701E7D"/>
    <w:rsid w:val="00705088"/>
    <w:rsid w:val="00711BE5"/>
    <w:rsid w:val="0071297E"/>
    <w:rsid w:val="007246CA"/>
    <w:rsid w:val="00724E3D"/>
    <w:rsid w:val="00725D5D"/>
    <w:rsid w:val="00726A93"/>
    <w:rsid w:val="00726DDC"/>
    <w:rsid w:val="007278F0"/>
    <w:rsid w:val="00734163"/>
    <w:rsid w:val="00737274"/>
    <w:rsid w:val="00744D83"/>
    <w:rsid w:val="007474E3"/>
    <w:rsid w:val="007511DD"/>
    <w:rsid w:val="007552F3"/>
    <w:rsid w:val="007556E6"/>
    <w:rsid w:val="00761F52"/>
    <w:rsid w:val="00763B6A"/>
    <w:rsid w:val="00770F12"/>
    <w:rsid w:val="00772426"/>
    <w:rsid w:val="00773B82"/>
    <w:rsid w:val="00773D5C"/>
    <w:rsid w:val="0079518C"/>
    <w:rsid w:val="007A4730"/>
    <w:rsid w:val="007B156D"/>
    <w:rsid w:val="007B30C3"/>
    <w:rsid w:val="007B381B"/>
    <w:rsid w:val="007B3EBE"/>
    <w:rsid w:val="007B7D18"/>
    <w:rsid w:val="007C1ED9"/>
    <w:rsid w:val="007C2A81"/>
    <w:rsid w:val="007C3785"/>
    <w:rsid w:val="007D3216"/>
    <w:rsid w:val="007E4160"/>
    <w:rsid w:val="007E6F3B"/>
    <w:rsid w:val="007E7825"/>
    <w:rsid w:val="007F089F"/>
    <w:rsid w:val="007F131B"/>
    <w:rsid w:val="007F1555"/>
    <w:rsid w:val="007F230B"/>
    <w:rsid w:val="007F3BF9"/>
    <w:rsid w:val="007F4C38"/>
    <w:rsid w:val="007F5F67"/>
    <w:rsid w:val="007F70CF"/>
    <w:rsid w:val="0080030F"/>
    <w:rsid w:val="00800B21"/>
    <w:rsid w:val="008022CF"/>
    <w:rsid w:val="00802FD8"/>
    <w:rsid w:val="008100F5"/>
    <w:rsid w:val="00813709"/>
    <w:rsid w:val="008143A3"/>
    <w:rsid w:val="008161AD"/>
    <w:rsid w:val="00817D50"/>
    <w:rsid w:val="008270D8"/>
    <w:rsid w:val="00830202"/>
    <w:rsid w:val="0083278A"/>
    <w:rsid w:val="008327CC"/>
    <w:rsid w:val="00841DD9"/>
    <w:rsid w:val="00844917"/>
    <w:rsid w:val="00844D0B"/>
    <w:rsid w:val="00845C23"/>
    <w:rsid w:val="0085484D"/>
    <w:rsid w:val="0085728D"/>
    <w:rsid w:val="0086406B"/>
    <w:rsid w:val="00864077"/>
    <w:rsid w:val="0086422F"/>
    <w:rsid w:val="008645BB"/>
    <w:rsid w:val="008652E2"/>
    <w:rsid w:val="008671EF"/>
    <w:rsid w:val="008768B9"/>
    <w:rsid w:val="008845E6"/>
    <w:rsid w:val="008A20C8"/>
    <w:rsid w:val="008A3140"/>
    <w:rsid w:val="008A7A93"/>
    <w:rsid w:val="008B0E58"/>
    <w:rsid w:val="008B1CEA"/>
    <w:rsid w:val="008B25BC"/>
    <w:rsid w:val="008B3521"/>
    <w:rsid w:val="008B3C90"/>
    <w:rsid w:val="008B7984"/>
    <w:rsid w:val="008C03BC"/>
    <w:rsid w:val="008C3A4E"/>
    <w:rsid w:val="008D1144"/>
    <w:rsid w:val="008D1534"/>
    <w:rsid w:val="008D4F3C"/>
    <w:rsid w:val="008D5B43"/>
    <w:rsid w:val="008E53DF"/>
    <w:rsid w:val="008E77D3"/>
    <w:rsid w:val="008F5C73"/>
    <w:rsid w:val="0090625F"/>
    <w:rsid w:val="009115C9"/>
    <w:rsid w:val="00914D04"/>
    <w:rsid w:val="00916375"/>
    <w:rsid w:val="0091694A"/>
    <w:rsid w:val="00917E22"/>
    <w:rsid w:val="00920A06"/>
    <w:rsid w:val="009217A7"/>
    <w:rsid w:val="00921E0F"/>
    <w:rsid w:val="0092359D"/>
    <w:rsid w:val="00925AB2"/>
    <w:rsid w:val="0093052C"/>
    <w:rsid w:val="0093297C"/>
    <w:rsid w:val="00932DAD"/>
    <w:rsid w:val="00934AFC"/>
    <w:rsid w:val="00943E40"/>
    <w:rsid w:val="0094597F"/>
    <w:rsid w:val="00946C53"/>
    <w:rsid w:val="00946C7D"/>
    <w:rsid w:val="00954594"/>
    <w:rsid w:val="00962808"/>
    <w:rsid w:val="009704B9"/>
    <w:rsid w:val="009732C5"/>
    <w:rsid w:val="00977BAF"/>
    <w:rsid w:val="00977F75"/>
    <w:rsid w:val="009800C4"/>
    <w:rsid w:val="009815DE"/>
    <w:rsid w:val="009818D5"/>
    <w:rsid w:val="009871A2"/>
    <w:rsid w:val="009A1B67"/>
    <w:rsid w:val="009A74F9"/>
    <w:rsid w:val="009B2B3B"/>
    <w:rsid w:val="009B65C8"/>
    <w:rsid w:val="009C4EF0"/>
    <w:rsid w:val="009C553E"/>
    <w:rsid w:val="009C6457"/>
    <w:rsid w:val="009C6911"/>
    <w:rsid w:val="009D0E0D"/>
    <w:rsid w:val="009D318B"/>
    <w:rsid w:val="009E1716"/>
    <w:rsid w:val="009E2A66"/>
    <w:rsid w:val="009E2CE9"/>
    <w:rsid w:val="009E5862"/>
    <w:rsid w:val="009F1C0E"/>
    <w:rsid w:val="009F2165"/>
    <w:rsid w:val="009F647E"/>
    <w:rsid w:val="00A00030"/>
    <w:rsid w:val="00A00EA2"/>
    <w:rsid w:val="00A013B9"/>
    <w:rsid w:val="00A1720E"/>
    <w:rsid w:val="00A24242"/>
    <w:rsid w:val="00A253D2"/>
    <w:rsid w:val="00A263A5"/>
    <w:rsid w:val="00A266E6"/>
    <w:rsid w:val="00A33619"/>
    <w:rsid w:val="00A474BA"/>
    <w:rsid w:val="00A5108C"/>
    <w:rsid w:val="00A53BFF"/>
    <w:rsid w:val="00A5659D"/>
    <w:rsid w:val="00A64FA9"/>
    <w:rsid w:val="00A671DA"/>
    <w:rsid w:val="00A700A0"/>
    <w:rsid w:val="00A725DE"/>
    <w:rsid w:val="00A74327"/>
    <w:rsid w:val="00A74A07"/>
    <w:rsid w:val="00A8313D"/>
    <w:rsid w:val="00A84F17"/>
    <w:rsid w:val="00A8703C"/>
    <w:rsid w:val="00A9204C"/>
    <w:rsid w:val="00A931C3"/>
    <w:rsid w:val="00A96E12"/>
    <w:rsid w:val="00AA530C"/>
    <w:rsid w:val="00AA704A"/>
    <w:rsid w:val="00AB7710"/>
    <w:rsid w:val="00AC16FC"/>
    <w:rsid w:val="00AC1908"/>
    <w:rsid w:val="00AC4A7A"/>
    <w:rsid w:val="00AC73AB"/>
    <w:rsid w:val="00AD1E69"/>
    <w:rsid w:val="00AD1E70"/>
    <w:rsid w:val="00AD259C"/>
    <w:rsid w:val="00AD2DAB"/>
    <w:rsid w:val="00AD6CCA"/>
    <w:rsid w:val="00AE21A6"/>
    <w:rsid w:val="00AE2C88"/>
    <w:rsid w:val="00AE2D92"/>
    <w:rsid w:val="00AE2DDC"/>
    <w:rsid w:val="00AE3473"/>
    <w:rsid w:val="00AE3AE5"/>
    <w:rsid w:val="00AE7526"/>
    <w:rsid w:val="00AF0833"/>
    <w:rsid w:val="00B00B7C"/>
    <w:rsid w:val="00B013B8"/>
    <w:rsid w:val="00B05073"/>
    <w:rsid w:val="00B1066C"/>
    <w:rsid w:val="00B14602"/>
    <w:rsid w:val="00B164AF"/>
    <w:rsid w:val="00B201CA"/>
    <w:rsid w:val="00B20607"/>
    <w:rsid w:val="00B31DE2"/>
    <w:rsid w:val="00B32D66"/>
    <w:rsid w:val="00B33B6B"/>
    <w:rsid w:val="00B33C0E"/>
    <w:rsid w:val="00B34056"/>
    <w:rsid w:val="00B34558"/>
    <w:rsid w:val="00B36E3C"/>
    <w:rsid w:val="00B42E25"/>
    <w:rsid w:val="00B54848"/>
    <w:rsid w:val="00B54E08"/>
    <w:rsid w:val="00B57008"/>
    <w:rsid w:val="00B66535"/>
    <w:rsid w:val="00B6678D"/>
    <w:rsid w:val="00B70836"/>
    <w:rsid w:val="00B72211"/>
    <w:rsid w:val="00B7633D"/>
    <w:rsid w:val="00B77A5A"/>
    <w:rsid w:val="00B8433B"/>
    <w:rsid w:val="00B920D3"/>
    <w:rsid w:val="00B9786A"/>
    <w:rsid w:val="00BA471E"/>
    <w:rsid w:val="00BA54E5"/>
    <w:rsid w:val="00BB05CD"/>
    <w:rsid w:val="00BB48FF"/>
    <w:rsid w:val="00BB5B23"/>
    <w:rsid w:val="00BB687A"/>
    <w:rsid w:val="00BC2C83"/>
    <w:rsid w:val="00BC344D"/>
    <w:rsid w:val="00BD7711"/>
    <w:rsid w:val="00BE6142"/>
    <w:rsid w:val="00BE7C45"/>
    <w:rsid w:val="00BF3B4C"/>
    <w:rsid w:val="00BF430C"/>
    <w:rsid w:val="00BF4F63"/>
    <w:rsid w:val="00BF798E"/>
    <w:rsid w:val="00C00B51"/>
    <w:rsid w:val="00C01C89"/>
    <w:rsid w:val="00C02BAA"/>
    <w:rsid w:val="00C02EF8"/>
    <w:rsid w:val="00C0527F"/>
    <w:rsid w:val="00C06640"/>
    <w:rsid w:val="00C06857"/>
    <w:rsid w:val="00C103E7"/>
    <w:rsid w:val="00C12BAD"/>
    <w:rsid w:val="00C12E5A"/>
    <w:rsid w:val="00C152CF"/>
    <w:rsid w:val="00C22B9A"/>
    <w:rsid w:val="00C261D0"/>
    <w:rsid w:val="00C30919"/>
    <w:rsid w:val="00C3389C"/>
    <w:rsid w:val="00C3399E"/>
    <w:rsid w:val="00C35491"/>
    <w:rsid w:val="00C367F8"/>
    <w:rsid w:val="00C44B79"/>
    <w:rsid w:val="00C44E49"/>
    <w:rsid w:val="00C46920"/>
    <w:rsid w:val="00C50B26"/>
    <w:rsid w:val="00C56BE6"/>
    <w:rsid w:val="00C6052D"/>
    <w:rsid w:val="00C64273"/>
    <w:rsid w:val="00C71DEA"/>
    <w:rsid w:val="00C74B8B"/>
    <w:rsid w:val="00C75CBD"/>
    <w:rsid w:val="00C7798B"/>
    <w:rsid w:val="00C82A28"/>
    <w:rsid w:val="00C84C74"/>
    <w:rsid w:val="00C92F28"/>
    <w:rsid w:val="00CA4C95"/>
    <w:rsid w:val="00CA79EF"/>
    <w:rsid w:val="00CB0F29"/>
    <w:rsid w:val="00CB2835"/>
    <w:rsid w:val="00CB654D"/>
    <w:rsid w:val="00CB6E92"/>
    <w:rsid w:val="00CC0CF5"/>
    <w:rsid w:val="00CC21BC"/>
    <w:rsid w:val="00CC26F8"/>
    <w:rsid w:val="00CC36A0"/>
    <w:rsid w:val="00CC374B"/>
    <w:rsid w:val="00CC4284"/>
    <w:rsid w:val="00CD4723"/>
    <w:rsid w:val="00CD5183"/>
    <w:rsid w:val="00CD61C6"/>
    <w:rsid w:val="00CE1BC2"/>
    <w:rsid w:val="00CE3247"/>
    <w:rsid w:val="00CF0A59"/>
    <w:rsid w:val="00CF248E"/>
    <w:rsid w:val="00CF56F5"/>
    <w:rsid w:val="00CF5C29"/>
    <w:rsid w:val="00D00828"/>
    <w:rsid w:val="00D00C89"/>
    <w:rsid w:val="00D01717"/>
    <w:rsid w:val="00D024AF"/>
    <w:rsid w:val="00D025B0"/>
    <w:rsid w:val="00D051ED"/>
    <w:rsid w:val="00D07285"/>
    <w:rsid w:val="00D075D2"/>
    <w:rsid w:val="00D24FC6"/>
    <w:rsid w:val="00D251C7"/>
    <w:rsid w:val="00D25329"/>
    <w:rsid w:val="00D27713"/>
    <w:rsid w:val="00D30F93"/>
    <w:rsid w:val="00D351BA"/>
    <w:rsid w:val="00D3568F"/>
    <w:rsid w:val="00D360EB"/>
    <w:rsid w:val="00D37EE3"/>
    <w:rsid w:val="00D40054"/>
    <w:rsid w:val="00D40307"/>
    <w:rsid w:val="00D404A6"/>
    <w:rsid w:val="00D6072A"/>
    <w:rsid w:val="00D6211B"/>
    <w:rsid w:val="00D71380"/>
    <w:rsid w:val="00D757CA"/>
    <w:rsid w:val="00D8489F"/>
    <w:rsid w:val="00D86696"/>
    <w:rsid w:val="00D869C8"/>
    <w:rsid w:val="00D917FD"/>
    <w:rsid w:val="00D93075"/>
    <w:rsid w:val="00D93867"/>
    <w:rsid w:val="00D96F82"/>
    <w:rsid w:val="00DA0F4B"/>
    <w:rsid w:val="00DA4042"/>
    <w:rsid w:val="00DB2744"/>
    <w:rsid w:val="00DB345C"/>
    <w:rsid w:val="00DB5F3E"/>
    <w:rsid w:val="00DC1E8D"/>
    <w:rsid w:val="00DC79CC"/>
    <w:rsid w:val="00DD23F3"/>
    <w:rsid w:val="00DD2692"/>
    <w:rsid w:val="00DD2B76"/>
    <w:rsid w:val="00DD5AAC"/>
    <w:rsid w:val="00DE23AD"/>
    <w:rsid w:val="00DE35B1"/>
    <w:rsid w:val="00DE522A"/>
    <w:rsid w:val="00DE71CA"/>
    <w:rsid w:val="00DE7BFE"/>
    <w:rsid w:val="00DF2164"/>
    <w:rsid w:val="00DF38FC"/>
    <w:rsid w:val="00DF4E9F"/>
    <w:rsid w:val="00E02E24"/>
    <w:rsid w:val="00E04B84"/>
    <w:rsid w:val="00E04D2E"/>
    <w:rsid w:val="00E06D1E"/>
    <w:rsid w:val="00E07061"/>
    <w:rsid w:val="00E15015"/>
    <w:rsid w:val="00E17B1E"/>
    <w:rsid w:val="00E20004"/>
    <w:rsid w:val="00E25F8C"/>
    <w:rsid w:val="00E341C3"/>
    <w:rsid w:val="00E35CA4"/>
    <w:rsid w:val="00E35D03"/>
    <w:rsid w:val="00E426A0"/>
    <w:rsid w:val="00E43E90"/>
    <w:rsid w:val="00E44F24"/>
    <w:rsid w:val="00E576EE"/>
    <w:rsid w:val="00E60328"/>
    <w:rsid w:val="00E67408"/>
    <w:rsid w:val="00E7095D"/>
    <w:rsid w:val="00E73BC1"/>
    <w:rsid w:val="00E74D16"/>
    <w:rsid w:val="00E74E44"/>
    <w:rsid w:val="00E75397"/>
    <w:rsid w:val="00E76E3D"/>
    <w:rsid w:val="00E80314"/>
    <w:rsid w:val="00E8294F"/>
    <w:rsid w:val="00E84EEB"/>
    <w:rsid w:val="00E87031"/>
    <w:rsid w:val="00E87CD3"/>
    <w:rsid w:val="00E95441"/>
    <w:rsid w:val="00E95E39"/>
    <w:rsid w:val="00E97FF9"/>
    <w:rsid w:val="00EA3B4B"/>
    <w:rsid w:val="00EA4FE4"/>
    <w:rsid w:val="00EB266A"/>
    <w:rsid w:val="00EC11F9"/>
    <w:rsid w:val="00EC13A1"/>
    <w:rsid w:val="00EC2ECE"/>
    <w:rsid w:val="00EC3B31"/>
    <w:rsid w:val="00EC4708"/>
    <w:rsid w:val="00EC4709"/>
    <w:rsid w:val="00EC7AC8"/>
    <w:rsid w:val="00EC7B45"/>
    <w:rsid w:val="00ED28D2"/>
    <w:rsid w:val="00EE2ACB"/>
    <w:rsid w:val="00EE394F"/>
    <w:rsid w:val="00EE5B7F"/>
    <w:rsid w:val="00EE744B"/>
    <w:rsid w:val="00EF4587"/>
    <w:rsid w:val="00F002D6"/>
    <w:rsid w:val="00F03872"/>
    <w:rsid w:val="00F04899"/>
    <w:rsid w:val="00F072C9"/>
    <w:rsid w:val="00F12BF7"/>
    <w:rsid w:val="00F17150"/>
    <w:rsid w:val="00F226D6"/>
    <w:rsid w:val="00F25798"/>
    <w:rsid w:val="00F335B3"/>
    <w:rsid w:val="00F367E1"/>
    <w:rsid w:val="00F41B84"/>
    <w:rsid w:val="00F42F76"/>
    <w:rsid w:val="00F4337A"/>
    <w:rsid w:val="00F443E0"/>
    <w:rsid w:val="00F478D4"/>
    <w:rsid w:val="00F50705"/>
    <w:rsid w:val="00F50FC5"/>
    <w:rsid w:val="00F565E0"/>
    <w:rsid w:val="00F57025"/>
    <w:rsid w:val="00F638D0"/>
    <w:rsid w:val="00F63B76"/>
    <w:rsid w:val="00F71FC4"/>
    <w:rsid w:val="00F755FD"/>
    <w:rsid w:val="00F828F4"/>
    <w:rsid w:val="00F84E13"/>
    <w:rsid w:val="00F916DB"/>
    <w:rsid w:val="00F92A29"/>
    <w:rsid w:val="00F92FC5"/>
    <w:rsid w:val="00F94589"/>
    <w:rsid w:val="00F947AB"/>
    <w:rsid w:val="00F95C2C"/>
    <w:rsid w:val="00FA3605"/>
    <w:rsid w:val="00FA36B0"/>
    <w:rsid w:val="00FA40AC"/>
    <w:rsid w:val="00FA5F26"/>
    <w:rsid w:val="00FA722B"/>
    <w:rsid w:val="00FA7B60"/>
    <w:rsid w:val="00FB1680"/>
    <w:rsid w:val="00FC4B28"/>
    <w:rsid w:val="00FC515F"/>
    <w:rsid w:val="00FC5E43"/>
    <w:rsid w:val="00FC6E62"/>
    <w:rsid w:val="00FC7D9D"/>
    <w:rsid w:val="00FD0344"/>
    <w:rsid w:val="00FD1619"/>
    <w:rsid w:val="00FD459B"/>
    <w:rsid w:val="00FE2332"/>
    <w:rsid w:val="00FE2EFC"/>
    <w:rsid w:val="00FE3F3A"/>
    <w:rsid w:val="00FE5048"/>
    <w:rsid w:val="00FE6E27"/>
    <w:rsid w:val="00FF4656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4BCB1AE-44D9-4F2A-8D38-8DEECF16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F9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B1C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B1C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B1CEA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F3BF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D2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D28D2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rsid w:val="00A242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921E0F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iPriority w:val="99"/>
    <w:semiHidden/>
    <w:rsid w:val="008671EF"/>
    <w:rPr>
      <w:rFonts w:cs="Times New Roman"/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214042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14042"/>
  </w:style>
  <w:style w:type="paragraph" w:styleId="21">
    <w:name w:val="toc 2"/>
    <w:basedOn w:val="a"/>
    <w:next w:val="a"/>
    <w:autoRedefine/>
    <w:uiPriority w:val="39"/>
    <w:unhideWhenUsed/>
    <w:rsid w:val="00214042"/>
    <w:pPr>
      <w:ind w:left="280"/>
    </w:pPr>
  </w:style>
  <w:style w:type="paragraph" w:styleId="31">
    <w:name w:val="toc 3"/>
    <w:basedOn w:val="a"/>
    <w:next w:val="a"/>
    <w:autoRedefine/>
    <w:uiPriority w:val="39"/>
    <w:unhideWhenUsed/>
    <w:rsid w:val="00214042"/>
    <w:pPr>
      <w:ind w:left="560"/>
    </w:pPr>
  </w:style>
  <w:style w:type="character" w:styleId="a9">
    <w:name w:val="Hyperlink"/>
    <w:uiPriority w:val="99"/>
    <w:unhideWhenUsed/>
    <w:rsid w:val="0021404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A2A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1A2AEA"/>
    <w:rPr>
      <w:rFonts w:ascii="Times New Roman" w:hAnsi="Times New Roman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A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A2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815C-C6FB-4BA6-BAF0-491E9854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7303</Words>
  <Characters>41631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admin</cp:lastModifiedBy>
  <cp:revision>2</cp:revision>
  <dcterms:created xsi:type="dcterms:W3CDTF">2014-03-28T10:54:00Z</dcterms:created>
  <dcterms:modified xsi:type="dcterms:W3CDTF">2014-03-28T10:54:00Z</dcterms:modified>
</cp:coreProperties>
</file>