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9F" w:rsidRDefault="00F14837" w:rsidP="0024359F">
      <w:pPr>
        <w:pStyle w:val="af8"/>
      </w:pPr>
      <w:r w:rsidRPr="0024359F">
        <w:t>Содержание</w:t>
      </w:r>
    </w:p>
    <w:p w:rsidR="0024359F" w:rsidRDefault="0024359F" w:rsidP="0024359F">
      <w:pPr>
        <w:pStyle w:val="af8"/>
      </w:pP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Введение</w:t>
      </w: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1.Теоретические основы логистики денежных потоков</w:t>
      </w: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1.1 Понятие денежного потока как объекта логистики</w:t>
      </w: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2. Анализ финансово-хозяйственной деятельности предприятия</w:t>
      </w: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2.1 Анализ денежных потоков ОАО "Рудгормаш"</w:t>
      </w: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2.2 Формулировка задач по повышению эффективности системы управления денежными потоками</w:t>
      </w: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2.3 Общий план мероприятий по реформированию системы управления финансами</w:t>
      </w: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2.4 Применение экономико-математических методов для анализа денежных потоков и финансового состояния предприятия</w:t>
      </w: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Заключение</w:t>
      </w:r>
    </w:p>
    <w:p w:rsidR="00122927" w:rsidRDefault="0012292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088D">
        <w:rPr>
          <w:rStyle w:val="ad"/>
          <w:noProof/>
        </w:rPr>
        <w:t>Список использованных источников и литературы</w:t>
      </w:r>
    </w:p>
    <w:p w:rsidR="0024359F" w:rsidRDefault="0024359F" w:rsidP="005F5443">
      <w:pPr>
        <w:pStyle w:val="11"/>
        <w:tabs>
          <w:tab w:val="right" w:leader="dot" w:pos="9345"/>
        </w:tabs>
        <w:rPr>
          <w:i/>
        </w:rPr>
      </w:pPr>
    </w:p>
    <w:p w:rsidR="0024359F" w:rsidRDefault="0024359F" w:rsidP="0024359F">
      <w:pPr>
        <w:pStyle w:val="1"/>
      </w:pPr>
      <w:r>
        <w:br w:type="page"/>
      </w:r>
      <w:bookmarkStart w:id="0" w:name="_Toc289393237"/>
      <w:r w:rsidR="00BD02DB" w:rsidRPr="0024359F">
        <w:lastRenderedPageBreak/>
        <w:t>Введение</w:t>
      </w:r>
      <w:bookmarkEnd w:id="0"/>
    </w:p>
    <w:p w:rsidR="0024359F" w:rsidRPr="0024359F" w:rsidRDefault="0024359F" w:rsidP="0024359F">
      <w:pPr>
        <w:rPr>
          <w:lang w:eastAsia="en-US"/>
        </w:rPr>
      </w:pPr>
    </w:p>
    <w:p w:rsidR="0024359F" w:rsidRPr="0024359F" w:rsidRDefault="00BD02DB" w:rsidP="0024359F">
      <w:pPr>
        <w:tabs>
          <w:tab w:val="left" w:pos="726"/>
        </w:tabs>
      </w:pPr>
      <w:r w:rsidRPr="0024359F">
        <w:t>Высокая</w:t>
      </w:r>
      <w:r w:rsidR="0024359F" w:rsidRPr="0024359F">
        <w:t xml:space="preserve"> </w:t>
      </w:r>
      <w:r w:rsidRPr="0024359F">
        <w:t>актуальность</w:t>
      </w:r>
      <w:r w:rsidR="0024359F" w:rsidRPr="0024359F">
        <w:t xml:space="preserve"> </w:t>
      </w:r>
      <w:r w:rsidRPr="0024359F">
        <w:t>внедрения</w:t>
      </w:r>
      <w:r w:rsidR="0024359F" w:rsidRPr="0024359F">
        <w:t xml:space="preserve"> </w:t>
      </w:r>
      <w:r w:rsidRPr="0024359F">
        <w:t>логистики</w:t>
      </w:r>
      <w:r w:rsidR="0024359F" w:rsidRPr="0024359F">
        <w:t xml:space="preserve"> </w:t>
      </w:r>
      <w:r w:rsidRPr="0024359F">
        <w:t>связана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интенсификацией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расширением</w:t>
      </w:r>
      <w:r w:rsidR="0024359F" w:rsidRPr="0024359F">
        <w:t xml:space="preserve"> </w:t>
      </w:r>
      <w:r w:rsidRPr="0024359F">
        <w:t>товарно-денежных</w:t>
      </w:r>
      <w:r w:rsidR="0024359F" w:rsidRPr="0024359F">
        <w:t xml:space="preserve"> </w:t>
      </w:r>
      <w:r w:rsidRPr="0024359F">
        <w:t>отношений,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увеличением</w:t>
      </w:r>
      <w:r w:rsidR="0024359F" w:rsidRPr="0024359F">
        <w:t xml:space="preserve"> </w:t>
      </w:r>
      <w:r w:rsidRPr="0024359F">
        <w:t>хозяйственных</w:t>
      </w:r>
      <w:r w:rsidR="0024359F" w:rsidRPr="0024359F">
        <w:t xml:space="preserve"> </w:t>
      </w:r>
      <w:r w:rsidRPr="0024359F">
        <w:t>связей</w:t>
      </w:r>
      <w:r w:rsidR="0024359F" w:rsidRPr="0024359F">
        <w:t xml:space="preserve"> </w:t>
      </w:r>
      <w:r w:rsidRPr="0024359F">
        <w:t>между</w:t>
      </w:r>
      <w:r w:rsidR="0024359F" w:rsidRPr="0024359F">
        <w:t xml:space="preserve"> </w:t>
      </w:r>
      <w:r w:rsidRPr="0024359F">
        <w:t>предприятиями,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развитием</w:t>
      </w:r>
      <w:r w:rsidR="0024359F" w:rsidRPr="0024359F">
        <w:t xml:space="preserve"> </w:t>
      </w:r>
      <w:r w:rsidRPr="0024359F">
        <w:t>производственной</w:t>
      </w:r>
      <w:r w:rsidR="0024359F" w:rsidRPr="0024359F">
        <w:t xml:space="preserve"> </w:t>
      </w:r>
      <w:r w:rsidRPr="0024359F">
        <w:t>инфраструктуры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расширением</w:t>
      </w:r>
      <w:r w:rsidR="0024359F" w:rsidRPr="0024359F">
        <w:t xml:space="preserve"> </w:t>
      </w:r>
      <w:r w:rsidRPr="0024359F">
        <w:t>хозяйственной</w:t>
      </w:r>
      <w:r w:rsidR="0024359F" w:rsidRPr="0024359F">
        <w:t xml:space="preserve"> </w:t>
      </w:r>
      <w:r w:rsidRPr="0024359F">
        <w:t>самостоятельности</w:t>
      </w:r>
      <w:r w:rsidR="0024359F" w:rsidRPr="0024359F">
        <w:t xml:space="preserve"> </w:t>
      </w:r>
      <w:r w:rsidRPr="0024359F">
        <w:t>предприятий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организаций</w:t>
      </w:r>
      <w:r w:rsidR="0024359F" w:rsidRPr="0024359F">
        <w:t>.</w:t>
      </w:r>
    </w:p>
    <w:p w:rsidR="0024359F" w:rsidRPr="0024359F" w:rsidRDefault="00BD02DB" w:rsidP="0024359F">
      <w:pPr>
        <w:shd w:val="clear" w:color="auto" w:fill="FFFFFF"/>
        <w:tabs>
          <w:tab w:val="left" w:pos="726"/>
        </w:tabs>
      </w:pPr>
      <w:r w:rsidRPr="0024359F">
        <w:t>Целью</w:t>
      </w:r>
      <w:r w:rsidR="0024359F" w:rsidRPr="0024359F">
        <w:t xml:space="preserve"> </w:t>
      </w:r>
      <w:r w:rsidRPr="0024359F">
        <w:t>данной</w:t>
      </w:r>
      <w:r w:rsidR="0024359F" w:rsidRPr="0024359F">
        <w:t xml:space="preserve"> </w:t>
      </w:r>
      <w:r w:rsidRPr="0024359F">
        <w:t>курсовой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денежными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предприятии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использованием</w:t>
      </w:r>
      <w:r w:rsidR="0024359F" w:rsidRPr="0024359F">
        <w:t xml:space="preserve"> </w:t>
      </w:r>
      <w:r w:rsidRPr="0024359F">
        <w:t>логистического</w:t>
      </w:r>
      <w:r w:rsidR="0024359F" w:rsidRPr="0024359F">
        <w:t xml:space="preserve"> </w:t>
      </w:r>
      <w:r w:rsidRPr="0024359F">
        <w:t>подхода</w:t>
      </w:r>
      <w:r w:rsidR="0024359F" w:rsidRPr="0024359F">
        <w:t>.</w:t>
      </w:r>
    </w:p>
    <w:p w:rsidR="0024359F" w:rsidRPr="0024359F" w:rsidRDefault="00BD02DB" w:rsidP="0024359F">
      <w:pPr>
        <w:pStyle w:val="21"/>
        <w:tabs>
          <w:tab w:val="clear" w:pos="851"/>
          <w:tab w:val="left" w:pos="726"/>
        </w:tabs>
        <w:ind w:firstLine="709"/>
        <w:rPr>
          <w:i w:val="0"/>
          <w:sz w:val="28"/>
        </w:rPr>
      </w:pPr>
      <w:r w:rsidRPr="0024359F">
        <w:rPr>
          <w:i w:val="0"/>
          <w:sz w:val="28"/>
        </w:rPr>
        <w:t>Задачами,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решаемыми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в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ходе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курсовой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работы,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являются</w:t>
      </w:r>
      <w:r w:rsidR="0024359F" w:rsidRPr="0024359F">
        <w:rPr>
          <w:i w:val="0"/>
          <w:sz w:val="28"/>
        </w:rPr>
        <w:t>:</w:t>
      </w:r>
    </w:p>
    <w:p w:rsidR="0024359F" w:rsidRPr="0024359F" w:rsidRDefault="00BD02DB" w:rsidP="0024359F">
      <w:pPr>
        <w:pStyle w:val="21"/>
        <w:numPr>
          <w:ilvl w:val="0"/>
          <w:numId w:val="1"/>
        </w:numPr>
        <w:tabs>
          <w:tab w:val="clear" w:pos="851"/>
          <w:tab w:val="clear" w:pos="1429"/>
          <w:tab w:val="left" w:pos="726"/>
        </w:tabs>
        <w:ind w:left="0" w:firstLine="709"/>
        <w:rPr>
          <w:i w:val="0"/>
          <w:sz w:val="28"/>
        </w:rPr>
      </w:pPr>
      <w:r w:rsidRPr="0024359F">
        <w:rPr>
          <w:i w:val="0"/>
          <w:sz w:val="28"/>
        </w:rPr>
        <w:t>исследование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организации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управления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денежных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потоков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предприятия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ОАО</w:t>
      </w:r>
      <w:r w:rsidR="0024359F">
        <w:rPr>
          <w:i w:val="0"/>
          <w:sz w:val="28"/>
        </w:rPr>
        <w:t xml:space="preserve"> "</w:t>
      </w:r>
      <w:r w:rsidRPr="0024359F">
        <w:rPr>
          <w:i w:val="0"/>
          <w:sz w:val="28"/>
        </w:rPr>
        <w:t>Рудгормаш</w:t>
      </w:r>
      <w:r w:rsidR="0024359F">
        <w:rPr>
          <w:i w:val="0"/>
          <w:sz w:val="28"/>
        </w:rPr>
        <w:t>"</w:t>
      </w:r>
      <w:r w:rsidR="0024359F" w:rsidRPr="0024359F">
        <w:rPr>
          <w:i w:val="0"/>
          <w:sz w:val="28"/>
        </w:rPr>
        <w:t>;</w:t>
      </w:r>
    </w:p>
    <w:p w:rsidR="0024359F" w:rsidRPr="0024359F" w:rsidRDefault="00BD02DB" w:rsidP="0024359F">
      <w:pPr>
        <w:pStyle w:val="21"/>
        <w:numPr>
          <w:ilvl w:val="0"/>
          <w:numId w:val="1"/>
        </w:numPr>
        <w:tabs>
          <w:tab w:val="clear" w:pos="851"/>
          <w:tab w:val="clear" w:pos="1429"/>
          <w:tab w:val="left" w:pos="726"/>
        </w:tabs>
        <w:ind w:left="0" w:firstLine="709"/>
        <w:rPr>
          <w:i w:val="0"/>
          <w:sz w:val="28"/>
        </w:rPr>
      </w:pPr>
      <w:r w:rsidRPr="0024359F">
        <w:rPr>
          <w:i w:val="0"/>
          <w:sz w:val="28"/>
        </w:rPr>
        <w:t>анализ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движения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денежных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средств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и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денежных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потоков</w:t>
      </w:r>
      <w:r w:rsidR="0024359F" w:rsidRPr="0024359F">
        <w:rPr>
          <w:i w:val="0"/>
          <w:sz w:val="28"/>
        </w:rPr>
        <w:t>;</w:t>
      </w:r>
    </w:p>
    <w:p w:rsidR="00BD02DB" w:rsidRPr="0024359F" w:rsidRDefault="00BD02DB" w:rsidP="0024359F">
      <w:pPr>
        <w:tabs>
          <w:tab w:val="left" w:pos="726"/>
        </w:tabs>
      </w:pPr>
      <w:r w:rsidRPr="0024359F">
        <w:t>и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взаимосвязь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денежными</w:t>
      </w:r>
      <w:r w:rsidR="0024359F" w:rsidRPr="0024359F">
        <w:t xml:space="preserve"> </w:t>
      </w:r>
      <w:r w:rsidRPr="0024359F">
        <w:t>потоками</w:t>
      </w:r>
    </w:p>
    <w:p w:rsidR="0024359F" w:rsidRPr="0024359F" w:rsidRDefault="00BD02DB" w:rsidP="0024359F">
      <w:pPr>
        <w:pStyle w:val="21"/>
        <w:tabs>
          <w:tab w:val="clear" w:pos="851"/>
          <w:tab w:val="left" w:pos="726"/>
        </w:tabs>
        <w:ind w:firstLine="709"/>
        <w:rPr>
          <w:i w:val="0"/>
          <w:sz w:val="28"/>
        </w:rPr>
      </w:pPr>
      <w:r w:rsidRPr="0024359F">
        <w:rPr>
          <w:i w:val="0"/>
          <w:sz w:val="28"/>
        </w:rPr>
        <w:t>Объектом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исследования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является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ОАО</w:t>
      </w:r>
      <w:r w:rsidR="0024359F">
        <w:rPr>
          <w:i w:val="0"/>
          <w:sz w:val="28"/>
        </w:rPr>
        <w:t xml:space="preserve"> "</w:t>
      </w:r>
      <w:r w:rsidRPr="0024359F">
        <w:rPr>
          <w:i w:val="0"/>
          <w:sz w:val="28"/>
        </w:rPr>
        <w:t>Рудгормаш</w:t>
      </w:r>
      <w:r w:rsidR="0024359F">
        <w:rPr>
          <w:i w:val="0"/>
          <w:sz w:val="28"/>
        </w:rPr>
        <w:t>"</w:t>
      </w:r>
      <w:r w:rsidR="0024359F" w:rsidRPr="0024359F">
        <w:rPr>
          <w:i w:val="0"/>
          <w:sz w:val="28"/>
        </w:rPr>
        <w:t>.</w:t>
      </w:r>
    </w:p>
    <w:p w:rsidR="0024359F" w:rsidRDefault="00BD02DB" w:rsidP="0024359F">
      <w:pPr>
        <w:pStyle w:val="21"/>
        <w:tabs>
          <w:tab w:val="clear" w:pos="851"/>
          <w:tab w:val="left" w:pos="726"/>
        </w:tabs>
        <w:ind w:firstLine="709"/>
        <w:rPr>
          <w:i w:val="0"/>
          <w:sz w:val="28"/>
        </w:rPr>
      </w:pPr>
      <w:r w:rsidRPr="0024359F">
        <w:rPr>
          <w:i w:val="0"/>
          <w:sz w:val="28"/>
        </w:rPr>
        <w:t>Предметом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исследования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являются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денежные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потоки</w:t>
      </w:r>
      <w:r w:rsidR="0024359F" w:rsidRPr="0024359F">
        <w:rPr>
          <w:i w:val="0"/>
          <w:sz w:val="28"/>
        </w:rPr>
        <w:t xml:space="preserve"> </w:t>
      </w:r>
      <w:r w:rsidRPr="0024359F">
        <w:rPr>
          <w:i w:val="0"/>
          <w:sz w:val="28"/>
        </w:rPr>
        <w:t>ОАО</w:t>
      </w:r>
      <w:r w:rsidR="0024359F">
        <w:rPr>
          <w:i w:val="0"/>
          <w:sz w:val="28"/>
        </w:rPr>
        <w:t xml:space="preserve"> "</w:t>
      </w:r>
      <w:r w:rsidRPr="0024359F">
        <w:rPr>
          <w:i w:val="0"/>
          <w:sz w:val="28"/>
        </w:rPr>
        <w:t>Рудгормаш</w:t>
      </w:r>
      <w:r w:rsidR="0024359F">
        <w:rPr>
          <w:i w:val="0"/>
          <w:sz w:val="28"/>
        </w:rPr>
        <w:t>"</w:t>
      </w:r>
      <w:r w:rsidR="0024359F" w:rsidRPr="0024359F">
        <w:rPr>
          <w:i w:val="0"/>
          <w:sz w:val="28"/>
        </w:rPr>
        <w:t>.</w:t>
      </w:r>
    </w:p>
    <w:p w:rsidR="0024359F" w:rsidRDefault="0024359F" w:rsidP="0024359F">
      <w:pPr>
        <w:pStyle w:val="1"/>
      </w:pPr>
      <w:r>
        <w:br w:type="page"/>
      </w:r>
      <w:bookmarkStart w:id="1" w:name="_Toc289393238"/>
      <w:r w:rsidR="007119F8" w:rsidRPr="0024359F">
        <w:t>1</w:t>
      </w:r>
      <w:r>
        <w:t>.</w:t>
      </w:r>
      <w:r w:rsidR="007119F8" w:rsidRPr="0024359F">
        <w:t>Теоретические</w:t>
      </w:r>
      <w:r w:rsidRPr="0024359F">
        <w:t xml:space="preserve"> </w:t>
      </w:r>
      <w:r w:rsidR="007119F8" w:rsidRPr="0024359F">
        <w:t>основы</w:t>
      </w:r>
      <w:r w:rsidRPr="0024359F">
        <w:t xml:space="preserve"> </w:t>
      </w:r>
      <w:r w:rsidR="007119F8" w:rsidRPr="0024359F">
        <w:t>логистики</w:t>
      </w:r>
      <w:r w:rsidRPr="0024359F">
        <w:t xml:space="preserve"> </w:t>
      </w:r>
      <w:r w:rsidR="007119F8" w:rsidRPr="0024359F">
        <w:t>денежных</w:t>
      </w:r>
      <w:r w:rsidRPr="0024359F">
        <w:t xml:space="preserve"> </w:t>
      </w:r>
      <w:r w:rsidR="007119F8" w:rsidRPr="0024359F">
        <w:t>потоков</w:t>
      </w:r>
      <w:bookmarkEnd w:id="1"/>
    </w:p>
    <w:p w:rsidR="0024359F" w:rsidRPr="0024359F" w:rsidRDefault="0024359F" w:rsidP="0024359F">
      <w:pPr>
        <w:rPr>
          <w:lang w:eastAsia="en-US"/>
        </w:rPr>
      </w:pPr>
    </w:p>
    <w:p w:rsidR="0024359F" w:rsidRDefault="007119F8" w:rsidP="0024359F">
      <w:pPr>
        <w:pStyle w:val="1"/>
      </w:pPr>
      <w:bookmarkStart w:id="2" w:name="_Toc289393239"/>
      <w:r w:rsidRPr="0024359F">
        <w:t>1</w:t>
      </w:r>
      <w:r w:rsidR="0024359F">
        <w:t>.1</w:t>
      </w:r>
      <w:r w:rsidR="0024359F" w:rsidRPr="0024359F">
        <w:t xml:space="preserve"> </w:t>
      </w:r>
      <w:r w:rsidRPr="0024359F">
        <w:t>Понятие</w:t>
      </w:r>
      <w:r w:rsidR="0024359F" w:rsidRPr="0024359F">
        <w:t xml:space="preserve"> </w:t>
      </w:r>
      <w:r w:rsidRPr="0024359F">
        <w:t>денежного</w:t>
      </w:r>
      <w:r w:rsidR="0024359F" w:rsidRPr="0024359F">
        <w:t xml:space="preserve"> </w:t>
      </w:r>
      <w:r w:rsidRPr="0024359F">
        <w:t>потока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объекта</w:t>
      </w:r>
      <w:r w:rsidR="0024359F" w:rsidRPr="0024359F">
        <w:t xml:space="preserve"> </w:t>
      </w:r>
      <w:r w:rsidRPr="0024359F">
        <w:t>логистики</w:t>
      </w:r>
      <w:bookmarkEnd w:id="2"/>
    </w:p>
    <w:p w:rsidR="0024359F" w:rsidRPr="0024359F" w:rsidRDefault="0024359F" w:rsidP="0024359F">
      <w:pPr>
        <w:rPr>
          <w:lang w:eastAsia="en-US"/>
        </w:rPr>
      </w:pP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Успешность</w:t>
      </w:r>
      <w:r w:rsidR="0024359F" w:rsidRPr="0024359F">
        <w:t xml:space="preserve"> </w:t>
      </w:r>
      <w:r w:rsidRPr="0024359F">
        <w:t>функционирования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во</w:t>
      </w:r>
      <w:r w:rsidR="0024359F" w:rsidRPr="0024359F">
        <w:t xml:space="preserve"> </w:t>
      </w:r>
      <w:r w:rsidRPr="0024359F">
        <w:t>многом</w:t>
      </w:r>
      <w:r w:rsidR="0024359F" w:rsidRPr="0024359F">
        <w:t xml:space="preserve"> </w:t>
      </w:r>
      <w:r w:rsidRPr="0024359F">
        <w:t>зависит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качества</w:t>
      </w:r>
      <w:r w:rsidR="0024359F" w:rsidRPr="0024359F">
        <w:t xml:space="preserve"> </w:t>
      </w:r>
      <w:r w:rsidRPr="0024359F">
        <w:t>технологий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производственно-хозяйственной</w:t>
      </w:r>
      <w:r w:rsidR="0024359F" w:rsidRPr="0024359F">
        <w:t xml:space="preserve"> </w:t>
      </w:r>
      <w:r w:rsidRPr="0024359F">
        <w:t>деятельностью,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частности</w:t>
      </w:r>
      <w:r w:rsidR="0024359F" w:rsidRPr="0024359F">
        <w:t xml:space="preserve"> - </w:t>
      </w:r>
      <w:r w:rsidRPr="0024359F">
        <w:t>товарно-материальными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. </w:t>
      </w:r>
      <w:r w:rsidRPr="0024359F">
        <w:t>Разработанные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сфере</w:t>
      </w:r>
      <w:r w:rsidR="0024359F" w:rsidRPr="0024359F">
        <w:t xml:space="preserve"> </w:t>
      </w:r>
      <w:r w:rsidRPr="0024359F">
        <w:t>логистики</w:t>
      </w:r>
      <w:r w:rsidR="0024359F" w:rsidRPr="0024359F">
        <w:t xml:space="preserve"> </w:t>
      </w:r>
      <w:r w:rsidRPr="0024359F">
        <w:t>технологии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материальными</w:t>
      </w:r>
      <w:r w:rsidR="0024359F" w:rsidRPr="0024359F">
        <w:t xml:space="preserve"> </w:t>
      </w:r>
      <w:r w:rsidRPr="0024359F">
        <w:t>ресурсопотоками</w:t>
      </w:r>
      <w:r w:rsidR="0024359F" w:rsidRPr="0024359F">
        <w:t xml:space="preserve"> </w:t>
      </w:r>
      <w:r w:rsidRPr="0024359F">
        <w:t>рассматривают</w:t>
      </w:r>
      <w:r w:rsidR="0024359F" w:rsidRPr="0024359F">
        <w:t xml:space="preserve"> </w:t>
      </w:r>
      <w:r w:rsidRPr="0024359F">
        <w:t>финансовые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обеспечивающие</w:t>
      </w:r>
      <w:r w:rsidR="0024359F" w:rsidRPr="0024359F">
        <w:t xml:space="preserve"> </w:t>
      </w:r>
      <w:r w:rsidRPr="0024359F">
        <w:t>функционирование</w:t>
      </w:r>
      <w:r w:rsidR="0024359F" w:rsidRPr="0024359F">
        <w:t xml:space="preserve"> </w:t>
      </w:r>
      <w:r w:rsidRPr="0024359F">
        <w:t>уже</w:t>
      </w:r>
      <w:r w:rsidR="0024359F" w:rsidRPr="0024359F">
        <w:t xml:space="preserve"> </w:t>
      </w:r>
      <w:r w:rsidRPr="0024359F">
        <w:t>существующих</w:t>
      </w:r>
      <w:r w:rsidR="0024359F" w:rsidRPr="0024359F">
        <w:t xml:space="preserve"> </w:t>
      </w:r>
      <w:r w:rsidRPr="0024359F">
        <w:t>систем,</w:t>
      </w:r>
      <w:r w:rsidR="0024359F" w:rsidRPr="0024359F">
        <w:t xml:space="preserve"> </w:t>
      </w:r>
      <w:r w:rsidRPr="0024359F">
        <w:t>хотя</w:t>
      </w:r>
      <w:r w:rsidR="0024359F" w:rsidRPr="0024359F">
        <w:t xml:space="preserve"> </w:t>
      </w:r>
      <w:r w:rsidRPr="0024359F">
        <w:t>именно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помощи</w:t>
      </w:r>
      <w:r w:rsidR="0024359F" w:rsidRPr="0024359F">
        <w:t xml:space="preserve"> </w:t>
      </w:r>
      <w:r w:rsidRPr="0024359F">
        <w:t>происходит</w:t>
      </w:r>
      <w:r w:rsidR="0024359F" w:rsidRPr="0024359F">
        <w:t xml:space="preserve"> </w:t>
      </w:r>
      <w:r w:rsidRPr="0024359F">
        <w:t>управление</w:t>
      </w:r>
      <w:r w:rsidR="0024359F" w:rsidRPr="0024359F">
        <w:t xml:space="preserve"> </w:t>
      </w:r>
      <w:r w:rsidRPr="0024359F">
        <w:t>производственной</w:t>
      </w:r>
      <w:r w:rsidR="0024359F" w:rsidRPr="0024359F">
        <w:t xml:space="preserve"> </w:t>
      </w:r>
      <w:r w:rsidRPr="0024359F">
        <w:t>деятельностью</w:t>
      </w:r>
      <w:r w:rsidR="0024359F" w:rsidRPr="0024359F">
        <w:t xml:space="preserve">. </w:t>
      </w:r>
      <w:r w:rsidRPr="0024359F">
        <w:t>Перспективным</w:t>
      </w:r>
      <w:r w:rsidR="0024359F" w:rsidRPr="0024359F">
        <w:t xml:space="preserve"> </w:t>
      </w:r>
      <w:r w:rsidRPr="0024359F">
        <w:t>подходом,</w:t>
      </w:r>
      <w:r w:rsidR="0024359F" w:rsidRPr="0024359F">
        <w:t xml:space="preserve"> </w:t>
      </w:r>
      <w:r w:rsidRPr="0024359F">
        <w:t>позволяющим</w:t>
      </w:r>
      <w:r w:rsidR="0024359F" w:rsidRPr="0024359F">
        <w:t xml:space="preserve"> </w:t>
      </w:r>
      <w:r w:rsidRPr="0024359F">
        <w:t>ориентироваться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финансовый</w:t>
      </w:r>
      <w:r w:rsidR="0024359F" w:rsidRPr="0024359F">
        <w:t xml:space="preserve"> </w:t>
      </w:r>
      <w:r w:rsidRPr="0024359F">
        <w:t>аспект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течение</w:t>
      </w:r>
      <w:r w:rsidR="0024359F" w:rsidRPr="0024359F">
        <w:t xml:space="preserve"> </w:t>
      </w:r>
      <w:r w:rsidRPr="0024359F">
        <w:t>всего</w:t>
      </w:r>
      <w:r w:rsidR="0024359F" w:rsidRPr="0024359F">
        <w:t xml:space="preserve"> </w:t>
      </w:r>
      <w:r w:rsidRPr="0024359F">
        <w:t>логистического</w:t>
      </w:r>
      <w:r w:rsidR="0024359F" w:rsidRPr="0024359F">
        <w:t xml:space="preserve"> </w:t>
      </w:r>
      <w:r w:rsidRPr="0024359F">
        <w:t>процесса,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воздействие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материальные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 </w:t>
      </w:r>
      <w:r w:rsidRPr="0024359F">
        <w:t>через</w:t>
      </w:r>
      <w:r w:rsidR="0024359F" w:rsidRPr="0024359F">
        <w:t xml:space="preserve"> </w:t>
      </w:r>
      <w:r w:rsidRPr="0024359F">
        <w:t>управление</w:t>
      </w:r>
      <w:r w:rsidR="0024359F" w:rsidRPr="0024359F">
        <w:t xml:space="preserve"> </w:t>
      </w:r>
      <w:r w:rsidRPr="0024359F">
        <w:t>движением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системах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Для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эффективности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процессов</w:t>
      </w:r>
      <w:r w:rsidR="0024359F" w:rsidRPr="0024359F">
        <w:t xml:space="preserve"> </w:t>
      </w:r>
      <w:r w:rsidRPr="0024359F">
        <w:t>обычно</w:t>
      </w:r>
      <w:r w:rsidR="0024359F" w:rsidRPr="0024359F">
        <w:t xml:space="preserve"> </w:t>
      </w:r>
      <w:r w:rsidRPr="0024359F">
        <w:t>используют</w:t>
      </w:r>
      <w:r w:rsidR="0024359F" w:rsidRPr="0024359F">
        <w:t xml:space="preserve"> </w:t>
      </w:r>
      <w:r w:rsidRPr="0024359F">
        <w:t>стоимостные</w:t>
      </w:r>
      <w:r w:rsidR="0024359F" w:rsidRPr="0024359F">
        <w:t xml:space="preserve"> </w:t>
      </w:r>
      <w:r w:rsidRPr="0024359F">
        <w:t>критерии,</w:t>
      </w:r>
      <w:r w:rsidR="0024359F" w:rsidRPr="0024359F">
        <w:t xml:space="preserve"> </w:t>
      </w:r>
      <w:r w:rsidRPr="0024359F">
        <w:t>принимают</w:t>
      </w:r>
      <w:r w:rsidR="0024359F" w:rsidRPr="0024359F">
        <w:t xml:space="preserve"> </w:t>
      </w:r>
      <w:r w:rsidRPr="0024359F">
        <w:t>во</w:t>
      </w:r>
      <w:r w:rsidR="0024359F" w:rsidRPr="0024359F">
        <w:t xml:space="preserve"> </w:t>
      </w:r>
      <w:r w:rsidRPr="0024359F">
        <w:t>внимание</w:t>
      </w:r>
      <w:r w:rsidR="0024359F" w:rsidRPr="0024359F">
        <w:t xml:space="preserve"> </w:t>
      </w:r>
      <w:r w:rsidRPr="0024359F">
        <w:t>произведенные</w:t>
      </w:r>
      <w:r w:rsidR="0024359F" w:rsidRPr="0024359F">
        <w:t xml:space="preserve"> </w:t>
      </w:r>
      <w:r w:rsidRPr="0024359F">
        <w:t>затраты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полученный</w:t>
      </w:r>
      <w:r w:rsidR="0024359F" w:rsidRPr="0024359F">
        <w:t xml:space="preserve"> </w:t>
      </w:r>
      <w:r w:rsidRPr="0024359F">
        <w:t>доход,</w:t>
      </w:r>
      <w:r w:rsidR="0024359F" w:rsidRPr="0024359F">
        <w:t xml:space="preserve"> </w:t>
      </w:r>
      <w:r w:rsidRPr="0024359F">
        <w:t>рассчитывают</w:t>
      </w:r>
      <w:r w:rsidR="0024359F" w:rsidRPr="0024359F">
        <w:t xml:space="preserve"> </w:t>
      </w:r>
      <w:r w:rsidRPr="0024359F">
        <w:t>показатели</w:t>
      </w:r>
      <w:r w:rsidR="0024359F" w:rsidRPr="0024359F">
        <w:t xml:space="preserve"> </w:t>
      </w:r>
      <w:r w:rsidRPr="0024359F">
        <w:t>прибыльности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рентабельности</w:t>
      </w:r>
      <w:r w:rsidR="0024359F" w:rsidRPr="0024359F">
        <w:t xml:space="preserve">. </w:t>
      </w:r>
      <w:r w:rsidRPr="0024359F">
        <w:t>Значения</w:t>
      </w:r>
      <w:r w:rsidR="0024359F" w:rsidRPr="0024359F">
        <w:t xml:space="preserve"> </w:t>
      </w:r>
      <w:r w:rsidRPr="0024359F">
        <w:t>данных</w:t>
      </w:r>
      <w:r w:rsidR="0024359F" w:rsidRPr="0024359F">
        <w:t xml:space="preserve"> </w:t>
      </w:r>
      <w:r w:rsidRPr="0024359F">
        <w:t>показателей</w:t>
      </w:r>
      <w:r w:rsidR="0024359F" w:rsidRPr="0024359F">
        <w:t xml:space="preserve"> </w:t>
      </w:r>
      <w:r w:rsidRPr="0024359F">
        <w:t>будут</w:t>
      </w:r>
      <w:r w:rsidR="0024359F" w:rsidRPr="0024359F">
        <w:t xml:space="preserve"> </w:t>
      </w:r>
      <w:r w:rsidRPr="0024359F">
        <w:t>существенно</w:t>
      </w:r>
      <w:r w:rsidR="0024359F" w:rsidRPr="0024359F">
        <w:t xml:space="preserve"> </w:t>
      </w:r>
      <w:r w:rsidRPr="0024359F">
        <w:t>меняться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различных</w:t>
      </w:r>
      <w:r w:rsidR="0024359F" w:rsidRPr="0024359F">
        <w:t xml:space="preserve"> </w:t>
      </w:r>
      <w:r w:rsidRPr="0024359F">
        <w:t>схемах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связанных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ними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. </w:t>
      </w:r>
      <w:r w:rsidRPr="0024359F">
        <w:t>Так,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зависимости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условий</w:t>
      </w:r>
      <w:r w:rsidR="0024359F" w:rsidRPr="0024359F">
        <w:t xml:space="preserve"> </w:t>
      </w:r>
      <w:r w:rsidRPr="0024359F">
        <w:t>поставок,</w:t>
      </w:r>
      <w:r w:rsidR="0024359F" w:rsidRPr="0024359F">
        <w:t xml:space="preserve"> </w:t>
      </w:r>
      <w:r w:rsidRPr="0024359F">
        <w:t>параметров</w:t>
      </w:r>
      <w:r w:rsidR="0024359F" w:rsidRPr="0024359F">
        <w:t xml:space="preserve"> </w:t>
      </w:r>
      <w:r w:rsidRPr="0024359F">
        <w:t>систем</w:t>
      </w:r>
      <w:r w:rsidR="0024359F" w:rsidRPr="0024359F">
        <w:t xml:space="preserve"> </w:t>
      </w:r>
      <w:r w:rsidRPr="0024359F">
        <w:t>складирования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выбранных</w:t>
      </w:r>
      <w:r w:rsidR="0024359F" w:rsidRPr="0024359F">
        <w:t xml:space="preserve"> </w:t>
      </w:r>
      <w:r w:rsidRPr="0024359F">
        <w:t>каналов</w:t>
      </w:r>
      <w:r w:rsidR="0024359F" w:rsidRPr="0024359F">
        <w:t xml:space="preserve"> </w:t>
      </w:r>
      <w:r w:rsidRPr="0024359F">
        <w:t>распространения</w:t>
      </w:r>
      <w:r w:rsidR="0024359F" w:rsidRPr="0024359F">
        <w:t xml:space="preserve"> </w:t>
      </w:r>
      <w:r w:rsidRPr="0024359F">
        <w:t>продукции</w:t>
      </w:r>
      <w:r w:rsidR="0024359F" w:rsidRPr="0024359F">
        <w:t xml:space="preserve"> </w:t>
      </w:r>
      <w:r w:rsidRPr="0024359F">
        <w:t>будут</w:t>
      </w:r>
      <w:r w:rsidR="0024359F" w:rsidRPr="0024359F">
        <w:t xml:space="preserve"> </w:t>
      </w:r>
      <w:r w:rsidRPr="0024359F">
        <w:t>меняться</w:t>
      </w:r>
      <w:r w:rsidR="0024359F" w:rsidRPr="0024359F">
        <w:t xml:space="preserve"> </w:t>
      </w:r>
      <w:r w:rsidRPr="0024359F">
        <w:t>стоимость,</w:t>
      </w:r>
      <w:r w:rsidR="0024359F" w:rsidRPr="0024359F">
        <w:t xml:space="preserve"> </w:t>
      </w:r>
      <w:r w:rsidRPr="0024359F">
        <w:t>объем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время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. </w:t>
      </w:r>
      <w:r w:rsidRPr="0024359F">
        <w:t>Последние,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свою</w:t>
      </w:r>
      <w:r w:rsidR="0024359F" w:rsidRPr="0024359F">
        <w:t xml:space="preserve"> </w:t>
      </w:r>
      <w:r w:rsidRPr="0024359F">
        <w:t>очередь,</w:t>
      </w:r>
      <w:r w:rsidR="0024359F" w:rsidRPr="0024359F">
        <w:t xml:space="preserve"> </w:t>
      </w:r>
      <w:r w:rsidRPr="0024359F">
        <w:t>определяют</w:t>
      </w:r>
      <w:r w:rsidR="0024359F" w:rsidRPr="0024359F">
        <w:t xml:space="preserve"> </w:t>
      </w:r>
      <w:r w:rsidRPr="0024359F">
        <w:t>объемы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время</w:t>
      </w:r>
      <w:r w:rsidR="0024359F" w:rsidRPr="0024359F">
        <w:t xml:space="preserve"> </w:t>
      </w:r>
      <w:r w:rsidRPr="0024359F">
        <w:t>необходимого</w:t>
      </w:r>
      <w:r w:rsidR="0024359F" w:rsidRPr="0024359F">
        <w:t xml:space="preserve"> </w:t>
      </w:r>
      <w:r w:rsidRPr="0024359F">
        <w:t>финансирования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Выбрав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качестве</w:t>
      </w:r>
      <w:r w:rsidR="0024359F" w:rsidRPr="0024359F">
        <w:t xml:space="preserve"> </w:t>
      </w:r>
      <w:r w:rsidRPr="0024359F">
        <w:t>исходной</w:t>
      </w:r>
      <w:r w:rsidR="0024359F" w:rsidRPr="0024359F">
        <w:t xml:space="preserve"> </w:t>
      </w:r>
      <w:r w:rsidRPr="0024359F">
        <w:t>задачи</w:t>
      </w:r>
      <w:r w:rsidR="0024359F" w:rsidRPr="0024359F">
        <w:t xml:space="preserve"> </w:t>
      </w:r>
      <w:r w:rsidRPr="0024359F">
        <w:t>рационализацию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возможно</w:t>
      </w:r>
      <w:r w:rsidR="0024359F" w:rsidRPr="0024359F">
        <w:t xml:space="preserve"> </w:t>
      </w:r>
      <w:r w:rsidRPr="0024359F">
        <w:t>построить</w:t>
      </w:r>
      <w:r w:rsidR="0024359F" w:rsidRPr="0024359F">
        <w:t xml:space="preserve"> </w:t>
      </w:r>
      <w:r w:rsidRPr="0024359F">
        <w:t>такие</w:t>
      </w:r>
      <w:r w:rsidR="0024359F" w:rsidRPr="0024359F">
        <w:t xml:space="preserve"> </w:t>
      </w:r>
      <w:r w:rsidRPr="0024359F">
        <w:t>схемы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ресурсов,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которых</w:t>
      </w:r>
      <w:r w:rsidR="0024359F" w:rsidRPr="0024359F">
        <w:t xml:space="preserve"> </w:t>
      </w:r>
      <w:r w:rsidRPr="0024359F">
        <w:t>логистические</w:t>
      </w:r>
      <w:r w:rsidR="0024359F" w:rsidRPr="0024359F">
        <w:t xml:space="preserve"> </w:t>
      </w:r>
      <w:r w:rsidRPr="0024359F">
        <w:t>затраты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процессах</w:t>
      </w:r>
      <w:r w:rsidR="0024359F" w:rsidRPr="0024359F">
        <w:t xml:space="preserve"> </w:t>
      </w:r>
      <w:r w:rsidRPr="0024359F">
        <w:t>снабжения,</w:t>
      </w:r>
      <w:r w:rsidR="0024359F" w:rsidRPr="0024359F">
        <w:t xml:space="preserve"> </w:t>
      </w:r>
      <w:r w:rsidRPr="0024359F">
        <w:t>производства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распределения</w:t>
      </w:r>
      <w:r w:rsidR="0024359F" w:rsidRPr="0024359F">
        <w:t xml:space="preserve"> </w:t>
      </w:r>
      <w:r w:rsidRPr="0024359F">
        <w:t>будут</w:t>
      </w:r>
      <w:r w:rsidR="0024359F" w:rsidRPr="0024359F">
        <w:t xml:space="preserve"> </w:t>
      </w:r>
      <w:r w:rsidRPr="0024359F">
        <w:t>оптимальными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Управление</w:t>
      </w:r>
      <w:r w:rsidR="0024359F" w:rsidRPr="0024359F">
        <w:t xml:space="preserve"> </w:t>
      </w:r>
      <w:r w:rsidRPr="0024359F">
        <w:t>финансовыми</w:t>
      </w:r>
      <w:r w:rsidR="0024359F" w:rsidRPr="0024359F">
        <w:t xml:space="preserve"> </w:t>
      </w:r>
      <w:r w:rsidRPr="0024359F">
        <w:t>потоками,</w:t>
      </w:r>
      <w:r w:rsidR="0024359F" w:rsidRPr="0024359F">
        <w:t xml:space="preserve"> </w:t>
      </w:r>
      <w:r w:rsidRPr="0024359F">
        <w:t>необходимыми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обеспечения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ресурсов,</w:t>
      </w:r>
      <w:r w:rsidR="0024359F" w:rsidRPr="0024359F">
        <w:t xml:space="preserve"> </w:t>
      </w:r>
      <w:r w:rsidRPr="0024359F">
        <w:t>более</w:t>
      </w:r>
      <w:r w:rsidR="0024359F" w:rsidRPr="0024359F">
        <w:t xml:space="preserve"> </w:t>
      </w:r>
      <w:r w:rsidRPr="0024359F">
        <w:t>эффективно,</w:t>
      </w:r>
      <w:r w:rsidR="0024359F" w:rsidRPr="0024359F">
        <w:t xml:space="preserve"> </w:t>
      </w:r>
      <w:r w:rsidRPr="0024359F">
        <w:t>если</w:t>
      </w:r>
      <w:r w:rsidR="0024359F" w:rsidRPr="0024359F">
        <w:t xml:space="preserve"> </w:t>
      </w:r>
      <w:r w:rsidRPr="0024359F">
        <w:t>процесс</w:t>
      </w:r>
      <w:r w:rsidR="0024359F" w:rsidRPr="0024359F">
        <w:t xml:space="preserve"> </w:t>
      </w:r>
      <w:r w:rsidRPr="0024359F">
        <w:t>осуществляется</w:t>
      </w:r>
      <w:r w:rsidR="0024359F" w:rsidRPr="0024359F">
        <w:t xml:space="preserve"> </w:t>
      </w:r>
      <w:r w:rsidRPr="0024359F">
        <w:t>непрерывно,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течение</w:t>
      </w:r>
      <w:r w:rsidR="0024359F" w:rsidRPr="0024359F">
        <w:t xml:space="preserve"> </w:t>
      </w:r>
      <w:r w:rsidRPr="0024359F">
        <w:t>всего</w:t>
      </w:r>
      <w:r w:rsidR="0024359F" w:rsidRPr="0024359F">
        <w:t xml:space="preserve"> </w:t>
      </w:r>
      <w:r w:rsidRPr="0024359F">
        <w:t>периода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При</w:t>
      </w:r>
      <w:r w:rsidR="0024359F" w:rsidRPr="0024359F">
        <w:t xml:space="preserve"> </w:t>
      </w:r>
      <w:r w:rsidRPr="0024359F">
        <w:t>этом</w:t>
      </w:r>
      <w:r w:rsidR="0024359F" w:rsidRPr="0024359F">
        <w:t xml:space="preserve"> </w:t>
      </w:r>
      <w:r w:rsidRPr="0024359F">
        <w:t>важно</w:t>
      </w:r>
      <w:r w:rsidR="0024359F" w:rsidRPr="0024359F">
        <w:t xml:space="preserve"> </w:t>
      </w:r>
      <w:r w:rsidRPr="0024359F">
        <w:t>планировать</w:t>
      </w:r>
      <w:r w:rsidR="0024359F" w:rsidRPr="0024359F">
        <w:t xml:space="preserve"> </w:t>
      </w:r>
      <w:r w:rsidRPr="0024359F">
        <w:t>расход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возмещение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затрат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издержек,</w:t>
      </w:r>
      <w:r w:rsidR="0024359F" w:rsidRPr="0024359F">
        <w:t xml:space="preserve"> </w:t>
      </w:r>
      <w:r w:rsidRPr="0024359F">
        <w:t>организовывать</w:t>
      </w:r>
      <w:r w:rsidR="0024359F" w:rsidRPr="0024359F">
        <w:t xml:space="preserve"> </w:t>
      </w:r>
      <w:r w:rsidRPr="0024359F">
        <w:t>привлечение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источников</w:t>
      </w:r>
      <w:r w:rsidR="0024359F" w:rsidRPr="0024359F">
        <w:t xml:space="preserve"> </w:t>
      </w:r>
      <w:r w:rsidRPr="0024359F">
        <w:t>финансирования,</w:t>
      </w:r>
      <w:r w:rsidR="0024359F" w:rsidRPr="0024359F">
        <w:t xml:space="preserve"> </w:t>
      </w:r>
      <w:r w:rsidRPr="0024359F">
        <w:t>контролировать</w:t>
      </w:r>
      <w:r w:rsidR="0024359F" w:rsidRPr="0024359F">
        <w:t xml:space="preserve"> </w:t>
      </w:r>
      <w:r w:rsidRPr="0024359F">
        <w:t>приход</w:t>
      </w:r>
      <w:r w:rsidR="0024359F" w:rsidRPr="0024359F">
        <w:t xml:space="preserve"> </w:t>
      </w:r>
      <w:r w:rsidRPr="0024359F">
        <w:t>денежного</w:t>
      </w:r>
      <w:r w:rsidR="0024359F" w:rsidRPr="0024359F">
        <w:t xml:space="preserve"> </w:t>
      </w:r>
      <w:r w:rsidRPr="0024359F">
        <w:t>возмещения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реализованную</w:t>
      </w:r>
      <w:r w:rsidR="0024359F" w:rsidRPr="0024359F">
        <w:t xml:space="preserve"> </w:t>
      </w:r>
      <w:r w:rsidRPr="0024359F">
        <w:t>продукцию</w:t>
      </w:r>
      <w:r w:rsidR="0024359F" w:rsidRPr="0024359F">
        <w:t xml:space="preserve"> </w:t>
      </w:r>
      <w:r w:rsidRPr="0024359F">
        <w:t>участникам</w:t>
      </w:r>
      <w:r w:rsidR="0024359F" w:rsidRPr="0024359F">
        <w:t xml:space="preserve"> </w:t>
      </w:r>
      <w:r w:rsidRPr="0024359F">
        <w:t>логистической</w:t>
      </w:r>
      <w:r w:rsidR="0024359F" w:rsidRPr="0024359F">
        <w:t xml:space="preserve"> </w:t>
      </w:r>
      <w:r w:rsidRPr="0024359F">
        <w:t>цепи</w:t>
      </w:r>
      <w:r w:rsidR="0024359F" w:rsidRPr="0024359F">
        <w:t xml:space="preserve">. </w:t>
      </w:r>
      <w:r w:rsidRPr="0024359F">
        <w:t>Четкое</w:t>
      </w:r>
      <w:r w:rsidR="0024359F" w:rsidRPr="0024359F">
        <w:t xml:space="preserve"> </w:t>
      </w:r>
      <w:r w:rsidRPr="0024359F">
        <w:t>представление</w:t>
      </w:r>
      <w:r w:rsidR="0024359F" w:rsidRPr="0024359F">
        <w:t xml:space="preserve"> </w:t>
      </w:r>
      <w:r w:rsidRPr="0024359F">
        <w:t>структуры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состава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поможет</w:t>
      </w:r>
      <w:r w:rsidR="0024359F" w:rsidRPr="0024359F">
        <w:t xml:space="preserve"> </w:t>
      </w:r>
      <w:r w:rsidRPr="0024359F">
        <w:t>менеджерам</w:t>
      </w:r>
      <w:r w:rsidR="0024359F" w:rsidRPr="0024359F">
        <w:t xml:space="preserve"> </w:t>
      </w:r>
      <w:r w:rsidRPr="0024359F">
        <w:t>оценивать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планировать</w:t>
      </w:r>
      <w:r w:rsidR="0024359F" w:rsidRPr="0024359F">
        <w:t xml:space="preserve"> </w:t>
      </w:r>
      <w:r w:rsidRPr="0024359F">
        <w:t>затраты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условиях</w:t>
      </w:r>
      <w:r w:rsidR="0024359F" w:rsidRPr="0024359F">
        <w:t xml:space="preserve"> </w:t>
      </w:r>
      <w:r w:rsidRPr="0024359F">
        <w:t>усложнения</w:t>
      </w:r>
      <w:r w:rsidR="0024359F" w:rsidRPr="0024359F">
        <w:t xml:space="preserve"> </w:t>
      </w:r>
      <w:r w:rsidRPr="0024359F">
        <w:t>производственных,</w:t>
      </w:r>
      <w:r w:rsidR="0024359F" w:rsidRPr="0024359F">
        <w:t xml:space="preserve"> </w:t>
      </w:r>
      <w:r w:rsidRPr="0024359F">
        <w:t>транспортных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распределительных</w:t>
      </w:r>
      <w:r w:rsidR="0024359F" w:rsidRPr="0024359F">
        <w:t xml:space="preserve"> </w:t>
      </w:r>
      <w:r w:rsidRPr="0024359F">
        <w:t>систем</w:t>
      </w:r>
      <w:r w:rsidR="0024359F" w:rsidRPr="0024359F">
        <w:t xml:space="preserve">. </w:t>
      </w:r>
      <w:r w:rsidRPr="0024359F">
        <w:t>Для</w:t>
      </w:r>
      <w:r w:rsidR="0024359F" w:rsidRPr="0024359F">
        <w:t xml:space="preserve"> </w:t>
      </w:r>
      <w:r w:rsidRPr="0024359F">
        <w:t>этого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каждой</w:t>
      </w:r>
      <w:r w:rsidR="0024359F" w:rsidRPr="0024359F">
        <w:t xml:space="preserve"> </w:t>
      </w:r>
      <w:r w:rsidRPr="0024359F">
        <w:t>конкретной</w:t>
      </w:r>
      <w:r w:rsidR="0024359F" w:rsidRPr="0024359F">
        <w:t xml:space="preserve"> </w:t>
      </w:r>
      <w:r w:rsidRPr="0024359F">
        <w:t>логистической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движение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представляют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достаточной</w:t>
      </w:r>
      <w:r w:rsidR="0024359F" w:rsidRPr="0024359F">
        <w:t xml:space="preserve"> </w:t>
      </w:r>
      <w:r w:rsidRPr="0024359F">
        <w:t>степенью</w:t>
      </w:r>
      <w:r w:rsidR="0024359F" w:rsidRPr="0024359F">
        <w:t xml:space="preserve"> </w:t>
      </w:r>
      <w:r w:rsidRPr="0024359F">
        <w:t>детализации</w:t>
      </w:r>
      <w:r w:rsidR="0024359F" w:rsidRPr="0024359F">
        <w:t xml:space="preserve">. </w:t>
      </w:r>
      <w:r w:rsidRPr="0024359F">
        <w:t>Причем,</w:t>
      </w:r>
      <w:r w:rsidR="0024359F" w:rsidRPr="0024359F">
        <w:t xml:space="preserve"> </w:t>
      </w:r>
      <w:r w:rsidRPr="0024359F">
        <w:t>чем</w:t>
      </w:r>
      <w:r w:rsidR="0024359F" w:rsidRPr="0024359F">
        <w:t xml:space="preserve"> </w:t>
      </w:r>
      <w:r w:rsidRPr="0024359F">
        <w:t>более</w:t>
      </w:r>
      <w:r w:rsidR="0024359F" w:rsidRPr="0024359F">
        <w:t xml:space="preserve"> </w:t>
      </w:r>
      <w:r w:rsidRPr="0024359F">
        <w:t>разветвленные</w:t>
      </w:r>
      <w:r w:rsidR="0024359F" w:rsidRPr="0024359F">
        <w:t xml:space="preserve"> </w:t>
      </w:r>
      <w:r w:rsidRPr="0024359F">
        <w:t>схемы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тем</w:t>
      </w:r>
      <w:r w:rsidR="0024359F" w:rsidRPr="0024359F">
        <w:t xml:space="preserve"> </w:t>
      </w:r>
      <w:r w:rsidRPr="0024359F">
        <w:t>более</w:t>
      </w:r>
      <w:r w:rsidR="0024359F" w:rsidRPr="0024359F">
        <w:t xml:space="preserve"> </w:t>
      </w:r>
      <w:r w:rsidRPr="0024359F">
        <w:t>сложными</w:t>
      </w:r>
      <w:r w:rsidR="0024359F" w:rsidRPr="0024359F">
        <w:t xml:space="preserve"> </w:t>
      </w:r>
      <w:r w:rsidRPr="0024359F">
        <w:t>будут</w:t>
      </w:r>
      <w:r w:rsidR="0024359F" w:rsidRPr="0024359F">
        <w:t xml:space="preserve"> </w:t>
      </w:r>
      <w:r w:rsidRPr="0024359F">
        <w:t>соответствующие</w:t>
      </w:r>
      <w:r w:rsidR="0024359F" w:rsidRPr="0024359F">
        <w:t xml:space="preserve"> </w:t>
      </w:r>
      <w:r w:rsidRPr="0024359F">
        <w:t>им</w:t>
      </w:r>
      <w:r w:rsidR="0024359F" w:rsidRPr="0024359F">
        <w:t xml:space="preserve"> </w:t>
      </w:r>
      <w:r w:rsidRPr="0024359F">
        <w:t>цепочки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тем</w:t>
      </w:r>
      <w:r w:rsidR="0024359F" w:rsidRPr="0024359F">
        <w:t xml:space="preserve"> </w:t>
      </w:r>
      <w:r w:rsidRPr="0024359F">
        <w:t>более</w:t>
      </w:r>
      <w:r w:rsidR="0024359F" w:rsidRPr="0024359F">
        <w:t xml:space="preserve"> </w:t>
      </w:r>
      <w:r w:rsidRPr="0024359F">
        <w:t>трудоемким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процесс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. </w:t>
      </w:r>
      <w:r w:rsidRPr="0024359F">
        <w:t>Повысить</w:t>
      </w:r>
      <w:r w:rsidR="0024359F" w:rsidRPr="0024359F">
        <w:t xml:space="preserve"> </w:t>
      </w:r>
      <w:r w:rsidRPr="0024359F">
        <w:t>прозрачность</w:t>
      </w:r>
      <w:r w:rsidR="0024359F" w:rsidRPr="0024359F">
        <w:t xml:space="preserve"> </w:t>
      </w:r>
      <w:r w:rsidRPr="0024359F">
        <w:t>потоковых</w:t>
      </w:r>
      <w:r w:rsidR="0024359F" w:rsidRPr="0024359F">
        <w:t xml:space="preserve"> </w:t>
      </w:r>
      <w:r w:rsidRPr="0024359F">
        <w:t>процессов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элементарных,</w:t>
      </w:r>
      <w:r w:rsidR="0024359F" w:rsidRPr="0024359F">
        <w:t xml:space="preserve"> </w:t>
      </w:r>
      <w:r w:rsidRPr="0024359F">
        <w:t>так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комплексных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системах</w:t>
      </w:r>
      <w:r w:rsidR="0024359F">
        <w:t xml:space="preserve"> (</w:t>
      </w:r>
      <w:r w:rsidRPr="0024359F">
        <w:t>международных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системах,</w:t>
      </w:r>
      <w:r w:rsidR="0024359F" w:rsidRPr="0024359F">
        <w:t xml:space="preserve"> </w:t>
      </w:r>
      <w:r w:rsidRPr="0024359F">
        <w:t>складских</w:t>
      </w:r>
      <w:r w:rsidR="0024359F" w:rsidRPr="0024359F">
        <w:t xml:space="preserve"> </w:t>
      </w:r>
      <w:r w:rsidRPr="0024359F">
        <w:t>терминалах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распределительных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центрах</w:t>
      </w:r>
      <w:r w:rsidR="0024359F" w:rsidRPr="0024359F">
        <w:t xml:space="preserve">) </w:t>
      </w:r>
      <w:r w:rsidRPr="0024359F">
        <w:t>возможно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путем</w:t>
      </w:r>
      <w:r w:rsidR="0024359F" w:rsidRPr="0024359F">
        <w:t xml:space="preserve"> </w:t>
      </w:r>
      <w:r w:rsidRPr="0024359F">
        <w:t>исследования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описания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окружения</w:t>
      </w:r>
      <w:r w:rsidR="0024359F" w:rsidRPr="0024359F">
        <w:t xml:space="preserve"> - </w:t>
      </w:r>
      <w:r w:rsidRPr="0024359F">
        <w:t>среды</w:t>
      </w:r>
      <w:r w:rsidR="0024359F" w:rsidRPr="0024359F">
        <w:t xml:space="preserve"> </w:t>
      </w:r>
      <w:r w:rsidRPr="0024359F">
        <w:t>обращения</w:t>
      </w:r>
      <w:r w:rsidR="0024359F" w:rsidRPr="0024359F">
        <w:t xml:space="preserve"> </w:t>
      </w:r>
      <w:r w:rsidRPr="0024359F">
        <w:t>финансов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Финансовое</w:t>
      </w:r>
      <w:r w:rsidR="0024359F" w:rsidRPr="0024359F">
        <w:t xml:space="preserve"> </w:t>
      </w:r>
      <w:r w:rsidRPr="0024359F">
        <w:t>окружение</w:t>
      </w:r>
      <w:r w:rsidR="0024359F" w:rsidRPr="0024359F">
        <w:t xml:space="preserve"> </w:t>
      </w:r>
      <w:r w:rsidRPr="0024359F">
        <w:t>состоит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набора</w:t>
      </w:r>
      <w:r w:rsidR="0024359F" w:rsidRPr="0024359F">
        <w:t xml:space="preserve"> </w:t>
      </w:r>
      <w:r w:rsidRPr="0024359F">
        <w:t>элементов,</w:t>
      </w:r>
      <w:r w:rsidR="0024359F" w:rsidRPr="0024359F">
        <w:t xml:space="preserve"> </w:t>
      </w:r>
      <w:r w:rsidRPr="0024359F">
        <w:t>свойства</w:t>
      </w:r>
      <w:r w:rsidR="0024359F" w:rsidRPr="0024359F">
        <w:t xml:space="preserve"> </w:t>
      </w:r>
      <w:r w:rsidRPr="0024359F">
        <w:t>которых</w:t>
      </w:r>
      <w:r w:rsidR="0024359F" w:rsidRPr="0024359F">
        <w:t xml:space="preserve"> </w:t>
      </w:r>
      <w:r w:rsidRPr="0024359F">
        <w:t>важно</w:t>
      </w:r>
      <w:r w:rsidR="0024359F" w:rsidRPr="0024359F">
        <w:t xml:space="preserve"> </w:t>
      </w:r>
      <w:r w:rsidRPr="0024359F">
        <w:t>знать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управлении</w:t>
      </w:r>
      <w:r w:rsidR="0024359F" w:rsidRPr="0024359F">
        <w:t xml:space="preserve"> </w:t>
      </w:r>
      <w:r w:rsidRPr="0024359F">
        <w:t>логистическими</w:t>
      </w:r>
      <w:r w:rsidR="0024359F" w:rsidRPr="0024359F">
        <w:t xml:space="preserve"> </w:t>
      </w:r>
      <w:r w:rsidRPr="0024359F">
        <w:t>процессами</w:t>
      </w:r>
      <w:r w:rsidR="0024359F">
        <w:t xml:space="preserve"> (</w:t>
      </w:r>
      <w:r w:rsidRPr="0024359F">
        <w:t>рисунок</w:t>
      </w:r>
      <w:r w:rsidR="00122927">
        <w:t xml:space="preserve"> </w:t>
      </w:r>
      <w:r w:rsidRPr="0024359F">
        <w:t>1</w:t>
      </w:r>
      <w:r w:rsidR="0024359F">
        <w:t>.1</w:t>
      </w:r>
      <w:r w:rsidR="0024359F" w:rsidRPr="0024359F">
        <w:t xml:space="preserve">). </w:t>
      </w:r>
      <w:r w:rsidRPr="0024359F">
        <w:t>Это</w:t>
      </w:r>
      <w:r w:rsidR="0024359F" w:rsidRPr="0024359F">
        <w:t xml:space="preserve"> </w:t>
      </w:r>
      <w:r w:rsidRPr="0024359F">
        <w:t>связано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тем,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параметры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зависят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структуры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свойств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среды,</w:t>
      </w:r>
      <w:r w:rsidR="0024359F" w:rsidRPr="0024359F">
        <w:t xml:space="preserve"> </w:t>
      </w:r>
      <w:r w:rsidRPr="0024359F">
        <w:t>внешних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внутренних</w:t>
      </w:r>
      <w:r w:rsidR="0024359F" w:rsidRPr="0024359F">
        <w:t xml:space="preserve"> </w:t>
      </w:r>
      <w:r w:rsidRPr="0024359F">
        <w:t>факторов</w:t>
      </w:r>
      <w:r w:rsidR="0024359F" w:rsidRPr="0024359F">
        <w:t xml:space="preserve"> </w:t>
      </w:r>
      <w:r w:rsidRPr="0024359F">
        <w:t>влияния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частности,</w:t>
      </w:r>
      <w:r w:rsidR="0024359F" w:rsidRPr="0024359F">
        <w:t xml:space="preserve"> </w:t>
      </w:r>
      <w:r w:rsidRPr="0024359F">
        <w:t>финансовое</w:t>
      </w:r>
      <w:r w:rsidR="0024359F" w:rsidRPr="0024359F">
        <w:t xml:space="preserve"> </w:t>
      </w:r>
      <w:r w:rsidRPr="0024359F">
        <w:t>окружение</w:t>
      </w:r>
      <w:r w:rsidR="0024359F" w:rsidRPr="0024359F">
        <w:t xml:space="preserve"> </w:t>
      </w:r>
      <w:r w:rsidRPr="0024359F">
        <w:t>определяет</w:t>
      </w:r>
      <w:r w:rsidR="0024359F" w:rsidRPr="0024359F">
        <w:t xml:space="preserve"> </w:t>
      </w:r>
      <w:r w:rsidRPr="0024359F">
        <w:t>такие</w:t>
      </w:r>
      <w:r w:rsidR="0024359F" w:rsidRPr="0024359F">
        <w:t xml:space="preserve"> </w:t>
      </w:r>
      <w:r w:rsidRPr="0024359F">
        <w:t>параметры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потока,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объем,</w:t>
      </w:r>
      <w:r w:rsidR="0024359F" w:rsidRPr="0024359F">
        <w:t xml:space="preserve"> </w:t>
      </w:r>
      <w:r w:rsidRPr="0024359F">
        <w:t>стоимость,</w:t>
      </w:r>
      <w:r w:rsidR="0024359F" w:rsidRPr="0024359F">
        <w:t xml:space="preserve"> </w:t>
      </w:r>
      <w:r w:rsidRPr="0024359F">
        <w:t>время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направление</w:t>
      </w:r>
      <w:r w:rsidR="0024359F" w:rsidRPr="0024359F">
        <w:t xml:space="preserve">. </w:t>
      </w:r>
      <w:r w:rsidRPr="0024359F">
        <w:t>Напомним,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объем</w:t>
      </w:r>
      <w:r w:rsidR="0024359F" w:rsidRPr="0024359F">
        <w:t xml:space="preserve"> </w:t>
      </w:r>
      <w:r w:rsidRPr="0024359F">
        <w:t>потока</w:t>
      </w:r>
      <w:r w:rsidR="0024359F" w:rsidRPr="0024359F">
        <w:t xml:space="preserve"> </w:t>
      </w:r>
      <w:r w:rsidRPr="0024359F">
        <w:t>определяется</w:t>
      </w:r>
      <w:r w:rsidR="0024359F" w:rsidRPr="0024359F">
        <w:t xml:space="preserve"> </w:t>
      </w:r>
      <w:r w:rsidRPr="0024359F">
        <w:t>эквивалентом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указанных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документарном,</w:t>
      </w:r>
      <w:r w:rsidR="0024359F" w:rsidRPr="0024359F">
        <w:t xml:space="preserve"> </w:t>
      </w:r>
      <w:r w:rsidRPr="0024359F">
        <w:t>электронном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каком-либо</w:t>
      </w:r>
      <w:r w:rsidR="0024359F" w:rsidRPr="0024359F">
        <w:t xml:space="preserve"> </w:t>
      </w:r>
      <w:r w:rsidRPr="0024359F">
        <w:t>другом</w:t>
      </w:r>
      <w:r w:rsidR="0024359F" w:rsidRPr="0024359F">
        <w:t xml:space="preserve"> </w:t>
      </w:r>
      <w:r w:rsidRPr="0024359F">
        <w:t>информационном</w:t>
      </w:r>
      <w:r w:rsidR="0024359F" w:rsidRPr="0024359F">
        <w:t xml:space="preserve"> </w:t>
      </w:r>
      <w:r w:rsidRPr="0024359F">
        <w:t>сопровождении</w:t>
      </w:r>
      <w:r w:rsidR="0024359F" w:rsidRPr="0024359F">
        <w:t xml:space="preserve">. </w:t>
      </w:r>
      <w:r w:rsidRPr="0024359F">
        <w:t>Стоимость</w:t>
      </w:r>
      <w:r w:rsidR="0024359F" w:rsidRPr="0024359F">
        <w:t xml:space="preserve"> </w:t>
      </w:r>
      <w:r w:rsidRPr="0024359F">
        <w:t>потока</w:t>
      </w:r>
      <w:r w:rsidR="0024359F" w:rsidRPr="0024359F">
        <w:t xml:space="preserve"> </w:t>
      </w:r>
      <w:r w:rsidRPr="0024359F">
        <w:t>определяется</w:t>
      </w:r>
      <w:r w:rsidR="0024359F" w:rsidRPr="0024359F">
        <w:t xml:space="preserve"> </w:t>
      </w:r>
      <w:r w:rsidRPr="0024359F">
        <w:t>затратами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организацию,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время</w:t>
      </w:r>
      <w:r w:rsidR="0024359F" w:rsidRPr="0024359F">
        <w:t xml:space="preserve"> </w:t>
      </w:r>
      <w:r w:rsidRPr="0024359F">
        <w:t>характеризуется</w:t>
      </w:r>
      <w:r w:rsidR="0024359F" w:rsidRPr="0024359F">
        <w:t xml:space="preserve"> </w:t>
      </w:r>
      <w:r w:rsidRPr="0024359F">
        <w:t>доступностью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воздействия</w:t>
      </w:r>
      <w:r w:rsidR="0024359F" w:rsidRPr="0024359F">
        <w:t xml:space="preserve">. </w:t>
      </w:r>
      <w:r w:rsidRPr="0024359F">
        <w:t>Как</w:t>
      </w:r>
      <w:r w:rsidR="0024359F" w:rsidRPr="0024359F">
        <w:t xml:space="preserve"> </w:t>
      </w:r>
      <w:r w:rsidRPr="0024359F">
        <w:t>время,</w:t>
      </w:r>
      <w:r w:rsidR="0024359F" w:rsidRPr="0024359F">
        <w:t xml:space="preserve"> </w:t>
      </w:r>
      <w:r w:rsidRPr="0024359F">
        <w:t>так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направление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потока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определить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отношению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какому-либо</w:t>
      </w:r>
      <w:r w:rsidR="0024359F" w:rsidRPr="0024359F">
        <w:t xml:space="preserve"> </w:t>
      </w:r>
      <w:r w:rsidRPr="0024359F">
        <w:t>предприятию,</w:t>
      </w:r>
      <w:r w:rsidR="0024359F" w:rsidRPr="0024359F">
        <w:t xml:space="preserve"> </w:t>
      </w:r>
      <w:r w:rsidRPr="0024359F">
        <w:t>например,</w:t>
      </w:r>
      <w:r w:rsidR="0024359F" w:rsidRPr="0024359F">
        <w:t xml:space="preserve"> </w:t>
      </w:r>
      <w:r w:rsidRPr="0024359F">
        <w:t>организующему</w:t>
      </w:r>
      <w:r w:rsidR="0024359F" w:rsidRPr="0024359F">
        <w:t xml:space="preserve"> </w:t>
      </w:r>
      <w:r w:rsidRPr="0024359F">
        <w:t>поток</w:t>
      </w:r>
      <w:r w:rsidR="0024359F" w:rsidRPr="0024359F">
        <w:t xml:space="preserve">. </w:t>
      </w:r>
      <w:r w:rsidRPr="0024359F">
        <w:t>Тогда</w:t>
      </w:r>
      <w:r w:rsidR="0024359F" w:rsidRPr="0024359F">
        <w:t xml:space="preserve"> </w:t>
      </w:r>
      <w:r w:rsidRPr="0024359F">
        <w:t>приход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будет</w:t>
      </w:r>
      <w:r w:rsidR="0024359F" w:rsidRPr="0024359F">
        <w:t xml:space="preserve"> </w:t>
      </w:r>
      <w:r w:rsidRPr="0024359F">
        <w:t>являться</w:t>
      </w:r>
      <w:r w:rsidR="0024359F" w:rsidRPr="0024359F">
        <w:t xml:space="preserve"> </w:t>
      </w:r>
      <w:r w:rsidRPr="0024359F">
        <w:t>входящим</w:t>
      </w:r>
      <w:r w:rsidR="0024359F" w:rsidRPr="0024359F">
        <w:t xml:space="preserve"> </w:t>
      </w:r>
      <w:r w:rsidRPr="0024359F">
        <w:t>потоком,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уход</w:t>
      </w:r>
      <w:r w:rsidR="0024359F" w:rsidRPr="0024359F">
        <w:t xml:space="preserve"> - </w:t>
      </w:r>
      <w:r w:rsidRPr="0024359F">
        <w:t>выходящим</w:t>
      </w:r>
      <w:r w:rsidR="0024359F" w:rsidRPr="0024359F">
        <w:t xml:space="preserve"> </w:t>
      </w:r>
      <w:r w:rsidRPr="0024359F">
        <w:t>финансовым</w:t>
      </w:r>
      <w:r w:rsidR="0024359F" w:rsidRPr="0024359F">
        <w:t xml:space="preserve"> </w:t>
      </w:r>
      <w:r w:rsidRPr="0024359F">
        <w:t>потоком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Связь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процессов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работ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логистической</w:t>
      </w:r>
      <w:r w:rsidR="0024359F" w:rsidRPr="0024359F">
        <w:t xml:space="preserve"> </w:t>
      </w:r>
      <w:r w:rsidRPr="0024359F">
        <w:t>системе</w:t>
      </w:r>
      <w:r w:rsidR="0024359F" w:rsidRPr="0024359F">
        <w:t xml:space="preserve"> </w:t>
      </w:r>
      <w:r w:rsidRPr="0024359F">
        <w:t>обеспечивается</w:t>
      </w:r>
      <w:r w:rsidR="0024359F" w:rsidRPr="0024359F">
        <w:t xml:space="preserve"> </w:t>
      </w:r>
      <w:r w:rsidRPr="0024359F">
        <w:t>еще</w:t>
      </w:r>
      <w:r w:rsidR="0024359F" w:rsidRPr="0024359F">
        <w:t xml:space="preserve"> </w:t>
      </w:r>
      <w:r w:rsidRPr="0024359F">
        <w:t>одним</w:t>
      </w:r>
      <w:r w:rsidR="0024359F" w:rsidRPr="0024359F">
        <w:t xml:space="preserve"> </w:t>
      </w:r>
      <w:r w:rsidRPr="0024359F">
        <w:t>видом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- </w:t>
      </w:r>
      <w:r w:rsidRPr="0024359F">
        <w:t>информационным</w:t>
      </w:r>
      <w:r w:rsidR="0024359F" w:rsidRPr="0024359F">
        <w:t xml:space="preserve">. </w:t>
      </w:r>
      <w:r w:rsidRPr="0024359F">
        <w:t>Данные</w:t>
      </w:r>
      <w:r w:rsidR="0024359F" w:rsidRPr="0024359F">
        <w:t xml:space="preserve"> </w:t>
      </w:r>
      <w:r w:rsidRPr="0024359F">
        <w:t>об</w:t>
      </w:r>
      <w:r w:rsidR="0024359F" w:rsidRPr="0024359F">
        <w:t xml:space="preserve"> </w:t>
      </w:r>
      <w:r w:rsidRPr="0024359F">
        <w:t>условиях,</w:t>
      </w:r>
      <w:r w:rsidR="0024359F" w:rsidRPr="0024359F">
        <w:t xml:space="preserve"> </w:t>
      </w:r>
      <w:r w:rsidRPr="0024359F">
        <w:t>сроках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характере</w:t>
      </w:r>
      <w:r w:rsidR="0024359F" w:rsidRPr="0024359F">
        <w:t xml:space="preserve"> </w:t>
      </w:r>
      <w:r w:rsidRPr="0024359F">
        <w:t>взаимоотношений</w:t>
      </w:r>
      <w:r w:rsidR="0024359F" w:rsidRPr="0024359F">
        <w:t xml:space="preserve"> </w:t>
      </w:r>
      <w:r w:rsidRPr="0024359F">
        <w:t>участников</w:t>
      </w:r>
      <w:r w:rsidR="0024359F" w:rsidRPr="0024359F">
        <w:t xml:space="preserve"> </w:t>
      </w:r>
      <w:r w:rsidRPr="0024359F">
        <w:t>логистического</w:t>
      </w:r>
      <w:r w:rsidR="0024359F" w:rsidRPr="0024359F">
        <w:t xml:space="preserve"> </w:t>
      </w:r>
      <w:r w:rsidRPr="0024359F">
        <w:t>процесса,</w:t>
      </w:r>
      <w:r w:rsidR="0024359F" w:rsidRPr="0024359F">
        <w:t xml:space="preserve"> </w:t>
      </w:r>
      <w:r w:rsidRPr="0024359F">
        <w:t>информация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используется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построении</w:t>
      </w:r>
      <w:r w:rsidR="0024359F" w:rsidRPr="0024359F">
        <w:t xml:space="preserve"> </w:t>
      </w:r>
      <w:r w:rsidRPr="0024359F">
        <w:t>схем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. </w:t>
      </w:r>
      <w:r w:rsidRPr="0024359F">
        <w:t>При</w:t>
      </w:r>
      <w:r w:rsidR="0024359F" w:rsidRPr="0024359F">
        <w:t xml:space="preserve"> </w:t>
      </w:r>
      <w:r w:rsidRPr="0024359F">
        <w:t>этом</w:t>
      </w:r>
      <w:r w:rsidR="0024359F" w:rsidRPr="0024359F">
        <w:t xml:space="preserve"> </w:t>
      </w:r>
      <w:r w:rsidRPr="0024359F">
        <w:t>перемещение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другим</w:t>
      </w:r>
      <w:r w:rsidR="0024359F" w:rsidRPr="0024359F">
        <w:t xml:space="preserve"> </w:t>
      </w:r>
      <w:r w:rsidRPr="0024359F">
        <w:t>участникам</w:t>
      </w:r>
      <w:r w:rsidR="0024359F" w:rsidRPr="0024359F">
        <w:t xml:space="preserve"> </w:t>
      </w:r>
      <w:r w:rsidRPr="0024359F">
        <w:t>логистического</w:t>
      </w:r>
      <w:r w:rsidR="0024359F" w:rsidRPr="0024359F">
        <w:t xml:space="preserve"> </w:t>
      </w:r>
      <w:r w:rsidRPr="0024359F">
        <w:t>процесса</w:t>
      </w:r>
      <w:r w:rsidR="0024359F">
        <w:t xml:space="preserve"> (</w:t>
      </w:r>
      <w:r w:rsidRPr="0024359F">
        <w:t>потребителям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поставщикам,</w:t>
      </w:r>
      <w:r w:rsidR="0024359F" w:rsidRPr="0024359F">
        <w:t xml:space="preserve"> </w:t>
      </w:r>
      <w:r w:rsidRPr="0024359F">
        <w:t>между</w:t>
      </w:r>
      <w:r w:rsidR="0024359F" w:rsidRPr="0024359F">
        <w:t xml:space="preserve"> </w:t>
      </w:r>
      <w:r w:rsidRPr="0024359F">
        <w:t>складскими,</w:t>
      </w:r>
      <w:r w:rsidR="0024359F" w:rsidRPr="0024359F">
        <w:t xml:space="preserve"> </w:t>
      </w:r>
      <w:r w:rsidRPr="0024359F">
        <w:t>портовыми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таможенными</w:t>
      </w:r>
      <w:r w:rsidR="0024359F" w:rsidRPr="0024359F">
        <w:t xml:space="preserve"> </w:t>
      </w:r>
      <w:r w:rsidRPr="0024359F">
        <w:t>терминалами,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узлах</w:t>
      </w:r>
      <w:r w:rsidR="0024359F" w:rsidRPr="0024359F">
        <w:t xml:space="preserve"> </w:t>
      </w:r>
      <w:r w:rsidRPr="0024359F">
        <w:t>стыковки</w:t>
      </w:r>
      <w:r w:rsidR="0024359F" w:rsidRPr="0024359F">
        <w:t xml:space="preserve"> </w:t>
      </w:r>
      <w:r w:rsidRPr="0024359F">
        <w:t>транспортных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) </w:t>
      </w:r>
      <w:r w:rsidRPr="0024359F">
        <w:t>представляют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виде</w:t>
      </w:r>
      <w:r w:rsidR="0024359F" w:rsidRPr="0024359F">
        <w:t xml:space="preserve"> </w:t>
      </w:r>
      <w:r w:rsidRPr="0024359F">
        <w:t>направленного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. </w:t>
      </w:r>
      <w:r w:rsidRPr="0024359F">
        <w:t>Подобные</w:t>
      </w:r>
      <w:r w:rsidR="0024359F" w:rsidRPr="0024359F">
        <w:t xml:space="preserve"> </w:t>
      </w:r>
      <w:r w:rsidRPr="0024359F">
        <w:t>схемы</w:t>
      </w:r>
      <w:r w:rsidR="0024359F" w:rsidRPr="0024359F">
        <w:t xml:space="preserve"> </w:t>
      </w:r>
      <w:r w:rsidRPr="0024359F">
        <w:t>позволяют</w:t>
      </w:r>
      <w:r w:rsidR="0024359F" w:rsidRPr="0024359F">
        <w:t xml:space="preserve"> </w:t>
      </w:r>
      <w:r w:rsidRPr="0024359F">
        <w:t>определить</w:t>
      </w:r>
      <w:r w:rsidR="0024359F" w:rsidRPr="0024359F">
        <w:t xml:space="preserve"> </w:t>
      </w:r>
      <w:r w:rsidRPr="0024359F">
        <w:t>последовательность</w:t>
      </w:r>
      <w:r w:rsidR="0024359F" w:rsidRPr="0024359F">
        <w:t xml:space="preserve"> </w:t>
      </w:r>
      <w:r w:rsidRPr="0024359F">
        <w:t>включения</w:t>
      </w:r>
      <w:r w:rsidR="0024359F" w:rsidRPr="0024359F">
        <w:t xml:space="preserve"> </w:t>
      </w:r>
      <w:r w:rsidRPr="0024359F">
        <w:t>источников</w:t>
      </w:r>
      <w:r w:rsidR="0024359F" w:rsidRPr="0024359F">
        <w:t xml:space="preserve"> </w:t>
      </w:r>
      <w:r w:rsidRPr="0024359F">
        <w:t>финансирования,</w:t>
      </w:r>
      <w:r w:rsidR="0024359F" w:rsidRPr="0024359F">
        <w:t xml:space="preserve"> </w:t>
      </w:r>
      <w:r w:rsidRPr="0024359F">
        <w:t>порядок</w:t>
      </w:r>
      <w:r w:rsidR="0024359F" w:rsidRPr="0024359F">
        <w:t xml:space="preserve"> </w:t>
      </w:r>
      <w:r w:rsidRPr="0024359F">
        <w:t>распределения</w:t>
      </w:r>
      <w:r w:rsidR="0024359F" w:rsidRPr="0024359F">
        <w:t xml:space="preserve"> </w:t>
      </w:r>
      <w:r w:rsidRPr="0024359F">
        <w:t>поступающих</w:t>
      </w:r>
      <w:r w:rsidR="0024359F" w:rsidRPr="0024359F">
        <w:t xml:space="preserve"> </w:t>
      </w:r>
      <w:r w:rsidRPr="0024359F">
        <w:t>ресурсов,</w:t>
      </w:r>
      <w:r w:rsidR="0024359F" w:rsidRPr="0024359F">
        <w:t xml:space="preserve"> </w:t>
      </w:r>
      <w:r w:rsidRPr="0024359F">
        <w:t>выявить</w:t>
      </w:r>
      <w:r w:rsidR="0024359F" w:rsidRPr="0024359F">
        <w:t xml:space="preserve"> </w:t>
      </w:r>
      <w:r w:rsidRPr="0024359F">
        <w:t>узкие</w:t>
      </w:r>
      <w:r w:rsidR="0024359F" w:rsidRPr="0024359F">
        <w:t xml:space="preserve"> </w:t>
      </w:r>
      <w:r w:rsidRPr="0024359F">
        <w:t>места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потоков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Наглядное</w:t>
      </w:r>
      <w:r w:rsidR="0024359F" w:rsidRPr="0024359F">
        <w:t xml:space="preserve"> </w:t>
      </w:r>
      <w:r w:rsidRPr="0024359F">
        <w:t>представление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показывает,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различные</w:t>
      </w:r>
      <w:r w:rsidR="0024359F" w:rsidRPr="0024359F">
        <w:t xml:space="preserve"> </w:t>
      </w:r>
      <w:r w:rsidRPr="0024359F">
        <w:t>финансовые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взаимосвязаны</w:t>
      </w:r>
      <w:r w:rsidR="0024359F" w:rsidRPr="0024359F">
        <w:t xml:space="preserve"> </w:t>
      </w:r>
      <w:r w:rsidRPr="0024359F">
        <w:t>между</w:t>
      </w:r>
      <w:r w:rsidR="0024359F" w:rsidRPr="0024359F">
        <w:t xml:space="preserve"> </w:t>
      </w:r>
      <w:r w:rsidRPr="0024359F">
        <w:t>собой</w:t>
      </w:r>
      <w:r w:rsidR="0024359F" w:rsidRPr="0024359F">
        <w:t xml:space="preserve">. </w:t>
      </w:r>
      <w:r w:rsidRPr="0024359F">
        <w:t>Так,</w:t>
      </w:r>
      <w:r w:rsidR="0024359F" w:rsidRPr="0024359F">
        <w:t xml:space="preserve"> </w:t>
      </w:r>
      <w:r w:rsidRPr="0024359F">
        <w:t>привлекаемые</w:t>
      </w:r>
      <w:r w:rsidR="0024359F" w:rsidRPr="0024359F">
        <w:t xml:space="preserve"> </w:t>
      </w:r>
      <w:r w:rsidRPr="0024359F">
        <w:t>инвестиции,</w:t>
      </w:r>
      <w:r w:rsidR="0024359F" w:rsidRPr="0024359F">
        <w:t xml:space="preserve"> </w:t>
      </w:r>
      <w:r w:rsidRPr="0024359F">
        <w:t>вложенные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производство,</w:t>
      </w:r>
      <w:r w:rsidR="0024359F" w:rsidRPr="0024359F">
        <w:t xml:space="preserve"> </w:t>
      </w:r>
      <w:r w:rsidRPr="0024359F">
        <w:t>возвращаются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виде</w:t>
      </w:r>
      <w:r w:rsidR="0024359F" w:rsidRPr="0024359F">
        <w:t xml:space="preserve"> </w:t>
      </w:r>
      <w:r w:rsidRPr="0024359F">
        <w:t>выручки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реализации</w:t>
      </w:r>
      <w:r w:rsidR="0024359F" w:rsidRPr="0024359F">
        <w:t xml:space="preserve">. </w:t>
      </w:r>
      <w:r w:rsidRPr="0024359F">
        <w:t>Подобная</w:t>
      </w:r>
      <w:r w:rsidR="0024359F" w:rsidRPr="0024359F">
        <w:t xml:space="preserve"> </w:t>
      </w:r>
      <w:r w:rsidRPr="0024359F">
        <w:t>совокупность</w:t>
      </w:r>
      <w:r w:rsidR="0024359F" w:rsidRPr="0024359F">
        <w:t xml:space="preserve"> </w:t>
      </w:r>
      <w:r w:rsidRPr="0024359F">
        <w:t>двух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более</w:t>
      </w:r>
      <w:r w:rsidR="0024359F" w:rsidRPr="0024359F">
        <w:t xml:space="preserve"> </w:t>
      </w:r>
      <w:r w:rsidRPr="0024359F">
        <w:t>взаимосвязанных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операцией</w:t>
      </w:r>
      <w:r w:rsidR="0024359F" w:rsidRPr="0024359F">
        <w:t xml:space="preserve">. </w:t>
      </w:r>
      <w:r w:rsidRPr="0024359F">
        <w:t>Для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операции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рассчитать</w:t>
      </w:r>
      <w:r w:rsidR="0024359F" w:rsidRPr="0024359F">
        <w:t xml:space="preserve"> </w:t>
      </w:r>
      <w:r w:rsidRPr="0024359F">
        <w:t>рентабельность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доходность,</w:t>
      </w:r>
      <w:r w:rsidR="0024359F" w:rsidRPr="0024359F">
        <w:t xml:space="preserve"> </w:t>
      </w:r>
      <w:r w:rsidRPr="0024359F">
        <w:t>определить,</w:t>
      </w:r>
      <w:r w:rsidR="0024359F" w:rsidRPr="0024359F">
        <w:t xml:space="preserve"> </w:t>
      </w:r>
      <w:r w:rsidRPr="0024359F">
        <w:t>насколько</w:t>
      </w:r>
      <w:r w:rsidR="0024359F" w:rsidRPr="0024359F">
        <w:t xml:space="preserve"> </w:t>
      </w:r>
      <w:r w:rsidRPr="0024359F">
        <w:t>эффективны</w:t>
      </w:r>
      <w:r w:rsidR="0024359F" w:rsidRPr="0024359F">
        <w:t xml:space="preserve"> </w:t>
      </w:r>
      <w:r w:rsidRPr="0024359F">
        <w:t>воздействия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потоки,</w:t>
      </w:r>
      <w:r w:rsidR="0024359F" w:rsidRPr="0024359F">
        <w:t xml:space="preserve"> </w:t>
      </w:r>
      <w:r w:rsidRPr="0024359F">
        <w:t>рассчитать</w:t>
      </w:r>
      <w:r w:rsidR="0024359F" w:rsidRPr="0024359F">
        <w:t xml:space="preserve"> </w:t>
      </w:r>
      <w:r w:rsidRPr="0024359F">
        <w:t>ряд</w:t>
      </w:r>
      <w:r w:rsidR="0024359F" w:rsidRPr="0024359F">
        <w:t xml:space="preserve"> </w:t>
      </w:r>
      <w:r w:rsidRPr="0024359F">
        <w:t>других</w:t>
      </w:r>
      <w:r w:rsidR="0024359F" w:rsidRPr="0024359F">
        <w:t xml:space="preserve"> </w:t>
      </w:r>
      <w:r w:rsidRPr="0024359F">
        <w:t>параметров,</w:t>
      </w:r>
      <w:r w:rsidR="0024359F" w:rsidRPr="0024359F">
        <w:t xml:space="preserve"> </w:t>
      </w:r>
      <w:r w:rsidRPr="0024359F">
        <w:t>существенных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. </w:t>
      </w:r>
      <w:r w:rsidRPr="0024359F">
        <w:t>Например,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распределительного</w:t>
      </w:r>
      <w:r w:rsidR="0024359F" w:rsidRPr="0024359F">
        <w:t xml:space="preserve"> </w:t>
      </w:r>
      <w:r w:rsidRPr="0024359F">
        <w:t>логистического</w:t>
      </w:r>
      <w:r w:rsidR="0024359F" w:rsidRPr="0024359F">
        <w:t xml:space="preserve"> </w:t>
      </w:r>
      <w:r w:rsidRPr="0024359F">
        <w:t>центра,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котором</w:t>
      </w:r>
      <w:r w:rsidR="0024359F" w:rsidRPr="0024359F">
        <w:t xml:space="preserve"> </w:t>
      </w:r>
      <w:r w:rsidRPr="0024359F">
        <w:t>приход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расход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происходит</w:t>
      </w:r>
      <w:r w:rsidR="0024359F" w:rsidRPr="0024359F">
        <w:t xml:space="preserve"> </w:t>
      </w:r>
      <w:r w:rsidRPr="0024359F">
        <w:t>неравномерно,</w:t>
      </w:r>
      <w:r w:rsidR="0024359F" w:rsidRPr="0024359F">
        <w:t xml:space="preserve"> </w:t>
      </w:r>
      <w:r w:rsidRPr="0024359F">
        <w:t>важно</w:t>
      </w:r>
      <w:r w:rsidR="0024359F" w:rsidRPr="0024359F">
        <w:t xml:space="preserve"> </w:t>
      </w:r>
      <w:r w:rsidRPr="0024359F">
        <w:t>рассчитать</w:t>
      </w:r>
      <w:r w:rsidR="0024359F" w:rsidRPr="0024359F">
        <w:t xml:space="preserve"> </w:t>
      </w:r>
      <w:r w:rsidRPr="0024359F">
        <w:t>плотность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потока,</w:t>
      </w:r>
      <w:r w:rsidR="0024359F" w:rsidRPr="0024359F">
        <w:t xml:space="preserve"> </w:t>
      </w:r>
      <w:r w:rsidRPr="0024359F">
        <w:t>которая</w:t>
      </w:r>
      <w:r w:rsidR="0024359F" w:rsidRPr="0024359F">
        <w:t xml:space="preserve"> </w:t>
      </w:r>
      <w:r w:rsidRPr="0024359F">
        <w:t>характеризует</w:t>
      </w:r>
      <w:r w:rsidR="0024359F" w:rsidRPr="0024359F">
        <w:t xml:space="preserve"> </w:t>
      </w:r>
      <w:r w:rsidRPr="0024359F">
        <w:t>интенсивность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определяется</w:t>
      </w:r>
      <w:r w:rsidR="0024359F" w:rsidRPr="0024359F">
        <w:t xml:space="preserve"> </w:t>
      </w:r>
      <w:r w:rsidRPr="0024359F">
        <w:t>объемом</w:t>
      </w:r>
      <w:r w:rsidR="0024359F" w:rsidRPr="0024359F">
        <w:t xml:space="preserve"> </w:t>
      </w:r>
      <w:r w:rsidRPr="0024359F">
        <w:t>результирующего</w:t>
      </w:r>
      <w:r w:rsidR="0024359F" w:rsidRPr="0024359F">
        <w:t xml:space="preserve"> </w:t>
      </w:r>
      <w:r w:rsidRPr="0024359F">
        <w:t>потока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единицу</w:t>
      </w:r>
      <w:r w:rsidR="0024359F" w:rsidRPr="0024359F">
        <w:t xml:space="preserve"> </w:t>
      </w:r>
      <w:r w:rsidRPr="0024359F">
        <w:t>времени</w:t>
      </w:r>
      <w:r w:rsidR="0024359F" w:rsidRPr="0024359F">
        <w:t xml:space="preserve">. </w:t>
      </w:r>
      <w:r w:rsidRPr="0024359F">
        <w:t>А,</w:t>
      </w:r>
      <w:r w:rsidR="0024359F" w:rsidRPr="0024359F">
        <w:t xml:space="preserve"> </w:t>
      </w:r>
      <w:r w:rsidRPr="0024359F">
        <w:t>скажем,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закупок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рассчитать</w:t>
      </w:r>
      <w:r w:rsidR="0024359F" w:rsidRPr="0024359F">
        <w:t xml:space="preserve"> </w:t>
      </w:r>
      <w:r w:rsidRPr="0024359F">
        <w:t>временной</w:t>
      </w:r>
      <w:r w:rsidR="0024359F" w:rsidRPr="0024359F">
        <w:t xml:space="preserve"> </w:t>
      </w:r>
      <w:r w:rsidRPr="0024359F">
        <w:t>разрыв</w:t>
      </w:r>
      <w:r w:rsidR="0024359F" w:rsidRPr="0024359F">
        <w:t xml:space="preserve"> </w:t>
      </w:r>
      <w:r w:rsidRPr="0024359F">
        <w:t>между</w:t>
      </w:r>
      <w:r w:rsidR="0024359F" w:rsidRPr="0024359F">
        <w:t xml:space="preserve"> </w:t>
      </w:r>
      <w:r w:rsidRPr="0024359F">
        <w:t>получением</w:t>
      </w:r>
      <w:r w:rsidR="0024359F" w:rsidRPr="0024359F">
        <w:t xml:space="preserve"> </w:t>
      </w:r>
      <w:r w:rsidRPr="0024359F">
        <w:t>предложения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поставщика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осуществлением</w:t>
      </w:r>
      <w:r w:rsidR="0024359F" w:rsidRPr="0024359F">
        <w:t xml:space="preserve"> </w:t>
      </w:r>
      <w:r w:rsidRPr="0024359F">
        <w:t>предоплаты</w:t>
      </w:r>
      <w:r w:rsidR="0024359F" w:rsidRPr="0024359F">
        <w:t xml:space="preserve">. </w:t>
      </w:r>
      <w:r w:rsidRPr="0024359F">
        <w:t>По</w:t>
      </w:r>
      <w:r w:rsidR="0024359F" w:rsidRPr="0024359F">
        <w:t xml:space="preserve"> </w:t>
      </w:r>
      <w:r w:rsidRPr="0024359F">
        <w:t>результатам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операций,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учетом</w:t>
      </w:r>
      <w:r w:rsidR="0024359F" w:rsidRPr="0024359F">
        <w:t xml:space="preserve"> </w:t>
      </w:r>
      <w:r w:rsidRPr="0024359F">
        <w:t>возможностей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ограничений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окружения,</w:t>
      </w:r>
      <w:r w:rsidR="0024359F" w:rsidRPr="0024359F">
        <w:t xml:space="preserve"> </w:t>
      </w:r>
      <w:r w:rsidRPr="0024359F">
        <w:t>характеристик</w:t>
      </w:r>
      <w:r w:rsidR="0024359F" w:rsidRPr="0024359F">
        <w:t xml:space="preserve"> </w:t>
      </w:r>
      <w:r w:rsidRPr="0024359F">
        <w:t>отдельных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судить</w:t>
      </w:r>
      <w:r w:rsidR="0024359F" w:rsidRPr="0024359F">
        <w:t xml:space="preserve"> </w:t>
      </w:r>
      <w:r w:rsidRPr="0024359F">
        <w:t>об</w:t>
      </w:r>
      <w:r w:rsidR="0024359F" w:rsidRPr="0024359F">
        <w:t xml:space="preserve"> </w:t>
      </w:r>
      <w:r w:rsidRPr="0024359F">
        <w:t>устойчивости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процессов,</w:t>
      </w:r>
      <w:r w:rsidR="0024359F" w:rsidRPr="0024359F">
        <w:t xml:space="preserve"> </w:t>
      </w:r>
      <w:r w:rsidRPr="0024359F">
        <w:t>целесообразности</w:t>
      </w:r>
      <w:r w:rsidR="0024359F" w:rsidRPr="0024359F">
        <w:t xml:space="preserve"> </w:t>
      </w:r>
      <w:r w:rsidRPr="0024359F">
        <w:t>технологий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операций,</w:t>
      </w:r>
      <w:r w:rsidR="0024359F" w:rsidRPr="0024359F">
        <w:t xml:space="preserve"> </w:t>
      </w:r>
      <w:r w:rsidRPr="0024359F">
        <w:t>согласованности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логистической</w:t>
      </w:r>
      <w:r w:rsidR="0024359F" w:rsidRPr="0024359F">
        <w:t xml:space="preserve"> </w:t>
      </w:r>
      <w:r w:rsidRPr="0024359F">
        <w:t>среде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Согласование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ресурсопотоков</w:t>
      </w:r>
      <w:r w:rsidR="0024359F" w:rsidRPr="0024359F">
        <w:t xml:space="preserve"> - </w:t>
      </w:r>
      <w:r w:rsidRPr="0024359F">
        <w:t>подбор</w:t>
      </w:r>
      <w:r w:rsidR="0024359F" w:rsidRPr="0024359F">
        <w:t xml:space="preserve"> </w:t>
      </w:r>
      <w:r w:rsidRPr="0024359F">
        <w:t>объема,</w:t>
      </w:r>
      <w:r w:rsidR="0024359F" w:rsidRPr="0024359F">
        <w:t xml:space="preserve"> </w:t>
      </w:r>
      <w:r w:rsidRPr="0024359F">
        <w:t>стоимости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времени</w:t>
      </w:r>
      <w:r w:rsidR="0024359F" w:rsidRPr="0024359F">
        <w:t xml:space="preserve"> </w:t>
      </w:r>
      <w:r w:rsidRPr="0024359F">
        <w:t>привлечения</w:t>
      </w:r>
      <w:r w:rsidR="0024359F" w:rsidRPr="0024359F">
        <w:t xml:space="preserve"> </w:t>
      </w:r>
      <w:r w:rsidRPr="0024359F">
        <w:t>одних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под</w:t>
      </w:r>
      <w:r w:rsidR="0024359F" w:rsidRPr="0024359F">
        <w:t xml:space="preserve"> </w:t>
      </w:r>
      <w:r w:rsidRPr="0024359F">
        <w:t>соответствующие</w:t>
      </w:r>
      <w:r w:rsidR="0024359F" w:rsidRPr="0024359F">
        <w:t xml:space="preserve"> </w:t>
      </w:r>
      <w:r w:rsidRPr="0024359F">
        <w:t>параметры</w:t>
      </w:r>
      <w:r w:rsidR="0024359F" w:rsidRPr="0024359F">
        <w:t xml:space="preserve"> </w:t>
      </w:r>
      <w:r w:rsidRPr="0024359F">
        <w:t>других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- </w:t>
      </w:r>
      <w:r w:rsidRPr="0024359F">
        <w:t>можно</w:t>
      </w:r>
      <w:r w:rsidR="0024359F" w:rsidRPr="0024359F">
        <w:t xml:space="preserve"> </w:t>
      </w:r>
      <w:r w:rsidRPr="0024359F">
        <w:t>осуществлять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основе</w:t>
      </w:r>
      <w:r w:rsidR="0024359F" w:rsidRPr="0024359F">
        <w:t xml:space="preserve"> </w:t>
      </w:r>
      <w:r w:rsidRPr="0024359F">
        <w:t>различных</w:t>
      </w:r>
      <w:r w:rsidR="0024359F" w:rsidRPr="0024359F">
        <w:t xml:space="preserve"> </w:t>
      </w:r>
      <w:r w:rsidRPr="0024359F">
        <w:t>подходов</w:t>
      </w:r>
      <w:r w:rsidR="0024359F" w:rsidRPr="0024359F">
        <w:t xml:space="preserve">. </w:t>
      </w:r>
      <w:r w:rsidRPr="0024359F">
        <w:t>Например,</w:t>
      </w:r>
      <w:r w:rsidR="0024359F" w:rsidRPr="0024359F">
        <w:t xml:space="preserve"> </w:t>
      </w:r>
      <w:r w:rsidRPr="0024359F">
        <w:t>возможно</w:t>
      </w:r>
      <w:r w:rsidR="0024359F" w:rsidRPr="0024359F">
        <w:t xml:space="preserve"> </w:t>
      </w:r>
      <w:r w:rsidRPr="0024359F">
        <w:t>характеристики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принять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начальные</w:t>
      </w:r>
      <w:r w:rsidR="0024359F" w:rsidRPr="0024359F">
        <w:t xml:space="preserve"> </w:t>
      </w:r>
      <w:r w:rsidRPr="0024359F">
        <w:t>условия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жестко</w:t>
      </w:r>
      <w:r w:rsidR="0024359F" w:rsidRPr="0024359F">
        <w:t xml:space="preserve"> </w:t>
      </w:r>
      <w:r w:rsidRPr="0024359F">
        <w:t>закрепить,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параметры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- </w:t>
      </w:r>
      <w:r w:rsidRPr="0024359F">
        <w:t>рассматривать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подбирать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зависимости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сложившейся</w:t>
      </w:r>
      <w:r w:rsidR="0024359F" w:rsidRPr="0024359F">
        <w:t xml:space="preserve"> </w:t>
      </w:r>
      <w:r w:rsidRPr="0024359F">
        <w:t>ситуации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логистической</w:t>
      </w:r>
      <w:r w:rsidR="0024359F" w:rsidRPr="0024359F">
        <w:t xml:space="preserve"> </w:t>
      </w:r>
      <w:r w:rsidRPr="0024359F">
        <w:t>системе</w:t>
      </w:r>
      <w:r w:rsidR="0024359F" w:rsidRPr="0024359F">
        <w:t xml:space="preserve">. </w:t>
      </w:r>
      <w:r w:rsidRPr="0024359F">
        <w:t>Другой</w:t>
      </w:r>
      <w:r w:rsidR="0024359F" w:rsidRPr="0024359F">
        <w:t xml:space="preserve"> </w:t>
      </w:r>
      <w:r w:rsidRPr="0024359F">
        <w:t>подход</w:t>
      </w:r>
      <w:r w:rsidR="0024359F" w:rsidRPr="0024359F">
        <w:t xml:space="preserve"> </w:t>
      </w:r>
      <w:r w:rsidRPr="0024359F">
        <w:t>позволяет</w:t>
      </w:r>
      <w:r w:rsidR="0024359F" w:rsidRPr="0024359F">
        <w:t xml:space="preserve"> </w:t>
      </w:r>
      <w:r w:rsidRPr="0024359F">
        <w:t>гибко</w:t>
      </w:r>
      <w:r w:rsidR="0024359F" w:rsidRPr="0024359F">
        <w:t xml:space="preserve"> </w:t>
      </w:r>
      <w:r w:rsidRPr="0024359F">
        <w:t>изменять</w:t>
      </w:r>
      <w:r w:rsidR="0024359F" w:rsidRPr="0024359F">
        <w:t xml:space="preserve"> </w:t>
      </w:r>
      <w:r w:rsidRPr="0024359F">
        <w:t>параметры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финансовых,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исходя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эффективности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операций,</w:t>
      </w:r>
      <w:r w:rsidR="0024359F" w:rsidRPr="0024359F">
        <w:t xml:space="preserve"> </w:t>
      </w:r>
      <w:r w:rsidRPr="0024359F">
        <w:t>целей</w:t>
      </w:r>
      <w:r w:rsidR="0024359F" w:rsidRPr="0024359F">
        <w:t xml:space="preserve"> </w:t>
      </w:r>
      <w:r w:rsidRPr="0024359F">
        <w:t>управления,</w:t>
      </w:r>
      <w:r w:rsidR="0024359F" w:rsidRPr="0024359F">
        <w:t xml:space="preserve"> </w:t>
      </w:r>
      <w:r w:rsidRPr="0024359F">
        <w:t>влияния</w:t>
      </w:r>
      <w:r w:rsidR="0024359F" w:rsidRPr="0024359F">
        <w:t xml:space="preserve"> </w:t>
      </w:r>
      <w:r w:rsidRPr="0024359F">
        <w:t>внешней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внутренней</w:t>
      </w:r>
      <w:r w:rsidR="0024359F" w:rsidRPr="0024359F">
        <w:t xml:space="preserve"> </w:t>
      </w:r>
      <w:r w:rsidRPr="0024359F">
        <w:t>среды</w:t>
      </w:r>
      <w:r w:rsidR="0024359F" w:rsidRPr="0024359F">
        <w:t xml:space="preserve">. </w:t>
      </w:r>
      <w:r w:rsidRPr="0024359F">
        <w:t>При</w:t>
      </w:r>
      <w:r w:rsidR="0024359F" w:rsidRPr="0024359F">
        <w:t xml:space="preserve"> </w:t>
      </w:r>
      <w:r w:rsidRPr="0024359F">
        <w:t>этом</w:t>
      </w:r>
      <w:r w:rsidR="0024359F" w:rsidRPr="0024359F">
        <w:t xml:space="preserve"> </w:t>
      </w:r>
      <w:r w:rsidRPr="0024359F">
        <w:t>управление</w:t>
      </w:r>
      <w:r w:rsidR="0024359F" w:rsidRPr="0024359F">
        <w:t xml:space="preserve"> </w:t>
      </w:r>
      <w:r w:rsidRPr="0024359F">
        <w:t>материальными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 </w:t>
      </w:r>
      <w:r w:rsidRPr="0024359F">
        <w:t>осуществляется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тесной</w:t>
      </w:r>
      <w:r w:rsidR="0024359F" w:rsidRPr="0024359F">
        <w:t xml:space="preserve"> </w:t>
      </w:r>
      <w:r w:rsidRPr="0024359F">
        <w:t>связи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управлением</w:t>
      </w:r>
      <w:r w:rsidR="0024359F" w:rsidRPr="0024359F">
        <w:t xml:space="preserve"> </w:t>
      </w:r>
      <w:r w:rsidRPr="0024359F">
        <w:t>финансами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стадиях</w:t>
      </w:r>
      <w:r w:rsidR="0024359F" w:rsidRPr="0024359F">
        <w:t xml:space="preserve"> </w:t>
      </w:r>
      <w:r w:rsidRPr="0024359F">
        <w:t>планирования,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контроля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осуществлением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процессов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Изменяя</w:t>
      </w:r>
      <w:r w:rsidR="0024359F" w:rsidRPr="0024359F">
        <w:t xml:space="preserve"> </w:t>
      </w:r>
      <w:r w:rsidRPr="0024359F">
        <w:t>движение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соответствии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финансовыми</w:t>
      </w:r>
      <w:r w:rsidR="0024359F" w:rsidRPr="0024359F">
        <w:t xml:space="preserve"> </w:t>
      </w:r>
      <w:r w:rsidRPr="0024359F">
        <w:t>параметрами,</w:t>
      </w:r>
      <w:r w:rsidR="0024359F" w:rsidRPr="0024359F">
        <w:t xml:space="preserve"> </w:t>
      </w:r>
      <w:r w:rsidRPr="0024359F">
        <w:t>возможно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только</w:t>
      </w:r>
      <w:r w:rsidR="0024359F" w:rsidRPr="0024359F">
        <w:t xml:space="preserve"> </w:t>
      </w:r>
      <w:r w:rsidRPr="0024359F">
        <w:t>получить</w:t>
      </w:r>
      <w:r w:rsidR="0024359F" w:rsidRPr="0024359F">
        <w:t xml:space="preserve"> </w:t>
      </w:r>
      <w:r w:rsidRPr="0024359F">
        <w:t>полное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своевременное</w:t>
      </w:r>
      <w:r w:rsidR="0024359F" w:rsidRPr="0024359F">
        <w:t xml:space="preserve"> </w:t>
      </w:r>
      <w:r w:rsidRPr="0024359F">
        <w:t>обеспечение</w:t>
      </w:r>
      <w:r w:rsidR="0024359F" w:rsidRPr="0024359F">
        <w:t xml:space="preserve"> </w:t>
      </w:r>
      <w:r w:rsidRPr="0024359F">
        <w:t>производственной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ресурсами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оптимальных</w:t>
      </w:r>
      <w:r w:rsidR="0024359F" w:rsidRPr="0024359F">
        <w:t xml:space="preserve"> </w:t>
      </w:r>
      <w:r w:rsidRPr="0024359F">
        <w:t>источников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минимальной</w:t>
      </w:r>
      <w:r w:rsidR="0024359F" w:rsidRPr="0024359F">
        <w:t xml:space="preserve"> </w:t>
      </w:r>
      <w:r w:rsidRPr="0024359F">
        <w:t>цене,</w:t>
      </w:r>
      <w:r w:rsidR="0024359F" w:rsidRPr="0024359F">
        <w:t xml:space="preserve"> </w:t>
      </w:r>
      <w:r w:rsidRPr="0024359F">
        <w:t>но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повысить</w:t>
      </w:r>
      <w:r w:rsidR="0024359F" w:rsidRPr="0024359F">
        <w:t xml:space="preserve"> </w:t>
      </w:r>
      <w:r w:rsidRPr="0024359F">
        <w:t>устойчивость</w:t>
      </w:r>
      <w:r w:rsidR="0024359F" w:rsidRPr="0024359F">
        <w:t xml:space="preserve"> </w:t>
      </w:r>
      <w:r w:rsidRPr="0024359F">
        <w:t>предприятия,</w:t>
      </w:r>
      <w:r w:rsidR="0024359F" w:rsidRPr="0024359F">
        <w:t xml:space="preserve"> </w:t>
      </w:r>
      <w:r w:rsidRPr="0024359F">
        <w:t>снизить</w:t>
      </w:r>
      <w:r w:rsidR="0024359F" w:rsidRPr="0024359F">
        <w:t xml:space="preserve"> </w:t>
      </w:r>
      <w:r w:rsidRPr="0024359F">
        <w:t>подверженность</w:t>
      </w:r>
      <w:r w:rsidR="0024359F" w:rsidRPr="0024359F">
        <w:t xml:space="preserve"> </w:t>
      </w:r>
      <w:r w:rsidRPr="0024359F">
        <w:t>внешним</w:t>
      </w:r>
      <w:r w:rsidR="0024359F" w:rsidRPr="0024359F">
        <w:t xml:space="preserve"> </w:t>
      </w:r>
      <w:r w:rsidRPr="0024359F">
        <w:t>воздействиям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процессах</w:t>
      </w:r>
      <w:r w:rsidR="0024359F" w:rsidRPr="0024359F">
        <w:t xml:space="preserve"> </w:t>
      </w:r>
      <w:r w:rsidRPr="0024359F">
        <w:t>закупок,</w:t>
      </w:r>
      <w:r w:rsidR="0024359F" w:rsidRPr="0024359F">
        <w:t xml:space="preserve"> </w:t>
      </w:r>
      <w:r w:rsidRPr="0024359F">
        <w:t>поставок,</w:t>
      </w:r>
      <w:r w:rsidR="0024359F" w:rsidRPr="0024359F">
        <w:t xml:space="preserve"> </w:t>
      </w:r>
      <w:r w:rsidRPr="0024359F">
        <w:t>транспортировки,</w:t>
      </w:r>
      <w:r w:rsidR="0024359F" w:rsidRPr="0024359F">
        <w:t xml:space="preserve"> </w:t>
      </w:r>
      <w:r w:rsidRPr="0024359F">
        <w:t>складирования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сбыта</w:t>
      </w:r>
      <w:r w:rsidR="0024359F" w:rsidRPr="0024359F">
        <w:t xml:space="preserve"> </w:t>
      </w:r>
      <w:r w:rsidRPr="0024359F">
        <w:t>ориентация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финансовые</w:t>
      </w:r>
      <w:r w:rsidR="0024359F" w:rsidRPr="0024359F">
        <w:t xml:space="preserve"> </w:t>
      </w:r>
      <w:r w:rsidRPr="0024359F">
        <w:t>показатели</w:t>
      </w:r>
      <w:r w:rsidR="0024359F" w:rsidRPr="0024359F">
        <w:t xml:space="preserve"> </w:t>
      </w:r>
      <w:r w:rsidRPr="0024359F">
        <w:t>позволяет</w:t>
      </w:r>
      <w:r w:rsidR="0024359F" w:rsidRPr="0024359F">
        <w:t xml:space="preserve"> </w:t>
      </w:r>
      <w:r w:rsidRPr="0024359F">
        <w:t>оптимизировать</w:t>
      </w:r>
      <w:r w:rsidR="0024359F" w:rsidRPr="0024359F">
        <w:t xml:space="preserve"> </w:t>
      </w:r>
      <w:r w:rsidRPr="0024359F">
        <w:t>потоковые</w:t>
      </w:r>
      <w:r w:rsidR="0024359F" w:rsidRPr="0024359F">
        <w:t xml:space="preserve"> </w:t>
      </w:r>
      <w:r w:rsidRPr="0024359F">
        <w:t>процессы,</w:t>
      </w:r>
      <w:r w:rsidR="0024359F" w:rsidRPr="0024359F">
        <w:t xml:space="preserve"> </w:t>
      </w:r>
      <w:r w:rsidRPr="0024359F">
        <w:t>выявлять</w:t>
      </w:r>
      <w:r w:rsidR="0024359F" w:rsidRPr="0024359F">
        <w:t xml:space="preserve"> </w:t>
      </w:r>
      <w:r w:rsidRPr="0024359F">
        <w:t>способы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методы</w:t>
      </w:r>
      <w:r w:rsidR="0024359F" w:rsidRPr="0024359F">
        <w:t xml:space="preserve"> </w:t>
      </w:r>
      <w:r w:rsidRPr="0024359F">
        <w:t>сокращения</w:t>
      </w:r>
      <w:r w:rsidR="0024359F" w:rsidRPr="0024359F">
        <w:t xml:space="preserve"> </w:t>
      </w:r>
      <w:r w:rsidRPr="0024359F">
        <w:t>затрат</w:t>
      </w:r>
      <w:r w:rsidR="0024359F" w:rsidRPr="0024359F">
        <w:t xml:space="preserve"> </w:t>
      </w:r>
      <w:r w:rsidRPr="0024359F">
        <w:t>без</w:t>
      </w:r>
      <w:r w:rsidR="0024359F" w:rsidRPr="0024359F">
        <w:t xml:space="preserve"> </w:t>
      </w:r>
      <w:r w:rsidRPr="0024359F">
        <w:t>ущерба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качества</w:t>
      </w:r>
      <w:r w:rsidR="0024359F" w:rsidRPr="0024359F">
        <w:t xml:space="preserve"> </w:t>
      </w:r>
      <w:r w:rsidRPr="0024359F">
        <w:t>продукции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Так,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стадии</w:t>
      </w:r>
      <w:r w:rsidR="0024359F" w:rsidRPr="0024359F">
        <w:t xml:space="preserve"> </w:t>
      </w:r>
      <w:r w:rsidRPr="0024359F">
        <w:t>планирования</w:t>
      </w:r>
      <w:r w:rsidR="0024359F" w:rsidRPr="0024359F">
        <w:t xml:space="preserve"> </w:t>
      </w:r>
      <w:r w:rsidRPr="0024359F">
        <w:t>часто</w:t>
      </w:r>
      <w:r w:rsidR="0024359F" w:rsidRPr="0024359F">
        <w:t xml:space="preserve"> </w:t>
      </w:r>
      <w:r w:rsidRPr="0024359F">
        <w:t>предстоит</w:t>
      </w:r>
      <w:r w:rsidR="0024359F" w:rsidRPr="0024359F">
        <w:t xml:space="preserve"> </w:t>
      </w:r>
      <w:r w:rsidRPr="0024359F">
        <w:t>выбрать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нескольких</w:t>
      </w:r>
      <w:r w:rsidR="0024359F" w:rsidRPr="0024359F">
        <w:t xml:space="preserve"> </w:t>
      </w:r>
      <w:r w:rsidRPr="0024359F">
        <w:t>альтернативных</w:t>
      </w:r>
      <w:r w:rsidR="0024359F" w:rsidRPr="0024359F">
        <w:t xml:space="preserve"> </w:t>
      </w:r>
      <w:r w:rsidRPr="0024359F">
        <w:t>технологий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схем</w:t>
      </w:r>
      <w:r w:rsidR="0024359F" w:rsidRPr="0024359F">
        <w:t xml:space="preserve"> </w:t>
      </w:r>
      <w:r w:rsidRPr="0024359F">
        <w:t>оптимальные</w:t>
      </w:r>
      <w:r w:rsidR="0024359F" w:rsidRPr="0024359F">
        <w:t xml:space="preserve">. </w:t>
      </w:r>
      <w:r w:rsidRPr="0024359F">
        <w:t>Поскольку</w:t>
      </w:r>
      <w:r w:rsidR="0024359F" w:rsidRPr="0024359F">
        <w:t xml:space="preserve"> </w:t>
      </w:r>
      <w:r w:rsidRPr="0024359F">
        <w:t>каждой</w:t>
      </w:r>
      <w:r w:rsidR="0024359F" w:rsidRPr="0024359F">
        <w:t xml:space="preserve"> </w:t>
      </w:r>
      <w:r w:rsidRPr="0024359F">
        <w:t>схеме</w:t>
      </w:r>
      <w:r w:rsidR="0024359F" w:rsidRPr="0024359F">
        <w:t xml:space="preserve"> </w:t>
      </w:r>
      <w:r w:rsidRPr="0024359F">
        <w:t>соответствуют</w:t>
      </w:r>
      <w:r w:rsidR="0024359F" w:rsidRPr="0024359F">
        <w:t xml:space="preserve"> </w:t>
      </w:r>
      <w:r w:rsidRPr="0024359F">
        <w:t>определенные</w:t>
      </w:r>
      <w:r w:rsidR="0024359F" w:rsidRPr="0024359F">
        <w:t xml:space="preserve"> </w:t>
      </w:r>
      <w:r w:rsidRPr="0024359F">
        <w:t>финансовые</w:t>
      </w:r>
      <w:r w:rsidR="0024359F" w:rsidRPr="0024359F">
        <w:t xml:space="preserve"> </w:t>
      </w:r>
      <w:r w:rsidRPr="0024359F">
        <w:t>потоки,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сравнивать</w:t>
      </w:r>
      <w:r w:rsidR="0024359F" w:rsidRPr="0024359F">
        <w:t xml:space="preserve"> </w:t>
      </w:r>
      <w:r w:rsidRPr="0024359F">
        <w:t>варианты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параметрам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показателям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операций</w:t>
      </w:r>
      <w:r w:rsidR="0024359F" w:rsidRPr="0024359F">
        <w:t xml:space="preserve">. </w:t>
      </w:r>
      <w:r w:rsidRPr="0024359F">
        <w:t>По</w:t>
      </w:r>
      <w:r w:rsidR="0024359F" w:rsidRPr="0024359F">
        <w:t xml:space="preserve"> </w:t>
      </w:r>
      <w:r w:rsidRPr="0024359F">
        <w:t>каждому</w:t>
      </w:r>
      <w:r w:rsidR="0024359F" w:rsidRPr="0024359F">
        <w:t xml:space="preserve"> </w:t>
      </w:r>
      <w:r w:rsidRPr="0024359F">
        <w:t>варианту</w:t>
      </w:r>
      <w:r w:rsidR="0024359F" w:rsidRPr="0024359F">
        <w:t xml:space="preserve"> </w:t>
      </w:r>
      <w:r w:rsidRPr="0024359F">
        <w:t>рассчитывают</w:t>
      </w:r>
      <w:r w:rsidR="0024359F" w:rsidRPr="0024359F">
        <w:t xml:space="preserve"> </w:t>
      </w:r>
      <w:r w:rsidRPr="0024359F">
        <w:t>необходимые</w:t>
      </w:r>
      <w:r w:rsidR="0024359F" w:rsidRPr="0024359F">
        <w:t xml:space="preserve"> </w:t>
      </w:r>
      <w:r w:rsidRPr="0024359F">
        <w:t>объемы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сроки</w:t>
      </w:r>
      <w:r w:rsidR="0024359F" w:rsidRPr="0024359F">
        <w:t xml:space="preserve"> </w:t>
      </w:r>
      <w:r w:rsidRPr="0024359F">
        <w:t>привлечения</w:t>
      </w:r>
      <w:r w:rsidR="0024359F" w:rsidRPr="0024359F">
        <w:t xml:space="preserve"> </w:t>
      </w:r>
      <w:r w:rsidRPr="0024359F">
        <w:t>ресурсов,</w:t>
      </w:r>
      <w:r w:rsidR="0024359F" w:rsidRPr="0024359F">
        <w:t xml:space="preserve"> </w:t>
      </w:r>
      <w:r w:rsidRPr="0024359F">
        <w:t>стоимость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возможное</w:t>
      </w:r>
      <w:r w:rsidR="0024359F" w:rsidRPr="0024359F">
        <w:t xml:space="preserve"> </w:t>
      </w:r>
      <w:r w:rsidRPr="0024359F">
        <w:t>время</w:t>
      </w:r>
      <w:r w:rsidR="0024359F" w:rsidRPr="0024359F">
        <w:t xml:space="preserve"> </w:t>
      </w:r>
      <w:r w:rsidRPr="0024359F">
        <w:t>использования</w:t>
      </w:r>
      <w:r w:rsidR="0024359F" w:rsidRPr="0024359F">
        <w:t xml:space="preserve"> </w:t>
      </w:r>
      <w:r w:rsidRPr="0024359F">
        <w:t>источников</w:t>
      </w:r>
      <w:r w:rsidR="0024359F" w:rsidRPr="0024359F">
        <w:t xml:space="preserve"> </w:t>
      </w:r>
      <w:r w:rsidRPr="0024359F">
        <w:t>финансирования</w:t>
      </w:r>
      <w:r w:rsidR="0024359F" w:rsidRPr="0024359F">
        <w:t xml:space="preserve">. </w:t>
      </w:r>
      <w:r w:rsidRPr="0024359F">
        <w:t>При</w:t>
      </w:r>
      <w:r w:rsidR="0024359F" w:rsidRPr="0024359F">
        <w:t xml:space="preserve"> </w:t>
      </w:r>
      <w:r w:rsidRPr="0024359F">
        <w:t>выборе</w:t>
      </w:r>
      <w:r w:rsidR="0024359F" w:rsidRPr="0024359F">
        <w:t xml:space="preserve"> </w:t>
      </w:r>
      <w:r w:rsidRPr="0024359F">
        <w:t>оптимальных</w:t>
      </w:r>
      <w:r w:rsidR="0024359F" w:rsidRPr="0024359F">
        <w:t xml:space="preserve"> </w:t>
      </w:r>
      <w:r w:rsidRPr="0024359F">
        <w:t>вариантов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учитывают</w:t>
      </w:r>
      <w:r w:rsidR="0024359F" w:rsidRPr="0024359F">
        <w:t xml:space="preserve"> </w:t>
      </w:r>
      <w:r w:rsidRPr="0024359F">
        <w:t>рациональность</w:t>
      </w:r>
      <w:r w:rsidR="0024359F" w:rsidRPr="0024359F">
        <w:t xml:space="preserve"> </w:t>
      </w:r>
      <w:r w:rsidRPr="0024359F">
        <w:t>распределения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между</w:t>
      </w:r>
      <w:r w:rsidR="0024359F" w:rsidRPr="0024359F">
        <w:t xml:space="preserve"> </w:t>
      </w:r>
      <w:r w:rsidRPr="0024359F">
        <w:t>отдельными</w:t>
      </w:r>
      <w:r w:rsidR="0024359F" w:rsidRPr="0024359F">
        <w:t xml:space="preserve"> </w:t>
      </w:r>
      <w:r w:rsidRPr="0024359F">
        <w:t>звеньями</w:t>
      </w:r>
      <w:r w:rsidR="0024359F" w:rsidRPr="0024359F">
        <w:t xml:space="preserve"> </w:t>
      </w:r>
      <w:r w:rsidRPr="0024359F">
        <w:t>логистической</w:t>
      </w:r>
      <w:r w:rsidR="0024359F" w:rsidRPr="0024359F">
        <w:t xml:space="preserve"> </w:t>
      </w:r>
      <w:r w:rsidRPr="0024359F">
        <w:t>цепи,</w:t>
      </w:r>
      <w:r w:rsidR="0024359F" w:rsidRPr="0024359F">
        <w:t xml:space="preserve"> </w:t>
      </w:r>
      <w:r w:rsidRPr="0024359F">
        <w:t>сравнивают</w:t>
      </w:r>
      <w:r w:rsidR="0024359F" w:rsidRPr="0024359F">
        <w:t xml:space="preserve"> </w:t>
      </w:r>
      <w:r w:rsidRPr="0024359F">
        <w:t>стоимость</w:t>
      </w:r>
      <w:r w:rsidR="0024359F" w:rsidRPr="0024359F">
        <w:t xml:space="preserve"> </w:t>
      </w:r>
      <w:r w:rsidRPr="0024359F">
        <w:t>ресурсопотоков,</w:t>
      </w:r>
      <w:r w:rsidR="0024359F" w:rsidRPr="0024359F">
        <w:t xml:space="preserve"> </w:t>
      </w:r>
      <w:r w:rsidRPr="0024359F">
        <w:t>организационные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административные</w:t>
      </w:r>
      <w:r w:rsidR="0024359F" w:rsidRPr="0024359F">
        <w:t xml:space="preserve"> </w:t>
      </w:r>
      <w:r w:rsidRPr="0024359F">
        <w:t>расходы,</w:t>
      </w:r>
      <w:r w:rsidR="0024359F" w:rsidRPr="0024359F">
        <w:t xml:space="preserve"> </w:t>
      </w:r>
      <w:r w:rsidRPr="0024359F">
        <w:t>операционные</w:t>
      </w:r>
      <w:r w:rsidR="0024359F" w:rsidRPr="0024359F">
        <w:t xml:space="preserve"> </w:t>
      </w:r>
      <w:r w:rsidRPr="0024359F">
        <w:t>издержки</w:t>
      </w:r>
      <w:r w:rsidR="0024359F" w:rsidRPr="0024359F">
        <w:t xml:space="preserve">. </w:t>
      </w:r>
      <w:r w:rsidRPr="0024359F">
        <w:t>Составив</w:t>
      </w:r>
      <w:r w:rsidR="0024359F" w:rsidRPr="0024359F">
        <w:t xml:space="preserve"> </w:t>
      </w:r>
      <w:r w:rsidRPr="0024359F">
        <w:t>планы</w:t>
      </w:r>
      <w:r w:rsidR="0024359F" w:rsidRPr="0024359F">
        <w:t xml:space="preserve"> </w:t>
      </w:r>
      <w:r w:rsidRPr="0024359F">
        <w:t>финансирования,</w:t>
      </w:r>
      <w:r w:rsidR="0024359F" w:rsidRPr="0024359F">
        <w:t xml:space="preserve"> </w:t>
      </w:r>
      <w:r w:rsidRPr="0024359F">
        <w:t>уточняют</w:t>
      </w:r>
      <w:r w:rsidR="0024359F" w:rsidRPr="0024359F">
        <w:t xml:space="preserve"> </w:t>
      </w:r>
      <w:r w:rsidRPr="0024359F">
        <w:t>первоначальные</w:t>
      </w:r>
      <w:r w:rsidR="0024359F" w:rsidRPr="0024359F">
        <w:t xml:space="preserve"> </w:t>
      </w:r>
      <w:r w:rsidRPr="0024359F">
        <w:t>планы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корректируют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оптимизации</w:t>
      </w:r>
      <w:r w:rsidR="0024359F" w:rsidRPr="0024359F">
        <w:t xml:space="preserve"> </w:t>
      </w:r>
      <w:r w:rsidRPr="0024359F">
        <w:t>общих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затрат</w:t>
      </w:r>
      <w:r w:rsidR="0024359F" w:rsidRPr="0024359F">
        <w:t xml:space="preserve">. </w:t>
      </w:r>
      <w:r w:rsidRPr="0024359F">
        <w:t>С</w:t>
      </w:r>
      <w:r w:rsidR="0024359F" w:rsidRPr="0024359F">
        <w:t xml:space="preserve"> </w:t>
      </w:r>
      <w:r w:rsidRPr="0024359F">
        <w:t>учетом</w:t>
      </w:r>
      <w:r w:rsidR="0024359F" w:rsidRPr="0024359F">
        <w:t xml:space="preserve"> </w:t>
      </w:r>
      <w:r w:rsidRPr="0024359F">
        <w:t>ограничений</w:t>
      </w:r>
      <w:r w:rsidR="0024359F" w:rsidRPr="0024359F">
        <w:t xml:space="preserve"> </w:t>
      </w:r>
      <w:r w:rsidRPr="0024359F">
        <w:t>внешней</w:t>
      </w:r>
      <w:r w:rsidR="0024359F" w:rsidRPr="0024359F">
        <w:t xml:space="preserve"> </w:t>
      </w:r>
      <w:r w:rsidRPr="0024359F">
        <w:t>среды</w:t>
      </w:r>
      <w:r w:rsidR="0024359F">
        <w:t xml:space="preserve"> (</w:t>
      </w:r>
      <w:r w:rsidRPr="0024359F">
        <w:t>законодательной</w:t>
      </w:r>
      <w:r w:rsidR="0024359F" w:rsidRPr="0024359F">
        <w:t xml:space="preserve"> </w:t>
      </w:r>
      <w:r w:rsidRPr="0024359F">
        <w:t>базы,</w:t>
      </w:r>
      <w:r w:rsidR="0024359F" w:rsidRPr="0024359F">
        <w:t xml:space="preserve"> </w:t>
      </w:r>
      <w:r w:rsidRPr="0024359F">
        <w:t>теневого</w:t>
      </w:r>
      <w:r w:rsidR="0024359F" w:rsidRPr="0024359F">
        <w:t xml:space="preserve"> </w:t>
      </w:r>
      <w:r w:rsidRPr="0024359F">
        <w:t>сектора,</w:t>
      </w:r>
      <w:r w:rsidR="0024359F" w:rsidRPr="0024359F">
        <w:t xml:space="preserve"> </w:t>
      </w:r>
      <w:r w:rsidRPr="0024359F">
        <w:t>корпоративных</w:t>
      </w:r>
      <w:r w:rsidR="0024359F" w:rsidRPr="0024359F">
        <w:t xml:space="preserve"> </w:t>
      </w:r>
      <w:r w:rsidRPr="0024359F">
        <w:t>интересов</w:t>
      </w:r>
      <w:r w:rsidR="0024359F" w:rsidRPr="0024359F">
        <w:t xml:space="preserve">) </w:t>
      </w:r>
      <w:r w:rsidRPr="0024359F">
        <w:t>находят</w:t>
      </w:r>
      <w:r w:rsidR="0024359F">
        <w:t xml:space="preserve"> "</w:t>
      </w:r>
      <w:r w:rsidRPr="0024359F">
        <w:t>проблемные</w:t>
      </w:r>
      <w:r w:rsidR="0024359F">
        <w:t xml:space="preserve">" </w:t>
      </w:r>
      <w:r w:rsidRPr="0024359F">
        <w:t>места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требующие</w:t>
      </w:r>
      <w:r w:rsidR="0024359F" w:rsidRPr="0024359F">
        <w:t xml:space="preserve"> </w:t>
      </w:r>
      <w:r w:rsidRPr="0024359F">
        <w:t>особого</w:t>
      </w:r>
      <w:r w:rsidR="0024359F" w:rsidRPr="0024359F">
        <w:t xml:space="preserve"> </w:t>
      </w:r>
      <w:r w:rsidRPr="0024359F">
        <w:t>контроля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Ориентироваться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параметры</w:t>
      </w:r>
      <w:r w:rsidR="0024359F" w:rsidRPr="0024359F">
        <w:t xml:space="preserve"> </w:t>
      </w:r>
      <w:r w:rsidRPr="0024359F">
        <w:t>обеспечивающих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оптимальность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структуры</w:t>
      </w:r>
      <w:r w:rsidR="0024359F" w:rsidRPr="0024359F">
        <w:t xml:space="preserve"> </w:t>
      </w:r>
      <w:r w:rsidRPr="0024359F">
        <w:t>возможно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процессе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движением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зависимости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выбранных</w:t>
      </w:r>
      <w:r w:rsidR="0024359F" w:rsidRPr="0024359F">
        <w:t xml:space="preserve"> </w:t>
      </w:r>
      <w:r w:rsidRPr="0024359F">
        <w:t>форм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методов</w:t>
      </w:r>
      <w:r w:rsidR="0024359F" w:rsidRPr="0024359F">
        <w:t xml:space="preserve"> </w:t>
      </w:r>
      <w:r w:rsidRPr="0024359F">
        <w:t>расчетов</w:t>
      </w:r>
      <w:r w:rsidR="0024359F" w:rsidRPr="0024359F">
        <w:t xml:space="preserve"> </w:t>
      </w:r>
      <w:r w:rsidRPr="0024359F">
        <w:t>между</w:t>
      </w:r>
      <w:r w:rsidR="0024359F" w:rsidRPr="0024359F">
        <w:t xml:space="preserve"> </w:t>
      </w:r>
      <w:r w:rsidRPr="0024359F">
        <w:t>участниками</w:t>
      </w:r>
      <w:r w:rsidR="0024359F" w:rsidRPr="0024359F">
        <w:t xml:space="preserve"> </w:t>
      </w:r>
      <w:r w:rsidRPr="0024359F">
        <w:t>экономических</w:t>
      </w:r>
      <w:r w:rsidR="0024359F" w:rsidRPr="0024359F">
        <w:t xml:space="preserve"> </w:t>
      </w:r>
      <w:r w:rsidRPr="0024359F">
        <w:t>отношений,</w:t>
      </w:r>
      <w:r w:rsidR="0024359F" w:rsidRPr="0024359F">
        <w:t xml:space="preserve"> </w:t>
      </w:r>
      <w:r w:rsidRPr="0024359F">
        <w:t>привлеченных</w:t>
      </w:r>
      <w:r w:rsidR="0024359F" w:rsidRPr="0024359F">
        <w:t xml:space="preserve"> </w:t>
      </w:r>
      <w:r w:rsidRPr="0024359F">
        <w:t>банковских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инструментов</w:t>
      </w:r>
      <w:r w:rsidR="0024359F" w:rsidRPr="0024359F">
        <w:t xml:space="preserve"> </w:t>
      </w:r>
      <w:r w:rsidRPr="0024359F">
        <w:t>формируют</w:t>
      </w:r>
      <w:r w:rsidR="0024359F" w:rsidRPr="0024359F">
        <w:t xml:space="preserve"> </w:t>
      </w:r>
      <w:r w:rsidRPr="0024359F">
        <w:t>различные</w:t>
      </w:r>
      <w:r w:rsidR="0024359F" w:rsidRPr="0024359F">
        <w:t xml:space="preserve"> </w:t>
      </w:r>
      <w:r w:rsidRPr="0024359F">
        <w:t>схемы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потоковых</w:t>
      </w:r>
      <w:r w:rsidR="0024359F" w:rsidRPr="0024359F">
        <w:t xml:space="preserve"> </w:t>
      </w:r>
      <w:r w:rsidRPr="0024359F">
        <w:t>процессов</w:t>
      </w:r>
      <w:r w:rsidR="0024359F" w:rsidRPr="0024359F">
        <w:t xml:space="preserve">. </w:t>
      </w:r>
      <w:r w:rsidRPr="0024359F">
        <w:t>Исходя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потребностей</w:t>
      </w:r>
      <w:r w:rsidR="0024359F" w:rsidRPr="0024359F">
        <w:t xml:space="preserve"> </w:t>
      </w:r>
      <w:r w:rsidRPr="0024359F">
        <w:t>предприятий,</w:t>
      </w:r>
      <w:r w:rsidR="0024359F" w:rsidRPr="0024359F">
        <w:t xml:space="preserve"> </w:t>
      </w:r>
      <w:r w:rsidRPr="0024359F">
        <w:t>находящихся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звеньях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цепочек,</w:t>
      </w:r>
      <w:r w:rsidR="0024359F" w:rsidRPr="0024359F">
        <w:t xml:space="preserve"> </w:t>
      </w:r>
      <w:r w:rsidRPr="0024359F">
        <w:t>выбирают</w:t>
      </w:r>
      <w:r w:rsidR="0024359F" w:rsidRPr="0024359F">
        <w:t xml:space="preserve"> </w:t>
      </w:r>
      <w:r w:rsidRPr="0024359F">
        <w:t>способы</w:t>
      </w:r>
      <w:r w:rsidR="0024359F" w:rsidRPr="0024359F">
        <w:t xml:space="preserve"> </w:t>
      </w:r>
      <w:r w:rsidRPr="0024359F">
        <w:t>оплаты</w:t>
      </w:r>
      <w:r w:rsidR="0024359F" w:rsidRPr="0024359F">
        <w:t xml:space="preserve"> </w:t>
      </w:r>
      <w:r w:rsidRPr="0024359F">
        <w:t>оказанных</w:t>
      </w:r>
      <w:r w:rsidR="0024359F" w:rsidRPr="0024359F">
        <w:t xml:space="preserve"> </w:t>
      </w:r>
      <w:r w:rsidRPr="0024359F">
        <w:t>услуг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реализованной</w:t>
      </w:r>
      <w:r w:rsidR="0024359F" w:rsidRPr="0024359F">
        <w:t xml:space="preserve"> </w:t>
      </w:r>
      <w:r w:rsidRPr="0024359F">
        <w:t>продукции,</w:t>
      </w:r>
      <w:r w:rsidR="0024359F" w:rsidRPr="0024359F">
        <w:t xml:space="preserve"> </w:t>
      </w:r>
      <w:r w:rsidRPr="0024359F">
        <w:t>договариваются</w:t>
      </w:r>
      <w:r w:rsidR="0024359F" w:rsidRPr="0024359F">
        <w:t xml:space="preserve"> </w:t>
      </w:r>
      <w:r w:rsidRPr="0024359F">
        <w:t>об</w:t>
      </w:r>
      <w:r w:rsidR="0024359F" w:rsidRPr="0024359F">
        <w:t xml:space="preserve"> </w:t>
      </w:r>
      <w:r w:rsidRPr="0024359F">
        <w:t>условиях</w:t>
      </w:r>
      <w:r w:rsidR="0024359F" w:rsidRPr="0024359F">
        <w:t xml:space="preserve"> </w:t>
      </w:r>
      <w:r w:rsidRPr="0024359F">
        <w:t>реализации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операций</w:t>
      </w:r>
      <w:r w:rsidR="0024359F">
        <w:t xml:space="preserve"> (</w:t>
      </w:r>
      <w:r w:rsidRPr="0024359F">
        <w:t>поставки,</w:t>
      </w:r>
      <w:r w:rsidR="0024359F" w:rsidRPr="0024359F">
        <w:t xml:space="preserve"> </w:t>
      </w:r>
      <w:r w:rsidRPr="0024359F">
        <w:t>транспортировки,</w:t>
      </w:r>
      <w:r w:rsidR="0024359F" w:rsidRPr="0024359F">
        <w:t xml:space="preserve"> </w:t>
      </w:r>
      <w:r w:rsidRPr="0024359F">
        <w:t>разгрузки,</w:t>
      </w:r>
      <w:r w:rsidR="0024359F" w:rsidRPr="0024359F">
        <w:t xml:space="preserve"> </w:t>
      </w:r>
      <w:r w:rsidRPr="0024359F">
        <w:t>отгрузки</w:t>
      </w:r>
      <w:r w:rsidR="0024359F" w:rsidRPr="0024359F">
        <w:t>).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Еще</w:t>
      </w:r>
      <w:r w:rsidR="0024359F" w:rsidRPr="0024359F">
        <w:t xml:space="preserve"> </w:t>
      </w:r>
      <w:r w:rsidRPr="0024359F">
        <w:t>одним</w:t>
      </w:r>
      <w:r w:rsidR="0024359F" w:rsidRPr="0024359F">
        <w:t xml:space="preserve"> </w:t>
      </w:r>
      <w:r w:rsidRPr="0024359F">
        <w:t>важным</w:t>
      </w:r>
      <w:r w:rsidR="0024359F" w:rsidRPr="0024359F">
        <w:t xml:space="preserve"> </w:t>
      </w:r>
      <w:r w:rsidRPr="0024359F">
        <w:t>моментом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контроль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финансовыми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окружением</w:t>
      </w:r>
      <w:r w:rsidR="0024359F" w:rsidRPr="0024359F">
        <w:t xml:space="preserve">: </w:t>
      </w:r>
      <w:r w:rsidRPr="0024359F">
        <w:t>анализ</w:t>
      </w:r>
      <w:r w:rsidR="0024359F" w:rsidRPr="0024359F">
        <w:t xml:space="preserve"> </w:t>
      </w:r>
      <w:r w:rsidRPr="0024359F">
        <w:t>конъюнктуры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рынков</w:t>
      </w:r>
      <w:r w:rsidR="0024359F">
        <w:t xml:space="preserve"> (</w:t>
      </w:r>
      <w:r w:rsidRPr="0024359F">
        <w:t>процентные</w:t>
      </w:r>
      <w:r w:rsidR="0024359F" w:rsidRPr="0024359F">
        <w:t xml:space="preserve"> </w:t>
      </w:r>
      <w:r w:rsidRPr="0024359F">
        <w:t>ставки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кредитам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депозитам,</w:t>
      </w:r>
      <w:r w:rsidR="0024359F" w:rsidRPr="0024359F">
        <w:t xml:space="preserve"> </w:t>
      </w:r>
      <w:r w:rsidRPr="0024359F">
        <w:t>рынку</w:t>
      </w:r>
      <w:r w:rsidR="0024359F" w:rsidRPr="0024359F">
        <w:t xml:space="preserve"> </w:t>
      </w:r>
      <w:r w:rsidRPr="0024359F">
        <w:t>корпоративных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государственных</w:t>
      </w:r>
      <w:r w:rsidR="0024359F" w:rsidRPr="0024359F">
        <w:t xml:space="preserve"> </w:t>
      </w:r>
      <w:r w:rsidRPr="0024359F">
        <w:t>ценных</w:t>
      </w:r>
      <w:r w:rsidR="0024359F" w:rsidRPr="0024359F">
        <w:t xml:space="preserve"> </w:t>
      </w:r>
      <w:r w:rsidRPr="0024359F">
        <w:t>бумаг</w:t>
      </w:r>
      <w:r w:rsidR="0024359F" w:rsidRPr="0024359F">
        <w:t xml:space="preserve">), </w:t>
      </w:r>
      <w:r w:rsidRPr="0024359F">
        <w:t>оценка</w:t>
      </w:r>
      <w:r w:rsidR="0024359F" w:rsidRPr="0024359F">
        <w:t xml:space="preserve"> </w:t>
      </w:r>
      <w:r w:rsidRPr="0024359F">
        <w:t>стоимости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риска</w:t>
      </w:r>
      <w:r w:rsidR="0024359F" w:rsidRPr="0024359F">
        <w:t xml:space="preserve"> </w:t>
      </w:r>
      <w:r w:rsidRPr="0024359F">
        <w:t>источников</w:t>
      </w:r>
      <w:r w:rsidR="0024359F" w:rsidRPr="0024359F">
        <w:t xml:space="preserve"> </w:t>
      </w:r>
      <w:r w:rsidRPr="0024359F">
        <w:t>финансирования,</w:t>
      </w:r>
      <w:r w:rsidR="0024359F" w:rsidRPr="0024359F">
        <w:t xml:space="preserve"> </w:t>
      </w:r>
      <w:r w:rsidRPr="0024359F">
        <w:t>выявление</w:t>
      </w:r>
      <w:r w:rsidR="0024359F" w:rsidRPr="0024359F">
        <w:t xml:space="preserve"> </w:t>
      </w:r>
      <w:r w:rsidRPr="0024359F">
        <w:t>возможных</w:t>
      </w:r>
      <w:r w:rsidR="0024359F" w:rsidRPr="0024359F">
        <w:t xml:space="preserve"> </w:t>
      </w:r>
      <w:r w:rsidRPr="0024359F">
        <w:t>проблем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привлечением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. </w:t>
      </w:r>
      <w:r w:rsidRPr="0024359F">
        <w:t>Изменение</w:t>
      </w:r>
      <w:r w:rsidR="0024359F" w:rsidRPr="0024359F">
        <w:t xml:space="preserve"> </w:t>
      </w:r>
      <w:r w:rsidRPr="0024359F">
        <w:t>стоимости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привести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возникновению</w:t>
      </w:r>
      <w:r w:rsidR="0024359F" w:rsidRPr="0024359F">
        <w:t xml:space="preserve"> </w:t>
      </w:r>
      <w:r w:rsidRPr="0024359F">
        <w:t>потребности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привлечении</w:t>
      </w:r>
      <w:r w:rsidR="0024359F" w:rsidRPr="0024359F">
        <w:t xml:space="preserve"> </w:t>
      </w:r>
      <w:r w:rsidRPr="0024359F">
        <w:t>дополнительных</w:t>
      </w:r>
      <w:r w:rsidR="0024359F" w:rsidRPr="0024359F">
        <w:t xml:space="preserve"> </w:t>
      </w:r>
      <w:r w:rsidRPr="0024359F">
        <w:t>источников</w:t>
      </w:r>
      <w:r w:rsidR="0024359F" w:rsidRPr="0024359F">
        <w:t xml:space="preserve"> </w:t>
      </w:r>
      <w:r w:rsidRPr="0024359F">
        <w:t>финансирования</w:t>
      </w:r>
      <w:r w:rsidR="0024359F" w:rsidRPr="0024359F">
        <w:t xml:space="preserve"> </w:t>
      </w:r>
      <w:r w:rsidRPr="0024359F">
        <w:t>или,</w:t>
      </w:r>
      <w:r w:rsidR="0024359F" w:rsidRPr="0024359F">
        <w:t xml:space="preserve"> </w:t>
      </w:r>
      <w:r w:rsidRPr="0024359F">
        <w:t>наоборот,</w:t>
      </w:r>
      <w:r w:rsidR="0024359F" w:rsidRPr="0024359F">
        <w:t xml:space="preserve"> </w:t>
      </w:r>
      <w:r w:rsidRPr="0024359F">
        <w:t>снижении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числа</w:t>
      </w:r>
      <w:r w:rsidR="0024359F" w:rsidRPr="0024359F">
        <w:t xml:space="preserve">. </w:t>
      </w:r>
      <w:r w:rsidRPr="0024359F">
        <w:t>Например,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снижении</w:t>
      </w:r>
      <w:r w:rsidR="0024359F" w:rsidRPr="0024359F">
        <w:t xml:space="preserve"> </w:t>
      </w:r>
      <w:r w:rsidRPr="0024359F">
        <w:t>ликвидности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принято</w:t>
      </w:r>
      <w:r w:rsidR="0024359F" w:rsidRPr="0024359F">
        <w:t xml:space="preserve"> </w:t>
      </w:r>
      <w:r w:rsidRPr="0024359F">
        <w:t>решение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переходе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самофинансирование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применение</w:t>
      </w:r>
      <w:r w:rsidR="0024359F" w:rsidRPr="0024359F">
        <w:t xml:space="preserve"> </w:t>
      </w:r>
      <w:r w:rsidRPr="0024359F">
        <w:t>внутренних</w:t>
      </w:r>
      <w:r w:rsidR="0024359F" w:rsidRPr="0024359F">
        <w:t xml:space="preserve"> </w:t>
      </w:r>
      <w:r w:rsidRPr="0024359F">
        <w:t>резервов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Задача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финансовыми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материальными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 </w:t>
      </w:r>
      <w:r w:rsidRPr="0024359F">
        <w:t>значительно</w:t>
      </w:r>
      <w:r w:rsidR="0024359F" w:rsidRPr="0024359F">
        <w:t xml:space="preserve"> </w:t>
      </w:r>
      <w:r w:rsidRPr="0024359F">
        <w:t>упростится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наличии</w:t>
      </w:r>
      <w:r w:rsidR="0024359F" w:rsidRPr="0024359F">
        <w:t xml:space="preserve"> </w:t>
      </w:r>
      <w:r w:rsidRPr="0024359F">
        <w:t>единой</w:t>
      </w:r>
      <w:r w:rsidR="0024359F" w:rsidRPr="0024359F">
        <w:t xml:space="preserve"> </w:t>
      </w:r>
      <w:r w:rsidRPr="0024359F">
        <w:t>информационной</w:t>
      </w:r>
      <w:r w:rsidR="0024359F" w:rsidRPr="0024359F">
        <w:t xml:space="preserve"> </w:t>
      </w:r>
      <w:r w:rsidRPr="0024359F">
        <w:t>среды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корпоративном</w:t>
      </w:r>
      <w:r w:rsidR="0024359F" w:rsidRPr="0024359F">
        <w:t xml:space="preserve"> </w:t>
      </w:r>
      <w:r w:rsidRPr="0024359F">
        <w:t>уровне</w:t>
      </w:r>
      <w:r w:rsidR="0024359F" w:rsidRPr="0024359F">
        <w:t xml:space="preserve">. </w:t>
      </w:r>
      <w:r w:rsidRPr="0024359F">
        <w:t>Уже</w:t>
      </w:r>
      <w:r w:rsidR="0024359F" w:rsidRPr="0024359F">
        <w:t xml:space="preserve"> </w:t>
      </w:r>
      <w:r w:rsidRPr="0024359F">
        <w:t>освоен</w:t>
      </w:r>
      <w:r w:rsidR="0024359F" w:rsidRPr="0024359F">
        <w:t xml:space="preserve"> </w:t>
      </w:r>
      <w:r w:rsidRPr="0024359F">
        <w:t>ряд</w:t>
      </w:r>
      <w:r w:rsidR="0024359F" w:rsidRPr="0024359F">
        <w:t xml:space="preserve"> </w:t>
      </w:r>
      <w:r w:rsidRPr="0024359F">
        <w:t>технологий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управлению</w:t>
      </w:r>
      <w:r w:rsidR="0024359F" w:rsidRPr="0024359F">
        <w:t xml:space="preserve"> </w:t>
      </w:r>
      <w:r w:rsidRPr="0024359F">
        <w:t>потоковыми</w:t>
      </w:r>
      <w:r w:rsidR="0024359F" w:rsidRPr="0024359F">
        <w:t xml:space="preserve"> </w:t>
      </w:r>
      <w:r w:rsidRPr="0024359F">
        <w:t>процессами</w:t>
      </w:r>
      <w:r w:rsidR="0024359F" w:rsidRPr="0024359F">
        <w:t xml:space="preserve">: </w:t>
      </w:r>
      <w:r w:rsidRPr="0024359F">
        <w:t>системы</w:t>
      </w:r>
      <w:r w:rsidR="0024359F" w:rsidRPr="0024359F">
        <w:t xml:space="preserve"> </w:t>
      </w:r>
      <w:r w:rsidRPr="0024359F">
        <w:t>автоматизации</w:t>
      </w:r>
      <w:r w:rsidR="0024359F" w:rsidRPr="0024359F">
        <w:t xml:space="preserve"> </w:t>
      </w:r>
      <w:r w:rsidRPr="0024359F">
        <w:t>перевозок,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транспортом,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документооборота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ряд</w:t>
      </w:r>
      <w:r w:rsidR="0024359F" w:rsidRPr="0024359F">
        <w:t xml:space="preserve"> </w:t>
      </w:r>
      <w:r w:rsidRPr="0024359F">
        <w:t>других</w:t>
      </w:r>
      <w:r w:rsidR="0024359F" w:rsidRPr="0024359F">
        <w:t xml:space="preserve"> </w:t>
      </w:r>
      <w:r w:rsidRPr="0024359F">
        <w:t>информационных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технологий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корпоративных</w:t>
      </w:r>
      <w:r w:rsidR="0024359F" w:rsidRPr="0024359F">
        <w:t xml:space="preserve"> </w:t>
      </w:r>
      <w:r w:rsidRPr="0024359F">
        <w:t>систем</w:t>
      </w:r>
      <w:r w:rsidR="0024359F" w:rsidRPr="0024359F">
        <w:t xml:space="preserve"> </w:t>
      </w:r>
      <w:r w:rsidRPr="0024359F">
        <w:t>автоматизации</w:t>
      </w:r>
      <w:r w:rsidR="0024359F" w:rsidRPr="0024359F">
        <w:t xml:space="preserve">. </w:t>
      </w:r>
      <w:r w:rsidRPr="0024359F">
        <w:t>Данные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могут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дополнены</w:t>
      </w:r>
      <w:r w:rsidR="0024359F" w:rsidRPr="0024359F">
        <w:t xml:space="preserve"> </w:t>
      </w:r>
      <w:r w:rsidRPr="0024359F">
        <w:t>включением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них</w:t>
      </w:r>
      <w:r w:rsidR="0024359F" w:rsidRPr="0024359F">
        <w:t xml:space="preserve"> </w:t>
      </w:r>
      <w:r w:rsidRPr="0024359F">
        <w:t>модулей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финансовыми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. </w:t>
      </w:r>
      <w:r w:rsidRPr="0024359F">
        <w:t>Для</w:t>
      </w:r>
      <w:r w:rsidR="0024359F" w:rsidRPr="0024359F">
        <w:t xml:space="preserve"> </w:t>
      </w:r>
      <w:r w:rsidRPr="0024359F">
        <w:t>формализованного</w:t>
      </w:r>
      <w:r w:rsidR="0024359F" w:rsidRPr="0024359F">
        <w:t xml:space="preserve"> </w:t>
      </w:r>
      <w:r w:rsidRPr="0024359F">
        <w:t>описания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задействован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соответствующий</w:t>
      </w:r>
      <w:r w:rsidR="0024359F" w:rsidRPr="0024359F">
        <w:t xml:space="preserve"> </w:t>
      </w:r>
      <w:r w:rsidRPr="0024359F">
        <w:t>математический</w:t>
      </w:r>
      <w:r w:rsidR="0024359F" w:rsidRPr="0024359F">
        <w:t xml:space="preserve"> </w:t>
      </w:r>
      <w:r w:rsidRPr="0024359F">
        <w:t>аппарат</w:t>
      </w:r>
      <w:r w:rsidR="0024359F" w:rsidRPr="0024359F">
        <w:t xml:space="preserve">: </w:t>
      </w:r>
      <w:r w:rsidRPr="0024359F">
        <w:t>векторное</w:t>
      </w:r>
      <w:r w:rsidR="0024359F" w:rsidRPr="0024359F">
        <w:t xml:space="preserve"> </w:t>
      </w:r>
      <w:r w:rsidRPr="0024359F">
        <w:t>описание,</w:t>
      </w:r>
      <w:r w:rsidR="0024359F" w:rsidRPr="0024359F">
        <w:t xml:space="preserve"> </w:t>
      </w:r>
      <w:r w:rsidRPr="0024359F">
        <w:t>матричные</w:t>
      </w:r>
      <w:r w:rsidR="0024359F" w:rsidRPr="0024359F">
        <w:t xml:space="preserve"> </w:t>
      </w:r>
      <w:r w:rsidRPr="0024359F">
        <w:t>методы,</w:t>
      </w:r>
      <w:r w:rsidR="0024359F" w:rsidRPr="0024359F">
        <w:t xml:space="preserve"> </w:t>
      </w:r>
      <w:r w:rsidRPr="0024359F">
        <w:t>факторный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функциональный</w:t>
      </w:r>
      <w:r w:rsidR="0024359F" w:rsidRPr="0024359F">
        <w:t xml:space="preserve"> </w:t>
      </w:r>
      <w:r w:rsidRPr="0024359F">
        <w:t>анализ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При</w:t>
      </w:r>
      <w:r w:rsidR="0024359F" w:rsidRPr="0024359F">
        <w:t xml:space="preserve"> </w:t>
      </w:r>
      <w:r w:rsidRPr="0024359F">
        <w:t>управлении</w:t>
      </w:r>
      <w:r w:rsidR="0024359F" w:rsidRPr="0024359F">
        <w:t xml:space="preserve"> </w:t>
      </w:r>
      <w:r w:rsidRPr="0024359F">
        <w:t>движением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нужно</w:t>
      </w:r>
      <w:r w:rsidR="0024359F" w:rsidRPr="0024359F">
        <w:t xml:space="preserve"> </w:t>
      </w:r>
      <w:r w:rsidRPr="0024359F">
        <w:t>стремиться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экономии</w:t>
      </w:r>
      <w:r w:rsidR="0024359F" w:rsidRPr="0024359F">
        <w:t xml:space="preserve"> </w:t>
      </w:r>
      <w:r w:rsidRPr="0024359F">
        <w:t>ресурсов,</w:t>
      </w:r>
      <w:r w:rsidR="0024359F" w:rsidRPr="0024359F">
        <w:t xml:space="preserve"> </w:t>
      </w:r>
      <w:r w:rsidRPr="0024359F">
        <w:t>затрачиваемых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воздействие,</w:t>
      </w:r>
      <w:r w:rsidR="0024359F" w:rsidRPr="0024359F">
        <w:t xml:space="preserve"> </w:t>
      </w:r>
      <w:r w:rsidRPr="0024359F">
        <w:t>так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максимизации</w:t>
      </w:r>
      <w:r w:rsidR="0024359F" w:rsidRPr="0024359F">
        <w:t xml:space="preserve"> </w:t>
      </w:r>
      <w:r w:rsidRPr="0024359F">
        <w:t>конечного</w:t>
      </w:r>
      <w:r w:rsidR="0024359F" w:rsidRPr="0024359F">
        <w:t xml:space="preserve"> </w:t>
      </w:r>
      <w:r w:rsidRPr="0024359F">
        <w:t>результата</w:t>
      </w:r>
      <w:r w:rsidR="0024359F" w:rsidRPr="0024359F">
        <w:t xml:space="preserve">. </w:t>
      </w:r>
      <w:r w:rsidRPr="0024359F">
        <w:t>По</w:t>
      </w:r>
      <w:r w:rsidR="0024359F" w:rsidRPr="0024359F">
        <w:t xml:space="preserve"> </w:t>
      </w:r>
      <w:r w:rsidRPr="0024359F">
        <w:t>возможности</w:t>
      </w:r>
      <w:r w:rsidR="0024359F" w:rsidRPr="0024359F">
        <w:t xml:space="preserve"> </w:t>
      </w:r>
      <w:r w:rsidRPr="0024359F">
        <w:t>надо</w:t>
      </w:r>
      <w:r w:rsidR="0024359F" w:rsidRPr="0024359F">
        <w:t xml:space="preserve"> </w:t>
      </w:r>
      <w:r w:rsidRPr="0024359F">
        <w:t>добиваться</w:t>
      </w:r>
      <w:r w:rsidR="0024359F" w:rsidRPr="0024359F">
        <w:t xml:space="preserve"> </w:t>
      </w:r>
      <w:r w:rsidRPr="0024359F">
        <w:t>того,</w:t>
      </w:r>
      <w:r w:rsidR="0024359F" w:rsidRPr="0024359F">
        <w:t xml:space="preserve"> </w:t>
      </w:r>
      <w:r w:rsidRPr="0024359F">
        <w:t>чтобы</w:t>
      </w:r>
      <w:r w:rsidR="0024359F" w:rsidRPr="0024359F">
        <w:t xml:space="preserve"> </w:t>
      </w:r>
      <w:r w:rsidRPr="0024359F">
        <w:t>одно</w:t>
      </w:r>
      <w:r w:rsidR="0024359F" w:rsidRPr="0024359F">
        <w:t xml:space="preserve"> </w:t>
      </w:r>
      <w:r w:rsidRPr="0024359F">
        <w:t>управляющее</w:t>
      </w:r>
      <w:r w:rsidR="0024359F" w:rsidRPr="0024359F">
        <w:t xml:space="preserve"> </w:t>
      </w:r>
      <w:r w:rsidRPr="0024359F">
        <w:t>действие</w:t>
      </w:r>
      <w:r w:rsidR="0024359F" w:rsidRPr="0024359F">
        <w:t xml:space="preserve"> </w:t>
      </w:r>
      <w:r w:rsidRPr="0024359F">
        <w:t>изменяло</w:t>
      </w:r>
      <w:r w:rsidR="0024359F" w:rsidRPr="0024359F">
        <w:t xml:space="preserve"> </w:t>
      </w:r>
      <w:r w:rsidRPr="0024359F">
        <w:t>параметры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большего</w:t>
      </w:r>
      <w:r w:rsidR="0024359F" w:rsidRPr="0024359F">
        <w:t xml:space="preserve"> </w:t>
      </w:r>
      <w:r w:rsidRPr="0024359F">
        <w:t>количества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этом</w:t>
      </w:r>
      <w:r w:rsidR="0024359F" w:rsidRPr="0024359F">
        <w:t xml:space="preserve"> </w:t>
      </w:r>
      <w:r w:rsidRPr="0024359F">
        <w:t>случае</w:t>
      </w:r>
      <w:r w:rsidR="0024359F" w:rsidRPr="0024359F">
        <w:t xml:space="preserve"> </w:t>
      </w:r>
      <w:r w:rsidRPr="0024359F">
        <w:t>решение</w:t>
      </w:r>
      <w:r w:rsidR="0024359F" w:rsidRPr="0024359F">
        <w:t xml:space="preserve"> </w:t>
      </w:r>
      <w:r w:rsidRPr="0024359F">
        <w:t>проблем</w:t>
      </w:r>
      <w:r w:rsidR="0024359F" w:rsidRPr="0024359F">
        <w:t xml:space="preserve"> </w:t>
      </w:r>
      <w:r w:rsidRPr="0024359F">
        <w:t>будет</w:t>
      </w:r>
      <w:r w:rsidR="0024359F" w:rsidRPr="0024359F">
        <w:t xml:space="preserve"> </w:t>
      </w:r>
      <w:r w:rsidRPr="0024359F">
        <w:t>осуществляться</w:t>
      </w:r>
      <w:r w:rsidR="0024359F" w:rsidRPr="0024359F">
        <w:t xml:space="preserve"> </w:t>
      </w:r>
      <w:r w:rsidRPr="0024359F">
        <w:t>максимально</w:t>
      </w:r>
      <w:r w:rsidR="0024359F" w:rsidRPr="0024359F">
        <w:t xml:space="preserve"> </w:t>
      </w:r>
      <w:r w:rsidRPr="0024359F">
        <w:t>быстро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наименьшими</w:t>
      </w:r>
      <w:r w:rsidR="0024359F" w:rsidRPr="0024359F">
        <w:t xml:space="preserve"> </w:t>
      </w:r>
      <w:r w:rsidRPr="0024359F">
        <w:t>затратами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Управление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считать</w:t>
      </w:r>
      <w:r w:rsidR="0024359F" w:rsidRPr="0024359F">
        <w:t xml:space="preserve"> </w:t>
      </w:r>
      <w:r w:rsidRPr="0024359F">
        <w:t>эффективным,</w:t>
      </w:r>
      <w:r w:rsidR="0024359F" w:rsidRPr="0024359F">
        <w:t xml:space="preserve"> </w:t>
      </w:r>
      <w:r w:rsidRPr="0024359F">
        <w:t>если</w:t>
      </w:r>
      <w:r w:rsidR="0024359F" w:rsidRPr="0024359F">
        <w:t xml:space="preserve"> </w:t>
      </w:r>
      <w:r w:rsidRPr="0024359F">
        <w:t>оно</w:t>
      </w:r>
      <w:r w:rsidR="0024359F" w:rsidRPr="0024359F">
        <w:t xml:space="preserve"> </w:t>
      </w:r>
      <w:r w:rsidRPr="0024359F">
        <w:t>позволяет</w:t>
      </w:r>
      <w:r w:rsidR="0024359F" w:rsidRPr="0024359F">
        <w:t xml:space="preserve"> </w:t>
      </w:r>
      <w:r w:rsidRPr="0024359F">
        <w:t>решать</w:t>
      </w:r>
      <w:r w:rsidR="0024359F" w:rsidRPr="0024359F">
        <w:t xml:space="preserve"> </w:t>
      </w:r>
      <w:r w:rsidRPr="0024359F">
        <w:t>основные</w:t>
      </w:r>
      <w:r w:rsidR="0024359F" w:rsidRPr="0024359F">
        <w:t xml:space="preserve"> </w:t>
      </w:r>
      <w:r w:rsidRPr="0024359F">
        <w:t>производственно-хозяйственные</w:t>
      </w:r>
      <w:r w:rsidR="0024359F" w:rsidRPr="0024359F">
        <w:t xml:space="preserve"> </w:t>
      </w:r>
      <w:r w:rsidRPr="0024359F">
        <w:t>задачи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К</w:t>
      </w:r>
      <w:r w:rsidR="0024359F" w:rsidRPr="0024359F">
        <w:t xml:space="preserve"> </w:t>
      </w:r>
      <w:r w:rsidRPr="0024359F">
        <w:t>таковым</w:t>
      </w:r>
      <w:r w:rsidR="0024359F" w:rsidRPr="0024359F">
        <w:t xml:space="preserve"> </w:t>
      </w:r>
      <w:r w:rsidRPr="0024359F">
        <w:t>относятся</w:t>
      </w:r>
      <w:r w:rsidR="0024359F" w:rsidRPr="0024359F">
        <w:t xml:space="preserve">: </w:t>
      </w:r>
      <w:r w:rsidRPr="0024359F">
        <w:t>согласование</w:t>
      </w:r>
      <w:r w:rsidR="0024359F" w:rsidRPr="0024359F">
        <w:t xml:space="preserve"> </w:t>
      </w:r>
      <w:r w:rsidRPr="0024359F">
        <w:t>производственных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планов,</w:t>
      </w:r>
      <w:r w:rsidR="0024359F" w:rsidRPr="0024359F">
        <w:t xml:space="preserve"> </w:t>
      </w:r>
      <w:r w:rsidRPr="0024359F">
        <w:t>установление</w:t>
      </w:r>
      <w:r w:rsidR="0024359F" w:rsidRPr="0024359F">
        <w:t xml:space="preserve"> </w:t>
      </w:r>
      <w:r w:rsidRPr="0024359F">
        <w:t>необходимого</w:t>
      </w:r>
      <w:r w:rsidR="0024359F" w:rsidRPr="0024359F">
        <w:t xml:space="preserve"> </w:t>
      </w:r>
      <w:r w:rsidRPr="0024359F">
        <w:t>уровня</w:t>
      </w:r>
      <w:r w:rsidR="0024359F" w:rsidRPr="0024359F">
        <w:t xml:space="preserve"> </w:t>
      </w:r>
      <w:r w:rsidRPr="0024359F">
        <w:t>запасов,</w:t>
      </w:r>
      <w:r w:rsidR="0024359F" w:rsidRPr="0024359F">
        <w:t xml:space="preserve"> </w:t>
      </w:r>
      <w:r w:rsidRPr="0024359F">
        <w:t>объемов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сроков</w:t>
      </w:r>
      <w:r w:rsidR="0024359F" w:rsidRPr="0024359F">
        <w:t xml:space="preserve"> </w:t>
      </w:r>
      <w:r w:rsidRPr="0024359F">
        <w:t>требуемых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. </w:t>
      </w:r>
      <w:r w:rsidRPr="0024359F">
        <w:t>Через</w:t>
      </w:r>
      <w:r w:rsidR="0024359F" w:rsidRPr="0024359F">
        <w:t xml:space="preserve"> </w:t>
      </w:r>
      <w:r w:rsidRPr="0024359F">
        <w:t>воздействия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обеспечивать</w:t>
      </w:r>
      <w:r w:rsidR="0024359F" w:rsidRPr="0024359F">
        <w:t xml:space="preserve"> </w:t>
      </w:r>
      <w:r w:rsidRPr="0024359F">
        <w:t>логистическую</w:t>
      </w:r>
      <w:r w:rsidR="0024359F" w:rsidRPr="0024359F">
        <w:t xml:space="preserve"> </w:t>
      </w:r>
      <w:r w:rsidRPr="0024359F">
        <w:t>систему</w:t>
      </w:r>
      <w:r w:rsidR="0024359F" w:rsidRPr="0024359F">
        <w:t xml:space="preserve"> </w:t>
      </w:r>
      <w:r w:rsidRPr="0024359F">
        <w:t>финансовыми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материальными</w:t>
      </w:r>
      <w:r w:rsidR="0024359F" w:rsidRPr="0024359F">
        <w:t xml:space="preserve"> </w:t>
      </w:r>
      <w:r w:rsidRPr="0024359F">
        <w:t>ресурсами,</w:t>
      </w:r>
      <w:r w:rsidR="0024359F" w:rsidRPr="0024359F">
        <w:t xml:space="preserve"> </w:t>
      </w:r>
      <w:r w:rsidRPr="0024359F">
        <w:t>осуществлять</w:t>
      </w:r>
      <w:r w:rsidR="0024359F" w:rsidRPr="0024359F">
        <w:t xml:space="preserve"> </w:t>
      </w:r>
      <w:r w:rsidRPr="0024359F">
        <w:t>привлечение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возврат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распределение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направлениям</w:t>
      </w:r>
      <w:r w:rsidR="0024359F" w:rsidRPr="0024359F">
        <w:t xml:space="preserve"> </w:t>
      </w:r>
      <w:r w:rsidRPr="0024359F">
        <w:t>использования</w:t>
      </w:r>
      <w:r w:rsidR="0024359F" w:rsidRPr="0024359F">
        <w:t xml:space="preserve">. </w:t>
      </w:r>
      <w:r w:rsidRPr="0024359F">
        <w:t>К</w:t>
      </w:r>
      <w:r w:rsidR="0024359F" w:rsidRPr="0024359F">
        <w:t xml:space="preserve"> </w:t>
      </w:r>
      <w:r w:rsidRPr="0024359F">
        <w:t>функциям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отнести</w:t>
      </w:r>
      <w:r w:rsidR="0024359F" w:rsidRPr="0024359F">
        <w:t xml:space="preserve"> </w:t>
      </w:r>
      <w:r w:rsidRPr="0024359F">
        <w:t>контроль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соответствием</w:t>
      </w:r>
      <w:r w:rsidR="0024359F" w:rsidRPr="0024359F">
        <w:t xml:space="preserve"> </w:t>
      </w:r>
      <w:r w:rsidRPr="0024359F">
        <w:t>параметров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влияния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эффективность</w:t>
      </w:r>
      <w:r w:rsidR="0024359F" w:rsidRPr="0024359F">
        <w:t xml:space="preserve"> </w:t>
      </w:r>
      <w:r w:rsidRPr="0024359F">
        <w:t>логистической</w:t>
      </w:r>
      <w:r w:rsidR="0024359F" w:rsidRPr="0024359F">
        <w:t xml:space="preserve"> </w:t>
      </w:r>
      <w:r w:rsidRPr="0024359F">
        <w:t>деятельности,</w:t>
      </w:r>
      <w:r w:rsidR="0024359F" w:rsidRPr="0024359F">
        <w:t xml:space="preserve"> </w:t>
      </w:r>
      <w:r w:rsidRPr="0024359F">
        <w:t>проверку</w:t>
      </w:r>
      <w:r w:rsidR="0024359F" w:rsidRPr="0024359F">
        <w:t xml:space="preserve"> </w:t>
      </w:r>
      <w:r w:rsidRPr="0024359F">
        <w:t>оптимальности</w:t>
      </w:r>
      <w:r w:rsidR="0024359F" w:rsidRPr="0024359F">
        <w:t xml:space="preserve"> </w:t>
      </w:r>
      <w:r w:rsidRPr="0024359F">
        <w:t>схем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ресурсопотоков</w:t>
      </w:r>
      <w:r w:rsidR="0024359F" w:rsidRPr="0024359F">
        <w:t>.</w:t>
      </w:r>
    </w:p>
    <w:p w:rsidR="0024359F" w:rsidRPr="0024359F" w:rsidRDefault="007119F8" w:rsidP="0024359F">
      <w:pPr>
        <w:shd w:val="clear" w:color="auto" w:fill="FFFFFF"/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качестве</w:t>
      </w:r>
      <w:r w:rsidR="0024359F" w:rsidRPr="0024359F">
        <w:t xml:space="preserve"> </w:t>
      </w:r>
      <w:r w:rsidRPr="0024359F">
        <w:t>организационной</w:t>
      </w:r>
      <w:r w:rsidR="0024359F" w:rsidRPr="0024359F">
        <w:t xml:space="preserve"> </w:t>
      </w:r>
      <w:r w:rsidRPr="0024359F">
        <w:t>основы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использовать</w:t>
      </w:r>
      <w:r w:rsidR="0024359F" w:rsidRPr="0024359F">
        <w:t xml:space="preserve"> </w:t>
      </w:r>
      <w:r w:rsidRPr="0024359F">
        <w:t>уже</w:t>
      </w:r>
      <w:r w:rsidR="0024359F" w:rsidRPr="0024359F">
        <w:t xml:space="preserve"> </w:t>
      </w:r>
      <w:r w:rsidRPr="0024359F">
        <w:t>существующие</w:t>
      </w:r>
      <w:r w:rsidR="0024359F" w:rsidRPr="0024359F">
        <w:t xml:space="preserve"> </w:t>
      </w:r>
      <w:r w:rsidRPr="0024359F">
        <w:t>структуры</w:t>
      </w:r>
      <w:r w:rsidR="0024359F" w:rsidRPr="0024359F">
        <w:t xml:space="preserve"> </w:t>
      </w:r>
      <w:r w:rsidRPr="0024359F">
        <w:t>участников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отношений,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партнеров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конкурентов,</w:t>
      </w:r>
      <w:r w:rsidR="0024359F" w:rsidRPr="0024359F">
        <w:t xml:space="preserve"> </w:t>
      </w:r>
      <w:r w:rsidRPr="0024359F">
        <w:t>других</w:t>
      </w:r>
      <w:r w:rsidR="0024359F" w:rsidRPr="0024359F">
        <w:t xml:space="preserve"> </w:t>
      </w:r>
      <w:r w:rsidRPr="0024359F">
        <w:t>предприятий</w:t>
      </w:r>
      <w:r w:rsidR="0024359F" w:rsidRPr="0024359F">
        <w:t xml:space="preserve">. </w:t>
      </w:r>
      <w:r w:rsidRPr="0024359F">
        <w:t>При</w:t>
      </w:r>
      <w:r w:rsidR="0024359F" w:rsidRPr="0024359F">
        <w:t xml:space="preserve"> </w:t>
      </w:r>
      <w:r w:rsidRPr="0024359F">
        <w:t>организационном</w:t>
      </w:r>
      <w:r w:rsidR="0024359F" w:rsidRPr="0024359F">
        <w:t xml:space="preserve"> </w:t>
      </w:r>
      <w:r w:rsidRPr="0024359F">
        <w:t>сопровождении</w:t>
      </w:r>
      <w:r w:rsidR="0024359F" w:rsidRPr="0024359F">
        <w:t xml:space="preserve"> </w:t>
      </w:r>
      <w:r w:rsidRPr="0024359F">
        <w:t>воздействий</w:t>
      </w:r>
      <w:r w:rsidR="0024359F" w:rsidRPr="0024359F">
        <w:t xml:space="preserve"> </w:t>
      </w:r>
      <w:r w:rsidRPr="0024359F">
        <w:t>возможно</w:t>
      </w:r>
      <w:r w:rsidR="0024359F" w:rsidRPr="0024359F">
        <w:t xml:space="preserve"> </w:t>
      </w:r>
      <w:r w:rsidRPr="0024359F">
        <w:t>использовать</w:t>
      </w:r>
      <w:r w:rsidR="0024359F" w:rsidRPr="0024359F">
        <w:t xml:space="preserve"> </w:t>
      </w:r>
      <w:r w:rsidRPr="0024359F">
        <w:t>функции</w:t>
      </w:r>
      <w:r w:rsidR="0024359F" w:rsidRPr="0024359F">
        <w:t xml:space="preserve"> </w:t>
      </w:r>
      <w:r w:rsidRPr="0024359F">
        <w:t>уже</w:t>
      </w:r>
      <w:r w:rsidR="0024359F" w:rsidRPr="0024359F">
        <w:t xml:space="preserve"> </w:t>
      </w:r>
      <w:r w:rsidRPr="0024359F">
        <w:t>действующих</w:t>
      </w:r>
      <w:r w:rsidR="0024359F" w:rsidRPr="0024359F">
        <w:t xml:space="preserve"> </w:t>
      </w:r>
      <w:r w:rsidRPr="0024359F">
        <w:t>отделов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служб,</w:t>
      </w:r>
      <w:r w:rsidR="0024359F" w:rsidRPr="0024359F">
        <w:t xml:space="preserve"> </w:t>
      </w:r>
      <w:r w:rsidRPr="0024359F">
        <w:t>полномочия</w:t>
      </w:r>
      <w:r w:rsidR="0024359F" w:rsidRPr="0024359F">
        <w:t xml:space="preserve"> </w:t>
      </w:r>
      <w:r w:rsidRPr="0024359F">
        <w:t>отдельных</w:t>
      </w:r>
      <w:r w:rsidR="0024359F" w:rsidRPr="0024359F">
        <w:t xml:space="preserve"> </w:t>
      </w:r>
      <w:r w:rsidRPr="0024359F">
        <w:t>руководителей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исполнителей</w:t>
      </w:r>
      <w:r w:rsidR="0024359F" w:rsidRPr="0024359F">
        <w:t xml:space="preserve">. </w:t>
      </w:r>
      <w:r w:rsidRPr="0024359F">
        <w:t>Использование</w:t>
      </w:r>
      <w:r w:rsidR="0024359F" w:rsidRPr="0024359F">
        <w:t xml:space="preserve"> </w:t>
      </w:r>
      <w:r w:rsidRPr="0024359F">
        <w:t>административных</w:t>
      </w:r>
      <w:r w:rsidR="0024359F" w:rsidRPr="0024359F">
        <w:t xml:space="preserve"> </w:t>
      </w:r>
      <w:r w:rsidRPr="0024359F">
        <w:t>сеток</w:t>
      </w:r>
      <w:r w:rsidR="0024359F" w:rsidRPr="0024359F">
        <w:t xml:space="preserve"> </w:t>
      </w:r>
      <w:r w:rsidRPr="0024359F">
        <w:t>позволяет</w:t>
      </w:r>
      <w:r w:rsidR="0024359F" w:rsidRPr="0024359F">
        <w:t xml:space="preserve"> </w:t>
      </w:r>
      <w:r w:rsidRPr="0024359F">
        <w:t>проводить</w:t>
      </w:r>
      <w:r w:rsidR="0024359F" w:rsidRPr="0024359F">
        <w:t xml:space="preserve"> </w:t>
      </w:r>
      <w:r w:rsidRPr="0024359F">
        <w:t>согласованное</w:t>
      </w:r>
      <w:r w:rsidR="0024359F" w:rsidRPr="0024359F">
        <w:t xml:space="preserve"> </w:t>
      </w:r>
      <w:r w:rsidRPr="0024359F">
        <w:t>управление</w:t>
      </w:r>
      <w:r w:rsidR="0024359F" w:rsidRPr="0024359F">
        <w:t xml:space="preserve"> </w:t>
      </w:r>
      <w:r w:rsidRPr="0024359F">
        <w:t>ресурсопотоками,</w:t>
      </w:r>
      <w:r w:rsidR="0024359F" w:rsidRPr="0024359F">
        <w:t xml:space="preserve"> </w:t>
      </w:r>
      <w:r w:rsidRPr="0024359F">
        <w:t>привлекать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этих</w:t>
      </w:r>
      <w:r w:rsidR="0024359F" w:rsidRPr="0024359F">
        <w:t xml:space="preserve"> </w:t>
      </w:r>
      <w:r w:rsidRPr="0024359F">
        <w:t>целей</w:t>
      </w:r>
      <w:r w:rsidR="0024359F" w:rsidRPr="0024359F">
        <w:t xml:space="preserve"> </w:t>
      </w:r>
      <w:r w:rsidRPr="0024359F">
        <w:t>персонал,</w:t>
      </w:r>
      <w:r w:rsidR="0024359F" w:rsidRPr="0024359F">
        <w:t xml:space="preserve"> </w:t>
      </w:r>
      <w:r w:rsidRPr="0024359F">
        <w:t>применять</w:t>
      </w:r>
      <w:r w:rsidR="0024359F" w:rsidRPr="0024359F">
        <w:t xml:space="preserve"> </w:t>
      </w:r>
      <w:r w:rsidRPr="0024359F">
        <w:t>наработанные</w:t>
      </w:r>
      <w:r w:rsidR="0024359F" w:rsidRPr="0024359F">
        <w:t xml:space="preserve"> </w:t>
      </w:r>
      <w:r w:rsidRPr="0024359F">
        <w:t>технологии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ресурсами</w:t>
      </w:r>
      <w:r w:rsidR="0024359F" w:rsidRPr="0024359F">
        <w:t>.</w:t>
      </w:r>
    </w:p>
    <w:p w:rsidR="0024359F" w:rsidRDefault="007119F8" w:rsidP="0024359F">
      <w:pPr>
        <w:shd w:val="clear" w:color="auto" w:fill="FFFFFF"/>
        <w:tabs>
          <w:tab w:val="left" w:pos="726"/>
        </w:tabs>
      </w:pPr>
      <w:r w:rsidRPr="0024359F">
        <w:t>Одним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подходов,</w:t>
      </w:r>
      <w:r w:rsidR="0024359F" w:rsidRPr="0024359F">
        <w:t xml:space="preserve"> </w:t>
      </w:r>
      <w:r w:rsidRPr="0024359F">
        <w:t>позволяющих</w:t>
      </w:r>
      <w:r w:rsidR="0024359F" w:rsidRPr="0024359F">
        <w:t xml:space="preserve"> </w:t>
      </w:r>
      <w:r w:rsidRPr="0024359F">
        <w:t>решать</w:t>
      </w:r>
      <w:r w:rsidR="0024359F" w:rsidRPr="0024359F">
        <w:t xml:space="preserve"> </w:t>
      </w:r>
      <w:r w:rsidRPr="0024359F">
        <w:t>вышеперечисленные</w:t>
      </w:r>
      <w:r w:rsidR="0024359F" w:rsidRPr="0024359F">
        <w:t xml:space="preserve"> </w:t>
      </w:r>
      <w:r w:rsidRPr="0024359F">
        <w:t>задачи,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концепция</w:t>
      </w:r>
      <w:r w:rsidR="0024359F" w:rsidRPr="0024359F">
        <w:t xml:space="preserve"> </w:t>
      </w:r>
      <w:r w:rsidRPr="0024359F">
        <w:t>узловых</w:t>
      </w:r>
      <w:r w:rsidR="0024359F" w:rsidRPr="0024359F">
        <w:t xml:space="preserve"> </w:t>
      </w:r>
      <w:r w:rsidRPr="0024359F">
        <w:t>воздействий,</w:t>
      </w:r>
      <w:r w:rsidR="0024359F" w:rsidRPr="0024359F">
        <w:t xml:space="preserve"> </w:t>
      </w:r>
      <w:r w:rsidRPr="0024359F">
        <w:t>построенная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принципе</w:t>
      </w:r>
      <w:r w:rsidR="0024359F" w:rsidRPr="0024359F">
        <w:t xml:space="preserve"> </w:t>
      </w:r>
      <w:r w:rsidRPr="0024359F">
        <w:t>максимальной</w:t>
      </w:r>
      <w:r w:rsidR="0024359F" w:rsidRPr="0024359F">
        <w:t xml:space="preserve"> </w:t>
      </w:r>
      <w:r w:rsidRPr="0024359F">
        <w:t>результативности</w:t>
      </w:r>
      <w:r w:rsidR="0024359F" w:rsidRPr="0024359F">
        <w:t xml:space="preserve"> </w:t>
      </w:r>
      <w:r w:rsidRPr="0024359F">
        <w:t>воздействий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узлах</w:t>
      </w:r>
      <w:r w:rsidR="0024359F" w:rsidRPr="0024359F">
        <w:t xml:space="preserve">. </w:t>
      </w:r>
      <w:r w:rsidRPr="0024359F">
        <w:t>При</w:t>
      </w:r>
      <w:r w:rsidR="0024359F" w:rsidRPr="0024359F">
        <w:t xml:space="preserve"> </w:t>
      </w:r>
      <w:r w:rsidRPr="0024359F">
        <w:t>этом</w:t>
      </w:r>
      <w:r w:rsidR="0024359F" w:rsidRPr="0024359F">
        <w:t xml:space="preserve"> </w:t>
      </w:r>
      <w:r w:rsidRPr="0024359F">
        <w:t>узлы</w:t>
      </w:r>
      <w:r w:rsidR="0024359F" w:rsidRPr="0024359F">
        <w:t xml:space="preserve"> - </w:t>
      </w:r>
      <w:r w:rsidRPr="0024359F">
        <w:t>точки</w:t>
      </w:r>
      <w:r w:rsidR="0024359F">
        <w:t xml:space="preserve"> (</w:t>
      </w:r>
      <w:r w:rsidRPr="0024359F">
        <w:t>места</w:t>
      </w:r>
      <w:r w:rsidR="0024359F" w:rsidRPr="0024359F">
        <w:t xml:space="preserve">) </w:t>
      </w:r>
      <w:r w:rsidRPr="0024359F">
        <w:t>пересечения</w:t>
      </w:r>
      <w:r w:rsidR="0024359F" w:rsidRPr="0024359F">
        <w:t xml:space="preserve"> </w:t>
      </w:r>
      <w:r w:rsidRPr="0024359F">
        <w:t>ресурсопотоков</w:t>
      </w:r>
      <w:r w:rsidR="0024359F" w:rsidRPr="0024359F">
        <w:t xml:space="preserve"> - </w:t>
      </w:r>
      <w:r w:rsidRPr="0024359F">
        <w:t>привязаны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оргструктурам</w:t>
      </w:r>
      <w:r w:rsidR="0024359F" w:rsidRPr="0024359F">
        <w:t xml:space="preserve"> </w:t>
      </w:r>
      <w:r w:rsidRPr="0024359F">
        <w:t>предприятия</w:t>
      </w:r>
      <w:r w:rsidR="0024359F">
        <w:t xml:space="preserve"> (</w:t>
      </w:r>
      <w:r w:rsidRPr="0024359F">
        <w:t>рисунок</w:t>
      </w:r>
      <w:r w:rsidR="0024359F" w:rsidRPr="0024359F">
        <w:t xml:space="preserve"> </w:t>
      </w:r>
      <w:r w:rsidRPr="0024359F">
        <w:t>1</w:t>
      </w:r>
      <w:r w:rsidR="0024359F">
        <w:t>.2</w:t>
      </w:r>
      <w:r w:rsidR="0024359F" w:rsidRPr="0024359F">
        <w:t xml:space="preserve">). </w:t>
      </w:r>
      <w:r w:rsidRPr="0024359F">
        <w:t>Привлечение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обеспечения</w:t>
      </w:r>
      <w:r w:rsidR="0024359F" w:rsidRPr="0024359F">
        <w:t xml:space="preserve"> </w:t>
      </w:r>
      <w:r w:rsidRPr="0024359F">
        <w:t>логистической</w:t>
      </w:r>
      <w:r w:rsidR="0024359F" w:rsidRPr="0024359F">
        <w:t xml:space="preserve"> </w:t>
      </w:r>
      <w:r w:rsidRPr="0024359F">
        <w:t>системы,</w:t>
      </w:r>
      <w:r w:rsidR="0024359F" w:rsidRPr="0024359F">
        <w:t xml:space="preserve"> </w:t>
      </w:r>
      <w:r w:rsidRPr="0024359F">
        <w:t>сопоставление</w:t>
      </w:r>
      <w:r w:rsidR="0024359F" w:rsidRPr="0024359F">
        <w:t xml:space="preserve"> </w:t>
      </w:r>
      <w:r w:rsidRPr="0024359F">
        <w:t>планов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схем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оценка</w:t>
      </w:r>
      <w:r w:rsidR="0024359F" w:rsidRPr="0024359F">
        <w:t xml:space="preserve"> </w:t>
      </w:r>
      <w:r w:rsidRPr="0024359F">
        <w:t>рациональности</w:t>
      </w:r>
      <w:r w:rsidR="0024359F" w:rsidRPr="0024359F">
        <w:t xml:space="preserve"> </w:t>
      </w:r>
      <w:r w:rsidRPr="0024359F">
        <w:t>процессов</w:t>
      </w:r>
      <w:r w:rsidR="0024359F" w:rsidRPr="0024359F">
        <w:t xml:space="preserve"> </w:t>
      </w:r>
      <w:r w:rsidRPr="0024359F">
        <w:t>могут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реализованы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поддержке</w:t>
      </w:r>
      <w:r w:rsidR="0024359F" w:rsidRPr="0024359F">
        <w:t xml:space="preserve"> </w:t>
      </w:r>
      <w:r w:rsidRPr="0024359F">
        <w:t>концепции</w:t>
      </w:r>
      <w:r w:rsidR="0024359F" w:rsidRPr="0024359F">
        <w:t xml:space="preserve"> </w:t>
      </w:r>
      <w:r w:rsidRPr="0024359F">
        <w:t>узловых</w:t>
      </w:r>
      <w:r w:rsidR="0024359F" w:rsidRPr="0024359F">
        <w:t xml:space="preserve"> </w:t>
      </w:r>
      <w:r w:rsidRPr="0024359F">
        <w:t>воздействий</w:t>
      </w:r>
      <w:r w:rsidR="0024359F" w:rsidRPr="0024359F">
        <w:t xml:space="preserve">. </w:t>
      </w:r>
      <w:r w:rsidRPr="0024359F">
        <w:t>Однако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ее</w:t>
      </w:r>
      <w:r w:rsidR="0024359F" w:rsidRPr="0024359F">
        <w:t xml:space="preserve"> </w:t>
      </w:r>
      <w:r w:rsidRPr="0024359F">
        <w:t>практического</w:t>
      </w:r>
      <w:r w:rsidR="0024359F" w:rsidRPr="0024359F">
        <w:t xml:space="preserve"> </w:t>
      </w:r>
      <w:r w:rsidRPr="0024359F">
        <w:t>применения</w:t>
      </w:r>
      <w:r w:rsidR="0024359F" w:rsidRPr="0024359F">
        <w:t xml:space="preserve"> </w:t>
      </w:r>
      <w:r w:rsidRPr="0024359F">
        <w:t>необходимы</w:t>
      </w:r>
      <w:r w:rsidR="0024359F" w:rsidRPr="0024359F">
        <w:t xml:space="preserve"> </w:t>
      </w:r>
      <w:r w:rsidRPr="0024359F">
        <w:t>прикладные</w:t>
      </w:r>
      <w:r w:rsidR="0024359F" w:rsidRPr="0024359F">
        <w:t xml:space="preserve"> </w:t>
      </w:r>
      <w:r w:rsidRPr="0024359F">
        <w:t>технологии</w:t>
      </w:r>
      <w:r w:rsidR="0024359F" w:rsidRPr="0024359F">
        <w:t xml:space="preserve">. </w:t>
      </w:r>
      <w:r w:rsidRPr="0024359F">
        <w:t>Это</w:t>
      </w:r>
      <w:r w:rsidR="0024359F" w:rsidRPr="0024359F">
        <w:t xml:space="preserve"> </w:t>
      </w:r>
      <w:r w:rsidRPr="0024359F">
        <w:t>механизмы</w:t>
      </w:r>
      <w:r w:rsidR="0024359F" w:rsidRPr="0024359F">
        <w:t xml:space="preserve"> </w:t>
      </w:r>
      <w:r w:rsidRPr="0024359F">
        <w:t>согласования</w:t>
      </w:r>
      <w:r w:rsidR="0024359F" w:rsidRPr="0024359F">
        <w:t xml:space="preserve"> </w:t>
      </w:r>
      <w:r w:rsidRPr="0024359F">
        <w:t>планов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материальных</w:t>
      </w:r>
      <w:r w:rsidR="0024359F" w:rsidRPr="0024359F">
        <w:t xml:space="preserve"> </w:t>
      </w:r>
      <w:r w:rsidRPr="0024359F">
        <w:t>потоков,</w:t>
      </w:r>
      <w:r w:rsidR="0024359F" w:rsidRPr="0024359F">
        <w:t xml:space="preserve"> </w:t>
      </w:r>
      <w:r w:rsidRPr="0024359F">
        <w:t>технологии</w:t>
      </w:r>
      <w:r w:rsidR="0024359F" w:rsidRPr="0024359F">
        <w:t xml:space="preserve"> </w:t>
      </w:r>
      <w:r w:rsidRPr="0024359F">
        <w:t>выбора</w:t>
      </w:r>
      <w:r w:rsidR="0024359F" w:rsidRPr="0024359F">
        <w:t xml:space="preserve"> </w:t>
      </w:r>
      <w:r w:rsidRPr="0024359F">
        <w:t>источников</w:t>
      </w:r>
      <w:r w:rsidR="0024359F" w:rsidRPr="0024359F">
        <w:t xml:space="preserve"> </w:t>
      </w:r>
      <w:r w:rsidRPr="0024359F">
        <w:t>ресурсов,</w:t>
      </w:r>
      <w:r w:rsidR="0024359F" w:rsidRPr="0024359F">
        <w:t xml:space="preserve"> </w:t>
      </w:r>
      <w:r w:rsidRPr="0024359F">
        <w:t>инструменты</w:t>
      </w:r>
      <w:r w:rsidR="0024359F" w:rsidRPr="0024359F">
        <w:t xml:space="preserve"> </w:t>
      </w:r>
      <w:r w:rsidRPr="0024359F">
        <w:t>контроля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своевременной</w:t>
      </w:r>
      <w:r w:rsidR="0024359F" w:rsidRPr="0024359F">
        <w:t xml:space="preserve"> </w:t>
      </w:r>
      <w:r w:rsidRPr="0024359F">
        <w:t>корректировки</w:t>
      </w:r>
      <w:r w:rsidR="0024359F" w:rsidRPr="0024359F">
        <w:t xml:space="preserve"> </w:t>
      </w:r>
      <w:r w:rsidRPr="0024359F">
        <w:t>отклонений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. </w:t>
      </w:r>
      <w:r w:rsidRPr="0024359F">
        <w:t>Надо</w:t>
      </w:r>
      <w:r w:rsidR="0024359F" w:rsidRPr="0024359F">
        <w:t xml:space="preserve"> </w:t>
      </w:r>
      <w:r w:rsidRPr="0024359F">
        <w:t>определить,</w:t>
      </w:r>
      <w:r w:rsidR="0024359F" w:rsidRPr="0024359F">
        <w:t xml:space="preserve"> </w:t>
      </w:r>
      <w:r w:rsidRPr="0024359F">
        <w:t>какой</w:t>
      </w:r>
      <w:r w:rsidR="0024359F" w:rsidRPr="0024359F">
        <w:t xml:space="preserve"> </w:t>
      </w:r>
      <w:r w:rsidRPr="0024359F">
        <w:t>прикладной</w:t>
      </w:r>
      <w:r w:rsidR="0024359F" w:rsidRPr="0024359F">
        <w:t xml:space="preserve"> </w:t>
      </w:r>
      <w:r w:rsidRPr="0024359F">
        <w:t>инструментарий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использован,</w:t>
      </w:r>
      <w:r w:rsidR="0024359F" w:rsidRPr="0024359F">
        <w:t xml:space="preserve"> </w:t>
      </w:r>
      <w:r w:rsidRPr="0024359F">
        <w:t>и,</w:t>
      </w:r>
      <w:r w:rsidR="0024359F" w:rsidRPr="0024359F">
        <w:t xml:space="preserve"> </w:t>
      </w:r>
      <w:r w:rsidRPr="0024359F">
        <w:t>если</w:t>
      </w:r>
      <w:r w:rsidR="0024359F" w:rsidRPr="0024359F">
        <w:t xml:space="preserve"> </w:t>
      </w:r>
      <w:r w:rsidRPr="0024359F">
        <w:t>требуется,</w:t>
      </w:r>
      <w:r w:rsidR="0024359F" w:rsidRPr="0024359F">
        <w:t xml:space="preserve"> </w:t>
      </w:r>
      <w:r w:rsidRPr="0024359F">
        <w:t>разработать</w:t>
      </w:r>
      <w:r w:rsidR="0024359F" w:rsidRPr="0024359F">
        <w:t xml:space="preserve"> </w:t>
      </w:r>
      <w:r w:rsidRPr="0024359F">
        <w:t>новый</w:t>
      </w:r>
      <w:r w:rsidR="0024359F" w:rsidRPr="0024359F">
        <w:t xml:space="preserve">. </w:t>
      </w:r>
      <w:r w:rsidRPr="0024359F">
        <w:t>Помимо</w:t>
      </w:r>
      <w:r w:rsidR="0024359F" w:rsidRPr="0024359F">
        <w:t xml:space="preserve"> </w:t>
      </w:r>
      <w:r w:rsidRPr="0024359F">
        <w:t>этого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исследовать</w:t>
      </w:r>
      <w:r w:rsidR="0024359F" w:rsidRPr="0024359F">
        <w:t xml:space="preserve"> </w:t>
      </w:r>
      <w:r w:rsidRPr="0024359F">
        <w:t>структуру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свойства</w:t>
      </w:r>
      <w:r w:rsidR="0024359F" w:rsidRPr="0024359F">
        <w:t xml:space="preserve"> </w:t>
      </w:r>
      <w:r w:rsidRPr="0024359F">
        <w:t>узлов,</w:t>
      </w:r>
      <w:r w:rsidR="0024359F" w:rsidRPr="0024359F">
        <w:t xml:space="preserve"> </w:t>
      </w:r>
      <w:r w:rsidRPr="0024359F">
        <w:t>выявить</w:t>
      </w:r>
      <w:r w:rsidR="0024359F" w:rsidRPr="0024359F">
        <w:t xml:space="preserve"> </w:t>
      </w:r>
      <w:r w:rsidRPr="0024359F">
        <w:t>возможности</w:t>
      </w:r>
      <w:r w:rsidR="0024359F" w:rsidRPr="0024359F">
        <w:t xml:space="preserve"> </w:t>
      </w:r>
      <w:r w:rsidRPr="0024359F">
        <w:t>использования</w:t>
      </w:r>
      <w:r w:rsidR="0024359F" w:rsidRPr="0024359F">
        <w:t xml:space="preserve"> </w:t>
      </w:r>
      <w:r w:rsidRPr="0024359F">
        <w:t>отдельных</w:t>
      </w:r>
      <w:r w:rsidR="0024359F" w:rsidRPr="0024359F">
        <w:t xml:space="preserve"> </w:t>
      </w:r>
      <w:r w:rsidRPr="0024359F">
        <w:t>узлов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финансовыми</w:t>
      </w:r>
      <w:r w:rsidR="0024359F" w:rsidRPr="0024359F">
        <w:t xml:space="preserve"> </w:t>
      </w:r>
      <w:r w:rsidRPr="0024359F">
        <w:t>потоками</w:t>
      </w:r>
      <w:r w:rsidR="0024359F" w:rsidRPr="0024359F">
        <w:t>.</w:t>
      </w:r>
    </w:p>
    <w:p w:rsidR="007A6EAA" w:rsidRPr="007A6EAA" w:rsidRDefault="007A6EAA" w:rsidP="007A6EAA">
      <w:pPr>
        <w:pStyle w:val="af7"/>
      </w:pPr>
      <w:r w:rsidRPr="007A6EAA">
        <w:t>логистика денежный поток</w:t>
      </w:r>
    </w:p>
    <w:p w:rsidR="0024359F" w:rsidRDefault="0024359F" w:rsidP="0024359F">
      <w:pPr>
        <w:pStyle w:val="1"/>
      </w:pPr>
      <w:r>
        <w:br w:type="page"/>
      </w:r>
      <w:bookmarkStart w:id="3" w:name="_Toc289393240"/>
      <w:r w:rsidR="007119F8" w:rsidRPr="0024359F">
        <w:t>2</w:t>
      </w:r>
      <w:r w:rsidRPr="0024359F">
        <w:t xml:space="preserve">. </w:t>
      </w:r>
      <w:r w:rsidR="007119F8" w:rsidRPr="0024359F">
        <w:t>Анализ</w:t>
      </w:r>
      <w:r w:rsidRPr="0024359F">
        <w:t xml:space="preserve"> </w:t>
      </w:r>
      <w:r w:rsidR="007119F8" w:rsidRPr="0024359F">
        <w:t>финансово-хозяйственной</w:t>
      </w:r>
      <w:r w:rsidRPr="0024359F">
        <w:t xml:space="preserve"> </w:t>
      </w:r>
      <w:r w:rsidR="007119F8" w:rsidRPr="0024359F">
        <w:t>деятельности</w:t>
      </w:r>
      <w:r w:rsidRPr="0024359F">
        <w:t xml:space="preserve"> </w:t>
      </w:r>
      <w:r w:rsidR="00122927">
        <w:t>предприятия</w:t>
      </w:r>
      <w:bookmarkEnd w:id="3"/>
    </w:p>
    <w:p w:rsidR="0024359F" w:rsidRPr="0024359F" w:rsidRDefault="0024359F" w:rsidP="0024359F">
      <w:pPr>
        <w:rPr>
          <w:lang w:eastAsia="en-US"/>
        </w:rPr>
      </w:pPr>
    </w:p>
    <w:p w:rsidR="0024359F" w:rsidRDefault="007119F8" w:rsidP="0024359F">
      <w:pPr>
        <w:pStyle w:val="1"/>
      </w:pPr>
      <w:bookmarkStart w:id="4" w:name="_Toc289393241"/>
      <w:r w:rsidRPr="0024359F">
        <w:t>2</w:t>
      </w:r>
      <w:r w:rsidR="0024359F">
        <w:t>.1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ОАО</w:t>
      </w:r>
      <w:r w:rsidR="0024359F">
        <w:t xml:space="preserve"> "</w:t>
      </w:r>
      <w:r w:rsidRPr="0024359F">
        <w:t>Рудгормаш</w:t>
      </w:r>
      <w:r w:rsidR="0024359F">
        <w:t>"</w:t>
      </w:r>
      <w:bookmarkEnd w:id="4"/>
    </w:p>
    <w:p w:rsidR="0024359F" w:rsidRPr="0024359F" w:rsidRDefault="0024359F" w:rsidP="0024359F">
      <w:pPr>
        <w:rPr>
          <w:lang w:eastAsia="en-US"/>
        </w:rPr>
      </w:pPr>
    </w:p>
    <w:p w:rsidR="0024359F" w:rsidRPr="0024359F" w:rsidRDefault="007119F8" w:rsidP="0024359F">
      <w:pPr>
        <w:pStyle w:val="23"/>
        <w:tabs>
          <w:tab w:val="left" w:pos="726"/>
        </w:tabs>
        <w:spacing w:after="0" w:line="360" w:lineRule="auto"/>
      </w:pPr>
      <w:r w:rsidRPr="0024359F">
        <w:t>Финансовые</w:t>
      </w:r>
      <w:r w:rsidR="0024359F" w:rsidRPr="0024359F">
        <w:t xml:space="preserve"> </w:t>
      </w:r>
      <w:r w:rsidRPr="0024359F">
        <w:t>ресурсы</w:t>
      </w:r>
      <w:r w:rsidR="0024359F" w:rsidRPr="0024359F">
        <w:t xml:space="preserve"> </w:t>
      </w:r>
      <w:r w:rsidRPr="0024359F">
        <w:t>трансформируются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активы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От</w:t>
      </w:r>
      <w:r w:rsidR="0024359F" w:rsidRPr="0024359F">
        <w:t xml:space="preserve"> </w:t>
      </w:r>
      <w:r w:rsidRPr="0024359F">
        <w:t>рациональности</w:t>
      </w:r>
      <w:r w:rsidR="0024359F" w:rsidRPr="0024359F">
        <w:t xml:space="preserve"> </w:t>
      </w:r>
      <w:r w:rsidRPr="0024359F">
        <w:t>размещения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активах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оптимальности</w:t>
      </w:r>
      <w:r w:rsidR="0024359F" w:rsidRPr="0024359F">
        <w:t xml:space="preserve"> </w:t>
      </w:r>
      <w:r w:rsidRPr="0024359F">
        <w:t>структуры</w:t>
      </w:r>
      <w:r w:rsidR="0024359F" w:rsidRPr="0024359F">
        <w:t xml:space="preserve"> </w:t>
      </w:r>
      <w:r w:rsidRPr="0024359F">
        <w:t>этих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зависит</w:t>
      </w:r>
      <w:r w:rsidR="0024359F" w:rsidRPr="0024359F">
        <w:t xml:space="preserve"> </w:t>
      </w:r>
      <w:r w:rsidRPr="0024359F">
        <w:t>повышение</w:t>
      </w:r>
      <w:r w:rsidR="0024359F" w:rsidRPr="0024359F">
        <w:t xml:space="preserve"> </w:t>
      </w:r>
      <w:r w:rsidRPr="0024359F">
        <w:t>изменение</w:t>
      </w:r>
      <w:r w:rsidR="0024359F" w:rsidRPr="0024359F">
        <w:t xml:space="preserve"> </w:t>
      </w:r>
      <w:r w:rsidRPr="0024359F">
        <w:t>суммы</w:t>
      </w:r>
      <w:r w:rsidR="0024359F" w:rsidRPr="0024359F">
        <w:t xml:space="preserve"> </w:t>
      </w:r>
      <w:r w:rsidRPr="0024359F">
        <w:t>прибыли,</w:t>
      </w:r>
      <w:r w:rsidR="0024359F" w:rsidRPr="0024359F">
        <w:t xml:space="preserve"> </w:t>
      </w:r>
      <w:r w:rsidRPr="0024359F">
        <w:t>рентабельности</w:t>
      </w:r>
      <w:r w:rsidR="0024359F" w:rsidRPr="0024359F">
        <w:t xml:space="preserve"> </w:t>
      </w:r>
      <w:r w:rsidRPr="0024359F">
        <w:t>предприятия,</w:t>
      </w:r>
      <w:r w:rsidR="0024359F" w:rsidRPr="0024359F">
        <w:t xml:space="preserve"> </w:t>
      </w:r>
      <w:r w:rsidRPr="0024359F">
        <w:t>а,</w:t>
      </w:r>
      <w:r w:rsidR="0024359F" w:rsidRPr="0024359F">
        <w:t xml:space="preserve"> </w:t>
      </w:r>
      <w:r w:rsidRPr="0024359F">
        <w:t>следовательно,</w:t>
      </w:r>
      <w:r w:rsidR="0024359F" w:rsidRPr="0024359F">
        <w:t xml:space="preserve"> </w:t>
      </w:r>
      <w:r w:rsidRPr="0024359F">
        <w:t>улучшение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состояния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Одним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условий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благополучия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приток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. </w:t>
      </w:r>
      <w:r w:rsidRPr="0024359F">
        <w:t>Однако</w:t>
      </w:r>
      <w:r w:rsidR="0024359F" w:rsidRPr="0024359F">
        <w:t xml:space="preserve"> </w:t>
      </w:r>
      <w:r w:rsidRPr="0024359F">
        <w:t>чрезмерная</w:t>
      </w:r>
      <w:r w:rsidR="0024359F" w:rsidRPr="0024359F">
        <w:t xml:space="preserve"> </w:t>
      </w:r>
      <w:r w:rsidRPr="0024359F">
        <w:t>величина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говорит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том,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реально</w:t>
      </w:r>
      <w:r w:rsidR="0024359F" w:rsidRPr="0024359F">
        <w:t xml:space="preserve"> </w:t>
      </w:r>
      <w:r w:rsidRPr="0024359F">
        <w:t>организация</w:t>
      </w:r>
      <w:r w:rsidR="0024359F" w:rsidRPr="0024359F">
        <w:t xml:space="preserve"> </w:t>
      </w:r>
      <w:r w:rsidRPr="0024359F">
        <w:t>терпит</w:t>
      </w:r>
      <w:r w:rsidR="0024359F" w:rsidRPr="0024359F">
        <w:t xml:space="preserve"> </w:t>
      </w:r>
      <w:r w:rsidRPr="0024359F">
        <w:t>убытки,</w:t>
      </w:r>
      <w:r w:rsidR="0024359F" w:rsidRPr="0024359F">
        <w:t xml:space="preserve"> </w:t>
      </w:r>
      <w:r w:rsidRPr="0024359F">
        <w:t>связанные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инфляцией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обесцениванием</w:t>
      </w:r>
      <w:r w:rsidR="0024359F" w:rsidRPr="0024359F">
        <w:t xml:space="preserve"> </w:t>
      </w:r>
      <w:r w:rsidRPr="0024359F">
        <w:t>денег,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упущенной</w:t>
      </w:r>
      <w:r w:rsidR="0024359F" w:rsidRPr="0024359F">
        <w:t xml:space="preserve"> </w:t>
      </w:r>
      <w:r w:rsidRPr="0024359F">
        <w:t>возможностью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выгодного</w:t>
      </w:r>
      <w:r w:rsidR="0024359F" w:rsidRPr="0024359F">
        <w:t xml:space="preserve"> </w:t>
      </w:r>
      <w:r w:rsidRPr="0024359F">
        <w:t>размещения</w:t>
      </w:r>
      <w:r w:rsidR="0024359F" w:rsidRPr="0024359F">
        <w:t>.</w:t>
      </w:r>
    </w:p>
    <w:p w:rsidR="0024359F" w:rsidRDefault="007119F8" w:rsidP="006D02E5">
      <w:pPr>
        <w:tabs>
          <w:tab w:val="left" w:pos="726"/>
        </w:tabs>
      </w:pPr>
      <w:r w:rsidRPr="0024359F">
        <w:t>Анализ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проводить</w:t>
      </w:r>
      <w:r w:rsidR="0024359F" w:rsidRPr="0024359F">
        <w:t xml:space="preserve"> </w:t>
      </w:r>
      <w:r w:rsidRPr="0024359F">
        <w:t>прямым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косвенным</w:t>
      </w:r>
      <w:r w:rsidR="0024359F" w:rsidRPr="0024359F">
        <w:t xml:space="preserve"> </w:t>
      </w:r>
      <w:r w:rsidRPr="0024359F">
        <w:t>методом</w:t>
      </w:r>
      <w:r w:rsidR="0024359F" w:rsidRPr="0024359F">
        <w:t>.</w:t>
      </w:r>
      <w:r w:rsidR="006D02E5">
        <w:t xml:space="preserve"> </w:t>
      </w:r>
      <w:r w:rsidRPr="0024359F">
        <w:t>Методика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прямым</w:t>
      </w:r>
      <w:r w:rsidR="0024359F" w:rsidRPr="0024359F">
        <w:t xml:space="preserve"> </w:t>
      </w:r>
      <w:r w:rsidRPr="0024359F">
        <w:t>методом</w:t>
      </w:r>
      <w:r w:rsidR="0024359F" w:rsidRPr="0024359F">
        <w:t xml:space="preserve"> </w:t>
      </w:r>
      <w:r w:rsidRPr="0024359F">
        <w:t>достаточно</w:t>
      </w:r>
      <w:r w:rsidR="0024359F" w:rsidRPr="0024359F">
        <w:t xml:space="preserve"> </w:t>
      </w:r>
      <w:r w:rsidRPr="0024359F">
        <w:t>проста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удобна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расчета</w:t>
      </w:r>
      <w:r w:rsidR="0024359F" w:rsidRPr="0024359F">
        <w:t xml:space="preserve"> </w:t>
      </w:r>
      <w:r w:rsidRPr="0024359F">
        <w:t>показателей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контроля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поступлением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расходованием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долгосрочной</w:t>
      </w:r>
      <w:r w:rsidR="0024359F" w:rsidRPr="0024359F">
        <w:t xml:space="preserve"> </w:t>
      </w:r>
      <w:r w:rsidRPr="0024359F">
        <w:t>перспективе</w:t>
      </w:r>
      <w:r w:rsidR="0024359F" w:rsidRPr="0024359F">
        <w:t xml:space="preserve"> </w:t>
      </w:r>
      <w:r w:rsidRPr="0024359F">
        <w:t>прямой</w:t>
      </w:r>
      <w:r w:rsidR="0024359F" w:rsidRPr="0024359F">
        <w:t xml:space="preserve"> </w:t>
      </w:r>
      <w:r w:rsidRPr="0024359F">
        <w:t>метод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дает</w:t>
      </w:r>
      <w:r w:rsidR="0024359F" w:rsidRPr="0024359F">
        <w:t xml:space="preserve"> </w:t>
      </w:r>
      <w:r w:rsidRPr="0024359F">
        <w:t>возможность</w:t>
      </w:r>
      <w:r w:rsidR="0024359F" w:rsidRPr="0024359F">
        <w:t xml:space="preserve"> </w:t>
      </w:r>
      <w:r w:rsidRPr="0024359F">
        <w:t>оценить</w:t>
      </w:r>
      <w:r w:rsidR="0024359F" w:rsidRPr="0024359F">
        <w:t xml:space="preserve"> </w:t>
      </w:r>
      <w:r w:rsidRPr="0024359F">
        <w:t>уровень</w:t>
      </w:r>
      <w:r w:rsidR="0024359F" w:rsidRPr="0024359F">
        <w:t xml:space="preserve"> </w:t>
      </w:r>
      <w:r w:rsidRPr="0024359F">
        <w:t>ликвидности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оперативном</w:t>
      </w:r>
      <w:r w:rsidR="0024359F" w:rsidRPr="0024359F">
        <w:t xml:space="preserve"> </w:t>
      </w:r>
      <w:r w:rsidRPr="0024359F">
        <w:t>управлении</w:t>
      </w:r>
      <w:r w:rsidR="0024359F" w:rsidRPr="0024359F">
        <w:t xml:space="preserve"> </w:t>
      </w:r>
      <w:r w:rsidRPr="0024359F">
        <w:t>финансами</w:t>
      </w:r>
      <w:r w:rsidR="0024359F" w:rsidRPr="0024359F">
        <w:t xml:space="preserve"> </w:t>
      </w:r>
      <w:r w:rsidRPr="0024359F">
        <w:t>прямой</w:t>
      </w:r>
      <w:r w:rsidR="0024359F" w:rsidRPr="0024359F">
        <w:t xml:space="preserve"> </w:t>
      </w:r>
      <w:r w:rsidRPr="0024359F">
        <w:t>метод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использоваться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контроля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процессом</w:t>
      </w:r>
      <w:r w:rsidR="0024359F" w:rsidRPr="0024359F">
        <w:t xml:space="preserve"> </w:t>
      </w:r>
      <w:r w:rsidRPr="0024359F">
        <w:t>формирования</w:t>
      </w:r>
      <w:r w:rsidR="0024359F" w:rsidRPr="0024359F">
        <w:t xml:space="preserve"> </w:t>
      </w:r>
      <w:r w:rsidRPr="0024359F">
        <w:t>выручки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реализации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выводов</w:t>
      </w:r>
      <w:r w:rsidR="0024359F" w:rsidRPr="0024359F">
        <w:t xml:space="preserve"> </w:t>
      </w:r>
      <w:r w:rsidRPr="0024359F">
        <w:t>относительно</w:t>
      </w:r>
      <w:r w:rsidR="0024359F" w:rsidRPr="0024359F">
        <w:t xml:space="preserve"> </w:t>
      </w:r>
      <w:r w:rsidRPr="0024359F">
        <w:t>достаточности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платежей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финансовым</w:t>
      </w:r>
      <w:r w:rsidR="0024359F" w:rsidRPr="0024359F">
        <w:t xml:space="preserve"> </w:t>
      </w:r>
      <w:r w:rsidRPr="0024359F">
        <w:t>обязательствам</w:t>
      </w:r>
      <w:r w:rsidR="0024359F" w:rsidRPr="0024359F">
        <w:t>.</w:t>
      </w:r>
      <w:r w:rsidR="006D02E5">
        <w:t xml:space="preserve"> </w:t>
      </w:r>
      <w:r w:rsidRPr="0024359F">
        <w:t>Основным</w:t>
      </w:r>
      <w:r w:rsidR="0024359F" w:rsidRPr="0024359F">
        <w:t xml:space="preserve"> </w:t>
      </w:r>
      <w:r w:rsidRPr="0024359F">
        <w:t>документом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отчет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. </w:t>
      </w:r>
      <w:r w:rsidRPr="0024359F">
        <w:t>Отчетную</w:t>
      </w:r>
      <w:r w:rsidR="0024359F" w:rsidRPr="0024359F">
        <w:t xml:space="preserve"> </w:t>
      </w:r>
      <w:r w:rsidRPr="0024359F">
        <w:t>форму</w:t>
      </w:r>
      <w:r w:rsidR="0024359F" w:rsidRPr="0024359F">
        <w:t xml:space="preserve"> </w:t>
      </w:r>
      <w:r w:rsidRPr="0024359F">
        <w:t>№</w:t>
      </w:r>
      <w:r w:rsidR="0024359F" w:rsidRPr="0024359F">
        <w:t xml:space="preserve"> </w:t>
      </w:r>
      <w:r w:rsidRPr="0024359F">
        <w:t>4</w:t>
      </w:r>
      <w:r w:rsidR="0024359F">
        <w:t xml:space="preserve"> "</w:t>
      </w:r>
      <w:r w:rsidRPr="0024359F">
        <w:t>Отчет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>
        <w:t xml:space="preserve">" </w:t>
      </w:r>
      <w:r w:rsidRPr="0024359F">
        <w:t>следует</w:t>
      </w:r>
      <w:r w:rsidR="0024359F" w:rsidRPr="0024359F">
        <w:t xml:space="preserve"> </w:t>
      </w:r>
      <w:r w:rsidRPr="0024359F">
        <w:t>дополнить</w:t>
      </w:r>
      <w:r w:rsidR="0024359F" w:rsidRPr="0024359F">
        <w:t xml:space="preserve"> </w:t>
      </w:r>
      <w:r w:rsidRPr="0024359F">
        <w:t>расчетами</w:t>
      </w:r>
      <w:r w:rsidR="0024359F" w:rsidRPr="0024359F">
        <w:t xml:space="preserve"> </w:t>
      </w:r>
      <w:r w:rsidRPr="0024359F">
        <w:t>относительных</w:t>
      </w:r>
      <w:r w:rsidR="0024359F" w:rsidRPr="0024359F">
        <w:t xml:space="preserve"> </w:t>
      </w:r>
      <w:r w:rsidRPr="0024359F">
        <w:t>показателей</w:t>
      </w:r>
      <w:r w:rsidR="0024359F" w:rsidRPr="0024359F">
        <w:t xml:space="preserve"> </w:t>
      </w:r>
      <w:r w:rsidRPr="0024359F">
        <w:t>структуры</w:t>
      </w:r>
      <w:r w:rsidR="0024359F" w:rsidRPr="0024359F">
        <w:t xml:space="preserve"> </w:t>
      </w:r>
      <w:r w:rsidRPr="0024359F">
        <w:t>притока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оттока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видам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. </w:t>
      </w:r>
      <w:r w:rsidRPr="0024359F">
        <w:t>Для</w:t>
      </w:r>
      <w:r w:rsidR="0024359F" w:rsidRPr="0024359F">
        <w:t xml:space="preserve"> </w:t>
      </w:r>
      <w:r w:rsidRPr="0024359F">
        <w:t>этого</w:t>
      </w:r>
      <w:r w:rsidR="0024359F" w:rsidRPr="0024359F">
        <w:t xml:space="preserve"> </w:t>
      </w:r>
      <w:r w:rsidRPr="0024359F">
        <w:t>используем</w:t>
      </w:r>
      <w:r w:rsidR="0024359F" w:rsidRPr="0024359F">
        <w:t xml:space="preserve"> </w:t>
      </w:r>
      <w:r w:rsidRPr="0024359F">
        <w:t>прикладной</w:t>
      </w:r>
      <w:r w:rsidR="0024359F" w:rsidRPr="0024359F">
        <w:t xml:space="preserve"> </w:t>
      </w:r>
      <w:r w:rsidRPr="0024359F">
        <w:t>программный</w:t>
      </w:r>
      <w:r w:rsidR="0024359F" w:rsidRPr="0024359F">
        <w:t xml:space="preserve"> </w:t>
      </w:r>
      <w:r w:rsidRPr="0024359F">
        <w:t>продукт</w:t>
      </w:r>
      <w:r w:rsidR="0024359F" w:rsidRPr="0024359F">
        <w:t xml:space="preserve"> </w:t>
      </w:r>
      <w:r w:rsidRPr="0024359F">
        <w:rPr>
          <w:lang w:val="en-US"/>
        </w:rPr>
        <w:t>Excel</w:t>
      </w:r>
      <w:r w:rsidR="0024359F">
        <w:t xml:space="preserve"> (</w:t>
      </w:r>
      <w:r w:rsidRPr="0024359F">
        <w:t>рисунок</w:t>
      </w:r>
      <w:r w:rsidR="0024359F" w:rsidRPr="0024359F">
        <w:t xml:space="preserve"> </w:t>
      </w:r>
      <w:r w:rsidRPr="0024359F">
        <w:t>2</w:t>
      </w:r>
      <w:r w:rsidR="0024359F">
        <w:t>.1</w:t>
      </w:r>
      <w:r w:rsidR="0024359F" w:rsidRPr="0024359F">
        <w:t>).</w:t>
      </w:r>
    </w:p>
    <w:p w:rsidR="006D02E5" w:rsidRPr="0024359F" w:rsidRDefault="006D02E5" w:rsidP="006D02E5">
      <w:pPr>
        <w:tabs>
          <w:tab w:val="left" w:pos="726"/>
        </w:tabs>
      </w:pPr>
    </w:p>
    <w:p w:rsidR="007119F8" w:rsidRPr="0024359F" w:rsidRDefault="000E0FDA" w:rsidP="0024359F">
      <w:pPr>
        <w:pStyle w:val="a4"/>
        <w:tabs>
          <w:tab w:val="left" w:pos="726"/>
        </w:tabs>
        <w:spacing w:before="0"/>
        <w:ind w:right="0"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94pt">
            <v:imagedata r:id="rId7" o:title=""/>
          </v:shape>
        </w:pict>
      </w:r>
    </w:p>
    <w:p w:rsidR="0024359F" w:rsidRPr="0024359F" w:rsidRDefault="007119F8" w:rsidP="0024359F">
      <w:pPr>
        <w:pStyle w:val="a4"/>
        <w:tabs>
          <w:tab w:val="left" w:pos="726"/>
        </w:tabs>
        <w:spacing w:before="0"/>
        <w:ind w:right="0" w:firstLine="709"/>
      </w:pPr>
      <w:r w:rsidRPr="0024359F">
        <w:t>Рисунок</w:t>
      </w:r>
      <w:r w:rsidR="0024359F" w:rsidRPr="0024359F">
        <w:t xml:space="preserve"> </w:t>
      </w:r>
      <w:r w:rsidRPr="0024359F">
        <w:t>2</w:t>
      </w:r>
      <w:r w:rsidR="0024359F">
        <w:t>.1</w:t>
      </w:r>
      <w:r w:rsidR="0024359F" w:rsidRPr="0024359F">
        <w:t xml:space="preserve"> - </w:t>
      </w:r>
      <w:r w:rsidRPr="0024359F">
        <w:t>Анализ</w:t>
      </w:r>
      <w:r w:rsidR="0024359F" w:rsidRPr="0024359F">
        <w:t xml:space="preserve"> </w:t>
      </w:r>
      <w:r w:rsidRPr="0024359F">
        <w:t>отчета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ДДС</w:t>
      </w:r>
      <w:r w:rsidR="0024359F" w:rsidRPr="0024359F">
        <w:t xml:space="preserve"> </w:t>
      </w:r>
      <w:r w:rsidRPr="0024359F">
        <w:t>прямым</w:t>
      </w:r>
      <w:r w:rsidR="0024359F" w:rsidRPr="0024359F">
        <w:t xml:space="preserve"> </w:t>
      </w:r>
      <w:r w:rsidRPr="0024359F">
        <w:t>методом</w:t>
      </w:r>
    </w:p>
    <w:p w:rsidR="006D02E5" w:rsidRDefault="006D02E5" w:rsidP="0024359F">
      <w:pPr>
        <w:tabs>
          <w:tab w:val="left" w:pos="726"/>
        </w:tabs>
      </w:pPr>
    </w:p>
    <w:p w:rsidR="0024359F" w:rsidRPr="0024359F" w:rsidRDefault="007119F8" w:rsidP="0024359F">
      <w:pPr>
        <w:tabs>
          <w:tab w:val="left" w:pos="726"/>
        </w:tabs>
      </w:pPr>
      <w:r w:rsidRPr="0024359F">
        <w:t>Отчет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должен</w:t>
      </w:r>
      <w:r w:rsidR="0024359F" w:rsidRPr="0024359F">
        <w:t xml:space="preserve"> </w:t>
      </w:r>
      <w:r w:rsidRPr="0024359F">
        <w:t>содержит</w:t>
      </w:r>
      <w:r w:rsidR="0024359F" w:rsidRPr="0024359F">
        <w:t xml:space="preserve"> </w:t>
      </w:r>
      <w:r w:rsidRPr="0024359F">
        <w:t>сведения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потоках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>
        <w:t xml:space="preserve"> (</w:t>
      </w:r>
      <w:r w:rsidRPr="0024359F">
        <w:t>поступление,</w:t>
      </w:r>
      <w:r w:rsidR="0024359F" w:rsidRPr="0024359F">
        <w:t xml:space="preserve"> </w:t>
      </w:r>
      <w:r w:rsidRPr="0024359F">
        <w:t>направление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) </w:t>
      </w:r>
      <w:r w:rsidRPr="0024359F">
        <w:t>с</w:t>
      </w:r>
      <w:r w:rsidR="0024359F" w:rsidRPr="0024359F">
        <w:t xml:space="preserve"> </w:t>
      </w:r>
      <w:r w:rsidRPr="0024359F">
        <w:t>учетом</w:t>
      </w:r>
      <w:r w:rsidR="0024359F" w:rsidRPr="0024359F">
        <w:t xml:space="preserve"> </w:t>
      </w:r>
      <w:r w:rsidRPr="0024359F">
        <w:t>остатков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начало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конец</w:t>
      </w:r>
      <w:r w:rsidR="0024359F" w:rsidRPr="0024359F">
        <w:t xml:space="preserve"> </w:t>
      </w:r>
      <w:r w:rsidRPr="0024359F">
        <w:t>отчетного</w:t>
      </w:r>
      <w:r w:rsidR="0024359F" w:rsidRPr="0024359F">
        <w:t xml:space="preserve"> </w:t>
      </w:r>
      <w:r w:rsidRPr="0024359F">
        <w:t>периода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разрезе</w:t>
      </w:r>
      <w:r w:rsidR="0024359F" w:rsidRPr="0024359F">
        <w:t xml:space="preserve"> </w:t>
      </w:r>
      <w:r w:rsidRPr="0024359F">
        <w:t>текущей,</w:t>
      </w:r>
      <w:r w:rsidR="0024359F" w:rsidRPr="0024359F">
        <w:t xml:space="preserve"> </w:t>
      </w:r>
      <w:r w:rsidRPr="0024359F">
        <w:t>инвестиционной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Анализ</w:t>
      </w:r>
      <w:r w:rsidR="0024359F" w:rsidRPr="0024359F">
        <w:t xml:space="preserve"> </w:t>
      </w:r>
      <w:r w:rsidRPr="0024359F">
        <w:t>отчета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позволяет</w:t>
      </w:r>
      <w:r w:rsidR="0024359F" w:rsidRPr="0024359F">
        <w:t xml:space="preserve"> </w:t>
      </w:r>
      <w:r w:rsidRPr="0024359F">
        <w:t>установить</w:t>
      </w:r>
      <w:r w:rsidR="0024359F" w:rsidRPr="0024359F">
        <w:t>:</w:t>
      </w:r>
    </w:p>
    <w:p w:rsidR="0024359F" w:rsidRPr="0024359F" w:rsidRDefault="007119F8" w:rsidP="0024359F">
      <w:pPr>
        <w:numPr>
          <w:ilvl w:val="0"/>
          <w:numId w:val="2"/>
        </w:numPr>
        <w:tabs>
          <w:tab w:val="clear" w:pos="1299"/>
          <w:tab w:val="left" w:pos="726"/>
        </w:tabs>
        <w:ind w:left="0" w:firstLine="709"/>
      </w:pPr>
      <w:r w:rsidRPr="0024359F">
        <w:t>степень</w:t>
      </w:r>
      <w:r w:rsidR="0024359F" w:rsidRPr="0024359F">
        <w:t xml:space="preserve"> </w:t>
      </w:r>
      <w:r w:rsidRPr="0024359F">
        <w:t>финансирования</w:t>
      </w:r>
      <w:r w:rsidR="0024359F" w:rsidRPr="0024359F">
        <w:t xml:space="preserve"> </w:t>
      </w:r>
      <w:r w:rsidRPr="0024359F">
        <w:t>текущей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инвестиционной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счет</w:t>
      </w:r>
      <w:r w:rsidR="0024359F" w:rsidRPr="0024359F">
        <w:t xml:space="preserve"> </w:t>
      </w:r>
      <w:r w:rsidRPr="0024359F">
        <w:t>собственных</w:t>
      </w:r>
      <w:r w:rsidR="0024359F" w:rsidRPr="0024359F">
        <w:t xml:space="preserve"> </w:t>
      </w:r>
      <w:r w:rsidRPr="0024359F">
        <w:t>источников</w:t>
      </w:r>
      <w:r w:rsidR="0024359F" w:rsidRPr="0024359F">
        <w:t>;</w:t>
      </w:r>
    </w:p>
    <w:p w:rsidR="0024359F" w:rsidRPr="0024359F" w:rsidRDefault="007119F8" w:rsidP="0024359F">
      <w:pPr>
        <w:numPr>
          <w:ilvl w:val="0"/>
          <w:numId w:val="2"/>
        </w:numPr>
        <w:tabs>
          <w:tab w:val="clear" w:pos="1299"/>
          <w:tab w:val="left" w:pos="726"/>
        </w:tabs>
        <w:ind w:left="0" w:firstLine="709"/>
      </w:pPr>
      <w:r w:rsidRPr="0024359F">
        <w:t>зависимость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внешних</w:t>
      </w:r>
      <w:r w:rsidR="0024359F" w:rsidRPr="0024359F">
        <w:t xml:space="preserve"> </w:t>
      </w:r>
      <w:r w:rsidRPr="0024359F">
        <w:t>источников</w:t>
      </w:r>
      <w:r w:rsidR="0024359F" w:rsidRPr="0024359F">
        <w:t xml:space="preserve"> </w:t>
      </w:r>
      <w:r w:rsidRPr="0024359F">
        <w:t>поступлений</w:t>
      </w:r>
      <w:r w:rsidR="0024359F" w:rsidRPr="0024359F">
        <w:t xml:space="preserve"> </w:t>
      </w:r>
      <w:r w:rsidRPr="0024359F">
        <w:t>средств</w:t>
      </w:r>
      <w:r w:rsidR="0024359F" w:rsidRPr="0024359F">
        <w:t>;</w:t>
      </w:r>
    </w:p>
    <w:p w:rsidR="0024359F" w:rsidRPr="0024359F" w:rsidRDefault="007119F8" w:rsidP="0024359F">
      <w:pPr>
        <w:numPr>
          <w:ilvl w:val="0"/>
          <w:numId w:val="2"/>
        </w:numPr>
        <w:tabs>
          <w:tab w:val="clear" w:pos="1299"/>
          <w:tab w:val="left" w:pos="726"/>
        </w:tabs>
        <w:ind w:left="0" w:firstLine="709"/>
      </w:pPr>
      <w:r w:rsidRPr="0024359F">
        <w:t>дивидендную</w:t>
      </w:r>
      <w:r w:rsidR="0024359F" w:rsidRPr="0024359F">
        <w:t xml:space="preserve"> </w:t>
      </w:r>
      <w:r w:rsidRPr="0024359F">
        <w:t>политику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настоящем</w:t>
      </w:r>
      <w:r w:rsidR="0024359F" w:rsidRPr="0024359F">
        <w:t xml:space="preserve"> </w:t>
      </w:r>
      <w:r w:rsidRPr="0024359F">
        <w:t>периоде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сделать</w:t>
      </w:r>
      <w:r w:rsidR="0024359F" w:rsidRPr="0024359F">
        <w:t xml:space="preserve"> </w:t>
      </w:r>
      <w:r w:rsidRPr="0024359F">
        <w:t>прогноз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будущее</w:t>
      </w:r>
      <w:r w:rsidR="0024359F" w:rsidRPr="0024359F">
        <w:t>;</w:t>
      </w:r>
    </w:p>
    <w:p w:rsidR="0024359F" w:rsidRPr="0024359F" w:rsidRDefault="007119F8" w:rsidP="0024359F">
      <w:pPr>
        <w:numPr>
          <w:ilvl w:val="0"/>
          <w:numId w:val="2"/>
        </w:numPr>
        <w:tabs>
          <w:tab w:val="clear" w:pos="1299"/>
          <w:tab w:val="left" w:pos="726"/>
        </w:tabs>
        <w:ind w:left="0" w:firstLine="709"/>
      </w:pPr>
      <w:r w:rsidRPr="0024359F">
        <w:t>финансовую</w:t>
      </w:r>
      <w:r w:rsidR="0024359F" w:rsidRPr="0024359F">
        <w:t xml:space="preserve"> </w:t>
      </w:r>
      <w:r w:rsidRPr="0024359F">
        <w:t>эластичность,</w:t>
      </w:r>
      <w:r w:rsidR="0024359F" w:rsidRPr="0024359F">
        <w:t xml:space="preserve"> </w:t>
      </w:r>
      <w:r w:rsidR="0024359F">
        <w:t>т.е.</w:t>
      </w:r>
      <w:r w:rsidR="0024359F" w:rsidRPr="0024359F">
        <w:t xml:space="preserve"> </w:t>
      </w:r>
      <w:r w:rsidRPr="0024359F">
        <w:t>способность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создавать</w:t>
      </w:r>
      <w:r w:rsidR="0024359F" w:rsidRPr="0024359F">
        <w:t xml:space="preserve"> </w:t>
      </w:r>
      <w:r w:rsidRPr="0024359F">
        <w:t>денежные</w:t>
      </w:r>
      <w:r w:rsidR="0024359F" w:rsidRPr="0024359F">
        <w:t xml:space="preserve"> </w:t>
      </w:r>
      <w:r w:rsidRPr="0024359F">
        <w:t>резервы</w:t>
      </w:r>
      <w:r w:rsidR="0024359F">
        <w:t xml:space="preserve"> (</w:t>
      </w:r>
      <w:r w:rsidRPr="0024359F">
        <w:t>чистый</w:t>
      </w:r>
      <w:r w:rsidR="0024359F" w:rsidRPr="0024359F">
        <w:t xml:space="preserve"> </w:t>
      </w:r>
      <w:r w:rsidRPr="0024359F">
        <w:t>приток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>);</w:t>
      </w:r>
    </w:p>
    <w:p w:rsidR="0024359F" w:rsidRPr="0024359F" w:rsidRDefault="007119F8" w:rsidP="0024359F">
      <w:pPr>
        <w:numPr>
          <w:ilvl w:val="0"/>
          <w:numId w:val="2"/>
        </w:numPr>
        <w:tabs>
          <w:tab w:val="clear" w:pos="1299"/>
          <w:tab w:val="left" w:pos="726"/>
        </w:tabs>
        <w:ind w:left="0" w:firstLine="709"/>
      </w:pPr>
      <w:r w:rsidRPr="0024359F">
        <w:t>реальное</w:t>
      </w:r>
      <w:r w:rsidR="0024359F" w:rsidRPr="0024359F">
        <w:t xml:space="preserve"> </w:t>
      </w:r>
      <w:r w:rsidRPr="0024359F">
        <w:t>состояние</w:t>
      </w:r>
      <w:r w:rsidR="0024359F" w:rsidRPr="0024359F">
        <w:t xml:space="preserve"> </w:t>
      </w:r>
      <w:r w:rsidRPr="0024359F">
        <w:t>платежеспособности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истекший</w:t>
      </w:r>
      <w:r w:rsidR="0024359F" w:rsidRPr="0024359F">
        <w:t xml:space="preserve"> </w:t>
      </w:r>
      <w:r w:rsidRPr="0024359F">
        <w:t>период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прогноз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следующий</w:t>
      </w:r>
      <w:r w:rsidR="0024359F" w:rsidRPr="0024359F">
        <w:t xml:space="preserve"> </w:t>
      </w:r>
      <w:r w:rsidRPr="0024359F">
        <w:t>краткосрочный</w:t>
      </w:r>
      <w:r w:rsidR="0024359F" w:rsidRPr="0024359F">
        <w:t xml:space="preserve"> </w:t>
      </w:r>
      <w:r w:rsidRPr="0024359F">
        <w:t>период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колонках</w:t>
      </w:r>
      <w:r w:rsidR="0024359F" w:rsidRPr="0024359F">
        <w:t xml:space="preserve"> </w:t>
      </w:r>
      <w:r w:rsidRPr="0024359F">
        <w:t>8,</w:t>
      </w:r>
      <w:r w:rsidR="0024359F" w:rsidRPr="0024359F">
        <w:t xml:space="preserve"> </w:t>
      </w:r>
      <w:r w:rsidRPr="0024359F">
        <w:t>9,</w:t>
      </w:r>
      <w:r w:rsidR="0024359F" w:rsidRPr="0024359F">
        <w:t xml:space="preserve"> </w:t>
      </w:r>
      <w:r w:rsidRPr="0024359F">
        <w:t>10</w:t>
      </w:r>
      <w:r w:rsidR="0024359F" w:rsidRPr="0024359F">
        <w:t xml:space="preserve"> </w:t>
      </w:r>
      <w:r w:rsidRPr="0024359F">
        <w:t>таблицы</w:t>
      </w:r>
      <w:r w:rsidR="0024359F" w:rsidRPr="0024359F">
        <w:t xml:space="preserve"> </w:t>
      </w:r>
      <w:r w:rsidRPr="0024359F">
        <w:t>2</w:t>
      </w:r>
      <w:r w:rsidR="0024359F">
        <w:t>.1</w:t>
      </w:r>
      <w:r w:rsidR="0024359F" w:rsidRPr="0024359F">
        <w:t xml:space="preserve"> </w:t>
      </w:r>
      <w:r w:rsidRPr="0024359F">
        <w:t>записаны</w:t>
      </w:r>
      <w:r w:rsidR="0024359F" w:rsidRPr="0024359F">
        <w:t xml:space="preserve"> </w:t>
      </w:r>
      <w:r w:rsidRPr="0024359F">
        <w:t>показатели</w:t>
      </w:r>
      <w:r w:rsidR="0024359F" w:rsidRPr="0024359F">
        <w:t xml:space="preserve"> </w:t>
      </w:r>
      <w:r w:rsidRPr="0024359F">
        <w:t>горизонтального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. </w:t>
      </w:r>
      <w:r w:rsidRPr="0024359F">
        <w:t>Сумма</w:t>
      </w:r>
      <w:r w:rsidR="0024359F" w:rsidRPr="0024359F">
        <w:t xml:space="preserve"> </w:t>
      </w:r>
      <w:r w:rsidRPr="0024359F">
        <w:t>поступивших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составила</w:t>
      </w:r>
      <w:r w:rsidR="0024359F" w:rsidRPr="0024359F">
        <w:t xml:space="preserve"> </w:t>
      </w:r>
      <w:r w:rsidRPr="0024359F">
        <w:t>506704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 </w:t>
      </w:r>
      <w:r w:rsidRPr="0024359F">
        <w:t>Из</w:t>
      </w:r>
      <w:r w:rsidR="0024359F" w:rsidRPr="0024359F">
        <w:t xml:space="preserve"> </w:t>
      </w:r>
      <w:r w:rsidRPr="0024359F">
        <w:t>них</w:t>
      </w:r>
      <w:r w:rsidR="0024359F" w:rsidRPr="0024359F">
        <w:t xml:space="preserve"> </w:t>
      </w:r>
      <w:r w:rsidRPr="0024359F">
        <w:t>73,26</w:t>
      </w:r>
      <w:r w:rsidR="0024359F" w:rsidRPr="0024359F">
        <w:t xml:space="preserve"> </w:t>
      </w:r>
      <w:r w:rsidRPr="0024359F">
        <w:t>%</w:t>
      </w:r>
      <w:r w:rsidR="0024359F" w:rsidRPr="0024359F">
        <w:t xml:space="preserve"> </w:t>
      </w:r>
      <w:r w:rsidRPr="0024359F">
        <w:t>приходится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текущую</w:t>
      </w:r>
      <w:r w:rsidR="0024359F" w:rsidRPr="0024359F">
        <w:t xml:space="preserve"> </w:t>
      </w:r>
      <w:r w:rsidRPr="0024359F">
        <w:t>деятельность,</w:t>
      </w:r>
      <w:r w:rsidR="0024359F" w:rsidRPr="0024359F">
        <w:t xml:space="preserve"> </w:t>
      </w:r>
      <w:r w:rsidRPr="0024359F">
        <w:t>6,1</w:t>
      </w:r>
      <w:r w:rsidR="0024359F" w:rsidRPr="0024359F">
        <w:t xml:space="preserve"> </w:t>
      </w:r>
      <w:r w:rsidRPr="0024359F">
        <w:t>%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инвестиционную</w:t>
      </w:r>
      <w:r w:rsidR="0024359F" w:rsidRPr="0024359F">
        <w:t xml:space="preserve"> </w:t>
      </w:r>
      <w:r w:rsidRPr="0024359F">
        <w:t>деятельность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20,64</w:t>
      </w:r>
      <w:r w:rsidR="0024359F" w:rsidRPr="0024359F">
        <w:t xml:space="preserve"> </w:t>
      </w:r>
      <w:r w:rsidRPr="0024359F">
        <w:t>%</w:t>
      </w:r>
      <w:r w:rsidR="0024359F" w:rsidRPr="0024359F">
        <w:t xml:space="preserve"> - </w:t>
      </w:r>
      <w:r w:rsidRPr="0024359F">
        <w:t>финансовую</w:t>
      </w:r>
      <w:r w:rsidR="0024359F" w:rsidRPr="0024359F">
        <w:t xml:space="preserve">. </w:t>
      </w:r>
      <w:r w:rsidRPr="0024359F">
        <w:t>Отток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отчетном</w:t>
      </w:r>
      <w:r w:rsidR="0024359F" w:rsidRPr="0024359F">
        <w:t xml:space="preserve"> </w:t>
      </w:r>
      <w:r w:rsidRPr="0024359F">
        <w:t>периоде</w:t>
      </w:r>
      <w:r w:rsidR="0024359F" w:rsidRPr="0024359F">
        <w:t xml:space="preserve"> </w:t>
      </w:r>
      <w:r w:rsidRPr="0024359F">
        <w:t>составил</w:t>
      </w:r>
      <w:r w:rsidR="0024359F" w:rsidRPr="0024359F">
        <w:t xml:space="preserve"> </w:t>
      </w:r>
      <w:r w:rsidRPr="0024359F">
        <w:t>692174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 </w:t>
      </w:r>
      <w:r w:rsidRPr="0024359F">
        <w:t>Из</w:t>
      </w:r>
      <w:r w:rsidR="0024359F" w:rsidRPr="0024359F">
        <w:t xml:space="preserve"> </w:t>
      </w:r>
      <w:r w:rsidRPr="0024359F">
        <w:t>них</w:t>
      </w:r>
      <w:r w:rsidR="0024359F" w:rsidRPr="0024359F">
        <w:t xml:space="preserve"> </w:t>
      </w:r>
      <w:r w:rsidRPr="0024359F">
        <w:t>83,4</w:t>
      </w:r>
      <w:r w:rsidR="0024359F" w:rsidRPr="0024359F">
        <w:t xml:space="preserve"> </w:t>
      </w:r>
      <w:r w:rsidRPr="0024359F">
        <w:t>%</w:t>
      </w:r>
      <w:r w:rsidR="0024359F" w:rsidRPr="0024359F">
        <w:t xml:space="preserve"> - </w:t>
      </w:r>
      <w:r w:rsidRPr="0024359F">
        <w:t>это</w:t>
      </w:r>
      <w:r w:rsidR="0024359F" w:rsidRPr="0024359F">
        <w:t xml:space="preserve"> </w:t>
      </w:r>
      <w:r w:rsidRPr="0024359F">
        <w:t>средства,</w:t>
      </w:r>
      <w:r w:rsidR="0024359F" w:rsidRPr="0024359F">
        <w:t xml:space="preserve"> </w:t>
      </w:r>
      <w:r w:rsidRPr="0024359F">
        <w:t>приходящиеся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текущую</w:t>
      </w:r>
      <w:r w:rsidR="0024359F" w:rsidRPr="0024359F">
        <w:t xml:space="preserve"> </w:t>
      </w:r>
      <w:r w:rsidRPr="0024359F">
        <w:t>деятельность,</w:t>
      </w:r>
      <w:r w:rsidR="0024359F" w:rsidRPr="0024359F">
        <w:t xml:space="preserve"> </w:t>
      </w:r>
      <w:r w:rsidRPr="0024359F">
        <w:t>8,79</w:t>
      </w:r>
      <w:r w:rsidR="0024359F" w:rsidRPr="0024359F">
        <w:t xml:space="preserve"> </w:t>
      </w:r>
      <w:r w:rsidRPr="0024359F">
        <w:t>%</w:t>
      </w:r>
      <w:r w:rsidR="0024359F" w:rsidRPr="0024359F">
        <w:t xml:space="preserve"> - </w:t>
      </w:r>
      <w:r w:rsidRPr="0024359F">
        <w:t>по</w:t>
      </w:r>
      <w:r w:rsidR="0024359F" w:rsidRPr="0024359F">
        <w:t xml:space="preserve"> </w:t>
      </w:r>
      <w:r w:rsidRPr="0024359F">
        <w:t>инвестиционной</w:t>
      </w:r>
      <w:r w:rsidR="0024359F" w:rsidRPr="0024359F">
        <w:t xml:space="preserve"> </w:t>
      </w:r>
      <w:r w:rsidRPr="0024359F">
        <w:t>деятельности,</w:t>
      </w:r>
      <w:r w:rsidR="0024359F" w:rsidRPr="0024359F">
        <w:t xml:space="preserve"> </w:t>
      </w:r>
      <w:r w:rsidRPr="0024359F">
        <w:t>7,81</w:t>
      </w:r>
      <w:r w:rsidR="0024359F" w:rsidRPr="0024359F">
        <w:t xml:space="preserve"> </w:t>
      </w:r>
      <w:r w:rsidRPr="0024359F">
        <w:t>%</w:t>
      </w:r>
      <w:r w:rsidR="0024359F" w:rsidRPr="0024359F">
        <w:t xml:space="preserve"> - </w:t>
      </w:r>
      <w:r w:rsidRPr="0024359F">
        <w:t>по</w:t>
      </w:r>
      <w:r w:rsidR="0024359F" w:rsidRPr="0024359F">
        <w:t xml:space="preserve"> </w:t>
      </w:r>
      <w:r w:rsidRPr="0024359F">
        <w:t>финансовой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колонках</w:t>
      </w:r>
      <w:r w:rsidR="0024359F" w:rsidRPr="0024359F">
        <w:t xml:space="preserve"> </w:t>
      </w:r>
      <w:r w:rsidRPr="0024359F">
        <w:t>7,</w:t>
      </w:r>
      <w:r w:rsidR="0024359F" w:rsidRPr="0024359F">
        <w:t xml:space="preserve"> </w:t>
      </w:r>
      <w:r w:rsidRPr="0024359F">
        <w:t>11,</w:t>
      </w:r>
      <w:r w:rsidR="0024359F" w:rsidRPr="0024359F">
        <w:t xml:space="preserve"> </w:t>
      </w:r>
      <w:r w:rsidRPr="0024359F">
        <w:t>12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13</w:t>
      </w:r>
      <w:r w:rsidR="0024359F" w:rsidRPr="0024359F">
        <w:t xml:space="preserve"> </w:t>
      </w:r>
      <w:r w:rsidRPr="0024359F">
        <w:t>записаны</w:t>
      </w:r>
      <w:r w:rsidR="0024359F" w:rsidRPr="0024359F">
        <w:t xml:space="preserve"> </w:t>
      </w:r>
      <w:r w:rsidRPr="0024359F">
        <w:t>данные</w:t>
      </w:r>
      <w:r w:rsidR="0024359F" w:rsidRPr="0024359F">
        <w:t xml:space="preserve"> </w:t>
      </w:r>
      <w:r w:rsidRPr="0024359F">
        <w:t>вертикального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. </w:t>
      </w:r>
      <w:r w:rsidRPr="0024359F">
        <w:t>Из</w:t>
      </w:r>
      <w:r w:rsidR="0024359F" w:rsidRPr="0024359F">
        <w:t xml:space="preserve"> </w:t>
      </w:r>
      <w:r w:rsidRPr="0024359F">
        <w:t>всей</w:t>
      </w:r>
      <w:r w:rsidR="0024359F" w:rsidRPr="0024359F">
        <w:t xml:space="preserve"> </w:t>
      </w:r>
      <w:r w:rsidRPr="0024359F">
        <w:t>поступившей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отчетный</w:t>
      </w:r>
      <w:r w:rsidR="0024359F" w:rsidRPr="0024359F">
        <w:t xml:space="preserve"> </w:t>
      </w:r>
      <w:r w:rsidRPr="0024359F">
        <w:t>период</w:t>
      </w:r>
      <w:r w:rsidR="0024359F" w:rsidRPr="0024359F">
        <w:t xml:space="preserve"> </w:t>
      </w:r>
      <w:r w:rsidRPr="0024359F">
        <w:t>суммы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наибольший</w:t>
      </w:r>
      <w:r w:rsidR="0024359F" w:rsidRPr="0024359F">
        <w:t xml:space="preserve"> </w:t>
      </w:r>
      <w:r w:rsidRPr="0024359F">
        <w:t>удельный</w:t>
      </w:r>
      <w:r w:rsidR="0024359F" w:rsidRPr="0024359F">
        <w:t xml:space="preserve"> </w:t>
      </w:r>
      <w:r w:rsidRPr="0024359F">
        <w:t>вес</w:t>
      </w:r>
      <w:r w:rsidR="0024359F" w:rsidRPr="0024359F">
        <w:t xml:space="preserve"> </w:t>
      </w:r>
      <w:r w:rsidRPr="0024359F">
        <w:t>приходится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средства,</w:t>
      </w:r>
      <w:r w:rsidR="0024359F" w:rsidRPr="0024359F">
        <w:t xml:space="preserve"> </w:t>
      </w:r>
      <w:r w:rsidRPr="0024359F">
        <w:t>полученные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покупателей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заказчиков</w:t>
      </w:r>
      <w:r w:rsidR="0024359F" w:rsidRPr="0024359F">
        <w:t xml:space="preserve"> - </w:t>
      </w:r>
      <w:r w:rsidRPr="0024359F">
        <w:t>73,12</w:t>
      </w:r>
      <w:r w:rsidR="0024359F" w:rsidRPr="0024359F">
        <w:t xml:space="preserve"> </w:t>
      </w:r>
      <w:r w:rsidRPr="0024359F">
        <w:t>%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поступления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погашения</w:t>
      </w:r>
      <w:r w:rsidR="0024359F" w:rsidRPr="0024359F">
        <w:t xml:space="preserve"> </w:t>
      </w:r>
      <w:r w:rsidRPr="0024359F">
        <w:t>займов,</w:t>
      </w:r>
      <w:r w:rsidR="0024359F" w:rsidRPr="0024359F">
        <w:t xml:space="preserve"> </w:t>
      </w:r>
      <w:r w:rsidRPr="0024359F">
        <w:t>предоставленных</w:t>
      </w:r>
      <w:r w:rsidR="0024359F" w:rsidRPr="0024359F">
        <w:t xml:space="preserve"> </w:t>
      </w:r>
      <w:r w:rsidRPr="0024359F">
        <w:t>другим</w:t>
      </w:r>
      <w:r w:rsidR="0024359F" w:rsidRPr="0024359F">
        <w:t xml:space="preserve"> </w:t>
      </w:r>
      <w:r w:rsidRPr="0024359F">
        <w:t>организациям</w:t>
      </w:r>
      <w:r w:rsidR="0024359F" w:rsidRPr="0024359F">
        <w:t xml:space="preserve"> - </w:t>
      </w:r>
      <w:r w:rsidRPr="0024359F">
        <w:t>20,64</w:t>
      </w:r>
      <w:r w:rsidR="0024359F" w:rsidRPr="0024359F">
        <w:t xml:space="preserve"> </w:t>
      </w:r>
      <w:r w:rsidRPr="0024359F">
        <w:t>%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оттоке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наибольший</w:t>
      </w:r>
      <w:r w:rsidR="0024359F" w:rsidRPr="0024359F">
        <w:t xml:space="preserve"> </w:t>
      </w:r>
      <w:r w:rsidRPr="0024359F">
        <w:t>удельный</w:t>
      </w:r>
      <w:r w:rsidR="0024359F" w:rsidRPr="0024359F">
        <w:t xml:space="preserve"> </w:t>
      </w:r>
      <w:r w:rsidRPr="0024359F">
        <w:t>вес</w:t>
      </w:r>
      <w:r w:rsidR="0024359F" w:rsidRPr="0024359F">
        <w:t xml:space="preserve"> </w:t>
      </w:r>
      <w:r w:rsidRPr="0024359F">
        <w:t>занимают</w:t>
      </w:r>
      <w:r w:rsidR="0024359F" w:rsidRPr="0024359F">
        <w:t xml:space="preserve"> </w:t>
      </w:r>
      <w:r w:rsidRPr="0024359F">
        <w:t>средства,</w:t>
      </w:r>
      <w:r w:rsidR="0024359F" w:rsidRPr="0024359F">
        <w:t xml:space="preserve"> </w:t>
      </w:r>
      <w:r w:rsidRPr="0024359F">
        <w:t>направленные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оплату</w:t>
      </w:r>
      <w:r w:rsidR="0024359F" w:rsidRPr="0024359F">
        <w:t xml:space="preserve"> </w:t>
      </w:r>
      <w:r w:rsidRPr="0024359F">
        <w:t>приобретенных</w:t>
      </w:r>
      <w:r w:rsidR="0024359F" w:rsidRPr="0024359F">
        <w:t xml:space="preserve"> </w:t>
      </w:r>
      <w:r w:rsidRPr="0024359F">
        <w:t>товаров,</w:t>
      </w:r>
      <w:r w:rsidR="0024359F" w:rsidRPr="0024359F">
        <w:t xml:space="preserve"> </w:t>
      </w:r>
      <w:r w:rsidRPr="0024359F">
        <w:t>работ,</w:t>
      </w:r>
      <w:r w:rsidR="0024359F" w:rsidRPr="0024359F">
        <w:t xml:space="preserve"> </w:t>
      </w:r>
      <w:r w:rsidRPr="0024359F">
        <w:t>услуг,</w:t>
      </w:r>
      <w:r w:rsidR="0024359F" w:rsidRPr="0024359F">
        <w:t xml:space="preserve"> </w:t>
      </w:r>
      <w:r w:rsidRPr="0024359F">
        <w:t>сырья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иных</w:t>
      </w:r>
      <w:r w:rsidR="0024359F" w:rsidRPr="0024359F">
        <w:t xml:space="preserve"> </w:t>
      </w:r>
      <w:r w:rsidRPr="0024359F">
        <w:t>оборотных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- </w:t>
      </w:r>
      <w:r w:rsidRPr="0024359F">
        <w:t>43,67</w:t>
      </w:r>
      <w:r w:rsidR="0024359F" w:rsidRPr="0024359F">
        <w:t xml:space="preserve"> </w:t>
      </w:r>
      <w:r w:rsidRPr="0024359F">
        <w:t>%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расчеты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бюджетом</w:t>
      </w:r>
      <w:r w:rsidR="0024359F" w:rsidRPr="0024359F">
        <w:t xml:space="preserve"> - </w:t>
      </w:r>
      <w:r w:rsidRPr="0024359F">
        <w:t>18,03</w:t>
      </w:r>
      <w:r w:rsidR="0024359F" w:rsidRPr="0024359F">
        <w:t xml:space="preserve"> </w:t>
      </w:r>
      <w:r w:rsidRPr="0024359F">
        <w:t>%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Отрицательным</w:t>
      </w:r>
      <w:r w:rsidR="0024359F" w:rsidRPr="0024359F">
        <w:t xml:space="preserve"> </w:t>
      </w:r>
      <w:r w:rsidRPr="0024359F">
        <w:t>моментом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превышение</w:t>
      </w:r>
      <w:r w:rsidR="0024359F" w:rsidRPr="0024359F">
        <w:t xml:space="preserve"> </w:t>
      </w:r>
      <w:r w:rsidRPr="0024359F">
        <w:t>оттока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над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притоком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494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>.</w:t>
      </w:r>
      <w:r w:rsidR="0024359F">
        <w:t xml:space="preserve"> (</w:t>
      </w:r>
      <w:r w:rsidRPr="0024359F">
        <w:t>11</w:t>
      </w:r>
      <w:r w:rsidR="0024359F" w:rsidRPr="0024359F">
        <w:t xml:space="preserve"> - </w:t>
      </w:r>
      <w:r w:rsidRPr="0024359F">
        <w:t>505</w:t>
      </w:r>
      <w:r w:rsidR="0024359F" w:rsidRPr="0024359F">
        <w:t xml:space="preserve">). </w:t>
      </w:r>
      <w:r w:rsidRPr="0024359F">
        <w:t>Для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стабильности</w:t>
      </w:r>
      <w:r w:rsidR="0024359F" w:rsidRPr="0024359F">
        <w:t xml:space="preserve"> </w:t>
      </w:r>
      <w:r w:rsidRPr="0024359F">
        <w:t>должно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наоборот</w:t>
      </w:r>
      <w:r w:rsidR="0024359F" w:rsidRPr="0024359F">
        <w:t xml:space="preserve">. </w:t>
      </w:r>
      <w:r w:rsidRPr="0024359F">
        <w:t>Анализ</w:t>
      </w:r>
      <w:r w:rsidR="0024359F" w:rsidRPr="0024359F">
        <w:t xml:space="preserve"> </w:t>
      </w:r>
      <w:r w:rsidRPr="0024359F">
        <w:t>показывает</w:t>
      </w:r>
      <w:r w:rsidR="0024359F" w:rsidRPr="0024359F">
        <w:t xml:space="preserve"> </w:t>
      </w:r>
      <w:r w:rsidRPr="0024359F">
        <w:t>также,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сложилась</w:t>
      </w:r>
      <w:r w:rsidR="0024359F" w:rsidRPr="0024359F">
        <w:t xml:space="preserve"> </w:t>
      </w:r>
      <w:r w:rsidRPr="0024359F">
        <w:t>опасная</w:t>
      </w:r>
      <w:r w:rsidR="0024359F" w:rsidRPr="0024359F">
        <w:t xml:space="preserve"> </w:t>
      </w:r>
      <w:r w:rsidRPr="0024359F">
        <w:t>ситуация,</w:t>
      </w:r>
      <w:r w:rsidR="0024359F" w:rsidRPr="0024359F">
        <w:t xml:space="preserve"> </w:t>
      </w:r>
      <w:r w:rsidRPr="0024359F">
        <w:t>когда</w:t>
      </w:r>
      <w:r w:rsidR="0024359F" w:rsidRPr="0024359F">
        <w:t xml:space="preserve"> </w:t>
      </w:r>
      <w:r w:rsidRPr="0024359F">
        <w:t>отток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текущей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инвестиционной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превысил</w:t>
      </w:r>
      <w:r w:rsidR="0024359F" w:rsidRPr="0024359F">
        <w:t xml:space="preserve"> </w:t>
      </w:r>
      <w:r w:rsidRPr="0024359F">
        <w:t>приток</w:t>
      </w:r>
      <w:r w:rsidR="0024359F" w:rsidRPr="0024359F">
        <w:t xml:space="preserve">. </w:t>
      </w:r>
      <w:r w:rsidRPr="0024359F">
        <w:t>По</w:t>
      </w:r>
      <w:r w:rsidR="0024359F" w:rsidRPr="0024359F">
        <w:t xml:space="preserve"> </w:t>
      </w:r>
      <w:r w:rsidRPr="0024359F">
        <w:t>текущей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чистые</w:t>
      </w:r>
      <w:r w:rsidR="0024359F" w:rsidRPr="0024359F">
        <w:t xml:space="preserve"> </w:t>
      </w:r>
      <w:r w:rsidRPr="0024359F">
        <w:t>денежные</w:t>
      </w:r>
      <w:r w:rsidR="0024359F" w:rsidRPr="0024359F">
        <w:t xml:space="preserve"> </w:t>
      </w:r>
      <w:r w:rsidRPr="0024359F">
        <w:t>средства,</w:t>
      </w:r>
      <w:r w:rsidR="0024359F" w:rsidRPr="0024359F">
        <w:t xml:space="preserve"> </w:t>
      </w:r>
      <w:r w:rsidRPr="0024359F">
        <w:t>находящиеся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оттоке</w:t>
      </w:r>
      <w:r w:rsidR="0024359F" w:rsidRPr="0024359F">
        <w:t xml:space="preserve"> </w:t>
      </w:r>
      <w:r w:rsidRPr="0024359F">
        <w:t>составляют</w:t>
      </w:r>
      <w:r w:rsidR="0024359F" w:rsidRPr="0024359F">
        <w:t xml:space="preserve"> </w:t>
      </w:r>
      <w:r w:rsidRPr="0024359F">
        <w:t>70579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., </w:t>
      </w:r>
      <w:r w:rsidRPr="0024359F">
        <w:t>это</w:t>
      </w:r>
      <w:r w:rsidR="0024359F" w:rsidRPr="0024359F">
        <w:t xml:space="preserve"> </w:t>
      </w:r>
      <w:r w:rsidRPr="0024359F">
        <w:t>произошло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счет</w:t>
      </w:r>
      <w:r w:rsidR="0024359F" w:rsidRPr="0024359F">
        <w:t xml:space="preserve"> </w:t>
      </w:r>
      <w:r w:rsidRPr="0024359F">
        <w:t>того,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ОАО</w:t>
      </w:r>
      <w:r w:rsidR="0024359F">
        <w:t xml:space="preserve"> "</w:t>
      </w:r>
      <w:r w:rsidRPr="0024359F">
        <w:t>Рудгормаш</w:t>
      </w:r>
      <w:r w:rsidR="0024359F">
        <w:t xml:space="preserve">" </w:t>
      </w:r>
      <w:r w:rsidRPr="0024359F">
        <w:t>большую</w:t>
      </w:r>
      <w:r w:rsidR="0024359F" w:rsidRPr="0024359F">
        <w:t xml:space="preserve"> </w:t>
      </w:r>
      <w:r w:rsidRPr="0024359F">
        <w:t>часть</w:t>
      </w:r>
      <w:r w:rsidR="0024359F" w:rsidRPr="0024359F">
        <w:t xml:space="preserve"> </w:t>
      </w:r>
      <w:r w:rsidRPr="0024359F">
        <w:t>своих</w:t>
      </w:r>
      <w:r w:rsidR="0024359F" w:rsidRPr="0024359F">
        <w:t xml:space="preserve"> </w:t>
      </w:r>
      <w:r w:rsidRPr="0024359F">
        <w:t>денежные</w:t>
      </w:r>
      <w:r w:rsidR="0024359F" w:rsidRPr="0024359F">
        <w:t xml:space="preserve"> </w:t>
      </w:r>
      <w:r w:rsidRPr="0024359F">
        <w:t>средства</w:t>
      </w:r>
      <w:r w:rsidR="0024359F" w:rsidRPr="0024359F">
        <w:t xml:space="preserve"> </w:t>
      </w:r>
      <w:r w:rsidRPr="0024359F">
        <w:t>направило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оплату</w:t>
      </w:r>
      <w:r w:rsidR="0024359F" w:rsidRPr="0024359F">
        <w:t xml:space="preserve"> </w:t>
      </w:r>
      <w:r w:rsidRPr="0024359F">
        <w:t>приобретенных</w:t>
      </w:r>
      <w:r w:rsidR="0024359F" w:rsidRPr="0024359F">
        <w:t xml:space="preserve"> </w:t>
      </w:r>
      <w:r w:rsidRPr="0024359F">
        <w:t>товаров,</w:t>
      </w:r>
      <w:r w:rsidR="0024359F" w:rsidRPr="0024359F">
        <w:t xml:space="preserve"> </w:t>
      </w:r>
      <w:r w:rsidRPr="0024359F">
        <w:t>работ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услуг</w:t>
      </w:r>
      <w:r w:rsidR="0024359F" w:rsidRPr="0024359F">
        <w:t xml:space="preserve">. </w:t>
      </w:r>
      <w:r w:rsidRPr="0024359F">
        <w:t>Необходимым</w:t>
      </w:r>
      <w:r w:rsidR="0024359F" w:rsidRPr="0024359F">
        <w:t xml:space="preserve"> </w:t>
      </w:r>
      <w:r w:rsidRPr="0024359F">
        <w:t>условием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стабильности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такое</w:t>
      </w:r>
      <w:r w:rsidR="0024359F" w:rsidRPr="0024359F">
        <w:t xml:space="preserve"> </w:t>
      </w:r>
      <w:r w:rsidRPr="0024359F">
        <w:t>соотношение</w:t>
      </w:r>
      <w:r w:rsidR="0024359F" w:rsidRPr="0024359F">
        <w:t xml:space="preserve"> </w:t>
      </w:r>
      <w:r w:rsidRPr="0024359F">
        <w:t>притоков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оттоков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рамках</w:t>
      </w:r>
      <w:r w:rsidR="0024359F" w:rsidRPr="0024359F">
        <w:t xml:space="preserve"> </w:t>
      </w:r>
      <w:r w:rsidRPr="0024359F">
        <w:t>текущей</w:t>
      </w:r>
      <w:r w:rsidR="0024359F" w:rsidRPr="0024359F">
        <w:t xml:space="preserve"> </w:t>
      </w:r>
      <w:r w:rsidRPr="0024359F">
        <w:t>деятельности,</w:t>
      </w:r>
      <w:r w:rsidR="0024359F" w:rsidRPr="0024359F">
        <w:t xml:space="preserve"> </w:t>
      </w:r>
      <w:r w:rsidRPr="0024359F">
        <w:t>которое</w:t>
      </w:r>
      <w:r w:rsidR="0024359F" w:rsidRPr="0024359F">
        <w:t xml:space="preserve"> </w:t>
      </w:r>
      <w:r w:rsidRPr="0024359F">
        <w:t>обеспечивает</w:t>
      </w:r>
      <w:r w:rsidR="0024359F" w:rsidRPr="0024359F">
        <w:t xml:space="preserve"> </w:t>
      </w:r>
      <w:r w:rsidRPr="0024359F">
        <w:t>увеличение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ресурсов,</w:t>
      </w:r>
      <w:r w:rsidR="0024359F" w:rsidRPr="0024359F">
        <w:t xml:space="preserve"> </w:t>
      </w:r>
      <w:r w:rsidRPr="0024359F">
        <w:t>достаточное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осуществления</w:t>
      </w:r>
      <w:r w:rsidR="0024359F" w:rsidRPr="0024359F">
        <w:t xml:space="preserve"> </w:t>
      </w:r>
      <w:r w:rsidRPr="0024359F">
        <w:t>инвестиций</w:t>
      </w:r>
      <w:r w:rsidR="0024359F" w:rsidRPr="0024359F">
        <w:t xml:space="preserve">. </w:t>
      </w:r>
      <w:r w:rsidRPr="0024359F">
        <w:t>По</w:t>
      </w:r>
      <w:r w:rsidR="0024359F" w:rsidRPr="0024359F">
        <w:t xml:space="preserve"> </w:t>
      </w:r>
      <w:r w:rsidRPr="0024359F">
        <w:t>инвестиционной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чистые</w:t>
      </w:r>
      <w:r w:rsidR="0024359F" w:rsidRPr="0024359F">
        <w:t xml:space="preserve"> </w:t>
      </w:r>
      <w:r w:rsidRPr="0024359F">
        <w:t>денежные</w:t>
      </w:r>
      <w:r w:rsidR="0024359F" w:rsidRPr="0024359F">
        <w:t xml:space="preserve"> </w:t>
      </w:r>
      <w:r w:rsidRPr="0024359F">
        <w:t>средства,</w:t>
      </w:r>
      <w:r w:rsidR="0024359F" w:rsidRPr="0024359F">
        <w:t xml:space="preserve"> </w:t>
      </w:r>
      <w:r w:rsidRPr="0024359F">
        <w:t>находящиеся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оттоке</w:t>
      </w:r>
      <w:r w:rsidR="0024359F" w:rsidRPr="0024359F">
        <w:t xml:space="preserve"> </w:t>
      </w:r>
      <w:r w:rsidRPr="0024359F">
        <w:t>составили</w:t>
      </w:r>
      <w:r w:rsidR="0024359F" w:rsidRPr="0024359F">
        <w:t xml:space="preserve"> </w:t>
      </w:r>
      <w:r w:rsidRPr="0024359F">
        <w:t>18600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., </w:t>
      </w:r>
      <w:r w:rsidRPr="0024359F">
        <w:t>это</w:t>
      </w:r>
      <w:r w:rsidR="0024359F" w:rsidRPr="0024359F">
        <w:t xml:space="preserve"> </w:t>
      </w:r>
      <w:r w:rsidRPr="0024359F">
        <w:t>произошло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счет</w:t>
      </w:r>
      <w:r w:rsidR="0024359F" w:rsidRPr="0024359F">
        <w:t xml:space="preserve"> </w:t>
      </w:r>
      <w:r w:rsidRPr="0024359F">
        <w:t>приобретения</w:t>
      </w:r>
      <w:r w:rsidR="0024359F" w:rsidRPr="0024359F">
        <w:t xml:space="preserve"> </w:t>
      </w:r>
      <w:r w:rsidRPr="0024359F">
        <w:t>ценных</w:t>
      </w:r>
      <w:r w:rsidR="0024359F" w:rsidRPr="0024359F">
        <w:t xml:space="preserve"> </w:t>
      </w:r>
      <w:r w:rsidRPr="0024359F">
        <w:t>бумаг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иных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вложений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перспективе</w:t>
      </w:r>
      <w:r w:rsidR="0024359F" w:rsidRPr="0024359F">
        <w:t xml:space="preserve"> </w:t>
      </w:r>
      <w:r w:rsidRPr="0024359F">
        <w:t>это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оказать</w:t>
      </w:r>
      <w:r w:rsidR="0024359F" w:rsidRPr="0024359F">
        <w:t xml:space="preserve"> </w:t>
      </w:r>
      <w:r w:rsidRPr="0024359F">
        <w:t>положительное</w:t>
      </w:r>
      <w:r w:rsidR="0024359F" w:rsidRPr="0024359F">
        <w:t xml:space="preserve"> </w:t>
      </w:r>
      <w:r w:rsidRPr="0024359F">
        <w:t>влияние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Главным</w:t>
      </w:r>
      <w:r w:rsidR="0024359F" w:rsidRPr="0024359F">
        <w:t xml:space="preserve"> </w:t>
      </w:r>
      <w:r w:rsidRPr="0024359F">
        <w:t>недостатком</w:t>
      </w:r>
      <w:r w:rsidR="0024359F" w:rsidRPr="0024359F">
        <w:t xml:space="preserve"> </w:t>
      </w:r>
      <w:r w:rsidRPr="0024359F">
        <w:t>прямого</w:t>
      </w:r>
      <w:r w:rsidR="0024359F" w:rsidRPr="0024359F">
        <w:t xml:space="preserve"> </w:t>
      </w:r>
      <w:r w:rsidRPr="0024359F">
        <w:t>метода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то,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он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раскрывает</w:t>
      </w:r>
      <w:r w:rsidR="0024359F" w:rsidRPr="0024359F">
        <w:t xml:space="preserve"> </w:t>
      </w:r>
      <w:r w:rsidRPr="0024359F">
        <w:t>взаимосвязи</w:t>
      </w:r>
      <w:r w:rsidR="0024359F" w:rsidRPr="0024359F">
        <w:t xml:space="preserve"> </w:t>
      </w:r>
      <w:r w:rsidRPr="0024359F">
        <w:t>полученного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результата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изменения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счетах</w:t>
      </w:r>
      <w:r w:rsidR="0024359F" w:rsidRPr="0024359F">
        <w:t xml:space="preserve"> </w:t>
      </w:r>
      <w:r w:rsidRPr="0024359F">
        <w:t>организации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Величина</w:t>
      </w:r>
      <w:r w:rsidR="0024359F" w:rsidRPr="0024359F">
        <w:t xml:space="preserve"> </w:t>
      </w:r>
      <w:r w:rsidRPr="0024359F">
        <w:t>притока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существенным</w:t>
      </w:r>
      <w:r w:rsidR="0024359F" w:rsidRPr="0024359F">
        <w:t xml:space="preserve"> </w:t>
      </w:r>
      <w:r w:rsidRPr="0024359F">
        <w:t>образом</w:t>
      </w:r>
      <w:r w:rsidR="0024359F" w:rsidRPr="0024359F">
        <w:t xml:space="preserve"> </w:t>
      </w:r>
      <w:r w:rsidRPr="0024359F">
        <w:t>отличается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суммы</w:t>
      </w:r>
      <w:r w:rsidR="0024359F" w:rsidRPr="0024359F">
        <w:t xml:space="preserve"> </w:t>
      </w:r>
      <w:r w:rsidRPr="0024359F">
        <w:t>полученной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. </w:t>
      </w:r>
      <w:r w:rsidRPr="0024359F">
        <w:t>Как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формы</w:t>
      </w:r>
      <w:r w:rsidR="0024359F" w:rsidRPr="0024359F">
        <w:t xml:space="preserve"> </w:t>
      </w:r>
      <w:r w:rsidRPr="0024359F">
        <w:t>№</w:t>
      </w:r>
      <w:r w:rsidR="0024359F" w:rsidRPr="0024359F">
        <w:t xml:space="preserve"> </w:t>
      </w:r>
      <w:r w:rsidRPr="0024359F">
        <w:t>2</w:t>
      </w:r>
      <w:r w:rsidR="0024359F">
        <w:t xml:space="preserve"> "</w:t>
      </w:r>
      <w:r w:rsidRPr="0024359F">
        <w:t>Отчет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прибылях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убытках</w:t>
      </w:r>
      <w:r w:rsidR="0024359F">
        <w:t>" (</w:t>
      </w:r>
      <w:r w:rsidRPr="0024359F">
        <w:t>приложение</w:t>
      </w:r>
      <w:r w:rsidR="0024359F" w:rsidRPr="0024359F">
        <w:t xml:space="preserve"> </w:t>
      </w:r>
      <w:r w:rsidRPr="0024359F">
        <w:t>№</w:t>
      </w:r>
      <w:r w:rsidR="0024359F" w:rsidRPr="0024359F">
        <w:t xml:space="preserve"> </w:t>
      </w:r>
      <w:r w:rsidRPr="0024359F">
        <w:t>2</w:t>
      </w:r>
      <w:r w:rsidR="0024359F" w:rsidRPr="0024359F">
        <w:t xml:space="preserve">), </w:t>
      </w:r>
      <w:r w:rsidRPr="0024359F">
        <w:t>анализируемая</w:t>
      </w:r>
      <w:r w:rsidR="0024359F" w:rsidRPr="0024359F">
        <w:t xml:space="preserve"> </w:t>
      </w:r>
      <w:r w:rsidRPr="0024359F">
        <w:t>организация</w:t>
      </w:r>
      <w:r w:rsidR="0024359F" w:rsidRPr="0024359F">
        <w:t xml:space="preserve"> </w:t>
      </w:r>
      <w:r w:rsidRPr="0024359F">
        <w:t>получила</w:t>
      </w:r>
      <w:r w:rsidR="0024359F" w:rsidRPr="0024359F">
        <w:t xml:space="preserve"> </w:t>
      </w:r>
      <w:r w:rsidRPr="0024359F">
        <w:t>прибыль</w:t>
      </w:r>
      <w:r w:rsidR="0024359F" w:rsidRPr="0024359F">
        <w:t xml:space="preserve"> </w:t>
      </w:r>
      <w:r w:rsidRPr="0024359F">
        <w:t>29612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., </w:t>
      </w:r>
      <w:r w:rsidRPr="0024359F">
        <w:t>а</w:t>
      </w:r>
      <w:r w:rsidR="0024359F" w:rsidRPr="0024359F">
        <w:t xml:space="preserve"> </w:t>
      </w:r>
      <w:r w:rsidRPr="0024359F">
        <w:t>прибыль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вычетом</w:t>
      </w:r>
      <w:r w:rsidR="0024359F" w:rsidRPr="0024359F">
        <w:t xml:space="preserve"> </w:t>
      </w:r>
      <w:r w:rsidRPr="0024359F">
        <w:t>всех</w:t>
      </w:r>
      <w:r w:rsidR="0024359F" w:rsidRPr="0024359F">
        <w:t xml:space="preserve"> </w:t>
      </w:r>
      <w:r w:rsidRPr="0024359F">
        <w:t>налогов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обязательных</w:t>
      </w:r>
      <w:r w:rsidR="0024359F" w:rsidRPr="0024359F">
        <w:t xml:space="preserve"> </w:t>
      </w:r>
      <w:r w:rsidRPr="0024359F">
        <w:t>платежей</w:t>
      </w:r>
      <w:r w:rsidR="0024359F" w:rsidRPr="0024359F">
        <w:t xml:space="preserve"> </w:t>
      </w:r>
      <w:r w:rsidRPr="0024359F">
        <w:t>составила</w:t>
      </w:r>
      <w:r w:rsidR="0024359F" w:rsidRPr="0024359F">
        <w:t xml:space="preserve"> </w:t>
      </w:r>
      <w:r w:rsidRPr="0024359F">
        <w:t>36067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то</w:t>
      </w:r>
      <w:r w:rsidR="0024359F" w:rsidRPr="0024359F">
        <w:t xml:space="preserve"> </w:t>
      </w:r>
      <w:r w:rsidRPr="0024359F">
        <w:t>же</w:t>
      </w:r>
      <w:r w:rsidR="0024359F" w:rsidRPr="0024359F">
        <w:t xml:space="preserve"> </w:t>
      </w:r>
      <w:r w:rsidRPr="0024359F">
        <w:t>время</w:t>
      </w:r>
      <w:r w:rsidR="0024359F" w:rsidRPr="0024359F">
        <w:t xml:space="preserve"> </w:t>
      </w:r>
      <w:r w:rsidRPr="0024359F">
        <w:t>денежные</w:t>
      </w:r>
      <w:r w:rsidR="0024359F" w:rsidRPr="0024359F">
        <w:t xml:space="preserve"> </w:t>
      </w:r>
      <w:r w:rsidRPr="0024359F">
        <w:t>средства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сократились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анализируемый</w:t>
      </w:r>
      <w:r w:rsidR="0024359F" w:rsidRPr="0024359F">
        <w:t xml:space="preserve"> </w:t>
      </w:r>
      <w:r w:rsidRPr="0024359F">
        <w:t>период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494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., </w:t>
      </w:r>
      <w:r w:rsidRPr="0024359F">
        <w:t>и</w:t>
      </w:r>
      <w:r w:rsidR="0024359F" w:rsidRPr="0024359F">
        <w:t xml:space="preserve"> </w:t>
      </w:r>
      <w:r w:rsidRPr="0024359F">
        <w:t>тому</w:t>
      </w:r>
      <w:r w:rsidR="0024359F" w:rsidRPr="0024359F">
        <w:t xml:space="preserve"> </w:t>
      </w:r>
      <w:r w:rsidRPr="0024359F">
        <w:t>есть</w:t>
      </w:r>
      <w:r w:rsidR="0024359F" w:rsidRPr="0024359F">
        <w:t xml:space="preserve"> </w:t>
      </w:r>
      <w:r w:rsidRPr="0024359F">
        <w:t>несколько</w:t>
      </w:r>
      <w:r w:rsidR="0024359F" w:rsidRPr="0024359F">
        <w:t xml:space="preserve"> </w:t>
      </w:r>
      <w:r w:rsidRPr="0024359F">
        <w:t>причин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1</w:t>
      </w:r>
      <w:r w:rsidR="0024359F" w:rsidRPr="0024359F">
        <w:t xml:space="preserve">. </w:t>
      </w:r>
      <w:r w:rsidRPr="0024359F">
        <w:t>Прибыль</w:t>
      </w:r>
      <w:r w:rsidR="0024359F">
        <w:t xml:space="preserve"> (</w:t>
      </w:r>
      <w:r w:rsidRPr="0024359F">
        <w:t>убыток</w:t>
      </w:r>
      <w:r w:rsidR="0024359F" w:rsidRPr="0024359F">
        <w:t xml:space="preserve">), </w:t>
      </w:r>
      <w:r w:rsidRPr="0024359F">
        <w:t>отражаемая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форме</w:t>
      </w:r>
      <w:r w:rsidR="0024359F" w:rsidRPr="0024359F">
        <w:t xml:space="preserve"> </w:t>
      </w:r>
      <w:r w:rsidRPr="0024359F">
        <w:t>№</w:t>
      </w:r>
      <w:r w:rsidR="0024359F" w:rsidRPr="0024359F">
        <w:t xml:space="preserve"> </w:t>
      </w:r>
      <w:r w:rsidRPr="0024359F">
        <w:t>2,</w:t>
      </w:r>
      <w:r w:rsidR="0024359F" w:rsidRPr="0024359F">
        <w:t xml:space="preserve"> </w:t>
      </w:r>
      <w:r w:rsidRPr="0024359F">
        <w:t>формируется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соответствии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принципами</w:t>
      </w:r>
      <w:r w:rsidR="0024359F" w:rsidRPr="0024359F">
        <w:t xml:space="preserve"> </w:t>
      </w:r>
      <w:r w:rsidRPr="0024359F">
        <w:t>бухгалтерского</w:t>
      </w:r>
      <w:r w:rsidR="0024359F" w:rsidRPr="0024359F">
        <w:t xml:space="preserve"> </w:t>
      </w:r>
      <w:r w:rsidRPr="0024359F">
        <w:t>учета,</w:t>
      </w:r>
      <w:r w:rsidR="0024359F" w:rsidRPr="0024359F">
        <w:t xml:space="preserve"> </w:t>
      </w:r>
      <w:r w:rsidRPr="0024359F">
        <w:t>согласно</w:t>
      </w:r>
      <w:r w:rsidR="0024359F" w:rsidRPr="0024359F">
        <w:t xml:space="preserve"> </w:t>
      </w:r>
      <w:r w:rsidRPr="0024359F">
        <w:t>которым</w:t>
      </w:r>
      <w:r w:rsidR="0024359F" w:rsidRPr="0024359F">
        <w:t xml:space="preserve"> </w:t>
      </w:r>
      <w:r w:rsidRPr="0024359F">
        <w:t>расходы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доходы</w:t>
      </w:r>
      <w:r w:rsidR="0024359F" w:rsidRPr="0024359F">
        <w:t xml:space="preserve"> </w:t>
      </w:r>
      <w:r w:rsidRPr="0024359F">
        <w:t>признаются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том</w:t>
      </w:r>
      <w:r w:rsidR="0024359F" w:rsidRPr="0024359F">
        <w:t xml:space="preserve"> </w:t>
      </w:r>
      <w:r w:rsidRPr="0024359F">
        <w:t>учетном</w:t>
      </w:r>
      <w:r w:rsidR="0024359F" w:rsidRPr="0024359F">
        <w:t xml:space="preserve"> </w:t>
      </w:r>
      <w:r w:rsidRPr="0024359F">
        <w:t>периоде,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котором</w:t>
      </w:r>
      <w:r w:rsidR="0024359F" w:rsidRPr="0024359F">
        <w:t xml:space="preserve"> </w:t>
      </w:r>
      <w:r w:rsidRPr="0024359F">
        <w:t>они</w:t>
      </w:r>
      <w:r w:rsidR="0024359F" w:rsidRPr="0024359F">
        <w:t xml:space="preserve"> </w:t>
      </w:r>
      <w:r w:rsidRPr="0024359F">
        <w:t>были</w:t>
      </w:r>
      <w:r w:rsidR="0024359F" w:rsidRPr="0024359F">
        <w:t xml:space="preserve"> </w:t>
      </w:r>
      <w:r w:rsidRPr="0024359F">
        <w:t>начислены</w:t>
      </w:r>
      <w:r w:rsidR="0024359F">
        <w:t xml:space="preserve"> (</w:t>
      </w:r>
      <w:r w:rsidRPr="0024359F">
        <w:t>независимо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реального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>):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наличие</w:t>
      </w:r>
      <w:r w:rsidR="0024359F" w:rsidRPr="0024359F">
        <w:t xml:space="preserve"> </w:t>
      </w:r>
      <w:r w:rsidRPr="0024359F">
        <w:t>расходов</w:t>
      </w:r>
      <w:r w:rsidR="0024359F" w:rsidRPr="0024359F">
        <w:t xml:space="preserve"> </w:t>
      </w:r>
      <w:r w:rsidRPr="0024359F">
        <w:t>будущих</w:t>
      </w:r>
      <w:r w:rsidR="0024359F" w:rsidRPr="0024359F">
        <w:t xml:space="preserve"> </w:t>
      </w:r>
      <w:r w:rsidRPr="0024359F">
        <w:t>периодов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наличие</w:t>
      </w:r>
      <w:r w:rsidR="0024359F" w:rsidRPr="0024359F">
        <w:t xml:space="preserve"> </w:t>
      </w:r>
      <w:r w:rsidRPr="0024359F">
        <w:t>отложенных</w:t>
      </w:r>
      <w:r w:rsidR="0024359F" w:rsidRPr="0024359F">
        <w:t xml:space="preserve"> </w:t>
      </w:r>
      <w:r w:rsidRPr="0024359F">
        <w:t>платежей,</w:t>
      </w:r>
      <w:r w:rsidR="0024359F" w:rsidRPr="0024359F">
        <w:t xml:space="preserve"> </w:t>
      </w:r>
      <w:r w:rsidR="0024359F">
        <w:t>т.е.</w:t>
      </w:r>
      <w:r w:rsidR="0024359F" w:rsidRPr="0024359F">
        <w:t xml:space="preserve"> </w:t>
      </w:r>
      <w:r w:rsidRPr="0024359F">
        <w:t>начисленных,</w:t>
      </w:r>
      <w:r w:rsidR="0024359F" w:rsidRPr="0024359F">
        <w:t xml:space="preserve"> </w:t>
      </w:r>
      <w:r w:rsidRPr="0024359F">
        <w:t>которые</w:t>
      </w:r>
      <w:r w:rsidR="0024359F" w:rsidRPr="0024359F">
        <w:t xml:space="preserve"> </w:t>
      </w:r>
      <w:r w:rsidRPr="0024359F">
        <w:t>увеличивают</w:t>
      </w:r>
      <w:r w:rsidR="0024359F" w:rsidRPr="0024359F">
        <w:t xml:space="preserve"> </w:t>
      </w:r>
      <w:r w:rsidRPr="0024359F">
        <w:t>себестоимость</w:t>
      </w:r>
      <w:r w:rsidR="0024359F" w:rsidRPr="0024359F">
        <w:t xml:space="preserve"> </w:t>
      </w:r>
      <w:r w:rsidRPr="0024359F">
        <w:t>продукции,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реального</w:t>
      </w:r>
      <w:r w:rsidR="0024359F" w:rsidRPr="0024359F">
        <w:t xml:space="preserve"> </w:t>
      </w:r>
      <w:r w:rsidRPr="0024359F">
        <w:t>оттока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нет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расходы</w:t>
      </w:r>
      <w:r w:rsidR="0024359F" w:rsidRPr="0024359F">
        <w:t xml:space="preserve"> </w:t>
      </w:r>
      <w:r w:rsidRPr="0024359F">
        <w:t>текущие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капитальные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Текущие</w:t>
      </w:r>
      <w:r w:rsidR="0024359F" w:rsidRPr="0024359F">
        <w:t xml:space="preserve"> </w:t>
      </w:r>
      <w:r w:rsidRPr="0024359F">
        <w:t>расходы</w:t>
      </w:r>
      <w:r w:rsidR="0024359F" w:rsidRPr="0024359F">
        <w:t xml:space="preserve"> </w:t>
      </w:r>
      <w:r w:rsidRPr="0024359F">
        <w:t>напрямую</w:t>
      </w:r>
      <w:r w:rsidR="0024359F" w:rsidRPr="0024359F">
        <w:t xml:space="preserve"> </w:t>
      </w:r>
      <w:r w:rsidRPr="0024359F">
        <w:t>относятся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себестоимость,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капитальные</w:t>
      </w:r>
      <w:r w:rsidR="0024359F" w:rsidRPr="0024359F">
        <w:t xml:space="preserve"> </w:t>
      </w:r>
      <w:r w:rsidRPr="0024359F">
        <w:t>возмещаются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течение</w:t>
      </w:r>
      <w:r w:rsidR="0024359F" w:rsidRPr="0024359F">
        <w:t xml:space="preserve"> </w:t>
      </w:r>
      <w:r w:rsidRPr="0024359F">
        <w:t>длительного</w:t>
      </w:r>
      <w:r w:rsidR="0024359F" w:rsidRPr="0024359F">
        <w:t xml:space="preserve"> </w:t>
      </w:r>
      <w:r w:rsidRPr="0024359F">
        <w:t>времени,</w:t>
      </w:r>
      <w:r w:rsidR="0024359F" w:rsidRPr="0024359F">
        <w:t xml:space="preserve"> </w:t>
      </w:r>
      <w:r w:rsidRPr="0024359F">
        <w:t>но</w:t>
      </w:r>
      <w:r w:rsidR="0024359F" w:rsidRPr="0024359F">
        <w:t xml:space="preserve"> </w:t>
      </w:r>
      <w:r w:rsidRPr="0024359F">
        <w:t>именно</w:t>
      </w:r>
      <w:r w:rsidR="0024359F" w:rsidRPr="0024359F">
        <w:t xml:space="preserve"> </w:t>
      </w:r>
      <w:r w:rsidRPr="0024359F">
        <w:t>они</w:t>
      </w:r>
      <w:r w:rsidR="0024359F" w:rsidRPr="0024359F">
        <w:t xml:space="preserve"> </w:t>
      </w:r>
      <w:r w:rsidRPr="0024359F">
        <w:t>сопровождаются</w:t>
      </w:r>
      <w:r w:rsidR="0024359F" w:rsidRPr="0024359F">
        <w:t xml:space="preserve"> </w:t>
      </w:r>
      <w:r w:rsidRPr="0024359F">
        <w:t>значительным</w:t>
      </w:r>
      <w:r w:rsidR="0024359F" w:rsidRPr="0024359F">
        <w:t xml:space="preserve"> </w:t>
      </w:r>
      <w:r w:rsidRPr="0024359F">
        <w:t>оттоком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2</w:t>
      </w:r>
      <w:r w:rsidR="0024359F" w:rsidRPr="0024359F">
        <w:t xml:space="preserve">. </w:t>
      </w:r>
      <w:r w:rsidRPr="0024359F">
        <w:t>Источником</w:t>
      </w:r>
      <w:r w:rsidR="0024359F" w:rsidRPr="0024359F">
        <w:t xml:space="preserve"> </w:t>
      </w:r>
      <w:r w:rsidRPr="0024359F">
        <w:t>увеличения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только</w:t>
      </w:r>
      <w:r w:rsidR="0024359F" w:rsidRPr="0024359F">
        <w:t xml:space="preserve"> </w:t>
      </w:r>
      <w:r w:rsidRPr="0024359F">
        <w:t>прибыль,</w:t>
      </w:r>
      <w:r w:rsidR="0024359F" w:rsidRPr="0024359F">
        <w:t xml:space="preserve"> </w:t>
      </w:r>
      <w:r w:rsidRPr="0024359F">
        <w:t>но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заемные</w:t>
      </w:r>
      <w:r w:rsidR="0024359F" w:rsidRPr="0024359F">
        <w:t xml:space="preserve"> </w:t>
      </w:r>
      <w:r w:rsidRPr="0024359F">
        <w:t>средства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3</w:t>
      </w:r>
      <w:r w:rsidR="0024359F" w:rsidRPr="0024359F">
        <w:t xml:space="preserve">. </w:t>
      </w:r>
      <w:r w:rsidRPr="0024359F">
        <w:t>Приобретение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долгосрочного</w:t>
      </w:r>
      <w:r w:rsidR="0024359F" w:rsidRPr="0024359F">
        <w:t xml:space="preserve"> </w:t>
      </w:r>
      <w:r w:rsidRPr="0024359F">
        <w:t>характера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отражается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прибыли,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реализация</w:t>
      </w:r>
      <w:r w:rsidR="0024359F" w:rsidRPr="0024359F">
        <w:t xml:space="preserve"> </w:t>
      </w:r>
      <w:r w:rsidRPr="0024359F">
        <w:t>меняет</w:t>
      </w:r>
      <w:r w:rsidR="0024359F" w:rsidRPr="0024359F">
        <w:t xml:space="preserve"> </w:t>
      </w:r>
      <w:r w:rsidRPr="0024359F">
        <w:t>финансовый</w:t>
      </w:r>
      <w:r w:rsidR="0024359F" w:rsidRPr="0024359F">
        <w:t xml:space="preserve"> </w:t>
      </w:r>
      <w:r w:rsidRPr="0024359F">
        <w:t>результат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4</w:t>
      </w:r>
      <w:r w:rsidR="0024359F" w:rsidRPr="0024359F">
        <w:t xml:space="preserve">. </w:t>
      </w:r>
      <w:r w:rsidRPr="0024359F">
        <w:t>На</w:t>
      </w:r>
      <w:r w:rsidR="0024359F" w:rsidRPr="0024359F">
        <w:t xml:space="preserve"> </w:t>
      </w:r>
      <w:r w:rsidRPr="0024359F">
        <w:t>величину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результата</w:t>
      </w:r>
      <w:r w:rsidR="0024359F" w:rsidRPr="0024359F">
        <w:t xml:space="preserve"> </w:t>
      </w:r>
      <w:r w:rsidRPr="0024359F">
        <w:t>оказывают</w:t>
      </w:r>
      <w:r w:rsidR="0024359F" w:rsidRPr="0024359F">
        <w:t xml:space="preserve"> </w:t>
      </w:r>
      <w:r w:rsidRPr="0024359F">
        <w:t>влияние</w:t>
      </w:r>
      <w:r w:rsidR="0024359F" w:rsidRPr="0024359F">
        <w:t xml:space="preserve"> </w:t>
      </w:r>
      <w:r w:rsidRPr="0024359F">
        <w:t>расходы,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сопровождаемые</w:t>
      </w:r>
      <w:r w:rsidR="0024359F" w:rsidRPr="0024359F">
        <w:t xml:space="preserve"> </w:t>
      </w:r>
      <w:r w:rsidRPr="0024359F">
        <w:t>движением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>
        <w:t xml:space="preserve"> (</w:t>
      </w:r>
      <w:r w:rsidRPr="0024359F">
        <w:t>амортизация</w:t>
      </w:r>
      <w:r w:rsidR="0024359F" w:rsidRPr="0024359F">
        <w:t>).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5</w:t>
      </w:r>
      <w:r w:rsidR="0024359F" w:rsidRPr="0024359F">
        <w:t xml:space="preserve">. </w:t>
      </w:r>
      <w:r w:rsidRPr="0024359F">
        <w:t>Изменения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составе</w:t>
      </w:r>
      <w:r w:rsidR="0024359F" w:rsidRPr="0024359F">
        <w:t xml:space="preserve"> </w:t>
      </w:r>
      <w:r w:rsidRPr="0024359F">
        <w:t>собственного</w:t>
      </w:r>
      <w:r w:rsidR="0024359F" w:rsidRPr="0024359F">
        <w:t xml:space="preserve"> </w:t>
      </w:r>
      <w:r w:rsidRPr="0024359F">
        <w:t>оборотного</w:t>
      </w:r>
      <w:r w:rsidR="0024359F" w:rsidRPr="0024359F">
        <w:t xml:space="preserve"> </w:t>
      </w:r>
      <w:r w:rsidRPr="0024359F">
        <w:t>капитала</w:t>
      </w:r>
      <w:r w:rsidR="0024359F" w:rsidRPr="0024359F">
        <w:t xml:space="preserve">. </w:t>
      </w:r>
      <w:r w:rsidRPr="0024359F">
        <w:t>Увеличение</w:t>
      </w:r>
      <w:r w:rsidR="0024359F" w:rsidRPr="0024359F">
        <w:t xml:space="preserve"> </w:t>
      </w:r>
      <w:r w:rsidRPr="0024359F">
        <w:t>остатков</w:t>
      </w:r>
      <w:r w:rsidR="0024359F" w:rsidRPr="0024359F">
        <w:t xml:space="preserve"> </w:t>
      </w:r>
      <w:r w:rsidRPr="0024359F">
        <w:t>текущих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приводит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дополнительному</w:t>
      </w:r>
      <w:r w:rsidR="0024359F" w:rsidRPr="0024359F">
        <w:t xml:space="preserve"> </w:t>
      </w:r>
      <w:r w:rsidRPr="0024359F">
        <w:t>оттоку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сокращение</w:t>
      </w:r>
      <w:r w:rsidR="0024359F" w:rsidRPr="0024359F">
        <w:t xml:space="preserve"> - </w:t>
      </w:r>
      <w:r w:rsidRPr="0024359F">
        <w:t>к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притоку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Деятельность</w:t>
      </w:r>
      <w:r w:rsidR="0024359F" w:rsidRPr="0024359F">
        <w:t xml:space="preserve"> </w:t>
      </w:r>
      <w:r w:rsidRPr="0024359F">
        <w:t>организации,</w:t>
      </w:r>
      <w:r w:rsidR="0024359F" w:rsidRPr="0024359F">
        <w:t xml:space="preserve"> </w:t>
      </w:r>
      <w:r w:rsidRPr="0024359F">
        <w:t>накапливающей</w:t>
      </w:r>
      <w:r w:rsidR="0024359F" w:rsidRPr="0024359F">
        <w:t xml:space="preserve"> </w:t>
      </w:r>
      <w:r w:rsidRPr="0024359F">
        <w:t>запасы</w:t>
      </w:r>
      <w:r w:rsidR="0024359F" w:rsidRPr="0024359F">
        <w:t xml:space="preserve"> </w:t>
      </w:r>
      <w:r w:rsidRPr="0024359F">
        <w:t>товарно-материальных</w:t>
      </w:r>
      <w:r w:rsidR="0024359F" w:rsidRPr="0024359F">
        <w:t xml:space="preserve"> </w:t>
      </w:r>
      <w:r w:rsidRPr="0024359F">
        <w:t>ценностей,</w:t>
      </w:r>
      <w:r w:rsidR="0024359F" w:rsidRPr="0024359F">
        <w:t xml:space="preserve"> </w:t>
      </w:r>
      <w:r w:rsidRPr="0024359F">
        <w:t>неизбежно</w:t>
      </w:r>
      <w:r w:rsidR="0024359F" w:rsidRPr="0024359F">
        <w:t xml:space="preserve"> </w:t>
      </w:r>
      <w:r w:rsidRPr="0024359F">
        <w:t>сопровождается</w:t>
      </w:r>
      <w:r w:rsidR="0024359F" w:rsidRPr="0024359F">
        <w:t xml:space="preserve"> </w:t>
      </w:r>
      <w:r w:rsidRPr="0024359F">
        <w:t>оттоком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однако</w:t>
      </w:r>
      <w:r w:rsidR="0024359F" w:rsidRPr="0024359F">
        <w:t xml:space="preserve"> </w:t>
      </w:r>
      <w:r w:rsidRPr="0024359F">
        <w:t>до</w:t>
      </w:r>
      <w:r w:rsidR="0024359F" w:rsidRPr="0024359F">
        <w:t xml:space="preserve"> </w:t>
      </w:r>
      <w:r w:rsidRPr="0024359F">
        <w:t>того</w:t>
      </w:r>
      <w:r w:rsidR="0024359F" w:rsidRPr="0024359F">
        <w:t xml:space="preserve"> </w:t>
      </w:r>
      <w:r w:rsidRPr="0024359F">
        <w:t>момента,</w:t>
      </w:r>
      <w:r w:rsidR="0024359F" w:rsidRPr="0024359F">
        <w:t xml:space="preserve"> </w:t>
      </w:r>
      <w:r w:rsidRPr="0024359F">
        <w:t>пока</w:t>
      </w:r>
      <w:r w:rsidR="0024359F" w:rsidRPr="0024359F">
        <w:t xml:space="preserve"> </w:t>
      </w:r>
      <w:r w:rsidRPr="0024359F">
        <w:t>запасы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будут</w:t>
      </w:r>
      <w:r w:rsidR="0024359F" w:rsidRPr="0024359F">
        <w:t xml:space="preserve"> </w:t>
      </w:r>
      <w:r w:rsidRPr="0024359F">
        <w:t>отпущены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производство</w:t>
      </w:r>
      <w:r w:rsidR="0024359F">
        <w:t xml:space="preserve"> (</w:t>
      </w:r>
      <w:r w:rsidRPr="0024359F">
        <w:t>реализованы</w:t>
      </w:r>
      <w:r w:rsidR="0024359F" w:rsidRPr="0024359F">
        <w:t xml:space="preserve">), </w:t>
      </w:r>
      <w:r w:rsidRPr="0024359F">
        <w:t>величина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результата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изменится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6</w:t>
      </w:r>
      <w:r w:rsidR="0024359F" w:rsidRPr="0024359F">
        <w:t xml:space="preserve">. </w:t>
      </w:r>
      <w:r w:rsidRPr="0024359F">
        <w:t>Наличие</w:t>
      </w:r>
      <w:r w:rsidR="0024359F" w:rsidRPr="0024359F">
        <w:t xml:space="preserve"> </w:t>
      </w:r>
      <w:r w:rsidRPr="0024359F">
        <w:t>кредиторской</w:t>
      </w:r>
      <w:r w:rsidR="0024359F" w:rsidRPr="0024359F">
        <w:t xml:space="preserve"> </w:t>
      </w:r>
      <w:r w:rsidRPr="0024359F">
        <w:t>задолженности</w:t>
      </w:r>
      <w:r w:rsidR="0024359F" w:rsidRPr="0024359F">
        <w:t xml:space="preserve"> </w:t>
      </w:r>
      <w:r w:rsidRPr="0024359F">
        <w:t>позволяет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использовать</w:t>
      </w:r>
      <w:r w:rsidR="0024359F" w:rsidRPr="0024359F">
        <w:t xml:space="preserve"> </w:t>
      </w:r>
      <w:r w:rsidRPr="0024359F">
        <w:t>запасы,</w:t>
      </w:r>
      <w:r w:rsidR="0024359F" w:rsidRPr="0024359F">
        <w:t xml:space="preserve"> </w:t>
      </w:r>
      <w:r w:rsidRPr="0024359F">
        <w:t>которые</w:t>
      </w:r>
      <w:r w:rsidR="0024359F" w:rsidRPr="0024359F">
        <w:t xml:space="preserve"> </w:t>
      </w:r>
      <w:r w:rsidRPr="0024359F">
        <w:t>еще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оплачены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Для</w:t>
      </w:r>
      <w:r w:rsidR="0024359F" w:rsidRPr="0024359F">
        <w:t xml:space="preserve"> </w:t>
      </w:r>
      <w:r w:rsidRPr="0024359F">
        <w:t>выяснения</w:t>
      </w:r>
      <w:r w:rsidR="0024359F" w:rsidRPr="0024359F">
        <w:t xml:space="preserve"> </w:t>
      </w:r>
      <w:r w:rsidRPr="0024359F">
        <w:t>причин</w:t>
      </w:r>
      <w:r w:rsidR="0024359F" w:rsidRPr="0024359F">
        <w:t xml:space="preserve"> </w:t>
      </w:r>
      <w:r w:rsidRPr="0024359F">
        <w:t>расхождения</w:t>
      </w:r>
      <w:r w:rsidR="0024359F" w:rsidRPr="0024359F">
        <w:t xml:space="preserve"> </w:t>
      </w:r>
      <w:r w:rsidRPr="0024359F">
        <w:t>размера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изменения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проводится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косвенным</w:t>
      </w:r>
      <w:r w:rsidR="0024359F" w:rsidRPr="0024359F">
        <w:t xml:space="preserve"> </w:t>
      </w:r>
      <w:r w:rsidRPr="0024359F">
        <w:t>методом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При</w:t>
      </w:r>
      <w:r w:rsidR="0024359F" w:rsidRPr="0024359F">
        <w:t xml:space="preserve"> </w:t>
      </w:r>
      <w:r w:rsidRPr="0024359F">
        <w:t>косвенном</w:t>
      </w:r>
      <w:r w:rsidR="0024359F" w:rsidRPr="0024359F">
        <w:t xml:space="preserve"> </w:t>
      </w:r>
      <w:r w:rsidRPr="0024359F">
        <w:t>методе</w:t>
      </w:r>
      <w:r w:rsidR="0024359F" w:rsidRPr="0024359F">
        <w:t xml:space="preserve"> </w:t>
      </w:r>
      <w:r w:rsidRPr="0024359F">
        <w:t>финансовый</w:t>
      </w:r>
      <w:r w:rsidR="0024359F" w:rsidRPr="0024359F">
        <w:t xml:space="preserve"> </w:t>
      </w:r>
      <w:r w:rsidRPr="0024359F">
        <w:t>результат</w:t>
      </w:r>
      <w:r w:rsidR="0024359F" w:rsidRPr="0024359F">
        <w:t xml:space="preserve"> </w:t>
      </w:r>
      <w:r w:rsidRPr="0024359F">
        <w:t>преобразуется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помощью</w:t>
      </w:r>
      <w:r w:rsidR="0024359F" w:rsidRPr="0024359F">
        <w:t xml:space="preserve"> </w:t>
      </w:r>
      <w:r w:rsidRPr="0024359F">
        <w:t>ряда</w:t>
      </w:r>
      <w:r w:rsidR="0024359F" w:rsidRPr="0024359F">
        <w:t xml:space="preserve"> </w:t>
      </w:r>
      <w:r w:rsidRPr="0024359F">
        <w:t>корректировок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величину</w:t>
      </w:r>
      <w:r w:rsidR="0024359F" w:rsidRPr="0024359F">
        <w:t xml:space="preserve"> </w:t>
      </w:r>
      <w:r w:rsidRPr="0024359F">
        <w:t>изменения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период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Расчет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косвенным</w:t>
      </w:r>
      <w:r w:rsidR="0024359F" w:rsidRPr="0024359F">
        <w:t xml:space="preserve"> </w:t>
      </w:r>
      <w:r w:rsidRPr="0024359F">
        <w:t>методом</w:t>
      </w:r>
      <w:r w:rsidR="0024359F" w:rsidRPr="0024359F">
        <w:t xml:space="preserve"> </w:t>
      </w:r>
      <w:r w:rsidRPr="0024359F">
        <w:t>ведется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показателя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необходимыми</w:t>
      </w:r>
      <w:r w:rsidR="0024359F" w:rsidRPr="0024359F">
        <w:t xml:space="preserve"> </w:t>
      </w:r>
      <w:r w:rsidRPr="0024359F">
        <w:t>ее</w:t>
      </w:r>
      <w:r w:rsidR="0024359F" w:rsidRPr="0024359F">
        <w:t xml:space="preserve"> </w:t>
      </w:r>
      <w:r w:rsidRPr="0024359F">
        <w:t>корректировками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статьи,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отражающие</w:t>
      </w:r>
      <w:r w:rsidR="0024359F" w:rsidRPr="0024359F">
        <w:t xml:space="preserve"> </w:t>
      </w:r>
      <w:r w:rsidRPr="0024359F">
        <w:t>движение</w:t>
      </w:r>
      <w:r w:rsidR="0024359F" w:rsidRPr="0024359F">
        <w:t xml:space="preserve"> </w:t>
      </w:r>
      <w:r w:rsidRPr="0024359F">
        <w:t>реальных</w:t>
      </w:r>
      <w:r w:rsidR="0024359F" w:rsidRPr="0024359F">
        <w:t xml:space="preserve"> </w:t>
      </w:r>
      <w:r w:rsidRPr="0024359F">
        <w:t>денег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соответствующим</w:t>
      </w:r>
      <w:r w:rsidR="0024359F" w:rsidRPr="0024359F">
        <w:t xml:space="preserve"> </w:t>
      </w:r>
      <w:r w:rsidRPr="0024359F">
        <w:t>счетам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Итак,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расчета</w:t>
      </w:r>
      <w:r w:rsidR="0024359F" w:rsidRPr="0024359F">
        <w:t xml:space="preserve"> </w:t>
      </w:r>
      <w:r w:rsidRPr="0024359F">
        <w:t>прироста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снижения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результате</w:t>
      </w:r>
      <w:r w:rsidR="0024359F" w:rsidRPr="0024359F">
        <w:t xml:space="preserve"> </w:t>
      </w:r>
      <w:r w:rsidRPr="0024359F">
        <w:t>текущей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целесообразно</w:t>
      </w:r>
      <w:r w:rsidR="0024359F" w:rsidRPr="0024359F">
        <w:t xml:space="preserve"> </w:t>
      </w:r>
      <w:r w:rsidRPr="0024359F">
        <w:t>осуществить</w:t>
      </w:r>
      <w:r w:rsidR="0024359F" w:rsidRPr="0024359F">
        <w:t xml:space="preserve"> </w:t>
      </w:r>
      <w:r w:rsidRPr="0024359F">
        <w:t>следующие</w:t>
      </w:r>
      <w:r w:rsidR="0024359F" w:rsidRPr="0024359F">
        <w:t xml:space="preserve"> </w:t>
      </w:r>
      <w:r w:rsidRPr="0024359F">
        <w:t>операции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1</w:t>
      </w:r>
      <w:r w:rsidR="0024359F" w:rsidRPr="0024359F">
        <w:t xml:space="preserve">. </w:t>
      </w:r>
      <w:r w:rsidRPr="0024359F">
        <w:t>Рассчитать</w:t>
      </w:r>
      <w:r w:rsidR="0024359F" w:rsidRPr="0024359F">
        <w:t xml:space="preserve"> </w:t>
      </w:r>
      <w:r w:rsidRPr="0024359F">
        <w:t>оборотные</w:t>
      </w:r>
      <w:r w:rsidR="0024359F" w:rsidRPr="0024359F">
        <w:t xml:space="preserve"> </w:t>
      </w:r>
      <w:r w:rsidRPr="0024359F">
        <w:t>активы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краткосрочные</w:t>
      </w:r>
      <w:r w:rsidR="0024359F" w:rsidRPr="0024359F">
        <w:t xml:space="preserve"> </w:t>
      </w:r>
      <w:r w:rsidRPr="0024359F">
        <w:t>обязательства</w:t>
      </w:r>
      <w:r w:rsidR="0024359F">
        <w:t xml:space="preserve"> (</w:t>
      </w:r>
      <w:r w:rsidRPr="0024359F">
        <w:t>пассивы</w:t>
      </w:r>
      <w:r w:rsidR="0024359F" w:rsidRPr="0024359F">
        <w:t xml:space="preserve">) </w:t>
      </w:r>
      <w:r w:rsidRPr="0024359F">
        <w:t>исходя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метода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. </w:t>
      </w:r>
      <w:r w:rsidRPr="0024359F">
        <w:t>При</w:t>
      </w:r>
      <w:r w:rsidR="0024359F" w:rsidRPr="0024359F">
        <w:t xml:space="preserve"> </w:t>
      </w:r>
      <w:r w:rsidRPr="0024359F">
        <w:t>корректировке</w:t>
      </w:r>
      <w:r w:rsidR="0024359F" w:rsidRPr="0024359F">
        <w:t xml:space="preserve"> </w:t>
      </w:r>
      <w:r w:rsidRPr="0024359F">
        <w:t>статей</w:t>
      </w:r>
      <w:r w:rsidR="0024359F" w:rsidRPr="0024359F">
        <w:t xml:space="preserve"> </w:t>
      </w:r>
      <w:r w:rsidRPr="0024359F">
        <w:t>оборотных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вычесть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прирост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прибыли,</w:t>
      </w:r>
      <w:r w:rsidR="0024359F" w:rsidRPr="0024359F">
        <w:t xml:space="preserve"> </w:t>
      </w:r>
      <w:r w:rsidRPr="0024359F">
        <w:t>оставшейся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распоряжении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после</w:t>
      </w:r>
      <w:r w:rsidR="0024359F" w:rsidRPr="0024359F">
        <w:t xml:space="preserve"> </w:t>
      </w:r>
      <w:r w:rsidRPr="0024359F">
        <w:t>налогообложения,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снижение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анализируемый</w:t>
      </w:r>
      <w:r w:rsidR="0024359F" w:rsidRPr="0024359F">
        <w:t xml:space="preserve"> </w:t>
      </w:r>
      <w:r w:rsidRPr="0024359F">
        <w:t>период</w:t>
      </w:r>
      <w:r w:rsidR="0024359F" w:rsidRPr="0024359F">
        <w:t xml:space="preserve"> </w:t>
      </w:r>
      <w:r w:rsidRPr="0024359F">
        <w:t>прибавить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данной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. </w:t>
      </w:r>
      <w:r w:rsidRPr="0024359F">
        <w:t>При</w:t>
      </w:r>
      <w:r w:rsidR="0024359F" w:rsidRPr="0024359F">
        <w:t xml:space="preserve"> </w:t>
      </w:r>
      <w:r w:rsidRPr="0024359F">
        <w:t>корректировке</w:t>
      </w:r>
      <w:r w:rsidR="0024359F" w:rsidRPr="0024359F">
        <w:t xml:space="preserve"> </w:t>
      </w:r>
      <w:r w:rsidRPr="0024359F">
        <w:t>краткосрочных</w:t>
      </w:r>
      <w:r w:rsidR="0024359F" w:rsidRPr="0024359F">
        <w:t xml:space="preserve"> </w:t>
      </w:r>
      <w:r w:rsidRPr="0024359F">
        <w:t>обязательств,</w:t>
      </w:r>
      <w:r w:rsidR="0024359F" w:rsidRPr="0024359F">
        <w:t xml:space="preserve"> </w:t>
      </w:r>
      <w:r w:rsidRPr="0024359F">
        <w:t>наоборот,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прирост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прибавить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прибыли,</w:t>
      </w:r>
      <w:r w:rsidR="0024359F" w:rsidRPr="0024359F">
        <w:t xml:space="preserve"> </w:t>
      </w:r>
      <w:r w:rsidRPr="0024359F">
        <w:t>так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это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означает</w:t>
      </w:r>
      <w:r w:rsidR="0024359F" w:rsidRPr="0024359F">
        <w:t xml:space="preserve"> </w:t>
      </w:r>
      <w:r w:rsidRPr="0024359F">
        <w:t>оттока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; </w:t>
      </w:r>
      <w:r w:rsidRPr="0024359F">
        <w:t>уменьшение</w:t>
      </w:r>
      <w:r w:rsidR="0024359F" w:rsidRPr="0024359F">
        <w:t xml:space="preserve"> </w:t>
      </w:r>
      <w:r w:rsidRPr="0024359F">
        <w:t>этих</w:t>
      </w:r>
      <w:r w:rsidR="0024359F" w:rsidRPr="0024359F">
        <w:t xml:space="preserve"> </w:t>
      </w:r>
      <w:r w:rsidRPr="0024359F">
        <w:t>обязательств</w:t>
      </w:r>
      <w:r w:rsidR="0024359F" w:rsidRPr="0024359F">
        <w:t xml:space="preserve"> </w:t>
      </w:r>
      <w:r w:rsidRPr="0024359F">
        <w:t>вычитается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2</w:t>
      </w:r>
      <w:r w:rsidR="0024359F" w:rsidRPr="0024359F">
        <w:t xml:space="preserve">. </w:t>
      </w:r>
      <w:r w:rsidRPr="0024359F">
        <w:t>Скорректировать</w:t>
      </w:r>
      <w:r w:rsidR="0024359F" w:rsidRPr="0024359F">
        <w:t xml:space="preserve"> </w:t>
      </w:r>
      <w:r w:rsidRPr="0024359F">
        <w:t>чистую</w:t>
      </w:r>
      <w:r w:rsidR="0024359F" w:rsidRPr="0024359F">
        <w:t xml:space="preserve"> </w:t>
      </w:r>
      <w:r w:rsidRPr="0024359F">
        <w:t>прибыль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расходы,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требующие</w:t>
      </w:r>
      <w:r w:rsidR="0024359F" w:rsidRPr="0024359F">
        <w:t xml:space="preserve"> </w:t>
      </w:r>
      <w:r w:rsidRPr="0024359F">
        <w:t>выплаты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. </w:t>
      </w:r>
      <w:r w:rsidRPr="0024359F">
        <w:t>Для</w:t>
      </w:r>
      <w:r w:rsidR="0024359F" w:rsidRPr="0024359F">
        <w:t xml:space="preserve"> </w:t>
      </w:r>
      <w:r w:rsidRPr="0024359F">
        <w:t>этого</w:t>
      </w:r>
      <w:r w:rsidR="0024359F" w:rsidRPr="0024359F">
        <w:t xml:space="preserve"> </w:t>
      </w:r>
      <w:r w:rsidRPr="0024359F">
        <w:t>данные</w:t>
      </w:r>
      <w:r w:rsidR="0024359F" w:rsidRPr="0024359F">
        <w:t xml:space="preserve"> </w:t>
      </w:r>
      <w:r w:rsidRPr="0024359F">
        <w:t>расходы</w:t>
      </w:r>
      <w:r w:rsidR="0024359F">
        <w:t xml:space="preserve"> (</w:t>
      </w:r>
      <w:r w:rsidRPr="0024359F">
        <w:t>амортизация</w:t>
      </w:r>
      <w:r w:rsidR="0024359F" w:rsidRPr="0024359F">
        <w:t xml:space="preserve"> </w:t>
      </w:r>
      <w:r w:rsidRPr="0024359F">
        <w:t>основных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нематериальных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) </w:t>
      </w:r>
      <w:r w:rsidRPr="0024359F">
        <w:t>за</w:t>
      </w:r>
      <w:r w:rsidR="0024359F" w:rsidRPr="0024359F">
        <w:t xml:space="preserve"> </w:t>
      </w:r>
      <w:r w:rsidRPr="0024359F">
        <w:t>период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прибавить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3</w:t>
      </w:r>
      <w:r w:rsidR="0024359F" w:rsidRPr="0024359F">
        <w:t xml:space="preserve">. </w:t>
      </w:r>
      <w:r w:rsidRPr="0024359F">
        <w:t>Исключить</w:t>
      </w:r>
      <w:r w:rsidR="0024359F" w:rsidRPr="0024359F">
        <w:t xml:space="preserve"> </w:t>
      </w:r>
      <w:r w:rsidRPr="0024359F">
        <w:t>влияние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убытков,</w:t>
      </w:r>
      <w:r w:rsidR="0024359F" w:rsidRPr="0024359F">
        <w:t xml:space="preserve"> </w:t>
      </w:r>
      <w:r w:rsidRPr="0024359F">
        <w:t>полученных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основной</w:t>
      </w:r>
      <w:r w:rsidR="0024359F" w:rsidRPr="0024359F">
        <w:t xml:space="preserve"> </w:t>
      </w:r>
      <w:r w:rsidRPr="0024359F">
        <w:t>деятельности,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которым</w:t>
      </w:r>
      <w:r w:rsidR="0024359F" w:rsidRPr="0024359F">
        <w:t xml:space="preserve"> </w:t>
      </w:r>
      <w:r w:rsidRPr="0024359F">
        <w:t>относятся</w:t>
      </w:r>
      <w:r w:rsidR="0024359F" w:rsidRPr="0024359F">
        <w:t xml:space="preserve"> </w:t>
      </w:r>
      <w:r w:rsidRPr="0024359F">
        <w:t>финансовые</w:t>
      </w:r>
      <w:r w:rsidR="0024359F" w:rsidRPr="0024359F">
        <w:t xml:space="preserve"> </w:t>
      </w:r>
      <w:r w:rsidRPr="0024359F">
        <w:t>результаты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реализации</w:t>
      </w:r>
      <w:r w:rsidR="0024359F" w:rsidRPr="0024359F">
        <w:t xml:space="preserve"> </w:t>
      </w:r>
      <w:r w:rsidRPr="0024359F">
        <w:t>внеоборотных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ценных</w:t>
      </w:r>
      <w:r w:rsidR="0024359F" w:rsidRPr="0024359F">
        <w:t xml:space="preserve"> </w:t>
      </w:r>
      <w:r w:rsidRPr="0024359F">
        <w:t>бумаг</w:t>
      </w:r>
      <w:r w:rsidR="0024359F" w:rsidRPr="0024359F">
        <w:t xml:space="preserve"> </w:t>
      </w:r>
      <w:r w:rsidRPr="0024359F">
        <w:t>других</w:t>
      </w:r>
      <w:r w:rsidR="0024359F" w:rsidRPr="0024359F">
        <w:t xml:space="preserve"> </w:t>
      </w:r>
      <w:r w:rsidRPr="0024359F">
        <w:t>эмитентов</w:t>
      </w:r>
      <w:r w:rsidR="0024359F" w:rsidRPr="0024359F">
        <w:t xml:space="preserve">. </w:t>
      </w:r>
      <w:r w:rsidRPr="0024359F">
        <w:t>Влияние</w:t>
      </w:r>
      <w:r w:rsidR="0024359F" w:rsidRPr="0024359F">
        <w:t xml:space="preserve"> </w:t>
      </w:r>
      <w:r w:rsidRPr="0024359F">
        <w:t>этих</w:t>
      </w:r>
      <w:r w:rsidR="0024359F" w:rsidRPr="0024359F">
        <w:t xml:space="preserve"> </w:t>
      </w:r>
      <w:r w:rsidRPr="0024359F">
        <w:t>операций,</w:t>
      </w:r>
      <w:r w:rsidR="0024359F" w:rsidRPr="0024359F">
        <w:t xml:space="preserve"> </w:t>
      </w:r>
      <w:r w:rsidRPr="0024359F">
        <w:t>учтенное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расчете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отчете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прибылях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убытках,</w:t>
      </w:r>
      <w:r w:rsidR="0024359F" w:rsidRPr="0024359F">
        <w:t xml:space="preserve"> </w:t>
      </w:r>
      <w:r w:rsidRPr="0024359F">
        <w:t>корректируется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исключения</w:t>
      </w:r>
      <w:r w:rsidR="0024359F" w:rsidRPr="0024359F">
        <w:t xml:space="preserve"> </w:t>
      </w:r>
      <w:r w:rsidRPr="0024359F">
        <w:t>повторного</w:t>
      </w:r>
      <w:r w:rsidR="0024359F" w:rsidRPr="0024359F">
        <w:t xml:space="preserve"> </w:t>
      </w:r>
      <w:r w:rsidRPr="0024359F">
        <w:t>счета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следующем</w:t>
      </w:r>
      <w:r w:rsidR="0024359F" w:rsidRPr="0024359F">
        <w:t xml:space="preserve"> </w:t>
      </w:r>
      <w:r w:rsidRPr="0024359F">
        <w:t>порядке</w:t>
      </w:r>
      <w:r w:rsidR="0024359F" w:rsidRPr="0024359F">
        <w:t>: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а</w:t>
      </w:r>
      <w:r w:rsidR="0024359F" w:rsidRPr="0024359F">
        <w:t xml:space="preserve">) </w:t>
      </w:r>
      <w:r w:rsidRPr="0024359F">
        <w:t>на</w:t>
      </w:r>
      <w:r w:rsidR="0024359F" w:rsidRPr="0024359F">
        <w:t xml:space="preserve"> </w:t>
      </w:r>
      <w:r w:rsidRPr="0024359F">
        <w:t>убытки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этих</w:t>
      </w:r>
      <w:r w:rsidR="0024359F" w:rsidRPr="0024359F">
        <w:t xml:space="preserve"> </w:t>
      </w:r>
      <w:r w:rsidRPr="0024359F">
        <w:t>операций,</w:t>
      </w:r>
      <w:r w:rsidR="0024359F" w:rsidRPr="0024359F">
        <w:t xml:space="preserve"> </w:t>
      </w:r>
      <w:r w:rsidRPr="0024359F">
        <w:t>которые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прибавить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б</w:t>
      </w:r>
      <w:r w:rsidR="0024359F" w:rsidRPr="0024359F">
        <w:t xml:space="preserve">) </w:t>
      </w:r>
      <w:r w:rsidRPr="0024359F">
        <w:t>на</w:t>
      </w:r>
      <w:r w:rsidR="0024359F" w:rsidRPr="0024359F">
        <w:t xml:space="preserve"> </w:t>
      </w:r>
      <w:r w:rsidRPr="0024359F">
        <w:t>доходы,</w:t>
      </w:r>
      <w:r w:rsidR="0024359F" w:rsidRPr="0024359F">
        <w:t xml:space="preserve"> </w:t>
      </w:r>
      <w:r w:rsidRPr="0024359F">
        <w:t>которые</w:t>
      </w:r>
      <w:r w:rsidR="0024359F" w:rsidRPr="0024359F">
        <w:t xml:space="preserve"> </w:t>
      </w:r>
      <w:r w:rsidRPr="0024359F">
        <w:t>необходимо</w:t>
      </w:r>
      <w:r w:rsidR="0024359F" w:rsidRPr="0024359F">
        <w:t xml:space="preserve"> </w:t>
      </w:r>
      <w:r w:rsidRPr="0024359F">
        <w:t>вычесть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суммы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Кроме</w:t>
      </w:r>
      <w:r w:rsidR="0024359F" w:rsidRPr="0024359F">
        <w:t xml:space="preserve"> </w:t>
      </w:r>
      <w:r w:rsidRPr="0024359F">
        <w:t>того,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этом</w:t>
      </w:r>
      <w:r w:rsidR="0024359F" w:rsidRPr="0024359F">
        <w:t xml:space="preserve"> </w:t>
      </w:r>
      <w:r w:rsidRPr="0024359F">
        <w:t>разделе</w:t>
      </w:r>
      <w:r w:rsidR="0024359F" w:rsidRPr="0024359F">
        <w:t xml:space="preserve"> </w:t>
      </w:r>
      <w:r w:rsidRPr="0024359F">
        <w:t>во</w:t>
      </w:r>
      <w:r w:rsidR="0024359F" w:rsidRPr="0024359F">
        <w:t xml:space="preserve"> </w:t>
      </w:r>
      <w:r w:rsidRPr="0024359F">
        <w:t>избежание</w:t>
      </w:r>
      <w:r w:rsidR="0024359F" w:rsidRPr="0024359F">
        <w:t xml:space="preserve"> </w:t>
      </w:r>
      <w:r w:rsidRPr="0024359F">
        <w:t>повторного</w:t>
      </w:r>
      <w:r w:rsidR="0024359F" w:rsidRPr="0024359F">
        <w:t xml:space="preserve"> </w:t>
      </w:r>
      <w:r w:rsidRPr="0024359F">
        <w:t>счета</w:t>
      </w:r>
      <w:r w:rsidR="0024359F" w:rsidRPr="0024359F">
        <w:t xml:space="preserve"> </w:t>
      </w:r>
      <w:r w:rsidRPr="0024359F">
        <w:t>исключается</w:t>
      </w:r>
      <w:r w:rsidR="0024359F" w:rsidRPr="0024359F">
        <w:t xml:space="preserve"> </w:t>
      </w:r>
      <w:r w:rsidRPr="0024359F">
        <w:t>влияние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чистую</w:t>
      </w:r>
      <w:r w:rsidR="0024359F" w:rsidRPr="0024359F">
        <w:t xml:space="preserve"> </w:t>
      </w:r>
      <w:r w:rsidRPr="0024359F">
        <w:t>прибыль</w:t>
      </w:r>
      <w:r w:rsidR="0024359F" w:rsidRPr="0024359F">
        <w:t xml:space="preserve"> </w:t>
      </w:r>
      <w:r w:rsidRPr="0024359F">
        <w:t>тех</w:t>
      </w:r>
      <w:r w:rsidR="0024359F" w:rsidRPr="0024359F">
        <w:t xml:space="preserve"> </w:t>
      </w:r>
      <w:r w:rsidRPr="0024359F">
        <w:t>статей,</w:t>
      </w:r>
      <w:r w:rsidR="0024359F" w:rsidRPr="0024359F">
        <w:t xml:space="preserve"> </w:t>
      </w:r>
      <w:r w:rsidRPr="0024359F">
        <w:t>которые</w:t>
      </w:r>
      <w:r w:rsidR="0024359F" w:rsidRPr="0024359F">
        <w:t xml:space="preserve"> </w:t>
      </w:r>
      <w:r w:rsidRPr="0024359F">
        <w:t>рассматриваются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разделах</w:t>
      </w:r>
      <w:r w:rsidR="0024359F" w:rsidRPr="0024359F">
        <w:t xml:space="preserve"> </w:t>
      </w:r>
      <w:r w:rsidRPr="0024359F">
        <w:t>инвестиционной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Итак,</w:t>
      </w:r>
      <w:r w:rsidR="0024359F" w:rsidRPr="0024359F">
        <w:t xml:space="preserve"> </w:t>
      </w:r>
      <w:r w:rsidRPr="0024359F">
        <w:t>главным</w:t>
      </w:r>
      <w:r w:rsidR="0024359F" w:rsidRPr="0024359F">
        <w:t xml:space="preserve"> </w:t>
      </w:r>
      <w:r w:rsidRPr="0024359F">
        <w:t>неденежным</w:t>
      </w:r>
      <w:r w:rsidR="0024359F" w:rsidRPr="0024359F">
        <w:t xml:space="preserve"> </w:t>
      </w:r>
      <w:r w:rsidRPr="0024359F">
        <w:t>фактором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амортизация</w:t>
      </w:r>
      <w:r w:rsidR="0024359F" w:rsidRPr="0024359F">
        <w:t xml:space="preserve"> </w:t>
      </w:r>
      <w:r w:rsidRPr="0024359F">
        <w:t>основных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нематериальных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бухгалтерских</w:t>
      </w:r>
      <w:r w:rsidR="0024359F" w:rsidRPr="0024359F">
        <w:t xml:space="preserve"> </w:t>
      </w:r>
      <w:r w:rsidRPr="0024359F">
        <w:t>проводках</w:t>
      </w:r>
      <w:r w:rsidR="0024359F" w:rsidRPr="0024359F">
        <w:t xml:space="preserve"> </w:t>
      </w:r>
      <w:r w:rsidRPr="0024359F">
        <w:t>амортизационные</w:t>
      </w:r>
      <w:r w:rsidR="0024359F" w:rsidRPr="0024359F">
        <w:t xml:space="preserve"> </w:t>
      </w:r>
      <w:r w:rsidRPr="0024359F">
        <w:t>отчисления</w:t>
      </w:r>
      <w:r w:rsidR="0024359F" w:rsidRPr="0024359F">
        <w:t xml:space="preserve"> </w:t>
      </w:r>
      <w:r w:rsidRPr="0024359F">
        <w:t>вычитаются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элемент</w:t>
      </w:r>
      <w:r w:rsidR="0024359F" w:rsidRPr="0024359F">
        <w:t xml:space="preserve"> </w:t>
      </w:r>
      <w:r w:rsidRPr="0024359F">
        <w:t>себестоимости</w:t>
      </w:r>
      <w:r w:rsidR="0024359F" w:rsidRPr="0024359F">
        <w:t xml:space="preserve"> </w:t>
      </w:r>
      <w:r w:rsidRPr="0024359F">
        <w:t>продукции</w:t>
      </w:r>
      <w:r w:rsidR="0024359F" w:rsidRPr="0024359F">
        <w:t xml:space="preserve">. </w:t>
      </w:r>
      <w:r w:rsidRPr="0024359F">
        <w:t>Поэтому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расчете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период</w:t>
      </w:r>
      <w:r w:rsidR="0024359F" w:rsidRPr="0024359F">
        <w:t xml:space="preserve"> </w:t>
      </w:r>
      <w:r w:rsidRPr="0024359F">
        <w:t>необходимо</w:t>
      </w:r>
      <w:r w:rsidR="0024359F" w:rsidRPr="0024359F">
        <w:t xml:space="preserve"> </w:t>
      </w:r>
      <w:r w:rsidRPr="0024359F">
        <w:t>восстановить</w:t>
      </w:r>
      <w:r w:rsidR="0024359F" w:rsidRPr="0024359F">
        <w:t xml:space="preserve"> </w:t>
      </w:r>
      <w:r w:rsidRPr="0024359F">
        <w:t>сумму</w:t>
      </w:r>
      <w:r w:rsidR="0024359F" w:rsidRPr="0024359F">
        <w:t xml:space="preserve"> </w:t>
      </w:r>
      <w:r w:rsidRPr="0024359F">
        <w:t>этих</w:t>
      </w:r>
      <w:r w:rsidR="0024359F" w:rsidRPr="0024359F">
        <w:t xml:space="preserve"> </w:t>
      </w:r>
      <w:r w:rsidRPr="0024359F">
        <w:t>отчислений,</w:t>
      </w:r>
      <w:r w:rsidR="0024359F" w:rsidRPr="0024359F">
        <w:t xml:space="preserve"> </w:t>
      </w:r>
      <w:r w:rsidR="0024359F">
        <w:t>т.е.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величине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добавить</w:t>
      </w:r>
      <w:r w:rsidR="0024359F" w:rsidRPr="0024359F">
        <w:t xml:space="preserve"> </w:t>
      </w:r>
      <w:r w:rsidRPr="0024359F">
        <w:t>сумму</w:t>
      </w:r>
      <w:r w:rsidR="0024359F" w:rsidRPr="0024359F">
        <w:t xml:space="preserve"> </w:t>
      </w:r>
      <w:r w:rsidRPr="0024359F">
        <w:t>начисленного</w:t>
      </w:r>
      <w:r w:rsidR="0024359F" w:rsidRPr="0024359F">
        <w:t xml:space="preserve"> </w:t>
      </w:r>
      <w:r w:rsidRPr="0024359F">
        <w:t>износа</w:t>
      </w:r>
      <w:r w:rsidR="0024359F" w:rsidRPr="0024359F">
        <w:t xml:space="preserve">. </w:t>
      </w:r>
      <w:r w:rsidRPr="0024359F">
        <w:t>Другими</w:t>
      </w:r>
      <w:r w:rsidR="0024359F" w:rsidRPr="0024359F">
        <w:t xml:space="preserve"> </w:t>
      </w:r>
      <w:r w:rsidRPr="0024359F">
        <w:t>неденежными</w:t>
      </w:r>
      <w:r w:rsidR="0024359F" w:rsidRPr="0024359F">
        <w:t xml:space="preserve"> </w:t>
      </w:r>
      <w:r w:rsidRPr="0024359F">
        <w:t>статьями</w:t>
      </w:r>
      <w:r w:rsidR="0024359F" w:rsidRPr="0024359F">
        <w:t xml:space="preserve"> </w:t>
      </w:r>
      <w:r w:rsidRPr="0024359F">
        <w:t>являются</w:t>
      </w:r>
      <w:r w:rsidR="0024359F" w:rsidRPr="0024359F">
        <w:t>: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суммы</w:t>
      </w:r>
      <w:r w:rsidR="0024359F" w:rsidRPr="0024359F">
        <w:t xml:space="preserve"> </w:t>
      </w:r>
      <w:r w:rsidRPr="0024359F">
        <w:t>списания</w:t>
      </w:r>
      <w:r w:rsidR="0024359F" w:rsidRPr="0024359F">
        <w:t xml:space="preserve"> </w:t>
      </w:r>
      <w:r w:rsidRPr="0024359F">
        <w:t>остаточной</w:t>
      </w:r>
      <w:r w:rsidR="0024359F" w:rsidRPr="0024359F">
        <w:t xml:space="preserve"> </w:t>
      </w:r>
      <w:r w:rsidRPr="0024359F">
        <w:t>стоимости</w:t>
      </w:r>
      <w:r w:rsidR="0024359F" w:rsidRPr="0024359F">
        <w:t xml:space="preserve"> </w:t>
      </w:r>
      <w:r w:rsidRPr="0024359F">
        <w:t>недоамортизированных</w:t>
      </w:r>
      <w:r w:rsidR="0024359F" w:rsidRPr="0024359F">
        <w:t xml:space="preserve"> </w:t>
      </w:r>
      <w:r w:rsidRPr="0024359F">
        <w:t>основных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иных</w:t>
      </w:r>
      <w:r w:rsidR="0024359F" w:rsidRPr="0024359F">
        <w:t xml:space="preserve"> </w:t>
      </w:r>
      <w:r w:rsidRPr="0024359F">
        <w:t>внеоборотных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уменьшение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результата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реализация</w:t>
      </w:r>
      <w:r w:rsidR="0024359F" w:rsidRPr="0024359F">
        <w:t xml:space="preserve"> </w:t>
      </w:r>
      <w:r w:rsidRPr="0024359F">
        <w:t>различных</w:t>
      </w:r>
      <w:r w:rsidR="0024359F" w:rsidRPr="0024359F">
        <w:t xml:space="preserve"> </w:t>
      </w:r>
      <w:r w:rsidRPr="0024359F">
        <w:t>видов</w:t>
      </w:r>
      <w:r w:rsidR="0024359F" w:rsidRPr="0024359F">
        <w:t xml:space="preserve"> </w:t>
      </w:r>
      <w:r w:rsidRPr="0024359F">
        <w:t>имущества</w:t>
      </w:r>
      <w:r w:rsidR="0024359F" w:rsidRPr="0024359F">
        <w:t xml:space="preserve"> </w:t>
      </w:r>
      <w:r w:rsidRPr="0024359F">
        <w:t>отражается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виде</w:t>
      </w:r>
      <w:r w:rsidR="0024359F" w:rsidRPr="0024359F">
        <w:t xml:space="preserve"> </w:t>
      </w:r>
      <w:r w:rsidRPr="0024359F">
        <w:t>разницы</w:t>
      </w:r>
      <w:r w:rsidR="0024359F" w:rsidRPr="0024359F">
        <w:t xml:space="preserve"> </w:t>
      </w:r>
      <w:r w:rsidRPr="0024359F">
        <w:t>между</w:t>
      </w:r>
      <w:r w:rsidR="0024359F" w:rsidRPr="0024359F">
        <w:t xml:space="preserve"> </w:t>
      </w:r>
      <w:r w:rsidRPr="0024359F">
        <w:t>ценой</w:t>
      </w:r>
      <w:r w:rsidR="0024359F" w:rsidRPr="0024359F">
        <w:t xml:space="preserve"> </w:t>
      </w:r>
      <w:r w:rsidRPr="0024359F">
        <w:t>реализации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остаточной</w:t>
      </w:r>
      <w:r w:rsidR="0024359F" w:rsidRPr="0024359F">
        <w:t xml:space="preserve"> </w:t>
      </w:r>
      <w:r w:rsidRPr="0024359F">
        <w:t>стоимостью,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то</w:t>
      </w:r>
      <w:r w:rsidR="0024359F" w:rsidRPr="0024359F">
        <w:t xml:space="preserve"> </w:t>
      </w:r>
      <w:r w:rsidRPr="0024359F">
        <w:t>время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приток</w:t>
      </w:r>
      <w:r w:rsidR="0024359F" w:rsidRPr="0024359F">
        <w:t xml:space="preserve"> </w:t>
      </w:r>
      <w:r w:rsidRPr="0024359F">
        <w:t>денег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отчетном</w:t>
      </w:r>
      <w:r w:rsidR="0024359F" w:rsidRPr="0024359F">
        <w:t xml:space="preserve"> </w:t>
      </w:r>
      <w:r w:rsidRPr="0024359F">
        <w:t>периоде</w:t>
      </w:r>
      <w:r w:rsidR="0024359F" w:rsidRPr="0024359F">
        <w:t xml:space="preserve"> </w:t>
      </w:r>
      <w:r w:rsidRPr="0024359F">
        <w:t>происходит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полной</w:t>
      </w:r>
      <w:r w:rsidR="0024359F" w:rsidRPr="0024359F">
        <w:t xml:space="preserve"> </w:t>
      </w:r>
      <w:r w:rsidRPr="0024359F">
        <w:t>сумме,</w:t>
      </w:r>
      <w:r w:rsidR="0024359F" w:rsidRPr="0024359F">
        <w:t xml:space="preserve"> </w:t>
      </w:r>
      <w:r w:rsidRPr="0024359F">
        <w:t>равной</w:t>
      </w:r>
      <w:r w:rsidR="0024359F" w:rsidRPr="0024359F">
        <w:t xml:space="preserve"> </w:t>
      </w:r>
      <w:r w:rsidRPr="0024359F">
        <w:t>цене</w:t>
      </w:r>
      <w:r w:rsidR="0024359F" w:rsidRPr="0024359F">
        <w:t xml:space="preserve"> </w:t>
      </w:r>
      <w:r w:rsidRPr="0024359F">
        <w:t>реализации,</w:t>
      </w:r>
      <w:r w:rsidR="0024359F" w:rsidRPr="0024359F">
        <w:t xml:space="preserve"> </w:t>
      </w:r>
      <w:r w:rsidRPr="0024359F">
        <w:t>поэтому</w:t>
      </w:r>
      <w:r w:rsidR="0024359F" w:rsidRPr="0024359F">
        <w:t xml:space="preserve"> </w:t>
      </w:r>
      <w:r w:rsidRPr="0024359F">
        <w:t>остаточная</w:t>
      </w:r>
      <w:r w:rsidR="0024359F" w:rsidRPr="0024359F">
        <w:t xml:space="preserve"> </w:t>
      </w:r>
      <w:r w:rsidRPr="0024359F">
        <w:t>стоимость</w:t>
      </w:r>
      <w:r w:rsidR="0024359F" w:rsidRPr="0024359F">
        <w:t xml:space="preserve"> </w:t>
      </w:r>
      <w:r w:rsidRPr="0024359F">
        <w:t>имущества</w:t>
      </w:r>
      <w:r w:rsidR="0024359F" w:rsidRPr="0024359F">
        <w:t xml:space="preserve"> </w:t>
      </w:r>
      <w:r w:rsidRPr="0024359F">
        <w:t>должна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прибавлена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прибыли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материальные</w:t>
      </w:r>
      <w:r w:rsidR="0024359F" w:rsidRPr="0024359F">
        <w:t xml:space="preserve"> </w:t>
      </w:r>
      <w:r w:rsidRPr="0024359F">
        <w:t>затраты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состав</w:t>
      </w:r>
      <w:r w:rsidR="0024359F" w:rsidRPr="0024359F">
        <w:t xml:space="preserve"> </w:t>
      </w:r>
      <w:r w:rsidRPr="0024359F">
        <w:t>себестоимости</w:t>
      </w:r>
      <w:r w:rsidR="0024359F" w:rsidRPr="0024359F">
        <w:t xml:space="preserve"> </w:t>
      </w:r>
      <w:r w:rsidRPr="0024359F">
        <w:t>продукции</w:t>
      </w:r>
      <w:r w:rsidR="0024359F" w:rsidRPr="0024359F">
        <w:t xml:space="preserve"> </w:t>
      </w:r>
      <w:r w:rsidRPr="0024359F">
        <w:t>включаются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мере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отпуска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производство,</w:t>
      </w:r>
      <w:r w:rsidR="0024359F" w:rsidRPr="0024359F">
        <w:t xml:space="preserve"> </w:t>
      </w:r>
      <w:r w:rsidRPr="0024359F">
        <w:t>однако</w:t>
      </w:r>
      <w:r w:rsidR="0024359F" w:rsidRPr="0024359F">
        <w:t xml:space="preserve"> </w:t>
      </w:r>
      <w:r w:rsidRPr="0024359F">
        <w:t>оплата</w:t>
      </w:r>
      <w:r w:rsidR="0024359F" w:rsidRPr="0024359F">
        <w:t xml:space="preserve"> </w:t>
      </w:r>
      <w:r w:rsidRPr="0024359F">
        <w:t>счетов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приобретение</w:t>
      </w:r>
      <w:r w:rsidR="0024359F" w:rsidRPr="0024359F">
        <w:t xml:space="preserve"> - </w:t>
      </w:r>
      <w:r w:rsidRPr="0024359F">
        <w:t>это</w:t>
      </w:r>
      <w:r w:rsidR="0024359F" w:rsidRPr="0024359F">
        <w:t xml:space="preserve"> </w:t>
      </w:r>
      <w:r w:rsidRPr="0024359F">
        <w:t>реальный</w:t>
      </w:r>
      <w:r w:rsidR="0024359F" w:rsidRPr="0024359F">
        <w:t xml:space="preserve"> </w:t>
      </w:r>
      <w:r w:rsidRPr="0024359F">
        <w:t>отток</w:t>
      </w:r>
      <w:r w:rsidR="0024359F" w:rsidRPr="0024359F">
        <w:t xml:space="preserve"> </w:t>
      </w:r>
      <w:r w:rsidRPr="0024359F">
        <w:t>денег,</w:t>
      </w:r>
      <w:r w:rsidR="0024359F" w:rsidRPr="0024359F">
        <w:t xml:space="preserve"> </w:t>
      </w:r>
      <w:r w:rsidRPr="0024359F">
        <w:t>поэтому</w:t>
      </w:r>
      <w:r w:rsidR="0024359F" w:rsidRPr="0024359F">
        <w:t xml:space="preserve"> </w:t>
      </w:r>
      <w:r w:rsidRPr="0024359F">
        <w:t>сумму</w:t>
      </w:r>
      <w:r w:rsidR="0024359F" w:rsidRPr="0024359F">
        <w:t xml:space="preserve"> </w:t>
      </w:r>
      <w:r w:rsidRPr="0024359F">
        <w:t>увеличения</w:t>
      </w:r>
      <w:r w:rsidR="0024359F" w:rsidRPr="0024359F">
        <w:t xml:space="preserve"> </w:t>
      </w:r>
      <w:r w:rsidRPr="0024359F">
        <w:t>производственных</w:t>
      </w:r>
      <w:r w:rsidR="0024359F" w:rsidRPr="0024359F">
        <w:t xml:space="preserve"> </w:t>
      </w:r>
      <w:r w:rsidRPr="0024359F">
        <w:t>запасов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затрат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вычесть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то</w:t>
      </w:r>
      <w:r w:rsidR="0024359F" w:rsidRPr="0024359F">
        <w:t xml:space="preserve"> </w:t>
      </w:r>
      <w:r w:rsidRPr="0024359F">
        <w:t>же</w:t>
      </w:r>
      <w:r w:rsidR="0024359F" w:rsidRPr="0024359F">
        <w:t xml:space="preserve"> </w:t>
      </w:r>
      <w:r w:rsidRPr="0024359F">
        <w:t>время</w:t>
      </w:r>
      <w:r w:rsidR="0024359F" w:rsidRPr="0024359F">
        <w:t xml:space="preserve"> </w:t>
      </w:r>
      <w:r w:rsidRPr="0024359F">
        <w:t>возврат</w:t>
      </w:r>
      <w:r w:rsidR="0024359F" w:rsidRPr="0024359F">
        <w:t xml:space="preserve"> </w:t>
      </w:r>
      <w:r w:rsidRPr="0024359F">
        <w:t>материалов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ликвидации</w:t>
      </w:r>
      <w:r w:rsidR="0024359F" w:rsidRPr="0024359F">
        <w:t xml:space="preserve"> </w:t>
      </w:r>
      <w:r w:rsidRPr="0024359F">
        <w:t>основных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производства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сопровождается</w:t>
      </w:r>
      <w:r w:rsidR="0024359F" w:rsidRPr="0024359F">
        <w:t xml:space="preserve"> </w:t>
      </w:r>
      <w:r w:rsidRPr="0024359F">
        <w:t>оттоком</w:t>
      </w:r>
      <w:r w:rsidR="0024359F" w:rsidRPr="0024359F">
        <w:t xml:space="preserve"> </w:t>
      </w:r>
      <w:r w:rsidRPr="0024359F">
        <w:t>денег,</w:t>
      </w:r>
      <w:r w:rsidR="0024359F" w:rsidRPr="0024359F">
        <w:t xml:space="preserve"> </w:t>
      </w:r>
      <w:r w:rsidRPr="0024359F">
        <w:t>поэтому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соответствующую</w:t>
      </w:r>
      <w:r w:rsidR="0024359F" w:rsidRPr="0024359F">
        <w:t xml:space="preserve"> </w:t>
      </w:r>
      <w:r w:rsidRPr="0024359F">
        <w:t>сумму</w:t>
      </w:r>
      <w:r w:rsidR="0024359F" w:rsidRPr="0024359F">
        <w:t xml:space="preserve"> </w:t>
      </w:r>
      <w:r w:rsidRPr="0024359F">
        <w:t>увеличивается</w:t>
      </w:r>
      <w:r w:rsidR="0024359F" w:rsidRPr="0024359F">
        <w:t xml:space="preserve"> </w:t>
      </w:r>
      <w:r w:rsidRPr="0024359F">
        <w:t>прибыль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случае</w:t>
      </w:r>
      <w:r w:rsidR="0024359F" w:rsidRPr="0024359F">
        <w:t xml:space="preserve"> </w:t>
      </w:r>
      <w:r w:rsidRPr="0024359F">
        <w:t>роста</w:t>
      </w:r>
      <w:r w:rsidR="0024359F" w:rsidRPr="0024359F">
        <w:t xml:space="preserve"> </w:t>
      </w:r>
      <w:r w:rsidRPr="0024359F">
        <w:t>остатков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счетам</w:t>
      </w:r>
      <w:r w:rsidR="0024359F" w:rsidRPr="0024359F">
        <w:t xml:space="preserve"> </w:t>
      </w:r>
      <w:r w:rsidRPr="0024359F">
        <w:t>текущих</w:t>
      </w:r>
      <w:r w:rsidR="0024359F" w:rsidRPr="0024359F">
        <w:t xml:space="preserve"> </w:t>
      </w:r>
      <w:r w:rsidRPr="0024359F">
        <w:t>пассивов</w:t>
      </w:r>
      <w:r w:rsidR="0024359F">
        <w:t xml:space="preserve"> (</w:t>
      </w:r>
      <w:r w:rsidRPr="0024359F">
        <w:t>краткосрочных</w:t>
      </w:r>
      <w:r w:rsidR="0024359F" w:rsidRPr="0024359F">
        <w:t xml:space="preserve"> </w:t>
      </w:r>
      <w:r w:rsidRPr="0024359F">
        <w:t>пассивов</w:t>
      </w:r>
      <w:r w:rsidR="0024359F" w:rsidRPr="0024359F">
        <w:t xml:space="preserve">) </w:t>
      </w:r>
      <w:r w:rsidRPr="0024359F">
        <w:t>имеет</w:t>
      </w:r>
      <w:r w:rsidR="0024359F" w:rsidRPr="0024359F">
        <w:t xml:space="preserve"> </w:t>
      </w:r>
      <w:r w:rsidRPr="0024359F">
        <w:t>место</w:t>
      </w:r>
      <w:r w:rsidR="0024359F" w:rsidRPr="0024359F">
        <w:t xml:space="preserve"> </w:t>
      </w:r>
      <w:r w:rsidRPr="0024359F">
        <w:t>приток</w:t>
      </w:r>
      <w:r w:rsidR="0024359F" w:rsidRPr="0024359F">
        <w:t xml:space="preserve"> </w:t>
      </w:r>
      <w:r w:rsidRPr="0024359F">
        <w:t>денег,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связи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чем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эту</w:t>
      </w:r>
      <w:r w:rsidR="0024359F" w:rsidRPr="0024359F">
        <w:t xml:space="preserve"> </w:t>
      </w:r>
      <w:r w:rsidRPr="0024359F">
        <w:t>сумму</w:t>
      </w:r>
      <w:r w:rsidR="0024359F" w:rsidRPr="0024359F">
        <w:t xml:space="preserve"> </w:t>
      </w:r>
      <w:r w:rsidRPr="0024359F">
        <w:t>необходимо</w:t>
      </w:r>
      <w:r w:rsidR="0024359F" w:rsidRPr="0024359F">
        <w:t xml:space="preserve"> </w:t>
      </w:r>
      <w:r w:rsidRPr="0024359F">
        <w:t>увеличить</w:t>
      </w:r>
      <w:r w:rsidR="0024359F" w:rsidRPr="0024359F">
        <w:t xml:space="preserve"> </w:t>
      </w:r>
      <w:r w:rsidRPr="0024359F">
        <w:t>прибыль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Общее</w:t>
      </w:r>
      <w:r w:rsidR="0024359F" w:rsidRPr="0024359F">
        <w:t xml:space="preserve"> </w:t>
      </w:r>
      <w:r w:rsidRPr="0024359F">
        <w:t>увеличение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период</w:t>
      </w:r>
      <w:r w:rsidR="0024359F" w:rsidRPr="0024359F">
        <w:t xml:space="preserve"> </w:t>
      </w:r>
      <w:r w:rsidRPr="0024359F">
        <w:t>далеко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всегда</w:t>
      </w:r>
      <w:r w:rsidR="0024359F" w:rsidRPr="0024359F">
        <w:t xml:space="preserve"> </w:t>
      </w:r>
      <w:r w:rsidRPr="0024359F">
        <w:t>означает</w:t>
      </w:r>
      <w:r w:rsidR="0024359F" w:rsidRPr="0024359F">
        <w:t xml:space="preserve"> </w:t>
      </w:r>
      <w:r w:rsidRPr="0024359F">
        <w:t>улучшение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состояния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- </w:t>
      </w:r>
      <w:r w:rsidRPr="0024359F">
        <w:t>все</w:t>
      </w:r>
      <w:r w:rsidR="0024359F" w:rsidRPr="0024359F">
        <w:t xml:space="preserve"> </w:t>
      </w:r>
      <w:r w:rsidRPr="0024359F">
        <w:t>зависит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того,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какие</w:t>
      </w:r>
      <w:r w:rsidR="0024359F" w:rsidRPr="0024359F">
        <w:t xml:space="preserve"> </w:t>
      </w:r>
      <w:r w:rsidRPr="0024359F">
        <w:t>виды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были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будут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дальнейшем</w:t>
      </w:r>
      <w:r w:rsidR="0024359F" w:rsidRPr="0024359F">
        <w:t xml:space="preserve"> </w:t>
      </w:r>
      <w:r w:rsidRPr="0024359F">
        <w:t>направлены</w:t>
      </w:r>
      <w:r w:rsidR="0024359F" w:rsidRPr="0024359F">
        <w:t xml:space="preserve"> </w:t>
      </w:r>
      <w:r w:rsidRPr="0024359F">
        <w:t>денежные</w:t>
      </w:r>
      <w:r w:rsidR="0024359F" w:rsidRPr="0024359F">
        <w:t xml:space="preserve"> </w:t>
      </w:r>
      <w:r w:rsidRPr="0024359F">
        <w:t>средства,</w:t>
      </w:r>
      <w:r w:rsidR="0024359F" w:rsidRPr="0024359F">
        <w:t xml:space="preserve"> </w:t>
      </w:r>
      <w:r w:rsidRPr="0024359F">
        <w:t>дающие</w:t>
      </w:r>
      <w:r w:rsidR="0024359F" w:rsidRPr="0024359F">
        <w:t xml:space="preserve"> </w:t>
      </w:r>
      <w:r w:rsidRPr="0024359F">
        <w:t>прирост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снижение</w:t>
      </w:r>
      <w:r w:rsidR="0024359F" w:rsidRPr="0024359F">
        <w:t xml:space="preserve"> </w:t>
      </w:r>
      <w:r w:rsidRPr="0024359F">
        <w:t>общего</w:t>
      </w:r>
      <w:r w:rsidR="0024359F" w:rsidRPr="0024359F">
        <w:t xml:space="preserve"> </w:t>
      </w:r>
      <w:r w:rsidRPr="0024359F">
        <w:t>объема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ресурсов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Для</w:t>
      </w:r>
      <w:r w:rsidR="0024359F" w:rsidRPr="0024359F">
        <w:t xml:space="preserve"> </w:t>
      </w:r>
      <w:r w:rsidRPr="0024359F">
        <w:t>принятия</w:t>
      </w:r>
      <w:r w:rsidR="0024359F" w:rsidRPr="0024359F">
        <w:t xml:space="preserve"> </w:t>
      </w:r>
      <w:r w:rsidRPr="0024359F">
        <w:t>обоснованных</w:t>
      </w:r>
      <w:r w:rsidR="0024359F" w:rsidRPr="0024359F">
        <w:t xml:space="preserve"> </w:t>
      </w:r>
      <w:r w:rsidRPr="0024359F">
        <w:t>решений</w:t>
      </w:r>
      <w:r w:rsidR="0024359F" w:rsidRPr="0024359F">
        <w:t xml:space="preserve"> </w:t>
      </w:r>
      <w:r w:rsidRPr="0024359F">
        <w:t>об</w:t>
      </w:r>
      <w:r w:rsidR="0024359F" w:rsidRPr="0024359F">
        <w:t xml:space="preserve"> </w:t>
      </w:r>
      <w:r w:rsidRPr="0024359F">
        <w:t>использовании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необходимо</w:t>
      </w:r>
      <w:r w:rsidR="0024359F" w:rsidRPr="0024359F">
        <w:t xml:space="preserve"> </w:t>
      </w:r>
      <w:r w:rsidRPr="0024359F">
        <w:t>располагать</w:t>
      </w:r>
      <w:r w:rsidR="0024359F" w:rsidRPr="0024359F">
        <w:t xml:space="preserve"> </w:t>
      </w:r>
      <w:r w:rsidRPr="0024359F">
        <w:t>информацией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поступлении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расходовании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отдельным</w:t>
      </w:r>
      <w:r w:rsidR="0024359F" w:rsidRPr="0024359F">
        <w:t xml:space="preserve"> </w:t>
      </w:r>
      <w:r w:rsidRPr="0024359F">
        <w:t>видам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: </w:t>
      </w:r>
      <w:r w:rsidRPr="0024359F">
        <w:t>текущей,</w:t>
      </w:r>
      <w:r w:rsidR="0024359F" w:rsidRPr="0024359F">
        <w:t xml:space="preserve"> </w:t>
      </w:r>
      <w:r w:rsidRPr="0024359F">
        <w:t>инвестиционной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финансовой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Для</w:t>
      </w:r>
      <w:r w:rsidR="0024359F" w:rsidRPr="0024359F">
        <w:t xml:space="preserve"> </w:t>
      </w:r>
      <w:r w:rsidRPr="0024359F">
        <w:t>того</w:t>
      </w:r>
      <w:r w:rsidR="0024359F" w:rsidRPr="0024359F">
        <w:t xml:space="preserve"> </w:t>
      </w:r>
      <w:r w:rsidRPr="0024359F">
        <w:t>чтобы</w:t>
      </w:r>
      <w:r w:rsidR="0024359F" w:rsidRPr="0024359F">
        <w:t xml:space="preserve"> </w:t>
      </w:r>
      <w:r w:rsidRPr="0024359F">
        <w:t>оценить</w:t>
      </w:r>
      <w:r w:rsidR="0024359F" w:rsidRPr="0024359F">
        <w:t xml:space="preserve"> </w:t>
      </w:r>
      <w:r w:rsidRPr="0024359F">
        <w:t>реальный</w:t>
      </w:r>
      <w:r w:rsidR="0024359F" w:rsidRPr="0024359F">
        <w:t xml:space="preserve"> </w:t>
      </w:r>
      <w:r w:rsidRPr="0024359F">
        <w:t>приток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рассмотрим</w:t>
      </w:r>
      <w:r w:rsidR="0024359F" w:rsidRPr="0024359F">
        <w:t xml:space="preserve"> </w:t>
      </w:r>
      <w:r w:rsidRPr="0024359F">
        <w:t>механизм</w:t>
      </w:r>
      <w:r w:rsidR="0024359F" w:rsidRPr="0024359F">
        <w:t xml:space="preserve"> </w:t>
      </w:r>
      <w:r w:rsidRPr="0024359F">
        <w:t>отражения</w:t>
      </w:r>
      <w:r w:rsidR="0024359F" w:rsidRPr="0024359F">
        <w:t xml:space="preserve"> </w:t>
      </w:r>
      <w:r w:rsidRPr="0024359F">
        <w:t>бухгалтерских</w:t>
      </w:r>
      <w:r w:rsidR="0024359F" w:rsidRPr="0024359F">
        <w:t xml:space="preserve"> </w:t>
      </w:r>
      <w:r w:rsidRPr="0024359F">
        <w:t>операций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примере</w:t>
      </w:r>
      <w:r w:rsidR="0024359F" w:rsidRPr="0024359F">
        <w:t xml:space="preserve"> </w:t>
      </w:r>
      <w:r w:rsidRPr="0024359F">
        <w:t>счетов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Например,</w:t>
      </w:r>
      <w:r w:rsidR="0024359F" w:rsidRPr="0024359F">
        <w:t xml:space="preserve"> </w:t>
      </w:r>
      <w:r w:rsidRPr="0024359F">
        <w:t>счет</w:t>
      </w:r>
      <w:r w:rsidR="0024359F" w:rsidRPr="0024359F">
        <w:t xml:space="preserve"> </w:t>
      </w:r>
      <w:r w:rsidRPr="0024359F">
        <w:t>62</w:t>
      </w:r>
      <w:r w:rsidR="0024359F">
        <w:t xml:space="preserve"> "</w:t>
      </w:r>
      <w:r w:rsidRPr="0024359F">
        <w:t>Расчеты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покупателями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заказчиками</w:t>
      </w:r>
      <w:r w:rsidR="0024359F">
        <w:t xml:space="preserve">" </w:t>
      </w:r>
      <w:r w:rsidR="0024359F" w:rsidRPr="0024359F">
        <w:t xml:space="preserve">- </w:t>
      </w:r>
      <w:r w:rsidRPr="0024359F">
        <w:t>активный,</w:t>
      </w:r>
      <w:r w:rsidR="0024359F" w:rsidRPr="0024359F">
        <w:t xml:space="preserve"> </w:t>
      </w:r>
      <w:r w:rsidRPr="0024359F">
        <w:t>следовательно,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него</w:t>
      </w:r>
      <w:r w:rsidR="0024359F" w:rsidRPr="0024359F">
        <w:t xml:space="preserve"> </w:t>
      </w:r>
      <w:r w:rsidRPr="0024359F">
        <w:t>действует</w:t>
      </w:r>
      <w:r w:rsidR="0024359F" w:rsidRPr="0024359F">
        <w:t xml:space="preserve"> </w:t>
      </w:r>
      <w:r w:rsidRPr="0024359F">
        <w:t>принцип</w:t>
      </w:r>
      <w:r w:rsidR="0024359F" w:rsidRPr="0024359F">
        <w:t xml:space="preserve"> </w:t>
      </w:r>
      <w:r w:rsidRPr="0024359F">
        <w:t>определения</w:t>
      </w:r>
      <w:r w:rsidR="0024359F" w:rsidRPr="0024359F">
        <w:t xml:space="preserve"> </w:t>
      </w:r>
      <w:r w:rsidRPr="0024359F">
        <w:t>конечного</w:t>
      </w:r>
      <w:r w:rsidR="0024359F" w:rsidRPr="0024359F">
        <w:t xml:space="preserve"> </w:t>
      </w:r>
      <w:r w:rsidRPr="0024359F">
        <w:t>сальдо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формуле</w:t>
      </w:r>
      <w:r w:rsidR="0024359F" w:rsidRPr="0024359F">
        <w:t>:</w:t>
      </w:r>
    </w:p>
    <w:p w:rsidR="006D02E5" w:rsidRDefault="006D02E5" w:rsidP="0024359F">
      <w:pPr>
        <w:tabs>
          <w:tab w:val="left" w:pos="726"/>
        </w:tabs>
      </w:pPr>
    </w:p>
    <w:p w:rsidR="007119F8" w:rsidRPr="0024359F" w:rsidRDefault="007119F8" w:rsidP="0024359F">
      <w:pPr>
        <w:tabs>
          <w:tab w:val="left" w:pos="726"/>
        </w:tabs>
      </w:pPr>
      <w:r w:rsidRPr="0024359F">
        <w:t>Ск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Сн</w:t>
      </w:r>
      <w:r w:rsidR="0024359F" w:rsidRPr="0024359F">
        <w:t xml:space="preserve"> </w:t>
      </w:r>
      <w:r w:rsidRPr="0024359F">
        <w:t>+</w:t>
      </w:r>
      <w:r w:rsidR="0024359F" w:rsidRPr="0024359F">
        <w:t xml:space="preserve"> </w:t>
      </w:r>
      <w:r w:rsidRPr="0024359F">
        <w:t>ОД</w:t>
      </w:r>
      <w:r w:rsidR="0024359F" w:rsidRPr="0024359F">
        <w:t xml:space="preserve"> - </w:t>
      </w:r>
      <w:r w:rsidRPr="0024359F">
        <w:t>ОК,</w:t>
      </w:r>
    </w:p>
    <w:p w:rsidR="006D02E5" w:rsidRDefault="006D02E5" w:rsidP="0024359F">
      <w:pPr>
        <w:tabs>
          <w:tab w:val="left" w:pos="726"/>
        </w:tabs>
      </w:pPr>
    </w:p>
    <w:p w:rsidR="0024359F" w:rsidRPr="0024359F" w:rsidRDefault="007119F8" w:rsidP="0024359F">
      <w:pPr>
        <w:tabs>
          <w:tab w:val="left" w:pos="726"/>
        </w:tabs>
      </w:pPr>
      <w:r w:rsidRPr="0024359F">
        <w:t>где</w:t>
      </w:r>
      <w:r w:rsidR="0024359F" w:rsidRPr="0024359F">
        <w:t xml:space="preserve"> </w:t>
      </w:r>
      <w:r w:rsidRPr="0024359F">
        <w:t>Сн,</w:t>
      </w:r>
      <w:r w:rsidR="0024359F" w:rsidRPr="0024359F">
        <w:t xml:space="preserve"> </w:t>
      </w:r>
      <w:r w:rsidRPr="0024359F">
        <w:t>Ск</w:t>
      </w:r>
      <w:r w:rsidR="0024359F" w:rsidRPr="0024359F">
        <w:t xml:space="preserve"> - </w:t>
      </w:r>
      <w:r w:rsidRPr="0024359F">
        <w:t>сальдо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начало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конец</w:t>
      </w:r>
      <w:r w:rsidR="0024359F" w:rsidRPr="0024359F">
        <w:t xml:space="preserve"> </w:t>
      </w:r>
      <w:r w:rsidRPr="0024359F">
        <w:t>периода</w:t>
      </w:r>
      <w:r w:rsidR="0024359F" w:rsidRPr="0024359F">
        <w:t xml:space="preserve">; </w:t>
      </w:r>
      <w:r w:rsidRPr="0024359F">
        <w:t>ОД,</w:t>
      </w:r>
      <w:r w:rsidR="0024359F" w:rsidRPr="0024359F">
        <w:t xml:space="preserve"> </w:t>
      </w:r>
      <w:r w:rsidRPr="0024359F">
        <w:t>ОК</w:t>
      </w:r>
      <w:r w:rsidR="0024359F" w:rsidRPr="0024359F">
        <w:t xml:space="preserve"> - </w:t>
      </w:r>
      <w:r w:rsidRPr="0024359F">
        <w:t>обороты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дебету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кредиту</w:t>
      </w:r>
      <w:r w:rsidR="0024359F" w:rsidRPr="0024359F">
        <w:t xml:space="preserve"> </w:t>
      </w:r>
      <w:r w:rsidRPr="0024359F">
        <w:t>счета</w:t>
      </w:r>
      <w:r w:rsidR="0024359F" w:rsidRPr="0024359F">
        <w:t>.</w:t>
      </w:r>
    </w:p>
    <w:p w:rsidR="007119F8" w:rsidRPr="0024359F" w:rsidRDefault="007119F8" w:rsidP="0024359F">
      <w:pPr>
        <w:tabs>
          <w:tab w:val="left" w:pos="726"/>
        </w:tabs>
      </w:pPr>
      <w:r w:rsidRPr="0024359F">
        <w:t>Тогда</w:t>
      </w:r>
    </w:p>
    <w:p w:rsidR="006D02E5" w:rsidRDefault="006D02E5" w:rsidP="0024359F">
      <w:pPr>
        <w:tabs>
          <w:tab w:val="left" w:pos="726"/>
        </w:tabs>
      </w:pPr>
    </w:p>
    <w:p w:rsidR="0024359F" w:rsidRPr="0024359F" w:rsidRDefault="007119F8" w:rsidP="0024359F">
      <w:pPr>
        <w:tabs>
          <w:tab w:val="left" w:pos="726"/>
        </w:tabs>
      </w:pPr>
      <w:r w:rsidRPr="0024359F">
        <w:t>OK</w:t>
      </w:r>
      <w:r w:rsidR="0024359F" w:rsidRPr="0024359F">
        <w:t xml:space="preserve"> - </w:t>
      </w:r>
      <w:r w:rsidRPr="0024359F">
        <w:t>ОД</w:t>
      </w:r>
      <w:r w:rsidR="0024359F" w:rsidRPr="0024359F">
        <w:t xml:space="preserve"> </w:t>
      </w:r>
      <w:r w:rsidRPr="0024359F">
        <w:t>+</w:t>
      </w:r>
      <w:r w:rsidR="0024359F" w:rsidRPr="0024359F">
        <w:t xml:space="preserve"> </w:t>
      </w:r>
      <w:r w:rsidRPr="0024359F">
        <w:t>Сн</w:t>
      </w:r>
      <w:r w:rsidR="0024359F" w:rsidRPr="0024359F">
        <w:t xml:space="preserve"> - </w:t>
      </w:r>
      <w:r w:rsidRPr="0024359F">
        <w:t>Ск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ОД</w:t>
      </w:r>
      <w:r w:rsidR="0024359F" w:rsidRPr="0024359F">
        <w:t xml:space="preserve"> -</w:t>
      </w:r>
      <w:r w:rsidR="0024359F">
        <w:t xml:space="preserve"> (</w:t>
      </w:r>
      <w:r w:rsidRPr="0024359F">
        <w:t>Ск</w:t>
      </w:r>
      <w:r w:rsidR="0024359F" w:rsidRPr="0024359F">
        <w:t xml:space="preserve"> - </w:t>
      </w:r>
      <w:r w:rsidRPr="0024359F">
        <w:t>Сн</w:t>
      </w:r>
      <w:r w:rsidR="0024359F" w:rsidRPr="0024359F">
        <w:t>);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44980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45686</w:t>
      </w:r>
      <w:r w:rsidR="0024359F" w:rsidRPr="0024359F">
        <w:t xml:space="preserve"> </w:t>
      </w:r>
      <w:r w:rsidRPr="0024359F">
        <w:t>+</w:t>
      </w:r>
      <w:r w:rsidR="0024359F" w:rsidRPr="0024359F">
        <w:t xml:space="preserve"> </w:t>
      </w:r>
      <w:r w:rsidRPr="0024359F">
        <w:t>10452</w:t>
      </w:r>
      <w:r w:rsidR="0024359F" w:rsidRPr="0024359F">
        <w:t xml:space="preserve"> - </w:t>
      </w:r>
      <w:r w:rsidRPr="0024359F">
        <w:t>11158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44980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45686</w:t>
      </w:r>
      <w:r w:rsidR="0024359F" w:rsidRPr="0024359F">
        <w:t xml:space="preserve"> </w:t>
      </w:r>
      <w:r w:rsidRPr="0024359F">
        <w:t>+</w:t>
      </w:r>
      <w:r w:rsidR="0024359F" w:rsidRPr="0024359F">
        <w:t xml:space="preserve"> </w:t>
      </w:r>
      <w:r w:rsidRPr="0024359F">
        <w:t>706</w:t>
      </w:r>
      <w:r w:rsidR="0024359F" w:rsidRPr="0024359F">
        <w:t>.</w:t>
      </w:r>
    </w:p>
    <w:p w:rsidR="006D02E5" w:rsidRDefault="006D02E5" w:rsidP="0024359F">
      <w:pPr>
        <w:tabs>
          <w:tab w:val="left" w:pos="726"/>
        </w:tabs>
      </w:pPr>
    </w:p>
    <w:p w:rsidR="0024359F" w:rsidRPr="0024359F" w:rsidRDefault="007119F8" w:rsidP="0024359F">
      <w:pPr>
        <w:tabs>
          <w:tab w:val="left" w:pos="726"/>
        </w:tabs>
      </w:pPr>
      <w:r w:rsidRPr="0024359F">
        <w:t>Ск</w:t>
      </w:r>
      <w:r w:rsidR="0024359F" w:rsidRPr="0024359F">
        <w:t xml:space="preserve"> </w:t>
      </w:r>
      <w:r w:rsidRPr="0024359F">
        <w:sym w:font="Symbol" w:char="F03C"/>
      </w:r>
      <w:r w:rsidR="0024359F" w:rsidRPr="0024359F">
        <w:t xml:space="preserve"> </w:t>
      </w:r>
      <w:r w:rsidRPr="0024359F">
        <w:t>Сн</w:t>
      </w:r>
      <w:r w:rsidR="0024359F" w:rsidRPr="0024359F">
        <w:t xml:space="preserve"> - </w:t>
      </w:r>
      <w:r w:rsidRPr="0024359F">
        <w:t>значит,</w:t>
      </w:r>
      <w:r w:rsidR="0024359F" w:rsidRPr="0024359F">
        <w:t xml:space="preserve"> </w:t>
      </w:r>
      <w:r w:rsidRPr="0024359F">
        <w:t>дебиторская</w:t>
      </w:r>
      <w:r w:rsidR="0024359F" w:rsidRPr="0024359F">
        <w:t xml:space="preserve"> </w:t>
      </w:r>
      <w:r w:rsidRPr="0024359F">
        <w:t>задолженность</w:t>
      </w:r>
      <w:r w:rsidR="0024359F" w:rsidRPr="0024359F">
        <w:t xml:space="preserve"> </w:t>
      </w:r>
      <w:r w:rsidRPr="0024359F">
        <w:t>уменьшилась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реальный</w:t>
      </w:r>
      <w:r w:rsidR="0024359F" w:rsidRPr="0024359F">
        <w:t xml:space="preserve"> </w:t>
      </w:r>
      <w:r w:rsidRPr="0024359F">
        <w:t>приток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был</w:t>
      </w:r>
      <w:r w:rsidR="0024359F" w:rsidRPr="0024359F">
        <w:t xml:space="preserve"> </w:t>
      </w:r>
      <w:r w:rsidRPr="0024359F">
        <w:t>выше</w:t>
      </w:r>
      <w:r w:rsidR="0024359F" w:rsidRPr="0024359F">
        <w:t xml:space="preserve"> </w:t>
      </w:r>
      <w:r w:rsidRPr="0024359F">
        <w:t>зафиксированного</w:t>
      </w:r>
      <w:r w:rsidR="0024359F" w:rsidRPr="0024359F">
        <w:t xml:space="preserve"> </w:t>
      </w:r>
      <w:r w:rsidRPr="0024359F">
        <w:t>в</w:t>
      </w:r>
      <w:r w:rsidR="0024359F">
        <w:t xml:space="preserve"> "</w:t>
      </w:r>
      <w:r w:rsidRPr="0024359F">
        <w:t>Отчет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прибылях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убытках</w:t>
      </w:r>
      <w:r w:rsidR="0024359F">
        <w:t xml:space="preserve">" </w:t>
      </w:r>
      <w:r w:rsidRPr="0024359F">
        <w:t>на</w:t>
      </w:r>
      <w:r w:rsidR="0024359F" w:rsidRPr="0024359F">
        <w:t xml:space="preserve"> </w:t>
      </w:r>
      <w:r w:rsidRPr="0024359F">
        <w:t>706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 </w:t>
      </w:r>
      <w:r w:rsidRPr="0024359F">
        <w:t>По</w:t>
      </w:r>
      <w:r w:rsidR="0024359F" w:rsidRPr="0024359F">
        <w:t xml:space="preserve"> </w:t>
      </w:r>
      <w:r w:rsidRPr="0024359F">
        <w:t>форме</w:t>
      </w:r>
      <w:r w:rsidR="0024359F" w:rsidRPr="0024359F">
        <w:t xml:space="preserve"> </w:t>
      </w:r>
      <w:r w:rsidRPr="0024359F">
        <w:t>№</w:t>
      </w:r>
      <w:r w:rsidR="0024359F" w:rsidRPr="0024359F">
        <w:t xml:space="preserve"> </w:t>
      </w:r>
      <w:r w:rsidRPr="0024359F">
        <w:t>2</w:t>
      </w:r>
      <w:r w:rsidR="0024359F" w:rsidRPr="0024359F">
        <w:t xml:space="preserve"> </w:t>
      </w:r>
      <w:r w:rsidRPr="0024359F">
        <w:t>выручка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реализации</w:t>
      </w:r>
      <w:r w:rsidR="0024359F" w:rsidRPr="0024359F">
        <w:t xml:space="preserve"> </w:t>
      </w:r>
      <w:r w:rsidRPr="0024359F">
        <w:t>составила</w:t>
      </w:r>
      <w:r w:rsidR="0024359F" w:rsidRPr="0024359F">
        <w:t xml:space="preserve"> </w:t>
      </w:r>
      <w:r w:rsidRPr="0024359F">
        <w:t>684336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., </w:t>
      </w:r>
      <w:r w:rsidRPr="0024359F">
        <w:t>а</w:t>
      </w:r>
      <w:r w:rsidR="0024359F" w:rsidRPr="0024359F">
        <w:t xml:space="preserve"> </w:t>
      </w:r>
      <w:r w:rsidRPr="0024359F">
        <w:t>реально</w:t>
      </w:r>
      <w:r w:rsidR="0024359F" w:rsidRPr="0024359F">
        <w:t xml:space="preserve"> - </w:t>
      </w:r>
      <w:r w:rsidRPr="0024359F">
        <w:t>685042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 </w:t>
      </w:r>
      <w:r w:rsidRPr="0024359F">
        <w:t>Следовательно,</w:t>
      </w:r>
      <w:r w:rsidR="0024359F" w:rsidRPr="0024359F">
        <w:t xml:space="preserve"> </w:t>
      </w:r>
      <w:r w:rsidRPr="0024359F">
        <w:t>сумму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нужно</w:t>
      </w:r>
      <w:r w:rsidR="0024359F" w:rsidRPr="0024359F">
        <w:t xml:space="preserve"> </w:t>
      </w:r>
      <w:r w:rsidRPr="0024359F">
        <w:t>увеличить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706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>.</w:t>
      </w:r>
    </w:p>
    <w:p w:rsidR="007119F8" w:rsidRPr="0024359F" w:rsidRDefault="007119F8" w:rsidP="0024359F">
      <w:pPr>
        <w:tabs>
          <w:tab w:val="left" w:pos="726"/>
        </w:tabs>
      </w:pPr>
      <w:r w:rsidRPr="0024359F">
        <w:t>Счет</w:t>
      </w:r>
      <w:r w:rsidR="0024359F" w:rsidRPr="0024359F">
        <w:t xml:space="preserve"> </w:t>
      </w:r>
      <w:r w:rsidRPr="0024359F">
        <w:t>60</w:t>
      </w:r>
      <w:r w:rsidR="0024359F">
        <w:t xml:space="preserve"> "</w:t>
      </w:r>
      <w:r w:rsidRPr="0024359F">
        <w:t>Расчеты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поставщиками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подрядчиками</w:t>
      </w:r>
      <w:r w:rsidR="0024359F">
        <w:t xml:space="preserve">" </w:t>
      </w:r>
      <w:r w:rsidR="0024359F" w:rsidRPr="0024359F">
        <w:t xml:space="preserve">- </w:t>
      </w:r>
      <w:r w:rsidRPr="0024359F">
        <w:t>это</w:t>
      </w:r>
      <w:r w:rsidR="0024359F" w:rsidRPr="0024359F">
        <w:t xml:space="preserve"> </w:t>
      </w:r>
      <w:r w:rsidRPr="0024359F">
        <w:t>счет</w:t>
      </w:r>
      <w:r w:rsidR="0024359F" w:rsidRPr="0024359F">
        <w:t xml:space="preserve"> </w:t>
      </w:r>
      <w:r w:rsidRPr="0024359F">
        <w:t>пассивный,</w:t>
      </w:r>
      <w:r w:rsidR="0024359F" w:rsidRPr="0024359F">
        <w:t xml:space="preserve"> </w:t>
      </w:r>
      <w:r w:rsidRPr="0024359F">
        <w:t>значит</w:t>
      </w:r>
    </w:p>
    <w:p w:rsidR="006D02E5" w:rsidRDefault="006D02E5" w:rsidP="0024359F">
      <w:pPr>
        <w:tabs>
          <w:tab w:val="left" w:pos="726"/>
        </w:tabs>
      </w:pPr>
    </w:p>
    <w:p w:rsidR="0024359F" w:rsidRPr="0024359F" w:rsidRDefault="007119F8" w:rsidP="0024359F">
      <w:pPr>
        <w:tabs>
          <w:tab w:val="left" w:pos="726"/>
        </w:tabs>
      </w:pPr>
      <w:r w:rsidRPr="0024359F">
        <w:t>Ск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Сн</w:t>
      </w:r>
      <w:r w:rsidR="0024359F" w:rsidRPr="0024359F">
        <w:t xml:space="preserve"> </w:t>
      </w:r>
      <w:r w:rsidRPr="0024359F">
        <w:t>+</w:t>
      </w:r>
      <w:r w:rsidR="0024359F" w:rsidRPr="0024359F">
        <w:t xml:space="preserve"> </w:t>
      </w:r>
      <w:r w:rsidRPr="0024359F">
        <w:t>ОК</w:t>
      </w:r>
      <w:r w:rsidR="0024359F" w:rsidRPr="0024359F">
        <w:t xml:space="preserve"> - </w:t>
      </w:r>
      <w:r w:rsidRPr="0024359F">
        <w:t>ОД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ОК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ОД</w:t>
      </w:r>
      <w:r w:rsidR="0024359F" w:rsidRPr="0024359F">
        <w:t xml:space="preserve"> </w:t>
      </w:r>
      <w:r w:rsidRPr="0024359F">
        <w:t>+</w:t>
      </w:r>
      <w:r w:rsidR="0024359F">
        <w:t xml:space="preserve"> (</w:t>
      </w:r>
      <w:r w:rsidRPr="0024359F">
        <w:t>Ск</w:t>
      </w:r>
      <w:r w:rsidR="0024359F" w:rsidRPr="0024359F">
        <w:t xml:space="preserve"> - </w:t>
      </w:r>
      <w:r w:rsidRPr="0024359F">
        <w:t>Сн</w:t>
      </w:r>
      <w:r w:rsidR="0024359F" w:rsidRPr="0024359F">
        <w:t>);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5321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51090</w:t>
      </w:r>
      <w:r w:rsidR="0024359F" w:rsidRPr="0024359F">
        <w:t xml:space="preserve"> - </w:t>
      </w:r>
      <w:r w:rsidRPr="0024359F">
        <w:t>45769</w:t>
      </w:r>
      <w:r w:rsidR="0024359F" w:rsidRPr="0024359F">
        <w:t>.</w:t>
      </w:r>
    </w:p>
    <w:p w:rsidR="006D02E5" w:rsidRDefault="006D02E5" w:rsidP="0024359F">
      <w:pPr>
        <w:tabs>
          <w:tab w:val="left" w:pos="726"/>
        </w:tabs>
      </w:pPr>
    </w:p>
    <w:p w:rsidR="0024359F" w:rsidRPr="0024359F" w:rsidRDefault="007119F8" w:rsidP="0024359F">
      <w:pPr>
        <w:tabs>
          <w:tab w:val="left" w:pos="726"/>
        </w:tabs>
      </w:pPr>
      <w:r w:rsidRPr="0024359F">
        <w:t>Увеличение</w:t>
      </w:r>
      <w:r w:rsidR="0024359F" w:rsidRPr="0024359F">
        <w:t xml:space="preserve"> </w:t>
      </w:r>
      <w:r w:rsidRPr="0024359F">
        <w:t>кредиторской</w:t>
      </w:r>
      <w:r w:rsidR="0024359F" w:rsidRPr="0024359F">
        <w:t xml:space="preserve"> </w:t>
      </w:r>
      <w:r w:rsidRPr="0024359F">
        <w:t>задолженности</w:t>
      </w:r>
      <w:r w:rsidR="0024359F" w:rsidRPr="0024359F">
        <w:t xml:space="preserve"> </w:t>
      </w:r>
      <w:r w:rsidRPr="0024359F">
        <w:t>увеличивает</w:t>
      </w:r>
      <w:r w:rsidR="0024359F" w:rsidRPr="0024359F">
        <w:t xml:space="preserve"> </w:t>
      </w:r>
      <w:r w:rsidRPr="0024359F">
        <w:t>сумму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5321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 xml:space="preserve">., </w:t>
      </w:r>
      <w:r w:rsidRPr="0024359F">
        <w:t>так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реальный</w:t>
      </w:r>
      <w:r w:rsidR="0024359F" w:rsidRPr="0024359F">
        <w:t xml:space="preserve"> </w:t>
      </w:r>
      <w:r w:rsidRPr="0024359F">
        <w:t>отток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будет</w:t>
      </w:r>
      <w:r w:rsidR="0024359F" w:rsidRPr="0024359F">
        <w:t xml:space="preserve"> </w:t>
      </w:r>
      <w:r w:rsidRPr="0024359F">
        <w:t>меньше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эту</w:t>
      </w:r>
      <w:r w:rsidR="0024359F" w:rsidRPr="0024359F">
        <w:t xml:space="preserve"> </w:t>
      </w:r>
      <w:r w:rsidRPr="0024359F">
        <w:t>величину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Такие</w:t>
      </w:r>
      <w:r w:rsidR="0024359F" w:rsidRPr="0024359F">
        <w:t xml:space="preserve"> </w:t>
      </w:r>
      <w:r w:rsidRPr="0024359F">
        <w:t>корректировочные</w:t>
      </w:r>
      <w:r w:rsidR="0024359F" w:rsidRPr="0024359F">
        <w:t xml:space="preserve"> </w:t>
      </w:r>
      <w:r w:rsidRPr="0024359F">
        <w:t>операции</w:t>
      </w:r>
      <w:r w:rsidR="0024359F" w:rsidRPr="0024359F">
        <w:t xml:space="preserve"> </w:t>
      </w:r>
      <w:r w:rsidRPr="0024359F">
        <w:t>проводятся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всей</w:t>
      </w:r>
      <w:r w:rsidR="0024359F" w:rsidRPr="0024359F">
        <w:t xml:space="preserve"> </w:t>
      </w:r>
      <w:r w:rsidRPr="0024359F">
        <w:t>текущей</w:t>
      </w:r>
      <w:r w:rsidR="0024359F" w:rsidRPr="0024359F">
        <w:t xml:space="preserve"> </w:t>
      </w:r>
      <w:r w:rsidRPr="0024359F">
        <w:t>деятельности,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инвестиционной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. </w:t>
      </w:r>
      <w:r w:rsidRPr="0024359F">
        <w:t>Процесс</w:t>
      </w:r>
      <w:r w:rsidR="0024359F" w:rsidRPr="0024359F">
        <w:t xml:space="preserve"> </w:t>
      </w:r>
      <w:r w:rsidRPr="0024359F">
        <w:t>это</w:t>
      </w:r>
      <w:r w:rsidR="0024359F" w:rsidRPr="0024359F">
        <w:t xml:space="preserve"> </w:t>
      </w:r>
      <w:r w:rsidRPr="0024359F">
        <w:t>трудоемкий,</w:t>
      </w:r>
      <w:r w:rsidR="0024359F" w:rsidRPr="0024359F">
        <w:t xml:space="preserve"> </w:t>
      </w:r>
      <w:r w:rsidRPr="0024359F">
        <w:t>но</w:t>
      </w:r>
      <w:r w:rsidR="0024359F" w:rsidRPr="0024359F">
        <w:t xml:space="preserve"> </w:t>
      </w:r>
      <w:r w:rsidRPr="0024359F">
        <w:t>данные</w:t>
      </w:r>
      <w:r w:rsidR="0024359F" w:rsidRPr="0024359F">
        <w:t xml:space="preserve"> </w:t>
      </w:r>
      <w:r w:rsidRPr="0024359F">
        <w:t>корректировочных</w:t>
      </w:r>
      <w:r w:rsidR="0024359F" w:rsidRPr="0024359F">
        <w:t xml:space="preserve"> </w:t>
      </w:r>
      <w:r w:rsidRPr="0024359F">
        <w:t>таблиц</w:t>
      </w:r>
      <w:r w:rsidR="0024359F" w:rsidRPr="0024359F">
        <w:t xml:space="preserve"> </w:t>
      </w:r>
      <w:r w:rsidRPr="0024359F">
        <w:t>содержат</w:t>
      </w:r>
      <w:r w:rsidR="0024359F" w:rsidRPr="0024359F">
        <w:t xml:space="preserve"> </w:t>
      </w:r>
      <w:r w:rsidRPr="0024359F">
        <w:t>ценную</w:t>
      </w:r>
      <w:r w:rsidR="0024359F" w:rsidRPr="0024359F">
        <w:t xml:space="preserve"> </w:t>
      </w:r>
      <w:r w:rsidRPr="0024359F">
        <w:t>управленческую</w:t>
      </w:r>
      <w:r w:rsidR="0024359F" w:rsidRPr="0024359F">
        <w:t xml:space="preserve"> </w:t>
      </w:r>
      <w:r w:rsidRPr="0024359F">
        <w:t>информацию,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которой</w:t>
      </w:r>
      <w:r w:rsidR="0024359F" w:rsidRPr="0024359F">
        <w:t xml:space="preserve"> </w:t>
      </w:r>
      <w:r w:rsidRPr="0024359F">
        <w:t>заинтересованы</w:t>
      </w:r>
      <w:r w:rsidR="0024359F" w:rsidRPr="0024359F">
        <w:t xml:space="preserve"> </w:t>
      </w:r>
      <w:r w:rsidRPr="0024359F">
        <w:t>руководство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инвесторы</w:t>
      </w:r>
      <w:r w:rsidR="0024359F" w:rsidRPr="0024359F">
        <w:t xml:space="preserve">. </w:t>
      </w:r>
      <w:r w:rsidRPr="0024359F">
        <w:t>С</w:t>
      </w:r>
      <w:r w:rsidR="0024359F" w:rsidRPr="0024359F">
        <w:t xml:space="preserve"> </w:t>
      </w:r>
      <w:r w:rsidRPr="0024359F">
        <w:t>ее</w:t>
      </w:r>
      <w:r w:rsidR="0024359F" w:rsidRPr="0024359F">
        <w:t xml:space="preserve"> </w:t>
      </w:r>
      <w:r w:rsidRPr="0024359F">
        <w:t>помощью</w:t>
      </w:r>
      <w:r w:rsidR="0024359F" w:rsidRPr="0024359F">
        <w:t xml:space="preserve"> </w:t>
      </w:r>
      <w:r w:rsidRPr="0024359F">
        <w:t>руководство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контролировать</w:t>
      </w:r>
      <w:r w:rsidR="0024359F" w:rsidRPr="0024359F">
        <w:t xml:space="preserve"> </w:t>
      </w:r>
      <w:r w:rsidRPr="0024359F">
        <w:t>текущую</w:t>
      </w:r>
      <w:r w:rsidR="0024359F" w:rsidRPr="0024359F">
        <w:t xml:space="preserve"> </w:t>
      </w:r>
      <w:r w:rsidRPr="0024359F">
        <w:t>платежеспособность,</w:t>
      </w:r>
      <w:r w:rsidR="0024359F" w:rsidRPr="0024359F">
        <w:t xml:space="preserve"> </w:t>
      </w:r>
      <w:r w:rsidRPr="0024359F">
        <w:t>оценивать</w:t>
      </w:r>
      <w:r w:rsidR="0024359F" w:rsidRPr="0024359F">
        <w:t xml:space="preserve"> </w:t>
      </w:r>
      <w:r w:rsidRPr="0024359F">
        <w:t>возможность</w:t>
      </w:r>
      <w:r w:rsidR="0024359F" w:rsidRPr="0024359F">
        <w:t xml:space="preserve"> </w:t>
      </w:r>
      <w:r w:rsidRPr="0024359F">
        <w:t>дополнительных</w:t>
      </w:r>
      <w:r w:rsidR="0024359F" w:rsidRPr="0024359F">
        <w:t xml:space="preserve"> </w:t>
      </w:r>
      <w:r w:rsidRPr="0024359F">
        <w:t>инвестиций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Обобщенная</w:t>
      </w:r>
      <w:r w:rsidR="0024359F" w:rsidRPr="0024359F">
        <w:t xml:space="preserve"> </w:t>
      </w:r>
      <w:r w:rsidRPr="0024359F">
        <w:t>информация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приведена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таблице</w:t>
      </w:r>
      <w:r w:rsidR="0024359F" w:rsidRPr="0024359F">
        <w:t xml:space="preserve"> </w:t>
      </w:r>
      <w:r w:rsidRPr="0024359F">
        <w:t>2</w:t>
      </w:r>
      <w:r w:rsidR="0024359F">
        <w:t>.1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Таким</w:t>
      </w:r>
      <w:r w:rsidR="0024359F" w:rsidRPr="0024359F">
        <w:t xml:space="preserve"> </w:t>
      </w:r>
      <w:r w:rsidRPr="0024359F">
        <w:t>образом,</w:t>
      </w:r>
      <w:r w:rsidR="0024359F" w:rsidRPr="0024359F">
        <w:t xml:space="preserve"> </w:t>
      </w:r>
      <w:r w:rsidRPr="0024359F">
        <w:t>скорректированный</w:t>
      </w:r>
      <w:r w:rsidR="0024359F" w:rsidRPr="0024359F">
        <w:t xml:space="preserve"> </w:t>
      </w:r>
      <w:r w:rsidRPr="0024359F">
        <w:t>поток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приведенный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таблице</w:t>
      </w:r>
      <w:r w:rsidR="0024359F" w:rsidRPr="0024359F">
        <w:t xml:space="preserve"> </w:t>
      </w:r>
      <w:r w:rsidRPr="0024359F">
        <w:t>2</w:t>
      </w:r>
      <w:r w:rsidR="0024359F">
        <w:t>.1</w:t>
      </w:r>
      <w:r w:rsidRPr="0024359F">
        <w:t>,</w:t>
      </w:r>
      <w:r w:rsidR="0024359F" w:rsidRPr="0024359F">
        <w:t xml:space="preserve"> </w:t>
      </w:r>
      <w:r w:rsidRPr="0024359F">
        <w:t>показывает,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фактически</w:t>
      </w:r>
      <w:r w:rsidR="0024359F" w:rsidRPr="0024359F">
        <w:t xml:space="preserve"> </w:t>
      </w:r>
      <w:r w:rsidRPr="0024359F">
        <w:t>расхождения</w:t>
      </w:r>
      <w:r w:rsidR="0024359F" w:rsidRPr="0024359F">
        <w:t xml:space="preserve"> </w:t>
      </w:r>
      <w:r w:rsidRPr="0024359F">
        <w:t>величины</w:t>
      </w:r>
      <w:r w:rsidR="0024359F" w:rsidRPr="0024359F">
        <w:t xml:space="preserve"> </w:t>
      </w:r>
      <w:r w:rsidRPr="0024359F">
        <w:t>полученной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наличия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у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нет</w:t>
      </w:r>
      <w:r w:rsidR="0024359F">
        <w:t xml:space="preserve"> (</w:t>
      </w:r>
      <w:r w:rsidRPr="0024359F">
        <w:t>298</w:t>
      </w:r>
      <w:r w:rsidR="0024359F" w:rsidRPr="0024359F">
        <w:t xml:space="preserve"> </w:t>
      </w:r>
      <w:r w:rsidRPr="0024359F">
        <w:t>+</w:t>
      </w:r>
      <w:r w:rsidR="0024359F" w:rsidRPr="0024359F">
        <w:t xml:space="preserve"> </w:t>
      </w:r>
      <w:r w:rsidRPr="0024359F">
        <w:t>40940</w:t>
      </w:r>
      <w:r w:rsidR="0024359F">
        <w:t xml:space="preserve"> (</w:t>
      </w:r>
      <w:r w:rsidRPr="0024359F">
        <w:t>показатели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плюсом</w:t>
      </w:r>
      <w:r w:rsidR="0024359F" w:rsidRPr="0024359F">
        <w:t xml:space="preserve">) - </w:t>
      </w:r>
      <w:r w:rsidRPr="0024359F">
        <w:t>41331</w:t>
      </w:r>
      <w:r w:rsidR="0024359F">
        <w:t xml:space="preserve"> (</w:t>
      </w:r>
      <w:r w:rsidRPr="0024359F">
        <w:t>показатели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минусом</w:t>
      </w:r>
      <w:r w:rsidR="0024359F" w:rsidRPr="0024359F">
        <w:t xml:space="preserve">) </w:t>
      </w:r>
      <w:r w:rsidRPr="0024359F">
        <w:t>=</w:t>
      </w:r>
      <w:r w:rsidR="0024359F" w:rsidRPr="0024359F">
        <w:t xml:space="preserve"> - </w:t>
      </w:r>
      <w:r w:rsidRPr="0024359F">
        <w:t>93</w:t>
      </w:r>
      <w:r w:rsidR="0024359F" w:rsidRPr="0024359F">
        <w:t xml:space="preserve"> </w:t>
      </w:r>
      <w:r w:rsidRPr="0024359F">
        <w:t>тыс</w:t>
      </w:r>
      <w:r w:rsidR="0024359F" w:rsidRPr="0024359F">
        <w:t xml:space="preserve">. </w:t>
      </w:r>
      <w:r w:rsidRPr="0024359F">
        <w:t>руб</w:t>
      </w:r>
      <w:r w:rsidR="0024359F" w:rsidRPr="0024359F">
        <w:t>.).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случае</w:t>
      </w:r>
      <w:r w:rsidR="0024359F" w:rsidRPr="0024359F">
        <w:t xml:space="preserve"> </w:t>
      </w:r>
      <w:r w:rsidRPr="0024359F">
        <w:t>необходимости</w:t>
      </w:r>
      <w:r w:rsidR="0024359F" w:rsidRPr="0024359F">
        <w:t xml:space="preserve"> </w:t>
      </w:r>
      <w:r w:rsidRPr="0024359F">
        <w:t>состояние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>
        <w:t xml:space="preserve"> (</w:t>
      </w:r>
      <w:r w:rsidRPr="0024359F">
        <w:t>отток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приток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) </w:t>
      </w:r>
      <w:r w:rsidRPr="0024359F">
        <w:t>можно</w:t>
      </w:r>
      <w:r w:rsidR="0024359F" w:rsidRPr="0024359F">
        <w:t xml:space="preserve"> </w:t>
      </w:r>
      <w:r w:rsidRPr="0024359F">
        <w:t>оценить</w:t>
      </w:r>
      <w:r w:rsidR="0024359F" w:rsidRPr="0024359F">
        <w:t xml:space="preserve"> </w:t>
      </w:r>
      <w:r w:rsidRPr="0024359F">
        <w:t>путем</w:t>
      </w:r>
      <w:r w:rsidR="0024359F" w:rsidRPr="0024359F">
        <w:t xml:space="preserve"> </w:t>
      </w:r>
      <w:r w:rsidRPr="0024359F">
        <w:t>сравнительного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балансов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ряд</w:t>
      </w:r>
      <w:r w:rsidR="0024359F" w:rsidRPr="0024359F">
        <w:t xml:space="preserve"> </w:t>
      </w:r>
      <w:r w:rsidRPr="0024359F">
        <w:t>периодов</w:t>
      </w:r>
      <w:r w:rsidR="0024359F">
        <w:t xml:space="preserve"> (</w:t>
      </w:r>
      <w:r w:rsidRPr="0024359F">
        <w:t>кварталов</w:t>
      </w:r>
      <w:r w:rsidR="0024359F" w:rsidRPr="0024359F">
        <w:t xml:space="preserve">). </w:t>
      </w:r>
      <w:r w:rsidRPr="0024359F">
        <w:t>Так,</w:t>
      </w:r>
      <w:r w:rsidR="0024359F" w:rsidRPr="0024359F">
        <w:t xml:space="preserve"> </w:t>
      </w:r>
      <w:r w:rsidRPr="0024359F">
        <w:t>например,</w:t>
      </w:r>
      <w:r w:rsidR="0024359F" w:rsidRPr="0024359F">
        <w:t xml:space="preserve"> </w:t>
      </w:r>
      <w:r w:rsidRPr="0024359F">
        <w:t>увеличение</w:t>
      </w:r>
      <w:r w:rsidR="0024359F" w:rsidRPr="0024359F">
        <w:t xml:space="preserve"> </w:t>
      </w:r>
      <w:r w:rsidRPr="0024359F">
        <w:t>долгосрочных</w:t>
      </w:r>
      <w:r w:rsidR="0024359F" w:rsidRPr="0024359F">
        <w:t xml:space="preserve"> </w:t>
      </w:r>
      <w:r w:rsidRPr="0024359F">
        <w:t>кредитов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займов</w:t>
      </w:r>
      <w:r w:rsidR="0024359F">
        <w:t xml:space="preserve"> (</w:t>
      </w:r>
      <w:r w:rsidRPr="0024359F">
        <w:t>раздел</w:t>
      </w:r>
      <w:r w:rsidR="0024359F" w:rsidRPr="0024359F">
        <w:t xml:space="preserve"> </w:t>
      </w:r>
      <w:r w:rsidRPr="0024359F">
        <w:t>V</w:t>
      </w:r>
      <w:r w:rsidR="0024359F" w:rsidRPr="0024359F">
        <w:t xml:space="preserve"> </w:t>
      </w:r>
      <w:r w:rsidRPr="0024359F">
        <w:t>баланса</w:t>
      </w:r>
      <w:r w:rsidR="0024359F" w:rsidRPr="0024359F">
        <w:t xml:space="preserve">) </w:t>
      </w:r>
      <w:r w:rsidRPr="0024359F">
        <w:t>свидетельствует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притоке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но</w:t>
      </w:r>
      <w:r w:rsidR="0024359F" w:rsidRPr="0024359F">
        <w:t xml:space="preserve"> </w:t>
      </w:r>
      <w:r w:rsidRPr="0024359F">
        <w:t>целесообразно</w:t>
      </w:r>
      <w:r w:rsidR="0024359F" w:rsidRPr="0024359F">
        <w:t xml:space="preserve"> </w:t>
      </w:r>
      <w:r w:rsidRPr="0024359F">
        <w:t>обратить</w:t>
      </w:r>
      <w:r w:rsidR="0024359F" w:rsidRPr="0024359F">
        <w:t xml:space="preserve"> </w:t>
      </w:r>
      <w:r w:rsidRPr="0024359F">
        <w:t>внимание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направления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использования</w:t>
      </w:r>
      <w:r w:rsidR="0024359F" w:rsidRPr="0024359F">
        <w:t xml:space="preserve">. </w:t>
      </w:r>
      <w:r w:rsidRPr="0024359F">
        <w:t>Если</w:t>
      </w:r>
      <w:r w:rsidR="0024359F" w:rsidRPr="0024359F">
        <w:t xml:space="preserve"> </w:t>
      </w:r>
      <w:r w:rsidRPr="0024359F">
        <w:t>произошло</w:t>
      </w:r>
      <w:r w:rsidR="0024359F" w:rsidRPr="0024359F">
        <w:t xml:space="preserve"> </w:t>
      </w:r>
      <w:r w:rsidRPr="0024359F">
        <w:t>увеличение</w:t>
      </w:r>
      <w:r w:rsidR="0024359F" w:rsidRPr="0024359F">
        <w:t xml:space="preserve"> </w:t>
      </w:r>
      <w:r w:rsidRPr="0024359F">
        <w:t>внеоборотных</w:t>
      </w:r>
      <w:r w:rsidR="0024359F" w:rsidRPr="0024359F">
        <w:t xml:space="preserve"> </w:t>
      </w:r>
      <w:r w:rsidRPr="0024359F">
        <w:t>активов</w:t>
      </w:r>
      <w:r w:rsidR="0024359F">
        <w:t xml:space="preserve"> (</w:t>
      </w:r>
      <w:r w:rsidRPr="0024359F">
        <w:t>прирост</w:t>
      </w:r>
      <w:r w:rsidR="0024359F" w:rsidRPr="0024359F">
        <w:t xml:space="preserve"> </w:t>
      </w:r>
      <w:r w:rsidRPr="0024359F">
        <w:t>основных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капитальных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долгосрочных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вложений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разделе</w:t>
      </w:r>
      <w:r w:rsidR="0024359F" w:rsidRPr="0024359F">
        <w:t xml:space="preserve"> </w:t>
      </w:r>
      <w:r w:rsidRPr="0024359F">
        <w:t>I</w:t>
      </w:r>
      <w:r w:rsidR="0024359F" w:rsidRPr="0024359F">
        <w:t xml:space="preserve"> </w:t>
      </w:r>
      <w:r w:rsidRPr="0024359F">
        <w:t>баланса</w:t>
      </w:r>
      <w:r w:rsidR="0024359F" w:rsidRPr="0024359F">
        <w:t xml:space="preserve">), </w:t>
      </w:r>
      <w:r w:rsidRPr="0024359F">
        <w:t>то</w:t>
      </w:r>
      <w:r w:rsidR="0024359F" w:rsidRPr="0024359F">
        <w:t xml:space="preserve"> </w:t>
      </w:r>
      <w:r w:rsidRPr="0024359F">
        <w:t>такая</w:t>
      </w:r>
      <w:r w:rsidR="0024359F" w:rsidRPr="0024359F">
        <w:t xml:space="preserve"> </w:t>
      </w:r>
      <w:r w:rsidRPr="0024359F">
        <w:t>генерация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позитивна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свидетельствует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реальном</w:t>
      </w:r>
      <w:r w:rsidR="0024359F" w:rsidRPr="0024359F">
        <w:t xml:space="preserve"> </w:t>
      </w:r>
      <w:r w:rsidRPr="0024359F">
        <w:t>расширении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производственной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будущем,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базе</w:t>
      </w:r>
      <w:r w:rsidR="0024359F" w:rsidRPr="0024359F">
        <w:t xml:space="preserve"> </w:t>
      </w:r>
      <w:r w:rsidRPr="0024359F">
        <w:t>которой</w:t>
      </w:r>
      <w:r w:rsidR="0024359F" w:rsidRPr="0024359F">
        <w:t xml:space="preserve"> </w:t>
      </w:r>
      <w:r w:rsidRPr="0024359F">
        <w:t>будет</w:t>
      </w:r>
      <w:r w:rsidR="0024359F" w:rsidRPr="0024359F">
        <w:t xml:space="preserve"> </w:t>
      </w:r>
      <w:r w:rsidRPr="0024359F">
        <w:t>формироваться</w:t>
      </w:r>
      <w:r w:rsidR="0024359F" w:rsidRPr="0024359F">
        <w:t xml:space="preserve"> </w:t>
      </w:r>
      <w:r w:rsidRPr="0024359F">
        <w:t>больший</w:t>
      </w:r>
      <w:r w:rsidR="0024359F" w:rsidRPr="0024359F">
        <w:t xml:space="preserve"> </w:t>
      </w:r>
      <w:r w:rsidRPr="0024359F">
        <w:t>денежный</w:t>
      </w:r>
      <w:r w:rsidR="0024359F" w:rsidRPr="0024359F">
        <w:t xml:space="preserve"> </w:t>
      </w:r>
      <w:r w:rsidRPr="0024359F">
        <w:t>поток</w:t>
      </w:r>
      <w:r w:rsidR="0024359F" w:rsidRPr="0024359F">
        <w:t>.</w:t>
      </w:r>
    </w:p>
    <w:p w:rsidR="006D02E5" w:rsidRDefault="006D02E5" w:rsidP="0024359F">
      <w:pPr>
        <w:pStyle w:val="7"/>
        <w:keepNext w:val="0"/>
        <w:tabs>
          <w:tab w:val="left" w:pos="726"/>
        </w:tabs>
        <w:rPr>
          <w:color w:val="000000"/>
        </w:rPr>
      </w:pPr>
    </w:p>
    <w:p w:rsidR="007119F8" w:rsidRPr="0024359F" w:rsidRDefault="007119F8" w:rsidP="006D02E5">
      <w:pPr>
        <w:pStyle w:val="7"/>
        <w:keepNext w:val="0"/>
        <w:tabs>
          <w:tab w:val="left" w:pos="726"/>
        </w:tabs>
        <w:ind w:left="709" w:firstLine="0"/>
        <w:rPr>
          <w:color w:val="000000"/>
        </w:rPr>
      </w:pPr>
      <w:r w:rsidRPr="0024359F">
        <w:rPr>
          <w:color w:val="000000"/>
        </w:rPr>
        <w:t>Таблица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2</w:t>
      </w:r>
      <w:r w:rsidR="0024359F">
        <w:rPr>
          <w:color w:val="000000"/>
        </w:rPr>
        <w:t>.1</w:t>
      </w:r>
      <w:r w:rsidR="0024359F" w:rsidRPr="0024359F">
        <w:rPr>
          <w:color w:val="000000"/>
        </w:rPr>
        <w:t xml:space="preserve"> - </w:t>
      </w:r>
      <w:r w:rsidRPr="0024359F">
        <w:rPr>
          <w:color w:val="000000"/>
        </w:rPr>
        <w:t>Движение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денежных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средств,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рассчитанное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косвенным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методом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9"/>
        <w:gridCol w:w="2223"/>
      </w:tblGrid>
      <w:tr w:rsidR="007119F8" w:rsidRPr="0024359F" w:rsidTr="00BC78D5">
        <w:trPr>
          <w:trHeight w:val="229"/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Показатели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Сумма</w:t>
            </w:r>
            <w:r w:rsidR="0024359F" w:rsidRPr="0024359F">
              <w:t xml:space="preserve"> </w:t>
            </w:r>
            <w:r w:rsidRPr="0024359F">
              <w:t>тыс</w:t>
            </w:r>
            <w:r w:rsidR="0024359F" w:rsidRPr="0024359F">
              <w:t xml:space="preserve">. </w:t>
            </w:r>
            <w:r w:rsidRPr="0024359F">
              <w:t>руб</w:t>
            </w:r>
            <w:r w:rsidR="0024359F" w:rsidRPr="0024359F">
              <w:t xml:space="preserve">. 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Начисленный</w:t>
            </w:r>
            <w:r w:rsidR="0024359F" w:rsidRPr="0024359F">
              <w:t xml:space="preserve"> </w:t>
            </w:r>
            <w:r w:rsidRPr="0024359F">
              <w:t>износ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+</w:t>
            </w:r>
            <w:r w:rsidR="0024359F" w:rsidRPr="0024359F">
              <w:t xml:space="preserve"> </w:t>
            </w:r>
            <w:r w:rsidRPr="0024359F">
              <w:t>8395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объема</w:t>
            </w:r>
            <w:r w:rsidR="0024359F" w:rsidRPr="0024359F">
              <w:t xml:space="preserve"> </w:t>
            </w:r>
            <w:r w:rsidRPr="0024359F">
              <w:t>незавершенного</w:t>
            </w:r>
            <w:r w:rsidR="0024359F" w:rsidRPr="0024359F">
              <w:t xml:space="preserve"> </w:t>
            </w:r>
            <w:r w:rsidRPr="0024359F">
              <w:t>производства</w:t>
            </w:r>
            <w:r w:rsidR="0024359F" w:rsidRPr="0024359F">
              <w:t xml:space="preserve"> 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24359F" w:rsidP="006D02E5">
            <w:pPr>
              <w:pStyle w:val="afb"/>
            </w:pPr>
            <w:r w:rsidRPr="0024359F">
              <w:t xml:space="preserve"> - </w:t>
            </w:r>
            <w:r w:rsidR="007119F8" w:rsidRPr="0024359F">
              <w:t>1346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объема</w:t>
            </w:r>
            <w:r w:rsidR="0024359F" w:rsidRPr="0024359F">
              <w:t xml:space="preserve"> </w:t>
            </w:r>
            <w:r w:rsidRPr="0024359F">
              <w:t>готовой</w:t>
            </w:r>
            <w:r w:rsidR="0024359F" w:rsidRPr="0024359F">
              <w:t xml:space="preserve"> </w:t>
            </w:r>
            <w:r w:rsidRPr="0024359F">
              <w:t>продукции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24359F" w:rsidP="006D02E5">
            <w:pPr>
              <w:pStyle w:val="afb"/>
            </w:pPr>
            <w:r w:rsidRPr="0024359F">
              <w:t xml:space="preserve"> - </w:t>
            </w:r>
            <w:r w:rsidR="007119F8" w:rsidRPr="0024359F">
              <w:t>12531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дебиторской</w:t>
            </w:r>
            <w:r w:rsidR="0024359F" w:rsidRPr="0024359F">
              <w:t xml:space="preserve"> </w:t>
            </w:r>
            <w:r w:rsidRPr="0024359F">
              <w:t>задолженности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+</w:t>
            </w:r>
            <w:r w:rsidR="0024359F" w:rsidRPr="0024359F">
              <w:t xml:space="preserve"> </w:t>
            </w:r>
            <w:r w:rsidRPr="0024359F">
              <w:t>706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задолженности</w:t>
            </w:r>
            <w:r w:rsidR="0024359F" w:rsidRPr="0024359F">
              <w:t xml:space="preserve"> </w:t>
            </w:r>
            <w:r w:rsidRPr="0024359F">
              <w:t>поставщикам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+</w:t>
            </w:r>
            <w:r w:rsidR="0024359F" w:rsidRPr="0024359F">
              <w:t xml:space="preserve"> </w:t>
            </w:r>
            <w:r w:rsidRPr="0024359F">
              <w:t>5321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по</w:t>
            </w:r>
            <w:r w:rsidR="0024359F" w:rsidRPr="0024359F">
              <w:t xml:space="preserve"> </w:t>
            </w:r>
            <w:r w:rsidRPr="0024359F">
              <w:t>авансам</w:t>
            </w:r>
            <w:r w:rsidR="0024359F" w:rsidRPr="0024359F">
              <w:t xml:space="preserve"> </w:t>
            </w:r>
            <w:r w:rsidRPr="0024359F">
              <w:t>полученным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+</w:t>
            </w:r>
            <w:r w:rsidR="0024359F" w:rsidRPr="0024359F">
              <w:t xml:space="preserve"> </w:t>
            </w:r>
            <w:r w:rsidRPr="0024359F">
              <w:t>2736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производственных</w:t>
            </w:r>
            <w:r w:rsidR="0024359F" w:rsidRPr="0024359F">
              <w:t xml:space="preserve"> </w:t>
            </w:r>
            <w:r w:rsidRPr="0024359F">
              <w:t>запасов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24359F" w:rsidP="006D02E5">
            <w:pPr>
              <w:pStyle w:val="afb"/>
            </w:pPr>
            <w:r w:rsidRPr="0024359F">
              <w:t xml:space="preserve"> - </w:t>
            </w:r>
            <w:r w:rsidR="007119F8" w:rsidRPr="0024359F">
              <w:t>12868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кредиторской</w:t>
            </w:r>
            <w:r w:rsidR="0024359F" w:rsidRPr="0024359F">
              <w:t xml:space="preserve"> </w:t>
            </w:r>
            <w:r w:rsidRPr="0024359F">
              <w:t>задолженности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+</w:t>
            </w:r>
            <w:r w:rsidR="0024359F" w:rsidRPr="0024359F">
              <w:t xml:space="preserve"> </w:t>
            </w:r>
            <w:r w:rsidRPr="0024359F">
              <w:t>23780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долгосрочных</w:t>
            </w:r>
            <w:r w:rsidR="0024359F" w:rsidRPr="0024359F">
              <w:t xml:space="preserve"> </w:t>
            </w:r>
            <w:r w:rsidRPr="0024359F">
              <w:t>финансовых</w:t>
            </w:r>
            <w:r w:rsidR="0024359F" w:rsidRPr="0024359F">
              <w:t xml:space="preserve"> </w:t>
            </w:r>
            <w:r w:rsidRPr="0024359F">
              <w:t>вложений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+</w:t>
            </w:r>
            <w:r w:rsidR="0024359F" w:rsidRPr="0024359F">
              <w:t xml:space="preserve"> </w:t>
            </w:r>
            <w:r w:rsidRPr="0024359F">
              <w:t>2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прочих</w:t>
            </w:r>
            <w:r w:rsidR="0024359F" w:rsidRPr="0024359F">
              <w:t xml:space="preserve"> </w:t>
            </w:r>
            <w:r w:rsidRPr="0024359F">
              <w:t>оборотных</w:t>
            </w:r>
            <w:r w:rsidR="0024359F" w:rsidRPr="0024359F">
              <w:t xml:space="preserve"> </w:t>
            </w:r>
            <w:r w:rsidRPr="0024359F">
              <w:t>активов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24359F" w:rsidP="006D02E5">
            <w:pPr>
              <w:pStyle w:val="afb"/>
            </w:pPr>
            <w:r w:rsidRPr="0024359F">
              <w:t xml:space="preserve"> - </w:t>
            </w:r>
            <w:r w:rsidR="007119F8" w:rsidRPr="0024359F">
              <w:t>14586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Прибыль</w:t>
            </w:r>
            <w:r w:rsidR="0024359F" w:rsidRPr="0024359F">
              <w:t xml:space="preserve"> </w:t>
            </w:r>
            <w:r w:rsidRPr="0024359F">
              <w:t>за</w:t>
            </w:r>
            <w:r w:rsidR="0024359F" w:rsidRPr="0024359F">
              <w:t xml:space="preserve"> </w:t>
            </w:r>
            <w:r w:rsidRPr="0024359F">
              <w:t>вычетом</w:t>
            </w:r>
            <w:r w:rsidR="0024359F" w:rsidRPr="0024359F">
              <w:t xml:space="preserve"> </w:t>
            </w:r>
            <w:r w:rsidRPr="0024359F">
              <w:t>налогов</w:t>
            </w:r>
            <w:r w:rsidR="0024359F" w:rsidRPr="0024359F">
              <w:t xml:space="preserve"> </w:t>
            </w:r>
            <w:r w:rsidRPr="0024359F">
              <w:t>и</w:t>
            </w:r>
            <w:r w:rsidR="0024359F" w:rsidRPr="0024359F">
              <w:t xml:space="preserve"> </w:t>
            </w:r>
            <w:r w:rsidRPr="0024359F">
              <w:t>обязательных</w:t>
            </w:r>
            <w:r w:rsidR="0024359F" w:rsidRPr="0024359F">
              <w:t xml:space="preserve"> </w:t>
            </w:r>
            <w:r w:rsidRPr="0024359F">
              <w:t>платежей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+</w:t>
            </w:r>
            <w:r w:rsidR="0024359F" w:rsidRPr="0024359F">
              <w:t xml:space="preserve"> </w:t>
            </w:r>
            <w:r w:rsidRPr="0024359F">
              <w:t>298</w:t>
            </w:r>
          </w:p>
        </w:tc>
      </w:tr>
      <w:tr w:rsidR="007119F8" w:rsidRPr="0024359F" w:rsidTr="00BC78D5">
        <w:trPr>
          <w:jc w:val="center"/>
        </w:trPr>
        <w:tc>
          <w:tcPr>
            <w:tcW w:w="724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Изменение</w:t>
            </w:r>
            <w:r w:rsidR="0024359F" w:rsidRPr="0024359F">
              <w:t xml:space="preserve"> </w:t>
            </w:r>
            <w:r w:rsidRPr="0024359F">
              <w:t>в</w:t>
            </w:r>
            <w:r w:rsidR="0024359F" w:rsidRPr="0024359F">
              <w:t xml:space="preserve"> </w:t>
            </w:r>
            <w:r w:rsidRPr="0024359F">
              <w:t>состоянии</w:t>
            </w:r>
            <w:r w:rsidR="0024359F" w:rsidRPr="0024359F">
              <w:t xml:space="preserve"> </w:t>
            </w:r>
            <w:r w:rsidRPr="0024359F">
              <w:t>денежных</w:t>
            </w:r>
            <w:r w:rsidR="0024359F" w:rsidRPr="0024359F">
              <w:t xml:space="preserve"> </w:t>
            </w:r>
            <w:r w:rsidRPr="0024359F">
              <w:t>средств</w:t>
            </w:r>
          </w:p>
        </w:tc>
        <w:tc>
          <w:tcPr>
            <w:tcW w:w="2329" w:type="dxa"/>
            <w:shd w:val="clear" w:color="auto" w:fill="auto"/>
          </w:tcPr>
          <w:p w:rsidR="007119F8" w:rsidRPr="0024359F" w:rsidRDefault="0024359F" w:rsidP="006D02E5">
            <w:pPr>
              <w:pStyle w:val="afb"/>
            </w:pPr>
            <w:r w:rsidRPr="0024359F">
              <w:t xml:space="preserve"> - </w:t>
            </w:r>
            <w:r w:rsidR="007119F8" w:rsidRPr="0024359F">
              <w:t>93</w:t>
            </w:r>
          </w:p>
        </w:tc>
      </w:tr>
    </w:tbl>
    <w:p w:rsidR="007119F8" w:rsidRPr="0024359F" w:rsidRDefault="007119F8" w:rsidP="0024359F">
      <w:pPr>
        <w:tabs>
          <w:tab w:val="left" w:pos="726"/>
        </w:tabs>
      </w:pPr>
    </w:p>
    <w:p w:rsidR="0024359F" w:rsidRPr="0024359F" w:rsidRDefault="007119F8" w:rsidP="0024359F">
      <w:pPr>
        <w:tabs>
          <w:tab w:val="left" w:pos="726"/>
        </w:tabs>
      </w:pPr>
      <w:r w:rsidRPr="0024359F">
        <w:t>Увеличение</w:t>
      </w:r>
      <w:r w:rsidR="0024359F" w:rsidRPr="0024359F">
        <w:t xml:space="preserve"> </w:t>
      </w:r>
      <w:r w:rsidRPr="0024359F">
        <w:t>статей</w:t>
      </w:r>
      <w:r w:rsidR="0024359F" w:rsidRPr="0024359F">
        <w:t xml:space="preserve"> </w:t>
      </w:r>
      <w:r w:rsidRPr="0024359F">
        <w:t>запасов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затрат,</w:t>
      </w:r>
      <w:r w:rsidR="0024359F" w:rsidRPr="0024359F">
        <w:t xml:space="preserve"> </w:t>
      </w:r>
      <w:r w:rsidRPr="0024359F">
        <w:t>дебиторской</w:t>
      </w:r>
      <w:r w:rsidR="0024359F" w:rsidRPr="0024359F">
        <w:t xml:space="preserve"> </w:t>
      </w:r>
      <w:r w:rsidRPr="0024359F">
        <w:t>задолженности</w:t>
      </w:r>
      <w:r w:rsidR="0024359F">
        <w:t xml:space="preserve"> (</w:t>
      </w:r>
      <w:r w:rsidRPr="0024359F">
        <w:t>раздел</w:t>
      </w:r>
      <w:r w:rsidR="0024359F" w:rsidRPr="0024359F">
        <w:t xml:space="preserve"> </w:t>
      </w:r>
      <w:r w:rsidRPr="0024359F">
        <w:t>П</w:t>
      </w:r>
      <w:r w:rsidR="0024359F" w:rsidRPr="0024359F">
        <w:t xml:space="preserve"> </w:t>
      </w:r>
      <w:r w:rsidRPr="0024359F">
        <w:t>баланса</w:t>
      </w:r>
      <w:r w:rsidR="0024359F" w:rsidRPr="0024359F">
        <w:t xml:space="preserve">), </w:t>
      </w:r>
      <w:r w:rsidRPr="0024359F">
        <w:t>наоборот,</w:t>
      </w:r>
      <w:r w:rsidR="0024359F" w:rsidRPr="0024359F">
        <w:t xml:space="preserve"> </w:t>
      </w:r>
      <w:r w:rsidRPr="0024359F">
        <w:t>свидетельствует</w:t>
      </w:r>
      <w:r w:rsidR="0024359F" w:rsidRPr="0024359F">
        <w:t xml:space="preserve"> </w:t>
      </w:r>
      <w:r w:rsidRPr="0024359F">
        <w:t>об</w:t>
      </w:r>
      <w:r w:rsidR="0024359F" w:rsidRPr="0024359F">
        <w:t xml:space="preserve"> </w:t>
      </w:r>
      <w:r w:rsidRPr="0024359F">
        <w:t>оттоке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оборота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расчетном</w:t>
      </w:r>
      <w:r w:rsidR="0024359F" w:rsidRPr="0024359F">
        <w:t xml:space="preserve"> </w:t>
      </w:r>
      <w:r w:rsidRPr="0024359F">
        <w:t>периоде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На</w:t>
      </w:r>
      <w:r w:rsidR="0024359F" w:rsidRPr="0024359F">
        <w:t xml:space="preserve"> </w:t>
      </w:r>
      <w:r w:rsidRPr="0024359F">
        <w:t>общий</w:t>
      </w:r>
      <w:r w:rsidR="0024359F" w:rsidRPr="0024359F">
        <w:t xml:space="preserve"> </w:t>
      </w:r>
      <w:r w:rsidRPr="0024359F">
        <w:t>денежный</w:t>
      </w:r>
      <w:r w:rsidR="0024359F" w:rsidRPr="0024359F">
        <w:t xml:space="preserve"> </w:t>
      </w:r>
      <w:r w:rsidRPr="0024359F">
        <w:t>поток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влияют</w:t>
      </w:r>
      <w:r w:rsidR="0024359F" w:rsidRPr="0024359F">
        <w:t xml:space="preserve"> </w:t>
      </w:r>
      <w:r w:rsidRPr="0024359F">
        <w:t>главным</w:t>
      </w:r>
      <w:r w:rsidR="0024359F" w:rsidRPr="0024359F">
        <w:t xml:space="preserve"> </w:t>
      </w:r>
      <w:r w:rsidRPr="0024359F">
        <w:t>образом</w:t>
      </w:r>
      <w:r w:rsidR="0024359F" w:rsidRPr="0024359F">
        <w:t xml:space="preserve"> </w:t>
      </w:r>
      <w:r w:rsidRPr="0024359F">
        <w:t>динамика</w:t>
      </w:r>
      <w:r w:rsidR="0024359F" w:rsidRPr="0024359F">
        <w:t xml:space="preserve"> </w:t>
      </w:r>
      <w:r w:rsidRPr="0024359F">
        <w:t>выручки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реализации</w:t>
      </w:r>
      <w:r w:rsidR="0024359F" w:rsidRPr="0024359F">
        <w:t xml:space="preserve"> </w:t>
      </w:r>
      <w:r w:rsidRPr="0024359F">
        <w:t>продукции,</w:t>
      </w:r>
      <w:r w:rsidR="0024359F" w:rsidRPr="0024359F">
        <w:t xml:space="preserve"> </w:t>
      </w:r>
      <w:r w:rsidRPr="0024359F">
        <w:t>экономическая</w:t>
      </w:r>
      <w:r w:rsidR="0024359F" w:rsidRPr="0024359F">
        <w:t xml:space="preserve"> </w:t>
      </w:r>
      <w:r w:rsidRPr="0024359F">
        <w:t>рентабельность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суммы</w:t>
      </w:r>
      <w:r w:rsidR="0024359F" w:rsidRPr="0024359F">
        <w:t xml:space="preserve"> </w:t>
      </w:r>
      <w:r w:rsidRPr="0024359F">
        <w:t>выплачиваемых</w:t>
      </w:r>
      <w:r w:rsidR="0024359F" w:rsidRPr="0024359F">
        <w:t xml:space="preserve"> </w:t>
      </w:r>
      <w:r w:rsidRPr="0024359F">
        <w:t>процентов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заемным</w:t>
      </w:r>
      <w:r w:rsidR="0024359F" w:rsidRPr="0024359F">
        <w:t xml:space="preserve"> </w:t>
      </w:r>
      <w:r w:rsidRPr="0024359F">
        <w:t>средствам</w:t>
      </w:r>
      <w:r w:rsidR="0024359F" w:rsidRPr="0024359F">
        <w:t xml:space="preserve">. </w:t>
      </w:r>
      <w:r w:rsidRPr="0024359F">
        <w:t>Изменение</w:t>
      </w:r>
      <w:r w:rsidR="0024359F" w:rsidRPr="0024359F">
        <w:t xml:space="preserve"> </w:t>
      </w:r>
      <w:r w:rsidRPr="0024359F">
        <w:t>чистого</w:t>
      </w:r>
      <w:r w:rsidR="0024359F" w:rsidRPr="0024359F">
        <w:t xml:space="preserve"> </w:t>
      </w:r>
      <w:r w:rsidRPr="0024359F">
        <w:t>оборотного</w:t>
      </w:r>
      <w:r w:rsidR="0024359F" w:rsidRPr="0024359F">
        <w:t xml:space="preserve"> </w:t>
      </w:r>
      <w:r w:rsidRPr="0024359F">
        <w:t>капитала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основном</w:t>
      </w:r>
      <w:r w:rsidR="0024359F" w:rsidRPr="0024359F">
        <w:t xml:space="preserve"> </w:t>
      </w:r>
      <w:r w:rsidRPr="0024359F">
        <w:t>зависит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потребности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оборотных</w:t>
      </w:r>
      <w:r w:rsidR="0024359F" w:rsidRPr="0024359F">
        <w:t xml:space="preserve"> </w:t>
      </w:r>
      <w:r w:rsidRPr="0024359F">
        <w:t>активах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объема</w:t>
      </w:r>
      <w:r w:rsidR="0024359F" w:rsidRPr="0024359F">
        <w:t xml:space="preserve"> </w:t>
      </w:r>
      <w:r w:rsidRPr="0024359F">
        <w:t>выручки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реализации</w:t>
      </w:r>
      <w:r w:rsidR="0024359F" w:rsidRPr="0024359F">
        <w:t xml:space="preserve"> </w:t>
      </w:r>
      <w:r w:rsidRPr="0024359F">
        <w:t>продукции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Денежный</w:t>
      </w:r>
      <w:r w:rsidR="0024359F" w:rsidRPr="0024359F">
        <w:t xml:space="preserve"> </w:t>
      </w:r>
      <w:r w:rsidRPr="0024359F">
        <w:t>поток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инвестиционной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наиболее</w:t>
      </w:r>
      <w:r w:rsidR="0024359F" w:rsidRPr="0024359F">
        <w:t xml:space="preserve"> </w:t>
      </w:r>
      <w:r w:rsidRPr="0024359F">
        <w:t>тесно</w:t>
      </w:r>
      <w:r w:rsidR="0024359F" w:rsidRPr="0024359F">
        <w:t xml:space="preserve"> </w:t>
      </w:r>
      <w:r w:rsidRPr="0024359F">
        <w:t>связан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потребностью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основном</w:t>
      </w:r>
      <w:r w:rsidR="0024359F" w:rsidRPr="0024359F">
        <w:t xml:space="preserve"> </w:t>
      </w:r>
      <w:r w:rsidRPr="0024359F">
        <w:t>капитале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долгосрочных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вложениях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Денежный</w:t>
      </w:r>
      <w:r w:rsidR="0024359F" w:rsidRPr="0024359F">
        <w:t xml:space="preserve"> </w:t>
      </w:r>
      <w:r w:rsidRPr="0024359F">
        <w:t>поток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зависит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удельного</w:t>
      </w:r>
      <w:r w:rsidR="0024359F" w:rsidRPr="0024359F">
        <w:t xml:space="preserve"> </w:t>
      </w:r>
      <w:r w:rsidRPr="0024359F">
        <w:t>веса</w:t>
      </w:r>
      <w:r w:rsidR="0024359F" w:rsidRPr="0024359F">
        <w:t xml:space="preserve"> </w:t>
      </w:r>
      <w:r w:rsidRPr="0024359F">
        <w:t>заемных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пассивах,</w:t>
      </w:r>
      <w:r w:rsidR="0024359F" w:rsidRPr="0024359F">
        <w:t xml:space="preserve"> </w:t>
      </w:r>
      <w:r w:rsidRPr="0024359F">
        <w:t>покрытия</w:t>
      </w:r>
      <w:r w:rsidR="0024359F" w:rsidRPr="0024359F">
        <w:t xml:space="preserve"> </w:t>
      </w:r>
      <w:r w:rsidRPr="0024359F">
        <w:t>процентов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займам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среднего</w:t>
      </w:r>
      <w:r w:rsidR="0024359F" w:rsidRPr="0024359F">
        <w:t xml:space="preserve"> </w:t>
      </w:r>
      <w:r w:rsidRPr="0024359F">
        <w:t>срока</w:t>
      </w:r>
      <w:r w:rsidR="0024359F" w:rsidRPr="0024359F">
        <w:t xml:space="preserve"> </w:t>
      </w:r>
      <w:r w:rsidRPr="0024359F">
        <w:t>возврата</w:t>
      </w:r>
      <w:r w:rsidR="0024359F" w:rsidRPr="0024359F">
        <w:t xml:space="preserve"> </w:t>
      </w:r>
      <w:r w:rsidRPr="0024359F">
        <w:t>кредитов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Фактические</w:t>
      </w:r>
      <w:r w:rsidR="0024359F" w:rsidRPr="0024359F">
        <w:t xml:space="preserve"> </w:t>
      </w:r>
      <w:r w:rsidRPr="0024359F">
        <w:t>значения</w:t>
      </w:r>
      <w:r w:rsidR="0024359F" w:rsidRPr="0024359F">
        <w:t xml:space="preserve"> </w:t>
      </w:r>
      <w:r w:rsidRPr="0024359F">
        <w:t>данных</w:t>
      </w:r>
      <w:r w:rsidR="0024359F" w:rsidRPr="0024359F">
        <w:t xml:space="preserve"> </w:t>
      </w:r>
      <w:r w:rsidRPr="0024359F">
        <w:t>коэффициентов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динамики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индустриальных</w:t>
      </w:r>
      <w:r w:rsidR="0024359F" w:rsidRPr="0024359F">
        <w:t xml:space="preserve"> </w:t>
      </w:r>
      <w:r w:rsidRPr="0024359F">
        <w:t>стран</w:t>
      </w:r>
      <w:r w:rsidR="0024359F" w:rsidRPr="0024359F">
        <w:t xml:space="preserve"> </w:t>
      </w:r>
      <w:r w:rsidRPr="0024359F">
        <w:t>приведены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таблице</w:t>
      </w:r>
      <w:r w:rsidR="0024359F" w:rsidRPr="0024359F">
        <w:t xml:space="preserve"> </w:t>
      </w:r>
      <w:r w:rsidRPr="0024359F">
        <w:t>2</w:t>
      </w:r>
      <w:r w:rsidR="0024359F">
        <w:t>.3</w:t>
      </w:r>
      <w:r w:rsidR="0024359F" w:rsidRPr="0024359F">
        <w:t>.</w:t>
      </w:r>
    </w:p>
    <w:p w:rsidR="006D02E5" w:rsidRDefault="006D02E5" w:rsidP="0024359F">
      <w:pPr>
        <w:pStyle w:val="6"/>
        <w:tabs>
          <w:tab w:val="left" w:pos="726"/>
        </w:tabs>
        <w:rPr>
          <w:color w:val="000000"/>
        </w:rPr>
      </w:pPr>
    </w:p>
    <w:p w:rsidR="007119F8" w:rsidRPr="0024359F" w:rsidRDefault="007119F8" w:rsidP="006D02E5">
      <w:pPr>
        <w:pStyle w:val="6"/>
        <w:tabs>
          <w:tab w:val="left" w:pos="726"/>
        </w:tabs>
        <w:ind w:left="709" w:firstLine="0"/>
        <w:rPr>
          <w:color w:val="000000"/>
        </w:rPr>
      </w:pPr>
      <w:r w:rsidRPr="0024359F">
        <w:rPr>
          <w:color w:val="000000"/>
        </w:rPr>
        <w:t>Таблица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2</w:t>
      </w:r>
      <w:r w:rsidR="0024359F">
        <w:rPr>
          <w:color w:val="000000"/>
        </w:rPr>
        <w:t>.2</w:t>
      </w:r>
      <w:r w:rsidR="0024359F" w:rsidRPr="0024359F">
        <w:rPr>
          <w:color w:val="000000"/>
        </w:rPr>
        <w:t xml:space="preserve"> - </w:t>
      </w:r>
      <w:r w:rsidRPr="0024359F">
        <w:rPr>
          <w:color w:val="000000"/>
        </w:rPr>
        <w:t>Значения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показателей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для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оценки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денежных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потоков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фирмы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1210"/>
        <w:gridCol w:w="2008"/>
        <w:gridCol w:w="1210"/>
      </w:tblGrid>
      <w:tr w:rsidR="007119F8" w:rsidRPr="0024359F" w:rsidTr="00BC78D5">
        <w:trPr>
          <w:trHeight w:hRule="exact" w:val="743"/>
          <w:jc w:val="center"/>
        </w:trPr>
        <w:tc>
          <w:tcPr>
            <w:tcW w:w="4962" w:type="dxa"/>
            <w:vMerge w:val="restart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Показатели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Интерпретация</w:t>
            </w:r>
            <w:r w:rsidR="0024359F" w:rsidRPr="0024359F">
              <w:t xml:space="preserve"> </w:t>
            </w:r>
            <w:r w:rsidRPr="0024359F">
              <w:t>показателей</w:t>
            </w:r>
            <w:r w:rsidR="0024359F" w:rsidRPr="0024359F">
              <w:t xml:space="preserve"> </w:t>
            </w:r>
            <w:r w:rsidRPr="0024359F">
              <w:t>для</w:t>
            </w:r>
            <w:r w:rsidR="0024359F" w:rsidRPr="0024359F">
              <w:t xml:space="preserve"> </w:t>
            </w:r>
            <w:r w:rsidRPr="0024359F">
              <w:t>оценки</w:t>
            </w:r>
            <w:r w:rsidR="0024359F" w:rsidRPr="0024359F">
              <w:t xml:space="preserve"> </w:t>
            </w:r>
            <w:r w:rsidRPr="0024359F">
              <w:t>денежных</w:t>
            </w:r>
            <w:r w:rsidR="0024359F" w:rsidRPr="0024359F">
              <w:t xml:space="preserve"> </w:t>
            </w:r>
            <w:r w:rsidRPr="0024359F">
              <w:t>потоков</w:t>
            </w:r>
          </w:p>
        </w:tc>
      </w:tr>
      <w:tr w:rsidR="007119F8" w:rsidRPr="0024359F" w:rsidTr="00BC78D5">
        <w:trPr>
          <w:trHeight w:hRule="exact" w:val="368"/>
          <w:jc w:val="center"/>
        </w:trPr>
        <w:tc>
          <w:tcPr>
            <w:tcW w:w="4962" w:type="dxa"/>
            <w:vMerge/>
            <w:shd w:val="clear" w:color="auto" w:fill="auto"/>
          </w:tcPr>
          <w:p w:rsidR="007119F8" w:rsidRPr="0024359F" w:rsidRDefault="007119F8" w:rsidP="006D02E5">
            <w:pPr>
              <w:pStyle w:val="afb"/>
            </w:pP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негативно</w:t>
            </w:r>
          </w:p>
        </w:tc>
        <w:tc>
          <w:tcPr>
            <w:tcW w:w="2127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удовлетворительно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позитивно</w:t>
            </w:r>
          </w:p>
        </w:tc>
      </w:tr>
      <w:tr w:rsidR="007119F8" w:rsidRPr="0024359F" w:rsidTr="00BC78D5">
        <w:trPr>
          <w:trHeight w:hRule="exact" w:val="655"/>
          <w:jc w:val="center"/>
        </w:trPr>
        <w:tc>
          <w:tcPr>
            <w:tcW w:w="496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Прирост</w:t>
            </w:r>
            <w:r w:rsidR="0024359F" w:rsidRPr="0024359F">
              <w:t xml:space="preserve"> </w:t>
            </w:r>
            <w:r w:rsidRPr="0024359F">
              <w:t>выручки</w:t>
            </w:r>
            <w:r w:rsidR="0024359F" w:rsidRPr="0024359F">
              <w:t xml:space="preserve"> </w:t>
            </w:r>
            <w:r w:rsidRPr="0024359F">
              <w:t>от</w:t>
            </w:r>
            <w:r w:rsidR="0024359F" w:rsidRPr="0024359F">
              <w:t xml:space="preserve"> </w:t>
            </w:r>
            <w:r w:rsidRPr="0024359F">
              <w:t>реализации</w:t>
            </w:r>
            <w:r w:rsidR="0024359F" w:rsidRPr="0024359F">
              <w:t xml:space="preserve"> </w:t>
            </w:r>
            <w:r w:rsidRPr="0024359F">
              <w:t>продукции</w:t>
            </w:r>
            <w:r w:rsidR="0024359F">
              <w:t xml:space="preserve"> (</w:t>
            </w:r>
            <w:r w:rsidRPr="0024359F">
              <w:t>объема</w:t>
            </w:r>
            <w:r w:rsidR="0024359F" w:rsidRPr="0024359F">
              <w:t xml:space="preserve"> </w:t>
            </w:r>
            <w:r w:rsidRPr="0024359F">
              <w:t>продаж</w:t>
            </w:r>
            <w:r w:rsidR="0024359F" w:rsidRPr="0024359F">
              <w:t xml:space="preserve">), </w:t>
            </w:r>
            <w:r w:rsidRPr="0024359F">
              <w:t>%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BC78D5">
              <w:rPr>
                <w:smallCaps/>
                <w:szCs w:val="28"/>
              </w:rPr>
              <w:t>Более</w:t>
            </w:r>
            <w:r w:rsidR="0024359F" w:rsidRPr="00BC78D5">
              <w:rPr>
                <w:smallCaps/>
                <w:szCs w:val="28"/>
              </w:rPr>
              <w:t xml:space="preserve"> </w:t>
            </w:r>
            <w:r w:rsidRPr="00BC78D5">
              <w:rPr>
                <w:smallCaps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От0</w:t>
            </w:r>
            <w:r w:rsidR="0024359F" w:rsidRPr="0024359F">
              <w:t xml:space="preserve"> </w:t>
            </w:r>
            <w:r w:rsidRPr="0024359F">
              <w:t>до</w:t>
            </w:r>
            <w:r w:rsidR="0024359F" w:rsidRPr="0024359F">
              <w:t xml:space="preserve"> </w:t>
            </w:r>
            <w:r w:rsidRPr="0024359F">
              <w:t>20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Менее</w:t>
            </w:r>
            <w:r w:rsidR="0024359F" w:rsidRPr="0024359F">
              <w:t xml:space="preserve"> </w:t>
            </w:r>
            <w:r w:rsidRPr="0024359F">
              <w:t>0</w:t>
            </w:r>
          </w:p>
        </w:tc>
      </w:tr>
      <w:tr w:rsidR="007119F8" w:rsidRPr="0024359F" w:rsidTr="00BC78D5">
        <w:trPr>
          <w:trHeight w:hRule="exact" w:val="410"/>
          <w:jc w:val="center"/>
        </w:trPr>
        <w:tc>
          <w:tcPr>
            <w:tcW w:w="496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Экономическая</w:t>
            </w:r>
            <w:r w:rsidR="0024359F" w:rsidRPr="0024359F">
              <w:t xml:space="preserve"> </w:t>
            </w:r>
            <w:r w:rsidRPr="0024359F">
              <w:t>рентабельность</w:t>
            </w:r>
            <w:r w:rsidR="0024359F" w:rsidRPr="0024359F">
              <w:t xml:space="preserve"> </w:t>
            </w:r>
            <w:r w:rsidRPr="0024359F">
              <w:t>активов,</w:t>
            </w:r>
            <w:r w:rsidR="0024359F" w:rsidRPr="0024359F">
              <w:t xml:space="preserve"> </w:t>
            </w:r>
            <w:r w:rsidRPr="0024359F">
              <w:t>%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Менее</w:t>
            </w:r>
            <w:r w:rsidR="0024359F" w:rsidRPr="0024359F">
              <w:t xml:space="preserve"> </w:t>
            </w:r>
            <w:r w:rsidRPr="0024359F">
              <w:t>10</w:t>
            </w:r>
          </w:p>
        </w:tc>
        <w:tc>
          <w:tcPr>
            <w:tcW w:w="2127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10</w:t>
            </w:r>
            <w:r w:rsidR="0024359F" w:rsidRPr="0024359F">
              <w:t xml:space="preserve"> - </w:t>
            </w:r>
            <w:r w:rsidRPr="0024359F">
              <w:t>15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Более</w:t>
            </w:r>
            <w:r w:rsidR="0024359F" w:rsidRPr="0024359F">
              <w:t xml:space="preserve"> </w:t>
            </w:r>
            <w:r w:rsidRPr="0024359F">
              <w:t>15</w:t>
            </w:r>
          </w:p>
        </w:tc>
      </w:tr>
      <w:tr w:rsidR="007119F8" w:rsidRPr="0024359F" w:rsidTr="00BC78D5">
        <w:trPr>
          <w:trHeight w:hRule="exact" w:val="330"/>
          <w:jc w:val="center"/>
        </w:trPr>
        <w:tc>
          <w:tcPr>
            <w:tcW w:w="496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Прирост</w:t>
            </w:r>
            <w:r w:rsidR="0024359F" w:rsidRPr="0024359F">
              <w:t xml:space="preserve"> </w:t>
            </w:r>
            <w:r w:rsidRPr="0024359F">
              <w:t>потребности</w:t>
            </w:r>
            <w:r w:rsidR="0024359F" w:rsidRPr="0024359F">
              <w:t xml:space="preserve"> </w:t>
            </w:r>
            <w:r w:rsidRPr="0024359F">
              <w:t>в</w:t>
            </w:r>
            <w:r w:rsidR="0024359F" w:rsidRPr="0024359F">
              <w:t xml:space="preserve"> </w:t>
            </w:r>
            <w:r w:rsidRPr="0024359F">
              <w:t>оборотном</w:t>
            </w:r>
            <w:r w:rsidR="0024359F" w:rsidRPr="0024359F">
              <w:t xml:space="preserve"> </w:t>
            </w:r>
            <w:r w:rsidRPr="0024359F">
              <w:t>капитале,</w:t>
            </w:r>
            <w:r w:rsidR="0024359F" w:rsidRPr="0024359F">
              <w:t xml:space="preserve"> </w:t>
            </w:r>
            <w:r w:rsidRPr="0024359F">
              <w:t>%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Более</w:t>
            </w:r>
            <w:r w:rsidR="0024359F" w:rsidRPr="0024359F">
              <w:t xml:space="preserve"> </w:t>
            </w:r>
            <w:r w:rsidRPr="0024359F">
              <w:t>25</w:t>
            </w:r>
          </w:p>
        </w:tc>
        <w:tc>
          <w:tcPr>
            <w:tcW w:w="2127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От</w:t>
            </w:r>
            <w:r w:rsidR="0024359F" w:rsidRPr="0024359F">
              <w:t xml:space="preserve"> </w:t>
            </w:r>
            <w:r w:rsidRPr="0024359F">
              <w:t>10</w:t>
            </w:r>
            <w:r w:rsidR="0024359F" w:rsidRPr="0024359F">
              <w:t xml:space="preserve"> </w:t>
            </w:r>
            <w:r w:rsidRPr="0024359F">
              <w:t>до</w:t>
            </w:r>
            <w:r w:rsidR="0024359F" w:rsidRPr="0024359F">
              <w:t xml:space="preserve"> </w:t>
            </w:r>
            <w:r w:rsidRPr="0024359F">
              <w:t>25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Менее</w:t>
            </w:r>
            <w:r w:rsidR="0024359F" w:rsidRPr="0024359F">
              <w:t xml:space="preserve"> </w:t>
            </w:r>
            <w:r w:rsidRPr="0024359F">
              <w:t>10</w:t>
            </w:r>
          </w:p>
        </w:tc>
      </w:tr>
      <w:tr w:rsidR="007119F8" w:rsidRPr="0024359F" w:rsidTr="00BC78D5">
        <w:trPr>
          <w:trHeight w:hRule="exact" w:val="612"/>
          <w:jc w:val="center"/>
        </w:trPr>
        <w:tc>
          <w:tcPr>
            <w:tcW w:w="496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Прирост</w:t>
            </w:r>
            <w:r w:rsidR="0024359F" w:rsidRPr="0024359F">
              <w:t xml:space="preserve"> </w:t>
            </w:r>
            <w:r w:rsidRPr="0024359F">
              <w:t>потребности</w:t>
            </w:r>
            <w:r w:rsidR="0024359F" w:rsidRPr="0024359F">
              <w:t xml:space="preserve"> </w:t>
            </w:r>
            <w:r w:rsidRPr="0024359F">
              <w:t>во</w:t>
            </w:r>
            <w:r w:rsidR="0024359F" w:rsidRPr="0024359F">
              <w:t xml:space="preserve"> </w:t>
            </w:r>
            <w:r w:rsidRPr="0024359F">
              <w:t>внеоборотных</w:t>
            </w:r>
            <w:r w:rsidR="0024359F" w:rsidRPr="0024359F">
              <w:t xml:space="preserve"> </w:t>
            </w:r>
            <w:r w:rsidRPr="0024359F">
              <w:t>активах,</w:t>
            </w:r>
            <w:r w:rsidR="0024359F" w:rsidRPr="0024359F">
              <w:t xml:space="preserve"> </w:t>
            </w:r>
            <w:r w:rsidRPr="0024359F">
              <w:t>%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Более</w:t>
            </w:r>
            <w:r w:rsidR="0024359F" w:rsidRPr="0024359F">
              <w:t xml:space="preserve"> </w:t>
            </w:r>
            <w:r w:rsidRPr="0024359F">
              <w:t>25</w:t>
            </w:r>
          </w:p>
        </w:tc>
        <w:tc>
          <w:tcPr>
            <w:tcW w:w="2127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От</w:t>
            </w:r>
            <w:r w:rsidR="0024359F" w:rsidRPr="0024359F">
              <w:t xml:space="preserve"> </w:t>
            </w:r>
            <w:r w:rsidRPr="0024359F">
              <w:t>10</w:t>
            </w:r>
            <w:r w:rsidR="0024359F" w:rsidRPr="0024359F">
              <w:t xml:space="preserve"> </w:t>
            </w:r>
            <w:r w:rsidRPr="0024359F">
              <w:t>до</w:t>
            </w:r>
            <w:r w:rsidR="0024359F" w:rsidRPr="0024359F">
              <w:t xml:space="preserve"> </w:t>
            </w:r>
            <w:r w:rsidRPr="0024359F">
              <w:t>25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Менее</w:t>
            </w:r>
            <w:r w:rsidR="0024359F" w:rsidRPr="0024359F">
              <w:t xml:space="preserve"> </w:t>
            </w:r>
            <w:r w:rsidRPr="0024359F">
              <w:t>10</w:t>
            </w:r>
          </w:p>
        </w:tc>
      </w:tr>
      <w:tr w:rsidR="007119F8" w:rsidRPr="0024359F" w:rsidTr="00BC78D5">
        <w:trPr>
          <w:trHeight w:hRule="exact" w:val="373"/>
          <w:jc w:val="center"/>
        </w:trPr>
        <w:tc>
          <w:tcPr>
            <w:tcW w:w="496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Покрытие</w:t>
            </w:r>
            <w:r w:rsidR="0024359F" w:rsidRPr="0024359F">
              <w:t xml:space="preserve"> </w:t>
            </w:r>
            <w:r w:rsidRPr="0024359F">
              <w:t>процентов</w:t>
            </w:r>
            <w:r w:rsidR="0024359F" w:rsidRPr="0024359F">
              <w:t xml:space="preserve"> </w:t>
            </w:r>
            <w:r w:rsidRPr="0024359F">
              <w:t>за</w:t>
            </w:r>
            <w:r w:rsidR="0024359F" w:rsidRPr="0024359F">
              <w:t xml:space="preserve"> </w:t>
            </w:r>
            <w:r w:rsidRPr="0024359F">
              <w:t>кредит,</w:t>
            </w:r>
            <w:r w:rsidR="0024359F" w:rsidRPr="0024359F">
              <w:t xml:space="preserve"> </w:t>
            </w:r>
            <w:r w:rsidRPr="0024359F">
              <w:t>раз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Менее</w:t>
            </w:r>
            <w:r w:rsidR="0024359F" w:rsidRPr="0024359F">
              <w:t xml:space="preserve"> </w:t>
            </w:r>
            <w:r w:rsidRPr="0024359F">
              <w:t>2</w:t>
            </w:r>
          </w:p>
        </w:tc>
        <w:tc>
          <w:tcPr>
            <w:tcW w:w="2127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2-4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Более</w:t>
            </w:r>
            <w:r w:rsidR="0024359F" w:rsidRPr="0024359F">
              <w:t xml:space="preserve"> </w:t>
            </w:r>
            <w:r w:rsidRPr="0024359F">
              <w:t>4</w:t>
            </w:r>
          </w:p>
        </w:tc>
      </w:tr>
      <w:tr w:rsidR="007119F8" w:rsidRPr="0024359F" w:rsidTr="00BC78D5">
        <w:trPr>
          <w:trHeight w:hRule="exact" w:val="421"/>
          <w:jc w:val="center"/>
        </w:trPr>
        <w:tc>
          <w:tcPr>
            <w:tcW w:w="496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Срок</w:t>
            </w:r>
            <w:r w:rsidR="0024359F" w:rsidRPr="0024359F">
              <w:t xml:space="preserve"> </w:t>
            </w:r>
            <w:r w:rsidRPr="0024359F">
              <w:t>возврата</w:t>
            </w:r>
            <w:r w:rsidR="0024359F" w:rsidRPr="0024359F">
              <w:t xml:space="preserve"> </w:t>
            </w:r>
            <w:r w:rsidRPr="0024359F">
              <w:t>долгов,</w:t>
            </w:r>
            <w:r w:rsidR="0024359F" w:rsidRPr="0024359F">
              <w:t xml:space="preserve"> </w:t>
            </w:r>
            <w:r w:rsidRPr="0024359F">
              <w:t>мес</w:t>
            </w:r>
            <w:r w:rsidR="0024359F" w:rsidRPr="0024359F">
              <w:t>.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Более</w:t>
            </w:r>
            <w:r w:rsidR="0024359F" w:rsidRPr="0024359F">
              <w:t xml:space="preserve"> </w:t>
            </w:r>
            <w:r w:rsidRPr="0024359F">
              <w:t>10</w:t>
            </w:r>
          </w:p>
        </w:tc>
        <w:tc>
          <w:tcPr>
            <w:tcW w:w="2127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От3</w:t>
            </w:r>
            <w:r w:rsidR="0024359F" w:rsidRPr="0024359F">
              <w:t xml:space="preserve"> </w:t>
            </w:r>
            <w:r w:rsidRPr="0024359F">
              <w:t>до</w:t>
            </w:r>
            <w:r w:rsidR="0024359F" w:rsidRPr="0024359F">
              <w:t xml:space="preserve"> </w:t>
            </w:r>
            <w:r w:rsidRPr="0024359F">
              <w:t>10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Менее</w:t>
            </w:r>
            <w:r w:rsidR="0024359F" w:rsidRPr="0024359F">
              <w:t xml:space="preserve"> </w:t>
            </w:r>
            <w:r w:rsidRPr="0024359F">
              <w:t>3</w:t>
            </w:r>
          </w:p>
        </w:tc>
      </w:tr>
      <w:tr w:rsidR="007119F8" w:rsidRPr="0024359F" w:rsidTr="00BC78D5">
        <w:trPr>
          <w:trHeight w:hRule="exact" w:val="284"/>
          <w:jc w:val="center"/>
        </w:trPr>
        <w:tc>
          <w:tcPr>
            <w:tcW w:w="4962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Доля</w:t>
            </w:r>
            <w:r w:rsidR="0024359F" w:rsidRPr="0024359F">
              <w:t xml:space="preserve"> </w:t>
            </w:r>
            <w:r w:rsidRPr="0024359F">
              <w:t>заемных</w:t>
            </w:r>
            <w:r w:rsidR="0024359F" w:rsidRPr="0024359F">
              <w:t xml:space="preserve"> </w:t>
            </w:r>
            <w:r w:rsidRPr="0024359F">
              <w:t>средств</w:t>
            </w:r>
            <w:r w:rsidR="0024359F" w:rsidRPr="0024359F">
              <w:t xml:space="preserve"> </w:t>
            </w:r>
            <w:r w:rsidRPr="0024359F">
              <w:t>в</w:t>
            </w:r>
            <w:r w:rsidR="0024359F" w:rsidRPr="0024359F">
              <w:t xml:space="preserve"> </w:t>
            </w:r>
            <w:r w:rsidRPr="0024359F">
              <w:t>капитале,</w:t>
            </w:r>
            <w:r w:rsidR="0024359F" w:rsidRPr="0024359F">
              <w:t xml:space="preserve"> </w:t>
            </w:r>
            <w:r w:rsidRPr="0024359F">
              <w:t>%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Более</w:t>
            </w:r>
            <w:r w:rsidR="0024359F" w:rsidRPr="0024359F">
              <w:t xml:space="preserve"> </w:t>
            </w:r>
            <w:r w:rsidRPr="0024359F">
              <w:t>50</w:t>
            </w:r>
          </w:p>
        </w:tc>
        <w:tc>
          <w:tcPr>
            <w:tcW w:w="2127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40</w:t>
            </w:r>
            <w:r w:rsidR="0024359F" w:rsidRPr="0024359F">
              <w:t xml:space="preserve"> - </w:t>
            </w:r>
            <w:r w:rsidRPr="0024359F">
              <w:t>50</w:t>
            </w:r>
          </w:p>
        </w:tc>
        <w:tc>
          <w:tcPr>
            <w:tcW w:w="1275" w:type="dxa"/>
            <w:shd w:val="clear" w:color="auto" w:fill="auto"/>
          </w:tcPr>
          <w:p w:rsidR="007119F8" w:rsidRPr="0024359F" w:rsidRDefault="007119F8" w:rsidP="006D02E5">
            <w:pPr>
              <w:pStyle w:val="afb"/>
            </w:pPr>
            <w:r w:rsidRPr="0024359F">
              <w:t>Менее</w:t>
            </w:r>
            <w:r w:rsidR="0024359F" w:rsidRPr="0024359F">
              <w:t xml:space="preserve"> </w:t>
            </w:r>
            <w:r w:rsidRPr="0024359F">
              <w:t>40</w:t>
            </w:r>
          </w:p>
        </w:tc>
      </w:tr>
    </w:tbl>
    <w:p w:rsidR="007119F8" w:rsidRPr="0024359F" w:rsidRDefault="007119F8" w:rsidP="0024359F">
      <w:pPr>
        <w:tabs>
          <w:tab w:val="left" w:pos="726"/>
        </w:tabs>
      </w:pPr>
    </w:p>
    <w:p w:rsidR="0024359F" w:rsidRPr="0024359F" w:rsidRDefault="007119F8" w:rsidP="0024359F">
      <w:pPr>
        <w:tabs>
          <w:tab w:val="left" w:pos="726"/>
        </w:tabs>
      </w:pPr>
      <w:r w:rsidRPr="0024359F">
        <w:t>Например,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высоких</w:t>
      </w:r>
      <w:r w:rsidR="0024359F" w:rsidRPr="0024359F">
        <w:t xml:space="preserve"> </w:t>
      </w:r>
      <w:r w:rsidRPr="0024359F">
        <w:t>капитальных</w:t>
      </w:r>
      <w:r w:rsidR="0024359F" w:rsidRPr="0024359F">
        <w:t xml:space="preserve"> </w:t>
      </w:r>
      <w:r w:rsidRPr="0024359F">
        <w:t>затратах</w:t>
      </w:r>
      <w:r w:rsidR="0024359F" w:rsidRPr="0024359F">
        <w:t xml:space="preserve"> </w:t>
      </w:r>
      <w:r w:rsidRPr="0024359F">
        <w:t>необходимо</w:t>
      </w:r>
      <w:r w:rsidR="0024359F" w:rsidRPr="0024359F">
        <w:t xml:space="preserve"> </w:t>
      </w:r>
      <w:r w:rsidRPr="0024359F">
        <w:t>проанализировать</w:t>
      </w:r>
      <w:r w:rsidR="0024359F" w:rsidRPr="0024359F">
        <w:t xml:space="preserve"> </w:t>
      </w:r>
      <w:r w:rsidRPr="0024359F">
        <w:t>будущую</w:t>
      </w:r>
      <w:r w:rsidR="0024359F" w:rsidRPr="0024359F">
        <w:t xml:space="preserve"> </w:t>
      </w:r>
      <w:r w:rsidRPr="0024359F">
        <w:t>отдачу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этих</w:t>
      </w:r>
      <w:r w:rsidR="0024359F" w:rsidRPr="0024359F">
        <w:t xml:space="preserve"> </w:t>
      </w:r>
      <w:r w:rsidRPr="0024359F">
        <w:t>вложений</w:t>
      </w:r>
      <w:r w:rsidR="0024359F">
        <w:t xml:space="preserve"> (</w:t>
      </w:r>
      <w:r w:rsidRPr="0024359F">
        <w:t>в</w:t>
      </w:r>
      <w:r w:rsidR="0024359F" w:rsidRPr="0024359F">
        <w:t xml:space="preserve"> </w:t>
      </w:r>
      <w:r w:rsidRPr="0024359F">
        <w:t>форме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амортизационных</w:t>
      </w:r>
      <w:r w:rsidR="0024359F" w:rsidRPr="0024359F">
        <w:t xml:space="preserve"> </w:t>
      </w:r>
      <w:r w:rsidRPr="0024359F">
        <w:t>отчислений</w:t>
      </w:r>
      <w:r w:rsidR="0024359F" w:rsidRPr="0024359F">
        <w:t>).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При</w:t>
      </w:r>
      <w:r w:rsidR="0024359F" w:rsidRPr="0024359F">
        <w:t xml:space="preserve"> </w:t>
      </w:r>
      <w:r w:rsidRPr="0024359F">
        <w:t>изучении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целесообразно</w:t>
      </w:r>
      <w:r w:rsidR="0024359F" w:rsidRPr="0024359F">
        <w:t xml:space="preserve"> </w:t>
      </w:r>
      <w:r w:rsidRPr="0024359F">
        <w:t>обратить</w:t>
      </w:r>
      <w:r w:rsidR="0024359F" w:rsidRPr="0024359F">
        <w:t xml:space="preserve"> </w:t>
      </w:r>
      <w:r w:rsidRPr="0024359F">
        <w:t>внимание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следующее</w:t>
      </w:r>
      <w:r w:rsidR="0024359F" w:rsidRPr="0024359F">
        <w:t>: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1</w:t>
      </w:r>
      <w:r w:rsidR="0024359F" w:rsidRPr="0024359F">
        <w:t xml:space="preserve">) </w:t>
      </w:r>
      <w:r w:rsidRPr="0024359F">
        <w:t>на</w:t>
      </w:r>
      <w:r w:rsidR="0024359F" w:rsidRPr="0024359F">
        <w:t xml:space="preserve"> </w:t>
      </w:r>
      <w:r w:rsidRPr="0024359F">
        <w:t>какую</w:t>
      </w:r>
      <w:r w:rsidR="0024359F" w:rsidRPr="0024359F">
        <w:t xml:space="preserve"> </w:t>
      </w:r>
      <w:r w:rsidRPr="0024359F">
        <w:t>величину</w:t>
      </w:r>
      <w:r w:rsidR="0024359F" w:rsidRPr="0024359F">
        <w:t xml:space="preserve"> </w:t>
      </w:r>
      <w:r w:rsidRPr="0024359F">
        <w:t>объем</w:t>
      </w:r>
      <w:r w:rsidR="0024359F" w:rsidRPr="0024359F">
        <w:t xml:space="preserve"> </w:t>
      </w:r>
      <w:r w:rsidRPr="0024359F">
        <w:t>капитальных</w:t>
      </w:r>
      <w:r w:rsidR="0024359F" w:rsidRPr="0024359F">
        <w:t xml:space="preserve"> </w:t>
      </w:r>
      <w:r w:rsidRPr="0024359F">
        <w:t>вложений</w:t>
      </w:r>
      <w:r w:rsidR="0024359F" w:rsidRPr="0024359F">
        <w:t xml:space="preserve"> </w:t>
      </w:r>
      <w:r w:rsidRPr="0024359F">
        <w:t>отличается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начисленной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год</w:t>
      </w:r>
      <w:r w:rsidR="0024359F" w:rsidRPr="0024359F">
        <w:t xml:space="preserve"> </w:t>
      </w:r>
      <w:r w:rsidRPr="0024359F">
        <w:t>амортизации</w:t>
      </w:r>
      <w:r w:rsidR="0024359F" w:rsidRPr="0024359F">
        <w:t xml:space="preserve">. </w:t>
      </w:r>
      <w:r w:rsidRPr="0024359F">
        <w:t>Если</w:t>
      </w:r>
      <w:r w:rsidR="0024359F" w:rsidRPr="0024359F">
        <w:t xml:space="preserve"> </w:t>
      </w:r>
      <w:r w:rsidRPr="0024359F">
        <w:t>реальные</w:t>
      </w:r>
      <w:r w:rsidR="0024359F" w:rsidRPr="0024359F">
        <w:t xml:space="preserve"> </w:t>
      </w:r>
      <w:r w:rsidRPr="0024359F">
        <w:t>инвестиции</w:t>
      </w:r>
      <w:r w:rsidR="0024359F" w:rsidRPr="0024359F">
        <w:t xml:space="preserve"> </w:t>
      </w:r>
      <w:r w:rsidRPr="0024359F">
        <w:t>ниже,</w:t>
      </w:r>
      <w:r w:rsidR="0024359F" w:rsidRPr="0024359F">
        <w:t xml:space="preserve"> </w:t>
      </w:r>
      <w:r w:rsidRPr="0024359F">
        <w:t>чем</w:t>
      </w:r>
      <w:r w:rsidR="0024359F" w:rsidRPr="0024359F">
        <w:t xml:space="preserve"> </w:t>
      </w:r>
      <w:r w:rsidRPr="0024359F">
        <w:t>начисления,</w:t>
      </w:r>
      <w:r w:rsidR="0024359F" w:rsidRPr="0024359F">
        <w:t xml:space="preserve"> </w:t>
      </w:r>
      <w:r w:rsidRPr="0024359F">
        <w:t>то</w:t>
      </w:r>
      <w:r w:rsidR="0024359F" w:rsidRPr="0024359F">
        <w:t xml:space="preserve"> </w:t>
      </w:r>
      <w:r w:rsidRPr="0024359F">
        <w:t>это</w:t>
      </w:r>
      <w:r w:rsidR="0024359F" w:rsidRPr="0024359F">
        <w:t xml:space="preserve"> </w:t>
      </w:r>
      <w:r w:rsidRPr="0024359F">
        <w:t>фактор</w:t>
      </w:r>
      <w:r w:rsidR="0024359F" w:rsidRPr="0024359F">
        <w:t xml:space="preserve"> </w:t>
      </w:r>
      <w:r w:rsidRPr="0024359F">
        <w:t>экономии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образования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но</w:t>
      </w:r>
      <w:r w:rsidR="0024359F" w:rsidRPr="0024359F">
        <w:t xml:space="preserve"> </w:t>
      </w:r>
      <w:r w:rsidRPr="0024359F">
        <w:t>только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коротком</w:t>
      </w:r>
      <w:r w:rsidR="0024359F" w:rsidRPr="0024359F">
        <w:t xml:space="preserve"> </w:t>
      </w:r>
      <w:r w:rsidRPr="0024359F">
        <w:t>отрезке</w:t>
      </w:r>
      <w:r w:rsidR="0024359F" w:rsidRPr="0024359F">
        <w:t xml:space="preserve"> </w:t>
      </w:r>
      <w:r w:rsidRPr="0024359F">
        <w:t>времени</w:t>
      </w:r>
      <w:r w:rsidR="0024359F" w:rsidRPr="0024359F">
        <w:t xml:space="preserve">. </w:t>
      </w:r>
      <w:r w:rsidRPr="0024359F">
        <w:t>Превышение</w:t>
      </w:r>
      <w:r w:rsidR="0024359F" w:rsidRPr="0024359F">
        <w:t xml:space="preserve"> </w:t>
      </w:r>
      <w:r w:rsidRPr="0024359F">
        <w:t>суммы</w:t>
      </w:r>
      <w:r w:rsidR="0024359F" w:rsidRPr="0024359F">
        <w:t xml:space="preserve"> </w:t>
      </w:r>
      <w:r w:rsidRPr="0024359F">
        <w:t>инвестиций</w:t>
      </w:r>
      <w:r w:rsidR="0024359F" w:rsidRPr="0024359F">
        <w:t xml:space="preserve"> </w:t>
      </w:r>
      <w:r w:rsidRPr="0024359F">
        <w:t>над</w:t>
      </w:r>
      <w:r w:rsidR="0024359F" w:rsidRPr="0024359F">
        <w:t xml:space="preserve"> </w:t>
      </w:r>
      <w:r w:rsidRPr="0024359F">
        <w:t>начислениями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5</w:t>
      </w:r>
      <w:r w:rsidR="0024359F" w:rsidRPr="0024359F">
        <w:t>-</w:t>
      </w:r>
      <w:r w:rsidRPr="0024359F">
        <w:t>10%</w:t>
      </w:r>
      <w:r w:rsidR="0024359F" w:rsidRPr="0024359F">
        <w:t xml:space="preserve"> </w:t>
      </w:r>
      <w:r w:rsidRPr="0024359F">
        <w:t>подтверждает,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предприятие</w:t>
      </w:r>
      <w:r w:rsidR="0024359F" w:rsidRPr="0024359F">
        <w:t xml:space="preserve"> </w:t>
      </w:r>
      <w:r w:rsidRPr="0024359F">
        <w:t>поддерживает</w:t>
      </w:r>
      <w:r w:rsidR="0024359F" w:rsidRPr="0024359F">
        <w:t xml:space="preserve"> </w:t>
      </w:r>
      <w:r w:rsidRPr="0024359F">
        <w:t>свои</w:t>
      </w:r>
      <w:r w:rsidR="0024359F" w:rsidRPr="0024359F">
        <w:t xml:space="preserve"> </w:t>
      </w:r>
      <w:r w:rsidRPr="0024359F">
        <w:t>основные</w:t>
      </w:r>
      <w:r w:rsidR="0024359F" w:rsidRPr="0024359F">
        <w:t xml:space="preserve"> </w:t>
      </w:r>
      <w:r w:rsidRPr="0024359F">
        <w:t>фонды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работоспособном</w:t>
      </w:r>
      <w:r w:rsidR="0024359F" w:rsidRPr="0024359F">
        <w:t xml:space="preserve"> </w:t>
      </w:r>
      <w:r w:rsidRPr="0024359F">
        <w:t>состоянии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случае</w:t>
      </w:r>
      <w:r w:rsidR="0024359F" w:rsidRPr="0024359F">
        <w:t xml:space="preserve"> </w:t>
      </w:r>
      <w:r w:rsidRPr="0024359F">
        <w:t>значительного</w:t>
      </w:r>
      <w:r w:rsidR="0024359F" w:rsidRPr="0024359F">
        <w:t xml:space="preserve"> </w:t>
      </w:r>
      <w:r w:rsidRPr="0024359F">
        <w:t>превышения</w:t>
      </w:r>
      <w:r w:rsidR="0024359F" w:rsidRPr="0024359F">
        <w:t xml:space="preserve"> </w:t>
      </w:r>
      <w:r w:rsidRPr="0024359F">
        <w:t>капиталовложений</w:t>
      </w:r>
      <w:r w:rsidR="0024359F" w:rsidRPr="0024359F">
        <w:t xml:space="preserve"> </w:t>
      </w:r>
      <w:r w:rsidRPr="0024359F">
        <w:t>над</w:t>
      </w:r>
      <w:r w:rsidR="0024359F" w:rsidRPr="0024359F">
        <w:t xml:space="preserve"> </w:t>
      </w:r>
      <w:r w:rsidRPr="0024359F">
        <w:t>источниками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покрытия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течение</w:t>
      </w:r>
      <w:r w:rsidR="0024359F" w:rsidRPr="0024359F">
        <w:t xml:space="preserve"> </w:t>
      </w:r>
      <w:r w:rsidRPr="0024359F">
        <w:t>длительного</w:t>
      </w:r>
      <w:r w:rsidR="0024359F" w:rsidRPr="0024359F">
        <w:t xml:space="preserve"> </w:t>
      </w:r>
      <w:r w:rsidRPr="0024359F">
        <w:t>времени</w:t>
      </w:r>
      <w:r w:rsidR="0024359F" w:rsidRPr="0024359F">
        <w:t xml:space="preserve"> </w:t>
      </w:r>
      <w:r w:rsidRPr="0024359F">
        <w:t>происходит</w:t>
      </w:r>
      <w:r w:rsidR="0024359F" w:rsidRPr="0024359F">
        <w:t xml:space="preserve"> </w:t>
      </w:r>
      <w:r w:rsidRPr="0024359F">
        <w:t>стабильный</w:t>
      </w:r>
      <w:r w:rsidR="0024359F" w:rsidRPr="0024359F">
        <w:t xml:space="preserve"> </w:t>
      </w:r>
      <w:r w:rsidRPr="0024359F">
        <w:t>отток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неблагоприятно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2</w:t>
      </w:r>
      <w:r w:rsidR="0024359F" w:rsidRPr="0024359F">
        <w:t xml:space="preserve">) </w:t>
      </w:r>
      <w:r w:rsidRPr="0024359F">
        <w:t>какова</w:t>
      </w:r>
      <w:r w:rsidR="0024359F" w:rsidRPr="0024359F">
        <w:t xml:space="preserve"> </w:t>
      </w:r>
      <w:r w:rsidRPr="0024359F">
        <w:t>доля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прибыли,</w:t>
      </w:r>
      <w:r w:rsidR="0024359F" w:rsidRPr="0024359F">
        <w:t xml:space="preserve"> </w:t>
      </w:r>
      <w:r w:rsidRPr="0024359F">
        <w:t>оставляемой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распоряжении</w:t>
      </w:r>
      <w:r w:rsidR="0024359F" w:rsidRPr="0024359F">
        <w:t xml:space="preserve"> </w:t>
      </w:r>
      <w:r w:rsidRPr="0024359F">
        <w:t>предприятия,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валовой</w:t>
      </w:r>
      <w:r w:rsidR="0024359F" w:rsidRPr="0024359F">
        <w:t xml:space="preserve"> </w:t>
      </w:r>
      <w:r w:rsidRPr="0024359F">
        <w:t>прибыли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источник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развития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3</w:t>
      </w:r>
      <w:r w:rsidR="0024359F" w:rsidRPr="0024359F">
        <w:t xml:space="preserve">) </w:t>
      </w:r>
      <w:r w:rsidRPr="0024359F">
        <w:t>прирост</w:t>
      </w:r>
      <w:r w:rsidR="0024359F" w:rsidRPr="0024359F">
        <w:t xml:space="preserve"> </w:t>
      </w:r>
      <w:r w:rsidRPr="0024359F">
        <w:t>дебиторской</w:t>
      </w:r>
      <w:r w:rsidR="0024359F" w:rsidRPr="0024359F">
        <w:t xml:space="preserve"> </w:t>
      </w:r>
      <w:r w:rsidRPr="0024359F">
        <w:t>задолженности</w:t>
      </w:r>
      <w:r w:rsidR="0024359F" w:rsidRPr="0024359F">
        <w:t xml:space="preserve"> </w:t>
      </w:r>
      <w:r w:rsidRPr="0024359F">
        <w:t>должен</w:t>
      </w:r>
      <w:r w:rsidR="0024359F" w:rsidRPr="0024359F">
        <w:t xml:space="preserve"> </w:t>
      </w:r>
      <w:r w:rsidRPr="0024359F">
        <w:t>превышать</w:t>
      </w:r>
      <w:r w:rsidR="0024359F" w:rsidRPr="0024359F">
        <w:t xml:space="preserve"> </w:t>
      </w:r>
      <w:r w:rsidRPr="0024359F">
        <w:t>сумму</w:t>
      </w:r>
      <w:r w:rsidR="0024359F" w:rsidRPr="0024359F">
        <w:t xml:space="preserve"> </w:t>
      </w:r>
      <w:r w:rsidRPr="0024359F">
        <w:t>нового</w:t>
      </w:r>
      <w:r w:rsidR="0024359F" w:rsidRPr="0024359F">
        <w:t xml:space="preserve"> </w:t>
      </w:r>
      <w:r w:rsidRPr="0024359F">
        <w:t>акционерного</w:t>
      </w:r>
      <w:r w:rsidR="0024359F" w:rsidRPr="0024359F">
        <w:t xml:space="preserve"> </w:t>
      </w:r>
      <w:r w:rsidRPr="0024359F">
        <w:t>капитала</w:t>
      </w:r>
      <w:r w:rsidR="0024359F" w:rsidRPr="0024359F">
        <w:t xml:space="preserve"> </w:t>
      </w:r>
      <w:r w:rsidRPr="0024359F">
        <w:t>плюс</w:t>
      </w:r>
      <w:r w:rsidR="0024359F" w:rsidRPr="0024359F">
        <w:t xml:space="preserve"> </w:t>
      </w:r>
      <w:r w:rsidRPr="0024359F">
        <w:t>нераспределенная</w:t>
      </w:r>
      <w:r w:rsidR="0024359F" w:rsidRPr="0024359F">
        <w:t xml:space="preserve"> </w:t>
      </w:r>
      <w:r w:rsidRPr="0024359F">
        <w:t>прибыль</w:t>
      </w:r>
      <w:r w:rsidR="0024359F" w:rsidRPr="0024359F">
        <w:t>;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4</w:t>
      </w:r>
      <w:r w:rsidR="0024359F" w:rsidRPr="0024359F">
        <w:t xml:space="preserve">) </w:t>
      </w:r>
      <w:r w:rsidRPr="0024359F">
        <w:t>величина</w:t>
      </w:r>
      <w:r w:rsidR="0024359F" w:rsidRPr="0024359F">
        <w:t xml:space="preserve"> </w:t>
      </w:r>
      <w:r w:rsidRPr="0024359F">
        <w:t>чистого</w:t>
      </w:r>
      <w:r w:rsidR="0024359F" w:rsidRPr="0024359F">
        <w:t xml:space="preserve"> </w:t>
      </w:r>
      <w:r w:rsidRPr="0024359F">
        <w:t>оборотного</w:t>
      </w:r>
      <w:r w:rsidR="0024359F" w:rsidRPr="0024359F">
        <w:t xml:space="preserve"> </w:t>
      </w:r>
      <w:r w:rsidRPr="0024359F">
        <w:t>капитала</w:t>
      </w:r>
      <w:r w:rsidR="0024359F" w:rsidRPr="0024359F">
        <w:t xml:space="preserve"> </w:t>
      </w:r>
      <w:r w:rsidRPr="0024359F">
        <w:t>должна</w:t>
      </w:r>
      <w:r w:rsidR="0024359F" w:rsidRPr="0024359F">
        <w:t xml:space="preserve"> </w:t>
      </w:r>
      <w:r w:rsidRPr="0024359F">
        <w:t>покрывать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менее</w:t>
      </w:r>
      <w:r w:rsidR="0024359F" w:rsidRPr="0024359F">
        <w:t xml:space="preserve"> </w:t>
      </w:r>
      <w:r w:rsidRPr="0024359F">
        <w:t>30%</w:t>
      </w:r>
      <w:r w:rsidR="0024359F" w:rsidRPr="0024359F">
        <w:t xml:space="preserve"> </w:t>
      </w:r>
      <w:r w:rsidRPr="0024359F">
        <w:t>оборотных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составлять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менее</w:t>
      </w:r>
      <w:r w:rsidR="0024359F" w:rsidRPr="0024359F">
        <w:t xml:space="preserve"> </w:t>
      </w:r>
      <w:r w:rsidRPr="0024359F">
        <w:t>50%</w:t>
      </w:r>
      <w:r w:rsidR="0024359F" w:rsidRPr="0024359F">
        <w:t xml:space="preserve"> </w:t>
      </w:r>
      <w:r w:rsidRPr="0024359F">
        <w:t>запасов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затрат,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обеспечивает</w:t>
      </w:r>
      <w:r w:rsidR="0024359F" w:rsidRPr="0024359F">
        <w:t xml:space="preserve"> </w:t>
      </w:r>
      <w:r w:rsidRPr="0024359F">
        <w:t>финансовую</w:t>
      </w:r>
      <w:r w:rsidR="0024359F" w:rsidRPr="0024359F">
        <w:t xml:space="preserve"> </w:t>
      </w:r>
      <w:r w:rsidRPr="0024359F">
        <w:t>устойчивость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На</w:t>
      </w:r>
      <w:r w:rsidR="0024359F" w:rsidRPr="0024359F">
        <w:t xml:space="preserve"> </w:t>
      </w:r>
      <w:r w:rsidRPr="0024359F">
        <w:t>практике</w:t>
      </w:r>
      <w:r w:rsidR="0024359F" w:rsidRPr="0024359F">
        <w:t xml:space="preserve"> </w:t>
      </w:r>
      <w:r w:rsidRPr="0024359F">
        <w:t>возникает</w:t>
      </w:r>
      <w:r w:rsidR="0024359F" w:rsidRPr="0024359F">
        <w:t xml:space="preserve"> </w:t>
      </w:r>
      <w:r w:rsidRPr="0024359F">
        <w:t>сразу</w:t>
      </w:r>
      <w:r w:rsidR="0024359F" w:rsidRPr="0024359F">
        <w:t xml:space="preserve"> </w:t>
      </w:r>
      <w:r w:rsidRPr="0024359F">
        <w:t>несколько</w:t>
      </w:r>
      <w:r w:rsidR="0024359F" w:rsidRPr="0024359F">
        <w:t xml:space="preserve"> </w:t>
      </w:r>
      <w:r w:rsidRPr="0024359F">
        <w:t>причин</w:t>
      </w:r>
      <w:r w:rsidR="0024359F" w:rsidRPr="0024359F">
        <w:t xml:space="preserve"> </w:t>
      </w:r>
      <w:r w:rsidRPr="0024359F">
        <w:t>дефицита</w:t>
      </w:r>
      <w:r w:rsid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. </w:t>
      </w:r>
      <w:r w:rsidRPr="0024359F">
        <w:t>Однако</w:t>
      </w:r>
      <w:r w:rsidR="0024359F" w:rsidRPr="0024359F">
        <w:t xml:space="preserve"> </w:t>
      </w:r>
      <w:r w:rsidRPr="0024359F">
        <w:t>наиболее</w:t>
      </w:r>
      <w:r w:rsidR="0024359F" w:rsidRPr="0024359F">
        <w:t xml:space="preserve"> </w:t>
      </w:r>
      <w:r w:rsidRPr="0024359F">
        <w:t>негативны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предприятия</w:t>
      </w:r>
      <w:r w:rsidR="0024359F">
        <w:t xml:space="preserve"> </w:t>
      </w:r>
      <w:r w:rsidRPr="0024359F">
        <w:t>сочетание</w:t>
      </w:r>
      <w:r w:rsidR="0024359F" w:rsidRPr="0024359F">
        <w:t xml:space="preserve"> </w:t>
      </w:r>
      <w:r w:rsidRPr="0024359F">
        <w:t>высокой</w:t>
      </w:r>
      <w:r w:rsidR="0024359F" w:rsidRPr="0024359F">
        <w:t xml:space="preserve"> </w:t>
      </w:r>
      <w:r w:rsidRPr="0024359F">
        <w:t>доли</w:t>
      </w:r>
      <w:r w:rsidR="0024359F" w:rsidRPr="0024359F">
        <w:t xml:space="preserve"> </w:t>
      </w:r>
      <w:r w:rsidRPr="0024359F">
        <w:t>заемных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пассиве</w:t>
      </w:r>
      <w:r w:rsidR="0024359F" w:rsidRPr="0024359F">
        <w:t xml:space="preserve"> </w:t>
      </w:r>
      <w:r w:rsidRPr="0024359F">
        <w:t>баланса</w:t>
      </w:r>
      <w:r w:rsidR="0024359F">
        <w:t xml:space="preserve"> (</w:t>
      </w:r>
      <w:r w:rsidRPr="0024359F">
        <w:t>более</w:t>
      </w:r>
      <w:r w:rsidR="0024359F" w:rsidRPr="0024359F">
        <w:t xml:space="preserve"> </w:t>
      </w:r>
      <w:r w:rsidRPr="0024359F">
        <w:t>60%</w:t>
      </w:r>
      <w:r w:rsidR="0024359F" w:rsidRPr="0024359F">
        <w:t xml:space="preserve">) </w:t>
      </w:r>
      <w:r w:rsidRPr="0024359F">
        <w:t>и</w:t>
      </w:r>
      <w:r w:rsidR="0024359F" w:rsidRPr="0024359F">
        <w:t xml:space="preserve"> </w:t>
      </w:r>
      <w:r w:rsidRPr="0024359F">
        <w:t>низкая</w:t>
      </w:r>
      <w:r w:rsidR="0024359F" w:rsidRPr="0024359F">
        <w:t xml:space="preserve"> </w:t>
      </w:r>
      <w:r w:rsidRPr="0024359F">
        <w:t>доходность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отрицательном</w:t>
      </w:r>
      <w:r w:rsidR="0024359F" w:rsidRPr="0024359F">
        <w:t xml:space="preserve"> </w:t>
      </w:r>
      <w:r w:rsidRPr="0024359F">
        <w:t>сальдо</w:t>
      </w:r>
      <w:r w:rsidR="0024359F" w:rsidRPr="0024359F">
        <w:t xml:space="preserve"> </w:t>
      </w:r>
      <w:r w:rsidRPr="0024359F">
        <w:t>денежного</w:t>
      </w:r>
      <w:r w:rsidR="0024359F" w:rsidRPr="0024359F">
        <w:t xml:space="preserve"> </w:t>
      </w:r>
      <w:r w:rsidRPr="0024359F">
        <w:t>потока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Кроме</w:t>
      </w:r>
      <w:r w:rsidR="0024359F" w:rsidRPr="0024359F">
        <w:t xml:space="preserve"> </w:t>
      </w:r>
      <w:r w:rsidRPr="0024359F">
        <w:t>прямого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косвенного</w:t>
      </w:r>
      <w:r w:rsidR="0024359F" w:rsidRPr="0024359F">
        <w:t xml:space="preserve"> </w:t>
      </w:r>
      <w:r w:rsidRPr="0024359F">
        <w:t>методов</w:t>
      </w:r>
      <w:r w:rsidR="0024359F" w:rsidRPr="0024359F">
        <w:t xml:space="preserve"> </w:t>
      </w:r>
      <w:r w:rsidRPr="0024359F">
        <w:t>измерения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существует</w:t>
      </w:r>
      <w:r w:rsidR="0024359F" w:rsidRPr="0024359F">
        <w:t xml:space="preserve"> </w:t>
      </w:r>
      <w:r w:rsidRPr="0024359F">
        <w:t>так</w:t>
      </w:r>
      <w:r w:rsidR="0024359F" w:rsidRPr="0024359F">
        <w:t xml:space="preserve"> </w:t>
      </w:r>
      <w:r w:rsidRPr="0024359F">
        <w:t>называемый</w:t>
      </w:r>
      <w:r w:rsidR="0024359F" w:rsidRPr="0024359F">
        <w:t xml:space="preserve"> </w:t>
      </w:r>
      <w:r w:rsidRPr="0024359F">
        <w:t>метод</w:t>
      </w:r>
      <w:r w:rsidR="0024359F" w:rsidRPr="0024359F">
        <w:t xml:space="preserve"> </w:t>
      </w:r>
      <w:r w:rsidRPr="0024359F">
        <w:t>ликвидного</w:t>
      </w:r>
      <w:r w:rsidR="0024359F" w:rsidRPr="0024359F">
        <w:t xml:space="preserve"> </w:t>
      </w:r>
      <w:r w:rsidRPr="0024359F">
        <w:t>денежного</w:t>
      </w:r>
      <w:r w:rsidR="0024359F" w:rsidRPr="0024359F">
        <w:t xml:space="preserve"> </w:t>
      </w:r>
      <w:r w:rsidRPr="0024359F">
        <w:t>потока,</w:t>
      </w:r>
      <w:r w:rsidR="0024359F" w:rsidRPr="0024359F">
        <w:t xml:space="preserve"> </w:t>
      </w:r>
      <w:r w:rsidRPr="0024359F">
        <w:t>который</w:t>
      </w:r>
      <w:r w:rsidR="0024359F" w:rsidRPr="0024359F">
        <w:t xml:space="preserve"> </w:t>
      </w:r>
      <w:r w:rsidRPr="0024359F">
        <w:t>позволяет</w:t>
      </w:r>
      <w:r w:rsidR="0024359F" w:rsidRPr="0024359F">
        <w:t xml:space="preserve"> </w:t>
      </w:r>
      <w:r w:rsidRPr="0024359F">
        <w:t>оперативно</w:t>
      </w:r>
      <w:r w:rsidR="0024359F" w:rsidRPr="0024359F">
        <w:t xml:space="preserve"> </w:t>
      </w:r>
      <w:r w:rsidRPr="0024359F">
        <w:t>рассчитать</w:t>
      </w:r>
      <w:r w:rsidR="0024359F" w:rsidRPr="0024359F">
        <w:t xml:space="preserve"> </w:t>
      </w:r>
      <w:r w:rsidRPr="0024359F">
        <w:t>поток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предприятии</w:t>
      </w:r>
      <w:r w:rsidR="0024359F" w:rsidRPr="0024359F">
        <w:t xml:space="preserve">. </w:t>
      </w:r>
      <w:r w:rsidRPr="0024359F">
        <w:t>Данный</w:t>
      </w:r>
      <w:r w:rsidR="0024359F" w:rsidRPr="0024359F">
        <w:t xml:space="preserve"> </w:t>
      </w:r>
      <w:r w:rsidRPr="0024359F">
        <w:t>метод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использован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экспресс-диагностики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состояния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Ликвидный</w:t>
      </w:r>
      <w:r w:rsidR="0024359F" w:rsidRPr="0024359F">
        <w:t xml:space="preserve"> </w:t>
      </w:r>
      <w:r w:rsidRPr="0024359F">
        <w:t>денежный</w:t>
      </w:r>
      <w:r w:rsidR="0024359F" w:rsidRPr="0024359F">
        <w:t xml:space="preserve"> </w:t>
      </w:r>
      <w:r w:rsidRPr="0024359F">
        <w:t>поток</w:t>
      </w:r>
      <w:r w:rsidR="0024359F">
        <w:t xml:space="preserve"> (</w:t>
      </w:r>
      <w:r w:rsidRPr="0024359F">
        <w:t>ЛДП</w:t>
      </w:r>
      <w:r w:rsidR="0024359F" w:rsidRPr="0024359F">
        <w:t xml:space="preserve">), </w:t>
      </w:r>
      <w:r w:rsidRPr="0024359F">
        <w:t>или</w:t>
      </w:r>
      <w:r w:rsidR="0024359F" w:rsidRPr="0024359F">
        <w:t xml:space="preserve"> </w:t>
      </w:r>
      <w:r w:rsidRPr="0024359F">
        <w:t>изменение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кредитной</w:t>
      </w:r>
      <w:r w:rsidR="0024359F" w:rsidRPr="0024359F">
        <w:t xml:space="preserve"> </w:t>
      </w:r>
      <w:r w:rsidRPr="0024359F">
        <w:t>позиции,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показателем</w:t>
      </w:r>
      <w:r w:rsidR="0024359F" w:rsidRPr="0024359F">
        <w:t xml:space="preserve"> </w:t>
      </w:r>
      <w:r w:rsidRPr="0024359F">
        <w:t>избыточного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дефицитного</w:t>
      </w:r>
      <w:r w:rsidR="0024359F" w:rsidRPr="0024359F">
        <w:t xml:space="preserve"> </w:t>
      </w:r>
      <w:r w:rsidRPr="0024359F">
        <w:t>сальдо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предприятия,</w:t>
      </w:r>
      <w:r w:rsidR="0024359F" w:rsidRPr="0024359F">
        <w:t xml:space="preserve"> </w:t>
      </w:r>
      <w:r w:rsidRPr="0024359F">
        <w:t>возникающего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случае</w:t>
      </w:r>
      <w:r w:rsidR="0024359F" w:rsidRPr="0024359F">
        <w:t xml:space="preserve"> </w:t>
      </w:r>
      <w:r w:rsidRPr="0024359F">
        <w:t>полного</w:t>
      </w:r>
      <w:r w:rsidR="0024359F" w:rsidRPr="0024359F">
        <w:t xml:space="preserve"> </w:t>
      </w:r>
      <w:r w:rsidRPr="0024359F">
        <w:t>покрытия</w:t>
      </w:r>
      <w:r w:rsidR="0024359F" w:rsidRPr="0024359F">
        <w:t xml:space="preserve"> </w:t>
      </w:r>
      <w:r w:rsidRPr="0024359F">
        <w:t>всех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долговых</w:t>
      </w:r>
      <w:r w:rsidR="0024359F" w:rsidRPr="0024359F">
        <w:t xml:space="preserve"> </w:t>
      </w:r>
      <w:r w:rsidRPr="0024359F">
        <w:t>обязательств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заемным</w:t>
      </w:r>
      <w:r w:rsidR="0024359F" w:rsidRPr="0024359F">
        <w:t xml:space="preserve"> </w:t>
      </w:r>
      <w:r w:rsidRPr="0024359F">
        <w:t>средствам</w:t>
      </w:r>
      <w:r w:rsidR="0024359F" w:rsidRPr="0024359F">
        <w:t>.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Формула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расчета</w:t>
      </w:r>
      <w:r w:rsidR="0024359F" w:rsidRPr="0024359F">
        <w:t xml:space="preserve"> </w:t>
      </w:r>
      <w:r w:rsidRPr="0024359F">
        <w:t>следующая</w:t>
      </w:r>
      <w:r w:rsidR="0024359F" w:rsidRPr="0024359F">
        <w:t>:</w:t>
      </w:r>
    </w:p>
    <w:p w:rsidR="006D02E5" w:rsidRDefault="006D02E5" w:rsidP="0024359F">
      <w:pPr>
        <w:tabs>
          <w:tab w:val="left" w:pos="726"/>
        </w:tabs>
      </w:pPr>
    </w:p>
    <w:p w:rsidR="007119F8" w:rsidRPr="0024359F" w:rsidRDefault="007119F8" w:rsidP="0024359F">
      <w:pPr>
        <w:tabs>
          <w:tab w:val="left" w:pos="726"/>
        </w:tabs>
      </w:pPr>
      <w:r w:rsidRPr="0024359F">
        <w:t>ЛДП</w:t>
      </w:r>
      <w:r w:rsidR="0024359F" w:rsidRPr="0024359F">
        <w:t xml:space="preserve"> </w:t>
      </w:r>
      <w:r w:rsidRPr="0024359F">
        <w:t>=</w:t>
      </w:r>
      <w:r w:rsidR="0024359F">
        <w:t xml:space="preserve"> (</w:t>
      </w:r>
      <w:r w:rsidRPr="0024359F">
        <w:t>ДК,</w:t>
      </w:r>
      <w:r w:rsidR="0024359F" w:rsidRPr="0024359F">
        <w:t xml:space="preserve"> </w:t>
      </w:r>
      <w:r w:rsidRPr="0024359F">
        <w:t>+</w:t>
      </w:r>
      <w:r w:rsidR="0024359F" w:rsidRPr="0024359F">
        <w:t xml:space="preserve"> </w:t>
      </w:r>
      <w:r w:rsidRPr="0024359F">
        <w:t>КК,</w:t>
      </w:r>
      <w:r w:rsidR="0024359F" w:rsidRPr="0024359F">
        <w:t xml:space="preserve"> - </w:t>
      </w:r>
      <w:r w:rsidRPr="0024359F">
        <w:t>ДС,</w:t>
      </w:r>
      <w:r w:rsidR="0024359F" w:rsidRPr="0024359F">
        <w:t>) -</w:t>
      </w:r>
      <w:r w:rsidR="0024359F">
        <w:t xml:space="preserve"> (</w:t>
      </w:r>
      <w:r w:rsidRPr="0024359F">
        <w:t>ДКо</w:t>
      </w:r>
      <w:r w:rsidR="0024359F" w:rsidRPr="0024359F">
        <w:t xml:space="preserve"> </w:t>
      </w:r>
      <w:r w:rsidRPr="0024359F">
        <w:t>+</w:t>
      </w:r>
      <w:r w:rsidR="0024359F" w:rsidRPr="0024359F">
        <w:t xml:space="preserve"> </w:t>
      </w:r>
      <w:r w:rsidRPr="0024359F">
        <w:t>КК0</w:t>
      </w:r>
      <w:r w:rsidR="0024359F" w:rsidRPr="0024359F">
        <w:t xml:space="preserve"> - </w:t>
      </w:r>
      <w:r w:rsidRPr="0024359F">
        <w:t>ДО</w:t>
      </w:r>
      <w:r w:rsidR="0024359F" w:rsidRPr="0024359F">
        <w:t>),</w:t>
      </w:r>
    </w:p>
    <w:p w:rsidR="006D02E5" w:rsidRDefault="006D02E5" w:rsidP="0024359F">
      <w:pPr>
        <w:tabs>
          <w:tab w:val="left" w:pos="726"/>
        </w:tabs>
      </w:pPr>
    </w:p>
    <w:p w:rsidR="0024359F" w:rsidRPr="0024359F" w:rsidRDefault="007119F8" w:rsidP="0024359F">
      <w:pPr>
        <w:tabs>
          <w:tab w:val="left" w:pos="726"/>
        </w:tabs>
      </w:pPr>
      <w:r w:rsidRPr="0024359F">
        <w:t>где</w:t>
      </w:r>
      <w:r w:rsidR="0024359F" w:rsidRPr="0024359F">
        <w:t xml:space="preserve"> </w:t>
      </w:r>
      <w:r w:rsidRPr="0024359F">
        <w:t>ДК</w:t>
      </w:r>
      <w:r w:rsidR="0024359F" w:rsidRPr="0024359F">
        <w:t xml:space="preserve"> - </w:t>
      </w:r>
      <w:r w:rsidRPr="0024359F">
        <w:t>долгосрочные</w:t>
      </w:r>
      <w:r w:rsidR="0024359F" w:rsidRPr="0024359F">
        <w:t xml:space="preserve"> </w:t>
      </w:r>
      <w:r w:rsidRPr="0024359F">
        <w:t>кредиты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конец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начало</w:t>
      </w:r>
      <w:r w:rsidR="0024359F" w:rsidRPr="0024359F">
        <w:t xml:space="preserve"> </w:t>
      </w:r>
      <w:r w:rsidRPr="0024359F">
        <w:t>расчетного</w:t>
      </w:r>
      <w:r w:rsidR="0024359F" w:rsidRPr="0024359F">
        <w:t xml:space="preserve"> </w:t>
      </w:r>
      <w:r w:rsidRPr="0024359F">
        <w:t>периода,</w:t>
      </w:r>
    </w:p>
    <w:p w:rsidR="0024359F" w:rsidRPr="0024359F" w:rsidRDefault="007119F8" w:rsidP="0024359F">
      <w:pPr>
        <w:tabs>
          <w:tab w:val="left" w:pos="726"/>
        </w:tabs>
      </w:pPr>
      <w:r w:rsidRPr="0024359F">
        <w:t>КК</w:t>
      </w:r>
      <w:r w:rsidR="0024359F" w:rsidRPr="0024359F">
        <w:t xml:space="preserve"> - </w:t>
      </w:r>
      <w:r w:rsidRPr="0024359F">
        <w:t>краткосрочные</w:t>
      </w:r>
      <w:r w:rsidR="0024359F" w:rsidRPr="0024359F">
        <w:t xml:space="preserve"> </w:t>
      </w:r>
      <w:r w:rsidRPr="0024359F">
        <w:t>кредиты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конец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начало</w:t>
      </w:r>
      <w:r w:rsidR="0024359F" w:rsidRPr="0024359F">
        <w:t xml:space="preserve"> </w:t>
      </w:r>
      <w:r w:rsidRPr="0024359F">
        <w:t>расчетного</w:t>
      </w:r>
      <w:r w:rsidR="0024359F" w:rsidRPr="0024359F">
        <w:t xml:space="preserve"> </w:t>
      </w:r>
      <w:r w:rsidRPr="0024359F">
        <w:t>периода</w:t>
      </w:r>
      <w:r w:rsidR="0024359F" w:rsidRPr="0024359F">
        <w:t>;</w:t>
      </w:r>
    </w:p>
    <w:p w:rsidR="0024359F" w:rsidRPr="0024359F" w:rsidRDefault="007119F8" w:rsidP="0024359F">
      <w:pPr>
        <w:pStyle w:val="a6"/>
        <w:tabs>
          <w:tab w:val="left" w:pos="726"/>
        </w:tabs>
      </w:pPr>
      <w:r w:rsidRPr="0024359F">
        <w:t>ДС0</w:t>
      </w:r>
      <w:r w:rsidR="0024359F" w:rsidRPr="0024359F">
        <w:t xml:space="preserve"> - </w:t>
      </w:r>
      <w:r w:rsidRPr="0024359F">
        <w:t>денежные</w:t>
      </w:r>
      <w:r w:rsidR="0024359F" w:rsidRPr="0024359F">
        <w:t xml:space="preserve"> </w:t>
      </w:r>
      <w:r w:rsidRPr="0024359F">
        <w:t>средства,</w:t>
      </w:r>
      <w:r w:rsidR="0024359F" w:rsidRPr="0024359F">
        <w:t xml:space="preserve"> </w:t>
      </w:r>
      <w:r w:rsidRPr="0024359F">
        <w:t>находящиеся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кассе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расчетном,</w:t>
      </w:r>
      <w:r w:rsidR="0024359F" w:rsidRPr="0024359F">
        <w:t xml:space="preserve"> </w:t>
      </w:r>
      <w:r w:rsidRPr="0024359F">
        <w:t>валютном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иных</w:t>
      </w:r>
      <w:r w:rsidR="0024359F" w:rsidRPr="0024359F">
        <w:t xml:space="preserve"> </w:t>
      </w:r>
      <w:r w:rsidRPr="0024359F">
        <w:t>счетах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конец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начало</w:t>
      </w:r>
      <w:r w:rsidR="0024359F" w:rsidRPr="0024359F">
        <w:t xml:space="preserve"> </w:t>
      </w:r>
      <w:r w:rsidRPr="0024359F">
        <w:t>периода</w:t>
      </w:r>
      <w:r w:rsidR="0024359F" w:rsidRPr="0024359F">
        <w:t>.</w:t>
      </w:r>
    </w:p>
    <w:p w:rsidR="0024359F" w:rsidRPr="0024359F" w:rsidRDefault="007119F8" w:rsidP="0024359F">
      <w:pPr>
        <w:pStyle w:val="a6"/>
        <w:tabs>
          <w:tab w:val="left" w:pos="726"/>
        </w:tabs>
      </w:pPr>
      <w:r w:rsidRPr="0024359F">
        <w:t>При</w:t>
      </w:r>
      <w:r w:rsidR="0024359F" w:rsidRPr="0024359F">
        <w:t xml:space="preserve"> </w:t>
      </w:r>
      <w:r w:rsidRPr="0024359F">
        <w:t>отсутствии</w:t>
      </w:r>
      <w:r w:rsidR="0024359F" w:rsidRPr="0024359F">
        <w:t xml:space="preserve"> </w:t>
      </w:r>
      <w:r w:rsidRPr="0024359F">
        <w:t>реально</w:t>
      </w:r>
      <w:r w:rsidR="0024359F" w:rsidRPr="0024359F">
        <w:t xml:space="preserve"> </w:t>
      </w:r>
      <w:r w:rsidRPr="0024359F">
        <w:t>привлеченных</w:t>
      </w:r>
      <w:r w:rsidR="0024359F" w:rsidRPr="0024359F">
        <w:t xml:space="preserve"> </w:t>
      </w:r>
      <w:r w:rsidRPr="0024359F">
        <w:t>заемных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данный</w:t>
      </w:r>
      <w:r w:rsidR="0024359F" w:rsidRPr="0024359F">
        <w:t xml:space="preserve"> </w:t>
      </w:r>
      <w:r w:rsidRPr="0024359F">
        <w:t>показатель</w:t>
      </w:r>
      <w:r w:rsidR="0024359F" w:rsidRPr="0024359F">
        <w:t xml:space="preserve"> </w:t>
      </w:r>
      <w:r w:rsidRPr="0024359F">
        <w:t>неинформативен</w:t>
      </w:r>
      <w:r w:rsidR="0024359F" w:rsidRPr="0024359F">
        <w:t>.</w:t>
      </w:r>
    </w:p>
    <w:p w:rsidR="0024359F" w:rsidRPr="0024359F" w:rsidRDefault="007119F8" w:rsidP="0024359F">
      <w:pPr>
        <w:pStyle w:val="a6"/>
        <w:tabs>
          <w:tab w:val="left" w:pos="726"/>
        </w:tabs>
      </w:pPr>
      <w:r w:rsidRPr="0024359F">
        <w:t>Отличие</w:t>
      </w:r>
      <w:r w:rsidR="0024359F" w:rsidRPr="0024359F">
        <w:t xml:space="preserve"> </w:t>
      </w:r>
      <w:r w:rsidRPr="0024359F">
        <w:t>показателя</w:t>
      </w:r>
      <w:r w:rsidR="0024359F" w:rsidRPr="0024359F">
        <w:t xml:space="preserve"> </w:t>
      </w:r>
      <w:r w:rsidRPr="0024359F">
        <w:t>ликвидного</w:t>
      </w:r>
      <w:r w:rsidR="0024359F" w:rsidRPr="0024359F">
        <w:t xml:space="preserve"> </w:t>
      </w:r>
      <w:r w:rsidRPr="0024359F">
        <w:t>денежного</w:t>
      </w:r>
      <w:r w:rsidR="0024359F" w:rsidRPr="0024359F">
        <w:t xml:space="preserve"> </w:t>
      </w:r>
      <w:r w:rsidRPr="0024359F">
        <w:t>потока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других</w:t>
      </w:r>
      <w:r w:rsidR="0024359F" w:rsidRPr="0024359F">
        <w:t xml:space="preserve"> </w:t>
      </w:r>
      <w:r w:rsidRPr="0024359F">
        <w:t>измерителей</w:t>
      </w:r>
      <w:r w:rsidR="0024359F" w:rsidRPr="0024359F">
        <w:t xml:space="preserve"> </w:t>
      </w:r>
      <w:r w:rsidRPr="0024359F">
        <w:t>ликвидности</w:t>
      </w:r>
      <w:r w:rsidR="0024359F">
        <w:t xml:space="preserve"> (</w:t>
      </w:r>
      <w:r w:rsidRPr="0024359F">
        <w:t>абсолютной,</w:t>
      </w:r>
      <w:r w:rsidR="0024359F" w:rsidRPr="0024359F">
        <w:t xml:space="preserve"> </w:t>
      </w:r>
      <w:r w:rsidRPr="0024359F">
        <w:t>срочной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общей</w:t>
      </w:r>
      <w:r w:rsidR="0024359F" w:rsidRPr="0024359F">
        <w:t xml:space="preserve">) </w:t>
      </w:r>
      <w:r w:rsidRPr="0024359F">
        <w:t>состоит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том,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последние</w:t>
      </w:r>
      <w:r w:rsidR="0024359F" w:rsidRPr="0024359F">
        <w:t xml:space="preserve"> </w:t>
      </w:r>
      <w:r w:rsidRPr="0024359F">
        <w:t>отражают</w:t>
      </w:r>
      <w:r w:rsidR="0024359F" w:rsidRPr="0024359F">
        <w:t xml:space="preserve"> </w:t>
      </w:r>
      <w:r w:rsidRPr="0024359F">
        <w:t>способность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погашать</w:t>
      </w:r>
      <w:r w:rsidR="0024359F" w:rsidRPr="0024359F">
        <w:t xml:space="preserve"> </w:t>
      </w:r>
      <w:r w:rsidRPr="0024359F">
        <w:t>свои</w:t>
      </w:r>
      <w:r w:rsidR="0024359F" w:rsidRPr="0024359F">
        <w:t xml:space="preserve"> </w:t>
      </w:r>
      <w:r w:rsidRPr="0024359F">
        <w:t>обязательства</w:t>
      </w:r>
      <w:r w:rsidR="0024359F" w:rsidRPr="0024359F">
        <w:t xml:space="preserve"> </w:t>
      </w:r>
      <w:r w:rsidRPr="0024359F">
        <w:t>перед</w:t>
      </w:r>
      <w:r w:rsidR="0024359F" w:rsidRPr="0024359F">
        <w:t xml:space="preserve"> </w:t>
      </w:r>
      <w:r w:rsidRPr="0024359F">
        <w:t>внешними</w:t>
      </w:r>
      <w:r w:rsidR="0024359F" w:rsidRPr="0024359F">
        <w:t xml:space="preserve"> </w:t>
      </w:r>
      <w:r w:rsidRPr="0024359F">
        <w:t>кредиторами</w:t>
      </w:r>
      <w:r w:rsidR="0024359F" w:rsidRPr="0024359F">
        <w:t xml:space="preserve">. </w:t>
      </w:r>
      <w:r w:rsidRPr="0024359F">
        <w:t>Ликвидный</w:t>
      </w:r>
      <w:r w:rsidR="0024359F" w:rsidRPr="0024359F">
        <w:t xml:space="preserve"> </w:t>
      </w:r>
      <w:r w:rsidRPr="0024359F">
        <w:t>денежный</w:t>
      </w:r>
      <w:r w:rsidR="0024359F" w:rsidRPr="0024359F">
        <w:t xml:space="preserve"> </w:t>
      </w:r>
      <w:r w:rsidRPr="0024359F">
        <w:t>поток</w:t>
      </w:r>
      <w:r w:rsidR="0024359F" w:rsidRPr="0024359F">
        <w:t xml:space="preserve"> </w:t>
      </w:r>
      <w:r w:rsidRPr="0024359F">
        <w:t>характеризует</w:t>
      </w:r>
      <w:r w:rsidR="0024359F" w:rsidRPr="0024359F">
        <w:t xml:space="preserve"> </w:t>
      </w:r>
      <w:r w:rsidRPr="0024359F">
        <w:t>абсолютную</w:t>
      </w:r>
      <w:r w:rsidR="0024359F" w:rsidRPr="0024359F">
        <w:t xml:space="preserve"> </w:t>
      </w:r>
      <w:r w:rsidRPr="0024359F">
        <w:t>величину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получаемых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эксплуатационной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предприятия,</w:t>
      </w:r>
      <w:r w:rsidR="0024359F" w:rsidRPr="0024359F">
        <w:t xml:space="preserve"> </w:t>
      </w:r>
      <w:r w:rsidRPr="0024359F">
        <w:t>поэтому</w:t>
      </w:r>
      <w:r w:rsidR="0024359F" w:rsidRPr="0024359F">
        <w:t xml:space="preserve"> </w:t>
      </w:r>
      <w:r w:rsidRPr="0024359F">
        <w:t>он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более</w:t>
      </w:r>
      <w:r w:rsidR="0024359F">
        <w:t xml:space="preserve"> "</w:t>
      </w:r>
      <w:r w:rsidRPr="0024359F">
        <w:t>внутренним</w:t>
      </w:r>
      <w:r w:rsidR="0024359F">
        <w:t xml:space="preserve">" </w:t>
      </w:r>
      <w:r w:rsidRPr="0024359F">
        <w:t>показателем,</w:t>
      </w:r>
      <w:r w:rsidR="0024359F" w:rsidRPr="0024359F">
        <w:t xml:space="preserve"> </w:t>
      </w:r>
      <w:r w:rsidRPr="0024359F">
        <w:t>выражающим</w:t>
      </w:r>
      <w:r w:rsidR="0024359F" w:rsidRPr="0024359F">
        <w:t xml:space="preserve"> </w:t>
      </w:r>
      <w:r w:rsidRPr="0024359F">
        <w:t>результативность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работы</w:t>
      </w:r>
      <w:r w:rsidR="0024359F" w:rsidRPr="0024359F">
        <w:t xml:space="preserve">. </w:t>
      </w:r>
      <w:r w:rsidRPr="0024359F">
        <w:t>Он</w:t>
      </w:r>
      <w:r w:rsidR="0024359F" w:rsidRPr="0024359F">
        <w:t xml:space="preserve"> </w:t>
      </w:r>
      <w:r w:rsidRPr="0024359F">
        <w:t>важен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потенциальных</w:t>
      </w:r>
      <w:r w:rsidR="0024359F" w:rsidRPr="0024359F">
        <w:t xml:space="preserve"> </w:t>
      </w:r>
      <w:r w:rsidRPr="0024359F">
        <w:t>инвесторов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кредиторов</w:t>
      </w:r>
      <w:r w:rsidR="0024359F" w:rsidRPr="0024359F">
        <w:t xml:space="preserve"> </w:t>
      </w:r>
      <w:r w:rsidRPr="0024359F">
        <w:t>данного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.</w:t>
      </w:r>
    </w:p>
    <w:p w:rsidR="0024359F" w:rsidRDefault="007119F8" w:rsidP="0024359F">
      <w:pPr>
        <w:tabs>
          <w:tab w:val="left" w:pos="726"/>
        </w:tabs>
      </w:pPr>
      <w:r w:rsidRPr="0024359F">
        <w:t>Показатель</w:t>
      </w:r>
      <w:r w:rsidR="0024359F" w:rsidRPr="0024359F">
        <w:t xml:space="preserve"> </w:t>
      </w:r>
      <w:r w:rsidRPr="0024359F">
        <w:t>ликвидного</w:t>
      </w:r>
      <w:r w:rsidR="0024359F" w:rsidRPr="0024359F">
        <w:t xml:space="preserve"> </w:t>
      </w:r>
      <w:r w:rsidRPr="0024359F">
        <w:t>денежного</w:t>
      </w:r>
      <w:r w:rsidR="0024359F" w:rsidRPr="0024359F">
        <w:t xml:space="preserve"> </w:t>
      </w:r>
      <w:r w:rsidRPr="0024359F">
        <w:t>потока</w:t>
      </w:r>
      <w:r w:rsidR="0024359F" w:rsidRPr="0024359F">
        <w:t xml:space="preserve"> </w:t>
      </w:r>
      <w:r w:rsidRPr="0024359F">
        <w:t>включаем</w:t>
      </w:r>
      <w:r w:rsidR="0024359F" w:rsidRPr="0024359F">
        <w:t xml:space="preserve"> </w:t>
      </w:r>
      <w:r w:rsidRPr="0024359F">
        <w:t>весь</w:t>
      </w:r>
      <w:r w:rsidR="0024359F" w:rsidRPr="0024359F">
        <w:t xml:space="preserve"> </w:t>
      </w:r>
      <w:r w:rsidRPr="0024359F">
        <w:t>объем</w:t>
      </w:r>
      <w:r w:rsidR="0024359F" w:rsidRPr="0024359F">
        <w:t xml:space="preserve"> </w:t>
      </w:r>
      <w:r w:rsidRPr="0024359F">
        <w:t>заемных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и,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следствие,</w:t>
      </w:r>
      <w:r w:rsidR="0024359F" w:rsidRPr="0024359F">
        <w:t xml:space="preserve"> </w:t>
      </w:r>
      <w:r w:rsidRPr="0024359F">
        <w:t>показывает</w:t>
      </w:r>
      <w:r w:rsidR="0024359F" w:rsidRPr="0024359F">
        <w:t xml:space="preserve"> </w:t>
      </w:r>
      <w:r w:rsidRPr="0024359F">
        <w:t>влияние</w:t>
      </w:r>
      <w:r w:rsidR="0024359F" w:rsidRPr="0024359F">
        <w:t xml:space="preserve"> </w:t>
      </w:r>
      <w:r w:rsidRPr="0024359F">
        <w:t>кредитов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займов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эффективность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точки</w:t>
      </w:r>
      <w:r w:rsidR="0024359F" w:rsidRPr="0024359F">
        <w:t xml:space="preserve"> </w:t>
      </w:r>
      <w:r w:rsidRPr="0024359F">
        <w:t>зрения</w:t>
      </w:r>
      <w:r w:rsidR="0024359F" w:rsidRPr="0024359F">
        <w:t xml:space="preserve"> </w:t>
      </w:r>
      <w:r w:rsidRPr="0024359F">
        <w:t>генерирования</w:t>
      </w:r>
      <w:r w:rsidR="0024359F" w:rsidRPr="0024359F">
        <w:t xml:space="preserve"> </w:t>
      </w:r>
      <w:r w:rsidRPr="0024359F">
        <w:t>денежного</w:t>
      </w:r>
      <w:r w:rsidR="0024359F" w:rsidRPr="0024359F">
        <w:t xml:space="preserve"> </w:t>
      </w:r>
      <w:r w:rsidRPr="0024359F">
        <w:t>потока</w:t>
      </w:r>
      <w:r w:rsidR="0024359F" w:rsidRPr="0024359F">
        <w:t>.</w:t>
      </w:r>
    </w:p>
    <w:p w:rsidR="0024359F" w:rsidRDefault="006D02E5" w:rsidP="006D02E5">
      <w:pPr>
        <w:pStyle w:val="1"/>
        <w:rPr>
          <w:iCs/>
          <w:szCs w:val="28"/>
        </w:rPr>
      </w:pPr>
      <w:r>
        <w:br w:type="page"/>
      </w:r>
      <w:bookmarkStart w:id="5" w:name="_Toc289393242"/>
      <w:r>
        <w:t>2.2</w:t>
      </w:r>
      <w:r w:rsidR="0024359F" w:rsidRPr="0024359F">
        <w:t xml:space="preserve"> </w:t>
      </w:r>
      <w:r w:rsidR="00F14837" w:rsidRPr="0024359F">
        <w:t>Формулировка</w:t>
      </w:r>
      <w:r w:rsidR="0024359F" w:rsidRPr="0024359F">
        <w:t xml:space="preserve"> </w:t>
      </w:r>
      <w:r w:rsidR="00F14837" w:rsidRPr="0024359F">
        <w:t>задач</w:t>
      </w:r>
      <w:r w:rsidR="0024359F" w:rsidRPr="0024359F">
        <w:t xml:space="preserve"> </w:t>
      </w:r>
      <w:r w:rsidR="00F14837" w:rsidRPr="0024359F">
        <w:t>по</w:t>
      </w:r>
      <w:r w:rsidR="0024359F" w:rsidRPr="0024359F">
        <w:t xml:space="preserve"> </w:t>
      </w:r>
      <w:r w:rsidR="00F14837" w:rsidRPr="0024359F">
        <w:t>повышению</w:t>
      </w:r>
      <w:r w:rsidR="0024359F" w:rsidRPr="0024359F">
        <w:t xml:space="preserve"> </w:t>
      </w:r>
      <w:r w:rsidR="00F14837" w:rsidRPr="0024359F">
        <w:t>эффективности</w:t>
      </w:r>
      <w:r w:rsidR="0024359F" w:rsidRPr="0024359F">
        <w:t xml:space="preserve"> </w:t>
      </w:r>
      <w:r w:rsidR="00F14837" w:rsidRPr="0024359F">
        <w:t>системы</w:t>
      </w:r>
      <w:r>
        <w:t xml:space="preserve"> </w:t>
      </w:r>
      <w:r w:rsidR="00F14837" w:rsidRPr="0024359F">
        <w:rPr>
          <w:iCs/>
          <w:szCs w:val="28"/>
        </w:rPr>
        <w:t>управления</w:t>
      </w:r>
      <w:r w:rsidR="0024359F" w:rsidRPr="0024359F">
        <w:rPr>
          <w:iCs/>
          <w:szCs w:val="28"/>
        </w:rPr>
        <w:t xml:space="preserve"> </w:t>
      </w:r>
      <w:r w:rsidR="00F14837" w:rsidRPr="0024359F">
        <w:rPr>
          <w:iCs/>
          <w:szCs w:val="28"/>
        </w:rPr>
        <w:t>денежными</w:t>
      </w:r>
      <w:r w:rsidR="0024359F" w:rsidRPr="0024359F">
        <w:rPr>
          <w:iCs/>
          <w:szCs w:val="28"/>
        </w:rPr>
        <w:t xml:space="preserve"> </w:t>
      </w:r>
      <w:r w:rsidR="00F14837" w:rsidRPr="0024359F">
        <w:rPr>
          <w:iCs/>
          <w:szCs w:val="28"/>
        </w:rPr>
        <w:t>потоками</w:t>
      </w:r>
      <w:bookmarkEnd w:id="5"/>
    </w:p>
    <w:p w:rsidR="006D02E5" w:rsidRPr="006D02E5" w:rsidRDefault="006D02E5" w:rsidP="006D02E5">
      <w:pPr>
        <w:rPr>
          <w:lang w:eastAsia="en-US"/>
        </w:rPr>
      </w:pPr>
    </w:p>
    <w:p w:rsidR="0024359F" w:rsidRPr="0024359F" w:rsidRDefault="00F14837" w:rsidP="0024359F">
      <w:pPr>
        <w:tabs>
          <w:tab w:val="left" w:pos="726"/>
        </w:tabs>
      </w:pPr>
      <w:r w:rsidRPr="0024359F">
        <w:t>Целью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денежными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обеспечение</w:t>
      </w:r>
      <w:r w:rsidR="0024359F" w:rsidRPr="0024359F">
        <w:t xml:space="preserve"> </w:t>
      </w:r>
      <w:r w:rsidRPr="0024359F">
        <w:t>максимизации</w:t>
      </w:r>
      <w:r w:rsidR="0024359F" w:rsidRPr="0024359F">
        <w:t xml:space="preserve"> </w:t>
      </w:r>
      <w:r w:rsidRPr="0024359F">
        <w:t>благосостояния</w:t>
      </w:r>
      <w:r w:rsidR="0024359F" w:rsidRPr="0024359F">
        <w:t xml:space="preserve"> </w:t>
      </w:r>
      <w:r w:rsidRPr="0024359F">
        <w:t>собственников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текущем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перспективном</w:t>
      </w:r>
      <w:r w:rsidR="0024359F" w:rsidRPr="0024359F">
        <w:t xml:space="preserve"> </w:t>
      </w:r>
      <w:r w:rsidRPr="0024359F">
        <w:t>периоде</w:t>
      </w:r>
      <w:r w:rsidR="0024359F" w:rsidRPr="0024359F">
        <w:t>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К</w:t>
      </w:r>
      <w:r w:rsidR="0024359F" w:rsidRPr="0024359F">
        <w:t xml:space="preserve"> </w:t>
      </w:r>
      <w:r w:rsidRPr="0024359F">
        <w:t>задачам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относятся</w:t>
      </w:r>
      <w:r w:rsidR="0024359F" w:rsidRPr="0024359F">
        <w:t>: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1</w:t>
      </w:r>
      <w:r w:rsidR="0024359F" w:rsidRPr="0024359F">
        <w:t xml:space="preserve">. </w:t>
      </w:r>
      <w:r w:rsidRPr="0024359F">
        <w:t>Формирование</w:t>
      </w:r>
      <w:r w:rsidR="0024359F" w:rsidRPr="0024359F">
        <w:t xml:space="preserve"> </w:t>
      </w:r>
      <w:r w:rsidRPr="0024359F">
        <w:t>достаточного</w:t>
      </w:r>
      <w:r w:rsidR="0024359F" w:rsidRPr="0024359F">
        <w:t xml:space="preserve"> </w:t>
      </w:r>
      <w:r w:rsidRPr="0024359F">
        <w:t>объема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соответствии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потребностями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предстоящей</w:t>
      </w:r>
      <w:r w:rsidR="0024359F" w:rsidRPr="0024359F">
        <w:t xml:space="preserve"> </w:t>
      </w:r>
      <w:r w:rsidRPr="0024359F">
        <w:t>хозяйственной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>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2</w:t>
      </w:r>
      <w:r w:rsidR="0024359F" w:rsidRPr="0024359F">
        <w:t xml:space="preserve">. </w:t>
      </w:r>
      <w:r w:rsidRPr="0024359F">
        <w:t>Оптимизация</w:t>
      </w:r>
      <w:r w:rsidR="0024359F" w:rsidRPr="0024359F">
        <w:t xml:space="preserve"> </w:t>
      </w:r>
      <w:r w:rsidRPr="0024359F">
        <w:t>распределения</w:t>
      </w:r>
      <w:r w:rsidR="0024359F" w:rsidRPr="0024359F">
        <w:t xml:space="preserve"> </w:t>
      </w:r>
      <w:r w:rsidRPr="0024359F">
        <w:t>сформированного</w:t>
      </w:r>
      <w:r w:rsidR="0024359F" w:rsidRPr="0024359F">
        <w:t xml:space="preserve"> </w:t>
      </w:r>
      <w:r w:rsidRPr="0024359F">
        <w:t>объема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видам</w:t>
      </w:r>
      <w:r w:rsidR="0024359F" w:rsidRPr="0024359F">
        <w:t xml:space="preserve"> </w:t>
      </w:r>
      <w:r w:rsidRPr="0024359F">
        <w:t>хозяйственной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направлениям</w:t>
      </w:r>
      <w:r w:rsidR="0024359F" w:rsidRPr="0024359F">
        <w:t xml:space="preserve"> </w:t>
      </w:r>
      <w:r w:rsidRPr="0024359F">
        <w:t>использования</w:t>
      </w:r>
      <w:r w:rsidR="0024359F" w:rsidRPr="0024359F">
        <w:t>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3</w:t>
      </w:r>
      <w:r w:rsidR="0024359F" w:rsidRPr="0024359F">
        <w:t xml:space="preserve">. </w:t>
      </w:r>
      <w:r w:rsidRPr="0024359F">
        <w:t>Обеспечения</w:t>
      </w:r>
      <w:r w:rsidR="0024359F" w:rsidRPr="0024359F">
        <w:t xml:space="preserve"> </w:t>
      </w:r>
      <w:r w:rsidRPr="0024359F">
        <w:t>высокого</w:t>
      </w:r>
      <w:r w:rsidR="0024359F" w:rsidRPr="0024359F">
        <w:t xml:space="preserve"> </w:t>
      </w:r>
      <w:r w:rsidRPr="0024359F">
        <w:t>уровня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устойчивости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процессе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развития</w:t>
      </w:r>
      <w:r w:rsidR="0024359F" w:rsidRPr="0024359F">
        <w:t>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4</w:t>
      </w:r>
      <w:r w:rsidR="0024359F" w:rsidRPr="0024359F">
        <w:t xml:space="preserve">. </w:t>
      </w:r>
      <w:r w:rsidRPr="0024359F">
        <w:t>Поддержание</w:t>
      </w:r>
      <w:r w:rsidR="0024359F" w:rsidRPr="0024359F">
        <w:t xml:space="preserve"> </w:t>
      </w:r>
      <w:r w:rsidRPr="0024359F">
        <w:t>постоянной</w:t>
      </w:r>
      <w:r w:rsidR="0024359F" w:rsidRPr="0024359F">
        <w:t xml:space="preserve"> </w:t>
      </w:r>
      <w:r w:rsidRPr="0024359F">
        <w:t>платежеспособности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5</w:t>
      </w:r>
      <w:r w:rsidR="0024359F" w:rsidRPr="0024359F">
        <w:t xml:space="preserve">. </w:t>
      </w:r>
      <w:r w:rsidRPr="0024359F">
        <w:t>Максимизация</w:t>
      </w:r>
      <w:r w:rsidR="0024359F" w:rsidRPr="0024359F">
        <w:t xml:space="preserve"> </w:t>
      </w:r>
      <w:r w:rsidRPr="0024359F">
        <w:t>чистого</w:t>
      </w:r>
      <w:r w:rsidR="0024359F" w:rsidRPr="0024359F">
        <w:t xml:space="preserve"> </w:t>
      </w:r>
      <w:r w:rsidRPr="0024359F">
        <w:t>денежного</w:t>
      </w:r>
      <w:r w:rsidR="0024359F" w:rsidRPr="0024359F">
        <w:t xml:space="preserve"> </w:t>
      </w:r>
      <w:r w:rsidRPr="0024359F">
        <w:t>потока,</w:t>
      </w:r>
      <w:r w:rsidR="0024359F" w:rsidRPr="0024359F">
        <w:t xml:space="preserve"> </w:t>
      </w:r>
      <w:r w:rsidRPr="0024359F">
        <w:t>обеспечивающая</w:t>
      </w:r>
      <w:r w:rsidR="0024359F" w:rsidRPr="0024359F">
        <w:t xml:space="preserve"> </w:t>
      </w:r>
      <w:r w:rsidRPr="0024359F">
        <w:t>заданные</w:t>
      </w:r>
      <w:r w:rsidR="0024359F" w:rsidRPr="0024359F">
        <w:t xml:space="preserve"> </w:t>
      </w:r>
      <w:r w:rsidRPr="0024359F">
        <w:t>темпы</w:t>
      </w:r>
      <w:r w:rsidR="0024359F" w:rsidRPr="0024359F">
        <w:t xml:space="preserve"> </w:t>
      </w:r>
      <w:r w:rsidRPr="0024359F">
        <w:t>экономического</w:t>
      </w:r>
      <w:r w:rsidR="0024359F" w:rsidRPr="0024359F">
        <w:t xml:space="preserve"> </w:t>
      </w:r>
      <w:r w:rsidRPr="0024359F">
        <w:t>развития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условиях</w:t>
      </w:r>
      <w:r w:rsidR="0024359F" w:rsidRPr="0024359F">
        <w:t xml:space="preserve"> </w:t>
      </w:r>
      <w:r w:rsidRPr="0024359F">
        <w:t>самофинансирования</w:t>
      </w:r>
      <w:r w:rsidR="0024359F" w:rsidRPr="0024359F">
        <w:t>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6</w:t>
      </w:r>
      <w:r w:rsidR="0024359F" w:rsidRPr="0024359F">
        <w:t xml:space="preserve">. </w:t>
      </w:r>
      <w:r w:rsidRPr="0024359F">
        <w:t>Обеспечение</w:t>
      </w:r>
      <w:r w:rsidR="0024359F" w:rsidRPr="0024359F">
        <w:t xml:space="preserve"> </w:t>
      </w:r>
      <w:r w:rsidRPr="0024359F">
        <w:t>минимизации</w:t>
      </w:r>
      <w:r w:rsidR="0024359F" w:rsidRPr="0024359F">
        <w:t xml:space="preserve"> </w:t>
      </w:r>
      <w:r w:rsidRPr="0024359F">
        <w:t>потерь</w:t>
      </w:r>
      <w:r w:rsidR="0024359F" w:rsidRPr="0024359F">
        <w:t xml:space="preserve"> </w:t>
      </w:r>
      <w:r w:rsidRPr="0024359F">
        <w:t>стоимости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процессе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хозяйственного</w:t>
      </w:r>
      <w:r w:rsidR="0024359F" w:rsidRPr="0024359F">
        <w:t xml:space="preserve"> </w:t>
      </w:r>
      <w:r w:rsidRPr="0024359F">
        <w:t>использования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предприятии</w:t>
      </w:r>
      <w:r w:rsidR="0024359F" w:rsidRPr="0024359F">
        <w:t xml:space="preserve"> [</w:t>
      </w:r>
      <w:r w:rsidRPr="0024359F">
        <w:t>30</w:t>
      </w:r>
      <w:r w:rsidR="0024359F" w:rsidRPr="0024359F">
        <w:t>].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Можно</w:t>
      </w:r>
      <w:r w:rsidR="0024359F" w:rsidRPr="0024359F">
        <w:t xml:space="preserve"> </w:t>
      </w:r>
      <w:r w:rsidRPr="0024359F">
        <w:t>порекомендовать</w:t>
      </w:r>
      <w:r w:rsidR="0024359F" w:rsidRPr="0024359F">
        <w:t xml:space="preserve"> </w:t>
      </w:r>
      <w:r w:rsidRPr="0024359F">
        <w:t>следующий</w:t>
      </w:r>
      <w:r w:rsidR="0024359F" w:rsidRPr="0024359F">
        <w:t xml:space="preserve"> </w:t>
      </w:r>
      <w:r w:rsidRPr="0024359F">
        <w:t>план</w:t>
      </w:r>
      <w:r w:rsidR="0024359F" w:rsidRPr="0024359F">
        <w:t xml:space="preserve"> </w:t>
      </w:r>
      <w:r w:rsidRPr="0024359F">
        <w:t>действия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постановки</w:t>
      </w:r>
      <w:r w:rsidR="0024359F" w:rsidRPr="0024359F">
        <w:t xml:space="preserve"> </w:t>
      </w:r>
      <w:r w:rsidRPr="0024359F">
        <w:t>бюджетирования</w:t>
      </w:r>
      <w:r w:rsidR="0024359F" w:rsidRPr="0024359F">
        <w:t>: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1</w:t>
      </w:r>
      <w:r w:rsidR="0024359F" w:rsidRPr="0024359F">
        <w:t xml:space="preserve">. </w:t>
      </w:r>
      <w:r w:rsidRPr="0024359F">
        <w:t>Формулирование</w:t>
      </w:r>
      <w:r w:rsidR="0024359F" w:rsidRPr="0024359F">
        <w:t xml:space="preserve"> </w:t>
      </w:r>
      <w:r w:rsidRPr="0024359F">
        <w:t>целей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задач</w:t>
      </w:r>
      <w:r w:rsidR="0024359F" w:rsidRPr="0024359F">
        <w:t xml:space="preserve"> </w:t>
      </w:r>
      <w:r w:rsidRPr="0024359F">
        <w:t>бюджетирования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управленческой</w:t>
      </w:r>
      <w:r w:rsidR="0024359F" w:rsidRPr="0024359F">
        <w:t xml:space="preserve"> </w:t>
      </w:r>
      <w:r w:rsidRPr="0024359F">
        <w:t>технологии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соответствии</w:t>
      </w:r>
      <w:r w:rsidR="0024359F" w:rsidRPr="0024359F">
        <w:t xml:space="preserve"> </w:t>
      </w:r>
      <w:r w:rsidRPr="0024359F">
        <w:t>со</w:t>
      </w:r>
      <w:r w:rsidR="0024359F" w:rsidRPr="0024359F">
        <w:t xml:space="preserve"> </w:t>
      </w:r>
      <w:r w:rsidRPr="0024359F">
        <w:t>спецификой</w:t>
      </w:r>
      <w:r w:rsidR="0024359F" w:rsidRPr="0024359F">
        <w:t xml:space="preserve"> </w:t>
      </w:r>
      <w:r w:rsidRPr="0024359F">
        <w:t>бизнеса</w:t>
      </w:r>
      <w:r w:rsidR="0024359F" w:rsidRPr="0024359F">
        <w:t xml:space="preserve"> </w:t>
      </w:r>
      <w:r w:rsidRPr="0024359F">
        <w:t>компании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2</w:t>
      </w:r>
      <w:r w:rsidR="0024359F" w:rsidRPr="0024359F">
        <w:t xml:space="preserve">. </w:t>
      </w:r>
      <w:r w:rsidRPr="0024359F">
        <w:t>Принципы</w:t>
      </w:r>
      <w:r w:rsidR="0024359F" w:rsidRPr="0024359F">
        <w:t xml:space="preserve"> </w:t>
      </w:r>
      <w:r w:rsidRPr="0024359F">
        <w:t>бюджетирования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компании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3</w:t>
      </w:r>
      <w:r w:rsidR="0024359F" w:rsidRPr="0024359F">
        <w:t xml:space="preserve">. </w:t>
      </w:r>
      <w:r w:rsidRPr="0024359F">
        <w:t>Изучение</w:t>
      </w:r>
      <w:r w:rsidR="0024359F" w:rsidRPr="0024359F">
        <w:t xml:space="preserve"> </w:t>
      </w:r>
      <w:r w:rsidRPr="0024359F">
        <w:t>методологии</w:t>
      </w:r>
      <w:r w:rsidR="0024359F" w:rsidRPr="0024359F">
        <w:t xml:space="preserve"> </w:t>
      </w:r>
      <w:r w:rsidRPr="0024359F">
        <w:t>бюджетирования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4</w:t>
      </w:r>
      <w:r w:rsidR="0024359F" w:rsidRPr="0024359F">
        <w:t xml:space="preserve">. </w:t>
      </w:r>
      <w:r w:rsidRPr="0024359F">
        <w:t>Анализ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структуры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5</w:t>
      </w:r>
      <w:r w:rsidR="0024359F" w:rsidRPr="0024359F">
        <w:t xml:space="preserve">. </w:t>
      </w:r>
      <w:r w:rsidRPr="0024359F">
        <w:t>Определение</w:t>
      </w:r>
      <w:r w:rsidR="0024359F" w:rsidRPr="0024359F">
        <w:t xml:space="preserve"> </w:t>
      </w:r>
      <w:r w:rsidRPr="0024359F">
        <w:t>видов</w:t>
      </w:r>
      <w:r w:rsidR="0024359F" w:rsidRPr="0024359F">
        <w:t xml:space="preserve"> </w:t>
      </w:r>
      <w:r w:rsidRPr="0024359F">
        <w:t>бюджетов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6</w:t>
      </w:r>
      <w:r w:rsidR="0024359F" w:rsidRPr="0024359F">
        <w:t xml:space="preserve">. </w:t>
      </w:r>
      <w:r w:rsidRPr="0024359F">
        <w:t>Определение</w:t>
      </w:r>
      <w:r w:rsidR="0024359F" w:rsidRPr="0024359F">
        <w:t xml:space="preserve"> </w:t>
      </w:r>
      <w:r w:rsidRPr="0024359F">
        <w:t>бюджетных</w:t>
      </w:r>
      <w:r w:rsidR="0024359F" w:rsidRPr="0024359F">
        <w:t xml:space="preserve"> </w:t>
      </w:r>
      <w:r w:rsidRPr="0024359F">
        <w:t>форматов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7</w:t>
      </w:r>
      <w:r w:rsidR="0024359F" w:rsidRPr="0024359F">
        <w:t xml:space="preserve">. </w:t>
      </w:r>
      <w:r w:rsidRPr="0024359F">
        <w:t>Утверждение</w:t>
      </w:r>
      <w:r w:rsidR="0024359F" w:rsidRPr="0024359F">
        <w:t xml:space="preserve"> </w:t>
      </w:r>
      <w:r w:rsidRPr="0024359F">
        <w:t>бюджетного</w:t>
      </w:r>
      <w:r w:rsidR="0024359F" w:rsidRPr="0024359F">
        <w:t xml:space="preserve"> </w:t>
      </w:r>
      <w:r w:rsidRPr="0024359F">
        <w:t>регламента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8</w:t>
      </w:r>
      <w:r w:rsidR="0024359F" w:rsidRPr="0024359F">
        <w:t xml:space="preserve">. </w:t>
      </w:r>
      <w:r w:rsidRPr="0024359F">
        <w:t>Распределение</w:t>
      </w:r>
      <w:r w:rsidR="0024359F" w:rsidRPr="0024359F">
        <w:t xml:space="preserve"> </w:t>
      </w:r>
      <w:r w:rsidRPr="0024359F">
        <w:t>функций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аппарате</w:t>
      </w:r>
      <w:r w:rsidR="0024359F" w:rsidRPr="0024359F">
        <w:t xml:space="preserve"> </w:t>
      </w:r>
      <w:r w:rsidRPr="0024359F">
        <w:t>управления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9</w:t>
      </w:r>
      <w:r w:rsidR="0024359F" w:rsidRPr="0024359F">
        <w:t xml:space="preserve">. </w:t>
      </w:r>
      <w:r w:rsidRPr="0024359F">
        <w:t>Составление</w:t>
      </w:r>
      <w:r w:rsidR="0024359F" w:rsidRPr="0024359F">
        <w:t xml:space="preserve"> </w:t>
      </w:r>
      <w:r w:rsidRPr="0024359F">
        <w:t>графика</w:t>
      </w:r>
      <w:r w:rsidR="0024359F" w:rsidRPr="0024359F">
        <w:t xml:space="preserve"> </w:t>
      </w:r>
      <w:r w:rsidRPr="0024359F">
        <w:t>документооборота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10</w:t>
      </w:r>
      <w:r w:rsidR="0024359F" w:rsidRPr="0024359F">
        <w:t xml:space="preserve">. </w:t>
      </w:r>
      <w:r w:rsidRPr="0024359F">
        <w:t>Автоматизация</w:t>
      </w:r>
      <w:r w:rsidR="0024359F" w:rsidRPr="0024359F">
        <w:t xml:space="preserve"> </w:t>
      </w:r>
      <w:r w:rsidRPr="0024359F">
        <w:t>бюджетирования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Полноценное</w:t>
      </w:r>
      <w:r w:rsidR="0024359F" w:rsidRPr="0024359F">
        <w:t xml:space="preserve"> </w:t>
      </w:r>
      <w:r w:rsidRPr="0024359F">
        <w:t>внутрифирменное</w:t>
      </w:r>
      <w:r w:rsidR="0024359F" w:rsidRPr="0024359F">
        <w:t xml:space="preserve"> </w:t>
      </w:r>
      <w:r w:rsidRPr="0024359F">
        <w:t>бюджетирование,</w:t>
      </w:r>
      <w:r w:rsidR="0024359F" w:rsidRPr="0024359F">
        <w:t xml:space="preserve"> </w:t>
      </w:r>
      <w:r w:rsidR="0024359F">
        <w:t>т.е.</w:t>
      </w:r>
      <w:r w:rsidR="0024359F" w:rsidRPr="0024359F">
        <w:t xml:space="preserve"> </w:t>
      </w:r>
      <w:r w:rsidRPr="0024359F">
        <w:t>бюджетирование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управленческая</w:t>
      </w:r>
      <w:r w:rsidR="0024359F" w:rsidRPr="0024359F">
        <w:t xml:space="preserve"> </w:t>
      </w:r>
      <w:r w:rsidRPr="0024359F">
        <w:t>технология,</w:t>
      </w:r>
      <w:r w:rsidR="0024359F" w:rsidRPr="0024359F">
        <w:t xml:space="preserve"> </w:t>
      </w:r>
      <w:r w:rsidRPr="0024359F">
        <w:t>включает</w:t>
      </w:r>
      <w:r w:rsidR="0024359F" w:rsidRPr="0024359F">
        <w:t xml:space="preserve"> </w:t>
      </w:r>
      <w:r w:rsidRPr="0024359F">
        <w:t>три</w:t>
      </w:r>
      <w:r w:rsidR="0024359F" w:rsidRPr="0024359F">
        <w:t xml:space="preserve"> </w:t>
      </w:r>
      <w:r w:rsidRPr="0024359F">
        <w:t>составные</w:t>
      </w:r>
      <w:r w:rsidR="0024359F" w:rsidRPr="0024359F">
        <w:t xml:space="preserve"> </w:t>
      </w:r>
      <w:r w:rsidRPr="0024359F">
        <w:t>части</w:t>
      </w:r>
      <w:r w:rsidR="0024359F" w:rsidRPr="0024359F">
        <w:t xml:space="preserve"> [</w:t>
      </w:r>
      <w:r w:rsidRPr="0024359F">
        <w:t>28</w:t>
      </w:r>
      <w:r w:rsidR="0024359F" w:rsidRPr="0024359F">
        <w:t>].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1</w:t>
      </w:r>
      <w:r w:rsidR="0024359F" w:rsidRPr="0024359F">
        <w:t xml:space="preserve">. </w:t>
      </w:r>
      <w:r w:rsidRPr="0024359F">
        <w:t>Технология</w:t>
      </w:r>
      <w:r w:rsidR="0024359F" w:rsidRPr="0024359F">
        <w:t xml:space="preserve"> </w:t>
      </w:r>
      <w:r w:rsidRPr="0024359F">
        <w:t>бюджетирования,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которую</w:t>
      </w:r>
      <w:r w:rsidR="0024359F" w:rsidRPr="0024359F">
        <w:t xml:space="preserve"> </w:t>
      </w:r>
      <w:r w:rsidRPr="0024359F">
        <w:t>входят</w:t>
      </w:r>
      <w:r w:rsidR="0024359F" w:rsidRPr="0024359F">
        <w:t xml:space="preserve"> </w:t>
      </w:r>
      <w:r w:rsidRPr="0024359F">
        <w:t>инструментарий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планирования</w:t>
      </w:r>
      <w:r w:rsidR="0024359F">
        <w:t xml:space="preserve"> (</w:t>
      </w:r>
      <w:r w:rsidRPr="0024359F">
        <w:t>виды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форматы</w:t>
      </w:r>
      <w:r w:rsidR="0024359F" w:rsidRPr="0024359F">
        <w:t xml:space="preserve"> </w:t>
      </w:r>
      <w:r w:rsidRPr="0024359F">
        <w:t>бюджетов,</w:t>
      </w:r>
      <w:r w:rsidR="0024359F" w:rsidRPr="0024359F">
        <w:t xml:space="preserve"> </w:t>
      </w:r>
      <w:r w:rsidRPr="0024359F">
        <w:t>система</w:t>
      </w:r>
      <w:r w:rsidR="0024359F" w:rsidRPr="0024359F">
        <w:t xml:space="preserve"> </w:t>
      </w:r>
      <w:r w:rsidRPr="0024359F">
        <w:t>целевых</w:t>
      </w:r>
      <w:r w:rsidR="0024359F" w:rsidRPr="0024359F">
        <w:t xml:space="preserve"> </w:t>
      </w:r>
      <w:r w:rsidRPr="0024359F">
        <w:t>показателей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нормативов</w:t>
      </w:r>
      <w:r w:rsidR="0024359F" w:rsidRPr="0024359F">
        <w:t xml:space="preserve">), </w:t>
      </w:r>
      <w:r w:rsidRPr="0024359F">
        <w:t>порядок</w:t>
      </w:r>
      <w:r w:rsidR="0024359F" w:rsidRPr="0024359F">
        <w:t xml:space="preserve"> </w:t>
      </w:r>
      <w:r w:rsidRPr="0024359F">
        <w:t>консолидации</w:t>
      </w:r>
      <w:r w:rsidR="0024359F" w:rsidRPr="0024359F">
        <w:t xml:space="preserve"> </w:t>
      </w:r>
      <w:r w:rsidRPr="0024359F">
        <w:t>бюджетов</w:t>
      </w:r>
      <w:r w:rsidR="0024359F" w:rsidRPr="0024359F">
        <w:t xml:space="preserve"> </w:t>
      </w:r>
      <w:r w:rsidRPr="0024359F">
        <w:t>различных</w:t>
      </w:r>
      <w:r w:rsidR="0024359F" w:rsidRPr="0024359F">
        <w:t xml:space="preserve"> </w:t>
      </w:r>
      <w:r w:rsidRPr="0024359F">
        <w:t>уровней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функционального</w:t>
      </w:r>
      <w:r w:rsidR="0024359F" w:rsidRPr="0024359F">
        <w:t xml:space="preserve"> </w:t>
      </w:r>
      <w:r w:rsidRPr="0024359F">
        <w:t>назначения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="0024359F">
        <w:t>т.п.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2</w:t>
      </w:r>
      <w:r w:rsidR="0024359F" w:rsidRPr="0024359F">
        <w:t xml:space="preserve">. </w:t>
      </w:r>
      <w:r w:rsidRPr="0024359F">
        <w:t>Организация</w:t>
      </w:r>
      <w:r w:rsidR="0024359F" w:rsidRPr="0024359F">
        <w:t xml:space="preserve"> </w:t>
      </w:r>
      <w:r w:rsidRPr="0024359F">
        <w:t>бюджетирования,</w:t>
      </w:r>
      <w:r w:rsidR="0024359F" w:rsidRPr="0024359F">
        <w:t xml:space="preserve"> </w:t>
      </w:r>
      <w:r w:rsidRPr="0024359F">
        <w:t>включающая</w:t>
      </w:r>
      <w:r w:rsidR="0024359F" w:rsidRPr="0024359F">
        <w:t xml:space="preserve"> </w:t>
      </w:r>
      <w:r w:rsidRPr="0024359F">
        <w:t>финансовую</w:t>
      </w:r>
      <w:r w:rsidR="0024359F" w:rsidRPr="0024359F">
        <w:t xml:space="preserve"> </w:t>
      </w:r>
      <w:r w:rsidRPr="0024359F">
        <w:t>структуру</w:t>
      </w:r>
      <w:r w:rsidR="0024359F" w:rsidRPr="0024359F">
        <w:t xml:space="preserve"> </w:t>
      </w:r>
      <w:r w:rsidRPr="0024359F">
        <w:t>компании</w:t>
      </w:r>
      <w:r w:rsidR="0024359F">
        <w:t xml:space="preserve"> (</w:t>
      </w:r>
      <w:r w:rsidRPr="0024359F">
        <w:t>состав</w:t>
      </w:r>
      <w:r w:rsidR="0024359F" w:rsidRPr="0024359F">
        <w:t xml:space="preserve"> </w:t>
      </w:r>
      <w:r w:rsidRPr="0024359F">
        <w:t>центров</w:t>
      </w:r>
      <w:r w:rsidR="0024359F" w:rsidRPr="0024359F">
        <w:t xml:space="preserve"> </w:t>
      </w:r>
      <w:r w:rsidRPr="0024359F">
        <w:t>учета</w:t>
      </w:r>
      <w:r w:rsidR="0024359F" w:rsidRPr="0024359F">
        <w:t xml:space="preserve"> - </w:t>
      </w:r>
      <w:r w:rsidRPr="0024359F">
        <w:t>структурных</w:t>
      </w:r>
      <w:r w:rsidR="0024359F" w:rsidRPr="0024359F">
        <w:t xml:space="preserve"> </w:t>
      </w:r>
      <w:r w:rsidRPr="0024359F">
        <w:t>подразделений</w:t>
      </w:r>
      <w:r w:rsidR="0024359F" w:rsidRPr="0024359F">
        <w:t xml:space="preserve"> </w:t>
      </w:r>
      <w:r w:rsidRPr="0024359F">
        <w:t>либо</w:t>
      </w:r>
      <w:r w:rsidR="0024359F" w:rsidRPr="0024359F">
        <w:t xml:space="preserve"> </w:t>
      </w:r>
      <w:r w:rsidRPr="0024359F">
        <w:t>бизнесов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компании,</w:t>
      </w:r>
      <w:r w:rsidR="0024359F" w:rsidRPr="0024359F">
        <w:t xml:space="preserve"> </w:t>
      </w:r>
      <w:r w:rsidRPr="0024359F">
        <w:t>являющихся</w:t>
      </w:r>
      <w:r w:rsidR="0024359F" w:rsidRPr="0024359F">
        <w:t xml:space="preserve"> </w:t>
      </w:r>
      <w:r w:rsidRPr="0024359F">
        <w:t>объектами</w:t>
      </w:r>
      <w:r w:rsidR="0024359F" w:rsidRPr="0024359F">
        <w:t xml:space="preserve"> </w:t>
      </w:r>
      <w:r w:rsidRPr="0024359F">
        <w:t>бюджетирования</w:t>
      </w:r>
      <w:r w:rsidR="0024359F" w:rsidRPr="0024359F">
        <w:t xml:space="preserve">), </w:t>
      </w:r>
      <w:r w:rsidRPr="0024359F">
        <w:t>бюджетный</w:t>
      </w:r>
      <w:r w:rsidR="0024359F" w:rsidRPr="0024359F">
        <w:t xml:space="preserve"> </w:t>
      </w:r>
      <w:r w:rsidRPr="0024359F">
        <w:t>регламент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механизмы</w:t>
      </w:r>
      <w:r w:rsidR="0024359F" w:rsidRPr="0024359F">
        <w:t xml:space="preserve"> </w:t>
      </w:r>
      <w:r w:rsidRPr="0024359F">
        <w:t>бюджетного</w:t>
      </w:r>
      <w:r w:rsidR="0024359F" w:rsidRPr="0024359F">
        <w:t xml:space="preserve"> </w:t>
      </w:r>
      <w:r w:rsidRPr="0024359F">
        <w:t>контроля</w:t>
      </w:r>
      <w:r w:rsidR="0024359F">
        <w:t xml:space="preserve"> (</w:t>
      </w:r>
      <w:r w:rsidRPr="0024359F">
        <w:t>процедуры</w:t>
      </w:r>
      <w:r w:rsidR="0024359F" w:rsidRPr="0024359F">
        <w:t xml:space="preserve"> </w:t>
      </w:r>
      <w:r w:rsidRPr="0024359F">
        <w:t>составления</w:t>
      </w:r>
      <w:r w:rsidR="0024359F" w:rsidRPr="0024359F">
        <w:t xml:space="preserve"> </w:t>
      </w:r>
      <w:r w:rsidRPr="0024359F">
        <w:t>бюджетов,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представления,</w:t>
      </w:r>
      <w:r w:rsidR="0024359F" w:rsidRPr="0024359F">
        <w:t xml:space="preserve"> </w:t>
      </w:r>
      <w:r w:rsidRPr="0024359F">
        <w:t>согласования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утверждения,</w:t>
      </w:r>
      <w:r w:rsidR="0024359F" w:rsidRPr="0024359F">
        <w:t xml:space="preserve"> </w:t>
      </w:r>
      <w:r w:rsidRPr="0024359F">
        <w:t>порядок</w:t>
      </w:r>
      <w:r w:rsidR="0024359F" w:rsidRPr="0024359F">
        <w:t xml:space="preserve"> </w:t>
      </w:r>
      <w:r w:rsidRPr="0024359F">
        <w:t>последующей</w:t>
      </w:r>
      <w:r w:rsidR="0024359F" w:rsidRPr="0024359F">
        <w:t xml:space="preserve"> </w:t>
      </w:r>
      <w:r w:rsidRPr="0024359F">
        <w:t>корректировки,</w:t>
      </w:r>
      <w:r w:rsidR="0024359F" w:rsidRPr="0024359F">
        <w:t xml:space="preserve"> </w:t>
      </w:r>
      <w:r w:rsidRPr="0024359F">
        <w:t>сбора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обработки</w:t>
      </w:r>
      <w:r w:rsidR="0024359F" w:rsidRPr="0024359F">
        <w:t xml:space="preserve"> </w:t>
      </w:r>
      <w:r w:rsidRPr="0024359F">
        <w:t>данных</w:t>
      </w:r>
      <w:r w:rsidR="0024359F" w:rsidRPr="0024359F">
        <w:t xml:space="preserve"> </w:t>
      </w:r>
      <w:r w:rsidRPr="0024359F">
        <w:t>об</w:t>
      </w:r>
      <w:r w:rsidR="0024359F" w:rsidRPr="0024359F">
        <w:t xml:space="preserve"> </w:t>
      </w:r>
      <w:r w:rsidRPr="0024359F">
        <w:t>исполнении</w:t>
      </w:r>
      <w:r w:rsidR="0024359F" w:rsidRPr="0024359F">
        <w:t xml:space="preserve"> </w:t>
      </w:r>
      <w:r w:rsidRPr="0024359F">
        <w:t>бюджетов</w:t>
      </w:r>
      <w:r w:rsidR="0024359F" w:rsidRPr="0024359F">
        <w:t xml:space="preserve">), </w:t>
      </w:r>
      <w:r w:rsidRPr="0024359F">
        <w:t>распределение</w:t>
      </w:r>
      <w:r w:rsidR="0024359F" w:rsidRPr="0024359F">
        <w:t xml:space="preserve"> </w:t>
      </w:r>
      <w:r w:rsidRPr="0024359F">
        <w:t>функций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аппарате</w:t>
      </w:r>
      <w:r w:rsidR="0024359F" w:rsidRPr="0024359F">
        <w:t xml:space="preserve"> </w:t>
      </w:r>
      <w:r w:rsidRPr="0024359F">
        <w:t>управления</w:t>
      </w:r>
      <w:r w:rsidR="0024359F">
        <w:t xml:space="preserve"> (</w:t>
      </w:r>
      <w:r w:rsidRPr="0024359F">
        <w:t>между</w:t>
      </w:r>
      <w:r w:rsidR="0024359F" w:rsidRPr="0024359F">
        <w:t xml:space="preserve"> </w:t>
      </w:r>
      <w:r w:rsidRPr="0024359F">
        <w:t>функциональными</w:t>
      </w:r>
      <w:r w:rsidR="0024359F" w:rsidRPr="0024359F">
        <w:t xml:space="preserve"> </w:t>
      </w:r>
      <w:r w:rsidRPr="0024359F">
        <w:t>службами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структурными</w:t>
      </w:r>
      <w:r w:rsidR="0024359F" w:rsidRPr="0024359F">
        <w:t xml:space="preserve"> </w:t>
      </w:r>
      <w:r w:rsidRPr="0024359F">
        <w:t>подразделениями</w:t>
      </w:r>
      <w:r w:rsidR="0024359F" w:rsidRPr="0024359F">
        <w:t xml:space="preserve"> </w:t>
      </w:r>
      <w:r w:rsidRPr="0024359F">
        <w:t>различного</w:t>
      </w:r>
      <w:r w:rsidR="0024359F" w:rsidRPr="0024359F">
        <w:t xml:space="preserve"> </w:t>
      </w:r>
      <w:r w:rsidRPr="0024359F">
        <w:t>уровня</w:t>
      </w:r>
      <w:r w:rsidR="0024359F" w:rsidRPr="0024359F">
        <w:t xml:space="preserve">) </w:t>
      </w:r>
      <w:r w:rsidRPr="0024359F">
        <w:t>в</w:t>
      </w:r>
      <w:r w:rsidR="0024359F" w:rsidRPr="0024359F">
        <w:t xml:space="preserve"> </w:t>
      </w:r>
      <w:r w:rsidRPr="0024359F">
        <w:t>процессе</w:t>
      </w:r>
      <w:r w:rsidR="0024359F" w:rsidRPr="0024359F">
        <w:t xml:space="preserve"> </w:t>
      </w:r>
      <w:r w:rsidRPr="0024359F">
        <w:t>бюджетирования,</w:t>
      </w:r>
      <w:r w:rsidR="0024359F" w:rsidRPr="0024359F">
        <w:t xml:space="preserve"> </w:t>
      </w:r>
      <w:r w:rsidRPr="0024359F">
        <w:t>систему</w:t>
      </w:r>
      <w:r w:rsidR="0024359F" w:rsidRPr="0024359F">
        <w:t xml:space="preserve"> </w:t>
      </w:r>
      <w:r w:rsidRPr="0024359F">
        <w:t>внутренних</w:t>
      </w:r>
      <w:r w:rsidR="0024359F" w:rsidRPr="0024359F">
        <w:t xml:space="preserve"> </w:t>
      </w:r>
      <w:r w:rsidRPr="0024359F">
        <w:t>нормативных</w:t>
      </w:r>
      <w:r w:rsidR="0024359F" w:rsidRPr="0024359F">
        <w:t xml:space="preserve"> </w:t>
      </w:r>
      <w:r w:rsidRPr="0024359F">
        <w:t>документов</w:t>
      </w:r>
      <w:r w:rsidR="0024359F">
        <w:t xml:space="preserve"> (</w:t>
      </w:r>
      <w:r w:rsidRPr="0024359F">
        <w:t>положений,</w:t>
      </w:r>
      <w:r w:rsidR="0024359F" w:rsidRPr="0024359F">
        <w:t xml:space="preserve"> </w:t>
      </w:r>
      <w:r w:rsidRPr="0024359F">
        <w:t>должностных</w:t>
      </w:r>
      <w:r w:rsidR="0024359F" w:rsidRPr="0024359F">
        <w:t xml:space="preserve"> </w:t>
      </w:r>
      <w:r w:rsidRPr="0024359F">
        <w:t>инструкций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="0024359F">
        <w:t>т.п.</w:t>
      </w:r>
      <w:r w:rsidR="0024359F" w:rsidRPr="0024359F">
        <w:t>).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3</w:t>
      </w:r>
      <w:r w:rsidR="0024359F" w:rsidRPr="0024359F">
        <w:t xml:space="preserve">. </w:t>
      </w:r>
      <w:r w:rsidRPr="0024359F">
        <w:t>Автоматизация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расчетов,</w:t>
      </w:r>
      <w:r w:rsidR="0024359F" w:rsidRPr="0024359F">
        <w:t xml:space="preserve"> </w:t>
      </w:r>
      <w:r w:rsidRPr="0024359F">
        <w:t>предусматривающая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только</w:t>
      </w:r>
      <w:r w:rsidR="0024359F" w:rsidRPr="0024359F">
        <w:t xml:space="preserve"> </w:t>
      </w:r>
      <w:r w:rsidRPr="0024359F">
        <w:t>составление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прогнозов</w:t>
      </w:r>
      <w:r w:rsidR="0024359F">
        <w:t xml:space="preserve"> (</w:t>
      </w:r>
      <w:r w:rsidRPr="0024359F">
        <w:t>включая</w:t>
      </w:r>
      <w:r w:rsidR="0024359F" w:rsidRPr="0024359F">
        <w:t xml:space="preserve"> </w:t>
      </w:r>
      <w:r w:rsidRPr="0024359F">
        <w:t>сценарный</w:t>
      </w:r>
      <w:r w:rsidR="0024359F" w:rsidRPr="0024359F">
        <w:t xml:space="preserve"> </w:t>
      </w:r>
      <w:r w:rsidRPr="0024359F">
        <w:t>анализ,</w:t>
      </w:r>
      <w:r w:rsidR="0024359F" w:rsidRPr="0024359F">
        <w:t xml:space="preserve"> </w:t>
      </w:r>
      <w:r w:rsidRPr="0024359F">
        <w:t>расчет</w:t>
      </w:r>
      <w:r w:rsidR="0024359F" w:rsidRPr="0024359F">
        <w:t xml:space="preserve"> </w:t>
      </w:r>
      <w:r w:rsidRPr="0024359F">
        <w:t>различных</w:t>
      </w:r>
      <w:r w:rsidR="0024359F" w:rsidRPr="0024359F">
        <w:t xml:space="preserve"> </w:t>
      </w:r>
      <w:r w:rsidRPr="0024359F">
        <w:t>вариантов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состояния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отдельных</w:t>
      </w:r>
      <w:r w:rsidR="0024359F" w:rsidRPr="0024359F">
        <w:t xml:space="preserve"> </w:t>
      </w:r>
      <w:r w:rsidRPr="0024359F">
        <w:t>видов</w:t>
      </w:r>
      <w:r w:rsidR="0024359F" w:rsidRPr="0024359F">
        <w:t xml:space="preserve"> </w:t>
      </w:r>
      <w:r w:rsidRPr="0024359F">
        <w:t>бизнесов</w:t>
      </w:r>
      <w:r w:rsidR="0024359F" w:rsidRPr="0024359F">
        <w:t xml:space="preserve">), </w:t>
      </w:r>
      <w:r w:rsidRPr="0024359F">
        <w:t>но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постановку</w:t>
      </w:r>
      <w:r w:rsidR="0024359F" w:rsidRPr="0024359F">
        <w:t xml:space="preserve"> </w:t>
      </w:r>
      <w:r w:rsidRPr="0024359F">
        <w:t>так</w:t>
      </w:r>
      <w:r w:rsidR="0024359F" w:rsidRPr="0024359F">
        <w:t xml:space="preserve"> </w:t>
      </w:r>
      <w:r w:rsidRPr="0024359F">
        <w:t>называемого</w:t>
      </w:r>
      <w:r w:rsidR="0024359F" w:rsidRPr="0024359F">
        <w:t xml:space="preserve"> </w:t>
      </w:r>
      <w:r w:rsidRPr="0024359F">
        <w:t>сплошного</w:t>
      </w:r>
      <w:r w:rsidR="0024359F" w:rsidRPr="0024359F">
        <w:t xml:space="preserve"> </w:t>
      </w:r>
      <w:r w:rsidRPr="0024359F">
        <w:t>управленческого</w:t>
      </w:r>
      <w:r w:rsidR="0024359F" w:rsidRPr="0024359F">
        <w:t xml:space="preserve"> </w:t>
      </w:r>
      <w:r w:rsidRPr="0024359F">
        <w:t>учета,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рамках</w:t>
      </w:r>
      <w:r w:rsidR="0024359F" w:rsidRPr="0024359F">
        <w:t xml:space="preserve"> </w:t>
      </w:r>
      <w:r w:rsidRPr="0024359F">
        <w:t>которого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любое</w:t>
      </w:r>
      <w:r w:rsidR="0024359F" w:rsidRPr="0024359F">
        <w:t xml:space="preserve"> </w:t>
      </w:r>
      <w:r w:rsidRPr="0024359F">
        <w:t>время</w:t>
      </w:r>
      <w:r w:rsidR="0024359F" w:rsidRPr="0024359F">
        <w:t xml:space="preserve"> </w:t>
      </w:r>
      <w:r w:rsidRPr="0024359F">
        <w:t>можно</w:t>
      </w:r>
      <w:r w:rsidR="0024359F" w:rsidRPr="0024359F">
        <w:t xml:space="preserve"> </w:t>
      </w:r>
      <w:r w:rsidRPr="0024359F">
        <w:t>получать</w:t>
      </w:r>
      <w:r w:rsidR="0024359F" w:rsidRPr="0024359F">
        <w:t xml:space="preserve"> </w:t>
      </w:r>
      <w:r w:rsidRPr="0024359F">
        <w:t>оперативную</w:t>
      </w:r>
      <w:r w:rsidR="0024359F" w:rsidRPr="0024359F">
        <w:t xml:space="preserve"> </w:t>
      </w:r>
      <w:r w:rsidRPr="0024359F">
        <w:t>информацию</w:t>
      </w:r>
      <w:r w:rsidR="0024359F" w:rsidRPr="0024359F">
        <w:t xml:space="preserve"> </w:t>
      </w:r>
      <w:r w:rsidRPr="0024359F">
        <w:t>о</w:t>
      </w:r>
      <w:r w:rsidR="0024359F" w:rsidRPr="0024359F">
        <w:t xml:space="preserve"> </w:t>
      </w:r>
      <w:r w:rsidRPr="0024359F">
        <w:t>ходе</w:t>
      </w:r>
      <w:r w:rsidR="0024359F" w:rsidRPr="0024359F">
        <w:t xml:space="preserve"> </w:t>
      </w:r>
      <w:r w:rsidRPr="0024359F">
        <w:t>исполнения</w:t>
      </w:r>
      <w:r w:rsidR="0024359F" w:rsidRPr="0024359F">
        <w:t xml:space="preserve"> </w:t>
      </w:r>
      <w:r w:rsidRPr="0024359F">
        <w:t>ранее</w:t>
      </w:r>
      <w:r w:rsidR="0024359F" w:rsidRPr="0024359F">
        <w:t xml:space="preserve"> </w:t>
      </w:r>
      <w:r w:rsidRPr="0024359F">
        <w:t>принятых</w:t>
      </w:r>
      <w:r w:rsidR="0024359F" w:rsidRPr="0024359F">
        <w:t xml:space="preserve"> </w:t>
      </w:r>
      <w:r w:rsidRPr="0024359F">
        <w:t>бюджетов</w:t>
      </w:r>
      <w:r w:rsidR="0024359F">
        <w:t xml:space="preserve"> (</w:t>
      </w:r>
      <w:r w:rsidRPr="0024359F">
        <w:t>о</w:t>
      </w:r>
      <w:r w:rsidR="0024359F" w:rsidRPr="0024359F">
        <w:t xml:space="preserve"> </w:t>
      </w:r>
      <w:r w:rsidRPr="0024359F">
        <w:t>движении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уровне</w:t>
      </w:r>
      <w:r w:rsidR="0024359F" w:rsidRPr="0024359F">
        <w:t xml:space="preserve"> </w:t>
      </w:r>
      <w:r w:rsidRPr="0024359F">
        <w:t>издержек,</w:t>
      </w:r>
      <w:r w:rsidR="0024359F" w:rsidRPr="0024359F">
        <w:t xml:space="preserve"> </w:t>
      </w:r>
      <w:r w:rsidRPr="0024359F">
        <w:t>структуре</w:t>
      </w:r>
      <w:r w:rsidR="0024359F" w:rsidRPr="0024359F">
        <w:t xml:space="preserve"> </w:t>
      </w:r>
      <w:r w:rsidRPr="0024359F">
        <w:t>себестоимости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="0024359F">
        <w:t>т.п.</w:t>
      </w:r>
      <w:r w:rsidR="0024359F" w:rsidRPr="0024359F">
        <w:t xml:space="preserve">), </w:t>
      </w:r>
      <w:r w:rsidRPr="0024359F">
        <w:t>да</w:t>
      </w:r>
      <w:r w:rsidR="0024359F" w:rsidRPr="0024359F">
        <w:t xml:space="preserve"> </w:t>
      </w:r>
      <w:r w:rsidRPr="0024359F">
        <w:t>еще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отдельным</w:t>
      </w:r>
      <w:r w:rsidR="0024359F" w:rsidRPr="0024359F">
        <w:t xml:space="preserve"> </w:t>
      </w:r>
      <w:r w:rsidRPr="0024359F">
        <w:t>видам</w:t>
      </w:r>
      <w:r w:rsidR="0024359F" w:rsidRPr="0024359F">
        <w:t xml:space="preserve"> </w:t>
      </w:r>
      <w:r w:rsidRPr="0024359F">
        <w:t>хозяйственной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структурным</w:t>
      </w:r>
      <w:r w:rsidR="0024359F" w:rsidRPr="0024359F">
        <w:t xml:space="preserve"> </w:t>
      </w:r>
      <w:r w:rsidRPr="0024359F">
        <w:t>подразделениям</w:t>
      </w:r>
      <w:r w:rsidR="0024359F">
        <w:t xml:space="preserve"> (</w:t>
      </w:r>
      <w:r w:rsidRPr="0024359F">
        <w:t>по</w:t>
      </w:r>
      <w:r w:rsidR="0024359F" w:rsidRPr="0024359F">
        <w:t xml:space="preserve"> </w:t>
      </w:r>
      <w:r w:rsidRPr="0024359F">
        <w:t>видам</w:t>
      </w:r>
      <w:r w:rsidR="0024359F" w:rsidRPr="0024359F">
        <w:t xml:space="preserve"> </w:t>
      </w:r>
      <w:r w:rsidRPr="0024359F">
        <w:t>изделий,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отдельным</w:t>
      </w:r>
      <w:r w:rsidR="0024359F" w:rsidRPr="0024359F">
        <w:t xml:space="preserve"> </w:t>
      </w:r>
      <w:r w:rsidRPr="0024359F">
        <w:t>контрактам</w:t>
      </w:r>
      <w:r w:rsidR="0024359F" w:rsidRPr="0024359F">
        <w:t>).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рамках</w:t>
      </w:r>
      <w:r w:rsidR="0024359F" w:rsidRPr="0024359F">
        <w:t xml:space="preserve"> </w:t>
      </w:r>
      <w:r w:rsidRPr="0024359F">
        <w:t>бюджетирования</w:t>
      </w:r>
      <w:r w:rsidR="0024359F" w:rsidRPr="0024359F">
        <w:t xml:space="preserve"> </w:t>
      </w:r>
      <w:r w:rsidRPr="0024359F">
        <w:t>предполагается</w:t>
      </w:r>
      <w:r w:rsidR="0024359F" w:rsidRPr="0024359F">
        <w:t xml:space="preserve"> </w:t>
      </w:r>
      <w:r w:rsidRPr="0024359F">
        <w:t>разработка</w:t>
      </w:r>
      <w:r w:rsidR="0024359F" w:rsidRPr="0024359F">
        <w:t xml:space="preserve"> </w:t>
      </w:r>
      <w:r w:rsidRPr="0024359F">
        <w:t>операционных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бюджетов,</w:t>
      </w:r>
      <w:r w:rsidR="0024359F" w:rsidRPr="0024359F">
        <w:t xml:space="preserve"> </w:t>
      </w:r>
      <w:r w:rsidRPr="0024359F">
        <w:t>которые</w:t>
      </w:r>
      <w:r w:rsidR="0024359F" w:rsidRPr="0024359F">
        <w:t xml:space="preserve"> </w:t>
      </w:r>
      <w:r w:rsidRPr="0024359F">
        <w:t>образуют</w:t>
      </w:r>
      <w:r w:rsidR="0024359F" w:rsidRPr="0024359F">
        <w:t xml:space="preserve"> </w:t>
      </w:r>
      <w:r w:rsidRPr="0024359F">
        <w:t>основной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.</w:t>
      </w:r>
    </w:p>
    <w:p w:rsidR="006D02E5" w:rsidRDefault="006D02E5" w:rsidP="0024359F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</w:p>
    <w:p w:rsidR="0024359F" w:rsidRPr="0024359F" w:rsidRDefault="006D02E5" w:rsidP="006D02E5">
      <w:pPr>
        <w:pStyle w:val="1"/>
      </w:pPr>
      <w:bookmarkStart w:id="6" w:name="_Toc289393243"/>
      <w:r>
        <w:t>2.3</w:t>
      </w:r>
      <w:r w:rsidR="0024359F" w:rsidRPr="0024359F">
        <w:t xml:space="preserve"> </w:t>
      </w:r>
      <w:r w:rsidR="00F14837" w:rsidRPr="0024359F">
        <w:t>Общий</w:t>
      </w:r>
      <w:r w:rsidR="0024359F" w:rsidRPr="0024359F">
        <w:t xml:space="preserve"> </w:t>
      </w:r>
      <w:r w:rsidR="00F14837" w:rsidRPr="0024359F">
        <w:t>план</w:t>
      </w:r>
      <w:r w:rsidR="0024359F" w:rsidRPr="0024359F">
        <w:t xml:space="preserve"> </w:t>
      </w:r>
      <w:r w:rsidR="00F14837" w:rsidRPr="0024359F">
        <w:t>мероприятий</w:t>
      </w:r>
      <w:r w:rsidR="0024359F" w:rsidRPr="0024359F">
        <w:t xml:space="preserve"> </w:t>
      </w:r>
      <w:r w:rsidR="00F14837" w:rsidRPr="0024359F">
        <w:t>по</w:t>
      </w:r>
      <w:r w:rsidR="0024359F" w:rsidRPr="0024359F">
        <w:t xml:space="preserve"> </w:t>
      </w:r>
      <w:r w:rsidR="00F14837" w:rsidRPr="0024359F">
        <w:t>реформированию</w:t>
      </w:r>
      <w:r w:rsidR="0024359F" w:rsidRPr="0024359F">
        <w:t xml:space="preserve"> </w:t>
      </w:r>
      <w:r w:rsidR="00F14837" w:rsidRPr="0024359F">
        <w:t>системы</w:t>
      </w:r>
      <w:r w:rsidR="0024359F" w:rsidRPr="0024359F">
        <w:t xml:space="preserve"> </w:t>
      </w:r>
      <w:r w:rsidR="00F14837" w:rsidRPr="0024359F">
        <w:t>управления</w:t>
      </w:r>
      <w:r w:rsidR="0024359F" w:rsidRPr="0024359F">
        <w:t xml:space="preserve"> </w:t>
      </w:r>
      <w:r w:rsidR="00F14837" w:rsidRPr="0024359F">
        <w:t>финансами</w:t>
      </w:r>
      <w:bookmarkEnd w:id="6"/>
    </w:p>
    <w:p w:rsidR="006D02E5" w:rsidRDefault="006D02E5" w:rsidP="0024359F">
      <w:pPr>
        <w:tabs>
          <w:tab w:val="left" w:pos="726"/>
        </w:tabs>
      </w:pPr>
    </w:p>
    <w:p w:rsidR="0024359F" w:rsidRPr="0024359F" w:rsidRDefault="00F14837" w:rsidP="0024359F">
      <w:pPr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рамках</w:t>
      </w:r>
      <w:r w:rsidR="0024359F" w:rsidRPr="0024359F">
        <w:t xml:space="preserve"> </w:t>
      </w:r>
      <w:r w:rsidRPr="0024359F">
        <w:t>развития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финансами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предприятии</w:t>
      </w:r>
      <w:r w:rsidR="0024359F" w:rsidRPr="0024359F">
        <w:t xml:space="preserve"> </w:t>
      </w:r>
      <w:r w:rsidRPr="0024359F">
        <w:t>будут</w:t>
      </w:r>
      <w:r w:rsidR="0024359F" w:rsidRPr="0024359F">
        <w:t xml:space="preserve"> </w:t>
      </w:r>
      <w:r w:rsidRPr="0024359F">
        <w:t>внедрены</w:t>
      </w:r>
      <w:r w:rsidR="0024359F" w:rsidRPr="0024359F">
        <w:t xml:space="preserve"> </w:t>
      </w:r>
      <w:r w:rsidRPr="0024359F">
        <w:t>следующие</w:t>
      </w:r>
      <w:r w:rsidR="0024359F" w:rsidRPr="0024359F">
        <w:t xml:space="preserve"> </w:t>
      </w:r>
      <w:r w:rsidRPr="0024359F">
        <w:t>мероприятия</w:t>
      </w:r>
      <w:r w:rsidR="0024359F" w:rsidRPr="0024359F">
        <w:t>: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постановка</w:t>
      </w:r>
      <w:r w:rsidR="0024359F" w:rsidRPr="0024359F">
        <w:t xml:space="preserve"> </w:t>
      </w:r>
      <w:r w:rsidRPr="0024359F">
        <w:t>оперативного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планирования,</w:t>
      </w:r>
      <w:r w:rsidR="0024359F" w:rsidRPr="0024359F">
        <w:t xml:space="preserve"> </w:t>
      </w:r>
      <w:r w:rsidRPr="0024359F">
        <w:t>бюджетирования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первого</w:t>
      </w:r>
      <w:r w:rsidR="0024359F" w:rsidRPr="0024359F">
        <w:t xml:space="preserve"> </w:t>
      </w:r>
      <w:r w:rsidRPr="0024359F">
        <w:t>уровня</w:t>
      </w:r>
      <w:r w:rsidR="0024359F" w:rsidRPr="0024359F">
        <w:t xml:space="preserve"> </w:t>
      </w:r>
      <w:r w:rsidRPr="0024359F">
        <w:t>управленческого</w:t>
      </w:r>
      <w:r w:rsidR="0024359F" w:rsidRPr="0024359F">
        <w:t xml:space="preserve"> </w:t>
      </w:r>
      <w:r w:rsidRPr="0024359F">
        <w:t>учета</w:t>
      </w:r>
      <w:r w:rsidR="0024359F" w:rsidRPr="0024359F">
        <w:t>;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привлечение</w:t>
      </w:r>
      <w:r w:rsidR="0024359F" w:rsidRPr="0024359F">
        <w:t xml:space="preserve"> </w:t>
      </w:r>
      <w:r w:rsidRPr="0024359F">
        <w:t>кредитных</w:t>
      </w:r>
      <w:r w:rsidR="0024359F" w:rsidRPr="0024359F">
        <w:t xml:space="preserve"> </w:t>
      </w:r>
      <w:r w:rsidRPr="0024359F">
        <w:t>ресурсов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период</w:t>
      </w:r>
      <w:r w:rsidR="0024359F" w:rsidRPr="0024359F">
        <w:t xml:space="preserve"> </w:t>
      </w:r>
      <w:r w:rsidRPr="0024359F">
        <w:t>сезонного</w:t>
      </w:r>
      <w:r w:rsidR="0024359F" w:rsidRPr="0024359F">
        <w:t xml:space="preserve"> </w:t>
      </w:r>
      <w:r w:rsidRPr="0024359F">
        <w:t>закупа</w:t>
      </w:r>
      <w:r w:rsidR="0024359F" w:rsidRPr="0024359F">
        <w:t xml:space="preserve"> </w:t>
      </w:r>
      <w:r w:rsidRPr="0024359F">
        <w:t>сырья</w:t>
      </w:r>
      <w:r w:rsid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создания</w:t>
      </w:r>
      <w:r w:rsidR="0024359F" w:rsidRPr="0024359F">
        <w:t xml:space="preserve"> </w:t>
      </w:r>
      <w:r w:rsidRPr="0024359F">
        <w:t>запасов</w:t>
      </w:r>
      <w:r w:rsidR="0024359F" w:rsidRPr="0024359F">
        <w:t xml:space="preserve"> </w:t>
      </w:r>
      <w:r w:rsidRPr="0024359F">
        <w:t>сырья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обеспечения</w:t>
      </w:r>
      <w:r w:rsidR="0024359F" w:rsidRPr="0024359F">
        <w:t xml:space="preserve"> </w:t>
      </w:r>
      <w:r w:rsidRPr="0024359F">
        <w:t>бесперебойной</w:t>
      </w:r>
      <w:r w:rsidR="0024359F" w:rsidRPr="0024359F">
        <w:t xml:space="preserve"> </w:t>
      </w:r>
      <w:r w:rsidRPr="0024359F">
        <w:t>работы</w:t>
      </w:r>
      <w:r w:rsidR="0024359F" w:rsidRPr="0024359F">
        <w:t xml:space="preserve"> </w:t>
      </w:r>
      <w:r w:rsidRPr="0024359F">
        <w:t>производства</w:t>
      </w:r>
      <w:r w:rsidR="0024359F" w:rsidRPr="0024359F">
        <w:t>;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проведение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планово-экономической</w:t>
      </w:r>
      <w:r w:rsidR="0024359F" w:rsidRPr="0024359F">
        <w:t xml:space="preserve"> </w:t>
      </w:r>
      <w:r w:rsidRPr="0024359F">
        <w:t>службе</w:t>
      </w:r>
      <w:r w:rsidR="0024359F" w:rsidRPr="0024359F">
        <w:t xml:space="preserve"> </w:t>
      </w:r>
      <w:r w:rsidRPr="0024359F">
        <w:t>оперативного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эффективности</w:t>
      </w:r>
      <w:r w:rsidR="0024359F" w:rsidRPr="0024359F">
        <w:t xml:space="preserve"> </w:t>
      </w:r>
      <w:r w:rsidRPr="0024359F">
        <w:t>ассортиментного</w:t>
      </w:r>
      <w:r w:rsidR="0024359F" w:rsidRPr="0024359F">
        <w:t xml:space="preserve"> </w:t>
      </w:r>
      <w:r w:rsidRPr="0024359F">
        <w:t>профиля</w:t>
      </w:r>
      <w:r w:rsidR="0024359F" w:rsidRPr="0024359F">
        <w:t xml:space="preserve"> </w:t>
      </w:r>
      <w:r w:rsidRPr="0024359F">
        <w:t>продукции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точки</w:t>
      </w:r>
      <w:r w:rsidR="0024359F" w:rsidRPr="0024359F">
        <w:t xml:space="preserve"> </w:t>
      </w:r>
      <w:r w:rsidRPr="0024359F">
        <w:t>зрения</w:t>
      </w:r>
      <w:r w:rsidR="0024359F">
        <w:t xml:space="preserve"> </w:t>
      </w:r>
      <w:r w:rsidRPr="0024359F">
        <w:t>выгодности</w:t>
      </w:r>
      <w:r w:rsidR="0024359F" w:rsidRPr="0024359F">
        <w:t xml:space="preserve"> </w:t>
      </w:r>
      <w:r w:rsidRPr="0024359F">
        <w:t>ассортимента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критериям</w:t>
      </w:r>
      <w:r w:rsidR="0024359F" w:rsidRPr="0024359F">
        <w:t xml:space="preserve">: </w:t>
      </w:r>
      <w:r w:rsidRPr="0024359F">
        <w:t>маржинальная</w:t>
      </w:r>
      <w:r w:rsidR="0024359F" w:rsidRPr="0024359F">
        <w:t xml:space="preserve"> </w:t>
      </w:r>
      <w:r w:rsidRPr="0024359F">
        <w:t>прибыль,</w:t>
      </w:r>
      <w:r w:rsidR="0024359F" w:rsidRPr="0024359F">
        <w:t xml:space="preserve"> </w:t>
      </w:r>
      <w:r w:rsidRPr="0024359F">
        <w:t>маржинальная</w:t>
      </w:r>
      <w:r w:rsidR="0024359F" w:rsidRPr="0024359F">
        <w:t xml:space="preserve"> </w:t>
      </w:r>
      <w:r w:rsidRPr="0024359F">
        <w:t>рентабельность,</w:t>
      </w:r>
      <w:r w:rsidR="0024359F" w:rsidRPr="0024359F">
        <w:t xml:space="preserve"> </w:t>
      </w:r>
      <w:r w:rsidRPr="0024359F">
        <w:t>оборачиваемость</w:t>
      </w:r>
      <w:r w:rsidR="0024359F" w:rsidRPr="0024359F">
        <w:t xml:space="preserve"> </w:t>
      </w:r>
      <w:r w:rsidRPr="0024359F">
        <w:t>оборотных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финансовые</w:t>
      </w:r>
      <w:r w:rsidR="0024359F" w:rsidRPr="0024359F">
        <w:t xml:space="preserve"> </w:t>
      </w:r>
      <w:r w:rsidRPr="0024359F">
        <w:t>результаты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;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снижение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внедрение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дебиторской</w:t>
      </w:r>
      <w:r w:rsidR="0024359F" w:rsidRPr="0024359F">
        <w:t xml:space="preserve"> </w:t>
      </w:r>
      <w:r w:rsidRPr="0024359F">
        <w:t>задолженностью</w:t>
      </w:r>
      <w:r w:rsidR="0024359F" w:rsidRPr="0024359F">
        <w:t>;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регламентация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разделение</w:t>
      </w:r>
      <w:r w:rsidR="0024359F" w:rsidRPr="0024359F">
        <w:t xml:space="preserve"> </w:t>
      </w:r>
      <w:r w:rsidRPr="0024359F">
        <w:t>между</w:t>
      </w:r>
      <w:r w:rsidR="0024359F" w:rsidRPr="0024359F">
        <w:t xml:space="preserve"> </w:t>
      </w:r>
      <w:r w:rsidRPr="0024359F">
        <w:t>директорами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функций,</w:t>
      </w:r>
      <w:r w:rsidR="0024359F" w:rsidRPr="0024359F">
        <w:t xml:space="preserve"> </w:t>
      </w:r>
      <w:r w:rsidRPr="0024359F">
        <w:t>полномочий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ответственности,</w:t>
      </w:r>
      <w:r w:rsidR="0024359F" w:rsidRPr="0024359F">
        <w:t xml:space="preserve"> </w:t>
      </w:r>
      <w:r w:rsidRPr="0024359F">
        <w:t>регламентация</w:t>
      </w:r>
      <w:r w:rsidR="0024359F" w:rsidRPr="0024359F">
        <w:t xml:space="preserve"> </w:t>
      </w:r>
      <w:r w:rsidRPr="0024359F">
        <w:t>работы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служб</w:t>
      </w:r>
      <w:r w:rsidR="0024359F" w:rsidRPr="0024359F">
        <w:t>;</w:t>
      </w:r>
    </w:p>
    <w:p w:rsidR="00F14837" w:rsidRPr="0024359F" w:rsidRDefault="00F14837" w:rsidP="0024359F">
      <w:pPr>
        <w:tabs>
          <w:tab w:val="left" w:pos="726"/>
        </w:tabs>
      </w:pPr>
      <w:r w:rsidRPr="0024359F">
        <w:t>постановка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перспективного</w:t>
      </w:r>
      <w:r w:rsidR="0024359F" w:rsidRPr="0024359F">
        <w:t xml:space="preserve"> </w:t>
      </w:r>
      <w:r w:rsidRPr="0024359F">
        <w:t>бизнес-планирования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предприятии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рамках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денежными</w:t>
      </w:r>
      <w:r w:rsidR="0024359F" w:rsidRPr="0024359F">
        <w:t xml:space="preserve"> </w:t>
      </w:r>
      <w:r w:rsidRPr="0024359F">
        <w:t>потоками</w:t>
      </w:r>
      <w:r w:rsidR="0024359F" w:rsidRPr="0024359F">
        <w:t xml:space="preserve"> </w:t>
      </w:r>
      <w:r w:rsidRPr="0024359F">
        <w:t>должен</w:t>
      </w:r>
      <w:r w:rsidR="0024359F" w:rsidRPr="0024359F">
        <w:t xml:space="preserve"> </w:t>
      </w:r>
      <w:r w:rsidRPr="0024359F">
        <w:t>составляться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Бюджет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>
        <w:t xml:space="preserve"> (</w:t>
      </w:r>
      <w:r w:rsidRPr="0024359F">
        <w:t>БДДС</w:t>
      </w:r>
      <w:r w:rsidR="0024359F" w:rsidRPr="0024359F">
        <w:t xml:space="preserve">) - </w:t>
      </w:r>
      <w:r w:rsidRPr="0024359F">
        <w:t>это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сущности</w:t>
      </w:r>
      <w:r w:rsidR="0024359F" w:rsidRPr="0024359F">
        <w:t xml:space="preserve"> </w:t>
      </w:r>
      <w:r w:rsidRPr="0024359F">
        <w:t>план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расчетного</w:t>
      </w:r>
      <w:r w:rsidR="0024359F" w:rsidRPr="0024359F">
        <w:t xml:space="preserve"> </w:t>
      </w:r>
      <w:r w:rsidRPr="0024359F">
        <w:t>счета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наличных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кассе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фирмы,</w:t>
      </w:r>
      <w:r w:rsidR="0024359F" w:rsidRPr="0024359F">
        <w:t xml:space="preserve"> </w:t>
      </w:r>
      <w:r w:rsidRPr="0024359F">
        <w:t>отражающий</w:t>
      </w:r>
      <w:r w:rsidR="0024359F" w:rsidRPr="0024359F">
        <w:t xml:space="preserve"> </w:t>
      </w:r>
      <w:r w:rsidRPr="0024359F">
        <w:t>все</w:t>
      </w:r>
      <w:r w:rsidR="0024359F" w:rsidRPr="0024359F">
        <w:t xml:space="preserve"> </w:t>
      </w:r>
      <w:r w:rsidRPr="0024359F">
        <w:t>прогнозируемые</w:t>
      </w:r>
      <w:r w:rsidR="0024359F" w:rsidRPr="0024359F">
        <w:t xml:space="preserve"> </w:t>
      </w:r>
      <w:r w:rsidRPr="0024359F">
        <w:t>поступления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списания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результате</w:t>
      </w:r>
      <w:r w:rsidR="0024359F" w:rsidRPr="0024359F">
        <w:t xml:space="preserve"> </w:t>
      </w:r>
      <w:r w:rsidRPr="0024359F">
        <w:t>хозяйственной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. </w:t>
      </w:r>
      <w:r w:rsidRPr="0024359F">
        <w:t>Он</w:t>
      </w:r>
      <w:r w:rsidR="0024359F" w:rsidRPr="0024359F">
        <w:t xml:space="preserve"> </w:t>
      </w:r>
      <w:r w:rsidRPr="0024359F">
        <w:t>показывает</w:t>
      </w:r>
      <w:r w:rsidR="0024359F" w:rsidRPr="0024359F">
        <w:t xml:space="preserve"> </w:t>
      </w:r>
      <w:r w:rsidRPr="0024359F">
        <w:t>возможные</w:t>
      </w:r>
      <w:r w:rsidR="0024359F">
        <w:t xml:space="preserve"> (</w:t>
      </w:r>
      <w:r w:rsidRPr="0024359F">
        <w:t>предполагаемые</w:t>
      </w:r>
      <w:r w:rsidR="0024359F" w:rsidRPr="0024359F">
        <w:t xml:space="preserve"> </w:t>
      </w:r>
      <w:r w:rsidRPr="0024359F">
        <w:t>исходя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условий</w:t>
      </w:r>
      <w:r w:rsidR="0024359F" w:rsidRPr="0024359F">
        <w:t xml:space="preserve"> </w:t>
      </w:r>
      <w:r w:rsidRPr="0024359F">
        <w:t>договоров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контрактов</w:t>
      </w:r>
      <w:r w:rsidR="0024359F" w:rsidRPr="0024359F">
        <w:t xml:space="preserve">) </w:t>
      </w:r>
      <w:r w:rsidRPr="0024359F">
        <w:t>поступления</w:t>
      </w:r>
      <w:r w:rsidR="0024359F" w:rsidRPr="0024359F">
        <w:t xml:space="preserve"> </w:t>
      </w:r>
      <w:r w:rsidRPr="0024359F">
        <w:t>авансов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предоплаты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поставляемую</w:t>
      </w:r>
      <w:r w:rsidR="0024359F" w:rsidRPr="0024359F">
        <w:t xml:space="preserve"> </w:t>
      </w:r>
      <w:r w:rsidRPr="0024359F">
        <w:t>продукцию,</w:t>
      </w:r>
      <w:r w:rsidR="0024359F" w:rsidRPr="0024359F">
        <w:t xml:space="preserve"> </w:t>
      </w:r>
      <w:r w:rsidRPr="0024359F">
        <w:t>наличных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задержки</w:t>
      </w:r>
      <w:r w:rsidR="0024359F" w:rsidRPr="0024359F">
        <w:t xml:space="preserve"> </w:t>
      </w:r>
      <w:r w:rsidRPr="0024359F">
        <w:t>поступлений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продукцию,</w:t>
      </w:r>
      <w:r w:rsidR="0024359F" w:rsidRPr="0024359F">
        <w:t xml:space="preserve"> </w:t>
      </w:r>
      <w:r w:rsidRPr="0024359F">
        <w:t>отгруженную</w:t>
      </w:r>
      <w:r w:rsidR="0024359F" w:rsidRPr="0024359F">
        <w:t xml:space="preserve"> </w:t>
      </w:r>
      <w:r w:rsidRPr="0024359F">
        <w:t>ранее</w:t>
      </w:r>
      <w:r w:rsidR="0024359F">
        <w:t xml:space="preserve"> (</w:t>
      </w:r>
      <w:r w:rsidRPr="0024359F">
        <w:t>дебиторская</w:t>
      </w:r>
      <w:r w:rsidR="0024359F" w:rsidRPr="0024359F">
        <w:t xml:space="preserve"> </w:t>
      </w:r>
      <w:r w:rsidRPr="0024359F">
        <w:t>задолженность</w:t>
      </w:r>
      <w:r w:rsidR="0024359F" w:rsidRPr="0024359F">
        <w:t xml:space="preserve">) </w:t>
      </w:r>
      <w:r w:rsidRPr="0024359F">
        <w:t>/5/</w:t>
      </w:r>
      <w:r w:rsidR="0024359F" w:rsidRPr="0024359F">
        <w:t>.</w:t>
      </w:r>
    </w:p>
    <w:p w:rsidR="00F14837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Бюджет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тесно</w:t>
      </w:r>
      <w:r w:rsidR="0024359F" w:rsidRPr="0024359F">
        <w:t xml:space="preserve"> </w:t>
      </w:r>
      <w:r w:rsidRPr="0024359F">
        <w:t>взаимосвязан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другими</w:t>
      </w:r>
      <w:r w:rsidR="0024359F" w:rsidRPr="0024359F">
        <w:t xml:space="preserve"> </w:t>
      </w:r>
      <w:r w:rsidRPr="0024359F">
        <w:t>операционными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финансовыми</w:t>
      </w:r>
      <w:r w:rsidR="0024359F" w:rsidRPr="0024359F">
        <w:t xml:space="preserve"> </w:t>
      </w:r>
      <w:r w:rsidRPr="0024359F">
        <w:t>бюджетами,</w:t>
      </w:r>
      <w:r w:rsidR="0024359F" w:rsidRPr="0024359F">
        <w:t xml:space="preserve"> </w:t>
      </w:r>
      <w:r w:rsidRPr="0024359F">
        <w:t>составляемыми</w:t>
      </w:r>
      <w:r w:rsidR="0024359F" w:rsidRPr="0024359F">
        <w:t xml:space="preserve"> </w:t>
      </w:r>
      <w:r w:rsidRPr="0024359F">
        <w:t>финансово-экономическими</w:t>
      </w:r>
      <w:r w:rsidR="0024359F" w:rsidRPr="0024359F">
        <w:t xml:space="preserve"> </w:t>
      </w:r>
      <w:r w:rsidRPr="0024359F">
        <w:t>службами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</w:p>
    <w:p w:rsidR="0024359F" w:rsidRDefault="00F14837" w:rsidP="0024359F">
      <w:pPr>
        <w:shd w:val="clear" w:color="auto" w:fill="FFFFFF"/>
        <w:tabs>
          <w:tab w:val="left" w:pos="726"/>
        </w:tabs>
      </w:pPr>
      <w:r w:rsidRPr="0024359F">
        <w:t>Бюджетный</w:t>
      </w:r>
      <w:r w:rsidR="0024359F" w:rsidRPr="0024359F">
        <w:t xml:space="preserve"> </w:t>
      </w:r>
      <w:r w:rsidRPr="0024359F">
        <w:t>регламент</w:t>
      </w:r>
      <w:r w:rsidR="0024359F" w:rsidRPr="0024359F">
        <w:t xml:space="preserve"> - </w:t>
      </w:r>
      <w:r w:rsidRPr="0024359F">
        <w:t>это</w:t>
      </w:r>
      <w:r w:rsidR="0024359F" w:rsidRPr="0024359F">
        <w:t xml:space="preserve"> </w:t>
      </w:r>
      <w:r w:rsidRPr="0024359F">
        <w:t>установленный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порядок</w:t>
      </w:r>
      <w:r w:rsidR="0024359F" w:rsidRPr="0024359F">
        <w:t xml:space="preserve"> </w:t>
      </w:r>
      <w:r w:rsidRPr="0024359F">
        <w:t>составления</w:t>
      </w:r>
      <w:r w:rsidR="0024359F">
        <w:t xml:space="preserve"> (</w:t>
      </w:r>
      <w:r w:rsidRPr="0024359F">
        <w:t>разработки</w:t>
      </w:r>
      <w:r w:rsidR="0024359F" w:rsidRPr="0024359F">
        <w:t xml:space="preserve">), </w:t>
      </w:r>
      <w:r w:rsidRPr="0024359F">
        <w:t>представления</w:t>
      </w:r>
      <w:r w:rsidR="0024359F">
        <w:t xml:space="preserve"> (</w:t>
      </w:r>
      <w:r w:rsidRPr="0024359F">
        <w:t>передачи</w:t>
      </w:r>
      <w:r w:rsidR="0024359F" w:rsidRPr="0024359F">
        <w:t xml:space="preserve">), </w:t>
      </w:r>
      <w:r w:rsidRPr="0024359F">
        <w:t>согласования</w:t>
      </w:r>
      <w:r w:rsidR="0024359F">
        <w:t xml:space="preserve"> (</w:t>
      </w:r>
      <w:r w:rsidRPr="0024359F">
        <w:t>визирования</w:t>
      </w:r>
      <w:r w:rsidR="0024359F" w:rsidRPr="0024359F">
        <w:t xml:space="preserve">), </w:t>
      </w:r>
      <w:r w:rsidRPr="0024359F">
        <w:t>консолидации</w:t>
      </w:r>
      <w:r w:rsidR="0024359F">
        <w:t xml:space="preserve"> (</w:t>
      </w:r>
      <w:r w:rsidRPr="0024359F">
        <w:t>обработки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), </w:t>
      </w:r>
      <w:r w:rsidRPr="0024359F">
        <w:t>проведения</w:t>
      </w:r>
      <w:r w:rsidR="0024359F" w:rsidRPr="0024359F">
        <w:t xml:space="preserve"> </w:t>
      </w:r>
      <w:r w:rsidRPr="0024359F">
        <w:t>план-факт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исполнения</w:t>
      </w:r>
      <w:r w:rsidR="0024359F" w:rsidRPr="0024359F">
        <w:t xml:space="preserve"> </w:t>
      </w:r>
      <w:r w:rsidRPr="0024359F">
        <w:t>бюджетов</w:t>
      </w:r>
      <w:r w:rsidR="0024359F" w:rsidRPr="0024359F">
        <w:t xml:space="preserve"> </w:t>
      </w:r>
      <w:r w:rsidRPr="0024359F">
        <w:t>различного</w:t>
      </w:r>
      <w:r w:rsidR="0024359F" w:rsidRPr="0024359F">
        <w:t xml:space="preserve"> </w:t>
      </w:r>
      <w:r w:rsidRPr="0024359F">
        <w:t>вида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уровней</w:t>
      </w:r>
      <w:r w:rsidR="0024359F" w:rsidRPr="0024359F">
        <w:t xml:space="preserve">. </w:t>
      </w:r>
      <w:r w:rsidRPr="0024359F">
        <w:t>Его</w:t>
      </w:r>
      <w:r w:rsidR="0024359F" w:rsidRPr="0024359F">
        <w:t xml:space="preserve"> </w:t>
      </w:r>
      <w:r w:rsidRPr="0024359F">
        <w:t>составными</w:t>
      </w:r>
      <w:r w:rsidR="0024359F" w:rsidRPr="0024359F">
        <w:t xml:space="preserve"> </w:t>
      </w:r>
      <w:r w:rsidRPr="0024359F">
        <w:t>элементами</w:t>
      </w:r>
      <w:r w:rsidR="0024359F" w:rsidRPr="0024359F">
        <w:t xml:space="preserve"> </w:t>
      </w:r>
      <w:r w:rsidRPr="0024359F">
        <w:t>являются</w:t>
      </w:r>
      <w:r w:rsidR="0024359F" w:rsidRPr="0024359F">
        <w:t>: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принятые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бюджетный</w:t>
      </w:r>
      <w:r w:rsidR="0024359F" w:rsidRPr="0024359F">
        <w:t xml:space="preserve"> </w:t>
      </w:r>
      <w:r w:rsidRPr="0024359F">
        <w:t>период</w:t>
      </w:r>
      <w:r w:rsidR="0024359F">
        <w:t xml:space="preserve"> (</w:t>
      </w:r>
      <w:r w:rsidRPr="0024359F">
        <w:t>срок,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который</w:t>
      </w:r>
      <w:r w:rsidR="0024359F" w:rsidRPr="0024359F">
        <w:t xml:space="preserve"> </w:t>
      </w:r>
      <w:r w:rsidRPr="0024359F">
        <w:t>составляется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) </w:t>
      </w:r>
      <w:r w:rsidRPr="0024359F">
        <w:t>и</w:t>
      </w:r>
      <w:r w:rsidR="0024359F" w:rsidRPr="0024359F">
        <w:t xml:space="preserve"> </w:t>
      </w:r>
      <w:r w:rsidRPr="0024359F">
        <w:t>минимальный</w:t>
      </w:r>
      <w:r w:rsidR="0024359F" w:rsidRPr="0024359F">
        <w:t xml:space="preserve"> </w:t>
      </w:r>
      <w:r w:rsidRPr="0024359F">
        <w:t>бюджетный</w:t>
      </w:r>
      <w:r w:rsidR="0024359F" w:rsidRPr="0024359F">
        <w:t xml:space="preserve"> </w:t>
      </w:r>
      <w:r w:rsidRPr="0024359F">
        <w:t>период</w:t>
      </w:r>
      <w:r w:rsidR="0024359F">
        <w:t xml:space="preserve"> (т.е.</w:t>
      </w:r>
      <w:r w:rsidR="0024359F" w:rsidRPr="0024359F">
        <w:t xml:space="preserve"> </w:t>
      </w:r>
      <w:r w:rsidRPr="0024359F">
        <w:t>разбивка</w:t>
      </w:r>
      <w:r w:rsidR="0024359F" w:rsidRPr="0024359F">
        <w:t xml:space="preserve"> </w:t>
      </w:r>
      <w:r w:rsidRPr="0024359F">
        <w:t>отдельных</w:t>
      </w:r>
      <w:r w:rsidR="0024359F" w:rsidRPr="0024359F">
        <w:t xml:space="preserve"> </w:t>
      </w:r>
      <w:r w:rsidRPr="0024359F">
        <w:t>бюджетов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подпериоды</w:t>
      </w:r>
      <w:r w:rsidR="0024359F" w:rsidRPr="0024359F">
        <w:t xml:space="preserve"> </w:t>
      </w:r>
      <w:r w:rsidRPr="0024359F">
        <w:t>внутри</w:t>
      </w:r>
      <w:r w:rsidR="0024359F" w:rsidRPr="0024359F">
        <w:t xml:space="preserve"> </w:t>
      </w:r>
      <w:r w:rsidRPr="0024359F">
        <w:t>бюджетного</w:t>
      </w:r>
      <w:r w:rsidR="0024359F" w:rsidRPr="0024359F">
        <w:t xml:space="preserve"> </w:t>
      </w:r>
      <w:r w:rsidRPr="0024359F">
        <w:t>периода</w:t>
      </w:r>
      <w:r w:rsidR="0024359F" w:rsidRPr="0024359F">
        <w:t>);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сроки</w:t>
      </w:r>
      <w:r w:rsidR="0024359F">
        <w:t xml:space="preserve"> (</w:t>
      </w:r>
      <w:r w:rsidRPr="0024359F">
        <w:t>график</w:t>
      </w:r>
      <w:r w:rsidR="0024359F" w:rsidRPr="0024359F">
        <w:t xml:space="preserve">) </w:t>
      </w:r>
      <w:r w:rsidRPr="0024359F">
        <w:t>и</w:t>
      </w:r>
      <w:r w:rsidR="0024359F" w:rsidRPr="0024359F">
        <w:t xml:space="preserve"> </w:t>
      </w:r>
      <w:r w:rsidRPr="0024359F">
        <w:t>порядок</w:t>
      </w:r>
      <w:r w:rsidR="0024359F" w:rsidRPr="0024359F">
        <w:t xml:space="preserve"> </w:t>
      </w:r>
      <w:r w:rsidRPr="0024359F">
        <w:t>разработки,</w:t>
      </w:r>
      <w:r w:rsidR="0024359F" w:rsidRPr="0024359F">
        <w:t xml:space="preserve"> </w:t>
      </w:r>
      <w:r w:rsidRPr="0024359F">
        <w:t>согласования,</w:t>
      </w:r>
      <w:r w:rsidR="0024359F" w:rsidRPr="0024359F">
        <w:t xml:space="preserve"> </w:t>
      </w:r>
      <w:r w:rsidRPr="0024359F">
        <w:t>представления,</w:t>
      </w:r>
      <w:r w:rsidR="0024359F" w:rsidRPr="0024359F">
        <w:t xml:space="preserve"> </w:t>
      </w:r>
      <w:r w:rsidRPr="0024359F">
        <w:t>консолидации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утверждения,</w:t>
      </w:r>
      <w:r w:rsidR="0024359F" w:rsidRPr="0024359F">
        <w:t xml:space="preserve"> </w:t>
      </w:r>
      <w:r w:rsidRPr="0024359F">
        <w:t>бюджетов</w:t>
      </w:r>
      <w:r w:rsidR="0024359F" w:rsidRPr="0024359F">
        <w:t xml:space="preserve"> </w:t>
      </w:r>
      <w:r w:rsidRPr="0024359F">
        <w:t>различных</w:t>
      </w:r>
      <w:r w:rsidR="0024359F" w:rsidRPr="0024359F">
        <w:t xml:space="preserve"> </w:t>
      </w:r>
      <w:r w:rsidRPr="0024359F">
        <w:t>уровней</w:t>
      </w:r>
      <w:r w:rsidR="0024359F" w:rsidRPr="0024359F">
        <w:t>;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бюджетный</w:t>
      </w:r>
      <w:r w:rsidR="0024359F" w:rsidRPr="0024359F">
        <w:t xml:space="preserve"> </w:t>
      </w:r>
      <w:r w:rsidRPr="0024359F">
        <w:t>цикл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шаг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планирования</w:t>
      </w:r>
      <w:r w:rsidR="0024359F" w:rsidRPr="0024359F">
        <w:t xml:space="preserve">. </w:t>
      </w:r>
      <w:r w:rsidRPr="0024359F">
        <w:t>Это</w:t>
      </w:r>
      <w:r w:rsidR="0024359F" w:rsidRPr="0024359F">
        <w:t xml:space="preserve"> </w:t>
      </w:r>
      <w:r w:rsidRPr="0024359F">
        <w:t>период,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истечении</w:t>
      </w:r>
      <w:r w:rsidR="0024359F" w:rsidRPr="0024359F">
        <w:t xml:space="preserve"> </w:t>
      </w:r>
      <w:r w:rsidRPr="0024359F">
        <w:t>которого</w:t>
      </w:r>
      <w:r w:rsidR="0024359F">
        <w:t xml:space="preserve"> (</w:t>
      </w:r>
      <w:r w:rsidRPr="0024359F">
        <w:t>а</w:t>
      </w:r>
      <w:r w:rsidR="0024359F" w:rsidRPr="0024359F">
        <w:t xml:space="preserve"> </w:t>
      </w:r>
      <w:r w:rsidRPr="0024359F">
        <w:t>это</w:t>
      </w:r>
      <w:r w:rsidR="0024359F" w:rsidRPr="0024359F">
        <w:t xml:space="preserve"> </w:t>
      </w:r>
      <w:r w:rsidRPr="0024359F">
        <w:t>может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один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несколько</w:t>
      </w:r>
      <w:r w:rsidR="0024359F" w:rsidRPr="0024359F">
        <w:t xml:space="preserve"> </w:t>
      </w:r>
      <w:r w:rsidRPr="0024359F">
        <w:t>минимальных</w:t>
      </w:r>
      <w:r w:rsidR="0024359F" w:rsidRPr="0024359F">
        <w:t xml:space="preserve"> </w:t>
      </w:r>
      <w:r w:rsidRPr="0024359F">
        <w:t>бюджетных</w:t>
      </w:r>
      <w:r w:rsidR="0024359F" w:rsidRPr="0024359F">
        <w:t xml:space="preserve"> </w:t>
      </w:r>
      <w:r w:rsidRPr="0024359F">
        <w:t>периодов</w:t>
      </w:r>
      <w:r w:rsidR="0024359F" w:rsidRPr="0024359F">
        <w:t xml:space="preserve">) </w:t>
      </w:r>
      <w:r w:rsidRPr="0024359F">
        <w:t>составляются</w:t>
      </w:r>
      <w:r w:rsidR="0024359F" w:rsidRPr="0024359F">
        <w:t xml:space="preserve"> </w:t>
      </w:r>
      <w:r w:rsidRPr="0024359F">
        <w:t>отчеты</w:t>
      </w:r>
      <w:r w:rsidR="0024359F" w:rsidRPr="0024359F">
        <w:t xml:space="preserve"> </w:t>
      </w:r>
      <w:r w:rsidRPr="0024359F">
        <w:t>об</w:t>
      </w:r>
      <w:r w:rsidR="0024359F" w:rsidRPr="0024359F">
        <w:t xml:space="preserve"> </w:t>
      </w:r>
      <w:r w:rsidRPr="0024359F">
        <w:t>исполнении</w:t>
      </w:r>
      <w:r w:rsidR="0024359F" w:rsidRPr="0024359F">
        <w:t xml:space="preserve"> </w:t>
      </w:r>
      <w:r w:rsidRPr="0024359F">
        <w:t>ранее</w:t>
      </w:r>
      <w:r w:rsidR="0024359F" w:rsidRPr="0024359F">
        <w:t xml:space="preserve"> </w:t>
      </w:r>
      <w:r w:rsidRPr="0024359F">
        <w:t>разработанных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утвержденных</w:t>
      </w:r>
      <w:r w:rsidR="0024359F" w:rsidRPr="0024359F">
        <w:t xml:space="preserve"> </w:t>
      </w:r>
      <w:r w:rsidRPr="0024359F">
        <w:t>бюджетов,</w:t>
      </w:r>
      <w:r w:rsidR="0024359F" w:rsidRPr="0024359F">
        <w:t xml:space="preserve"> </w:t>
      </w:r>
      <w:r w:rsidRPr="0024359F">
        <w:t>проводится</w:t>
      </w:r>
      <w:r w:rsidR="0024359F" w:rsidRPr="0024359F">
        <w:t xml:space="preserve"> </w:t>
      </w:r>
      <w:r w:rsidRPr="0024359F">
        <w:t>план-факт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осуществляется</w:t>
      </w:r>
      <w:r w:rsidR="0024359F" w:rsidRPr="0024359F">
        <w:t xml:space="preserve"> </w:t>
      </w:r>
      <w:r w:rsidRPr="0024359F">
        <w:t>пересмотр</w:t>
      </w:r>
      <w:r w:rsidR="0024359F">
        <w:t xml:space="preserve"> (</w:t>
      </w:r>
      <w:r w:rsidRPr="0024359F">
        <w:t>корректировка</w:t>
      </w:r>
      <w:r w:rsidR="0024359F" w:rsidRPr="0024359F">
        <w:t xml:space="preserve">) </w:t>
      </w:r>
      <w:r w:rsidRPr="0024359F">
        <w:t>бюджетов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оставшуюся</w:t>
      </w:r>
      <w:r w:rsidR="0024359F" w:rsidRPr="0024359F">
        <w:t xml:space="preserve"> </w:t>
      </w:r>
      <w:r w:rsidRPr="0024359F">
        <w:t>часть</w:t>
      </w:r>
      <w:r w:rsidR="0024359F" w:rsidRPr="0024359F">
        <w:t xml:space="preserve"> </w:t>
      </w:r>
      <w:r w:rsidRPr="0024359F">
        <w:t>бюджетного</w:t>
      </w:r>
      <w:r w:rsidR="0024359F" w:rsidRPr="0024359F">
        <w:t xml:space="preserve"> </w:t>
      </w:r>
      <w:r w:rsidRPr="0024359F">
        <w:t>периода</w:t>
      </w:r>
      <w:r w:rsidR="0024359F" w:rsidRPr="0024359F">
        <w:t>;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периодизация</w:t>
      </w:r>
      <w:r w:rsidR="0024359F" w:rsidRPr="0024359F">
        <w:t xml:space="preserve"> </w:t>
      </w:r>
      <w:r w:rsidRPr="0024359F">
        <w:t>бюджетного</w:t>
      </w:r>
      <w:r w:rsidR="0024359F" w:rsidRPr="0024359F">
        <w:t xml:space="preserve"> </w:t>
      </w:r>
      <w:r w:rsidRPr="0024359F">
        <w:t>контроллинга</w:t>
      </w:r>
      <w:r w:rsidR="0024359F">
        <w:t xml:space="preserve"> (</w:t>
      </w:r>
      <w:r w:rsidRPr="0024359F">
        <w:t>определение</w:t>
      </w:r>
      <w:r w:rsidR="0024359F" w:rsidRPr="0024359F">
        <w:t xml:space="preserve"> </w:t>
      </w:r>
      <w:r w:rsidRPr="0024359F">
        <w:t>регламента</w:t>
      </w:r>
      <w:r w:rsidR="0024359F" w:rsidRPr="0024359F">
        <w:t xml:space="preserve"> </w:t>
      </w:r>
      <w:r w:rsidRPr="0024359F">
        <w:t>план-факт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), </w:t>
      </w:r>
      <w:r w:rsidR="0024359F">
        <w:t>т.е.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внутреннего</w:t>
      </w:r>
      <w:r w:rsidR="0024359F" w:rsidRPr="0024359F">
        <w:t xml:space="preserve"> </w:t>
      </w:r>
      <w:r w:rsidRPr="0024359F">
        <w:t>контроля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исполнения</w:t>
      </w:r>
      <w:r w:rsidR="0024359F" w:rsidRPr="0024359F">
        <w:t xml:space="preserve"> </w:t>
      </w:r>
      <w:r w:rsidRPr="0024359F">
        <w:t>бюджета,</w:t>
      </w:r>
      <w:r w:rsidR="0024359F" w:rsidRPr="0024359F">
        <w:t xml:space="preserve"> </w:t>
      </w:r>
      <w:r w:rsidRPr="0024359F">
        <w:t>включающей</w:t>
      </w:r>
      <w:r w:rsidR="0024359F" w:rsidRPr="0024359F">
        <w:t xml:space="preserve"> </w:t>
      </w:r>
      <w:r w:rsidRPr="0024359F">
        <w:t>всю</w:t>
      </w:r>
      <w:r w:rsidR="0024359F" w:rsidRPr="0024359F">
        <w:t xml:space="preserve"> </w:t>
      </w:r>
      <w:r w:rsidRPr="0024359F">
        <w:t>структуру</w:t>
      </w:r>
      <w:r w:rsidR="0024359F" w:rsidRPr="0024359F">
        <w:t xml:space="preserve"> </w:t>
      </w:r>
      <w:r w:rsidRPr="0024359F">
        <w:t>формальных</w:t>
      </w:r>
      <w:r w:rsidR="0024359F" w:rsidRPr="0024359F">
        <w:t xml:space="preserve"> </w:t>
      </w:r>
      <w:r w:rsidRPr="0024359F">
        <w:t>и</w:t>
      </w:r>
      <w:r w:rsidR="0024359F">
        <w:t xml:space="preserve"> (</w:t>
      </w:r>
      <w:r w:rsidRPr="0024359F">
        <w:t>или</w:t>
      </w:r>
      <w:r w:rsidR="0024359F" w:rsidRPr="0024359F">
        <w:t xml:space="preserve">) </w:t>
      </w:r>
      <w:r w:rsidRPr="0024359F">
        <w:t>неформальных</w:t>
      </w:r>
      <w:r w:rsidR="0024359F" w:rsidRPr="0024359F">
        <w:t xml:space="preserve"> </w:t>
      </w:r>
      <w:r w:rsidRPr="0024359F">
        <w:t>процедур,</w:t>
      </w:r>
      <w:r w:rsidR="0024359F" w:rsidRPr="0024359F">
        <w:t xml:space="preserve"> </w:t>
      </w:r>
      <w:r w:rsidRPr="0024359F">
        <w:t>предназначенных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эффективности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ресурсами,</w:t>
      </w:r>
      <w:r w:rsidR="0024359F" w:rsidRPr="0024359F">
        <w:t xml:space="preserve"> </w:t>
      </w:r>
      <w:r w:rsidRPr="0024359F">
        <w:t>затратами,</w:t>
      </w:r>
      <w:r w:rsidR="0024359F" w:rsidRPr="0024359F">
        <w:t xml:space="preserve"> </w:t>
      </w:r>
      <w:r w:rsidRPr="0024359F">
        <w:t>обязательствами</w:t>
      </w:r>
      <w:r w:rsidR="0024359F" w:rsidRPr="0024359F">
        <w:t xml:space="preserve"> </w:t>
      </w:r>
      <w:r w:rsidRPr="0024359F">
        <w:t>структурных</w:t>
      </w:r>
      <w:r w:rsidR="0024359F" w:rsidRPr="0024359F">
        <w:t xml:space="preserve"> </w:t>
      </w:r>
      <w:r w:rsidRPr="0024359F">
        <w:t>подразделений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компании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целом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течение</w:t>
      </w:r>
      <w:r w:rsidR="0024359F" w:rsidRPr="0024359F">
        <w:t xml:space="preserve"> </w:t>
      </w:r>
      <w:r w:rsidRPr="0024359F">
        <w:t>бюджетного</w:t>
      </w:r>
      <w:r w:rsidR="0024359F" w:rsidRPr="0024359F">
        <w:t xml:space="preserve"> </w:t>
      </w:r>
      <w:r w:rsidRPr="0024359F">
        <w:t>периода</w:t>
      </w:r>
      <w:r w:rsidR="0024359F" w:rsidRPr="0024359F">
        <w:t xml:space="preserve">. </w:t>
      </w:r>
      <w:r w:rsidRPr="0024359F">
        <w:t>Такая</w:t>
      </w:r>
      <w:r w:rsidR="0024359F" w:rsidRPr="0024359F">
        <w:t xml:space="preserve"> </w:t>
      </w:r>
      <w:r w:rsidRPr="0024359F">
        <w:t>система</w:t>
      </w:r>
      <w:r w:rsidR="0024359F" w:rsidRPr="0024359F">
        <w:t xml:space="preserve"> </w:t>
      </w:r>
      <w:r w:rsidRPr="0024359F">
        <w:t>включает</w:t>
      </w:r>
      <w:r w:rsidR="0024359F" w:rsidRPr="0024359F">
        <w:t xml:space="preserve"> </w:t>
      </w:r>
      <w:r w:rsidRPr="0024359F">
        <w:t>периодический</w:t>
      </w:r>
      <w:r w:rsidR="0024359F" w:rsidRPr="0024359F">
        <w:t xml:space="preserve"> </w:t>
      </w:r>
      <w:r w:rsidRPr="0024359F">
        <w:t>мониторинг</w:t>
      </w:r>
      <w:r w:rsidR="0024359F" w:rsidRPr="0024359F">
        <w:t xml:space="preserve"> </w:t>
      </w:r>
      <w:r w:rsidRPr="0024359F">
        <w:t>текущей</w:t>
      </w:r>
      <w:r w:rsidR="0024359F" w:rsidRPr="0024359F">
        <w:t xml:space="preserve"> </w:t>
      </w:r>
      <w:r w:rsidRPr="0024359F">
        <w:t>деятельности,</w:t>
      </w:r>
      <w:r w:rsidR="0024359F" w:rsidRPr="0024359F">
        <w:t xml:space="preserve"> </w:t>
      </w:r>
      <w:r w:rsidRPr="0024359F">
        <w:t>сравнение</w:t>
      </w:r>
      <w:r w:rsidR="0024359F" w:rsidRPr="0024359F">
        <w:t xml:space="preserve"> </w:t>
      </w:r>
      <w:r w:rsidRPr="0024359F">
        <w:t>объемов</w:t>
      </w:r>
      <w:r w:rsidR="0024359F" w:rsidRPr="0024359F">
        <w:t xml:space="preserve"> </w:t>
      </w:r>
      <w:r w:rsidRPr="0024359F">
        <w:t>производства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реализации,</w:t>
      </w:r>
      <w:r w:rsidR="0024359F" w:rsidRPr="0024359F">
        <w:t xml:space="preserve"> </w:t>
      </w:r>
      <w:r w:rsidRPr="0024359F">
        <w:t>структуры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объемов</w:t>
      </w:r>
      <w:r w:rsidR="0024359F" w:rsidRPr="0024359F">
        <w:t xml:space="preserve"> </w:t>
      </w:r>
      <w:r w:rsidRPr="0024359F">
        <w:t>затрат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бюджетными</w:t>
      </w:r>
      <w:r w:rsidR="0024359F" w:rsidRPr="0024359F">
        <w:t xml:space="preserve"> </w:t>
      </w:r>
      <w:r w:rsidRPr="0024359F">
        <w:t>наметками,</w:t>
      </w:r>
      <w:r w:rsidR="0024359F" w:rsidRPr="0024359F">
        <w:t xml:space="preserve"> </w:t>
      </w:r>
      <w:r w:rsidRPr="0024359F">
        <w:t>сроки</w:t>
      </w:r>
      <w:r w:rsidR="0024359F">
        <w:t xml:space="preserve"> (</w:t>
      </w:r>
      <w:r w:rsidRPr="0024359F">
        <w:t>график</w:t>
      </w:r>
      <w:r w:rsidR="0024359F" w:rsidRPr="0024359F">
        <w:t xml:space="preserve">) </w:t>
      </w:r>
      <w:r w:rsidRPr="0024359F">
        <w:t>и</w:t>
      </w:r>
      <w:r w:rsidR="0024359F" w:rsidRPr="0024359F">
        <w:t xml:space="preserve"> </w:t>
      </w:r>
      <w:r w:rsidRPr="0024359F">
        <w:t>порядок</w:t>
      </w:r>
      <w:r w:rsidR="0024359F" w:rsidRPr="0024359F">
        <w:t xml:space="preserve"> </w:t>
      </w:r>
      <w:r w:rsidRPr="0024359F">
        <w:t>составления</w:t>
      </w:r>
      <w:r w:rsidR="0024359F" w:rsidRPr="0024359F">
        <w:t xml:space="preserve"> </w:t>
      </w:r>
      <w:r w:rsidRPr="0024359F">
        <w:t>отчетов</w:t>
      </w:r>
      <w:r w:rsidR="0024359F" w:rsidRPr="0024359F">
        <w:t xml:space="preserve"> </w:t>
      </w:r>
      <w:r w:rsidRPr="0024359F">
        <w:t>об</w:t>
      </w:r>
      <w:r w:rsidR="0024359F" w:rsidRPr="0024359F">
        <w:t xml:space="preserve"> </w:t>
      </w:r>
      <w:r w:rsidRPr="0024359F">
        <w:t>исполнении</w:t>
      </w:r>
      <w:r w:rsidR="0024359F" w:rsidRPr="0024359F">
        <w:t xml:space="preserve"> </w:t>
      </w:r>
      <w:r w:rsidRPr="0024359F">
        <w:t>бюджетов</w:t>
      </w:r>
      <w:r w:rsidR="0024359F" w:rsidRPr="0024359F">
        <w:t xml:space="preserve"> </w:t>
      </w:r>
      <w:r w:rsidRPr="0024359F">
        <w:t>структурными</w:t>
      </w:r>
      <w:r w:rsidR="0024359F" w:rsidRPr="0024359F">
        <w:t xml:space="preserve"> </w:t>
      </w:r>
      <w:r w:rsidRPr="0024359F">
        <w:t>подразделениями,</w:t>
      </w:r>
      <w:r w:rsidR="0024359F" w:rsidRPr="0024359F">
        <w:t xml:space="preserve"> </w:t>
      </w:r>
      <w:r w:rsidRPr="0024359F">
        <w:t>проведения</w:t>
      </w:r>
      <w:r w:rsidR="0024359F" w:rsidRPr="0024359F">
        <w:t xml:space="preserve"> </w:t>
      </w:r>
      <w:r w:rsidRPr="0024359F">
        <w:t>план-факт</w:t>
      </w:r>
      <w:r w:rsidR="0024359F" w:rsidRPr="0024359F">
        <w:t xml:space="preserve"> </w:t>
      </w:r>
      <w:r w:rsidRPr="0024359F">
        <w:t>анализа,</w:t>
      </w:r>
      <w:r w:rsidR="0024359F" w:rsidRPr="0024359F">
        <w:t xml:space="preserve"> </w:t>
      </w:r>
      <w:r w:rsidRPr="0024359F">
        <w:t>составления</w:t>
      </w:r>
      <w:r w:rsidR="0024359F" w:rsidRPr="0024359F">
        <w:t xml:space="preserve"> </w:t>
      </w:r>
      <w:r w:rsidRPr="0024359F">
        <w:t>скорректированных</w:t>
      </w:r>
      <w:r w:rsidR="0024359F" w:rsidRPr="0024359F">
        <w:t xml:space="preserve"> </w:t>
      </w:r>
      <w:r w:rsidRPr="0024359F">
        <w:t>бюджетов,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последующего</w:t>
      </w:r>
      <w:r w:rsidR="0024359F" w:rsidRPr="0024359F">
        <w:t xml:space="preserve"> </w:t>
      </w:r>
      <w:r w:rsidRPr="0024359F">
        <w:t>согласования,</w:t>
      </w:r>
      <w:r w:rsidR="0024359F" w:rsidRPr="0024359F">
        <w:t xml:space="preserve"> </w:t>
      </w:r>
      <w:r w:rsidRPr="0024359F">
        <w:t>представления,</w:t>
      </w:r>
      <w:r w:rsidR="0024359F" w:rsidRPr="0024359F">
        <w:t xml:space="preserve"> </w:t>
      </w:r>
      <w:r w:rsidRPr="0024359F">
        <w:t>консолидации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утверждения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Организация</w:t>
      </w:r>
      <w:r w:rsidR="0024359F" w:rsidRPr="0024359F">
        <w:t xml:space="preserve"> </w:t>
      </w:r>
      <w:r w:rsidRPr="0024359F">
        <w:t>бюро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управленческому</w:t>
      </w:r>
      <w:r w:rsidR="0024359F" w:rsidRPr="0024359F">
        <w:t xml:space="preserve"> </w:t>
      </w:r>
      <w:r w:rsidRPr="0024359F">
        <w:t>учету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бюджетированию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предполагает</w:t>
      </w:r>
      <w:r w:rsidR="0024359F" w:rsidRPr="0024359F">
        <w:t xml:space="preserve"> </w:t>
      </w:r>
      <w:r w:rsidRPr="0024359F">
        <w:t>увеличения</w:t>
      </w:r>
      <w:r w:rsidR="0024359F" w:rsidRPr="0024359F">
        <w:t xml:space="preserve"> </w:t>
      </w:r>
      <w:r w:rsidRPr="0024359F">
        <w:t>численности</w:t>
      </w:r>
      <w:r w:rsidR="0024359F" w:rsidRPr="0024359F">
        <w:t xml:space="preserve"> </w:t>
      </w:r>
      <w:r w:rsidRPr="0024359F">
        <w:t>экономических</w:t>
      </w:r>
      <w:r w:rsidR="0024359F" w:rsidRPr="0024359F">
        <w:t xml:space="preserve"> </w:t>
      </w:r>
      <w:r w:rsidRPr="0024359F">
        <w:t>служб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бюро</w:t>
      </w:r>
      <w:r w:rsidR="0024359F" w:rsidRPr="0024359F">
        <w:t xml:space="preserve"> </w:t>
      </w:r>
      <w:r w:rsidRPr="0024359F">
        <w:t>войдут</w:t>
      </w:r>
      <w:r w:rsidR="0024359F" w:rsidRPr="0024359F">
        <w:t xml:space="preserve"> </w:t>
      </w:r>
      <w:r w:rsidRPr="0024359F">
        <w:t>ведущий</w:t>
      </w:r>
      <w:r w:rsidR="0024359F" w:rsidRPr="0024359F">
        <w:t xml:space="preserve"> </w:t>
      </w:r>
      <w:r w:rsidRPr="0024359F">
        <w:t>специалист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бюро,</w:t>
      </w:r>
      <w:r w:rsidR="0024359F" w:rsidRPr="0024359F">
        <w:t xml:space="preserve"> </w:t>
      </w:r>
      <w:r w:rsidRPr="0024359F">
        <w:t>два</w:t>
      </w:r>
      <w:r w:rsidR="0024359F" w:rsidRPr="0024359F">
        <w:t xml:space="preserve"> </w:t>
      </w:r>
      <w:r w:rsidRPr="0024359F">
        <w:t>специалиста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планово-экономического</w:t>
      </w:r>
      <w:r w:rsidR="0024359F" w:rsidRPr="0024359F">
        <w:t xml:space="preserve"> </w:t>
      </w:r>
      <w:r w:rsidRPr="0024359F">
        <w:t>отдела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бухгалтер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учету</w:t>
      </w:r>
      <w:r w:rsidR="0024359F" w:rsidRPr="0024359F">
        <w:t xml:space="preserve"> </w:t>
      </w:r>
      <w:r w:rsidRPr="0024359F">
        <w:t>расходов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финансовом</w:t>
      </w:r>
      <w:r w:rsidR="0024359F" w:rsidRPr="0024359F">
        <w:t xml:space="preserve"> </w:t>
      </w:r>
      <w:r w:rsidRPr="0024359F">
        <w:t>бюро</w:t>
      </w:r>
      <w:r w:rsidR="0024359F" w:rsidRPr="0024359F">
        <w:t xml:space="preserve"> </w:t>
      </w:r>
      <w:r w:rsidRPr="0024359F">
        <w:t>предполагается</w:t>
      </w:r>
      <w:r w:rsidR="0024359F" w:rsidRPr="0024359F">
        <w:t xml:space="preserve"> </w:t>
      </w:r>
      <w:r w:rsidRPr="0024359F">
        <w:t>сокращение</w:t>
      </w:r>
      <w:r w:rsidR="0024359F" w:rsidRPr="0024359F">
        <w:t xml:space="preserve"> </w:t>
      </w:r>
      <w:r w:rsidRPr="0024359F">
        <w:t>одной</w:t>
      </w:r>
      <w:r w:rsidR="0024359F" w:rsidRPr="0024359F">
        <w:t xml:space="preserve"> </w:t>
      </w:r>
      <w:r w:rsidRPr="0024359F">
        <w:t>штатной</w:t>
      </w:r>
      <w:r w:rsidR="0024359F" w:rsidRPr="0024359F">
        <w:t xml:space="preserve"> </w:t>
      </w:r>
      <w:r w:rsidRPr="0024359F">
        <w:t>единицы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связи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внедрением</w:t>
      </w:r>
      <w:r w:rsidR="0024359F" w:rsidRPr="0024359F">
        <w:t xml:space="preserve"> </w:t>
      </w:r>
      <w:r w:rsidRPr="0024359F">
        <w:t>автоматизированного</w:t>
      </w:r>
      <w:r w:rsidR="0024359F" w:rsidRPr="0024359F">
        <w:t xml:space="preserve"> </w:t>
      </w:r>
      <w:r w:rsidRPr="0024359F">
        <w:t>рабочего</w:t>
      </w:r>
      <w:r w:rsidR="0024359F" w:rsidRPr="0024359F">
        <w:t xml:space="preserve"> </w:t>
      </w:r>
      <w:r w:rsidRPr="0024359F">
        <w:t>места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аналитика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При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бюджетирования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предприятии</w:t>
      </w:r>
      <w:r w:rsidR="0024359F" w:rsidRPr="0024359F">
        <w:t xml:space="preserve"> </w:t>
      </w:r>
      <w:r w:rsidRPr="0024359F">
        <w:t>следует</w:t>
      </w:r>
      <w:r w:rsidR="0024359F" w:rsidRPr="0024359F">
        <w:t xml:space="preserve"> </w:t>
      </w:r>
      <w:r w:rsidRPr="0024359F">
        <w:t>выделить</w:t>
      </w:r>
      <w:r w:rsidR="0024359F" w:rsidRPr="0024359F">
        <w:t xml:space="preserve"> </w:t>
      </w:r>
      <w:r w:rsidRPr="0024359F">
        <w:t>следующий</w:t>
      </w:r>
      <w:r w:rsidR="0024359F" w:rsidRPr="0024359F">
        <w:t xml:space="preserve"> </w:t>
      </w:r>
      <w:r w:rsidRPr="0024359F">
        <w:t>перечень</w:t>
      </w:r>
      <w:r w:rsidR="0024359F" w:rsidRPr="0024359F">
        <w:t xml:space="preserve"> </w:t>
      </w:r>
      <w:r w:rsidRPr="0024359F">
        <w:t>центров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ответственности</w:t>
      </w:r>
      <w:r w:rsidR="0024359F">
        <w:t xml:space="preserve"> (</w:t>
      </w:r>
      <w:r w:rsidRPr="0024359F">
        <w:t>ЦФО</w:t>
      </w:r>
      <w:r w:rsidR="0024359F" w:rsidRPr="0024359F">
        <w:t xml:space="preserve">), </w:t>
      </w:r>
      <w:r w:rsidRPr="0024359F">
        <w:t>центров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учета</w:t>
      </w:r>
      <w:r w:rsidR="0024359F">
        <w:t xml:space="preserve"> (</w:t>
      </w:r>
      <w:r w:rsidRPr="0024359F">
        <w:t>ЦФУ</w:t>
      </w:r>
      <w:r w:rsidR="0024359F" w:rsidRPr="0024359F">
        <w:t xml:space="preserve">) </w:t>
      </w:r>
      <w:r w:rsidRPr="0024359F">
        <w:t>и</w:t>
      </w:r>
      <w:r w:rsidR="0024359F" w:rsidRPr="0024359F">
        <w:t xml:space="preserve"> </w:t>
      </w:r>
      <w:r w:rsidRPr="0024359F">
        <w:t>мест</w:t>
      </w:r>
      <w:r w:rsidR="0024359F" w:rsidRPr="0024359F">
        <w:t xml:space="preserve"> </w:t>
      </w:r>
      <w:r w:rsidRPr="0024359F">
        <w:t>возникновения</w:t>
      </w:r>
      <w:r w:rsidR="0024359F" w:rsidRPr="0024359F">
        <w:t xml:space="preserve"> </w:t>
      </w:r>
      <w:r w:rsidRPr="0024359F">
        <w:t>затрат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Для</w:t>
      </w:r>
      <w:r w:rsidR="0024359F" w:rsidRPr="0024359F">
        <w:t xml:space="preserve"> </w:t>
      </w:r>
      <w:r w:rsidRPr="0024359F">
        <w:t>каждого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структурных</w:t>
      </w:r>
      <w:r w:rsidR="0024359F" w:rsidRPr="0024359F">
        <w:t xml:space="preserve"> </w:t>
      </w:r>
      <w:r w:rsidRPr="0024359F">
        <w:t>компонентов</w:t>
      </w:r>
      <w:r w:rsidR="0024359F" w:rsidRPr="0024359F">
        <w:t xml:space="preserve"> </w:t>
      </w:r>
      <w:r w:rsidRPr="0024359F">
        <w:t>ОАО</w:t>
      </w:r>
      <w:r w:rsidR="0024359F">
        <w:t xml:space="preserve"> "</w:t>
      </w:r>
      <w:r w:rsidRPr="0024359F">
        <w:t>Рудгормаш</w:t>
      </w:r>
      <w:r w:rsidR="0024359F">
        <w:t xml:space="preserve">" </w:t>
      </w:r>
      <w:r w:rsidRPr="0024359F">
        <w:t>разрабатывается</w:t>
      </w:r>
      <w:r w:rsidR="0024359F" w:rsidRPr="0024359F">
        <w:t xml:space="preserve"> </w:t>
      </w:r>
      <w:r w:rsidRPr="0024359F">
        <w:t>определенный</w:t>
      </w:r>
      <w:r w:rsidR="0024359F" w:rsidRPr="0024359F">
        <w:t xml:space="preserve"> </w:t>
      </w:r>
      <w:r w:rsidRPr="0024359F">
        <w:t>комплекс</w:t>
      </w:r>
      <w:r w:rsidR="0024359F" w:rsidRPr="0024359F">
        <w:t xml:space="preserve"> </w:t>
      </w:r>
      <w:r w:rsidRPr="0024359F">
        <w:t>бюджетов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Для</w:t>
      </w:r>
      <w:r w:rsidR="0024359F" w:rsidRPr="0024359F">
        <w:t xml:space="preserve"> </w:t>
      </w:r>
      <w:r w:rsidRPr="0024359F">
        <w:t>ЦФО</w:t>
      </w:r>
      <w:r w:rsidR="0024359F" w:rsidRPr="0024359F">
        <w:t xml:space="preserve"> </w:t>
      </w:r>
      <w:r w:rsidRPr="0024359F">
        <w:t>составляются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доходов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расходов,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средств,</w:t>
      </w:r>
      <w:r w:rsidR="0024359F" w:rsidRPr="0024359F">
        <w:t xml:space="preserve"> </w:t>
      </w:r>
      <w:r w:rsidRPr="0024359F">
        <w:t>расчетный</w:t>
      </w:r>
      <w:r w:rsidR="0024359F" w:rsidRPr="0024359F">
        <w:t xml:space="preserve"> </w:t>
      </w:r>
      <w:r w:rsidRPr="0024359F">
        <w:t>баланс,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балансовой</w:t>
      </w:r>
      <w:r w:rsidR="0024359F" w:rsidRPr="0024359F">
        <w:t xml:space="preserve"> </w:t>
      </w:r>
      <w:r w:rsidRPr="0024359F">
        <w:t>прибыли,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чистой</w:t>
      </w:r>
      <w:r w:rsidR="0024359F" w:rsidRPr="0024359F">
        <w:t xml:space="preserve"> </w:t>
      </w:r>
      <w:r w:rsidRPr="0024359F">
        <w:t>прибыли,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технической</w:t>
      </w:r>
      <w:r w:rsidR="0024359F" w:rsidRPr="0024359F">
        <w:t xml:space="preserve"> </w:t>
      </w:r>
      <w:r w:rsidRPr="0024359F">
        <w:t>реконструкции</w:t>
      </w:r>
      <w:r w:rsidR="0024359F" w:rsidRPr="0024359F">
        <w:t xml:space="preserve"> </w:t>
      </w:r>
      <w:r w:rsidRPr="0024359F">
        <w:t>производства,</w:t>
      </w:r>
      <w:r w:rsidR="0024359F" w:rsidRPr="0024359F">
        <w:t xml:space="preserve"> </w:t>
      </w:r>
      <w:r w:rsidRPr="0024359F">
        <w:t>налоговый</w:t>
      </w:r>
      <w:r w:rsidR="0024359F" w:rsidRPr="0024359F">
        <w:t xml:space="preserve"> </w:t>
      </w:r>
      <w:r w:rsidRPr="0024359F">
        <w:t>бюджет,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продаж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производства</w:t>
      </w:r>
      <w:r w:rsidR="0024359F" w:rsidRPr="0024359F">
        <w:t xml:space="preserve">. </w:t>
      </w:r>
      <w:r w:rsidRPr="0024359F">
        <w:t>Консолидация</w:t>
      </w:r>
      <w:r w:rsidR="0024359F" w:rsidRPr="0024359F">
        <w:t xml:space="preserve"> </w:t>
      </w:r>
      <w:r w:rsidRPr="0024359F">
        <w:t>будет</w:t>
      </w:r>
      <w:r w:rsidR="0024359F" w:rsidRPr="0024359F">
        <w:t xml:space="preserve"> </w:t>
      </w:r>
      <w:r w:rsidRPr="0024359F">
        <w:t>осуществляться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основным</w:t>
      </w:r>
      <w:r w:rsidR="0024359F" w:rsidRPr="0024359F">
        <w:t xml:space="preserve"> </w:t>
      </w:r>
      <w:r w:rsidRPr="0024359F">
        <w:t>бюджетам,</w:t>
      </w:r>
      <w:r w:rsidR="0024359F" w:rsidRPr="0024359F">
        <w:t xml:space="preserve"> </w:t>
      </w:r>
      <w:r w:rsidR="0024359F">
        <w:t>т.е.</w:t>
      </w:r>
      <w:r w:rsidR="0024359F" w:rsidRPr="0024359F">
        <w:t xml:space="preserve"> </w:t>
      </w:r>
      <w:r w:rsidRPr="0024359F">
        <w:t>сводными</w:t>
      </w:r>
      <w:r w:rsidR="0024359F" w:rsidRPr="0024359F">
        <w:t xml:space="preserve"> </w:t>
      </w:r>
      <w:r w:rsidRPr="0024359F">
        <w:t>будут</w:t>
      </w:r>
      <w:r w:rsidR="0024359F" w:rsidRPr="0024359F">
        <w:t xml:space="preserve"> </w:t>
      </w:r>
      <w:r w:rsidRPr="0024359F">
        <w:t>бюджеты</w:t>
      </w:r>
      <w:r w:rsidR="0024359F" w:rsidRPr="0024359F">
        <w:t xml:space="preserve"> </w:t>
      </w:r>
      <w:r w:rsidRPr="0024359F">
        <w:t>доходов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расходов,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расчетный</w:t>
      </w:r>
      <w:r w:rsidR="0024359F" w:rsidRPr="0024359F">
        <w:t xml:space="preserve"> </w:t>
      </w:r>
      <w:r w:rsidRPr="0024359F">
        <w:t>баланс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Для</w:t>
      </w:r>
      <w:r w:rsidR="0024359F" w:rsidRPr="0024359F">
        <w:t xml:space="preserve"> </w:t>
      </w:r>
      <w:r w:rsidRPr="0024359F">
        <w:t>ЦФУ</w:t>
      </w:r>
      <w:r w:rsidR="0024359F" w:rsidRPr="0024359F">
        <w:t xml:space="preserve"> </w:t>
      </w:r>
      <w:r w:rsidRPr="0024359F">
        <w:t>необходимо</w:t>
      </w:r>
      <w:r w:rsidR="0024359F" w:rsidRPr="0024359F">
        <w:t xml:space="preserve"> </w:t>
      </w:r>
      <w:r w:rsidRPr="0024359F">
        <w:t>составить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доходов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расходов,</w:t>
      </w:r>
      <w:r w:rsidR="0024359F" w:rsidRPr="0024359F">
        <w:t xml:space="preserve"> </w:t>
      </w:r>
      <w:r w:rsidRPr="0024359F">
        <w:t>план</w:t>
      </w:r>
      <w:r w:rsidR="0024359F" w:rsidRPr="0024359F">
        <w:t xml:space="preserve"> </w:t>
      </w:r>
      <w:r w:rsidRPr="0024359F">
        <w:t>капитальных</w:t>
      </w:r>
      <w:r w:rsidR="0024359F">
        <w:t xml:space="preserve"> (</w:t>
      </w:r>
      <w:r w:rsidRPr="0024359F">
        <w:t>первоначальных</w:t>
      </w:r>
      <w:r w:rsidR="0024359F" w:rsidRPr="0024359F">
        <w:t xml:space="preserve">) </w:t>
      </w:r>
      <w:r w:rsidRPr="0024359F">
        <w:t>затрат</w:t>
      </w:r>
      <w:r w:rsidR="0024359F" w:rsidRPr="0024359F">
        <w:t xml:space="preserve">. </w:t>
      </w:r>
      <w:r w:rsidRPr="0024359F">
        <w:t>Соответственно</w:t>
      </w:r>
      <w:r w:rsidR="0024359F" w:rsidRPr="0024359F">
        <w:t xml:space="preserve"> </w:t>
      </w:r>
      <w:r w:rsidRPr="0024359F">
        <w:t>консолидация</w:t>
      </w:r>
      <w:r w:rsidR="0024359F">
        <w:t xml:space="preserve"> (</w:t>
      </w:r>
      <w:r w:rsidRPr="0024359F">
        <w:t>составление</w:t>
      </w:r>
      <w:r w:rsidR="0024359F" w:rsidRPr="0024359F">
        <w:t xml:space="preserve"> </w:t>
      </w:r>
      <w:r w:rsidRPr="0024359F">
        <w:t>сводных</w:t>
      </w:r>
      <w:r w:rsidR="0024359F" w:rsidRPr="0024359F">
        <w:t xml:space="preserve"> </w:t>
      </w:r>
      <w:r w:rsidRPr="0024359F">
        <w:t>планов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) </w:t>
      </w:r>
      <w:r w:rsidRPr="0024359F">
        <w:t>будет</w:t>
      </w:r>
      <w:r w:rsidR="0024359F" w:rsidRPr="0024359F">
        <w:t xml:space="preserve"> </w:t>
      </w:r>
      <w:r w:rsidRPr="0024359F">
        <w:t>осуществляться</w:t>
      </w:r>
      <w:r w:rsidR="0024359F" w:rsidRPr="0024359F">
        <w:t xml:space="preserve"> </w:t>
      </w:r>
      <w:r w:rsidRPr="0024359F">
        <w:t>только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бюджету</w:t>
      </w:r>
      <w:r w:rsidR="0024359F" w:rsidRPr="0024359F">
        <w:t xml:space="preserve"> </w:t>
      </w:r>
      <w:r w:rsidRPr="0024359F">
        <w:t>доходов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расходов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плану</w:t>
      </w:r>
      <w:r w:rsidR="0024359F" w:rsidRPr="0024359F">
        <w:t xml:space="preserve"> </w:t>
      </w:r>
      <w:r w:rsidRPr="0024359F">
        <w:t>капитальных</w:t>
      </w:r>
      <w:r w:rsidR="0024359F">
        <w:t xml:space="preserve"> (</w:t>
      </w:r>
      <w:r w:rsidRPr="0024359F">
        <w:t>первоначальных</w:t>
      </w:r>
      <w:r w:rsidR="0024359F" w:rsidRPr="0024359F">
        <w:t xml:space="preserve">) </w:t>
      </w:r>
      <w:r w:rsidRPr="0024359F">
        <w:t>затрат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Для</w:t>
      </w:r>
      <w:r w:rsidR="0024359F" w:rsidRPr="0024359F">
        <w:t xml:space="preserve"> </w:t>
      </w:r>
      <w:r w:rsidRPr="0024359F">
        <w:t>МВЗ</w:t>
      </w:r>
      <w:r w:rsidR="0024359F" w:rsidRPr="0024359F">
        <w:t xml:space="preserve"> </w:t>
      </w:r>
      <w:r w:rsidRPr="0024359F">
        <w:t>главным</w:t>
      </w:r>
      <w:r w:rsidR="0024359F" w:rsidRPr="0024359F">
        <w:t xml:space="preserve"> </w:t>
      </w:r>
      <w:r w:rsidRPr="0024359F">
        <w:t>образом</w:t>
      </w:r>
      <w:r w:rsidR="0024359F" w:rsidRPr="0024359F">
        <w:t xml:space="preserve"> </w:t>
      </w:r>
      <w:r w:rsidRPr="0024359F">
        <w:t>составляются</w:t>
      </w:r>
      <w:r w:rsidR="0024359F" w:rsidRPr="0024359F">
        <w:t xml:space="preserve"> </w:t>
      </w:r>
      <w:r w:rsidRPr="0024359F">
        <w:t>операционные</w:t>
      </w:r>
      <w:r w:rsidR="0024359F" w:rsidRPr="0024359F">
        <w:t xml:space="preserve"> </w:t>
      </w:r>
      <w:r w:rsidRPr="0024359F">
        <w:t>бюджеты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отдельным</w:t>
      </w:r>
      <w:r w:rsidR="0024359F" w:rsidRPr="0024359F">
        <w:t xml:space="preserve"> </w:t>
      </w:r>
      <w:r w:rsidRPr="0024359F">
        <w:t>видам</w:t>
      </w:r>
      <w:r w:rsidR="0024359F" w:rsidRPr="0024359F">
        <w:t xml:space="preserve"> </w:t>
      </w:r>
      <w:r w:rsidRPr="0024359F">
        <w:t>расходов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регулирования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Следующим</w:t>
      </w:r>
      <w:r w:rsidR="0024359F" w:rsidRPr="0024359F">
        <w:t xml:space="preserve"> </w:t>
      </w:r>
      <w:r w:rsidRPr="0024359F">
        <w:t>этапом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составление</w:t>
      </w:r>
      <w:r w:rsidR="0024359F" w:rsidRPr="0024359F">
        <w:t xml:space="preserve"> </w:t>
      </w:r>
      <w:r w:rsidRPr="0024359F">
        <w:t>бюджета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. </w:t>
      </w:r>
      <w:r w:rsidRPr="0024359F">
        <w:t>Это</w:t>
      </w:r>
      <w:r w:rsidR="0024359F" w:rsidRPr="0024359F">
        <w:t xml:space="preserve"> </w:t>
      </w:r>
      <w:r w:rsidRPr="0024359F">
        <w:t>бюджет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расчетного</w:t>
      </w:r>
      <w:r w:rsidR="0024359F" w:rsidRPr="0024359F">
        <w:t xml:space="preserve"> </w:t>
      </w:r>
      <w:r w:rsidRPr="0024359F">
        <w:t>счета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наличных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кассе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структурного</w:t>
      </w:r>
      <w:r w:rsidR="0024359F" w:rsidRPr="0024359F">
        <w:t xml:space="preserve"> </w:t>
      </w:r>
      <w:r w:rsidRPr="0024359F">
        <w:t>подразделения,</w:t>
      </w:r>
      <w:r w:rsidR="0024359F" w:rsidRPr="0024359F">
        <w:t xml:space="preserve"> </w:t>
      </w:r>
      <w:r w:rsidRPr="0024359F">
        <w:t>отражающий</w:t>
      </w:r>
      <w:r w:rsidR="0024359F" w:rsidRPr="0024359F">
        <w:t xml:space="preserve"> </w:t>
      </w:r>
      <w:r w:rsidRPr="0024359F">
        <w:t>все</w:t>
      </w:r>
      <w:r w:rsidR="0024359F" w:rsidRPr="0024359F">
        <w:t xml:space="preserve"> </w:t>
      </w:r>
      <w:r w:rsidRPr="0024359F">
        <w:t>прогнозируемые</w:t>
      </w:r>
      <w:r w:rsidR="0024359F" w:rsidRPr="0024359F">
        <w:t xml:space="preserve"> </w:t>
      </w:r>
      <w:r w:rsidRPr="0024359F">
        <w:t>поступления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снятия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результате</w:t>
      </w:r>
      <w:r w:rsidR="0024359F" w:rsidRPr="0024359F">
        <w:t xml:space="preserve"> </w:t>
      </w:r>
      <w:r w:rsidRPr="0024359F">
        <w:t>хозяйственной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Форма</w:t>
      </w:r>
      <w:r w:rsidR="0024359F" w:rsidRPr="0024359F">
        <w:t xml:space="preserve"> </w:t>
      </w:r>
      <w:r w:rsidRPr="0024359F">
        <w:t>бюджета</w:t>
      </w:r>
      <w:r w:rsidR="0024359F" w:rsidRPr="0024359F">
        <w:t xml:space="preserve"> </w:t>
      </w:r>
      <w:r w:rsidRPr="0024359F">
        <w:t>представлена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таблице</w:t>
      </w:r>
      <w:r w:rsidR="0024359F" w:rsidRPr="0024359F">
        <w:t xml:space="preserve"> </w:t>
      </w:r>
      <w:r w:rsidRPr="0024359F">
        <w:t>3</w:t>
      </w:r>
      <w:r w:rsidR="0024359F">
        <w:t>.1</w:t>
      </w:r>
      <w:r w:rsidR="0024359F" w:rsidRPr="0024359F">
        <w:t>.</w:t>
      </w:r>
    </w:p>
    <w:p w:rsidR="0024359F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Его</w:t>
      </w:r>
      <w:r w:rsidR="0024359F" w:rsidRPr="0024359F">
        <w:t xml:space="preserve"> </w:t>
      </w:r>
      <w:r w:rsidRPr="0024359F">
        <w:t>назначение</w:t>
      </w:r>
      <w:r w:rsidR="0024359F" w:rsidRPr="0024359F">
        <w:t xml:space="preserve"> </w:t>
      </w:r>
      <w:r w:rsidRPr="0024359F">
        <w:t>состоит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обеспечении</w:t>
      </w:r>
      <w:r w:rsidR="0024359F" w:rsidRPr="0024359F">
        <w:t xml:space="preserve"> </w:t>
      </w:r>
      <w:r w:rsidRPr="0024359F">
        <w:t>сбалансированности</w:t>
      </w:r>
      <w:r w:rsidR="0024359F" w:rsidRPr="0024359F">
        <w:t xml:space="preserve"> </w:t>
      </w:r>
      <w:r w:rsidRPr="0024359F">
        <w:t>поступлений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списании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соответствии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запланированными</w:t>
      </w:r>
      <w:r w:rsidR="0024359F" w:rsidRPr="0024359F">
        <w:t xml:space="preserve"> </w:t>
      </w:r>
      <w:r w:rsidRPr="0024359F">
        <w:t>расходами</w:t>
      </w:r>
      <w:r w:rsidR="0024359F" w:rsidRPr="0024359F">
        <w:t xml:space="preserve"> </w:t>
      </w:r>
      <w:r w:rsidRPr="0024359F">
        <w:t>бизнеса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бюджетным</w:t>
      </w:r>
      <w:r w:rsidR="0024359F" w:rsidRPr="0024359F">
        <w:t xml:space="preserve"> </w:t>
      </w:r>
      <w:r w:rsidRPr="0024359F">
        <w:t>периодам</w:t>
      </w:r>
      <w:r w:rsidR="0024359F" w:rsidRPr="0024359F">
        <w:t>.</w:t>
      </w:r>
    </w:p>
    <w:p w:rsidR="005F5443" w:rsidRDefault="005F5443" w:rsidP="0024359F">
      <w:pPr>
        <w:shd w:val="clear" w:color="auto" w:fill="FFFFFF"/>
        <w:tabs>
          <w:tab w:val="left" w:pos="726"/>
        </w:tabs>
      </w:pPr>
    </w:p>
    <w:p w:rsidR="00F14837" w:rsidRPr="0024359F" w:rsidRDefault="00F14837" w:rsidP="0024359F">
      <w:pPr>
        <w:shd w:val="clear" w:color="auto" w:fill="FFFFFF"/>
        <w:tabs>
          <w:tab w:val="left" w:pos="726"/>
        </w:tabs>
      </w:pPr>
      <w:r w:rsidRPr="0024359F">
        <w:t>Таблица</w:t>
      </w:r>
      <w:r w:rsidR="0024359F" w:rsidRPr="0024359F">
        <w:t xml:space="preserve"> </w:t>
      </w:r>
      <w:r w:rsidRPr="0024359F">
        <w:t>3</w:t>
      </w:r>
      <w:r w:rsidR="0024359F">
        <w:t>.1</w:t>
      </w:r>
      <w:r w:rsidR="0024359F" w:rsidRPr="0024359F">
        <w:t xml:space="preserve"> - </w:t>
      </w:r>
      <w:r w:rsidRPr="0024359F">
        <w:t>Бюджет</w:t>
      </w:r>
      <w:r w:rsidR="0024359F" w:rsidRPr="0024359F">
        <w:t xml:space="preserve"> </w:t>
      </w:r>
      <w:r w:rsidRPr="0024359F">
        <w:t>движения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676"/>
        <w:gridCol w:w="543"/>
        <w:gridCol w:w="534"/>
        <w:gridCol w:w="676"/>
        <w:gridCol w:w="409"/>
        <w:gridCol w:w="409"/>
        <w:gridCol w:w="409"/>
        <w:gridCol w:w="409"/>
        <w:gridCol w:w="953"/>
      </w:tblGrid>
      <w:tr w:rsidR="00F14837" w:rsidRPr="0024359F" w:rsidTr="00BC78D5">
        <w:trPr>
          <w:trHeight w:hRule="exact" w:val="576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Показатели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2002</w:t>
            </w:r>
            <w:r w:rsidR="0024359F" w:rsidRPr="0024359F">
              <w:t xml:space="preserve"> </w:t>
            </w:r>
            <w:r w:rsidRPr="0024359F">
              <w:t>факт</w:t>
            </w:r>
            <w:r w:rsidR="0024359F" w:rsidRPr="0024359F"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Янв</w:t>
            </w:r>
            <w:r w:rsidR="0024359F" w:rsidRPr="0024359F"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Фев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март</w:t>
            </w:r>
            <w:r w:rsidR="0024359F" w:rsidRPr="0024359F">
              <w:t xml:space="preserve"> 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1</w:t>
            </w:r>
            <w:r w:rsidR="0024359F" w:rsidRPr="0024359F">
              <w:t xml:space="preserve"> </w:t>
            </w:r>
            <w:r w:rsidRPr="0024359F">
              <w:t>КБ</w:t>
            </w:r>
            <w:r w:rsidR="0024359F" w:rsidRPr="0024359F">
              <w:t xml:space="preserve"> 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2</w:t>
            </w:r>
            <w:r w:rsidR="0024359F" w:rsidRPr="0024359F">
              <w:t xml:space="preserve"> </w:t>
            </w:r>
            <w:r w:rsidRPr="0024359F">
              <w:t>кв</w:t>
            </w:r>
            <w:r w:rsidR="0024359F" w:rsidRPr="0024359F">
              <w:t xml:space="preserve"> 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3</w:t>
            </w:r>
            <w:r w:rsidR="0024359F" w:rsidRPr="0024359F">
              <w:t xml:space="preserve"> </w:t>
            </w:r>
            <w:r w:rsidRPr="0024359F">
              <w:t>кв</w:t>
            </w:r>
            <w:r w:rsidR="0024359F" w:rsidRPr="0024359F">
              <w:t xml:space="preserve"> 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4</w:t>
            </w:r>
            <w:r w:rsidR="0024359F" w:rsidRPr="0024359F">
              <w:t xml:space="preserve"> </w:t>
            </w:r>
            <w:r w:rsidRPr="0024359F">
              <w:t>кв</w:t>
            </w:r>
            <w:r w:rsidR="0024359F" w:rsidRPr="0024359F"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Всего</w:t>
            </w:r>
            <w:r w:rsidR="0024359F" w:rsidRPr="0024359F">
              <w:t xml:space="preserve"> </w:t>
            </w:r>
            <w:r w:rsidRPr="0024359F">
              <w:t>за</w:t>
            </w:r>
            <w:r w:rsidR="0024359F" w:rsidRPr="0024359F">
              <w:t xml:space="preserve"> </w:t>
            </w:r>
            <w:r w:rsidRPr="0024359F">
              <w:t>год</w:t>
            </w:r>
            <w:r w:rsidR="0024359F" w:rsidRPr="0024359F">
              <w:t xml:space="preserve"> 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Вступительное</w:t>
            </w:r>
            <w:r w:rsidR="0024359F" w:rsidRPr="0024359F">
              <w:t xml:space="preserve"> </w:t>
            </w:r>
            <w:r w:rsidRPr="0024359F">
              <w:t>сальдо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Поступило</w:t>
            </w:r>
            <w:r w:rsidR="0024359F" w:rsidRPr="0024359F">
              <w:t xml:space="preserve"> </w:t>
            </w:r>
            <w:r w:rsidRPr="0024359F">
              <w:t>денежных</w:t>
            </w:r>
            <w:r w:rsidR="0024359F" w:rsidRPr="0024359F">
              <w:t xml:space="preserve"> </w:t>
            </w:r>
            <w:r w:rsidRPr="0024359F">
              <w:t>средств</w:t>
            </w:r>
            <w:r w:rsidR="0024359F" w:rsidRPr="0024359F">
              <w:t xml:space="preserve"> - </w:t>
            </w:r>
            <w:r w:rsidRPr="0024359F">
              <w:t>всего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1392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Выручка</w:t>
            </w:r>
            <w:r w:rsidR="0024359F" w:rsidRPr="0024359F">
              <w:t xml:space="preserve"> </w:t>
            </w:r>
            <w:r w:rsidRPr="0024359F">
              <w:t>от</w:t>
            </w:r>
            <w:r w:rsidR="0024359F" w:rsidRPr="0024359F">
              <w:t xml:space="preserve"> </w:t>
            </w:r>
            <w:r w:rsidRPr="0024359F">
              <w:t>реализации</w:t>
            </w:r>
            <w:r w:rsidR="0024359F" w:rsidRPr="0024359F">
              <w:t xml:space="preserve"> </w:t>
            </w:r>
            <w:r w:rsidRPr="0024359F">
              <w:t>товаров,</w:t>
            </w:r>
            <w:r w:rsidR="0024359F" w:rsidRPr="0024359F">
              <w:t xml:space="preserve"> </w:t>
            </w:r>
            <w:r w:rsidRPr="0024359F">
              <w:t>продукции,</w:t>
            </w:r>
            <w:r w:rsidR="0024359F" w:rsidRPr="0024359F">
              <w:t xml:space="preserve"> </w:t>
            </w:r>
            <w:r w:rsidRPr="0024359F">
              <w:t>услуг</w:t>
            </w:r>
            <w:r w:rsidR="0024359F" w:rsidRPr="0024359F">
              <w:t xml:space="preserve"> - </w:t>
            </w:r>
            <w:r w:rsidRPr="0024359F">
              <w:t>всего</w:t>
            </w:r>
            <w:r w:rsidR="0024359F" w:rsidRPr="0024359F">
              <w:t xml:space="preserve"> </w:t>
            </w:r>
            <w:r w:rsidRPr="0024359F">
              <w:t>В</w:t>
            </w:r>
            <w:r w:rsidR="0024359F" w:rsidRPr="0024359F">
              <w:t xml:space="preserve"> </w:t>
            </w:r>
            <w:r w:rsidRPr="0024359F">
              <w:t>т</w:t>
            </w:r>
            <w:r w:rsidR="0024359F" w:rsidRPr="0024359F">
              <w:t xml:space="preserve">. </w:t>
            </w:r>
            <w:r w:rsidRPr="0024359F">
              <w:t>ч</w:t>
            </w:r>
            <w:r w:rsidR="0024359F" w:rsidRPr="0024359F">
              <w:t xml:space="preserve">. </w:t>
            </w:r>
            <w:r w:rsidRPr="0024359F">
              <w:t>за</w:t>
            </w:r>
            <w:r w:rsidR="0024359F" w:rsidRPr="0024359F">
              <w:t xml:space="preserve"> </w:t>
            </w:r>
            <w:r w:rsidRPr="0024359F">
              <w:t>наличный</w:t>
            </w:r>
            <w:r w:rsidR="0024359F" w:rsidRPr="0024359F">
              <w:t xml:space="preserve"> </w:t>
            </w:r>
            <w:r w:rsidRPr="0024359F">
              <w:t>расчет</w:t>
            </w:r>
            <w:r w:rsidR="0024359F" w:rsidRPr="0024359F">
              <w:t xml:space="preserve"> </w:t>
            </w:r>
            <w:r w:rsidRPr="0024359F">
              <w:t>и</w:t>
            </w:r>
            <w:r w:rsidR="0024359F" w:rsidRPr="0024359F">
              <w:t xml:space="preserve"> </w:t>
            </w:r>
            <w:r w:rsidRPr="0024359F">
              <w:t>предоплата</w:t>
            </w:r>
            <w:r w:rsidR="0024359F" w:rsidRPr="0024359F">
              <w:t xml:space="preserve"> </w:t>
            </w:r>
            <w:r w:rsidRPr="0024359F">
              <w:t>поступления</w:t>
            </w:r>
            <w:r w:rsidR="0024359F" w:rsidRPr="0024359F">
              <w:t xml:space="preserve"> </w:t>
            </w:r>
            <w:r w:rsidRPr="0024359F">
              <w:t>за</w:t>
            </w:r>
            <w:r w:rsidR="0024359F" w:rsidRPr="0024359F">
              <w:t xml:space="preserve"> </w:t>
            </w:r>
            <w:r w:rsidRPr="0024359F">
              <w:t>ранее</w:t>
            </w:r>
            <w:r w:rsidR="0024359F" w:rsidRPr="0024359F">
              <w:t xml:space="preserve"> </w:t>
            </w:r>
            <w:r w:rsidRPr="0024359F">
              <w:t>отгруженную</w:t>
            </w:r>
            <w:r w:rsidR="0024359F" w:rsidRPr="0024359F">
              <w:t xml:space="preserve"> </w:t>
            </w:r>
            <w:r w:rsidRPr="0024359F">
              <w:t>продукцию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7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Авансы</w:t>
            </w:r>
            <w:r w:rsidR="0024359F" w:rsidRPr="0024359F">
              <w:t xml:space="preserve"> </w:t>
            </w:r>
            <w:r w:rsidRPr="0024359F">
              <w:t>от</w:t>
            </w:r>
            <w:r w:rsidR="0024359F" w:rsidRPr="0024359F">
              <w:t xml:space="preserve"> </w:t>
            </w:r>
            <w:r w:rsidRPr="0024359F">
              <w:t>потребителей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Кредиты,</w:t>
            </w:r>
            <w:r w:rsidR="0024359F" w:rsidRPr="0024359F">
              <w:t xml:space="preserve"> </w:t>
            </w:r>
            <w:r w:rsidRPr="0024359F">
              <w:t>займы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Прочие</w:t>
            </w:r>
            <w:r w:rsidR="0024359F" w:rsidRPr="0024359F">
              <w:t xml:space="preserve"> </w:t>
            </w:r>
            <w:r w:rsidRPr="0024359F">
              <w:t>поступления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Направлено</w:t>
            </w:r>
            <w:r w:rsidR="0024359F" w:rsidRPr="0024359F">
              <w:t xml:space="preserve"> </w:t>
            </w:r>
            <w:r w:rsidRPr="0024359F">
              <w:t>денежных</w:t>
            </w:r>
            <w:r w:rsidR="0024359F" w:rsidRPr="0024359F">
              <w:t xml:space="preserve"> </w:t>
            </w:r>
            <w:r w:rsidRPr="0024359F">
              <w:t>средств</w:t>
            </w:r>
            <w:r w:rsidR="0024359F" w:rsidRPr="0024359F">
              <w:t xml:space="preserve"> - </w:t>
            </w:r>
            <w:r w:rsidRPr="0024359F">
              <w:t>всего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1114"/>
          <w:jc w:val="center"/>
        </w:trPr>
        <w:tc>
          <w:tcPr>
            <w:tcW w:w="4368" w:type="dxa"/>
            <w:shd w:val="clear" w:color="auto" w:fill="auto"/>
          </w:tcPr>
          <w:p w:rsidR="0024359F" w:rsidRPr="0024359F" w:rsidRDefault="00F14837" w:rsidP="005F5443">
            <w:pPr>
              <w:pStyle w:val="afb"/>
            </w:pPr>
            <w:r w:rsidRPr="0024359F">
              <w:t>Оплата</w:t>
            </w:r>
            <w:r w:rsidR="0024359F" w:rsidRPr="0024359F">
              <w:t xml:space="preserve"> </w:t>
            </w:r>
            <w:r w:rsidRPr="0024359F">
              <w:t>товаров</w:t>
            </w:r>
            <w:r w:rsidR="0024359F" w:rsidRPr="0024359F">
              <w:t xml:space="preserve"> </w:t>
            </w:r>
            <w:r w:rsidRPr="0024359F">
              <w:t>и</w:t>
            </w:r>
            <w:r w:rsidR="0024359F" w:rsidRPr="0024359F">
              <w:t xml:space="preserve"> </w:t>
            </w:r>
            <w:r w:rsidRPr="0024359F">
              <w:t>услуг</w:t>
            </w:r>
          </w:p>
          <w:p w:rsidR="00F14837" w:rsidRPr="0024359F" w:rsidRDefault="00F14837" w:rsidP="005F5443">
            <w:pPr>
              <w:pStyle w:val="afb"/>
            </w:pPr>
            <w:r w:rsidRPr="0024359F">
              <w:t>В</w:t>
            </w:r>
            <w:r w:rsidR="0024359F" w:rsidRPr="0024359F">
              <w:t xml:space="preserve"> </w:t>
            </w:r>
            <w:r w:rsidRPr="0024359F">
              <w:t>т</w:t>
            </w:r>
            <w:r w:rsidR="0024359F" w:rsidRPr="0024359F">
              <w:t xml:space="preserve">. </w:t>
            </w:r>
            <w:r w:rsidRPr="0024359F">
              <w:t>ч</w:t>
            </w:r>
            <w:r w:rsidR="0024359F" w:rsidRPr="0024359F">
              <w:t xml:space="preserve">. </w:t>
            </w:r>
            <w:r w:rsidRPr="0024359F">
              <w:t>сырье,</w:t>
            </w:r>
            <w:r w:rsidR="0024359F" w:rsidRPr="0024359F">
              <w:t xml:space="preserve"> </w:t>
            </w:r>
            <w:r w:rsidRPr="0024359F">
              <w:t>материалы,</w:t>
            </w:r>
            <w:r w:rsidR="0024359F" w:rsidRPr="0024359F">
              <w:t xml:space="preserve"> </w:t>
            </w:r>
            <w:r w:rsidRPr="0024359F">
              <w:t>товары</w:t>
            </w:r>
            <w:r w:rsidR="0024359F" w:rsidRPr="0024359F">
              <w:t xml:space="preserve"> </w:t>
            </w:r>
            <w:r w:rsidRPr="0024359F">
              <w:t>Прочие</w:t>
            </w:r>
            <w:r w:rsidR="0024359F" w:rsidRPr="0024359F">
              <w:t xml:space="preserve"> </w:t>
            </w:r>
            <w:r w:rsidRPr="0024359F">
              <w:t>прямые</w:t>
            </w:r>
            <w:r w:rsidR="0024359F" w:rsidRPr="0024359F">
              <w:t xml:space="preserve"> </w:t>
            </w:r>
            <w:r w:rsidRPr="0024359F">
              <w:t>расходы</w:t>
            </w:r>
            <w:r w:rsidR="0024359F" w:rsidRPr="0024359F">
              <w:t xml:space="preserve"> </w:t>
            </w:r>
            <w:r w:rsidRPr="0024359F">
              <w:t>Накладные</w:t>
            </w:r>
            <w:r w:rsidR="0024359F" w:rsidRPr="0024359F">
              <w:t xml:space="preserve"> </w:t>
            </w:r>
            <w:r w:rsidRPr="0024359F">
              <w:t>расходы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Оплата</w:t>
            </w:r>
            <w:r w:rsidR="0024359F" w:rsidRPr="0024359F">
              <w:t xml:space="preserve"> </w:t>
            </w:r>
            <w:r w:rsidRPr="0024359F">
              <w:t>труда</w:t>
            </w:r>
            <w:r w:rsidR="0024359F" w:rsidRPr="0024359F">
              <w:t xml:space="preserve"> </w:t>
            </w:r>
            <w:r w:rsidRPr="0024359F">
              <w:t>с</w:t>
            </w:r>
            <w:r w:rsidR="0024359F" w:rsidRPr="0024359F">
              <w:t xml:space="preserve"> </w:t>
            </w:r>
            <w:r w:rsidRPr="0024359F">
              <w:t>отчислениями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Прочие</w:t>
            </w:r>
            <w:r w:rsidR="0024359F" w:rsidRPr="0024359F">
              <w:t xml:space="preserve"> </w:t>
            </w:r>
            <w:r w:rsidRPr="0024359F">
              <w:t>операционные</w:t>
            </w:r>
            <w:r w:rsidR="0024359F" w:rsidRPr="0024359F">
              <w:t xml:space="preserve"> </w:t>
            </w:r>
            <w:r w:rsidRPr="0024359F">
              <w:t>платежи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1694"/>
          <w:jc w:val="center"/>
        </w:trPr>
        <w:tc>
          <w:tcPr>
            <w:tcW w:w="4368" w:type="dxa"/>
            <w:shd w:val="clear" w:color="auto" w:fill="auto"/>
          </w:tcPr>
          <w:p w:rsidR="0024359F" w:rsidRPr="0024359F" w:rsidRDefault="00F14837" w:rsidP="005F5443">
            <w:pPr>
              <w:pStyle w:val="afb"/>
            </w:pPr>
            <w:r w:rsidRPr="0024359F">
              <w:t>Первоначальные</w:t>
            </w:r>
            <w:r w:rsidR="0024359F" w:rsidRPr="0024359F">
              <w:t xml:space="preserve"> </w:t>
            </w:r>
            <w:r w:rsidRPr="0024359F">
              <w:t>капитальные</w:t>
            </w:r>
            <w:r w:rsidR="0024359F" w:rsidRPr="0024359F">
              <w:t xml:space="preserve"> </w:t>
            </w:r>
            <w:r w:rsidRPr="0024359F">
              <w:t>затраты</w:t>
            </w:r>
            <w:r w:rsidR="0024359F" w:rsidRPr="0024359F">
              <w:t xml:space="preserve"> </w:t>
            </w:r>
            <w:r w:rsidRPr="0024359F">
              <w:t>В</w:t>
            </w:r>
            <w:r w:rsidR="0024359F" w:rsidRPr="0024359F">
              <w:t xml:space="preserve"> </w:t>
            </w:r>
            <w:r w:rsidRPr="0024359F">
              <w:t>том</w:t>
            </w:r>
            <w:r w:rsidR="0024359F" w:rsidRPr="0024359F">
              <w:t xml:space="preserve"> </w:t>
            </w:r>
            <w:r w:rsidRPr="0024359F">
              <w:t>числе</w:t>
            </w:r>
          </w:p>
          <w:p w:rsidR="0024359F" w:rsidRPr="0024359F" w:rsidRDefault="00F14837" w:rsidP="005F5443">
            <w:pPr>
              <w:pStyle w:val="afb"/>
            </w:pPr>
            <w:r w:rsidRPr="0024359F">
              <w:t>на</w:t>
            </w:r>
            <w:r w:rsidR="0024359F" w:rsidRPr="0024359F">
              <w:t xml:space="preserve"> </w:t>
            </w:r>
            <w:r w:rsidRPr="0024359F">
              <w:t>Выдачу</w:t>
            </w:r>
            <w:r w:rsidR="0024359F" w:rsidRPr="0024359F">
              <w:t xml:space="preserve"> </w:t>
            </w:r>
            <w:r w:rsidRPr="0024359F">
              <w:t>авансов</w:t>
            </w:r>
          </w:p>
          <w:p w:rsidR="0024359F" w:rsidRPr="0024359F" w:rsidRDefault="00F14837" w:rsidP="005F5443">
            <w:pPr>
              <w:pStyle w:val="afb"/>
            </w:pPr>
            <w:r w:rsidRPr="0024359F">
              <w:t>Оплату</w:t>
            </w:r>
            <w:r w:rsidR="0024359F" w:rsidRPr="0024359F">
              <w:t xml:space="preserve"> </w:t>
            </w:r>
            <w:r w:rsidRPr="0024359F">
              <w:t>участия</w:t>
            </w:r>
            <w:r w:rsidR="0024359F" w:rsidRPr="0024359F">
              <w:t xml:space="preserve"> </w:t>
            </w:r>
            <w:r w:rsidRPr="0024359F">
              <w:t>в</w:t>
            </w:r>
            <w:r w:rsidR="0024359F" w:rsidRPr="0024359F">
              <w:t xml:space="preserve"> </w:t>
            </w:r>
            <w:r w:rsidRPr="0024359F">
              <w:t>строительстве</w:t>
            </w:r>
          </w:p>
          <w:p w:rsidR="00F14837" w:rsidRPr="0024359F" w:rsidRDefault="00F14837" w:rsidP="005F5443">
            <w:pPr>
              <w:pStyle w:val="afb"/>
            </w:pPr>
            <w:r w:rsidRPr="0024359F">
              <w:t>Оплату</w:t>
            </w:r>
            <w:r w:rsidR="0024359F" w:rsidRPr="0024359F">
              <w:t xml:space="preserve"> </w:t>
            </w:r>
            <w:r w:rsidRPr="0024359F">
              <w:t>машин</w:t>
            </w:r>
            <w:r w:rsidR="0024359F" w:rsidRPr="0024359F">
              <w:t xml:space="preserve"> </w:t>
            </w:r>
            <w:r w:rsidRPr="0024359F">
              <w:t>и</w:t>
            </w:r>
            <w:r w:rsidR="0024359F" w:rsidRPr="0024359F">
              <w:t xml:space="preserve"> </w:t>
            </w:r>
            <w:r w:rsidRPr="0024359F">
              <w:t>оборудования</w:t>
            </w:r>
            <w:r w:rsidR="0024359F" w:rsidRPr="0024359F">
              <w:t xml:space="preserve"> </w:t>
            </w:r>
            <w:r w:rsidRPr="0024359F">
              <w:t>Финансовые</w:t>
            </w:r>
            <w:r w:rsidR="0024359F" w:rsidRPr="0024359F">
              <w:t xml:space="preserve"> </w:t>
            </w:r>
            <w:r w:rsidRPr="0024359F">
              <w:t>вложения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9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Выплата</w:t>
            </w:r>
            <w:r w:rsidR="0024359F" w:rsidRPr="0024359F">
              <w:t xml:space="preserve"> </w:t>
            </w:r>
            <w:r w:rsidRPr="0024359F">
              <w:t>дивидендов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7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Расчеты</w:t>
            </w:r>
            <w:r w:rsidR="0024359F" w:rsidRPr="0024359F">
              <w:t xml:space="preserve"> </w:t>
            </w:r>
            <w:r w:rsidRPr="0024359F">
              <w:t>с</w:t>
            </w:r>
            <w:r w:rsidR="0024359F" w:rsidRPr="0024359F">
              <w:t xml:space="preserve"> </w:t>
            </w:r>
            <w:r w:rsidRPr="0024359F">
              <w:t>бюджетом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Оплата</w:t>
            </w:r>
            <w:r w:rsidR="0024359F" w:rsidRPr="0024359F">
              <w:t xml:space="preserve"> </w:t>
            </w:r>
            <w:r w:rsidRPr="0024359F">
              <w:t>процентов</w:t>
            </w:r>
            <w:r w:rsidR="0024359F" w:rsidRPr="0024359F">
              <w:t xml:space="preserve"> </w:t>
            </w:r>
            <w:r w:rsidRPr="0024359F">
              <w:t>по</w:t>
            </w:r>
            <w:r w:rsidR="0024359F" w:rsidRPr="0024359F">
              <w:t xml:space="preserve"> </w:t>
            </w:r>
            <w:r w:rsidRPr="0024359F">
              <w:t>кредитам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Прочие</w:t>
            </w:r>
            <w:r w:rsidR="0024359F" w:rsidRPr="0024359F">
              <w:t xml:space="preserve"> </w:t>
            </w:r>
            <w:r w:rsidRPr="0024359F">
              <w:t>выплаты</w:t>
            </w:r>
            <w:r w:rsidR="0024359F" w:rsidRPr="0024359F">
              <w:t xml:space="preserve"> </w:t>
            </w:r>
            <w:r w:rsidRPr="0024359F">
              <w:t>и</w:t>
            </w:r>
            <w:r w:rsidR="0024359F" w:rsidRPr="0024359F">
              <w:t xml:space="preserve"> </w:t>
            </w:r>
            <w:r w:rsidRPr="0024359F">
              <w:t>перечисления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288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Кассовый</w:t>
            </w:r>
            <w:r w:rsidR="0024359F" w:rsidRPr="0024359F">
              <w:t xml:space="preserve"> </w:t>
            </w:r>
            <w:r w:rsidRPr="0024359F">
              <w:t>прирост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  <w:tr w:rsidR="00F14837" w:rsidRPr="0024359F" w:rsidTr="00BC78D5">
        <w:trPr>
          <w:trHeight w:hRule="exact" w:val="317"/>
          <w:jc w:val="center"/>
        </w:trPr>
        <w:tc>
          <w:tcPr>
            <w:tcW w:w="436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Конечное</w:t>
            </w:r>
            <w:r w:rsidR="0024359F" w:rsidRPr="0024359F">
              <w:t xml:space="preserve"> </w:t>
            </w:r>
            <w:r w:rsidRPr="0024359F">
              <w:t>сальдо</w:t>
            </w:r>
            <w:r w:rsidR="0024359F" w:rsidRPr="0024359F"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  <w:tc>
          <w:tcPr>
            <w:tcW w:w="1008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X</w:t>
            </w:r>
          </w:p>
        </w:tc>
      </w:tr>
    </w:tbl>
    <w:p w:rsidR="0024359F" w:rsidRPr="0024359F" w:rsidRDefault="005F5443" w:rsidP="005F5443">
      <w:pPr>
        <w:pStyle w:val="1"/>
      </w:pPr>
      <w:r>
        <w:br w:type="page"/>
      </w:r>
      <w:bookmarkStart w:id="7" w:name="_Toc289393244"/>
      <w:r>
        <w:t xml:space="preserve">2.4 </w:t>
      </w:r>
      <w:r w:rsidR="00F14837" w:rsidRPr="0024359F">
        <w:t>Применение</w:t>
      </w:r>
      <w:r w:rsidR="0024359F" w:rsidRPr="0024359F">
        <w:t xml:space="preserve"> </w:t>
      </w:r>
      <w:r w:rsidR="00F14837" w:rsidRPr="0024359F">
        <w:t>экономико-математических</w:t>
      </w:r>
      <w:r w:rsidR="0024359F" w:rsidRPr="0024359F">
        <w:t xml:space="preserve"> </w:t>
      </w:r>
      <w:r w:rsidR="00F14837" w:rsidRPr="0024359F">
        <w:t>методов</w:t>
      </w:r>
      <w:r w:rsidR="0024359F" w:rsidRPr="0024359F">
        <w:t xml:space="preserve"> </w:t>
      </w:r>
      <w:r w:rsidR="00F14837" w:rsidRPr="0024359F">
        <w:t>для</w:t>
      </w:r>
      <w:r w:rsidR="0024359F" w:rsidRPr="0024359F">
        <w:t xml:space="preserve"> </w:t>
      </w:r>
      <w:r w:rsidR="00F14837" w:rsidRPr="0024359F">
        <w:t>анализа</w:t>
      </w:r>
      <w:r w:rsidR="0024359F" w:rsidRPr="0024359F">
        <w:t xml:space="preserve"> </w:t>
      </w:r>
      <w:r w:rsidR="00F14837" w:rsidRPr="0024359F">
        <w:t>денежных</w:t>
      </w:r>
      <w:r w:rsidR="0024359F" w:rsidRPr="0024359F">
        <w:t xml:space="preserve"> </w:t>
      </w:r>
      <w:r w:rsidR="00F14837" w:rsidRPr="0024359F">
        <w:t>потоков</w:t>
      </w:r>
      <w:r w:rsidR="0024359F" w:rsidRPr="0024359F">
        <w:t xml:space="preserve"> </w:t>
      </w:r>
      <w:r w:rsidR="00F14837" w:rsidRPr="0024359F">
        <w:t>и</w:t>
      </w:r>
      <w:r w:rsidR="0024359F" w:rsidRPr="0024359F">
        <w:t xml:space="preserve"> </w:t>
      </w:r>
      <w:r w:rsidR="00F14837" w:rsidRPr="0024359F">
        <w:t>финансового</w:t>
      </w:r>
      <w:r w:rsidR="0024359F" w:rsidRPr="0024359F">
        <w:t xml:space="preserve"> </w:t>
      </w:r>
      <w:r w:rsidR="00F14837" w:rsidRPr="0024359F">
        <w:t>состояния</w:t>
      </w:r>
      <w:r w:rsidR="0024359F" w:rsidRPr="0024359F">
        <w:t xml:space="preserve"> </w:t>
      </w:r>
      <w:r w:rsidR="00F14837" w:rsidRPr="0024359F">
        <w:t>предприятия</w:t>
      </w:r>
      <w:bookmarkEnd w:id="7"/>
    </w:p>
    <w:p w:rsidR="005F5443" w:rsidRDefault="005F5443" w:rsidP="0024359F">
      <w:pPr>
        <w:pStyle w:val="a6"/>
        <w:tabs>
          <w:tab w:val="left" w:pos="726"/>
        </w:tabs>
      </w:pP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Для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состояния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применяется</w:t>
      </w:r>
      <w:r w:rsidR="0024359F" w:rsidRPr="0024359F">
        <w:t xml:space="preserve"> </w:t>
      </w:r>
      <w:r w:rsidRPr="0024359F">
        <w:t>большое</w:t>
      </w:r>
      <w:r w:rsidR="0024359F" w:rsidRPr="0024359F">
        <w:t xml:space="preserve"> </w:t>
      </w:r>
      <w:r w:rsidRPr="0024359F">
        <w:t>количество</w:t>
      </w:r>
      <w:r w:rsidR="0024359F" w:rsidRPr="0024359F">
        <w:t xml:space="preserve"> </w:t>
      </w:r>
      <w:r w:rsidRPr="0024359F">
        <w:t>показателей,</w:t>
      </w:r>
      <w:r w:rsidR="0024359F" w:rsidRPr="0024359F">
        <w:t xml:space="preserve"> </w:t>
      </w:r>
      <w:r w:rsidRPr="0024359F">
        <w:t>влияющих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денежные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. </w:t>
      </w:r>
      <w:r w:rsidRPr="0024359F">
        <w:t>Значения</w:t>
      </w:r>
      <w:r w:rsidR="0024359F" w:rsidRPr="0024359F">
        <w:t xml:space="preserve"> </w:t>
      </w:r>
      <w:r w:rsidRPr="0024359F">
        <w:t>различных</w:t>
      </w:r>
      <w:r w:rsidR="0024359F" w:rsidRPr="0024359F">
        <w:t xml:space="preserve"> </w:t>
      </w:r>
      <w:r w:rsidRPr="0024359F">
        <w:t>показателей</w:t>
      </w:r>
      <w:r w:rsidR="0024359F" w:rsidRPr="0024359F">
        <w:t xml:space="preserve"> </w:t>
      </w:r>
      <w:r w:rsidRPr="0024359F">
        <w:t>могут</w:t>
      </w:r>
      <w:r w:rsidR="0024359F" w:rsidRPr="0024359F">
        <w:t xml:space="preserve"> </w:t>
      </w:r>
      <w:r w:rsidRPr="0024359F">
        <w:t>иметь</w:t>
      </w:r>
      <w:r w:rsidR="0024359F" w:rsidRPr="0024359F">
        <w:t xml:space="preserve"> </w:t>
      </w:r>
      <w:r w:rsidRPr="0024359F">
        <w:t>неодинаковый</w:t>
      </w:r>
      <w:r w:rsidR="0024359F" w:rsidRPr="0024359F">
        <w:t xml:space="preserve"> </w:t>
      </w:r>
      <w:r w:rsidRPr="0024359F">
        <w:t>уровень</w:t>
      </w:r>
      <w:r w:rsidR="0024359F" w:rsidRPr="0024359F">
        <w:t xml:space="preserve">. </w:t>
      </w:r>
      <w:r w:rsidRPr="0024359F">
        <w:t>Нередко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этим</w:t>
      </w:r>
      <w:r w:rsidR="0024359F" w:rsidRPr="0024359F">
        <w:t xml:space="preserve"> </w:t>
      </w:r>
      <w:r w:rsidRPr="0024359F">
        <w:t>значениям</w:t>
      </w:r>
      <w:r w:rsidR="0024359F" w:rsidRPr="0024359F">
        <w:t xml:space="preserve"> </w:t>
      </w:r>
      <w:r w:rsidRPr="0024359F">
        <w:t>трудно</w:t>
      </w:r>
      <w:r w:rsidR="0024359F" w:rsidRPr="0024359F">
        <w:t xml:space="preserve"> </w:t>
      </w:r>
      <w:r w:rsidRPr="0024359F">
        <w:t>дать</w:t>
      </w:r>
      <w:r w:rsidR="0024359F" w:rsidRPr="0024359F">
        <w:t xml:space="preserve"> </w:t>
      </w:r>
      <w:r w:rsidRPr="0024359F">
        <w:t>реальную</w:t>
      </w:r>
      <w:r w:rsidR="0024359F" w:rsidRPr="0024359F">
        <w:t xml:space="preserve"> </w:t>
      </w:r>
      <w:r w:rsidRPr="0024359F">
        <w:t>оценку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состояния</w:t>
      </w:r>
      <w:r w:rsidR="0024359F" w:rsidRPr="0024359F">
        <w:t xml:space="preserve"> </w:t>
      </w:r>
      <w:r w:rsidRPr="0024359F">
        <w:t>предприятия,</w:t>
      </w:r>
      <w:r w:rsidR="0024359F" w:rsidRPr="0024359F">
        <w:t xml:space="preserve"> </w:t>
      </w:r>
      <w:r w:rsidRPr="0024359F">
        <w:t>поскольку</w:t>
      </w:r>
      <w:r w:rsidR="0024359F" w:rsidRPr="0024359F">
        <w:t xml:space="preserve"> </w:t>
      </w:r>
      <w:r w:rsidRPr="0024359F">
        <w:t>выводы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отдельным</w:t>
      </w:r>
      <w:r w:rsidR="0024359F" w:rsidRPr="0024359F">
        <w:t xml:space="preserve"> </w:t>
      </w:r>
      <w:r w:rsidRPr="0024359F">
        <w:t>значениям</w:t>
      </w:r>
      <w:r w:rsidR="0024359F" w:rsidRPr="0024359F">
        <w:t xml:space="preserve"> </w:t>
      </w:r>
      <w:r w:rsidRPr="0024359F">
        <w:t>могут</w:t>
      </w:r>
      <w:r w:rsidR="0024359F" w:rsidRPr="0024359F">
        <w:t xml:space="preserve"> </w:t>
      </w:r>
      <w:r w:rsidRPr="0024359F">
        <w:t>быть</w:t>
      </w:r>
      <w:r w:rsidR="0024359F" w:rsidRPr="0024359F">
        <w:t xml:space="preserve"> </w:t>
      </w:r>
      <w:r w:rsidRPr="0024359F">
        <w:t>противоречивы</w:t>
      </w:r>
      <w:r w:rsidR="0024359F" w:rsidRPr="0024359F">
        <w:t xml:space="preserve">. </w:t>
      </w:r>
      <w:r w:rsidRPr="0024359F">
        <w:t>Поэтому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практике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нашли</w:t>
      </w:r>
      <w:r w:rsidR="0024359F" w:rsidRPr="0024359F">
        <w:t xml:space="preserve"> </w:t>
      </w:r>
      <w:r w:rsidRPr="0024359F">
        <w:t>применение</w:t>
      </w:r>
      <w:r w:rsidR="0024359F" w:rsidRPr="0024359F">
        <w:t xml:space="preserve"> </w:t>
      </w:r>
      <w:r w:rsidRPr="0024359F">
        <w:t>методы</w:t>
      </w:r>
      <w:r w:rsidR="0024359F" w:rsidRPr="0024359F">
        <w:t xml:space="preserve"> </w:t>
      </w:r>
      <w:r w:rsidRPr="0024359F">
        <w:t>комплексной</w:t>
      </w:r>
      <w:r w:rsidR="0024359F" w:rsidRPr="0024359F">
        <w:t xml:space="preserve"> </w:t>
      </w:r>
      <w:r w:rsidRPr="0024359F">
        <w:t>оценки,</w:t>
      </w:r>
      <w:r w:rsidR="0024359F" w:rsidRPr="0024359F">
        <w:t xml:space="preserve"> </w:t>
      </w:r>
      <w:r w:rsidRPr="0024359F">
        <w:t>позволяющие</w:t>
      </w:r>
      <w:r w:rsidR="0024359F" w:rsidRPr="0024359F">
        <w:t xml:space="preserve"> </w:t>
      </w:r>
      <w:r w:rsidRPr="0024359F">
        <w:t>получить</w:t>
      </w:r>
      <w:r w:rsidR="0024359F" w:rsidRPr="0024359F">
        <w:t xml:space="preserve"> </w:t>
      </w:r>
      <w:r w:rsidRPr="0024359F">
        <w:t>обобщенную</w:t>
      </w:r>
      <w:r w:rsidR="0024359F" w:rsidRPr="0024359F">
        <w:t xml:space="preserve"> </w:t>
      </w:r>
      <w:r w:rsidRPr="0024359F">
        <w:t>оценку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всем</w:t>
      </w:r>
      <w:r w:rsidR="0024359F" w:rsidRPr="0024359F">
        <w:t xml:space="preserve"> </w:t>
      </w:r>
      <w:r w:rsidRPr="0024359F">
        <w:t>применяемым</w:t>
      </w:r>
      <w:r w:rsidR="0024359F" w:rsidRPr="0024359F">
        <w:t xml:space="preserve"> </w:t>
      </w:r>
      <w:r w:rsidRPr="0024359F">
        <w:t>показателям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основу</w:t>
      </w:r>
      <w:r w:rsidR="0024359F" w:rsidRPr="0024359F">
        <w:t xml:space="preserve"> </w:t>
      </w:r>
      <w:r w:rsidRPr="0024359F">
        <w:t>построения</w:t>
      </w:r>
      <w:r w:rsidR="0024359F" w:rsidRPr="0024359F">
        <w:t xml:space="preserve"> </w:t>
      </w:r>
      <w:r w:rsidRPr="0024359F">
        <w:t>всех</w:t>
      </w:r>
      <w:r w:rsidR="0024359F" w:rsidRPr="0024359F">
        <w:t xml:space="preserve"> </w:t>
      </w:r>
      <w:r w:rsidRPr="0024359F">
        <w:t>оценок</w:t>
      </w:r>
      <w:r w:rsidR="0024359F" w:rsidRPr="0024359F">
        <w:t xml:space="preserve"> </w:t>
      </w:r>
      <w:r w:rsidRPr="0024359F">
        <w:t>положена</w:t>
      </w:r>
      <w:r w:rsidR="0024359F" w:rsidRPr="0024359F">
        <w:t xml:space="preserve"> </w:t>
      </w:r>
      <w:r w:rsidRPr="0024359F">
        <w:t>следующая</w:t>
      </w:r>
      <w:r w:rsidR="0024359F" w:rsidRPr="0024359F">
        <w:t xml:space="preserve"> </w:t>
      </w:r>
      <w:r w:rsidRPr="0024359F">
        <w:t>методика</w:t>
      </w:r>
      <w:r w:rsidR="0024359F" w:rsidRPr="0024359F">
        <w:t xml:space="preserve">: </w:t>
      </w:r>
      <w:r w:rsidRPr="0024359F">
        <w:t>по</w:t>
      </w:r>
      <w:r w:rsidR="0024359F" w:rsidRPr="0024359F">
        <w:t xml:space="preserve"> </w:t>
      </w:r>
      <w:r w:rsidRPr="0024359F">
        <w:t>финансовым</w:t>
      </w:r>
      <w:r w:rsidR="0024359F" w:rsidRPr="0024359F">
        <w:t xml:space="preserve"> </w:t>
      </w:r>
      <w:r w:rsidRPr="0024359F">
        <w:t>документам</w:t>
      </w:r>
      <w:r w:rsidR="0024359F" w:rsidRPr="0024359F">
        <w:t xml:space="preserve"> </w:t>
      </w:r>
      <w:r w:rsidRPr="0024359F">
        <w:t>определяется</w:t>
      </w:r>
      <w:r w:rsidR="0024359F" w:rsidRPr="0024359F">
        <w:t xml:space="preserve"> </w:t>
      </w:r>
      <w:r w:rsidRPr="0024359F">
        <w:t>фактор</w:t>
      </w:r>
      <w:r w:rsidR="0024359F" w:rsidRPr="0024359F">
        <w:t xml:space="preserve"> - </w:t>
      </w:r>
      <w:r w:rsidRPr="0024359F">
        <w:t>та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иная</w:t>
      </w:r>
      <w:r w:rsidR="0024359F" w:rsidRPr="0024359F">
        <w:t xml:space="preserve"> </w:t>
      </w:r>
      <w:r w:rsidRPr="0024359F">
        <w:t>запись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этом</w:t>
      </w:r>
      <w:r w:rsidR="0024359F" w:rsidRPr="0024359F">
        <w:t xml:space="preserve"> </w:t>
      </w:r>
      <w:r w:rsidRPr="0024359F">
        <w:t>документе</w:t>
      </w:r>
      <w:r w:rsidR="0024359F" w:rsidRPr="0024359F">
        <w:t xml:space="preserve">; </w:t>
      </w:r>
      <w:r w:rsidRPr="0024359F">
        <w:t>из</w:t>
      </w:r>
      <w:r w:rsidR="0024359F" w:rsidRPr="0024359F">
        <w:t xml:space="preserve"> </w:t>
      </w:r>
      <w:r w:rsidRPr="0024359F">
        <w:t>факторов</w:t>
      </w:r>
      <w:r w:rsidR="0024359F" w:rsidRPr="0024359F">
        <w:t xml:space="preserve"> </w:t>
      </w:r>
      <w:r w:rsidRPr="0024359F">
        <w:t>строятся</w:t>
      </w:r>
      <w:r w:rsidR="0024359F" w:rsidRPr="0024359F">
        <w:t xml:space="preserve"> </w:t>
      </w:r>
      <w:r w:rsidRPr="0024359F">
        <w:t>показатели</w:t>
      </w:r>
      <w:r w:rsidR="0024359F">
        <w:t xml:space="preserve"> (</w:t>
      </w:r>
      <w:r w:rsidRPr="0024359F">
        <w:t>соотношение</w:t>
      </w:r>
      <w:r w:rsidR="0024359F" w:rsidRPr="0024359F">
        <w:t xml:space="preserve"> </w:t>
      </w:r>
      <w:r w:rsidRPr="0024359F">
        <w:t>различных</w:t>
      </w:r>
      <w:r w:rsidR="0024359F" w:rsidRPr="0024359F">
        <w:t xml:space="preserve"> </w:t>
      </w:r>
      <w:r w:rsidRPr="0024359F">
        <w:t>факторов</w:t>
      </w:r>
      <w:r w:rsidR="0024359F" w:rsidRPr="0024359F">
        <w:t xml:space="preserve">), </w:t>
      </w:r>
      <w:r w:rsidRPr="0024359F">
        <w:t>характеризующие</w:t>
      </w:r>
      <w:r w:rsidR="0024359F" w:rsidRPr="0024359F">
        <w:t xml:space="preserve"> </w:t>
      </w:r>
      <w:r w:rsidRPr="0024359F">
        <w:t>ту</w:t>
      </w:r>
      <w:r w:rsidR="0024359F" w:rsidRPr="0024359F">
        <w:t xml:space="preserve"> </w:t>
      </w:r>
      <w:r w:rsidRPr="0024359F">
        <w:t>или</w:t>
      </w:r>
      <w:r w:rsidR="0024359F" w:rsidRPr="0024359F">
        <w:t xml:space="preserve"> </w:t>
      </w:r>
      <w:r w:rsidRPr="0024359F">
        <w:t>иную</w:t>
      </w:r>
      <w:r w:rsidR="0024359F" w:rsidRPr="0024359F">
        <w:t xml:space="preserve"> </w:t>
      </w:r>
      <w:r w:rsidRPr="0024359F">
        <w:t>грани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состояния</w:t>
      </w:r>
      <w:r w:rsidR="0024359F">
        <w:t xml:space="preserve"> (</w:t>
      </w:r>
      <w:r w:rsidRPr="0024359F">
        <w:t>прибыльность,</w:t>
      </w:r>
      <w:r w:rsidR="0024359F" w:rsidRPr="0024359F">
        <w:t xml:space="preserve"> </w:t>
      </w:r>
      <w:r w:rsidRPr="0024359F">
        <w:t>платежеспособность,</w:t>
      </w:r>
      <w:r w:rsidR="0024359F" w:rsidRPr="0024359F">
        <w:t xml:space="preserve"> </w:t>
      </w:r>
      <w:r w:rsidRPr="0024359F">
        <w:t>ликвидность,</w:t>
      </w:r>
      <w:r w:rsidR="0024359F" w:rsidRPr="0024359F">
        <w:t xml:space="preserve"> </w:t>
      </w:r>
      <w:r w:rsidRPr="0024359F">
        <w:t>рентабельности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="0024359F">
        <w:t>т.д.</w:t>
      </w:r>
      <w:r w:rsidR="0024359F" w:rsidRPr="0024359F">
        <w:t xml:space="preserve">); </w:t>
      </w:r>
      <w:r w:rsidRPr="0024359F">
        <w:t>на</w:t>
      </w:r>
      <w:r w:rsidR="0024359F" w:rsidRPr="0024359F">
        <w:t xml:space="preserve"> </w:t>
      </w:r>
      <w:r w:rsidRPr="0024359F">
        <w:t>основе</w:t>
      </w:r>
      <w:r w:rsidR="0024359F" w:rsidRPr="0024359F">
        <w:t xml:space="preserve"> </w:t>
      </w:r>
      <w:r w:rsidRPr="0024359F">
        <w:t>показателей</w:t>
      </w:r>
      <w:r w:rsidR="0024359F" w:rsidRPr="0024359F">
        <w:t xml:space="preserve"> </w:t>
      </w:r>
      <w:r w:rsidRPr="0024359F">
        <w:t>различными</w:t>
      </w:r>
      <w:r w:rsidR="0024359F" w:rsidRPr="0024359F">
        <w:t xml:space="preserve"> </w:t>
      </w:r>
      <w:r w:rsidRPr="0024359F">
        <w:t>способами</w:t>
      </w:r>
      <w:r w:rsidR="0024359F" w:rsidRPr="0024359F">
        <w:t xml:space="preserve"> </w:t>
      </w:r>
      <w:r w:rsidRPr="0024359F">
        <w:t>строится</w:t>
      </w:r>
      <w:r w:rsidR="0024359F" w:rsidRPr="0024359F">
        <w:t xml:space="preserve"> </w:t>
      </w:r>
      <w:r w:rsidRPr="0024359F">
        <w:t>обобщающая</w:t>
      </w:r>
      <w:r w:rsidR="0024359F">
        <w:t xml:space="preserve"> (</w:t>
      </w:r>
      <w:r w:rsidRPr="0024359F">
        <w:t>интегральная</w:t>
      </w:r>
      <w:r w:rsidR="0024359F" w:rsidRPr="0024359F">
        <w:t xml:space="preserve">) </w:t>
      </w:r>
      <w:r w:rsidRPr="0024359F">
        <w:t>оценка,</w:t>
      </w:r>
      <w:r w:rsidR="0024359F" w:rsidRPr="0024359F">
        <w:t xml:space="preserve"> </w:t>
      </w:r>
      <w:r w:rsidRPr="0024359F">
        <w:t>которая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отражает</w:t>
      </w:r>
      <w:r w:rsidR="0024359F" w:rsidRPr="0024359F">
        <w:t xml:space="preserve"> </w:t>
      </w:r>
      <w:r w:rsidRPr="0024359F">
        <w:t>общее</w:t>
      </w:r>
      <w:r w:rsidR="0024359F" w:rsidRPr="0024359F">
        <w:t xml:space="preserve"> </w:t>
      </w:r>
      <w:r w:rsidRPr="0024359F">
        <w:t>финансовое</w:t>
      </w:r>
      <w:r w:rsidR="0024359F" w:rsidRPr="0024359F">
        <w:t xml:space="preserve"> </w:t>
      </w:r>
      <w:r w:rsidRPr="0024359F">
        <w:t>состояние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Методы,</w:t>
      </w:r>
      <w:r w:rsidR="0024359F" w:rsidRPr="0024359F">
        <w:t xml:space="preserve"> </w:t>
      </w:r>
      <w:r w:rsidRPr="0024359F">
        <w:t>которые</w:t>
      </w:r>
      <w:r w:rsidR="0024359F" w:rsidRPr="0024359F">
        <w:t xml:space="preserve"> </w:t>
      </w:r>
      <w:r w:rsidRPr="0024359F">
        <w:t>существуют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мировой</w:t>
      </w:r>
      <w:r w:rsidR="0024359F" w:rsidRPr="0024359F">
        <w:t xml:space="preserve"> </w:t>
      </w:r>
      <w:r w:rsidRPr="0024359F">
        <w:t>практике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состояния</w:t>
      </w:r>
      <w:r w:rsidR="0024359F" w:rsidRPr="0024359F">
        <w:t xml:space="preserve"> [</w:t>
      </w:r>
      <w:r w:rsidRPr="0024359F">
        <w:t>17</w:t>
      </w:r>
      <w:r w:rsidR="0024359F" w:rsidRPr="0024359F">
        <w:t xml:space="preserve">], - </w:t>
      </w:r>
      <w:r w:rsidRPr="0024359F">
        <w:t>это,</w:t>
      </w:r>
      <w:r w:rsidR="0024359F" w:rsidRPr="0024359F">
        <w:t xml:space="preserve"> </w:t>
      </w:r>
      <w:r w:rsidRPr="0024359F">
        <w:t>например,</w:t>
      </w:r>
      <w:r w:rsidR="0024359F" w:rsidRPr="0024359F">
        <w:t xml:space="preserve"> </w:t>
      </w:r>
      <w:r w:rsidRPr="0024359F">
        <w:rPr>
          <w:lang w:val="en-US"/>
        </w:rPr>
        <w:t>Z</w:t>
      </w:r>
      <w:r w:rsidRPr="0024359F">
        <w:t>-модели</w:t>
      </w:r>
      <w:r w:rsidR="0024359F" w:rsidRPr="0024359F">
        <w:t xml:space="preserve"> </w:t>
      </w:r>
      <w:r w:rsidRPr="0024359F">
        <w:t>Альтмана,</w:t>
      </w:r>
      <w:r w:rsidR="0024359F" w:rsidRPr="0024359F">
        <w:t xml:space="preserve"> </w:t>
      </w:r>
      <w:r w:rsidRPr="0024359F">
        <w:t>методы</w:t>
      </w:r>
      <w:r w:rsidR="0024359F" w:rsidRPr="0024359F">
        <w:t xml:space="preserve"> </w:t>
      </w:r>
      <w:r w:rsidRPr="0024359F">
        <w:t>рейтинговой</w:t>
      </w:r>
      <w:r w:rsidR="0024359F" w:rsidRPr="0024359F">
        <w:t xml:space="preserve"> </w:t>
      </w:r>
      <w:r w:rsidRPr="0024359F">
        <w:t>оценки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практике</w:t>
      </w:r>
      <w:r w:rsidR="0024359F" w:rsidRPr="0024359F">
        <w:t xml:space="preserve"> </w:t>
      </w:r>
      <w:r w:rsidRPr="0024359F">
        <w:t>финансово-хозяйственной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западных</w:t>
      </w:r>
      <w:r w:rsidR="0024359F" w:rsidRPr="0024359F">
        <w:t xml:space="preserve"> </w:t>
      </w:r>
      <w:r w:rsidRPr="0024359F">
        <w:t>предприятий</w:t>
      </w:r>
      <w:r w:rsidR="0024359F" w:rsidRPr="0024359F">
        <w:t xml:space="preserve"> </w:t>
      </w:r>
      <w:r w:rsidRPr="0024359F">
        <w:t>широко</w:t>
      </w:r>
      <w:r w:rsidR="0024359F" w:rsidRPr="0024359F">
        <w:t xml:space="preserve"> </w:t>
      </w:r>
      <w:r w:rsidRPr="0024359F">
        <w:t>используется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кризисной</w:t>
      </w:r>
      <w:r w:rsidR="0024359F" w:rsidRPr="0024359F">
        <w:t xml:space="preserve"> </w:t>
      </w:r>
      <w:r w:rsidRPr="0024359F">
        <w:t>ситуации</w:t>
      </w:r>
      <w:r w:rsidR="0024359F" w:rsidRPr="0024359F">
        <w:t xml:space="preserve"> </w:t>
      </w:r>
      <w:r w:rsidRPr="0024359F">
        <w:t>многовариантная</w:t>
      </w:r>
      <w:r w:rsidR="0024359F" w:rsidRPr="0024359F">
        <w:t xml:space="preserve"> </w:t>
      </w:r>
      <w:r w:rsidRPr="0024359F">
        <w:t>модель</w:t>
      </w:r>
      <w:r w:rsidR="0024359F" w:rsidRPr="0024359F">
        <w:t xml:space="preserve"> </w:t>
      </w:r>
      <w:r w:rsidRPr="0024359F">
        <w:t>Э</w:t>
      </w:r>
      <w:r w:rsidR="0024359F" w:rsidRPr="0024359F">
        <w:t xml:space="preserve">. </w:t>
      </w:r>
      <w:r w:rsidRPr="0024359F">
        <w:t>Альтмана,</w:t>
      </w:r>
      <w:r w:rsidR="0024359F" w:rsidRPr="0024359F">
        <w:t xml:space="preserve"> </w:t>
      </w:r>
      <w:r w:rsidRPr="0024359F">
        <w:t>описанная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работе</w:t>
      </w:r>
      <w:r w:rsidR="0024359F">
        <w:t xml:space="preserve"> "</w:t>
      </w:r>
      <w:r w:rsidRPr="0024359F">
        <w:t>Финансовые</w:t>
      </w:r>
      <w:r w:rsidR="0024359F" w:rsidRPr="0024359F">
        <w:t xml:space="preserve"> </w:t>
      </w:r>
      <w:r w:rsidRPr="0024359F">
        <w:t>показатели,</w:t>
      </w:r>
      <w:r w:rsidR="0024359F" w:rsidRPr="0024359F">
        <w:t xml:space="preserve"> </w:t>
      </w:r>
      <w:r w:rsidRPr="0024359F">
        <w:t>дескриптивный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прогнозирование</w:t>
      </w:r>
      <w:r w:rsidR="0024359F" w:rsidRPr="0024359F">
        <w:t xml:space="preserve"> </w:t>
      </w:r>
      <w:r w:rsidRPr="0024359F">
        <w:t>банкротства</w:t>
      </w:r>
      <w:r w:rsidR="0024359F" w:rsidRPr="0024359F">
        <w:t xml:space="preserve"> </w:t>
      </w:r>
      <w:r w:rsidRPr="0024359F">
        <w:t>корпораций</w:t>
      </w:r>
      <w:r w:rsidR="0024359F">
        <w:t>"</w:t>
      </w:r>
      <w:r w:rsidR="0024359F" w:rsidRPr="0024359F">
        <w:t xml:space="preserve">. </w:t>
      </w:r>
      <w:r w:rsidRPr="0024359F">
        <w:t>Этой</w:t>
      </w:r>
      <w:r w:rsidR="0024359F" w:rsidRPr="0024359F">
        <w:t xml:space="preserve"> </w:t>
      </w:r>
      <w:r w:rsidRPr="0024359F">
        <w:t>модели</w:t>
      </w:r>
      <w:r w:rsidR="0024359F" w:rsidRPr="0024359F">
        <w:t xml:space="preserve"> </w:t>
      </w:r>
      <w:r w:rsidRPr="0024359F">
        <w:t>уже</w:t>
      </w:r>
      <w:r w:rsidR="0024359F" w:rsidRPr="0024359F">
        <w:t xml:space="preserve"> </w:t>
      </w:r>
      <w:r w:rsidRPr="0024359F">
        <w:t>более</w:t>
      </w:r>
      <w:r w:rsidR="0024359F" w:rsidRPr="0024359F">
        <w:t xml:space="preserve"> </w:t>
      </w:r>
      <w:r w:rsidRPr="0024359F">
        <w:t>30</w:t>
      </w:r>
      <w:r w:rsidR="0024359F" w:rsidRPr="0024359F">
        <w:t xml:space="preserve"> </w:t>
      </w:r>
      <w:r w:rsidRPr="0024359F">
        <w:t>лет,</w:t>
      </w:r>
      <w:r w:rsidR="0024359F" w:rsidRPr="0024359F">
        <w:t xml:space="preserve"> </w:t>
      </w:r>
      <w:r w:rsidRPr="0024359F">
        <w:t>но,</w:t>
      </w:r>
      <w:r w:rsidR="0024359F" w:rsidRPr="0024359F">
        <w:t xml:space="preserve"> </w:t>
      </w:r>
      <w:r w:rsidRPr="0024359F">
        <w:t>несмотря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солидный</w:t>
      </w:r>
      <w:r w:rsidR="0024359F" w:rsidRPr="0024359F">
        <w:t xml:space="preserve"> </w:t>
      </w:r>
      <w:r w:rsidRPr="0024359F">
        <w:t>возраст,</w:t>
      </w:r>
      <w:r w:rsidR="0024359F" w:rsidRPr="0024359F">
        <w:t xml:space="preserve"> </w:t>
      </w:r>
      <w:r w:rsidRPr="0024359F">
        <w:t>она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уступает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своей</w:t>
      </w:r>
      <w:r w:rsidR="0024359F" w:rsidRPr="0024359F">
        <w:t xml:space="preserve"> </w:t>
      </w:r>
      <w:r w:rsidRPr="0024359F">
        <w:t>предсказующей</w:t>
      </w:r>
      <w:r w:rsidR="0024359F" w:rsidRPr="0024359F">
        <w:t xml:space="preserve"> </w:t>
      </w:r>
      <w:r w:rsidRPr="0024359F">
        <w:t>силе</w:t>
      </w:r>
      <w:r w:rsidR="0024359F" w:rsidRPr="0024359F">
        <w:t xml:space="preserve"> </w:t>
      </w:r>
      <w:r w:rsidRPr="0024359F">
        <w:t>более</w:t>
      </w:r>
      <w:r w:rsidR="0024359F" w:rsidRPr="0024359F">
        <w:t xml:space="preserve"> </w:t>
      </w:r>
      <w:r w:rsidRPr="0024359F">
        <w:t>поздним</w:t>
      </w:r>
      <w:r w:rsidR="0024359F" w:rsidRPr="0024359F">
        <w:t xml:space="preserve"> </w:t>
      </w:r>
      <w:r w:rsidRPr="0024359F">
        <w:t>моделям</w:t>
      </w:r>
      <w:r w:rsidR="0024359F" w:rsidRPr="0024359F">
        <w:t xml:space="preserve">. </w:t>
      </w:r>
      <w:r w:rsidRPr="0024359F">
        <w:t>Во</w:t>
      </w:r>
      <w:r w:rsidR="0024359F" w:rsidRPr="0024359F">
        <w:t xml:space="preserve"> </w:t>
      </w:r>
      <w:r w:rsidRPr="0024359F">
        <w:t>многих</w:t>
      </w:r>
      <w:r w:rsidR="0024359F" w:rsidRPr="0024359F">
        <w:t xml:space="preserve"> </w:t>
      </w:r>
      <w:r w:rsidRPr="0024359F">
        <w:t>работах</w:t>
      </w:r>
      <w:r w:rsidR="0024359F" w:rsidRPr="0024359F">
        <w:t xml:space="preserve"> </w:t>
      </w:r>
      <w:r w:rsidRPr="0024359F">
        <w:t>модель</w:t>
      </w:r>
      <w:r w:rsidR="0024359F" w:rsidRPr="0024359F">
        <w:t xml:space="preserve"> </w:t>
      </w:r>
      <w:r w:rsidRPr="0024359F">
        <w:t>Альтмана</w:t>
      </w:r>
      <w:r w:rsidR="0024359F" w:rsidRPr="0024359F">
        <w:t xml:space="preserve"> </w:t>
      </w:r>
      <w:r w:rsidRPr="0024359F">
        <w:t>используется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качестве</w:t>
      </w:r>
      <w:r w:rsidR="0024359F" w:rsidRPr="0024359F">
        <w:t xml:space="preserve"> </w:t>
      </w:r>
      <w:r w:rsidRPr="0024359F">
        <w:t>базы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сравнения</w:t>
      </w:r>
      <w:r w:rsidR="0024359F">
        <w:t xml:space="preserve"> "</w:t>
      </w:r>
      <w:r w:rsidRPr="0024359F">
        <w:t>новых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более</w:t>
      </w:r>
      <w:r w:rsidR="0024359F" w:rsidRPr="0024359F">
        <w:t xml:space="preserve"> </w:t>
      </w:r>
      <w:r w:rsidRPr="0024359F">
        <w:t>совершенных</w:t>
      </w:r>
      <w:r w:rsidR="0024359F">
        <w:t xml:space="preserve">" </w:t>
      </w:r>
      <w:r w:rsidRPr="0024359F">
        <w:t>моделей,</w:t>
      </w:r>
      <w:r w:rsidR="0024359F" w:rsidRPr="0024359F">
        <w:t xml:space="preserve"> </w:t>
      </w:r>
      <w:r w:rsidRPr="0024359F">
        <w:t>она</w:t>
      </w:r>
      <w:r w:rsidR="0024359F" w:rsidRPr="0024359F">
        <w:t xml:space="preserve"> </w:t>
      </w:r>
      <w:r w:rsidRPr="0024359F">
        <w:t>хорошо</w:t>
      </w:r>
      <w:r w:rsidR="0024359F" w:rsidRPr="0024359F">
        <w:t xml:space="preserve"> </w:t>
      </w:r>
      <w:r w:rsidRPr="0024359F">
        <w:t>известна,</w:t>
      </w:r>
      <w:r w:rsidR="0024359F" w:rsidRPr="0024359F">
        <w:t xml:space="preserve"> </w:t>
      </w:r>
      <w:r w:rsidRPr="0024359F">
        <w:t>а</w:t>
      </w:r>
      <w:r w:rsidR="0024359F" w:rsidRPr="0024359F">
        <w:t xml:space="preserve"> </w:t>
      </w:r>
      <w:r w:rsidRPr="0024359F">
        <w:t>ее</w:t>
      </w:r>
      <w:r w:rsidR="0024359F" w:rsidRPr="0024359F">
        <w:t xml:space="preserve"> </w:t>
      </w:r>
      <w:r w:rsidRPr="0024359F">
        <w:t>производные</w:t>
      </w:r>
      <w:r w:rsidR="0024359F" w:rsidRPr="0024359F">
        <w:t xml:space="preserve"> </w:t>
      </w:r>
      <w:r w:rsidRPr="0024359F">
        <w:t>используются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таком</w:t>
      </w:r>
      <w:r w:rsidR="0024359F" w:rsidRPr="0024359F">
        <w:t xml:space="preserve"> </w:t>
      </w:r>
      <w:r w:rsidRPr="0024359F">
        <w:t>доступном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рынке</w:t>
      </w:r>
      <w:r w:rsidR="0024359F" w:rsidRPr="0024359F">
        <w:t xml:space="preserve"> </w:t>
      </w:r>
      <w:r w:rsidRPr="0024359F">
        <w:t>программном</w:t>
      </w:r>
      <w:r w:rsidR="0024359F" w:rsidRPr="0024359F">
        <w:t xml:space="preserve"> </w:t>
      </w:r>
      <w:r w:rsidRPr="0024359F">
        <w:t>обеспечении,</w:t>
      </w:r>
      <w:r w:rsidR="0024359F" w:rsidRPr="0024359F">
        <w:t xml:space="preserve"> </w:t>
      </w:r>
      <w:r w:rsidRPr="0024359F">
        <w:t>как</w:t>
      </w:r>
      <w:r w:rsidR="0024359F">
        <w:t xml:space="preserve"> "</w:t>
      </w:r>
      <w:r w:rsidRPr="0024359F">
        <w:t>Система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обеспечению</w:t>
      </w:r>
      <w:r w:rsidR="0024359F" w:rsidRPr="0024359F">
        <w:t xml:space="preserve"> </w:t>
      </w:r>
      <w:r w:rsidRPr="0024359F">
        <w:t>надежности</w:t>
      </w:r>
      <w:r w:rsidR="0024359F" w:rsidRPr="0024359F">
        <w:t xml:space="preserve"> </w:t>
      </w:r>
      <w:r w:rsidRPr="0024359F">
        <w:t>займов</w:t>
      </w:r>
      <w:r w:rsidR="0024359F">
        <w:t>" (</w:t>
      </w:r>
      <w:r w:rsidRPr="0024359F">
        <w:rPr>
          <w:lang w:val="en-US"/>
        </w:rPr>
        <w:t>Loan</w:t>
      </w:r>
      <w:r w:rsidR="0024359F" w:rsidRPr="0024359F">
        <w:t xml:space="preserve"> </w:t>
      </w:r>
      <w:r w:rsidRPr="0024359F">
        <w:rPr>
          <w:lang w:val="en-US"/>
        </w:rPr>
        <w:t>Safeguard</w:t>
      </w:r>
      <w:r w:rsidR="0024359F" w:rsidRPr="0024359F">
        <w:t xml:space="preserve"> </w:t>
      </w:r>
      <w:r w:rsidRPr="0024359F">
        <w:rPr>
          <w:lang w:val="en-US"/>
        </w:rPr>
        <w:t>System</w:t>
      </w:r>
      <w:r w:rsidR="0024359F" w:rsidRPr="0024359F">
        <w:t xml:space="preserve">), </w:t>
      </w:r>
      <w:r w:rsidRPr="0024359F">
        <w:t>предлагаемом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рамках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принятию</w:t>
      </w:r>
      <w:r w:rsidR="0024359F" w:rsidRPr="0024359F">
        <w:t xml:space="preserve"> </w:t>
      </w:r>
      <w:r w:rsidRPr="0024359F">
        <w:t>деловых</w:t>
      </w:r>
      <w:r w:rsidR="0024359F" w:rsidRPr="0024359F">
        <w:t xml:space="preserve"> </w:t>
      </w:r>
      <w:r w:rsidRPr="0024359F">
        <w:t>решений</w:t>
      </w:r>
      <w:r w:rsidR="0024359F">
        <w:t xml:space="preserve"> (</w:t>
      </w:r>
      <w:r w:rsidRPr="0024359F">
        <w:rPr>
          <w:lang w:val="en-US"/>
        </w:rPr>
        <w:t>Business</w:t>
      </w:r>
      <w:r w:rsidR="0024359F" w:rsidRPr="0024359F">
        <w:t xml:space="preserve"> </w:t>
      </w:r>
      <w:r w:rsidRPr="0024359F">
        <w:rPr>
          <w:lang w:val="en-US"/>
        </w:rPr>
        <w:t>Decision</w:t>
      </w:r>
      <w:r w:rsidR="0024359F" w:rsidRPr="0024359F">
        <w:t xml:space="preserve"> </w:t>
      </w:r>
      <w:r w:rsidRPr="0024359F">
        <w:rPr>
          <w:lang w:val="en-US"/>
        </w:rPr>
        <w:t>Systems</w:t>
      </w:r>
      <w:r w:rsidR="0024359F" w:rsidRPr="0024359F">
        <w:t xml:space="preserve">), </w:t>
      </w:r>
      <w:r w:rsidRPr="0024359F">
        <w:t>а</w:t>
      </w:r>
      <w:r w:rsidR="0024359F" w:rsidRPr="0024359F">
        <w:t xml:space="preserve"> </w:t>
      </w:r>
      <w:r w:rsidRPr="0024359F">
        <w:t>также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программном</w:t>
      </w:r>
      <w:r w:rsidR="0024359F" w:rsidRPr="0024359F">
        <w:t xml:space="preserve"> </w:t>
      </w:r>
      <w:r w:rsidRPr="0024359F">
        <w:t>обеспечении,</w:t>
      </w:r>
      <w:r w:rsidR="0024359F" w:rsidRPr="0024359F">
        <w:t xml:space="preserve"> </w:t>
      </w:r>
      <w:r w:rsidRPr="0024359F">
        <w:t>используемом</w:t>
      </w:r>
      <w:r w:rsidR="0024359F" w:rsidRPr="0024359F">
        <w:t xml:space="preserve"> </w:t>
      </w:r>
      <w:r w:rsidRPr="0024359F">
        <w:t>крупными</w:t>
      </w:r>
      <w:r w:rsidR="0024359F" w:rsidRPr="0024359F">
        <w:t xml:space="preserve"> </w:t>
      </w:r>
      <w:r w:rsidRPr="0024359F">
        <w:t>аудиторскими</w:t>
      </w:r>
      <w:r w:rsidR="0024359F" w:rsidRPr="0024359F">
        <w:t xml:space="preserve"> </w:t>
      </w:r>
      <w:r w:rsidRPr="0024359F">
        <w:t>фирмами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шаблонах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системы</w:t>
      </w:r>
      <w:r w:rsidR="0024359F" w:rsidRPr="0024359F">
        <w:t xml:space="preserve"> </w:t>
      </w:r>
      <w:r w:rsidRPr="0024359F">
        <w:t>Лотус</w:t>
      </w:r>
      <w:r w:rsidR="0024359F" w:rsidRPr="0024359F">
        <w:t xml:space="preserve"> </w:t>
      </w:r>
      <w:r w:rsidRPr="0024359F">
        <w:t>1-2-3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Аналитическая</w:t>
      </w:r>
      <w:r w:rsidR="0024359F">
        <w:t xml:space="preserve"> "</w:t>
      </w:r>
      <w:r w:rsidRPr="0024359F">
        <w:t>Модель</w:t>
      </w:r>
      <w:r w:rsidR="0024359F" w:rsidRPr="0024359F">
        <w:t xml:space="preserve"> </w:t>
      </w:r>
      <w:r w:rsidRPr="0024359F">
        <w:t>Альтмана</w:t>
      </w:r>
      <w:r w:rsidR="0024359F">
        <w:t xml:space="preserve">" </w:t>
      </w:r>
      <w:r w:rsidRPr="0024359F">
        <w:t>представляет</w:t>
      </w:r>
      <w:r w:rsidR="0024359F" w:rsidRPr="0024359F">
        <w:t xml:space="preserve"> </w:t>
      </w:r>
      <w:r w:rsidRPr="0024359F">
        <w:t>собой</w:t>
      </w:r>
      <w:r w:rsidR="0024359F" w:rsidRPr="0024359F">
        <w:t xml:space="preserve"> </w:t>
      </w:r>
      <w:r w:rsidRPr="0024359F">
        <w:t>алгоритм</w:t>
      </w:r>
      <w:r w:rsidR="0024359F" w:rsidRPr="0024359F">
        <w:t xml:space="preserve"> </w:t>
      </w:r>
      <w:r w:rsidRPr="0024359F">
        <w:t>интегральной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угрозы</w:t>
      </w:r>
      <w:r w:rsidR="0024359F" w:rsidRPr="0024359F">
        <w:t xml:space="preserve"> </w:t>
      </w:r>
      <w:r w:rsidRPr="0024359F">
        <w:t>банкротства</w:t>
      </w:r>
      <w:r w:rsidR="0024359F" w:rsidRPr="0024359F">
        <w:t xml:space="preserve"> </w:t>
      </w:r>
      <w:r w:rsidRPr="0024359F">
        <w:t>предприятия,</w:t>
      </w:r>
      <w:r w:rsidR="0024359F" w:rsidRPr="0024359F">
        <w:t xml:space="preserve"> </w:t>
      </w:r>
      <w:r w:rsidRPr="0024359F">
        <w:t>основанный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комплексном</w:t>
      </w:r>
      <w:r w:rsidR="0024359F" w:rsidRPr="0024359F">
        <w:t xml:space="preserve"> </w:t>
      </w:r>
      <w:r w:rsidRPr="0024359F">
        <w:t>учете</w:t>
      </w:r>
      <w:r w:rsidR="0024359F" w:rsidRPr="0024359F">
        <w:t xml:space="preserve"> </w:t>
      </w:r>
      <w:r w:rsidRPr="0024359F">
        <w:t>важнейших</w:t>
      </w:r>
      <w:r w:rsidR="0024359F" w:rsidRPr="0024359F">
        <w:t xml:space="preserve"> </w:t>
      </w:r>
      <w:r w:rsidRPr="0024359F">
        <w:t>показателей,</w:t>
      </w:r>
      <w:r w:rsidR="0024359F" w:rsidRPr="0024359F">
        <w:t xml:space="preserve"> </w:t>
      </w:r>
      <w:r w:rsidRPr="0024359F">
        <w:t>диагностирующих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кризисное</w:t>
      </w:r>
      <w:r w:rsidR="0024359F" w:rsidRPr="0024359F">
        <w:t xml:space="preserve"> </w:t>
      </w:r>
      <w:r w:rsidRPr="0024359F">
        <w:t>финансовое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состояние</w:t>
      </w:r>
      <w:r w:rsidR="0024359F" w:rsidRPr="0024359F">
        <w:t xml:space="preserve">. </w:t>
      </w:r>
      <w:r w:rsidRPr="0024359F">
        <w:t>На</w:t>
      </w:r>
      <w:r w:rsidR="0024359F" w:rsidRPr="0024359F">
        <w:t xml:space="preserve"> </w:t>
      </w:r>
      <w:r w:rsidRPr="0024359F">
        <w:t>основе</w:t>
      </w:r>
      <w:r w:rsidR="0024359F" w:rsidRPr="0024359F">
        <w:t xml:space="preserve"> </w:t>
      </w:r>
      <w:r w:rsidRPr="0024359F">
        <w:t>обследования</w:t>
      </w:r>
      <w:r w:rsidR="0024359F" w:rsidRPr="0024359F">
        <w:t xml:space="preserve"> </w:t>
      </w:r>
      <w:r w:rsidRPr="0024359F">
        <w:t>предприятий-банкротов</w:t>
      </w:r>
      <w:r w:rsidR="0024359F" w:rsidRPr="0024359F">
        <w:t xml:space="preserve"> </w:t>
      </w:r>
      <w:r w:rsidRPr="0024359F">
        <w:t>Э</w:t>
      </w:r>
      <w:r w:rsidR="0024359F" w:rsidRPr="0024359F">
        <w:t xml:space="preserve">. </w:t>
      </w:r>
      <w:r w:rsidRPr="0024359F">
        <w:t>Альтман</w:t>
      </w:r>
      <w:r w:rsidR="0024359F" w:rsidRPr="0024359F">
        <w:t xml:space="preserve"> </w:t>
      </w:r>
      <w:r w:rsidRPr="0024359F">
        <w:t>определил</w:t>
      </w:r>
      <w:r w:rsidR="0024359F" w:rsidRPr="0024359F">
        <w:t xml:space="preserve"> </w:t>
      </w:r>
      <w:r w:rsidRPr="0024359F">
        <w:t>коэффициенты</w:t>
      </w:r>
      <w:r w:rsidR="0024359F" w:rsidRPr="0024359F">
        <w:t xml:space="preserve"> </w:t>
      </w:r>
      <w:r w:rsidRPr="0024359F">
        <w:t>значимости</w:t>
      </w:r>
      <w:r w:rsidR="0024359F" w:rsidRPr="0024359F">
        <w:t xml:space="preserve"> </w:t>
      </w:r>
      <w:r w:rsidRPr="0024359F">
        <w:t>отдельных</w:t>
      </w:r>
      <w:r w:rsidR="0024359F" w:rsidRPr="0024359F">
        <w:t xml:space="preserve"> </w:t>
      </w:r>
      <w:r w:rsidRPr="0024359F">
        <w:t>факторов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интегральной</w:t>
      </w:r>
      <w:r w:rsidR="0024359F" w:rsidRPr="0024359F">
        <w:t xml:space="preserve"> </w:t>
      </w:r>
      <w:r w:rsidRPr="0024359F">
        <w:t>оценке</w:t>
      </w:r>
      <w:r w:rsidR="0024359F" w:rsidRPr="0024359F">
        <w:t xml:space="preserve"> </w:t>
      </w:r>
      <w:r w:rsidRPr="0024359F">
        <w:t>вероятности</w:t>
      </w:r>
      <w:r w:rsidR="0024359F" w:rsidRPr="0024359F">
        <w:t xml:space="preserve"> </w:t>
      </w:r>
      <w:r w:rsidRPr="0024359F">
        <w:t>банкротства</w:t>
      </w:r>
      <w:r w:rsidR="0024359F" w:rsidRPr="0024359F">
        <w:t xml:space="preserve">. </w:t>
      </w:r>
      <w:r w:rsidRPr="0024359F">
        <w:t>Индекс</w:t>
      </w:r>
      <w:r w:rsidR="0024359F" w:rsidRPr="0024359F">
        <w:t xml:space="preserve"> </w:t>
      </w:r>
      <w:r w:rsidRPr="0024359F">
        <w:rPr>
          <w:lang w:val="en-US"/>
        </w:rPr>
        <w:t>Z</w:t>
      </w:r>
      <w:r w:rsidR="0024359F" w:rsidRPr="0024359F">
        <w:t xml:space="preserve"> </w:t>
      </w:r>
      <w:r w:rsidRPr="0024359F">
        <w:t>построен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помощью</w:t>
      </w:r>
      <w:r w:rsidR="0024359F" w:rsidRPr="0024359F">
        <w:t xml:space="preserve"> </w:t>
      </w:r>
      <w:r w:rsidRPr="0024359F">
        <w:t>аппарата</w:t>
      </w:r>
      <w:r w:rsidR="0024359F" w:rsidRPr="0024359F">
        <w:t xml:space="preserve"> </w:t>
      </w:r>
      <w:r w:rsidRPr="0024359F">
        <w:t>мультипликативного</w:t>
      </w:r>
      <w:r w:rsidR="0024359F" w:rsidRPr="0024359F">
        <w:t xml:space="preserve"> </w:t>
      </w:r>
      <w:r w:rsidRPr="0024359F">
        <w:t>дискриминантного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. </w:t>
      </w:r>
      <w:r w:rsidRPr="0024359F">
        <w:t>Альтман</w:t>
      </w:r>
      <w:r w:rsidR="0024359F" w:rsidRPr="0024359F">
        <w:t xml:space="preserve"> </w:t>
      </w:r>
      <w:r w:rsidRPr="0024359F">
        <w:t>исследовал</w:t>
      </w:r>
      <w:r w:rsidR="0024359F" w:rsidRPr="0024359F">
        <w:t xml:space="preserve"> </w:t>
      </w:r>
      <w:r w:rsidRPr="0024359F">
        <w:t>22</w:t>
      </w:r>
      <w:r w:rsidR="0024359F" w:rsidRPr="0024359F">
        <w:t xml:space="preserve"> </w:t>
      </w:r>
      <w:r w:rsidRPr="0024359F">
        <w:t>аналитических</w:t>
      </w:r>
      <w:r w:rsidR="0024359F" w:rsidRPr="0024359F">
        <w:t xml:space="preserve"> </w:t>
      </w:r>
      <w:r w:rsidRPr="0024359F">
        <w:t>коэффициента,</w:t>
      </w:r>
      <w:r w:rsidR="0024359F" w:rsidRPr="0024359F">
        <w:t xml:space="preserve"> </w:t>
      </w:r>
      <w:r w:rsidRPr="0024359F">
        <w:t>отобрал</w:t>
      </w:r>
      <w:r w:rsidR="0024359F" w:rsidRPr="0024359F">
        <w:t xml:space="preserve"> </w:t>
      </w:r>
      <w:r w:rsidRPr="0024359F">
        <w:t>5</w:t>
      </w:r>
      <w:r w:rsidR="0024359F" w:rsidRPr="0024359F">
        <w:t xml:space="preserve"> </w:t>
      </w:r>
      <w:r w:rsidRPr="0024359F">
        <w:t>наиболее</w:t>
      </w:r>
      <w:r w:rsidR="0024359F" w:rsidRPr="0024359F">
        <w:t xml:space="preserve"> </w:t>
      </w:r>
      <w:r w:rsidRPr="0024359F">
        <w:t>значимых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прогноза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построил</w:t>
      </w:r>
      <w:r w:rsidR="0024359F" w:rsidRPr="0024359F">
        <w:t xml:space="preserve"> </w:t>
      </w:r>
      <w:r w:rsidRPr="0024359F">
        <w:t>многофакторное</w:t>
      </w:r>
      <w:r w:rsidR="0024359F" w:rsidRPr="0024359F">
        <w:t xml:space="preserve"> </w:t>
      </w:r>
      <w:r w:rsidRPr="0024359F">
        <w:t>регрессионное</w:t>
      </w:r>
      <w:r w:rsidR="0024359F" w:rsidRPr="0024359F">
        <w:t xml:space="preserve"> </w:t>
      </w:r>
      <w:r w:rsidRPr="0024359F">
        <w:t>уравнение</w:t>
      </w:r>
      <w:r w:rsidR="0024359F" w:rsidRPr="0024359F">
        <w:t xml:space="preserve">. </w:t>
      </w:r>
      <w:r w:rsidRPr="0024359F">
        <w:t>Таким</w:t>
      </w:r>
      <w:r w:rsidR="0024359F" w:rsidRPr="0024359F">
        <w:t xml:space="preserve"> </w:t>
      </w:r>
      <w:r w:rsidRPr="0024359F">
        <w:t>образом,</w:t>
      </w:r>
      <w:r w:rsidR="0024359F" w:rsidRPr="0024359F">
        <w:t xml:space="preserve"> </w:t>
      </w:r>
      <w:r w:rsidRPr="0024359F">
        <w:t>индекс</w:t>
      </w:r>
      <w:r w:rsidR="0024359F" w:rsidRPr="0024359F">
        <w:t xml:space="preserve"> </w:t>
      </w:r>
      <w:r w:rsidRPr="0024359F">
        <w:t>Альтмана</w:t>
      </w:r>
      <w:r w:rsidR="0024359F" w:rsidRPr="0024359F">
        <w:t xml:space="preserve"> </w:t>
      </w:r>
      <w:r w:rsidRPr="0024359F">
        <w:t>представляет</w:t>
      </w:r>
      <w:r w:rsidR="0024359F" w:rsidRPr="0024359F">
        <w:t xml:space="preserve"> </w:t>
      </w:r>
      <w:r w:rsidRPr="0024359F">
        <w:t>собой</w:t>
      </w:r>
      <w:r w:rsidR="0024359F" w:rsidRPr="0024359F">
        <w:t xml:space="preserve"> </w:t>
      </w:r>
      <w:r w:rsidRPr="0024359F">
        <w:t>функцию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некоторых</w:t>
      </w:r>
      <w:r w:rsidR="0024359F" w:rsidRPr="0024359F">
        <w:t xml:space="preserve"> </w:t>
      </w:r>
      <w:r w:rsidRPr="0024359F">
        <w:t>показателей,</w:t>
      </w:r>
      <w:r w:rsidR="0024359F" w:rsidRPr="0024359F">
        <w:t xml:space="preserve"> </w:t>
      </w:r>
      <w:r w:rsidRPr="0024359F">
        <w:t>характеризующих</w:t>
      </w:r>
      <w:r w:rsidR="0024359F" w:rsidRPr="0024359F">
        <w:t xml:space="preserve"> </w:t>
      </w:r>
      <w:r w:rsidRPr="0024359F">
        <w:t>экономический</w:t>
      </w:r>
      <w:r w:rsidR="0024359F" w:rsidRPr="0024359F">
        <w:t xml:space="preserve"> </w:t>
      </w:r>
      <w:r w:rsidRPr="0024359F">
        <w:t>потенциал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результат</w:t>
      </w:r>
      <w:r w:rsidR="0024359F" w:rsidRPr="0024359F">
        <w:t xml:space="preserve"> </w:t>
      </w:r>
      <w:r w:rsidRPr="0024359F">
        <w:t>его</w:t>
      </w:r>
      <w:r w:rsidR="0024359F" w:rsidRPr="0024359F">
        <w:t xml:space="preserve"> </w:t>
      </w:r>
      <w:r w:rsidRPr="0024359F">
        <w:t>работы</w:t>
      </w:r>
      <w:r w:rsidR="0024359F" w:rsidRPr="0024359F">
        <w:t xml:space="preserve"> </w:t>
      </w:r>
      <w:r w:rsidRPr="0024359F">
        <w:t>за</w:t>
      </w:r>
      <w:r w:rsidR="0024359F" w:rsidRPr="0024359F">
        <w:t xml:space="preserve"> </w:t>
      </w:r>
      <w:r w:rsidRPr="0024359F">
        <w:t>истекший</w:t>
      </w:r>
      <w:r w:rsidR="0024359F" w:rsidRPr="0024359F">
        <w:t xml:space="preserve"> </w:t>
      </w:r>
      <w:r w:rsidRPr="0024359F">
        <w:t>период</w:t>
      </w:r>
      <w:r w:rsidR="0024359F" w:rsidRPr="0024359F">
        <w:t xml:space="preserve">. </w:t>
      </w:r>
      <w:r w:rsidRPr="0024359F">
        <w:t>Модель</w:t>
      </w:r>
      <w:r w:rsidR="0024359F" w:rsidRPr="0024359F">
        <w:t xml:space="preserve"> </w:t>
      </w:r>
      <w:r w:rsidRPr="0024359F">
        <w:t>Альтмана</w:t>
      </w:r>
      <w:r w:rsidR="0024359F" w:rsidRPr="0024359F">
        <w:t xml:space="preserve"> </w:t>
      </w:r>
      <w:r w:rsidRPr="0024359F">
        <w:t>имеет</w:t>
      </w:r>
      <w:r w:rsidR="0024359F" w:rsidRPr="0024359F">
        <w:t xml:space="preserve"> </w:t>
      </w:r>
      <w:r w:rsidRPr="0024359F">
        <w:t>следующий</w:t>
      </w:r>
      <w:r w:rsidR="0024359F" w:rsidRPr="0024359F">
        <w:t xml:space="preserve"> </w:t>
      </w:r>
      <w:r w:rsidRPr="0024359F">
        <w:t>вид</w:t>
      </w:r>
      <w:r w:rsidR="0024359F" w:rsidRPr="0024359F">
        <w:t>:</w:t>
      </w:r>
    </w:p>
    <w:p w:rsidR="005F5443" w:rsidRDefault="005F5443" w:rsidP="0024359F">
      <w:pPr>
        <w:pStyle w:val="a6"/>
        <w:tabs>
          <w:tab w:val="left" w:pos="726"/>
        </w:tabs>
      </w:pPr>
    </w:p>
    <w:p w:rsidR="00F14837" w:rsidRPr="0024359F" w:rsidRDefault="00F14837" w:rsidP="0024359F">
      <w:pPr>
        <w:pStyle w:val="a6"/>
        <w:tabs>
          <w:tab w:val="left" w:pos="726"/>
        </w:tabs>
      </w:pPr>
      <w:r w:rsidRPr="0024359F">
        <w:rPr>
          <w:lang w:val="en-US"/>
        </w:rPr>
        <w:t>Z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rPr>
          <w:lang w:val="en-US"/>
        </w:rPr>
        <w:sym w:font="Symbol" w:char="F0E5"/>
      </w:r>
      <w:r w:rsidR="0024359F" w:rsidRPr="0024359F">
        <w:t xml:space="preserve"> </w:t>
      </w:r>
      <w:r w:rsidRPr="0024359F">
        <w:rPr>
          <w:lang w:val="en-US"/>
        </w:rPr>
        <w:t>a</w:t>
      </w:r>
      <w:r w:rsidRPr="0024359F">
        <w:rPr>
          <w:vertAlign w:val="subscript"/>
          <w:lang w:val="en-US"/>
        </w:rPr>
        <w:t>i</w:t>
      </w:r>
      <w:r w:rsidR="0024359F" w:rsidRPr="0024359F">
        <w:rPr>
          <w:vertAlign w:val="subscript"/>
        </w:rPr>
        <w:t xml:space="preserve"> </w:t>
      </w:r>
      <w:r w:rsidRPr="0024359F">
        <w:t>*</w:t>
      </w:r>
      <w:r w:rsidR="0024359F" w:rsidRPr="0024359F">
        <w:t xml:space="preserve"> </w:t>
      </w:r>
      <w:r w:rsidRPr="0024359F">
        <w:rPr>
          <w:lang w:val="en-US"/>
        </w:rPr>
        <w:t>x</w:t>
      </w:r>
      <w:r w:rsidRPr="0024359F">
        <w:rPr>
          <w:vertAlign w:val="subscript"/>
          <w:lang w:val="en-US"/>
        </w:rPr>
        <w:t>i</w:t>
      </w:r>
      <w:r w:rsidRPr="0024359F">
        <w:t>,</w:t>
      </w:r>
    </w:p>
    <w:p w:rsidR="005F5443" w:rsidRDefault="005F5443" w:rsidP="0024359F">
      <w:pPr>
        <w:pStyle w:val="a6"/>
        <w:tabs>
          <w:tab w:val="left" w:pos="726"/>
        </w:tabs>
      </w:pP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где</w:t>
      </w:r>
      <w:r w:rsidR="0024359F" w:rsidRPr="0024359F">
        <w:t xml:space="preserve"> </w:t>
      </w:r>
      <w:r w:rsidRPr="0024359F">
        <w:rPr>
          <w:lang w:val="en-US"/>
        </w:rPr>
        <w:t>Z</w:t>
      </w:r>
      <w:r w:rsidR="0024359F" w:rsidRPr="0024359F">
        <w:t xml:space="preserve"> - </w:t>
      </w:r>
      <w:r w:rsidRPr="0024359F">
        <w:t>интегральный</w:t>
      </w:r>
      <w:r w:rsidR="0024359F" w:rsidRPr="0024359F">
        <w:t xml:space="preserve"> </w:t>
      </w:r>
      <w:r w:rsidRPr="0024359F">
        <w:t>показатель</w:t>
      </w:r>
      <w:r w:rsidR="0024359F" w:rsidRPr="0024359F">
        <w:t xml:space="preserve"> </w:t>
      </w:r>
      <w:r w:rsidRPr="0024359F">
        <w:t>уровня</w:t>
      </w:r>
      <w:r w:rsidR="0024359F" w:rsidRPr="0024359F">
        <w:t xml:space="preserve"> </w:t>
      </w:r>
      <w:r w:rsidRPr="0024359F">
        <w:t>угрозы</w:t>
      </w:r>
      <w:r w:rsidR="0024359F" w:rsidRPr="0024359F">
        <w:t xml:space="preserve"> </w:t>
      </w:r>
      <w:r w:rsidRPr="0024359F">
        <w:t>банкротства</w:t>
      </w:r>
      <w:r w:rsidR="0024359F">
        <w:t xml:space="preserve"> ("</w:t>
      </w:r>
      <w:r w:rsidRPr="0024359F">
        <w:rPr>
          <w:lang w:val="en-US"/>
        </w:rPr>
        <w:t>Z</w:t>
      </w:r>
      <w:r w:rsidRPr="0024359F">
        <w:t>-счет</w:t>
      </w:r>
      <w:r w:rsidR="0024359F" w:rsidRPr="0024359F">
        <w:t xml:space="preserve"> </w:t>
      </w:r>
      <w:r w:rsidRPr="0024359F">
        <w:t>Альтмана</w:t>
      </w:r>
      <w:r w:rsidR="0024359F">
        <w:t>"</w:t>
      </w:r>
      <w:r w:rsidR="0024359F" w:rsidRPr="0024359F">
        <w:t>;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rPr>
          <w:lang w:val="en-US"/>
        </w:rPr>
        <w:t>a</w:t>
      </w:r>
      <w:r w:rsidRPr="0024359F">
        <w:rPr>
          <w:vertAlign w:val="subscript"/>
          <w:lang w:val="en-US"/>
        </w:rPr>
        <w:t>i</w:t>
      </w:r>
      <w:r w:rsidR="0024359F" w:rsidRPr="0024359F">
        <w:rPr>
          <w:vertAlign w:val="subscript"/>
        </w:rPr>
        <w:t xml:space="preserve"> - </w:t>
      </w:r>
      <w:r w:rsidRPr="0024359F">
        <w:t>коэффициент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rPr>
          <w:lang w:val="en-US"/>
        </w:rPr>
        <w:t>i</w:t>
      </w:r>
      <w:r w:rsidRPr="0024359F">
        <w:t>-м</w:t>
      </w:r>
      <w:r w:rsidR="0024359F" w:rsidRPr="0024359F">
        <w:t xml:space="preserve"> </w:t>
      </w:r>
      <w:r w:rsidRPr="0024359F">
        <w:t>показателе</w:t>
      </w:r>
      <w:r w:rsidR="0024359F" w:rsidRPr="0024359F">
        <w:t>;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rPr>
          <w:lang w:val="en-US"/>
        </w:rPr>
        <w:t>x</w:t>
      </w:r>
      <w:r w:rsidRPr="0024359F">
        <w:rPr>
          <w:vertAlign w:val="subscript"/>
          <w:lang w:val="en-US"/>
        </w:rPr>
        <w:t>i</w:t>
      </w:r>
      <w:r w:rsidR="0024359F" w:rsidRPr="0024359F">
        <w:t xml:space="preserve"> - </w:t>
      </w:r>
      <w:r w:rsidRPr="0024359F">
        <w:t>значение</w:t>
      </w:r>
      <w:r w:rsidR="0024359F" w:rsidRPr="0024359F">
        <w:t xml:space="preserve"> </w:t>
      </w:r>
      <w:r w:rsidRPr="0024359F">
        <w:rPr>
          <w:lang w:val="en-US"/>
        </w:rPr>
        <w:t>i</w:t>
      </w:r>
      <w:r w:rsidRPr="0024359F">
        <w:t>-го</w:t>
      </w:r>
      <w:r w:rsidR="0024359F" w:rsidRPr="0024359F">
        <w:t xml:space="preserve"> </w:t>
      </w:r>
      <w:r w:rsidRPr="0024359F">
        <w:t>показателя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Самой</w:t>
      </w:r>
      <w:r w:rsidR="0024359F" w:rsidRPr="0024359F">
        <w:t xml:space="preserve"> </w:t>
      </w:r>
      <w:r w:rsidRPr="0024359F">
        <w:t>простой</w:t>
      </w:r>
      <w:r w:rsidR="0024359F" w:rsidRPr="0024359F">
        <w:t xml:space="preserve"> </w:t>
      </w:r>
      <w:r w:rsidRPr="0024359F">
        <w:t>моделью</w:t>
      </w:r>
      <w:r w:rsidR="0024359F" w:rsidRPr="0024359F">
        <w:t xml:space="preserve"> </w:t>
      </w:r>
      <w:r w:rsidRPr="0024359F">
        <w:t>диагностики</w:t>
      </w:r>
      <w:r w:rsidR="0024359F" w:rsidRPr="0024359F">
        <w:t xml:space="preserve"> </w:t>
      </w:r>
      <w:r w:rsidRPr="0024359F">
        <w:t>кризисной</w:t>
      </w:r>
      <w:r w:rsidR="0024359F" w:rsidRPr="0024359F">
        <w:t xml:space="preserve"> </w:t>
      </w:r>
      <w:r w:rsidRPr="0024359F">
        <w:t>ситуации</w:t>
      </w:r>
      <w:r w:rsidR="0024359F" w:rsidRPr="0024359F">
        <w:t xml:space="preserve"> </w:t>
      </w:r>
      <w:r w:rsidRPr="0024359F">
        <w:t>является</w:t>
      </w:r>
      <w:r w:rsidR="0024359F" w:rsidRPr="0024359F">
        <w:t xml:space="preserve"> </w:t>
      </w:r>
      <w:r w:rsidRPr="0024359F">
        <w:t>двухфакторная</w:t>
      </w:r>
      <w:r w:rsidR="0024359F" w:rsidRPr="0024359F">
        <w:t xml:space="preserve"> [</w:t>
      </w:r>
      <w:r w:rsidRPr="0024359F">
        <w:t>17</w:t>
      </w:r>
      <w:r w:rsidR="0024359F" w:rsidRPr="0024359F">
        <w:t xml:space="preserve">]. </w:t>
      </w:r>
      <w:r w:rsidRPr="0024359F">
        <w:t>При</w:t>
      </w:r>
      <w:r w:rsidR="0024359F" w:rsidRPr="0024359F">
        <w:t xml:space="preserve"> </w:t>
      </w:r>
      <w:r w:rsidRPr="0024359F">
        <w:t>составлении</w:t>
      </w:r>
      <w:r w:rsidR="0024359F" w:rsidRPr="0024359F">
        <w:t xml:space="preserve"> </w:t>
      </w:r>
      <w:r w:rsidRPr="0024359F">
        <w:t>модели</w:t>
      </w:r>
      <w:r w:rsidR="0024359F" w:rsidRPr="0024359F">
        <w:t xml:space="preserve"> </w:t>
      </w:r>
      <w:r w:rsidRPr="0024359F">
        <w:t>учитываются</w:t>
      </w:r>
      <w:r w:rsidR="0024359F" w:rsidRPr="0024359F">
        <w:t xml:space="preserve"> </w:t>
      </w:r>
      <w:r w:rsidRPr="0024359F">
        <w:t>два</w:t>
      </w:r>
      <w:r w:rsidR="0024359F" w:rsidRPr="0024359F">
        <w:t xml:space="preserve"> </w:t>
      </w:r>
      <w:r w:rsidRPr="0024359F">
        <w:t>показателя,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которых</w:t>
      </w:r>
      <w:r w:rsidR="0024359F" w:rsidRPr="0024359F">
        <w:t xml:space="preserve"> </w:t>
      </w:r>
      <w:r w:rsidRPr="0024359F">
        <w:t>зависит</w:t>
      </w:r>
      <w:r w:rsidR="0024359F" w:rsidRPr="0024359F">
        <w:t xml:space="preserve"> </w:t>
      </w:r>
      <w:r w:rsidRPr="0024359F">
        <w:t>вероятность</w:t>
      </w:r>
      <w:r w:rsidR="0024359F" w:rsidRPr="0024359F">
        <w:t xml:space="preserve"> </w:t>
      </w:r>
      <w:r w:rsidRPr="0024359F">
        <w:t>банкротства,</w:t>
      </w:r>
      <w:r w:rsidR="0024359F" w:rsidRPr="0024359F">
        <w:t xml:space="preserve"> </w:t>
      </w:r>
      <w:r w:rsidRPr="0024359F">
        <w:t>коэффициент</w:t>
      </w:r>
      <w:r w:rsidR="0024359F" w:rsidRPr="0024359F">
        <w:t xml:space="preserve"> </w:t>
      </w:r>
      <w:r w:rsidRPr="0024359F">
        <w:t>текущей</w:t>
      </w:r>
      <w:r w:rsidR="0024359F" w:rsidRPr="0024359F">
        <w:t xml:space="preserve"> </w:t>
      </w:r>
      <w:r w:rsidRPr="0024359F">
        <w:t>ликвидности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отношение</w:t>
      </w:r>
      <w:r w:rsidR="0024359F" w:rsidRPr="0024359F">
        <w:t xml:space="preserve"> </w:t>
      </w:r>
      <w:r w:rsidRPr="0024359F">
        <w:t>заемных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активам</w:t>
      </w:r>
      <w:r w:rsidR="0024359F" w:rsidRPr="0024359F">
        <w:t xml:space="preserve">. </w:t>
      </w:r>
      <w:r w:rsidRPr="0024359F">
        <w:t>На</w:t>
      </w:r>
      <w:r w:rsidR="0024359F" w:rsidRPr="0024359F">
        <w:t xml:space="preserve"> </w:t>
      </w:r>
      <w:r w:rsidRPr="0024359F">
        <w:t>основе</w:t>
      </w:r>
      <w:r w:rsidR="0024359F" w:rsidRPr="0024359F">
        <w:t xml:space="preserve"> </w:t>
      </w:r>
      <w:r w:rsidRPr="0024359F">
        <w:t>анализа</w:t>
      </w:r>
      <w:r w:rsidR="0024359F" w:rsidRPr="0024359F">
        <w:t xml:space="preserve"> </w:t>
      </w:r>
      <w:r w:rsidRPr="0024359F">
        <w:t>западной</w:t>
      </w:r>
      <w:r w:rsidR="0024359F" w:rsidRPr="0024359F">
        <w:t xml:space="preserve"> </w:t>
      </w:r>
      <w:r w:rsidRPr="0024359F">
        <w:t>практики</w:t>
      </w:r>
      <w:r w:rsidR="0024359F" w:rsidRPr="0024359F">
        <w:t xml:space="preserve"> </w:t>
      </w:r>
      <w:r w:rsidRPr="0024359F">
        <w:t>были</w:t>
      </w:r>
      <w:r w:rsidR="0024359F" w:rsidRPr="0024359F">
        <w:t xml:space="preserve"> </w:t>
      </w:r>
      <w:r w:rsidRPr="0024359F">
        <w:t>выявлены</w:t>
      </w:r>
      <w:r w:rsidR="0024359F" w:rsidRPr="0024359F">
        <w:t xml:space="preserve"> </w:t>
      </w:r>
      <w:r w:rsidRPr="0024359F">
        <w:t>коэффициенты</w:t>
      </w:r>
      <w:r w:rsidR="0024359F" w:rsidRPr="0024359F">
        <w:t xml:space="preserve"> </w:t>
      </w:r>
      <w:r w:rsidRPr="0024359F">
        <w:t>каждого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этих</w:t>
      </w:r>
      <w:r w:rsidR="0024359F" w:rsidRPr="0024359F">
        <w:t xml:space="preserve"> </w:t>
      </w:r>
      <w:r w:rsidRPr="0024359F">
        <w:t>факторов</w:t>
      </w:r>
      <w:r w:rsidR="0024359F" w:rsidRPr="0024359F">
        <w:t xml:space="preserve">. </w:t>
      </w:r>
      <w:r w:rsidRPr="0024359F">
        <w:t>Данная</w:t>
      </w:r>
      <w:r w:rsidR="0024359F" w:rsidRPr="0024359F">
        <w:t xml:space="preserve"> </w:t>
      </w:r>
      <w:r w:rsidRPr="0024359F">
        <w:t>модель</w:t>
      </w:r>
      <w:r w:rsidR="0024359F" w:rsidRPr="0024359F">
        <w:t xml:space="preserve"> </w:t>
      </w:r>
      <w:r w:rsidRPr="0024359F">
        <w:t>представлена</w:t>
      </w:r>
      <w:r w:rsidR="0024359F" w:rsidRPr="0024359F">
        <w:t xml:space="preserve"> </w:t>
      </w:r>
      <w:r w:rsidRPr="0024359F">
        <w:t>следующим</w:t>
      </w:r>
      <w:r w:rsidR="0024359F" w:rsidRPr="0024359F">
        <w:t xml:space="preserve"> </w:t>
      </w:r>
      <w:r w:rsidRPr="0024359F">
        <w:t>образом</w:t>
      </w:r>
      <w:r w:rsidR="0024359F" w:rsidRPr="0024359F">
        <w:t>:</w:t>
      </w:r>
    </w:p>
    <w:p w:rsidR="005F5443" w:rsidRDefault="005F5443" w:rsidP="0024359F">
      <w:pPr>
        <w:tabs>
          <w:tab w:val="left" w:pos="726"/>
        </w:tabs>
      </w:pPr>
    </w:p>
    <w:p w:rsidR="005F5443" w:rsidRDefault="000E0FDA" w:rsidP="0024359F">
      <w:pPr>
        <w:tabs>
          <w:tab w:val="left" w:pos="726"/>
        </w:tabs>
        <w:rPr>
          <w:vertAlign w:val="sub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55pt;margin-top:1.3pt;width:37.4pt;height:18pt;flip:x;z-index:251657728;mso-position-horizontal-relative:margin" o:allowincell="f" stroked="f">
            <v:textbox style="mso-next-textbox:#_x0000_s1026" inset="0,0,0,0">
              <w:txbxContent>
                <w:p w:rsidR="0024359F" w:rsidRDefault="0024359F" w:rsidP="00F14837">
                  <w:pPr>
                    <w:spacing w:line="264" w:lineRule="auto"/>
                    <w:jc w:val="right"/>
                  </w:pPr>
                </w:p>
              </w:txbxContent>
            </v:textbox>
            <w10:wrap anchorx="margin"/>
          </v:shape>
        </w:pict>
      </w:r>
      <w:r w:rsidR="00F14837" w:rsidRPr="0024359F">
        <w:rPr>
          <w:lang w:val="en-US"/>
        </w:rPr>
        <w:t>Z</w:t>
      </w:r>
      <w:r w:rsidR="0024359F" w:rsidRPr="0024359F">
        <w:t xml:space="preserve"> </w:t>
      </w:r>
      <w:r w:rsidR="00F14837" w:rsidRPr="0024359F">
        <w:t>=</w:t>
      </w:r>
      <w:r w:rsidR="0024359F" w:rsidRPr="0024359F">
        <w:t xml:space="preserve"> - </w:t>
      </w:r>
      <w:r w:rsidR="00F14837" w:rsidRPr="0024359F">
        <w:t>0,3877</w:t>
      </w:r>
      <w:r w:rsidR="0024359F" w:rsidRPr="0024359F">
        <w:t xml:space="preserve"> - </w:t>
      </w:r>
      <w:r w:rsidR="00F14837" w:rsidRPr="0024359F">
        <w:t>1,0736К</w:t>
      </w:r>
      <w:r w:rsidR="00F14837" w:rsidRPr="0024359F">
        <w:rPr>
          <w:vertAlign w:val="subscript"/>
        </w:rPr>
        <w:t>1</w:t>
      </w:r>
      <w:r w:rsidR="0024359F" w:rsidRPr="0024359F">
        <w:rPr>
          <w:vertAlign w:val="subscript"/>
        </w:rPr>
        <w:t xml:space="preserve"> </w:t>
      </w:r>
      <w:r w:rsidR="00F14837" w:rsidRPr="0024359F">
        <w:t>+</w:t>
      </w:r>
      <w:r w:rsidR="0024359F" w:rsidRPr="0024359F">
        <w:t xml:space="preserve"> </w:t>
      </w:r>
      <w:r w:rsidR="00F14837" w:rsidRPr="0024359F">
        <w:t>0,0579К</w:t>
      </w:r>
      <w:r w:rsidR="0024359F">
        <w:rPr>
          <w:vertAlign w:val="subscript"/>
        </w:rPr>
        <w:t>2,</w:t>
      </w:r>
    </w:p>
    <w:p w:rsidR="005F5443" w:rsidRDefault="005F5443" w:rsidP="0024359F">
      <w:pPr>
        <w:tabs>
          <w:tab w:val="left" w:pos="726"/>
        </w:tabs>
        <w:rPr>
          <w:vertAlign w:val="subscript"/>
        </w:rPr>
      </w:pPr>
    </w:p>
    <w:p w:rsidR="0024359F" w:rsidRPr="0024359F" w:rsidRDefault="00F14837" w:rsidP="0024359F">
      <w:pPr>
        <w:tabs>
          <w:tab w:val="left" w:pos="726"/>
        </w:tabs>
      </w:pPr>
      <w:r w:rsidRPr="0024359F">
        <w:t>где</w:t>
      </w:r>
      <w:r w:rsidR="0024359F" w:rsidRPr="0024359F">
        <w:t xml:space="preserve"> </w:t>
      </w:r>
      <w:r w:rsidRPr="0024359F">
        <w:t>К</w:t>
      </w:r>
      <w:r w:rsidRPr="0024359F">
        <w:rPr>
          <w:vertAlign w:val="subscript"/>
        </w:rPr>
        <w:t>1</w:t>
      </w:r>
      <w:r w:rsidR="0024359F" w:rsidRPr="0024359F">
        <w:rPr>
          <w:vertAlign w:val="subscript"/>
        </w:rPr>
        <w:t xml:space="preserve"> - </w:t>
      </w:r>
      <w:r w:rsidRPr="0024359F">
        <w:t>коэффициент</w:t>
      </w:r>
      <w:r w:rsidR="0024359F" w:rsidRPr="0024359F">
        <w:t xml:space="preserve"> </w:t>
      </w:r>
      <w:r w:rsidRPr="0024359F">
        <w:t>текущей</w:t>
      </w:r>
      <w:r w:rsidR="0024359F" w:rsidRPr="0024359F">
        <w:t xml:space="preserve"> </w:t>
      </w:r>
      <w:r w:rsidRPr="0024359F">
        <w:t>ликвидности</w:t>
      </w:r>
      <w:r w:rsidR="0024359F" w:rsidRPr="0024359F">
        <w:t>;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К</w:t>
      </w:r>
      <w:r w:rsidRPr="0024359F">
        <w:rPr>
          <w:vertAlign w:val="subscript"/>
        </w:rPr>
        <w:t>2</w:t>
      </w:r>
      <w:r w:rsidR="0024359F" w:rsidRPr="0024359F">
        <w:t xml:space="preserve"> - </w:t>
      </w:r>
      <w:r w:rsidRPr="0024359F">
        <w:t>отношение</w:t>
      </w:r>
      <w:r w:rsidR="0024359F" w:rsidRPr="0024359F">
        <w:t xml:space="preserve"> </w:t>
      </w:r>
      <w:r w:rsidRPr="0024359F">
        <w:t>заемных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к</w:t>
      </w:r>
      <w:r w:rsidR="0024359F" w:rsidRPr="0024359F">
        <w:t xml:space="preserve"> </w:t>
      </w:r>
      <w:r w:rsidRPr="0024359F">
        <w:t>валюте</w:t>
      </w:r>
      <w:r w:rsidR="0024359F" w:rsidRPr="0024359F">
        <w:t xml:space="preserve"> </w:t>
      </w:r>
      <w:r w:rsidRPr="0024359F">
        <w:t>баланса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Если</w:t>
      </w:r>
      <w:r w:rsidR="0024359F" w:rsidRPr="0024359F">
        <w:t xml:space="preserve"> </w:t>
      </w:r>
      <w:r w:rsidRPr="0024359F">
        <w:rPr>
          <w:lang w:val="en-US"/>
        </w:rPr>
        <w:t>Z</w:t>
      </w:r>
      <w:r w:rsidR="0024359F" w:rsidRPr="0024359F">
        <w:t xml:space="preserve"> </w:t>
      </w:r>
      <w:r w:rsidRPr="0024359F">
        <w:t>&lt;</w:t>
      </w:r>
      <w:r w:rsidR="0024359F" w:rsidRPr="0024359F">
        <w:t xml:space="preserve"> </w:t>
      </w:r>
      <w:r w:rsidRPr="0024359F">
        <w:t>0</w:t>
      </w:r>
      <w:r w:rsidR="0024359F" w:rsidRPr="0024359F">
        <w:t xml:space="preserve"> - </w:t>
      </w:r>
      <w:r w:rsidRPr="0024359F">
        <w:t>вероятно,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предприятие</w:t>
      </w:r>
      <w:r w:rsidR="0024359F" w:rsidRPr="0024359F">
        <w:t xml:space="preserve"> </w:t>
      </w:r>
      <w:r w:rsidRPr="0024359F">
        <w:t>останется</w:t>
      </w:r>
      <w:r w:rsidR="0024359F" w:rsidRPr="0024359F">
        <w:t xml:space="preserve"> </w:t>
      </w:r>
      <w:r w:rsidRPr="0024359F">
        <w:t>платежеспособным</w:t>
      </w:r>
      <w:r w:rsidR="0024359F" w:rsidRPr="0024359F">
        <w:t xml:space="preserve">; </w:t>
      </w:r>
      <w:r w:rsidRPr="0024359F">
        <w:t>при</w:t>
      </w:r>
      <w:r w:rsidR="0024359F" w:rsidRPr="0024359F">
        <w:t xml:space="preserve"> </w:t>
      </w:r>
      <w:r w:rsidRPr="0024359F">
        <w:rPr>
          <w:lang w:val="en-US"/>
        </w:rPr>
        <w:t>Z</w:t>
      </w:r>
      <w:r w:rsidR="0024359F" w:rsidRPr="0024359F">
        <w:t xml:space="preserve"> </w:t>
      </w:r>
      <w:r w:rsidRPr="0024359F">
        <w:t>&gt;</w:t>
      </w:r>
      <w:r w:rsidR="0024359F" w:rsidRPr="0024359F">
        <w:t xml:space="preserve"> </w:t>
      </w:r>
      <w:r w:rsidRPr="0024359F">
        <w:t>0</w:t>
      </w:r>
      <w:r w:rsidR="0024359F" w:rsidRPr="0024359F">
        <w:t xml:space="preserve"> - </w:t>
      </w:r>
      <w:r w:rsidRPr="0024359F">
        <w:t>вероятно</w:t>
      </w:r>
      <w:r w:rsidR="0024359F" w:rsidRPr="0024359F">
        <w:t xml:space="preserve"> </w:t>
      </w:r>
      <w:r w:rsidRPr="0024359F">
        <w:t>банкротство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Двухфакторная</w:t>
      </w:r>
      <w:r w:rsidR="0024359F" w:rsidRPr="0024359F">
        <w:t xml:space="preserve"> </w:t>
      </w:r>
      <w:r w:rsidRPr="0024359F">
        <w:t>модель</w:t>
      </w:r>
      <w:r w:rsidR="0024359F" w:rsidRPr="0024359F">
        <w:t xml:space="preserve"> </w:t>
      </w:r>
      <w:r w:rsidRPr="0024359F">
        <w:t>вероятности</w:t>
      </w:r>
      <w:r w:rsidR="0024359F" w:rsidRPr="0024359F">
        <w:t xml:space="preserve"> </w:t>
      </w:r>
      <w:r w:rsidRPr="0024359F">
        <w:t>банкротства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отражает</w:t>
      </w:r>
      <w:r w:rsidR="0024359F" w:rsidRPr="0024359F">
        <w:t xml:space="preserve"> </w:t>
      </w:r>
      <w:r w:rsidRPr="0024359F">
        <w:t>другие</w:t>
      </w:r>
      <w:r w:rsidR="0024359F" w:rsidRPr="0024359F">
        <w:t xml:space="preserve"> </w:t>
      </w:r>
      <w:r w:rsidRPr="0024359F">
        <w:t>стороны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состояния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: </w:t>
      </w:r>
      <w:r w:rsidRPr="0024359F">
        <w:t>оборачиваемость</w:t>
      </w:r>
      <w:r w:rsidR="0024359F" w:rsidRPr="0024359F">
        <w:t xml:space="preserve"> </w:t>
      </w:r>
      <w:r w:rsidRPr="0024359F">
        <w:t>активов,</w:t>
      </w:r>
      <w:r w:rsidR="0024359F" w:rsidRPr="0024359F">
        <w:t xml:space="preserve"> </w:t>
      </w:r>
      <w:r w:rsidRPr="0024359F">
        <w:t>рентабельность</w:t>
      </w:r>
      <w:r w:rsidR="0024359F" w:rsidRPr="0024359F">
        <w:t xml:space="preserve"> </w:t>
      </w:r>
      <w:r w:rsidRPr="0024359F">
        <w:t>активов,</w:t>
      </w:r>
      <w:r w:rsidR="0024359F" w:rsidRPr="0024359F">
        <w:t xml:space="preserve"> </w:t>
      </w:r>
      <w:r w:rsidRPr="0024359F">
        <w:t>темпы</w:t>
      </w:r>
      <w:r w:rsidR="0024359F" w:rsidRPr="0024359F">
        <w:t xml:space="preserve"> </w:t>
      </w:r>
      <w:r w:rsidRPr="0024359F">
        <w:t>изменения</w:t>
      </w:r>
      <w:r w:rsidR="0024359F" w:rsidRPr="0024359F">
        <w:t xml:space="preserve"> </w:t>
      </w:r>
      <w:r w:rsidRPr="0024359F">
        <w:t>выручки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реализации</w:t>
      </w:r>
      <w:r w:rsidR="0024359F" w:rsidRPr="0024359F">
        <w:t xml:space="preserve">. </w:t>
      </w:r>
      <w:r w:rsidRPr="0024359F">
        <w:t>Точность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увеличивается,</w:t>
      </w:r>
      <w:r w:rsidR="0024359F" w:rsidRPr="0024359F">
        <w:t xml:space="preserve"> </w:t>
      </w:r>
      <w:r w:rsidRPr="0024359F">
        <w:t>если</w:t>
      </w:r>
      <w:r w:rsidR="0024359F" w:rsidRPr="0024359F">
        <w:t xml:space="preserve"> </w:t>
      </w:r>
      <w:r w:rsidRPr="0024359F">
        <w:t>во</w:t>
      </w:r>
      <w:r w:rsidR="0024359F" w:rsidRPr="0024359F">
        <w:t xml:space="preserve"> </w:t>
      </w:r>
      <w:r w:rsidRPr="0024359F">
        <w:t>внимание</w:t>
      </w:r>
      <w:r w:rsidR="0024359F" w:rsidRPr="0024359F">
        <w:t xml:space="preserve"> </w:t>
      </w:r>
      <w:r w:rsidRPr="0024359F">
        <w:t>принимается</w:t>
      </w:r>
      <w:r w:rsidR="0024359F" w:rsidRPr="0024359F">
        <w:t xml:space="preserve"> </w:t>
      </w:r>
      <w:r w:rsidRPr="0024359F">
        <w:t>большее</w:t>
      </w:r>
      <w:r w:rsidR="0024359F" w:rsidRPr="0024359F">
        <w:t xml:space="preserve"> </w:t>
      </w:r>
      <w:r w:rsidRPr="0024359F">
        <w:t>количество</w:t>
      </w:r>
      <w:r w:rsidR="0024359F" w:rsidRPr="0024359F">
        <w:t xml:space="preserve"> </w:t>
      </w:r>
      <w:r w:rsidRPr="0024359F">
        <w:t>факторов,</w:t>
      </w:r>
      <w:r w:rsidR="0024359F" w:rsidRPr="0024359F">
        <w:t xml:space="preserve"> </w:t>
      </w:r>
      <w:r w:rsidRPr="0024359F">
        <w:t>отражающих</w:t>
      </w:r>
      <w:r w:rsidR="0024359F" w:rsidRPr="0024359F">
        <w:t xml:space="preserve"> </w:t>
      </w:r>
      <w:r w:rsidRPr="0024359F">
        <w:t>финансовое</w:t>
      </w:r>
      <w:r w:rsidR="0024359F" w:rsidRPr="0024359F">
        <w:t xml:space="preserve"> </w:t>
      </w:r>
      <w:r w:rsidRPr="0024359F">
        <w:t>состояние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Наиболее</w:t>
      </w:r>
      <w:r w:rsidR="0024359F" w:rsidRPr="0024359F">
        <w:t xml:space="preserve"> </w:t>
      </w:r>
      <w:r w:rsidRPr="0024359F">
        <w:t>широко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зарубежной</w:t>
      </w:r>
      <w:r w:rsidR="0024359F" w:rsidRPr="0024359F">
        <w:t xml:space="preserve"> </w:t>
      </w:r>
      <w:r w:rsidRPr="0024359F">
        <w:t>практике</w:t>
      </w:r>
      <w:r w:rsidR="0024359F" w:rsidRPr="0024359F">
        <w:t xml:space="preserve"> </w:t>
      </w:r>
      <w:r w:rsidRPr="0024359F">
        <w:t>используются</w:t>
      </w:r>
      <w:r w:rsidR="0024359F" w:rsidRPr="0024359F">
        <w:t xml:space="preserve"> </w:t>
      </w:r>
      <w:r w:rsidRPr="0024359F">
        <w:t>пятифакторные</w:t>
      </w:r>
      <w:r w:rsidR="0024359F" w:rsidRPr="0024359F">
        <w:t xml:space="preserve"> </w:t>
      </w:r>
      <w:r w:rsidRPr="0024359F">
        <w:t>модели</w:t>
      </w:r>
      <w:r w:rsidR="0024359F" w:rsidRPr="0024359F">
        <w:t xml:space="preserve"> </w:t>
      </w:r>
      <w:r w:rsidRPr="0024359F">
        <w:t>Альтмана</w:t>
      </w:r>
      <w:r w:rsidR="0024359F" w:rsidRPr="0024359F">
        <w:t>:</w:t>
      </w:r>
    </w:p>
    <w:p w:rsidR="005F5443" w:rsidRDefault="005F5443" w:rsidP="0024359F">
      <w:pPr>
        <w:tabs>
          <w:tab w:val="left" w:pos="726"/>
        </w:tabs>
      </w:pPr>
    </w:p>
    <w:p w:rsidR="005F5443" w:rsidRDefault="00F14837" w:rsidP="0024359F">
      <w:pPr>
        <w:tabs>
          <w:tab w:val="left" w:pos="726"/>
        </w:tabs>
        <w:rPr>
          <w:vertAlign w:val="subscript"/>
        </w:rPr>
      </w:pPr>
      <w:r w:rsidRPr="0024359F">
        <w:rPr>
          <w:lang w:val="en-US"/>
        </w:rPr>
        <w:t>Z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1,2х</w:t>
      </w:r>
      <w:r w:rsidRPr="0024359F">
        <w:rPr>
          <w:vertAlign w:val="subscript"/>
        </w:rPr>
        <w:t>1</w:t>
      </w:r>
      <w:r w:rsidR="0024359F" w:rsidRPr="0024359F">
        <w:rPr>
          <w:vertAlign w:val="subscript"/>
        </w:rPr>
        <w:t xml:space="preserve"> </w:t>
      </w:r>
      <w:r w:rsidRPr="0024359F">
        <w:t>+</w:t>
      </w:r>
      <w:r w:rsidR="0024359F" w:rsidRPr="0024359F">
        <w:t xml:space="preserve"> </w:t>
      </w:r>
      <w:r w:rsidRPr="0024359F">
        <w:t>1,4х</w:t>
      </w:r>
      <w:r w:rsidRPr="0024359F">
        <w:rPr>
          <w:vertAlign w:val="subscript"/>
        </w:rPr>
        <w:t>2</w:t>
      </w:r>
      <w:r w:rsidR="0024359F" w:rsidRPr="0024359F">
        <w:rPr>
          <w:vertAlign w:val="subscript"/>
        </w:rPr>
        <w:t xml:space="preserve"> </w:t>
      </w:r>
      <w:r w:rsidRPr="0024359F">
        <w:t>+</w:t>
      </w:r>
      <w:r w:rsidR="0024359F" w:rsidRPr="0024359F">
        <w:t xml:space="preserve"> </w:t>
      </w:r>
      <w:r w:rsidRPr="0024359F">
        <w:t>3,3х</w:t>
      </w:r>
      <w:r w:rsidRPr="0024359F">
        <w:rPr>
          <w:vertAlign w:val="subscript"/>
        </w:rPr>
        <w:t>3</w:t>
      </w:r>
      <w:r w:rsidR="0024359F" w:rsidRPr="0024359F">
        <w:rPr>
          <w:vertAlign w:val="subscript"/>
        </w:rPr>
        <w:t xml:space="preserve"> </w:t>
      </w:r>
      <w:r w:rsidRPr="0024359F">
        <w:t>+</w:t>
      </w:r>
      <w:r w:rsidR="0024359F" w:rsidRPr="0024359F">
        <w:t xml:space="preserve"> </w:t>
      </w:r>
      <w:r w:rsidRPr="0024359F">
        <w:t>0,6х</w:t>
      </w:r>
      <w:r w:rsidRPr="0024359F">
        <w:rPr>
          <w:vertAlign w:val="subscript"/>
        </w:rPr>
        <w:t>4</w:t>
      </w:r>
      <w:r w:rsidR="0024359F" w:rsidRPr="0024359F">
        <w:rPr>
          <w:vertAlign w:val="subscript"/>
        </w:rPr>
        <w:t xml:space="preserve"> </w:t>
      </w:r>
      <w:r w:rsidRPr="0024359F">
        <w:t>+</w:t>
      </w:r>
      <w:r w:rsidR="0024359F" w:rsidRPr="0024359F">
        <w:t xml:space="preserve"> </w:t>
      </w:r>
      <w:r w:rsidRPr="0024359F">
        <w:t>0,999х</w:t>
      </w:r>
      <w:r w:rsidR="0024359F">
        <w:rPr>
          <w:vertAlign w:val="subscript"/>
        </w:rPr>
        <w:t>5,</w:t>
      </w:r>
    </w:p>
    <w:p w:rsidR="005F5443" w:rsidRDefault="005F5443" w:rsidP="0024359F">
      <w:pPr>
        <w:tabs>
          <w:tab w:val="left" w:pos="726"/>
        </w:tabs>
        <w:rPr>
          <w:vertAlign w:val="subscript"/>
        </w:rPr>
      </w:pPr>
    </w:p>
    <w:p w:rsidR="0024359F" w:rsidRPr="0024359F" w:rsidRDefault="00F14837" w:rsidP="0024359F">
      <w:pPr>
        <w:tabs>
          <w:tab w:val="left" w:pos="726"/>
        </w:tabs>
      </w:pPr>
      <w:r w:rsidRPr="0024359F">
        <w:t>где</w:t>
      </w:r>
      <w:r w:rsidR="0024359F" w:rsidRPr="0024359F">
        <w:t xml:space="preserve"> </w:t>
      </w:r>
      <w:r w:rsidRPr="0024359F">
        <w:t>х</w:t>
      </w:r>
      <w:r w:rsidRPr="0024359F">
        <w:rPr>
          <w:vertAlign w:val="subscript"/>
        </w:rPr>
        <w:t>1</w:t>
      </w:r>
      <w:r w:rsidR="0024359F" w:rsidRPr="0024359F">
        <w:rPr>
          <w:vertAlign w:val="subscript"/>
        </w:rPr>
        <w:t xml:space="preserve"> - </w:t>
      </w:r>
      <w:r w:rsidRPr="0024359F">
        <w:t>показатель</w:t>
      </w:r>
      <w:r w:rsidR="0024359F" w:rsidRPr="0024359F">
        <w:t xml:space="preserve"> </w:t>
      </w:r>
      <w:r w:rsidRPr="0024359F">
        <w:t>ликвидности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;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х</w:t>
      </w:r>
      <w:r w:rsidRPr="0024359F">
        <w:rPr>
          <w:vertAlign w:val="subscript"/>
        </w:rPr>
        <w:t>2</w:t>
      </w:r>
      <w:r w:rsidR="0024359F" w:rsidRPr="0024359F">
        <w:rPr>
          <w:vertAlign w:val="subscript"/>
        </w:rPr>
        <w:t xml:space="preserve"> - </w:t>
      </w:r>
      <w:r w:rsidRPr="0024359F">
        <w:t>уровень</w:t>
      </w:r>
      <w:r w:rsidR="0024359F" w:rsidRPr="0024359F">
        <w:t xml:space="preserve"> </w:t>
      </w:r>
      <w:r w:rsidRPr="0024359F">
        <w:t>рентабельности</w:t>
      </w:r>
      <w:r w:rsidR="0024359F" w:rsidRPr="0024359F">
        <w:t xml:space="preserve"> </w:t>
      </w:r>
      <w:r w:rsidRPr="0024359F">
        <w:t>капитала</w:t>
      </w:r>
      <w:r w:rsidR="0024359F" w:rsidRPr="0024359F">
        <w:t>;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х</w:t>
      </w:r>
      <w:r w:rsidRPr="0024359F">
        <w:rPr>
          <w:vertAlign w:val="subscript"/>
        </w:rPr>
        <w:t>3</w:t>
      </w:r>
      <w:r w:rsidR="0024359F" w:rsidRPr="0024359F">
        <w:rPr>
          <w:vertAlign w:val="subscript"/>
        </w:rPr>
        <w:t xml:space="preserve"> - </w:t>
      </w:r>
      <w:r w:rsidRPr="0024359F">
        <w:t>уровень</w:t>
      </w:r>
      <w:r w:rsidR="0024359F" w:rsidRPr="0024359F">
        <w:t xml:space="preserve"> </w:t>
      </w:r>
      <w:r w:rsidRPr="0024359F">
        <w:t>доходности</w:t>
      </w:r>
      <w:r w:rsidR="0024359F" w:rsidRPr="0024359F">
        <w:t xml:space="preserve"> </w:t>
      </w:r>
      <w:r w:rsidRPr="0024359F">
        <w:t>активов</w:t>
      </w:r>
      <w:r w:rsidR="0024359F" w:rsidRPr="0024359F">
        <w:t>;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х</w:t>
      </w:r>
      <w:r w:rsidRPr="0024359F">
        <w:rPr>
          <w:vertAlign w:val="subscript"/>
        </w:rPr>
        <w:t>4</w:t>
      </w:r>
      <w:r w:rsidR="0024359F" w:rsidRPr="0024359F">
        <w:rPr>
          <w:vertAlign w:val="subscript"/>
        </w:rPr>
        <w:t xml:space="preserve"> - </w:t>
      </w:r>
      <w:r w:rsidRPr="0024359F">
        <w:t>коэффициент</w:t>
      </w:r>
      <w:r w:rsidR="0024359F" w:rsidRPr="0024359F">
        <w:t xml:space="preserve"> </w:t>
      </w:r>
      <w:r w:rsidRPr="0024359F">
        <w:t>соотношения</w:t>
      </w:r>
      <w:r w:rsidR="0024359F" w:rsidRPr="0024359F">
        <w:t xml:space="preserve"> </w:t>
      </w:r>
      <w:r w:rsidRPr="0024359F">
        <w:t>собственного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заемного</w:t>
      </w:r>
      <w:r w:rsidR="0024359F" w:rsidRPr="0024359F">
        <w:t xml:space="preserve"> </w:t>
      </w:r>
      <w:r w:rsidRPr="0024359F">
        <w:t>капитала</w:t>
      </w:r>
      <w:r w:rsidR="0024359F" w:rsidRPr="0024359F">
        <w:t>;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х</w:t>
      </w:r>
      <w:r w:rsidRPr="0024359F">
        <w:rPr>
          <w:vertAlign w:val="subscript"/>
        </w:rPr>
        <w:t>5</w:t>
      </w:r>
      <w:r w:rsidR="0024359F" w:rsidRPr="0024359F">
        <w:rPr>
          <w:vertAlign w:val="subscript"/>
        </w:rPr>
        <w:t xml:space="preserve"> - </w:t>
      </w:r>
      <w:r w:rsidRPr="0024359F">
        <w:t>оборачиваемость</w:t>
      </w:r>
      <w:r w:rsidR="0024359F" w:rsidRPr="0024359F">
        <w:t xml:space="preserve"> </w:t>
      </w:r>
      <w:r w:rsidRPr="0024359F">
        <w:t>активов</w:t>
      </w:r>
      <w:r w:rsidR="0024359F">
        <w:t xml:space="preserve"> (</w:t>
      </w:r>
      <w:r w:rsidRPr="0024359F">
        <w:t>в</w:t>
      </w:r>
      <w:r w:rsidR="0024359F" w:rsidRPr="0024359F">
        <w:t xml:space="preserve"> </w:t>
      </w:r>
      <w:r w:rsidRPr="0024359F">
        <w:t>числе</w:t>
      </w:r>
      <w:r w:rsidR="0024359F" w:rsidRPr="0024359F">
        <w:t xml:space="preserve"> </w:t>
      </w:r>
      <w:r w:rsidRPr="0024359F">
        <w:t>оборотов</w:t>
      </w:r>
      <w:r w:rsidR="0024359F" w:rsidRPr="0024359F">
        <w:t>).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Чем</w:t>
      </w:r>
      <w:r w:rsidR="0024359F" w:rsidRPr="0024359F">
        <w:t xml:space="preserve"> </w:t>
      </w:r>
      <w:r w:rsidRPr="0024359F">
        <w:t>больше</w:t>
      </w:r>
      <w:r w:rsidR="0024359F" w:rsidRPr="0024359F">
        <w:t xml:space="preserve"> </w:t>
      </w:r>
      <w:r w:rsidRPr="0024359F">
        <w:t>значение</w:t>
      </w:r>
      <w:r w:rsidR="0024359F" w:rsidRPr="0024359F">
        <w:t xml:space="preserve"> </w:t>
      </w:r>
      <w:r w:rsidRPr="0024359F">
        <w:rPr>
          <w:lang w:val="en-US"/>
        </w:rPr>
        <w:t>Z</w:t>
      </w:r>
      <w:r w:rsidRPr="0024359F">
        <w:t>,</w:t>
      </w:r>
      <w:r w:rsidR="0024359F" w:rsidRPr="0024359F">
        <w:t xml:space="preserve"> </w:t>
      </w:r>
      <w:r w:rsidRPr="0024359F">
        <w:t>тем</w:t>
      </w:r>
      <w:r w:rsidR="0024359F" w:rsidRPr="0024359F">
        <w:t xml:space="preserve"> </w:t>
      </w:r>
      <w:r w:rsidRPr="0024359F">
        <w:t>благополучнее</w:t>
      </w:r>
      <w:r w:rsidR="0024359F" w:rsidRPr="0024359F">
        <w:t xml:space="preserve"> </w:t>
      </w:r>
      <w:r w:rsidRPr="0024359F">
        <w:t>финансовое</w:t>
      </w:r>
      <w:r w:rsidR="0024359F" w:rsidRPr="0024359F">
        <w:t xml:space="preserve"> </w:t>
      </w:r>
      <w:r w:rsidRPr="0024359F">
        <w:t>состояние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Уровень</w:t>
      </w:r>
      <w:r w:rsidR="0024359F" w:rsidRPr="0024359F">
        <w:t xml:space="preserve"> </w:t>
      </w:r>
      <w:r w:rsidRPr="0024359F">
        <w:t>угрозы</w:t>
      </w:r>
      <w:r w:rsidR="0024359F" w:rsidRPr="0024359F">
        <w:t xml:space="preserve"> </w:t>
      </w:r>
      <w:r w:rsidRPr="0024359F">
        <w:t>банкротства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модели</w:t>
      </w:r>
      <w:r w:rsidR="0024359F" w:rsidRPr="0024359F">
        <w:t xml:space="preserve"> </w:t>
      </w:r>
      <w:r w:rsidRPr="0024359F">
        <w:t>Альтмана</w:t>
      </w:r>
      <w:r w:rsidR="0024359F" w:rsidRPr="0024359F">
        <w:t xml:space="preserve"> </w:t>
      </w:r>
      <w:r w:rsidRPr="0024359F">
        <w:t>оценивается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следующей</w:t>
      </w:r>
      <w:r w:rsidR="0024359F" w:rsidRPr="0024359F">
        <w:t xml:space="preserve"> </w:t>
      </w:r>
      <w:r w:rsidRPr="0024359F">
        <w:t>шкале</w:t>
      </w:r>
      <w:r w:rsidR="0024359F" w:rsidRPr="0024359F">
        <w:t>:</w:t>
      </w:r>
    </w:p>
    <w:p w:rsidR="005F5443" w:rsidRDefault="005F5443" w:rsidP="0024359F">
      <w:pPr>
        <w:tabs>
          <w:tab w:val="left" w:pos="726"/>
        </w:tabs>
      </w:pPr>
    </w:p>
    <w:p w:rsidR="00F14837" w:rsidRPr="0024359F" w:rsidRDefault="00F14837" w:rsidP="0024359F">
      <w:pPr>
        <w:tabs>
          <w:tab w:val="left" w:pos="726"/>
        </w:tabs>
      </w:pPr>
      <w:r w:rsidRPr="0024359F">
        <w:t>Таблица</w:t>
      </w:r>
      <w:r w:rsidR="0024359F" w:rsidRPr="0024359F">
        <w:t xml:space="preserve"> </w:t>
      </w:r>
      <w:r w:rsidRPr="0024359F">
        <w:t>3</w:t>
      </w:r>
      <w:r w:rsidR="0024359F">
        <w:t>.3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F14837" w:rsidRPr="0024359F" w:rsidTr="00BC78D5">
        <w:trPr>
          <w:jc w:val="center"/>
        </w:trPr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Значение</w:t>
            </w:r>
            <w:r w:rsidR="0024359F" w:rsidRPr="0024359F">
              <w:t xml:space="preserve"> </w:t>
            </w:r>
            <w:r w:rsidRPr="0024359F">
              <w:t>показателя</w:t>
            </w:r>
            <w:r w:rsidR="0024359F">
              <w:t xml:space="preserve"> "</w:t>
            </w:r>
            <w:r w:rsidRPr="00BC78D5">
              <w:rPr>
                <w:lang w:val="en-US"/>
              </w:rPr>
              <w:t>Z</w:t>
            </w:r>
            <w:r w:rsidR="0024359F">
              <w:t>"</w:t>
            </w:r>
          </w:p>
        </w:tc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Вероятность</w:t>
            </w:r>
            <w:r w:rsidR="0024359F" w:rsidRPr="0024359F">
              <w:t xml:space="preserve"> </w:t>
            </w:r>
            <w:r w:rsidRPr="0024359F">
              <w:t>банкротства</w:t>
            </w:r>
          </w:p>
        </w:tc>
      </w:tr>
      <w:tr w:rsidR="00F14837" w:rsidRPr="0024359F" w:rsidTr="00BC78D5">
        <w:trPr>
          <w:jc w:val="center"/>
        </w:trPr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до</w:t>
            </w:r>
            <w:r w:rsidR="0024359F" w:rsidRPr="0024359F">
              <w:t xml:space="preserve"> </w:t>
            </w:r>
            <w:r w:rsidRPr="0024359F">
              <w:t>1,8</w:t>
            </w:r>
          </w:p>
        </w:tc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Очень</w:t>
            </w:r>
            <w:r w:rsidR="0024359F" w:rsidRPr="0024359F">
              <w:t xml:space="preserve"> </w:t>
            </w:r>
            <w:r w:rsidRPr="0024359F">
              <w:t>высокая</w:t>
            </w:r>
          </w:p>
        </w:tc>
      </w:tr>
      <w:tr w:rsidR="00F14837" w:rsidRPr="0024359F" w:rsidTr="00BC78D5">
        <w:trPr>
          <w:jc w:val="center"/>
        </w:trPr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1,81</w:t>
            </w:r>
            <w:r w:rsidR="0024359F" w:rsidRPr="0024359F">
              <w:t xml:space="preserve"> - </w:t>
            </w:r>
            <w:r w:rsidRPr="0024359F">
              <w:t>2,7</w:t>
            </w:r>
          </w:p>
        </w:tc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Высокая</w:t>
            </w:r>
          </w:p>
        </w:tc>
      </w:tr>
      <w:tr w:rsidR="00F14837" w:rsidRPr="0024359F" w:rsidTr="00BC78D5">
        <w:trPr>
          <w:jc w:val="center"/>
        </w:trPr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2,71</w:t>
            </w:r>
            <w:r w:rsidR="0024359F" w:rsidRPr="0024359F">
              <w:t xml:space="preserve"> - </w:t>
            </w:r>
            <w:r w:rsidRPr="0024359F">
              <w:t>2,99</w:t>
            </w:r>
          </w:p>
        </w:tc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Возможная</w:t>
            </w:r>
          </w:p>
        </w:tc>
      </w:tr>
      <w:tr w:rsidR="00F14837" w:rsidRPr="0024359F" w:rsidTr="00BC78D5">
        <w:trPr>
          <w:jc w:val="center"/>
        </w:trPr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3,00</w:t>
            </w:r>
            <w:r w:rsidR="0024359F" w:rsidRPr="0024359F">
              <w:t xml:space="preserve"> </w:t>
            </w:r>
            <w:r w:rsidRPr="0024359F">
              <w:t>и</w:t>
            </w:r>
            <w:r w:rsidR="0024359F" w:rsidRPr="0024359F">
              <w:t xml:space="preserve"> </w:t>
            </w:r>
            <w:r w:rsidRPr="0024359F">
              <w:t>выше</w:t>
            </w:r>
          </w:p>
        </w:tc>
        <w:tc>
          <w:tcPr>
            <w:tcW w:w="492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Очень</w:t>
            </w:r>
            <w:r w:rsidR="0024359F" w:rsidRPr="0024359F">
              <w:t xml:space="preserve"> </w:t>
            </w:r>
            <w:r w:rsidRPr="0024359F">
              <w:t>низкая</w:t>
            </w:r>
          </w:p>
        </w:tc>
      </w:tr>
    </w:tbl>
    <w:p w:rsidR="00F14837" w:rsidRPr="0024359F" w:rsidRDefault="00F14837" w:rsidP="0024359F">
      <w:pPr>
        <w:tabs>
          <w:tab w:val="left" w:pos="726"/>
        </w:tabs>
      </w:pP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Альтман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своей</w:t>
      </w:r>
      <w:r w:rsidR="0024359F" w:rsidRPr="0024359F">
        <w:t xml:space="preserve"> </w:t>
      </w:r>
      <w:r w:rsidRPr="0024359F">
        <w:t>работе</w:t>
      </w:r>
      <w:r w:rsidR="0024359F" w:rsidRPr="0024359F">
        <w:t xml:space="preserve"> </w:t>
      </w:r>
      <w:r w:rsidRPr="0024359F">
        <w:t>1968</w:t>
      </w:r>
      <w:r w:rsidR="0024359F" w:rsidRPr="0024359F">
        <w:t xml:space="preserve"> </w:t>
      </w:r>
      <w:r w:rsidRPr="0024359F">
        <w:t>года</w:t>
      </w:r>
      <w:r w:rsidR="0024359F">
        <w:t xml:space="preserve"> "</w:t>
      </w:r>
      <w:r w:rsidRPr="0024359F">
        <w:t>Финансовые</w:t>
      </w:r>
      <w:r w:rsidR="0024359F" w:rsidRPr="0024359F">
        <w:t xml:space="preserve"> </w:t>
      </w:r>
      <w:r w:rsidRPr="0024359F">
        <w:t>показатели,</w:t>
      </w:r>
      <w:r w:rsidR="0024359F" w:rsidRPr="0024359F">
        <w:t xml:space="preserve"> </w:t>
      </w:r>
      <w:r w:rsidRPr="0024359F">
        <w:t>дискриптивный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прогнозирование</w:t>
      </w:r>
      <w:r w:rsidR="0024359F" w:rsidRPr="0024359F">
        <w:t xml:space="preserve"> </w:t>
      </w:r>
      <w:r w:rsidRPr="0024359F">
        <w:t>банкротства</w:t>
      </w:r>
      <w:r w:rsidR="0024359F" w:rsidRPr="0024359F">
        <w:t xml:space="preserve"> </w:t>
      </w:r>
      <w:r w:rsidRPr="0024359F">
        <w:t>корпораций</w:t>
      </w:r>
      <w:r w:rsidR="0024359F">
        <w:t xml:space="preserve">" </w:t>
      </w:r>
      <w:r w:rsidRPr="0024359F">
        <w:t>предложил</w:t>
      </w:r>
      <w:r w:rsidR="0024359F" w:rsidRPr="0024359F">
        <w:t xml:space="preserve"> </w:t>
      </w:r>
      <w:r w:rsidRPr="0024359F">
        <w:t>термин</w:t>
      </w:r>
      <w:r w:rsidR="0024359F">
        <w:t xml:space="preserve"> "</w:t>
      </w:r>
      <w:r w:rsidRPr="0024359F">
        <w:t>зона</w:t>
      </w:r>
      <w:r w:rsidR="0024359F" w:rsidRPr="0024359F">
        <w:t xml:space="preserve"> </w:t>
      </w:r>
      <w:r w:rsidRPr="0024359F">
        <w:t>неопределенности</w:t>
      </w:r>
      <w:r w:rsidR="0024359F">
        <w:t xml:space="preserve">" </w:t>
      </w:r>
      <w:r w:rsidRPr="0024359F">
        <w:t>для</w:t>
      </w:r>
      <w:r w:rsidR="0024359F" w:rsidRPr="0024359F">
        <w:t xml:space="preserve"> </w:t>
      </w:r>
      <w:r w:rsidRPr="0024359F">
        <w:t>диапазона</w:t>
      </w:r>
      <w:r w:rsidR="0024359F" w:rsidRPr="0024359F">
        <w:t xml:space="preserve"> </w:t>
      </w:r>
      <w:r w:rsidRPr="0024359F">
        <w:t>от</w:t>
      </w:r>
      <w:r w:rsidR="0024359F" w:rsidRPr="0024359F">
        <w:t xml:space="preserve"> </w:t>
      </w:r>
      <w:r w:rsidRPr="0024359F">
        <w:t>1,8</w:t>
      </w:r>
      <w:r w:rsidR="0024359F" w:rsidRPr="0024359F">
        <w:t xml:space="preserve"> </w:t>
      </w:r>
      <w:r w:rsidRPr="0024359F">
        <w:t>до</w:t>
      </w:r>
      <w:r w:rsidR="0024359F" w:rsidRPr="0024359F">
        <w:t xml:space="preserve"> </w:t>
      </w:r>
      <w:r w:rsidRPr="0024359F">
        <w:t>2,99,</w:t>
      </w:r>
      <w:r w:rsidR="0024359F" w:rsidRPr="0024359F">
        <w:t xml:space="preserve"> </w:t>
      </w:r>
      <w:r w:rsidRPr="0024359F">
        <w:t>поскольку</w:t>
      </w:r>
      <w:r w:rsidR="0024359F" w:rsidRPr="0024359F">
        <w:t xml:space="preserve"> </w:t>
      </w:r>
      <w:r w:rsidRPr="0024359F">
        <w:t>требуется</w:t>
      </w:r>
      <w:r w:rsidR="0024359F" w:rsidRPr="0024359F">
        <w:t xml:space="preserve"> </w:t>
      </w:r>
      <w:r w:rsidRPr="0024359F">
        <w:t>значительная</w:t>
      </w:r>
      <w:r w:rsidR="0024359F" w:rsidRPr="0024359F">
        <w:t xml:space="preserve"> </w:t>
      </w:r>
      <w:r w:rsidRPr="0024359F">
        <w:t>осторожность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определении</w:t>
      </w:r>
      <w:r w:rsidR="0024359F" w:rsidRPr="0024359F">
        <w:t xml:space="preserve"> </w:t>
      </w:r>
      <w:r w:rsidRPr="0024359F">
        <w:t>состояния</w:t>
      </w:r>
      <w:r w:rsidR="0024359F" w:rsidRPr="0024359F">
        <w:t xml:space="preserve"> </w:t>
      </w:r>
      <w:r w:rsidRPr="0024359F">
        <w:t>фирмы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показателями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указанном</w:t>
      </w:r>
      <w:r w:rsidR="0024359F" w:rsidRPr="0024359F">
        <w:t xml:space="preserve"> </w:t>
      </w:r>
      <w:r w:rsidRPr="0024359F">
        <w:t>диапазоне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Несмотря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относительную</w:t>
      </w:r>
      <w:r w:rsidR="0024359F" w:rsidRPr="0024359F">
        <w:t xml:space="preserve"> </w:t>
      </w:r>
      <w:r w:rsidRPr="0024359F">
        <w:t>простоту</w:t>
      </w:r>
      <w:r w:rsidR="0024359F" w:rsidRPr="0024359F">
        <w:t xml:space="preserve"> </w:t>
      </w:r>
      <w:r w:rsidRPr="0024359F">
        <w:t>использования</w:t>
      </w:r>
      <w:r w:rsidR="0024359F" w:rsidRPr="0024359F">
        <w:t xml:space="preserve"> </w:t>
      </w:r>
      <w:r w:rsidRPr="0024359F">
        <w:t>этой</w:t>
      </w:r>
      <w:r w:rsidR="0024359F" w:rsidRPr="0024359F">
        <w:t xml:space="preserve"> </w:t>
      </w:r>
      <w:r w:rsidRPr="0024359F">
        <w:t>модели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угрозы</w:t>
      </w:r>
      <w:r w:rsidR="0024359F" w:rsidRPr="0024359F">
        <w:t xml:space="preserve"> </w:t>
      </w:r>
      <w:r w:rsidRPr="0024359F">
        <w:t>банкротства,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наших</w:t>
      </w:r>
      <w:r w:rsidR="0024359F" w:rsidRPr="0024359F">
        <w:t xml:space="preserve"> </w:t>
      </w:r>
      <w:r w:rsidRPr="0024359F">
        <w:t>экономических</w:t>
      </w:r>
      <w:r w:rsidR="0024359F" w:rsidRPr="0024359F">
        <w:t xml:space="preserve"> </w:t>
      </w:r>
      <w:r w:rsidRPr="0024359F">
        <w:t>условиях</w:t>
      </w:r>
      <w:r w:rsidR="0024359F" w:rsidRPr="0024359F">
        <w:t xml:space="preserve"> </w:t>
      </w:r>
      <w:r w:rsidRPr="0024359F">
        <w:t>она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позволяет</w:t>
      </w:r>
      <w:r w:rsidR="0024359F" w:rsidRPr="0024359F">
        <w:t xml:space="preserve"> </w:t>
      </w:r>
      <w:r w:rsidRPr="0024359F">
        <w:t>получить</w:t>
      </w:r>
      <w:r w:rsidR="0024359F" w:rsidRPr="0024359F">
        <w:t xml:space="preserve"> </w:t>
      </w:r>
      <w:r w:rsidRPr="0024359F">
        <w:t>достаточно</w:t>
      </w:r>
      <w:r w:rsidR="0024359F" w:rsidRPr="0024359F">
        <w:t xml:space="preserve"> </w:t>
      </w:r>
      <w:r w:rsidRPr="0024359F">
        <w:t>объективный</w:t>
      </w:r>
      <w:r w:rsidR="0024359F" w:rsidRPr="0024359F">
        <w:t xml:space="preserve"> </w:t>
      </w:r>
      <w:r w:rsidRPr="0024359F">
        <w:t>результат</w:t>
      </w:r>
      <w:r w:rsidR="0024359F" w:rsidRPr="0024359F">
        <w:t xml:space="preserve">. </w:t>
      </w:r>
      <w:r w:rsidRPr="0024359F">
        <w:t>Это</w:t>
      </w:r>
      <w:r w:rsidR="0024359F" w:rsidRPr="0024359F">
        <w:t xml:space="preserve"> </w:t>
      </w:r>
      <w:r w:rsidRPr="0024359F">
        <w:t>вызывается</w:t>
      </w:r>
      <w:r w:rsidR="0024359F" w:rsidRPr="0024359F">
        <w:t xml:space="preserve"> </w:t>
      </w:r>
      <w:r w:rsidRPr="0024359F">
        <w:t>различиями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учете</w:t>
      </w:r>
      <w:r w:rsidR="0024359F" w:rsidRPr="0024359F">
        <w:t xml:space="preserve"> </w:t>
      </w:r>
      <w:r w:rsidRPr="0024359F">
        <w:t>отдельных</w:t>
      </w:r>
      <w:r w:rsidR="0024359F" w:rsidRPr="0024359F">
        <w:t xml:space="preserve"> </w:t>
      </w:r>
      <w:r w:rsidRPr="0024359F">
        <w:t>показателей,</w:t>
      </w:r>
      <w:r w:rsidR="0024359F" w:rsidRPr="0024359F">
        <w:t xml:space="preserve"> </w:t>
      </w:r>
      <w:r w:rsidRPr="0024359F">
        <w:t>влиянием</w:t>
      </w:r>
      <w:r w:rsidR="0024359F" w:rsidRPr="0024359F">
        <w:t xml:space="preserve"> </w:t>
      </w:r>
      <w:r w:rsidRPr="0024359F">
        <w:t>инфляции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формирование,</w:t>
      </w:r>
      <w:r w:rsidR="0024359F" w:rsidRPr="0024359F">
        <w:t xml:space="preserve"> </w:t>
      </w:r>
      <w:r w:rsidRPr="0024359F">
        <w:t>несоответствием</w:t>
      </w:r>
      <w:r w:rsidR="0024359F" w:rsidRPr="0024359F">
        <w:t xml:space="preserve"> </w:t>
      </w:r>
      <w:r w:rsidRPr="0024359F">
        <w:t>балансовой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рыночной</w:t>
      </w:r>
      <w:r w:rsidR="0024359F" w:rsidRPr="0024359F">
        <w:t xml:space="preserve"> </w:t>
      </w:r>
      <w:r w:rsidRPr="0024359F">
        <w:t>стоимости</w:t>
      </w:r>
      <w:r w:rsidR="0024359F" w:rsidRPr="0024359F">
        <w:t xml:space="preserve"> </w:t>
      </w:r>
      <w:r w:rsidRPr="0024359F">
        <w:t>отдельных</w:t>
      </w:r>
      <w:r w:rsidR="0024359F" w:rsidRPr="0024359F">
        <w:t xml:space="preserve"> </w:t>
      </w:r>
      <w:r w:rsidRPr="0024359F">
        <w:t>активов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другими</w:t>
      </w:r>
      <w:r w:rsidR="0024359F" w:rsidRPr="0024359F">
        <w:t xml:space="preserve"> </w:t>
      </w:r>
      <w:r w:rsidRPr="0024359F">
        <w:t>причинами,</w:t>
      </w:r>
      <w:r w:rsidR="0024359F" w:rsidRPr="0024359F">
        <w:t xml:space="preserve"> </w:t>
      </w:r>
      <w:r w:rsidRPr="0024359F">
        <w:t>которые</w:t>
      </w:r>
      <w:r w:rsidR="0024359F" w:rsidRPr="0024359F">
        <w:t xml:space="preserve"> </w:t>
      </w:r>
      <w:r w:rsidRPr="0024359F">
        <w:t>определяют</w:t>
      </w:r>
      <w:r w:rsidR="0024359F" w:rsidRPr="0024359F">
        <w:t xml:space="preserve"> </w:t>
      </w:r>
      <w:r w:rsidRPr="0024359F">
        <w:t>необходимость</w:t>
      </w:r>
      <w:r w:rsidR="0024359F" w:rsidRPr="0024359F">
        <w:t xml:space="preserve"> </w:t>
      </w:r>
      <w:r w:rsidRPr="0024359F">
        <w:t>корректировки</w:t>
      </w:r>
      <w:r w:rsidR="0024359F" w:rsidRPr="0024359F">
        <w:t xml:space="preserve"> </w:t>
      </w:r>
      <w:r w:rsidRPr="0024359F">
        <w:t>коэффициентов</w:t>
      </w:r>
      <w:r w:rsidR="0024359F" w:rsidRPr="0024359F">
        <w:t xml:space="preserve"> </w:t>
      </w:r>
      <w:r w:rsidRPr="0024359F">
        <w:t>значимости</w:t>
      </w:r>
      <w:r w:rsidR="0024359F" w:rsidRPr="0024359F">
        <w:t xml:space="preserve"> </w:t>
      </w:r>
      <w:r w:rsidRPr="0024359F">
        <w:t>показателей,</w:t>
      </w:r>
      <w:r w:rsidR="0024359F" w:rsidRPr="0024359F">
        <w:t xml:space="preserve"> </w:t>
      </w:r>
      <w:r w:rsidRPr="0024359F">
        <w:t>приведенных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модели</w:t>
      </w:r>
      <w:r w:rsidR="0024359F" w:rsidRPr="0024359F">
        <w:t xml:space="preserve"> </w:t>
      </w:r>
      <w:r w:rsidRPr="0024359F">
        <w:t>Альтмана,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учета</w:t>
      </w:r>
      <w:r w:rsidR="0024359F" w:rsidRPr="0024359F">
        <w:t xml:space="preserve"> </w:t>
      </w:r>
      <w:r w:rsidRPr="0024359F">
        <w:t>ряда</w:t>
      </w:r>
      <w:r w:rsidR="0024359F" w:rsidRPr="0024359F">
        <w:t xml:space="preserve"> </w:t>
      </w:r>
      <w:r w:rsidRPr="0024359F">
        <w:t>других</w:t>
      </w:r>
      <w:r w:rsidR="0024359F" w:rsidRPr="0024359F">
        <w:t xml:space="preserve"> </w:t>
      </w:r>
      <w:r w:rsidRPr="0024359F">
        <w:t>показателей</w:t>
      </w:r>
      <w:r w:rsidR="0024359F" w:rsidRPr="0024359F">
        <w:t xml:space="preserve"> </w:t>
      </w:r>
      <w:r w:rsidRPr="0024359F">
        <w:t>оценки</w:t>
      </w:r>
      <w:r w:rsidR="0024359F" w:rsidRPr="0024359F">
        <w:t xml:space="preserve"> </w:t>
      </w:r>
      <w:r w:rsidRPr="0024359F">
        <w:t>кризисного</w:t>
      </w:r>
      <w:r w:rsidR="0024359F" w:rsidRPr="0024359F">
        <w:t xml:space="preserve"> </w:t>
      </w:r>
      <w:r w:rsidRPr="0024359F">
        <w:t>развития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Точность</w:t>
      </w:r>
      <w:r w:rsidR="0024359F" w:rsidRPr="0024359F">
        <w:t xml:space="preserve"> </w:t>
      </w:r>
      <w:r w:rsidRPr="0024359F">
        <w:t>прогноза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этой</w:t>
      </w:r>
      <w:r w:rsidR="0024359F" w:rsidRPr="0024359F">
        <w:t xml:space="preserve"> </w:t>
      </w:r>
      <w:r w:rsidRPr="0024359F">
        <w:t>модели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горизонте</w:t>
      </w:r>
      <w:r w:rsidR="0024359F" w:rsidRPr="0024359F">
        <w:t xml:space="preserve"> </w:t>
      </w:r>
      <w:r w:rsidRPr="0024359F">
        <w:t>одного</w:t>
      </w:r>
      <w:r w:rsidR="0024359F" w:rsidRPr="0024359F">
        <w:t xml:space="preserve"> </w:t>
      </w:r>
      <w:r w:rsidRPr="0024359F">
        <w:t>года</w:t>
      </w:r>
      <w:r w:rsidR="0024359F" w:rsidRPr="0024359F">
        <w:t xml:space="preserve"> </w:t>
      </w:r>
      <w:r w:rsidRPr="0024359F">
        <w:t>составляет</w:t>
      </w:r>
      <w:r w:rsidR="0024359F" w:rsidRPr="0024359F">
        <w:t xml:space="preserve"> </w:t>
      </w:r>
      <w:r w:rsidRPr="0024359F">
        <w:t>95</w:t>
      </w:r>
      <w:r w:rsidR="0024359F" w:rsidRPr="0024359F">
        <w:t xml:space="preserve"> </w:t>
      </w:r>
      <w:r w:rsidRPr="0024359F">
        <w:t>процентов,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два</w:t>
      </w:r>
      <w:r w:rsidR="0024359F" w:rsidRPr="0024359F">
        <w:t xml:space="preserve"> </w:t>
      </w:r>
      <w:r w:rsidRPr="0024359F">
        <w:t>года</w:t>
      </w:r>
      <w:r w:rsidR="0024359F" w:rsidRPr="0024359F">
        <w:t xml:space="preserve"> - </w:t>
      </w:r>
      <w:r w:rsidRPr="0024359F">
        <w:t>до</w:t>
      </w:r>
      <w:r w:rsidR="0024359F" w:rsidRPr="0024359F">
        <w:t xml:space="preserve"> </w:t>
      </w:r>
      <w:r w:rsidRPr="0024359F">
        <w:t>83</w:t>
      </w:r>
      <w:r w:rsidR="0024359F" w:rsidRPr="0024359F">
        <w:t xml:space="preserve"> </w:t>
      </w:r>
      <w:r w:rsidRPr="0024359F">
        <w:t>процентов</w:t>
      </w:r>
      <w:r w:rsidR="0024359F" w:rsidRPr="0024359F">
        <w:t>.</w:t>
      </w:r>
      <w:r w:rsidR="005F5443">
        <w:t xml:space="preserve"> </w:t>
      </w:r>
      <w:r w:rsidRPr="0024359F">
        <w:t>Проведем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 </w:t>
      </w:r>
      <w:r w:rsidRPr="0024359F">
        <w:t>угрозы</w:t>
      </w:r>
      <w:r w:rsidR="0024359F" w:rsidRPr="0024359F">
        <w:t xml:space="preserve"> </w:t>
      </w:r>
      <w:r w:rsidRPr="0024359F">
        <w:t>банкротства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использованием</w:t>
      </w:r>
      <w:r w:rsidR="0024359F" w:rsidRPr="0024359F">
        <w:t xml:space="preserve"> </w:t>
      </w:r>
      <w:r w:rsidRPr="0024359F">
        <w:t>двухфакторной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пятифакторной</w:t>
      </w:r>
      <w:r w:rsidR="0024359F" w:rsidRPr="0024359F">
        <w:t xml:space="preserve"> </w:t>
      </w:r>
      <w:r w:rsidRPr="0024359F">
        <w:t>моделей</w:t>
      </w:r>
      <w:r w:rsidR="0024359F" w:rsidRPr="0024359F">
        <w:t xml:space="preserve"> </w:t>
      </w:r>
      <w:r w:rsidRPr="0024359F">
        <w:t>вероятности</w:t>
      </w:r>
      <w:r w:rsidR="0024359F" w:rsidRPr="0024359F">
        <w:t xml:space="preserve"> </w:t>
      </w:r>
      <w:r w:rsidRPr="0024359F">
        <w:t>банкротства</w:t>
      </w:r>
      <w:r w:rsidR="0024359F" w:rsidRPr="0024359F">
        <w:t xml:space="preserve"> </w:t>
      </w:r>
      <w:r w:rsidRPr="0024359F">
        <w:t>для</w:t>
      </w:r>
      <w:r w:rsidR="0024359F" w:rsidRPr="0024359F">
        <w:t xml:space="preserve"> </w:t>
      </w:r>
      <w:r w:rsidRPr="0024359F">
        <w:t>рассматриваемого</w:t>
      </w:r>
      <w:r w:rsidR="0024359F" w:rsidRPr="0024359F">
        <w:t xml:space="preserve"> </w:t>
      </w:r>
      <w:r w:rsidRPr="0024359F">
        <w:t>предприятия,</w:t>
      </w:r>
      <w:r w:rsidR="0024359F" w:rsidRPr="0024359F">
        <w:t xml:space="preserve"> </w:t>
      </w:r>
      <w:r w:rsidRPr="0024359F">
        <w:t>используя</w:t>
      </w:r>
      <w:r w:rsidR="0024359F" w:rsidRPr="0024359F">
        <w:t xml:space="preserve"> </w:t>
      </w:r>
      <w:r w:rsidRPr="0024359F">
        <w:t>данные</w:t>
      </w:r>
      <w:r w:rsidR="0024359F" w:rsidRPr="0024359F">
        <w:t xml:space="preserve"> </w:t>
      </w:r>
      <w:r w:rsidRPr="0024359F">
        <w:t>баланса</w:t>
      </w:r>
      <w:r w:rsidR="0024359F">
        <w:t xml:space="preserve"> (</w:t>
      </w:r>
      <w:r w:rsidRPr="0024359F">
        <w:t>приложение</w:t>
      </w:r>
      <w:r w:rsidR="0024359F" w:rsidRPr="0024359F">
        <w:t xml:space="preserve"> </w:t>
      </w:r>
      <w:r w:rsidRPr="0024359F">
        <w:t>А</w:t>
      </w:r>
      <w:r w:rsidR="0024359F" w:rsidRPr="0024359F">
        <w:t>):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при</w:t>
      </w:r>
      <w:r w:rsidR="0024359F" w:rsidRPr="0024359F">
        <w:t xml:space="preserve"> </w:t>
      </w:r>
      <w:r w:rsidRPr="0024359F">
        <w:t>двухфакторной</w:t>
      </w:r>
      <w:r w:rsidR="0024359F" w:rsidRPr="0024359F">
        <w:t xml:space="preserve"> </w:t>
      </w:r>
      <w:r w:rsidRPr="0024359F">
        <w:t>модели</w:t>
      </w:r>
      <w:r w:rsidR="0024359F" w:rsidRPr="0024359F">
        <w:t>:</w:t>
      </w:r>
    </w:p>
    <w:p w:rsidR="005F5443" w:rsidRDefault="005F5443" w:rsidP="0024359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Cs/>
          <w:smallCaps w:val="0"/>
          <w:color w:val="000000"/>
          <w:szCs w:val="28"/>
        </w:rPr>
      </w:pPr>
    </w:p>
    <w:p w:rsidR="00F14837" w:rsidRPr="0024359F" w:rsidRDefault="00F14837" w:rsidP="005F5443">
      <w:pPr>
        <w:rPr>
          <w:bCs/>
        </w:rPr>
      </w:pPr>
      <w:r w:rsidRPr="0024359F">
        <w:rPr>
          <w:bCs/>
        </w:rPr>
        <w:t>Таблица</w:t>
      </w:r>
      <w:r w:rsidR="0024359F" w:rsidRPr="0024359F">
        <w:rPr>
          <w:bCs/>
        </w:rPr>
        <w:t xml:space="preserve"> </w:t>
      </w:r>
      <w:r w:rsidRPr="0024359F">
        <w:rPr>
          <w:bCs/>
        </w:rPr>
        <w:t>3</w:t>
      </w:r>
      <w:r w:rsidR="0024359F">
        <w:rPr>
          <w:bCs/>
        </w:rPr>
        <w:t>.4</w:t>
      </w:r>
      <w:r w:rsidR="0024359F" w:rsidRPr="0024359F">
        <w:rPr>
          <w:bCs/>
        </w:rPr>
        <w:t xml:space="preserve"> - </w:t>
      </w:r>
      <w:r w:rsidRPr="0024359F">
        <w:rPr>
          <w:bCs/>
        </w:rPr>
        <w:t>Д</w:t>
      </w:r>
      <w:r w:rsidRPr="0024359F">
        <w:t>вухфакторная</w:t>
      </w:r>
      <w:r w:rsidR="0024359F" w:rsidRPr="0024359F">
        <w:t xml:space="preserve"> </w:t>
      </w:r>
      <w:r w:rsidRPr="0024359F">
        <w:t>модель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916"/>
        <w:gridCol w:w="3652"/>
      </w:tblGrid>
      <w:tr w:rsidR="00F14837" w:rsidRPr="0024359F" w:rsidTr="00BC78D5">
        <w:trPr>
          <w:trHeight w:val="406"/>
          <w:jc w:val="center"/>
        </w:trPr>
        <w:tc>
          <w:tcPr>
            <w:tcW w:w="378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Наименование</w:t>
            </w:r>
            <w:r w:rsidR="0024359F" w:rsidRPr="0024359F">
              <w:t xml:space="preserve"> </w:t>
            </w:r>
            <w:r w:rsidRPr="0024359F">
              <w:t>фактора</w:t>
            </w:r>
          </w:p>
        </w:tc>
        <w:tc>
          <w:tcPr>
            <w:tcW w:w="204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Условное</w:t>
            </w:r>
            <w:r w:rsidR="0024359F" w:rsidRPr="0024359F">
              <w:t xml:space="preserve"> </w:t>
            </w:r>
            <w:r w:rsidRPr="0024359F">
              <w:t>обозначение</w:t>
            </w:r>
          </w:p>
        </w:tc>
        <w:tc>
          <w:tcPr>
            <w:tcW w:w="3919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Величина</w:t>
            </w:r>
            <w:r w:rsidR="0024359F" w:rsidRPr="0024359F">
              <w:t xml:space="preserve"> </w:t>
            </w:r>
            <w:r w:rsidRPr="0024359F">
              <w:t>фактора</w:t>
            </w:r>
          </w:p>
        </w:tc>
      </w:tr>
      <w:tr w:rsidR="00F14837" w:rsidRPr="0024359F" w:rsidTr="00BC78D5">
        <w:trPr>
          <w:trHeight w:val="406"/>
          <w:jc w:val="center"/>
        </w:trPr>
        <w:tc>
          <w:tcPr>
            <w:tcW w:w="378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текущей</w:t>
            </w:r>
            <w:r w:rsidR="0024359F" w:rsidRPr="0024359F">
              <w:t xml:space="preserve"> </w:t>
            </w:r>
            <w:r w:rsidRPr="0024359F">
              <w:t>ликвидности</w:t>
            </w:r>
            <w:r w:rsidR="0024359F" w:rsidRPr="0024359F"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</w:t>
            </w:r>
            <w:r w:rsidRPr="00BC78D5">
              <w:rPr>
                <w:vertAlign w:val="subscript"/>
              </w:rPr>
              <w:t>1</w:t>
            </w:r>
          </w:p>
        </w:tc>
        <w:tc>
          <w:tcPr>
            <w:tcW w:w="3919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5,42</w:t>
            </w:r>
          </w:p>
        </w:tc>
      </w:tr>
      <w:tr w:rsidR="00F14837" w:rsidRPr="0024359F" w:rsidTr="00BC78D5">
        <w:trPr>
          <w:trHeight w:val="406"/>
          <w:jc w:val="center"/>
        </w:trPr>
        <w:tc>
          <w:tcPr>
            <w:tcW w:w="378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Отношение</w:t>
            </w:r>
            <w:r w:rsidR="0024359F" w:rsidRPr="0024359F">
              <w:t xml:space="preserve"> </w:t>
            </w:r>
            <w:r w:rsidRPr="0024359F">
              <w:t>заемных</w:t>
            </w:r>
            <w:r w:rsidR="0024359F" w:rsidRPr="0024359F">
              <w:t xml:space="preserve"> </w:t>
            </w:r>
            <w:r w:rsidRPr="0024359F">
              <w:t>средств</w:t>
            </w:r>
            <w:r w:rsidR="0024359F" w:rsidRPr="0024359F">
              <w:t xml:space="preserve"> </w:t>
            </w:r>
            <w:r w:rsidRPr="0024359F">
              <w:t>к</w:t>
            </w:r>
            <w:r w:rsidR="0024359F" w:rsidRPr="0024359F">
              <w:t xml:space="preserve"> </w:t>
            </w:r>
            <w:r w:rsidRPr="0024359F">
              <w:t>валюте</w:t>
            </w:r>
            <w:r w:rsidR="0024359F" w:rsidRPr="0024359F">
              <w:t xml:space="preserve"> </w:t>
            </w:r>
            <w:r w:rsidRPr="0024359F">
              <w:t>баланса</w:t>
            </w:r>
            <w:r w:rsidR="0024359F" w:rsidRPr="0024359F"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</w:t>
            </w:r>
            <w:r w:rsidRPr="00BC78D5">
              <w:rPr>
                <w:vertAlign w:val="subscript"/>
              </w:rPr>
              <w:t>2</w:t>
            </w:r>
          </w:p>
        </w:tc>
        <w:tc>
          <w:tcPr>
            <w:tcW w:w="3919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0,13</w:t>
            </w:r>
          </w:p>
        </w:tc>
      </w:tr>
    </w:tbl>
    <w:p w:rsidR="00F14837" w:rsidRPr="0024359F" w:rsidRDefault="00F14837" w:rsidP="0024359F">
      <w:pPr>
        <w:tabs>
          <w:tab w:val="left" w:pos="726"/>
        </w:tabs>
      </w:pPr>
    </w:p>
    <w:p w:rsidR="0024359F" w:rsidRPr="0024359F" w:rsidRDefault="00F14837" w:rsidP="0024359F">
      <w:pPr>
        <w:tabs>
          <w:tab w:val="left" w:pos="726"/>
        </w:tabs>
      </w:pPr>
      <w:r w:rsidRPr="0024359F">
        <w:rPr>
          <w:lang w:val="en-US"/>
        </w:rPr>
        <w:t>Z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- </w:t>
      </w:r>
      <w:r w:rsidRPr="0024359F">
        <w:t>0,3877</w:t>
      </w:r>
      <w:r w:rsidR="0024359F" w:rsidRPr="0024359F">
        <w:t xml:space="preserve"> - </w:t>
      </w:r>
      <w:r w:rsidRPr="0024359F">
        <w:t>1,0736</w:t>
      </w:r>
      <w:r w:rsidR="0024359F" w:rsidRPr="0024359F">
        <w:t xml:space="preserve"> </w:t>
      </w:r>
      <w:r w:rsidRPr="0024359F">
        <w:t>х</w:t>
      </w:r>
      <w:r w:rsidR="0024359F" w:rsidRPr="0024359F">
        <w:t xml:space="preserve"> </w:t>
      </w:r>
      <w:r w:rsidRPr="0024359F">
        <w:t>5,42</w:t>
      </w:r>
      <w:r w:rsidR="0024359F" w:rsidRPr="0024359F">
        <w:rPr>
          <w:vertAlign w:val="subscript"/>
        </w:rPr>
        <w:t xml:space="preserve"> </w:t>
      </w:r>
      <w:r w:rsidRPr="0024359F">
        <w:t>+</w:t>
      </w:r>
      <w:r w:rsidR="0024359F" w:rsidRPr="0024359F">
        <w:t xml:space="preserve"> </w:t>
      </w:r>
      <w:r w:rsidRPr="0024359F">
        <w:t>0,0579</w:t>
      </w:r>
      <w:r w:rsidR="0024359F" w:rsidRPr="0024359F">
        <w:t xml:space="preserve"> </w:t>
      </w:r>
      <w:r w:rsidRPr="0024359F">
        <w:t>х</w:t>
      </w:r>
      <w:r w:rsidR="0024359F" w:rsidRPr="0024359F">
        <w:t xml:space="preserve"> </w:t>
      </w:r>
      <w:r w:rsidRPr="0024359F">
        <w:t>0,13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- </w:t>
      </w:r>
      <w:r w:rsidRPr="0024359F">
        <w:t>6,18</w:t>
      </w:r>
    </w:p>
    <w:p w:rsidR="005F5443" w:rsidRDefault="005F5443" w:rsidP="0024359F">
      <w:pPr>
        <w:pStyle w:val="a6"/>
        <w:tabs>
          <w:tab w:val="left" w:pos="726"/>
        </w:tabs>
      </w:pP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Так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rPr>
          <w:lang w:val="en-US"/>
        </w:rPr>
        <w:t>Z</w:t>
      </w:r>
      <w:r w:rsidR="0024359F" w:rsidRPr="0024359F">
        <w:t xml:space="preserve"> </w:t>
      </w:r>
      <w:r w:rsidRPr="0024359F">
        <w:t>&lt;</w:t>
      </w:r>
      <w:r w:rsidR="0024359F" w:rsidRPr="0024359F">
        <w:t xml:space="preserve"> </w:t>
      </w:r>
      <w:r w:rsidRPr="0024359F">
        <w:t>0</w:t>
      </w:r>
      <w:r w:rsidR="0024359F">
        <w:t xml:space="preserve"> (</w:t>
      </w:r>
      <w:r w:rsidR="0024359F" w:rsidRPr="0024359F">
        <w:t>-</w:t>
      </w:r>
      <w:r w:rsidRPr="0024359F">
        <w:t>6,18</w:t>
      </w:r>
      <w:r w:rsidR="0024359F" w:rsidRPr="0024359F">
        <w:t xml:space="preserve"> </w:t>
      </w:r>
      <w:r w:rsidRPr="0024359F">
        <w:t>&lt;</w:t>
      </w:r>
      <w:r w:rsidR="0024359F" w:rsidRPr="0024359F">
        <w:t xml:space="preserve"> </w:t>
      </w:r>
      <w:r w:rsidRPr="0024359F">
        <w:t>0</w:t>
      </w:r>
      <w:r w:rsidR="0024359F" w:rsidRPr="0024359F">
        <w:t xml:space="preserve">), </w:t>
      </w:r>
      <w:r w:rsidRPr="0024359F">
        <w:t>то,</w:t>
      </w:r>
      <w:r w:rsidR="0024359F" w:rsidRPr="0024359F">
        <w:t xml:space="preserve"> </w:t>
      </w:r>
      <w:r w:rsidRPr="0024359F">
        <w:t>очевидно,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предприятие</w:t>
      </w:r>
      <w:r w:rsidR="0024359F" w:rsidRPr="0024359F">
        <w:t xml:space="preserve"> </w:t>
      </w:r>
      <w:r w:rsidRPr="0024359F">
        <w:t>останется</w:t>
      </w:r>
      <w:r w:rsidR="0024359F" w:rsidRPr="0024359F">
        <w:t xml:space="preserve"> </w:t>
      </w:r>
      <w:r w:rsidRPr="0024359F">
        <w:t>платежеспособным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При</w:t>
      </w:r>
      <w:r w:rsidR="0024359F" w:rsidRPr="0024359F">
        <w:t xml:space="preserve"> </w:t>
      </w:r>
      <w:r w:rsidRPr="0024359F">
        <w:t>использовании</w:t>
      </w:r>
      <w:r w:rsidR="0024359F" w:rsidRPr="0024359F">
        <w:t xml:space="preserve"> </w:t>
      </w:r>
      <w:r w:rsidRPr="0024359F">
        <w:t>этой</w:t>
      </w:r>
      <w:r w:rsidR="0024359F" w:rsidRPr="0024359F">
        <w:t xml:space="preserve"> </w:t>
      </w:r>
      <w:r w:rsidRPr="0024359F">
        <w:t>модели</w:t>
      </w:r>
      <w:r w:rsidR="0024359F" w:rsidRPr="0024359F">
        <w:t xml:space="preserve"> </w:t>
      </w:r>
      <w:r w:rsidRPr="0024359F">
        <w:t>несостоятельные</w:t>
      </w:r>
      <w:r w:rsidR="0024359F" w:rsidRPr="0024359F">
        <w:t xml:space="preserve"> </w:t>
      </w:r>
      <w:r w:rsidRPr="0024359F">
        <w:t>предприятия,</w:t>
      </w:r>
      <w:r w:rsidR="0024359F" w:rsidRPr="0024359F">
        <w:t xml:space="preserve"> </w:t>
      </w:r>
      <w:r w:rsidRPr="0024359F">
        <w:t>имеющие</w:t>
      </w:r>
      <w:r w:rsidR="0024359F" w:rsidRPr="0024359F">
        <w:t xml:space="preserve"> </w:t>
      </w:r>
      <w:r w:rsidRPr="0024359F">
        <w:t>низкий</w:t>
      </w:r>
      <w:r w:rsidR="0024359F" w:rsidRPr="0024359F">
        <w:t xml:space="preserve"> </w:t>
      </w:r>
      <w:r w:rsidRPr="0024359F">
        <w:t>уровень</w:t>
      </w:r>
      <w:r w:rsidR="0024359F" w:rsidRPr="0024359F">
        <w:t xml:space="preserve"> </w:t>
      </w:r>
      <w:r w:rsidRPr="0024359F">
        <w:t>показателя</w:t>
      </w:r>
      <w:r w:rsidR="0024359F" w:rsidRPr="0024359F">
        <w:t xml:space="preserve"> </w:t>
      </w:r>
      <w:r w:rsidRPr="0024359F">
        <w:t>К</w:t>
      </w:r>
      <w:r w:rsidRPr="0024359F">
        <w:rPr>
          <w:vertAlign w:val="subscript"/>
        </w:rPr>
        <w:t>2,</w:t>
      </w:r>
      <w:r w:rsidR="0024359F" w:rsidRPr="0024359F">
        <w:rPr>
          <w:vertAlign w:val="subscript"/>
        </w:rPr>
        <w:t xml:space="preserve"> </w:t>
      </w:r>
      <w:r w:rsidRPr="0024359F">
        <w:t>получают</w:t>
      </w:r>
      <w:r w:rsidR="0024359F" w:rsidRPr="0024359F">
        <w:t xml:space="preserve"> </w:t>
      </w:r>
      <w:r w:rsidRPr="0024359F">
        <w:t>высокую</w:t>
      </w:r>
      <w:r w:rsidR="0024359F" w:rsidRPr="0024359F">
        <w:t xml:space="preserve"> </w:t>
      </w:r>
      <w:r w:rsidRPr="0024359F">
        <w:t>оценку,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соответствует</w:t>
      </w:r>
      <w:r w:rsidR="0024359F" w:rsidRPr="0024359F">
        <w:t xml:space="preserve"> </w:t>
      </w:r>
      <w:r w:rsidRPr="0024359F">
        <w:t>действительности</w:t>
      </w:r>
      <w:r w:rsidR="0024359F" w:rsidRPr="0024359F">
        <w:t>.</w:t>
      </w: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при</w:t>
      </w:r>
      <w:r w:rsidR="0024359F" w:rsidRPr="0024359F">
        <w:t xml:space="preserve"> </w:t>
      </w:r>
      <w:r w:rsidRPr="0024359F">
        <w:t>пятифакторной</w:t>
      </w:r>
      <w:r w:rsidR="0024359F" w:rsidRPr="0024359F">
        <w:t xml:space="preserve"> </w:t>
      </w:r>
      <w:r w:rsidRPr="0024359F">
        <w:t>модифицированной</w:t>
      </w:r>
      <w:r w:rsidR="0024359F" w:rsidRPr="0024359F">
        <w:t xml:space="preserve"> </w:t>
      </w:r>
      <w:r w:rsidRPr="0024359F">
        <w:t>модели</w:t>
      </w:r>
      <w:r w:rsidR="0024359F" w:rsidRPr="0024359F">
        <w:t>:</w:t>
      </w:r>
    </w:p>
    <w:p w:rsidR="005F5443" w:rsidRDefault="005F5443" w:rsidP="0024359F">
      <w:pPr>
        <w:pStyle w:val="a6"/>
        <w:tabs>
          <w:tab w:val="left" w:pos="726"/>
        </w:tabs>
      </w:pP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Таблица</w:t>
      </w:r>
      <w:r w:rsidR="0024359F" w:rsidRPr="0024359F">
        <w:t xml:space="preserve"> </w:t>
      </w:r>
      <w:r w:rsidRPr="0024359F">
        <w:t>3</w:t>
      </w:r>
      <w:r w:rsidR="0024359F">
        <w:t>.5</w:t>
      </w:r>
      <w:r w:rsidR="0024359F" w:rsidRPr="0024359F">
        <w:t xml:space="preserve"> - </w:t>
      </w:r>
      <w:r w:rsidRPr="0024359F">
        <w:t>Пятифакторная</w:t>
      </w:r>
      <w:r w:rsidR="0024359F" w:rsidRPr="0024359F">
        <w:t xml:space="preserve"> </w:t>
      </w:r>
      <w:r w:rsidRPr="0024359F">
        <w:t>модифицированная</w:t>
      </w:r>
      <w:r w:rsidR="0024359F" w:rsidRPr="0024359F">
        <w:t xml:space="preserve"> </w:t>
      </w:r>
      <w:r w:rsidRPr="0024359F">
        <w:t>модель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1701"/>
        <w:gridCol w:w="4362"/>
      </w:tblGrid>
      <w:tr w:rsidR="00F14837" w:rsidRPr="0024359F" w:rsidTr="00BC78D5">
        <w:trPr>
          <w:trHeight w:val="1482"/>
          <w:jc w:val="center"/>
        </w:trPr>
        <w:tc>
          <w:tcPr>
            <w:tcW w:w="324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Наименование</w:t>
            </w:r>
            <w:r w:rsidR="0024359F" w:rsidRPr="0024359F">
              <w:t xml:space="preserve"> </w:t>
            </w:r>
            <w:r w:rsidRPr="0024359F">
              <w:t>фактора</w:t>
            </w:r>
          </w:p>
        </w:tc>
        <w:tc>
          <w:tcPr>
            <w:tcW w:w="181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Условное</w:t>
            </w:r>
            <w:r w:rsidR="0024359F" w:rsidRPr="0024359F">
              <w:t xml:space="preserve"> </w:t>
            </w:r>
            <w:r w:rsidRPr="0024359F">
              <w:t>обозначение</w:t>
            </w:r>
          </w:p>
        </w:tc>
        <w:tc>
          <w:tcPr>
            <w:tcW w:w="4674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Величина</w:t>
            </w:r>
            <w:r w:rsidR="0024359F" w:rsidRPr="0024359F">
              <w:t xml:space="preserve"> </w:t>
            </w:r>
            <w:r w:rsidRPr="0024359F">
              <w:t>фактора</w:t>
            </w:r>
          </w:p>
        </w:tc>
      </w:tr>
      <w:tr w:rsidR="00F14837" w:rsidRPr="0024359F" w:rsidTr="00BC78D5">
        <w:trPr>
          <w:trHeight w:val="406"/>
          <w:jc w:val="center"/>
        </w:trPr>
        <w:tc>
          <w:tcPr>
            <w:tcW w:w="324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Показатель</w:t>
            </w:r>
            <w:r w:rsidR="0024359F" w:rsidRPr="0024359F">
              <w:t xml:space="preserve"> </w:t>
            </w:r>
            <w:r w:rsidRPr="0024359F">
              <w:t>ликвидности</w:t>
            </w:r>
            <w:r w:rsidR="0024359F" w:rsidRPr="0024359F">
              <w:t xml:space="preserve"> </w:t>
            </w:r>
            <w:r w:rsidRPr="0024359F">
              <w:t>активов</w:t>
            </w:r>
            <w:r w:rsidR="0024359F" w:rsidRPr="0024359F">
              <w:t xml:space="preserve"> </w:t>
            </w:r>
            <w:r w:rsidRPr="0024359F">
              <w:t>предприятия</w:t>
            </w:r>
            <w:r w:rsidR="0024359F" w:rsidRPr="0024359F"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х</w:t>
            </w:r>
            <w:r w:rsidRPr="00BC78D5">
              <w:rPr>
                <w:vertAlign w:val="subscript"/>
              </w:rPr>
              <w:t>1</w:t>
            </w:r>
          </w:p>
        </w:tc>
        <w:tc>
          <w:tcPr>
            <w:tcW w:w="4674" w:type="dxa"/>
            <w:shd w:val="clear" w:color="auto" w:fill="auto"/>
          </w:tcPr>
          <w:p w:rsidR="0024359F" w:rsidRDefault="0024359F" w:rsidP="005F5443">
            <w:pPr>
              <w:pStyle w:val="afb"/>
            </w:pPr>
            <w:r>
              <w:t xml:space="preserve"> (</w:t>
            </w:r>
            <w:r w:rsidR="00F14837" w:rsidRPr="0024359F">
              <w:t>собственный</w:t>
            </w:r>
            <w:r w:rsidRPr="0024359F">
              <w:t xml:space="preserve"> </w:t>
            </w:r>
            <w:r w:rsidR="00F14837" w:rsidRPr="0024359F">
              <w:t>оборотный</w:t>
            </w:r>
            <w:r w:rsidRPr="0024359F">
              <w:t xml:space="preserve"> </w:t>
            </w:r>
            <w:r w:rsidR="00F14837" w:rsidRPr="0024359F">
              <w:t>капитал</w:t>
            </w:r>
            <w:r w:rsidRPr="0024359F">
              <w:t xml:space="preserve"> </w:t>
            </w:r>
            <w:r w:rsidR="00F14837" w:rsidRPr="0024359F">
              <w:t>/</w:t>
            </w:r>
            <w:r w:rsidRPr="0024359F">
              <w:t xml:space="preserve"> </w:t>
            </w:r>
            <w:r w:rsidR="00F14837" w:rsidRPr="0024359F">
              <w:t>общая</w:t>
            </w:r>
            <w:r w:rsidRPr="0024359F">
              <w:t xml:space="preserve"> </w:t>
            </w:r>
            <w:r w:rsidR="00F14837" w:rsidRPr="0024359F">
              <w:t>сумма</w:t>
            </w:r>
            <w:r w:rsidRPr="0024359F">
              <w:t xml:space="preserve"> </w:t>
            </w:r>
            <w:r w:rsidR="00F14837" w:rsidRPr="0024359F">
              <w:t>активов</w:t>
            </w:r>
            <w:r w:rsidRPr="0024359F">
              <w:t>)</w:t>
            </w:r>
          </w:p>
          <w:p w:rsidR="00F14837" w:rsidRPr="0024359F" w:rsidRDefault="0024359F" w:rsidP="005F5443">
            <w:pPr>
              <w:pStyle w:val="afb"/>
            </w:pPr>
            <w:r>
              <w:t>(</w:t>
            </w:r>
            <w:r w:rsidR="00F14837" w:rsidRPr="0024359F">
              <w:t>195414</w:t>
            </w:r>
            <w:r w:rsidRPr="0024359F">
              <w:t xml:space="preserve"> - </w:t>
            </w:r>
            <w:r w:rsidR="00F14837" w:rsidRPr="0024359F">
              <w:t>51125</w:t>
            </w:r>
            <w:r w:rsidRPr="0024359F">
              <w:t xml:space="preserve">) </w:t>
            </w:r>
            <w:r w:rsidR="00F14837" w:rsidRPr="0024359F">
              <w:t>/372452</w:t>
            </w:r>
            <w:r w:rsidRPr="0024359F">
              <w:t xml:space="preserve"> </w:t>
            </w:r>
            <w:r w:rsidR="00F14837" w:rsidRPr="0024359F">
              <w:t>=</w:t>
            </w:r>
            <w:r w:rsidRPr="0024359F">
              <w:t xml:space="preserve"> </w:t>
            </w:r>
            <w:r w:rsidR="00F14837" w:rsidRPr="0024359F">
              <w:t>0,39</w:t>
            </w:r>
          </w:p>
        </w:tc>
      </w:tr>
      <w:tr w:rsidR="00F14837" w:rsidRPr="0024359F" w:rsidTr="00BC78D5">
        <w:trPr>
          <w:trHeight w:val="406"/>
          <w:jc w:val="center"/>
        </w:trPr>
        <w:tc>
          <w:tcPr>
            <w:tcW w:w="324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Уровень</w:t>
            </w:r>
            <w:r w:rsidR="0024359F" w:rsidRPr="0024359F">
              <w:t xml:space="preserve"> </w:t>
            </w:r>
            <w:r w:rsidRPr="0024359F">
              <w:t>рентабельности</w:t>
            </w:r>
            <w:r w:rsidR="0024359F" w:rsidRPr="0024359F">
              <w:t xml:space="preserve"> </w:t>
            </w:r>
            <w:r w:rsidRPr="0024359F">
              <w:t>капитала</w:t>
            </w:r>
            <w:r w:rsidR="0024359F" w:rsidRPr="0024359F"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х</w:t>
            </w:r>
            <w:r w:rsidRPr="00BC78D5">
              <w:rPr>
                <w:vertAlign w:val="subscript"/>
              </w:rPr>
              <w:t>2</w:t>
            </w:r>
          </w:p>
        </w:tc>
        <w:tc>
          <w:tcPr>
            <w:tcW w:w="4674" w:type="dxa"/>
            <w:shd w:val="clear" w:color="auto" w:fill="auto"/>
          </w:tcPr>
          <w:p w:rsidR="0024359F" w:rsidRPr="0024359F" w:rsidRDefault="0024359F" w:rsidP="005F5443">
            <w:pPr>
              <w:pStyle w:val="afb"/>
            </w:pPr>
            <w:r>
              <w:t xml:space="preserve"> (</w:t>
            </w:r>
            <w:r w:rsidR="00F14837" w:rsidRPr="0024359F">
              <w:t>нераспределенная</w:t>
            </w:r>
            <w:r w:rsidRPr="0024359F">
              <w:t xml:space="preserve"> </w:t>
            </w:r>
            <w:r w:rsidR="00F14837" w:rsidRPr="0024359F">
              <w:t>прибыль</w:t>
            </w:r>
            <w:r w:rsidRPr="0024359F">
              <w:t xml:space="preserve"> </w:t>
            </w:r>
            <w:r w:rsidR="00F14837" w:rsidRPr="0024359F">
              <w:t>/</w:t>
            </w:r>
            <w:r w:rsidRPr="0024359F">
              <w:t xml:space="preserve"> </w:t>
            </w:r>
            <w:r w:rsidR="00F14837" w:rsidRPr="0024359F">
              <w:t>общая</w:t>
            </w:r>
            <w:r w:rsidRPr="0024359F">
              <w:t xml:space="preserve"> </w:t>
            </w:r>
            <w:r w:rsidR="00F14837" w:rsidRPr="0024359F">
              <w:t>сумма</w:t>
            </w:r>
            <w:r w:rsidRPr="0024359F">
              <w:t xml:space="preserve"> </w:t>
            </w:r>
            <w:r w:rsidR="00F14837" w:rsidRPr="0024359F">
              <w:t>активов</w:t>
            </w:r>
            <w:r w:rsidRPr="0024359F">
              <w:t>)</w:t>
            </w:r>
          </w:p>
          <w:p w:rsidR="00F14837" w:rsidRPr="0024359F" w:rsidRDefault="00F14837" w:rsidP="005F5443">
            <w:pPr>
              <w:pStyle w:val="afb"/>
            </w:pPr>
            <w:r w:rsidRPr="0024359F">
              <w:t>146</w:t>
            </w:r>
            <w:r w:rsidR="0024359F">
              <w:t>9/</w:t>
            </w:r>
            <w:r w:rsidRPr="0024359F">
              <w:t>372452</w:t>
            </w:r>
            <w:r w:rsidR="0024359F" w:rsidRPr="0024359F">
              <w:t xml:space="preserve"> </w:t>
            </w:r>
            <w:r w:rsidRPr="0024359F">
              <w:t>=</w:t>
            </w:r>
            <w:r w:rsidR="0024359F" w:rsidRPr="0024359F">
              <w:t xml:space="preserve"> </w:t>
            </w:r>
            <w:r w:rsidRPr="0024359F">
              <w:t>0,0039</w:t>
            </w:r>
          </w:p>
        </w:tc>
      </w:tr>
      <w:tr w:rsidR="00F14837" w:rsidRPr="0024359F" w:rsidTr="00BC78D5">
        <w:trPr>
          <w:trHeight w:val="895"/>
          <w:jc w:val="center"/>
        </w:trPr>
        <w:tc>
          <w:tcPr>
            <w:tcW w:w="324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Уровень</w:t>
            </w:r>
            <w:r w:rsidR="0024359F" w:rsidRPr="0024359F">
              <w:t xml:space="preserve"> </w:t>
            </w:r>
            <w:r w:rsidRPr="0024359F">
              <w:t>доходности</w:t>
            </w:r>
            <w:r w:rsidR="0024359F" w:rsidRPr="0024359F">
              <w:t xml:space="preserve"> </w:t>
            </w:r>
            <w:r w:rsidRPr="0024359F">
              <w:t>активов</w:t>
            </w:r>
            <w:r w:rsidR="0024359F" w:rsidRPr="0024359F"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х</w:t>
            </w:r>
            <w:r w:rsidRPr="00BC78D5">
              <w:rPr>
                <w:vertAlign w:val="subscript"/>
              </w:rPr>
              <w:t>3</w:t>
            </w:r>
          </w:p>
        </w:tc>
        <w:tc>
          <w:tcPr>
            <w:tcW w:w="4674" w:type="dxa"/>
            <w:shd w:val="clear" w:color="auto" w:fill="auto"/>
          </w:tcPr>
          <w:p w:rsidR="0024359F" w:rsidRDefault="0024359F" w:rsidP="005F5443">
            <w:pPr>
              <w:pStyle w:val="afb"/>
            </w:pPr>
          </w:p>
          <w:p w:rsidR="0024359F" w:rsidRPr="0024359F" w:rsidRDefault="0024359F" w:rsidP="005F5443">
            <w:pPr>
              <w:pStyle w:val="afb"/>
            </w:pPr>
            <w:r>
              <w:t>(</w:t>
            </w:r>
            <w:r w:rsidR="00F14837" w:rsidRPr="0024359F">
              <w:t>производственная</w:t>
            </w:r>
            <w:r w:rsidRPr="0024359F">
              <w:t xml:space="preserve"> </w:t>
            </w:r>
            <w:r w:rsidR="00F14837" w:rsidRPr="0024359F">
              <w:t>прибыль</w:t>
            </w:r>
            <w:r w:rsidRPr="0024359F">
              <w:t xml:space="preserve"> </w:t>
            </w:r>
            <w:r w:rsidR="00F14837" w:rsidRPr="0024359F">
              <w:t>/</w:t>
            </w:r>
            <w:r w:rsidRPr="0024359F">
              <w:t xml:space="preserve"> </w:t>
            </w:r>
            <w:r w:rsidR="00F14837" w:rsidRPr="0024359F">
              <w:t>общая</w:t>
            </w:r>
            <w:r w:rsidRPr="0024359F">
              <w:t xml:space="preserve"> </w:t>
            </w:r>
            <w:r w:rsidR="00F14837" w:rsidRPr="0024359F">
              <w:t>сумма</w:t>
            </w:r>
            <w:r w:rsidRPr="0024359F">
              <w:t xml:space="preserve"> </w:t>
            </w:r>
            <w:r w:rsidR="00F14837" w:rsidRPr="0024359F">
              <w:t>активов</w:t>
            </w:r>
            <w:r w:rsidRPr="0024359F">
              <w:t>)</w:t>
            </w:r>
          </w:p>
          <w:p w:rsidR="00F14837" w:rsidRPr="0024359F" w:rsidRDefault="00F14837" w:rsidP="005F5443">
            <w:pPr>
              <w:pStyle w:val="afb"/>
            </w:pPr>
            <w:r w:rsidRPr="0024359F">
              <w:t>376</w:t>
            </w:r>
            <w:r w:rsidR="0024359F">
              <w:t>6/</w:t>
            </w:r>
            <w:r w:rsidRPr="0024359F">
              <w:t>372452</w:t>
            </w:r>
            <w:r w:rsidR="0024359F" w:rsidRPr="0024359F">
              <w:t xml:space="preserve"> </w:t>
            </w:r>
            <w:r w:rsidRPr="0024359F">
              <w:t>=</w:t>
            </w:r>
            <w:r w:rsidR="0024359F" w:rsidRPr="0024359F">
              <w:t xml:space="preserve"> </w:t>
            </w:r>
            <w:r w:rsidRPr="0024359F">
              <w:t>0,0101</w:t>
            </w:r>
          </w:p>
        </w:tc>
      </w:tr>
      <w:tr w:rsidR="00F14837" w:rsidRPr="0024359F" w:rsidTr="00BC78D5">
        <w:trPr>
          <w:trHeight w:val="406"/>
          <w:jc w:val="center"/>
        </w:trPr>
        <w:tc>
          <w:tcPr>
            <w:tcW w:w="3240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соотношения</w:t>
            </w:r>
            <w:r w:rsidR="0024359F" w:rsidRPr="0024359F">
              <w:t xml:space="preserve"> </w:t>
            </w:r>
            <w:r w:rsidRPr="0024359F">
              <w:t>собственного</w:t>
            </w:r>
            <w:r w:rsidR="0024359F" w:rsidRPr="0024359F">
              <w:t xml:space="preserve"> </w:t>
            </w:r>
            <w:r w:rsidRPr="0024359F">
              <w:t>и</w:t>
            </w:r>
            <w:r w:rsidR="0024359F" w:rsidRPr="0024359F">
              <w:t xml:space="preserve"> </w:t>
            </w:r>
            <w:r w:rsidRPr="0024359F">
              <w:t>заемного</w:t>
            </w:r>
            <w:r w:rsidR="0024359F" w:rsidRPr="0024359F">
              <w:t xml:space="preserve"> </w:t>
            </w:r>
            <w:r w:rsidRPr="0024359F">
              <w:t>капитала</w:t>
            </w:r>
            <w:r w:rsidR="0024359F" w:rsidRPr="0024359F"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х</w:t>
            </w:r>
            <w:r w:rsidRPr="00BC78D5">
              <w:rPr>
                <w:vertAlign w:val="subscript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:rsidR="0024359F" w:rsidRPr="0024359F" w:rsidRDefault="0024359F" w:rsidP="005F5443">
            <w:pPr>
              <w:pStyle w:val="afb"/>
            </w:pPr>
            <w:r>
              <w:t xml:space="preserve"> (</w:t>
            </w:r>
            <w:r w:rsidR="00F14837" w:rsidRPr="0024359F">
              <w:t>балансовая</w:t>
            </w:r>
            <w:r w:rsidRPr="0024359F">
              <w:t xml:space="preserve"> </w:t>
            </w:r>
            <w:r w:rsidR="00F14837" w:rsidRPr="0024359F">
              <w:t>стоимость</w:t>
            </w:r>
            <w:r w:rsidRPr="0024359F">
              <w:t xml:space="preserve"> </w:t>
            </w:r>
            <w:r w:rsidR="00F14837" w:rsidRPr="0024359F">
              <w:t>собственного</w:t>
            </w:r>
            <w:r w:rsidRPr="0024359F">
              <w:t xml:space="preserve"> </w:t>
            </w:r>
            <w:r w:rsidR="00F14837" w:rsidRPr="0024359F">
              <w:t>капитала</w:t>
            </w:r>
            <w:r w:rsidRPr="0024359F">
              <w:t xml:space="preserve"> </w:t>
            </w:r>
            <w:r w:rsidR="00F14837" w:rsidRPr="0024359F">
              <w:t>/</w:t>
            </w:r>
            <w:r w:rsidRPr="0024359F">
              <w:t xml:space="preserve"> </w:t>
            </w:r>
            <w:r w:rsidR="00F14837" w:rsidRPr="0024359F">
              <w:t>заемный</w:t>
            </w:r>
            <w:r w:rsidRPr="0024359F">
              <w:t xml:space="preserve"> </w:t>
            </w:r>
            <w:r w:rsidR="00F14837" w:rsidRPr="0024359F">
              <w:t>капитал</w:t>
            </w:r>
            <w:r w:rsidRPr="0024359F">
              <w:t>)</w:t>
            </w:r>
          </w:p>
          <w:p w:rsidR="00F14837" w:rsidRPr="0024359F" w:rsidRDefault="00F14837" w:rsidP="005F5443">
            <w:pPr>
              <w:pStyle w:val="afb"/>
            </w:pPr>
            <w:r w:rsidRPr="0024359F">
              <w:t>321327</w:t>
            </w:r>
            <w:r w:rsidR="0024359F" w:rsidRPr="0024359F">
              <w:t xml:space="preserve"> </w:t>
            </w:r>
            <w:r w:rsidRPr="0024359F">
              <w:t>/51125</w:t>
            </w:r>
            <w:r w:rsidR="0024359F" w:rsidRPr="0024359F">
              <w:t xml:space="preserve"> </w:t>
            </w:r>
            <w:r w:rsidRPr="0024359F">
              <w:t>=</w:t>
            </w:r>
            <w:r w:rsidR="0024359F" w:rsidRPr="0024359F">
              <w:t xml:space="preserve"> </w:t>
            </w:r>
            <w:r w:rsidRPr="0024359F">
              <w:t>6,29</w:t>
            </w:r>
          </w:p>
        </w:tc>
      </w:tr>
      <w:tr w:rsidR="00F14837" w:rsidRPr="0024359F" w:rsidTr="00BC78D5">
        <w:trPr>
          <w:trHeight w:val="406"/>
          <w:jc w:val="center"/>
        </w:trPr>
        <w:tc>
          <w:tcPr>
            <w:tcW w:w="3240" w:type="dxa"/>
            <w:shd w:val="clear" w:color="auto" w:fill="auto"/>
          </w:tcPr>
          <w:p w:rsidR="0024359F" w:rsidRDefault="00F14837" w:rsidP="005F5443">
            <w:pPr>
              <w:pStyle w:val="afb"/>
            </w:pPr>
            <w:r w:rsidRPr="0024359F">
              <w:t>Оборачиваемость</w:t>
            </w:r>
            <w:r w:rsidR="0024359F" w:rsidRPr="0024359F">
              <w:t xml:space="preserve"> </w:t>
            </w:r>
            <w:r w:rsidRPr="0024359F">
              <w:t>активов</w:t>
            </w:r>
          </w:p>
          <w:p w:rsidR="00F14837" w:rsidRPr="0024359F" w:rsidRDefault="0024359F" w:rsidP="005F5443">
            <w:pPr>
              <w:pStyle w:val="afb"/>
            </w:pPr>
            <w:r>
              <w:t>(</w:t>
            </w:r>
            <w:r w:rsidR="00F14837" w:rsidRPr="0024359F">
              <w:t>в</w:t>
            </w:r>
            <w:r w:rsidRPr="0024359F">
              <w:t xml:space="preserve"> </w:t>
            </w:r>
            <w:r w:rsidR="00F14837" w:rsidRPr="0024359F">
              <w:t>числе</w:t>
            </w:r>
            <w:r w:rsidRPr="0024359F">
              <w:t xml:space="preserve"> </w:t>
            </w:r>
            <w:r w:rsidR="00F14837" w:rsidRPr="0024359F">
              <w:t>оборотов</w:t>
            </w:r>
            <w:r w:rsidRPr="0024359F">
              <w:t xml:space="preserve">) </w:t>
            </w:r>
          </w:p>
        </w:tc>
        <w:tc>
          <w:tcPr>
            <w:tcW w:w="1812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х</w:t>
            </w:r>
            <w:r w:rsidRPr="00BC78D5">
              <w:rPr>
                <w:vertAlign w:val="subscript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:rsidR="0024359F" w:rsidRPr="0024359F" w:rsidRDefault="0024359F" w:rsidP="005F5443">
            <w:pPr>
              <w:pStyle w:val="afb"/>
            </w:pPr>
            <w:r>
              <w:t xml:space="preserve"> (</w:t>
            </w:r>
            <w:r w:rsidR="00F14837" w:rsidRPr="0024359F">
              <w:t>выручка</w:t>
            </w:r>
            <w:r w:rsidRPr="0024359F">
              <w:t xml:space="preserve"> </w:t>
            </w:r>
            <w:r w:rsidR="00F14837" w:rsidRPr="0024359F">
              <w:t>от</w:t>
            </w:r>
            <w:r w:rsidRPr="0024359F">
              <w:t xml:space="preserve"> </w:t>
            </w:r>
            <w:r w:rsidR="00F14837" w:rsidRPr="0024359F">
              <w:t>продажи</w:t>
            </w:r>
            <w:r w:rsidRPr="0024359F">
              <w:t xml:space="preserve"> </w:t>
            </w:r>
            <w:r w:rsidR="00F14837" w:rsidRPr="0024359F">
              <w:t>/</w:t>
            </w:r>
            <w:r w:rsidRPr="0024359F">
              <w:t xml:space="preserve"> </w:t>
            </w:r>
            <w:r w:rsidR="00F14837" w:rsidRPr="0024359F">
              <w:t>общая</w:t>
            </w:r>
            <w:r w:rsidRPr="0024359F">
              <w:t xml:space="preserve"> </w:t>
            </w:r>
            <w:r w:rsidR="00F14837" w:rsidRPr="0024359F">
              <w:t>сумма</w:t>
            </w:r>
            <w:r w:rsidRPr="0024359F">
              <w:t xml:space="preserve"> </w:t>
            </w:r>
            <w:r w:rsidR="00F14837" w:rsidRPr="0024359F">
              <w:t>активов</w:t>
            </w:r>
            <w:r w:rsidRPr="0024359F">
              <w:t>)</w:t>
            </w:r>
          </w:p>
          <w:p w:rsidR="00F14837" w:rsidRPr="0024359F" w:rsidRDefault="00F14837" w:rsidP="005F5443">
            <w:pPr>
              <w:pStyle w:val="afb"/>
            </w:pPr>
            <w:r w:rsidRPr="0024359F">
              <w:t>372000/</w:t>
            </w:r>
            <w:r w:rsidR="0024359F" w:rsidRPr="0024359F">
              <w:t xml:space="preserve"> </w:t>
            </w:r>
            <w:r w:rsidRPr="0024359F">
              <w:t>372452</w:t>
            </w:r>
            <w:r w:rsidR="0024359F" w:rsidRPr="0024359F">
              <w:t xml:space="preserve"> </w:t>
            </w:r>
            <w:r w:rsidRPr="0024359F">
              <w:t>=0,9988</w:t>
            </w:r>
          </w:p>
        </w:tc>
      </w:tr>
    </w:tbl>
    <w:p w:rsidR="00F14837" w:rsidRPr="0024359F" w:rsidRDefault="00F14837" w:rsidP="0024359F">
      <w:pPr>
        <w:tabs>
          <w:tab w:val="left" w:pos="726"/>
        </w:tabs>
      </w:pPr>
    </w:p>
    <w:p w:rsidR="00F14837" w:rsidRDefault="00F14837" w:rsidP="0024359F">
      <w:pPr>
        <w:pStyle w:val="a6"/>
        <w:tabs>
          <w:tab w:val="left" w:pos="726"/>
        </w:tabs>
      </w:pPr>
      <w:r w:rsidRPr="0024359F">
        <w:rPr>
          <w:lang w:val="en-US"/>
        </w:rPr>
        <w:t>Z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0,717</w:t>
      </w:r>
      <w:r w:rsidR="0024359F" w:rsidRPr="0024359F">
        <w:t xml:space="preserve"> </w:t>
      </w:r>
      <w:r w:rsidRPr="0024359F">
        <w:t>х</w:t>
      </w:r>
      <w:r w:rsidR="0024359F" w:rsidRPr="0024359F">
        <w:t xml:space="preserve"> </w:t>
      </w:r>
      <w:r w:rsidRPr="0024359F">
        <w:t>0,39</w:t>
      </w:r>
      <w:r w:rsidR="0024359F" w:rsidRPr="0024359F">
        <w:rPr>
          <w:vertAlign w:val="subscript"/>
        </w:rPr>
        <w:t xml:space="preserve"> </w:t>
      </w:r>
      <w:r w:rsidRPr="0024359F">
        <w:t>+0,847</w:t>
      </w:r>
      <w:r w:rsidR="0024359F" w:rsidRPr="0024359F">
        <w:t xml:space="preserve"> </w:t>
      </w:r>
      <w:r w:rsidRPr="0024359F">
        <w:t>х</w:t>
      </w:r>
      <w:r w:rsidR="0024359F" w:rsidRPr="0024359F">
        <w:t xml:space="preserve"> </w:t>
      </w:r>
      <w:r w:rsidRPr="0024359F">
        <w:t>0,0039</w:t>
      </w:r>
      <w:r w:rsidR="0024359F" w:rsidRPr="0024359F">
        <w:rPr>
          <w:vertAlign w:val="subscript"/>
        </w:rPr>
        <w:t xml:space="preserve"> </w:t>
      </w:r>
      <w:r w:rsidRPr="0024359F">
        <w:t>+</w:t>
      </w:r>
      <w:r w:rsidR="0024359F" w:rsidRPr="0024359F">
        <w:t xml:space="preserve"> </w:t>
      </w:r>
      <w:r w:rsidRPr="0024359F">
        <w:t>3,107</w:t>
      </w:r>
      <w:r w:rsidR="0024359F" w:rsidRPr="0024359F">
        <w:t xml:space="preserve"> </w:t>
      </w:r>
      <w:r w:rsidRPr="0024359F">
        <w:t>х</w:t>
      </w:r>
      <w:r w:rsidR="0024359F" w:rsidRPr="0024359F">
        <w:t xml:space="preserve"> </w:t>
      </w:r>
      <w:r w:rsidRPr="0024359F">
        <w:t>0,0101</w:t>
      </w:r>
      <w:r w:rsidR="0024359F" w:rsidRPr="0024359F">
        <w:rPr>
          <w:vertAlign w:val="subscript"/>
        </w:rPr>
        <w:t xml:space="preserve"> </w:t>
      </w:r>
      <w:r w:rsidRPr="0024359F">
        <w:t>+</w:t>
      </w:r>
      <w:r w:rsidR="0024359F" w:rsidRPr="0024359F">
        <w:t xml:space="preserve"> </w:t>
      </w:r>
      <w:r w:rsidRPr="0024359F">
        <w:t>0,42</w:t>
      </w:r>
      <w:r w:rsidR="0024359F" w:rsidRPr="0024359F">
        <w:t xml:space="preserve"> </w:t>
      </w:r>
      <w:r w:rsidRPr="0024359F">
        <w:t>х</w:t>
      </w:r>
      <w:r w:rsidR="0024359F" w:rsidRPr="0024359F">
        <w:t xml:space="preserve"> </w:t>
      </w:r>
      <w:r w:rsidRPr="0024359F">
        <w:t>6,29</w:t>
      </w:r>
      <w:r w:rsidR="0024359F" w:rsidRPr="0024359F">
        <w:rPr>
          <w:vertAlign w:val="subscript"/>
        </w:rPr>
        <w:t xml:space="preserve"> </w:t>
      </w:r>
      <w:r w:rsidRPr="0024359F">
        <w:t>+</w:t>
      </w:r>
      <w:r w:rsidR="0024359F" w:rsidRPr="0024359F">
        <w:t xml:space="preserve"> </w:t>
      </w:r>
      <w:r w:rsidRPr="0024359F">
        <w:t>0,995</w:t>
      </w:r>
      <w:r w:rsidR="0024359F" w:rsidRPr="0024359F">
        <w:t xml:space="preserve"> </w:t>
      </w:r>
      <w:r w:rsidRPr="0024359F">
        <w:t>х</w:t>
      </w:r>
      <w:r w:rsidR="0024359F" w:rsidRPr="0024359F">
        <w:t xml:space="preserve"> </w:t>
      </w:r>
      <w:r w:rsidRPr="0024359F">
        <w:t>0,9988</w:t>
      </w:r>
      <w:r w:rsidR="0024359F" w:rsidRPr="0024359F">
        <w:t xml:space="preserve"> </w:t>
      </w:r>
      <w:r w:rsidRPr="0024359F">
        <w:t>=</w:t>
      </w:r>
      <w:r w:rsidR="0024359F" w:rsidRPr="0024359F">
        <w:t xml:space="preserve"> </w:t>
      </w:r>
      <w:r w:rsidRPr="0024359F">
        <w:t>3,95</w:t>
      </w:r>
    </w:p>
    <w:p w:rsidR="005F5443" w:rsidRPr="0024359F" w:rsidRDefault="005F5443" w:rsidP="0024359F">
      <w:pPr>
        <w:pStyle w:val="a6"/>
        <w:tabs>
          <w:tab w:val="left" w:pos="726"/>
        </w:tabs>
      </w:pPr>
    </w:p>
    <w:p w:rsidR="0024359F" w:rsidRPr="0024359F" w:rsidRDefault="00F14837" w:rsidP="0024359F">
      <w:pPr>
        <w:pStyle w:val="a6"/>
        <w:tabs>
          <w:tab w:val="left" w:pos="726"/>
        </w:tabs>
      </w:pPr>
      <w:r w:rsidRPr="0024359F">
        <w:t>Наряду</w:t>
      </w:r>
      <w:r w:rsidR="0024359F" w:rsidRPr="0024359F">
        <w:t xml:space="preserve"> </w:t>
      </w:r>
      <w:r w:rsidRPr="0024359F">
        <w:t>с</w:t>
      </w:r>
      <w:r w:rsidR="0024359F" w:rsidRPr="0024359F">
        <w:t xml:space="preserve"> </w:t>
      </w:r>
      <w:r w:rsidRPr="0024359F">
        <w:t>моделью</w:t>
      </w:r>
      <w:r w:rsidR="0024359F" w:rsidRPr="0024359F">
        <w:t xml:space="preserve"> </w:t>
      </w:r>
      <w:r w:rsidRPr="0024359F">
        <w:t>Альтмана</w:t>
      </w:r>
      <w:r w:rsidR="0024359F" w:rsidRPr="0024359F">
        <w:t xml:space="preserve"> </w:t>
      </w:r>
      <w:r w:rsidRPr="0024359F">
        <w:t>были</w:t>
      </w:r>
      <w:r w:rsidR="0024359F" w:rsidRPr="0024359F">
        <w:t xml:space="preserve"> </w:t>
      </w:r>
      <w:r w:rsidRPr="0024359F">
        <w:t>предложены</w:t>
      </w:r>
      <w:r w:rsidR="0024359F" w:rsidRPr="0024359F">
        <w:t xml:space="preserve"> </w:t>
      </w:r>
      <w:r w:rsidRPr="0024359F">
        <w:t>формулы</w:t>
      </w:r>
      <w:r w:rsidR="0024359F" w:rsidRPr="0024359F">
        <w:t xml:space="preserve"> </w:t>
      </w:r>
      <w:r w:rsidRPr="0024359F">
        <w:t>Лиса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Таффлера</w:t>
      </w:r>
      <w:r w:rsidR="0024359F" w:rsidRPr="0024359F">
        <w:t xml:space="preserve">. </w:t>
      </w:r>
      <w:r w:rsidRPr="0024359F">
        <w:t>Однако</w:t>
      </w:r>
      <w:r w:rsidR="0024359F" w:rsidRPr="0024359F">
        <w:t xml:space="preserve"> </w:t>
      </w:r>
      <w:r w:rsidRPr="0024359F">
        <w:t>необходимо</w:t>
      </w:r>
      <w:r w:rsidR="0024359F" w:rsidRPr="0024359F">
        <w:t xml:space="preserve"> </w:t>
      </w:r>
      <w:r w:rsidRPr="0024359F">
        <w:t>отметить,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использование</w:t>
      </w:r>
      <w:r w:rsidR="0024359F" w:rsidRPr="0024359F">
        <w:t xml:space="preserve"> </w:t>
      </w:r>
      <w:r w:rsidRPr="0024359F">
        <w:t>таких</w:t>
      </w:r>
      <w:r w:rsidR="0024359F" w:rsidRPr="0024359F">
        <w:t xml:space="preserve"> </w:t>
      </w:r>
      <w:r w:rsidRPr="0024359F">
        <w:t>моделей</w:t>
      </w:r>
      <w:r w:rsidR="0024359F" w:rsidRPr="0024359F">
        <w:t xml:space="preserve"> </w:t>
      </w:r>
      <w:r w:rsidRPr="0024359F">
        <w:t>требует</w:t>
      </w:r>
      <w:r w:rsidR="0024359F" w:rsidRPr="0024359F">
        <w:t xml:space="preserve"> </w:t>
      </w:r>
      <w:r w:rsidRPr="0024359F">
        <w:t>больших</w:t>
      </w:r>
      <w:r w:rsidR="0024359F" w:rsidRPr="0024359F">
        <w:t xml:space="preserve"> </w:t>
      </w:r>
      <w:r w:rsidRPr="0024359F">
        <w:t>предосторожностей,</w:t>
      </w:r>
      <w:r w:rsidR="0024359F" w:rsidRPr="0024359F">
        <w:t xml:space="preserve"> </w:t>
      </w:r>
      <w:r w:rsidRPr="0024359F">
        <w:t>так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эти</w:t>
      </w:r>
      <w:r w:rsidR="0024359F" w:rsidRPr="0024359F">
        <w:t xml:space="preserve"> </w:t>
      </w:r>
      <w:r w:rsidRPr="0024359F">
        <w:t>модели</w:t>
      </w:r>
      <w:r w:rsidR="0024359F" w:rsidRPr="0024359F">
        <w:t xml:space="preserve"> </w:t>
      </w:r>
      <w:r w:rsidRPr="0024359F">
        <w:t>не</w:t>
      </w:r>
      <w:r w:rsidR="0024359F" w:rsidRPr="0024359F">
        <w:t xml:space="preserve"> </w:t>
      </w:r>
      <w:r w:rsidRPr="0024359F">
        <w:t>учитывают</w:t>
      </w:r>
      <w:r w:rsidR="0024359F" w:rsidRPr="0024359F">
        <w:t xml:space="preserve"> </w:t>
      </w:r>
      <w:r w:rsidRPr="0024359F">
        <w:t>специфику</w:t>
      </w:r>
      <w:r w:rsidR="0024359F" w:rsidRPr="0024359F">
        <w:t xml:space="preserve"> </w:t>
      </w:r>
      <w:r w:rsidRPr="0024359F">
        <w:t>структуры</w:t>
      </w:r>
      <w:r w:rsidR="0024359F" w:rsidRPr="0024359F">
        <w:t xml:space="preserve"> </w:t>
      </w:r>
      <w:r w:rsidRPr="0024359F">
        <w:t>капитала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различных</w:t>
      </w:r>
      <w:r w:rsidR="0024359F" w:rsidRPr="0024359F">
        <w:t xml:space="preserve"> </w:t>
      </w:r>
      <w:r w:rsidRPr="0024359F">
        <w:t>отраслях</w:t>
      </w:r>
      <w:r w:rsidR="0024359F" w:rsidRPr="0024359F">
        <w:t>.</w:t>
      </w:r>
    </w:p>
    <w:p w:rsidR="0024359F" w:rsidRPr="0024359F" w:rsidRDefault="00F14837" w:rsidP="0024359F">
      <w:pPr>
        <w:pStyle w:val="31"/>
        <w:tabs>
          <w:tab w:val="left" w:pos="726"/>
        </w:tabs>
        <w:spacing w:after="0"/>
        <w:ind w:left="0"/>
        <w:rPr>
          <w:iCs/>
          <w:sz w:val="28"/>
          <w:szCs w:val="28"/>
        </w:rPr>
      </w:pPr>
      <w:r w:rsidRPr="0024359F">
        <w:rPr>
          <w:iCs/>
          <w:sz w:val="28"/>
          <w:szCs w:val="28"/>
        </w:rPr>
        <w:t>Что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касается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зарубежного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опыта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в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части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прогнозирования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вероятности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банкротства,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то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финансовым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аналитиком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Уильямом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Бивером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была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предложена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система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показателей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для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оценки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финансового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состояния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с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целью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диагностики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банкротства</w:t>
      </w:r>
      <w:r w:rsidR="0024359F" w:rsidRPr="0024359F">
        <w:rPr>
          <w:iCs/>
          <w:sz w:val="28"/>
          <w:szCs w:val="28"/>
        </w:rPr>
        <w:t xml:space="preserve"> [].</w:t>
      </w:r>
    </w:p>
    <w:p w:rsidR="0024359F" w:rsidRPr="0024359F" w:rsidRDefault="00F14837" w:rsidP="0024359F">
      <w:pPr>
        <w:pStyle w:val="31"/>
        <w:tabs>
          <w:tab w:val="left" w:pos="726"/>
        </w:tabs>
        <w:spacing w:after="0"/>
        <w:ind w:left="0"/>
        <w:rPr>
          <w:iCs/>
          <w:sz w:val="28"/>
          <w:szCs w:val="28"/>
        </w:rPr>
      </w:pPr>
      <w:r w:rsidRPr="0024359F">
        <w:rPr>
          <w:iCs/>
          <w:sz w:val="28"/>
          <w:szCs w:val="28"/>
        </w:rPr>
        <w:t>Расчет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коэффициентов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по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системе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Бивера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представлен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в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таблице</w:t>
      </w:r>
      <w:r w:rsidR="0024359F" w:rsidRPr="0024359F">
        <w:rPr>
          <w:iCs/>
          <w:sz w:val="28"/>
          <w:szCs w:val="28"/>
        </w:rPr>
        <w:t xml:space="preserve"> </w:t>
      </w:r>
      <w:r w:rsidRPr="0024359F">
        <w:rPr>
          <w:iCs/>
          <w:sz w:val="28"/>
          <w:szCs w:val="28"/>
        </w:rPr>
        <w:t>3</w:t>
      </w:r>
      <w:r w:rsidR="0024359F">
        <w:rPr>
          <w:iCs/>
          <w:sz w:val="28"/>
          <w:szCs w:val="28"/>
        </w:rPr>
        <w:t>.6</w:t>
      </w:r>
      <w:r w:rsidR="0024359F" w:rsidRPr="0024359F">
        <w:rPr>
          <w:iCs/>
          <w:sz w:val="28"/>
          <w:szCs w:val="28"/>
        </w:rPr>
        <w:t>.</w:t>
      </w:r>
    </w:p>
    <w:p w:rsidR="0024359F" w:rsidRPr="0024359F" w:rsidRDefault="00F14837" w:rsidP="0024359F">
      <w:pPr>
        <w:pStyle w:val="21"/>
        <w:tabs>
          <w:tab w:val="clear" w:pos="851"/>
          <w:tab w:val="left" w:pos="726"/>
        </w:tabs>
        <w:ind w:firstLine="709"/>
        <w:rPr>
          <w:bCs/>
          <w:i w:val="0"/>
          <w:sz w:val="28"/>
        </w:rPr>
      </w:pPr>
      <w:r w:rsidRPr="0024359F">
        <w:rPr>
          <w:bCs/>
          <w:i w:val="0"/>
          <w:sz w:val="28"/>
        </w:rPr>
        <w:t>По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системе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оценки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вероятности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банкротства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Бивера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анализируемое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предприятие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по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большинству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показателей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относится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к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первой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группе</w:t>
      </w:r>
      <w:r w:rsidR="0024359F" w:rsidRPr="0024359F">
        <w:rPr>
          <w:bCs/>
          <w:i w:val="0"/>
          <w:sz w:val="28"/>
        </w:rPr>
        <w:t xml:space="preserve"> - </w:t>
      </w:r>
      <w:r w:rsidRPr="0024359F">
        <w:rPr>
          <w:bCs/>
          <w:i w:val="0"/>
          <w:sz w:val="28"/>
        </w:rPr>
        <w:t>“благополучные</w:t>
      </w:r>
      <w:r w:rsidR="0024359F" w:rsidRPr="0024359F">
        <w:rPr>
          <w:bCs/>
          <w:i w:val="0"/>
          <w:sz w:val="28"/>
        </w:rPr>
        <w:t xml:space="preserve"> </w:t>
      </w:r>
      <w:r w:rsidRPr="0024359F">
        <w:rPr>
          <w:bCs/>
          <w:i w:val="0"/>
          <w:sz w:val="28"/>
        </w:rPr>
        <w:t>компании”</w:t>
      </w:r>
      <w:r w:rsidR="0024359F" w:rsidRPr="0024359F">
        <w:rPr>
          <w:bCs/>
          <w:i w:val="0"/>
          <w:sz w:val="28"/>
        </w:rPr>
        <w:t>.</w:t>
      </w:r>
    </w:p>
    <w:p w:rsidR="005F5443" w:rsidRDefault="005F5443" w:rsidP="0024359F">
      <w:pPr>
        <w:pStyle w:val="3"/>
        <w:tabs>
          <w:tab w:val="left" w:pos="726"/>
        </w:tabs>
        <w:rPr>
          <w:color w:val="000000"/>
        </w:rPr>
      </w:pPr>
    </w:p>
    <w:p w:rsidR="00F14837" w:rsidRPr="0024359F" w:rsidRDefault="00F14837" w:rsidP="0024359F">
      <w:pPr>
        <w:pStyle w:val="3"/>
        <w:tabs>
          <w:tab w:val="left" w:pos="726"/>
        </w:tabs>
        <w:rPr>
          <w:color w:val="000000"/>
        </w:rPr>
      </w:pPr>
      <w:r w:rsidRPr="0024359F">
        <w:rPr>
          <w:color w:val="000000"/>
        </w:rPr>
        <w:t>Таблица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3</w:t>
      </w:r>
      <w:r w:rsidR="0024359F">
        <w:rPr>
          <w:color w:val="000000"/>
        </w:rPr>
        <w:t>.6</w:t>
      </w:r>
      <w:r w:rsidR="0024359F" w:rsidRPr="0024359F">
        <w:rPr>
          <w:color w:val="000000"/>
        </w:rPr>
        <w:t xml:space="preserve"> - </w:t>
      </w:r>
      <w:r w:rsidRPr="0024359F">
        <w:rPr>
          <w:color w:val="000000"/>
        </w:rPr>
        <w:t>Диагностика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банкротства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по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системе</w:t>
      </w:r>
      <w:r w:rsidR="0024359F" w:rsidRPr="0024359F">
        <w:rPr>
          <w:color w:val="000000"/>
        </w:rPr>
        <w:t xml:space="preserve"> </w:t>
      </w:r>
      <w:r w:rsidRPr="0024359F">
        <w:rPr>
          <w:color w:val="000000"/>
        </w:rPr>
        <w:t>Бивера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211"/>
        <w:gridCol w:w="3378"/>
      </w:tblGrid>
      <w:tr w:rsidR="00F14837" w:rsidRPr="0024359F" w:rsidTr="00BC78D5">
        <w:trPr>
          <w:jc w:val="center"/>
        </w:trPr>
        <w:tc>
          <w:tcPr>
            <w:tcW w:w="47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200</w:t>
            </w:r>
            <w:r w:rsidRPr="00BC78D5">
              <w:rPr>
                <w:lang w:val="en-US"/>
              </w:rPr>
              <w:t>3</w:t>
            </w:r>
            <w:r w:rsidR="0024359F" w:rsidRPr="0024359F">
              <w:t xml:space="preserve"> </w:t>
            </w:r>
            <w:r w:rsidRPr="0024359F">
              <w:t>год</w:t>
            </w:r>
          </w:p>
        </w:tc>
        <w:tc>
          <w:tcPr>
            <w:tcW w:w="35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Характеристика</w:t>
            </w:r>
          </w:p>
        </w:tc>
      </w:tr>
      <w:tr w:rsidR="00F14837" w:rsidRPr="0024359F" w:rsidTr="00BC78D5">
        <w:trPr>
          <w:jc w:val="center"/>
        </w:trPr>
        <w:tc>
          <w:tcPr>
            <w:tcW w:w="47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1</w:t>
            </w:r>
            <w:r w:rsidR="0024359F" w:rsidRPr="0024359F">
              <w:t xml:space="preserve">. </w:t>
            </w: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Бивера</w:t>
            </w:r>
          </w:p>
        </w:tc>
        <w:tc>
          <w:tcPr>
            <w:tcW w:w="127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BC78D5">
              <w:rPr>
                <w:lang w:val="en-US"/>
              </w:rPr>
              <w:t>0</w:t>
            </w:r>
            <w:r w:rsidR="0024359F">
              <w:t>, 19</w:t>
            </w:r>
            <w:r w:rsidRPr="00BC78D5">
              <w:rPr>
                <w:lang w:val="en-US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чуть</w:t>
            </w:r>
            <w:r w:rsidR="0024359F" w:rsidRPr="0024359F">
              <w:t xml:space="preserve"> </w:t>
            </w:r>
            <w:r w:rsidRPr="0024359F">
              <w:t>больше</w:t>
            </w:r>
            <w:r w:rsidR="0024359F" w:rsidRPr="0024359F">
              <w:t xml:space="preserve"> </w:t>
            </w:r>
            <w:r w:rsidRPr="0024359F">
              <w:t>норматива</w:t>
            </w:r>
            <w:r w:rsidR="0024359F" w:rsidRPr="0024359F">
              <w:t xml:space="preserve"> </w:t>
            </w:r>
            <w:r w:rsidRPr="0024359F">
              <w:t>группы</w:t>
            </w:r>
            <w:r w:rsidR="0024359F" w:rsidRPr="0024359F">
              <w:t xml:space="preserve"> </w:t>
            </w:r>
            <w:r w:rsidRPr="00BC78D5">
              <w:rPr>
                <w:lang w:val="en-US"/>
              </w:rPr>
              <w:t>II</w:t>
            </w:r>
            <w:r w:rsidR="0024359F">
              <w:t xml:space="preserve"> (</w:t>
            </w:r>
            <w:r w:rsidRPr="0024359F">
              <w:t>за</w:t>
            </w:r>
            <w:r w:rsidR="0024359F" w:rsidRPr="0024359F">
              <w:t xml:space="preserve"> </w:t>
            </w:r>
            <w:r w:rsidRPr="0024359F">
              <w:t>пять</w:t>
            </w:r>
            <w:r w:rsidR="0024359F" w:rsidRPr="0024359F">
              <w:t xml:space="preserve"> </w:t>
            </w:r>
            <w:r w:rsidRPr="0024359F">
              <w:t>лет</w:t>
            </w:r>
            <w:r w:rsidR="0024359F" w:rsidRPr="0024359F">
              <w:t xml:space="preserve"> </w:t>
            </w:r>
            <w:r w:rsidRPr="0024359F">
              <w:t>до</w:t>
            </w:r>
            <w:r w:rsidR="0024359F" w:rsidRPr="0024359F">
              <w:t xml:space="preserve"> </w:t>
            </w:r>
            <w:r w:rsidRPr="0024359F">
              <w:t>банкротства</w:t>
            </w:r>
            <w:r w:rsidR="0024359F" w:rsidRPr="0024359F">
              <w:t xml:space="preserve">) </w:t>
            </w:r>
          </w:p>
        </w:tc>
      </w:tr>
      <w:tr w:rsidR="00F14837" w:rsidRPr="0024359F" w:rsidTr="00BC78D5">
        <w:trPr>
          <w:jc w:val="center"/>
        </w:trPr>
        <w:tc>
          <w:tcPr>
            <w:tcW w:w="47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2</w:t>
            </w:r>
            <w:r w:rsidR="0024359F" w:rsidRPr="0024359F">
              <w:t xml:space="preserve">. </w:t>
            </w: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текущей</w:t>
            </w:r>
            <w:r w:rsidR="0024359F" w:rsidRPr="0024359F">
              <w:t xml:space="preserve"> </w:t>
            </w:r>
            <w:r w:rsidRPr="0024359F">
              <w:t>ликвидности</w:t>
            </w:r>
          </w:p>
        </w:tc>
        <w:tc>
          <w:tcPr>
            <w:tcW w:w="127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1,813</w:t>
            </w:r>
          </w:p>
        </w:tc>
        <w:tc>
          <w:tcPr>
            <w:tcW w:w="35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попадает</w:t>
            </w:r>
            <w:r w:rsidR="0024359F" w:rsidRPr="0024359F">
              <w:t xml:space="preserve"> </w:t>
            </w:r>
            <w:r w:rsidRPr="0024359F">
              <w:t>в</w:t>
            </w:r>
            <w:r w:rsidR="0024359F" w:rsidRPr="0024359F">
              <w:t xml:space="preserve"> </w:t>
            </w:r>
            <w:r w:rsidRPr="0024359F">
              <w:t>группу</w:t>
            </w:r>
            <w:r w:rsidR="0024359F" w:rsidRPr="0024359F">
              <w:t xml:space="preserve"> </w:t>
            </w:r>
            <w:r w:rsidRPr="00BC78D5">
              <w:rPr>
                <w:lang w:val="en-US"/>
              </w:rPr>
              <w:t>I</w:t>
            </w:r>
            <w:r w:rsidR="0024359F">
              <w:t xml:space="preserve"> (</w:t>
            </w:r>
            <w:r w:rsidRPr="0024359F">
              <w:t>благополучные</w:t>
            </w:r>
            <w:r w:rsidR="0024359F" w:rsidRPr="0024359F">
              <w:t xml:space="preserve"> </w:t>
            </w:r>
            <w:r w:rsidRPr="0024359F">
              <w:t>компании</w:t>
            </w:r>
            <w:r w:rsidR="0024359F" w:rsidRPr="0024359F">
              <w:t xml:space="preserve">) </w:t>
            </w:r>
          </w:p>
        </w:tc>
      </w:tr>
      <w:tr w:rsidR="00F14837" w:rsidRPr="0024359F" w:rsidTr="00BC78D5">
        <w:trPr>
          <w:jc w:val="center"/>
        </w:trPr>
        <w:tc>
          <w:tcPr>
            <w:tcW w:w="47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3</w:t>
            </w:r>
            <w:r w:rsidR="0024359F" w:rsidRPr="0024359F">
              <w:t xml:space="preserve">. </w:t>
            </w:r>
            <w:r w:rsidRPr="0024359F">
              <w:t>Экономическая</w:t>
            </w:r>
            <w:r w:rsidR="0024359F" w:rsidRPr="0024359F">
              <w:t xml:space="preserve"> </w:t>
            </w:r>
            <w:r w:rsidRPr="0024359F">
              <w:t>рентабельность</w:t>
            </w:r>
            <w:r w:rsidR="0024359F">
              <w:t xml:space="preserve"> (</w:t>
            </w:r>
            <w:r w:rsidRPr="00BC78D5">
              <w:rPr>
                <w:lang w:val="en-US"/>
              </w:rPr>
              <w:t>R</w:t>
            </w:r>
            <w:r w:rsidRPr="00BC78D5">
              <w:rPr>
                <w:vertAlign w:val="subscript"/>
              </w:rPr>
              <w:t>4</w:t>
            </w:r>
            <w:r w:rsidR="0024359F" w:rsidRPr="0024359F">
              <w:t>)</w:t>
            </w:r>
            <w:r w:rsidR="0024359F">
              <w:t xml:space="preserve"> (</w:t>
            </w:r>
            <w:r w:rsidRPr="0024359F">
              <w:t>убыточность</w:t>
            </w:r>
            <w:r w:rsidR="0024359F" w:rsidRPr="0024359F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0,09</w:t>
            </w:r>
          </w:p>
        </w:tc>
        <w:tc>
          <w:tcPr>
            <w:tcW w:w="35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чуть</w:t>
            </w:r>
            <w:r w:rsidR="0024359F" w:rsidRPr="0024359F">
              <w:t xml:space="preserve"> </w:t>
            </w:r>
            <w:r w:rsidRPr="0024359F">
              <w:t>больше</w:t>
            </w:r>
            <w:r w:rsidR="0024359F" w:rsidRPr="0024359F">
              <w:t xml:space="preserve"> </w:t>
            </w:r>
            <w:r w:rsidRPr="0024359F">
              <w:t>норматива</w:t>
            </w:r>
            <w:r w:rsidR="0024359F" w:rsidRPr="0024359F">
              <w:t xml:space="preserve"> </w:t>
            </w:r>
            <w:r w:rsidRPr="0024359F">
              <w:t>группы</w:t>
            </w:r>
            <w:r w:rsidR="0024359F" w:rsidRPr="0024359F">
              <w:t xml:space="preserve"> </w:t>
            </w:r>
            <w:r w:rsidRPr="00BC78D5">
              <w:rPr>
                <w:lang w:val="en-US"/>
              </w:rPr>
              <w:t>II</w:t>
            </w:r>
            <w:r w:rsidR="0024359F" w:rsidRPr="0024359F">
              <w:t xml:space="preserve"> </w:t>
            </w:r>
          </w:p>
        </w:tc>
      </w:tr>
      <w:tr w:rsidR="00F14837" w:rsidRPr="0024359F" w:rsidTr="00BC78D5">
        <w:trPr>
          <w:jc w:val="center"/>
        </w:trPr>
        <w:tc>
          <w:tcPr>
            <w:tcW w:w="47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4</w:t>
            </w:r>
            <w:r w:rsidR="0024359F" w:rsidRPr="0024359F">
              <w:t xml:space="preserve">. </w:t>
            </w:r>
            <w:r w:rsidRPr="0024359F">
              <w:t>Финансовый</w:t>
            </w:r>
            <w:r w:rsidR="0024359F" w:rsidRPr="0024359F">
              <w:t xml:space="preserve"> </w:t>
            </w:r>
            <w:r w:rsidRPr="0024359F">
              <w:t>леверидж</w:t>
            </w:r>
          </w:p>
        </w:tc>
        <w:tc>
          <w:tcPr>
            <w:tcW w:w="127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36,1</w:t>
            </w:r>
          </w:p>
        </w:tc>
        <w:tc>
          <w:tcPr>
            <w:tcW w:w="35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соответствует</w:t>
            </w:r>
            <w:r w:rsidR="0024359F" w:rsidRPr="0024359F">
              <w:t xml:space="preserve"> </w:t>
            </w:r>
            <w:r w:rsidRPr="0024359F">
              <w:t>нормативу</w:t>
            </w:r>
            <w:r w:rsidR="0024359F" w:rsidRPr="0024359F">
              <w:t xml:space="preserve"> </w:t>
            </w:r>
            <w:r w:rsidRPr="00BC78D5">
              <w:rPr>
                <w:lang w:val="en-US"/>
              </w:rPr>
              <w:t>I</w:t>
            </w:r>
            <w:r w:rsidR="0024359F" w:rsidRPr="0024359F">
              <w:t xml:space="preserve"> </w:t>
            </w:r>
            <w:r w:rsidRPr="0024359F">
              <w:t>группы</w:t>
            </w:r>
            <w:r w:rsidR="0024359F" w:rsidRPr="0024359F">
              <w:t xml:space="preserve"> </w:t>
            </w:r>
          </w:p>
        </w:tc>
      </w:tr>
      <w:tr w:rsidR="00F14837" w:rsidRPr="0024359F" w:rsidTr="00BC78D5">
        <w:trPr>
          <w:jc w:val="center"/>
        </w:trPr>
        <w:tc>
          <w:tcPr>
            <w:tcW w:w="47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5</w:t>
            </w:r>
            <w:r w:rsidR="0024359F" w:rsidRPr="0024359F">
              <w:t xml:space="preserve">. </w:t>
            </w: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покрытия</w:t>
            </w:r>
            <w:r w:rsidR="0024359F" w:rsidRPr="0024359F">
              <w:t xml:space="preserve"> </w:t>
            </w:r>
            <w:r w:rsidRPr="0024359F">
              <w:t>активов</w:t>
            </w:r>
            <w:r w:rsidR="0024359F" w:rsidRPr="0024359F">
              <w:t xml:space="preserve"> </w:t>
            </w:r>
            <w:r w:rsidRPr="0024359F">
              <w:t>собственными</w:t>
            </w:r>
            <w:r w:rsidR="0024359F" w:rsidRPr="0024359F">
              <w:t xml:space="preserve"> </w:t>
            </w:r>
            <w:r w:rsidRPr="0024359F">
              <w:t>оборотными</w:t>
            </w:r>
            <w:r w:rsidR="0024359F" w:rsidRPr="0024359F">
              <w:t xml:space="preserve"> </w:t>
            </w:r>
            <w:r w:rsidRPr="0024359F">
              <w:t>средствами</w:t>
            </w:r>
          </w:p>
        </w:tc>
        <w:tc>
          <w:tcPr>
            <w:tcW w:w="127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0,238</w:t>
            </w:r>
          </w:p>
        </w:tc>
        <w:tc>
          <w:tcPr>
            <w:tcW w:w="3586" w:type="dxa"/>
            <w:shd w:val="clear" w:color="auto" w:fill="auto"/>
          </w:tcPr>
          <w:p w:rsidR="00F14837" w:rsidRPr="0024359F" w:rsidRDefault="00F14837" w:rsidP="005F5443">
            <w:pPr>
              <w:pStyle w:val="afb"/>
            </w:pPr>
            <w:r w:rsidRPr="0024359F">
              <w:t>Коэффициент</w:t>
            </w:r>
            <w:r w:rsidR="0024359F" w:rsidRPr="0024359F">
              <w:t xml:space="preserve"> </w:t>
            </w:r>
            <w:r w:rsidRPr="0024359F">
              <w:t>соответствует</w:t>
            </w:r>
            <w:r w:rsidR="0024359F" w:rsidRPr="0024359F">
              <w:t xml:space="preserve"> </w:t>
            </w:r>
            <w:r w:rsidRPr="0024359F">
              <w:t>нормативу</w:t>
            </w:r>
            <w:r w:rsidR="0024359F" w:rsidRPr="0024359F">
              <w:t xml:space="preserve"> </w:t>
            </w:r>
            <w:r w:rsidRPr="00BC78D5">
              <w:rPr>
                <w:lang w:val="en-US"/>
              </w:rPr>
              <w:t>II</w:t>
            </w:r>
            <w:r w:rsidR="0024359F" w:rsidRPr="0024359F">
              <w:t xml:space="preserve"> </w:t>
            </w:r>
            <w:r w:rsidRPr="0024359F">
              <w:t>группы</w:t>
            </w:r>
            <w:r w:rsidR="0024359F" w:rsidRPr="0024359F">
              <w:t xml:space="preserve"> </w:t>
            </w:r>
          </w:p>
        </w:tc>
      </w:tr>
    </w:tbl>
    <w:p w:rsidR="00F14837" w:rsidRPr="0024359F" w:rsidRDefault="00F14837" w:rsidP="0024359F">
      <w:pPr>
        <w:pStyle w:val="a6"/>
        <w:tabs>
          <w:tab w:val="left" w:pos="726"/>
        </w:tabs>
      </w:pPr>
    </w:p>
    <w:p w:rsidR="0024359F" w:rsidRDefault="00F14837" w:rsidP="0024359F">
      <w:pPr>
        <w:pStyle w:val="a6"/>
        <w:tabs>
          <w:tab w:val="left" w:pos="726"/>
        </w:tabs>
      </w:pPr>
      <w:r w:rsidRPr="0024359F">
        <w:t>Таким</w:t>
      </w:r>
      <w:r w:rsidR="0024359F" w:rsidRPr="0024359F">
        <w:t xml:space="preserve"> </w:t>
      </w:r>
      <w:r w:rsidRPr="0024359F">
        <w:t>образом,</w:t>
      </w:r>
      <w:r w:rsidR="0024359F" w:rsidRPr="0024359F">
        <w:t xml:space="preserve"> </w:t>
      </w:r>
      <w:r w:rsidRPr="0024359F">
        <w:t>видно,</w:t>
      </w:r>
      <w:r w:rsidR="0024359F" w:rsidRPr="0024359F">
        <w:t xml:space="preserve"> </w:t>
      </w:r>
      <w:r w:rsidRPr="0024359F">
        <w:t>что</w:t>
      </w:r>
      <w:r w:rsidR="0024359F" w:rsidRPr="0024359F">
        <w:t xml:space="preserve"> </w:t>
      </w:r>
      <w:r w:rsidRPr="0024359F">
        <w:t>у</w:t>
      </w:r>
      <w:r w:rsidR="0024359F" w:rsidRPr="0024359F">
        <w:t xml:space="preserve"> </w:t>
      </w:r>
      <w:r w:rsidRPr="0024359F">
        <w:t>данного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 </w:t>
      </w:r>
      <w:r w:rsidRPr="0024359F">
        <w:t>малая</w:t>
      </w:r>
      <w:r w:rsidR="0024359F" w:rsidRPr="0024359F">
        <w:t xml:space="preserve"> </w:t>
      </w:r>
      <w:r w:rsidRPr="0024359F">
        <w:t>вероятность</w:t>
      </w:r>
      <w:r w:rsidR="0024359F" w:rsidRPr="0024359F">
        <w:t xml:space="preserve"> </w:t>
      </w:r>
      <w:r w:rsidRPr="0024359F">
        <w:t>банкротства</w:t>
      </w:r>
      <w:r w:rsidR="0024359F" w:rsidRPr="0024359F">
        <w:t>.</w:t>
      </w:r>
    </w:p>
    <w:p w:rsidR="0024359F" w:rsidRDefault="005F5443" w:rsidP="005F5443">
      <w:pPr>
        <w:pStyle w:val="1"/>
      </w:pPr>
      <w:r>
        <w:br w:type="page"/>
      </w:r>
      <w:bookmarkStart w:id="8" w:name="_Toc289393245"/>
      <w:r w:rsidR="00F14837" w:rsidRPr="0024359F">
        <w:t>Заключение</w:t>
      </w:r>
      <w:bookmarkEnd w:id="8"/>
    </w:p>
    <w:p w:rsidR="005F5443" w:rsidRPr="005F5443" w:rsidRDefault="005F5443" w:rsidP="005F5443">
      <w:pPr>
        <w:rPr>
          <w:lang w:eastAsia="en-US"/>
        </w:rPr>
      </w:pPr>
    </w:p>
    <w:p w:rsidR="0024359F" w:rsidRPr="0024359F" w:rsidRDefault="00F14837" w:rsidP="0024359F">
      <w:pPr>
        <w:tabs>
          <w:tab w:val="left" w:pos="726"/>
        </w:tabs>
      </w:pPr>
      <w:r w:rsidRPr="0024359F">
        <w:t>Данная</w:t>
      </w:r>
      <w:r w:rsidR="0024359F" w:rsidRPr="0024359F">
        <w:t xml:space="preserve"> </w:t>
      </w:r>
      <w:r w:rsidRPr="0024359F">
        <w:t>курсовая</w:t>
      </w:r>
      <w:r w:rsidR="0024359F" w:rsidRPr="0024359F">
        <w:t xml:space="preserve"> </w:t>
      </w:r>
      <w:r w:rsidRPr="0024359F">
        <w:t>работа</w:t>
      </w:r>
      <w:r w:rsidR="0024359F" w:rsidRPr="0024359F">
        <w:t xml:space="preserve"> </w:t>
      </w:r>
      <w:r w:rsidRPr="0024359F">
        <w:t>рассматривает</w:t>
      </w:r>
      <w:r w:rsidR="0024359F" w:rsidRPr="0024359F">
        <w:t xml:space="preserve"> </w:t>
      </w:r>
      <w:r w:rsidRPr="0024359F">
        <w:t>финансовые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 </w:t>
      </w:r>
      <w:r w:rsidRPr="0024359F">
        <w:t>как</w:t>
      </w:r>
      <w:r w:rsidR="0024359F" w:rsidRPr="0024359F">
        <w:t xml:space="preserve"> </w:t>
      </w:r>
      <w:r w:rsidRPr="0024359F">
        <w:t>обеспечивающие</w:t>
      </w:r>
      <w:r w:rsidR="0024359F" w:rsidRPr="0024359F">
        <w:t xml:space="preserve"> </w:t>
      </w:r>
      <w:r w:rsidRPr="0024359F">
        <w:t>функционирование</w:t>
      </w:r>
      <w:r w:rsidR="0024359F" w:rsidRPr="0024359F">
        <w:t xml:space="preserve"> </w:t>
      </w:r>
      <w:r w:rsidRPr="0024359F">
        <w:t>уже</w:t>
      </w:r>
      <w:r w:rsidR="0024359F" w:rsidRPr="0024359F">
        <w:t xml:space="preserve"> </w:t>
      </w:r>
      <w:r w:rsidRPr="0024359F">
        <w:t>существующих</w:t>
      </w:r>
      <w:r w:rsidR="0024359F" w:rsidRPr="0024359F">
        <w:t xml:space="preserve"> </w:t>
      </w:r>
      <w:r w:rsidRPr="0024359F">
        <w:t>систем,</w:t>
      </w:r>
      <w:r w:rsidR="0024359F" w:rsidRPr="0024359F">
        <w:t xml:space="preserve"> </w:t>
      </w:r>
      <w:r w:rsidRPr="0024359F">
        <w:t>хотя</w:t>
      </w:r>
      <w:r w:rsidR="0024359F" w:rsidRPr="0024359F">
        <w:t xml:space="preserve"> </w:t>
      </w:r>
      <w:r w:rsidRPr="0024359F">
        <w:t>именно</w:t>
      </w:r>
      <w:r w:rsidR="0024359F" w:rsidRPr="0024359F">
        <w:t xml:space="preserve"> </w:t>
      </w:r>
      <w:r w:rsidRPr="0024359F">
        <w:t>при</w:t>
      </w:r>
      <w:r w:rsidR="0024359F" w:rsidRPr="0024359F">
        <w:t xml:space="preserve"> </w:t>
      </w:r>
      <w:r w:rsidRPr="0024359F">
        <w:t>их</w:t>
      </w:r>
      <w:r w:rsidR="0024359F" w:rsidRPr="0024359F">
        <w:t xml:space="preserve"> </w:t>
      </w:r>
      <w:r w:rsidRPr="0024359F">
        <w:t>помощи</w:t>
      </w:r>
      <w:r w:rsidR="0024359F" w:rsidRPr="0024359F">
        <w:t xml:space="preserve"> </w:t>
      </w:r>
      <w:r w:rsidRPr="0024359F">
        <w:t>происходит</w:t>
      </w:r>
      <w:r w:rsidR="0024359F" w:rsidRPr="0024359F">
        <w:t xml:space="preserve"> </w:t>
      </w:r>
      <w:r w:rsidRPr="0024359F">
        <w:t>управление</w:t>
      </w:r>
      <w:r w:rsidR="0024359F" w:rsidRPr="0024359F">
        <w:t xml:space="preserve"> </w:t>
      </w:r>
      <w:r w:rsidRPr="0024359F">
        <w:t>производственной</w:t>
      </w:r>
      <w:r w:rsidR="0024359F" w:rsidRPr="0024359F">
        <w:t xml:space="preserve"> </w:t>
      </w:r>
      <w:r w:rsidRPr="0024359F">
        <w:t>деятельностью</w:t>
      </w:r>
      <w:r w:rsidR="0024359F" w:rsidRPr="0024359F">
        <w:t>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Курсовая</w:t>
      </w:r>
      <w:r w:rsidR="0024359F" w:rsidRPr="0024359F">
        <w:t xml:space="preserve"> </w:t>
      </w:r>
      <w:r w:rsidRPr="0024359F">
        <w:t>работа</w:t>
      </w:r>
      <w:r w:rsidR="0024359F" w:rsidRPr="0024359F">
        <w:t xml:space="preserve"> </w:t>
      </w:r>
      <w:r w:rsidRPr="0024359F">
        <w:t>состоит</w:t>
      </w:r>
      <w:r w:rsidR="0024359F" w:rsidRPr="0024359F">
        <w:t xml:space="preserve"> </w:t>
      </w:r>
      <w:r w:rsidRPr="0024359F">
        <w:t>из</w:t>
      </w:r>
      <w:r w:rsidR="0024359F" w:rsidRPr="0024359F">
        <w:t xml:space="preserve"> </w:t>
      </w:r>
      <w:r w:rsidRPr="0024359F">
        <w:t>четырех</w:t>
      </w:r>
      <w:r w:rsidR="0024359F" w:rsidRPr="0024359F">
        <w:t xml:space="preserve"> </w:t>
      </w:r>
      <w:r w:rsidRPr="0024359F">
        <w:t>глав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первой</w:t>
      </w:r>
      <w:r w:rsidR="0024359F" w:rsidRPr="0024359F">
        <w:t xml:space="preserve"> </w:t>
      </w:r>
      <w:r w:rsidRPr="0024359F">
        <w:t>главе</w:t>
      </w:r>
      <w:r w:rsidR="0024359F" w:rsidRPr="0024359F">
        <w:t xml:space="preserve"> </w:t>
      </w:r>
      <w:r w:rsidRPr="0024359F">
        <w:t>были</w:t>
      </w:r>
      <w:r w:rsidR="0024359F" w:rsidRPr="0024359F">
        <w:t xml:space="preserve"> </w:t>
      </w:r>
      <w:r w:rsidRPr="0024359F">
        <w:t>рассмотрены</w:t>
      </w:r>
      <w:r w:rsidR="0024359F" w:rsidRPr="0024359F">
        <w:t xml:space="preserve"> </w:t>
      </w:r>
      <w:r w:rsidRPr="0024359F">
        <w:t>теоретические</w:t>
      </w:r>
      <w:r w:rsidR="0024359F" w:rsidRPr="0024359F">
        <w:t xml:space="preserve"> </w:t>
      </w:r>
      <w:r w:rsidRPr="0024359F">
        <w:t>основы</w:t>
      </w:r>
      <w:r w:rsidR="0024359F" w:rsidRPr="0024359F">
        <w:t xml:space="preserve"> </w:t>
      </w:r>
      <w:r w:rsidRPr="0024359F">
        <w:t>логистики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. </w:t>
      </w:r>
      <w:r w:rsidRPr="0024359F">
        <w:t>Было</w:t>
      </w:r>
      <w:r w:rsidR="0024359F" w:rsidRPr="0024359F">
        <w:t xml:space="preserve"> </w:t>
      </w:r>
      <w:r w:rsidRPr="0024359F">
        <w:t>дано</w:t>
      </w:r>
      <w:r w:rsidR="0024359F" w:rsidRPr="0024359F">
        <w:t xml:space="preserve"> </w:t>
      </w:r>
      <w:r w:rsidRPr="0024359F">
        <w:t>понятие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классификация</w:t>
      </w:r>
      <w:r w:rsidR="0024359F" w:rsidRPr="0024359F">
        <w:t xml:space="preserve"> </w:t>
      </w:r>
      <w:r w:rsidRPr="0024359F">
        <w:t>денежного</w:t>
      </w:r>
      <w:r w:rsidR="0024359F" w:rsidRPr="0024359F">
        <w:t xml:space="preserve"> </w:t>
      </w:r>
      <w:r w:rsidRPr="0024359F">
        <w:t>потока,</w:t>
      </w:r>
      <w:r w:rsidR="0024359F" w:rsidRPr="0024359F">
        <w:t xml:space="preserve"> </w:t>
      </w:r>
      <w:r w:rsidRPr="0024359F">
        <w:t>выявлена</w:t>
      </w:r>
      <w:r w:rsidR="0024359F" w:rsidRPr="0024359F">
        <w:t xml:space="preserve"> </w:t>
      </w:r>
      <w:r w:rsidRPr="0024359F">
        <w:t>воздействие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материальные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 </w:t>
      </w:r>
      <w:r w:rsidRPr="0024359F">
        <w:t>через</w:t>
      </w:r>
      <w:r w:rsidR="0024359F" w:rsidRPr="0024359F">
        <w:t xml:space="preserve"> </w:t>
      </w:r>
      <w:r w:rsidRPr="0024359F">
        <w:t>управление</w:t>
      </w:r>
      <w:r w:rsidR="0024359F" w:rsidRPr="0024359F">
        <w:t xml:space="preserve"> </w:t>
      </w:r>
      <w:r w:rsidRPr="0024359F">
        <w:t>движением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средств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системах</w:t>
      </w:r>
      <w:r w:rsidR="0024359F" w:rsidRPr="0024359F">
        <w:t xml:space="preserve">. </w:t>
      </w:r>
      <w:r w:rsidRPr="0024359F">
        <w:t>Так</w:t>
      </w:r>
      <w:r w:rsidR="0024359F" w:rsidRPr="0024359F">
        <w:t xml:space="preserve"> </w:t>
      </w:r>
      <w:r w:rsidRPr="0024359F">
        <w:t>же</w:t>
      </w:r>
      <w:r w:rsidR="0024359F" w:rsidRPr="0024359F">
        <w:t xml:space="preserve"> </w:t>
      </w:r>
      <w:r w:rsidRPr="0024359F">
        <w:t>были</w:t>
      </w:r>
      <w:r w:rsidR="0024359F" w:rsidRPr="0024359F">
        <w:t xml:space="preserve"> </w:t>
      </w:r>
      <w:r w:rsidRPr="0024359F">
        <w:t>раскрыты</w:t>
      </w:r>
      <w:r w:rsidR="0024359F" w:rsidRPr="0024359F">
        <w:t xml:space="preserve"> </w:t>
      </w:r>
      <w:r w:rsidRPr="0024359F">
        <w:t>сущность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функции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денежными</w:t>
      </w:r>
      <w:r w:rsidR="0024359F" w:rsidRPr="0024359F">
        <w:t xml:space="preserve"> </w:t>
      </w:r>
      <w:r w:rsidRPr="0024359F">
        <w:t>потоками</w:t>
      </w:r>
      <w:r w:rsidR="0024359F" w:rsidRPr="0024359F">
        <w:t>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Вторая</w:t>
      </w:r>
      <w:r w:rsidR="0024359F" w:rsidRPr="0024359F">
        <w:t xml:space="preserve"> </w:t>
      </w:r>
      <w:r w:rsidRPr="0024359F">
        <w:t>глава</w:t>
      </w:r>
      <w:r w:rsidR="0024359F" w:rsidRPr="0024359F">
        <w:t xml:space="preserve"> </w:t>
      </w:r>
      <w:r w:rsidRPr="0024359F">
        <w:t>под</w:t>
      </w:r>
      <w:r w:rsidR="0024359F" w:rsidRPr="0024359F">
        <w:t xml:space="preserve"> </w:t>
      </w:r>
      <w:r w:rsidRPr="0024359F">
        <w:t>названием</w:t>
      </w:r>
      <w:r w:rsidR="0024359F">
        <w:t xml:space="preserve"> "</w:t>
      </w:r>
      <w:r w:rsidRPr="0024359F">
        <w:t>Анализ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предприятии</w:t>
      </w:r>
      <w:r w:rsidR="0024359F" w:rsidRPr="0024359F">
        <w:t xml:space="preserve"> </w:t>
      </w:r>
      <w:r w:rsidRPr="0024359F">
        <w:t>ОАО</w:t>
      </w:r>
      <w:r w:rsidR="0024359F">
        <w:t xml:space="preserve"> "</w:t>
      </w:r>
      <w:r w:rsidRPr="0024359F">
        <w:t>Рудгормаш</w:t>
      </w:r>
      <w:r w:rsidR="0024359F">
        <w:t xml:space="preserve">" " </w:t>
      </w:r>
      <w:r w:rsidRPr="0024359F">
        <w:t>включает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себя</w:t>
      </w:r>
      <w:r w:rsidR="0024359F" w:rsidRPr="0024359F">
        <w:t xml:space="preserve"> </w:t>
      </w:r>
      <w:r w:rsidRPr="0024359F">
        <w:t>три</w:t>
      </w:r>
      <w:r w:rsidR="0024359F" w:rsidRPr="0024359F">
        <w:t xml:space="preserve"> </w:t>
      </w:r>
      <w:r w:rsidRPr="0024359F">
        <w:t>подраздела</w:t>
      </w:r>
      <w:r w:rsidR="0024359F" w:rsidRPr="0024359F">
        <w:t xml:space="preserve">. </w:t>
      </w:r>
      <w:r w:rsidRPr="0024359F">
        <w:t>Первый</w:t>
      </w:r>
      <w:r w:rsidR="0024359F" w:rsidRPr="0024359F">
        <w:t xml:space="preserve"> </w:t>
      </w:r>
      <w:r w:rsidRPr="0024359F">
        <w:t>посвящен</w:t>
      </w:r>
      <w:r w:rsidR="0024359F" w:rsidRPr="0024359F">
        <w:t xml:space="preserve"> </w:t>
      </w:r>
      <w:r w:rsidRPr="0024359F">
        <w:t>краткой</w:t>
      </w:r>
      <w:r w:rsidR="0024359F" w:rsidRPr="0024359F">
        <w:t xml:space="preserve"> </w:t>
      </w:r>
      <w:r w:rsidRPr="0024359F">
        <w:t>характеристики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Во</w:t>
      </w:r>
      <w:r w:rsidR="0024359F" w:rsidRPr="0024359F">
        <w:t xml:space="preserve"> </w:t>
      </w:r>
      <w:r w:rsidRPr="0024359F">
        <w:t>второй</w:t>
      </w:r>
      <w:r w:rsidR="0024359F" w:rsidRPr="0024359F">
        <w:t xml:space="preserve"> </w:t>
      </w:r>
      <w:r w:rsidRPr="0024359F">
        <w:t>проводится</w:t>
      </w:r>
      <w:r w:rsidR="0024359F" w:rsidRPr="0024359F">
        <w:t xml:space="preserve"> </w:t>
      </w:r>
      <w:r w:rsidRPr="0024359F">
        <w:t>исследование</w:t>
      </w:r>
      <w:r w:rsidR="0024359F" w:rsidRPr="0024359F">
        <w:t xml:space="preserve"> </w:t>
      </w:r>
      <w:r w:rsidRPr="0024359F">
        <w:t>организации</w:t>
      </w:r>
      <w:r w:rsidR="0024359F" w:rsidRPr="0024359F">
        <w:t xml:space="preserve"> </w:t>
      </w:r>
      <w:r w:rsidRPr="0024359F">
        <w:t>управления</w:t>
      </w:r>
      <w:r w:rsidR="0024359F" w:rsidRPr="0024359F">
        <w:t xml:space="preserve"> </w:t>
      </w:r>
      <w:r w:rsidRPr="0024359F">
        <w:t>денежных</w:t>
      </w:r>
      <w:r w:rsidR="0024359F" w:rsidRPr="0024359F">
        <w:t xml:space="preserve"> </w:t>
      </w:r>
      <w:r w:rsidRPr="0024359F">
        <w:t>потоков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предприятии</w:t>
      </w:r>
      <w:r w:rsidR="0024359F" w:rsidRPr="0024359F">
        <w:t xml:space="preserve">. </w:t>
      </w:r>
      <w:r w:rsidRPr="0024359F">
        <w:t>В</w:t>
      </w:r>
      <w:r w:rsidR="0024359F" w:rsidRPr="0024359F">
        <w:t xml:space="preserve"> </w:t>
      </w:r>
      <w:r w:rsidRPr="0024359F">
        <w:t>трет</w:t>
      </w:r>
      <w:r w:rsidR="00122927">
        <w:t>ь</w:t>
      </w:r>
      <w:r w:rsidRPr="0024359F">
        <w:t>ей</w:t>
      </w:r>
      <w:r w:rsidR="0024359F" w:rsidRPr="0024359F">
        <w:t xml:space="preserve"> - </w:t>
      </w:r>
      <w:r w:rsidRPr="0024359F">
        <w:t>анализируются</w:t>
      </w:r>
      <w:r w:rsidR="0024359F" w:rsidRPr="0024359F">
        <w:t xml:space="preserve"> </w:t>
      </w:r>
      <w:r w:rsidRPr="0024359F">
        <w:t>денежные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.</w:t>
      </w:r>
    </w:p>
    <w:p w:rsidR="0024359F" w:rsidRPr="0024359F" w:rsidRDefault="00F14837" w:rsidP="0024359F">
      <w:pPr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трет</w:t>
      </w:r>
      <w:r w:rsidR="00122927">
        <w:t>ь</w:t>
      </w:r>
      <w:r w:rsidRPr="0024359F">
        <w:t>ей</w:t>
      </w:r>
      <w:r w:rsidR="0024359F" w:rsidRPr="0024359F">
        <w:t xml:space="preserve"> </w:t>
      </w:r>
      <w:r w:rsidRPr="0024359F">
        <w:t>главе</w:t>
      </w:r>
      <w:r w:rsidR="0024359F" w:rsidRPr="0024359F">
        <w:t xml:space="preserve"> </w:t>
      </w:r>
      <w:r w:rsidRPr="0024359F">
        <w:t>приведены</w:t>
      </w:r>
      <w:r w:rsidR="0024359F" w:rsidRPr="0024359F">
        <w:t xml:space="preserve"> </w:t>
      </w:r>
      <w:r w:rsidRPr="0024359F">
        <w:t>общие</w:t>
      </w:r>
      <w:r w:rsidR="0024359F" w:rsidRPr="0024359F">
        <w:t xml:space="preserve"> </w:t>
      </w:r>
      <w:r w:rsidRPr="0024359F">
        <w:t>рекомендации</w:t>
      </w:r>
      <w:r w:rsidR="0024359F" w:rsidRPr="0024359F">
        <w:t xml:space="preserve"> </w:t>
      </w:r>
      <w:r w:rsidRPr="0024359F">
        <w:t>по</w:t>
      </w:r>
      <w:r w:rsidR="0024359F" w:rsidRPr="0024359F">
        <w:t xml:space="preserve"> </w:t>
      </w:r>
      <w:r w:rsidRPr="0024359F">
        <w:t>повышению</w:t>
      </w:r>
      <w:r w:rsidR="0024359F" w:rsidRPr="0024359F">
        <w:t xml:space="preserve"> </w:t>
      </w:r>
      <w:r w:rsidRPr="0024359F">
        <w:t>эффективности</w:t>
      </w:r>
      <w:r w:rsidR="0024359F" w:rsidRPr="0024359F">
        <w:t xml:space="preserve"> </w:t>
      </w:r>
      <w:r w:rsidRPr="0024359F">
        <w:rPr>
          <w:iCs/>
        </w:rPr>
        <w:t>системы</w:t>
      </w:r>
      <w:r w:rsidR="0024359F" w:rsidRPr="0024359F">
        <w:rPr>
          <w:iCs/>
        </w:rPr>
        <w:t xml:space="preserve"> </w:t>
      </w:r>
      <w:r w:rsidRPr="0024359F">
        <w:rPr>
          <w:iCs/>
        </w:rPr>
        <w:t>управления</w:t>
      </w:r>
      <w:r w:rsidR="0024359F" w:rsidRPr="0024359F">
        <w:rPr>
          <w:iCs/>
        </w:rPr>
        <w:t xml:space="preserve"> </w:t>
      </w:r>
      <w:r w:rsidRPr="0024359F">
        <w:rPr>
          <w:iCs/>
        </w:rPr>
        <w:t>денежными</w:t>
      </w:r>
      <w:r w:rsidR="0024359F" w:rsidRPr="0024359F">
        <w:rPr>
          <w:iCs/>
        </w:rPr>
        <w:t xml:space="preserve"> </w:t>
      </w:r>
      <w:r w:rsidRPr="0024359F">
        <w:rPr>
          <w:iCs/>
        </w:rPr>
        <w:t>потоками,</w:t>
      </w:r>
      <w:r w:rsidR="0024359F" w:rsidRPr="0024359F">
        <w:rPr>
          <w:iCs/>
        </w:rPr>
        <w:t xml:space="preserve"> </w:t>
      </w:r>
      <w:r w:rsidRPr="0024359F">
        <w:rPr>
          <w:iCs/>
        </w:rPr>
        <w:t>а</w:t>
      </w:r>
      <w:r w:rsidR="0024359F" w:rsidRPr="0024359F">
        <w:rPr>
          <w:iCs/>
        </w:rPr>
        <w:t xml:space="preserve"> </w:t>
      </w:r>
      <w:r w:rsidRPr="0024359F">
        <w:rPr>
          <w:iCs/>
        </w:rPr>
        <w:t>так</w:t>
      </w:r>
      <w:r w:rsidR="0024359F" w:rsidRPr="0024359F">
        <w:rPr>
          <w:iCs/>
        </w:rPr>
        <w:t xml:space="preserve"> </w:t>
      </w:r>
      <w:r w:rsidRPr="0024359F">
        <w:rPr>
          <w:iCs/>
        </w:rPr>
        <w:t>же</w:t>
      </w:r>
      <w:r w:rsidR="0024359F" w:rsidRPr="0024359F">
        <w:rPr>
          <w:iCs/>
        </w:rPr>
        <w:t xml:space="preserve"> </w:t>
      </w:r>
      <w:r w:rsidRPr="0024359F">
        <w:t>экономико-математические</w:t>
      </w:r>
      <w:r w:rsidR="0024359F" w:rsidRPr="0024359F">
        <w:t xml:space="preserve"> </w:t>
      </w:r>
      <w:r w:rsidRPr="0024359F">
        <w:t>методы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управлении</w:t>
      </w:r>
      <w:r w:rsidR="0024359F" w:rsidRPr="0024359F">
        <w:t xml:space="preserve"> </w:t>
      </w:r>
      <w:r w:rsidRPr="0024359F">
        <w:t>денежными</w:t>
      </w:r>
      <w:r w:rsidR="0024359F" w:rsidRPr="0024359F">
        <w:t xml:space="preserve"> </w:t>
      </w:r>
      <w:r w:rsidRPr="0024359F">
        <w:t>потоками</w:t>
      </w:r>
      <w:r w:rsidR="0024359F" w:rsidRPr="0024359F">
        <w:t>.</w:t>
      </w:r>
    </w:p>
    <w:p w:rsidR="0024359F" w:rsidRDefault="00F14837" w:rsidP="0024359F">
      <w:pPr>
        <w:tabs>
          <w:tab w:val="left" w:pos="726"/>
        </w:tabs>
      </w:pPr>
      <w:r w:rsidRPr="0024359F">
        <w:t>В</w:t>
      </w:r>
      <w:r w:rsidR="0024359F" w:rsidRPr="0024359F">
        <w:t xml:space="preserve"> </w:t>
      </w:r>
      <w:r w:rsidRPr="0024359F">
        <w:t>четвертой</w:t>
      </w:r>
      <w:r w:rsidR="0024359F" w:rsidRPr="0024359F">
        <w:t xml:space="preserve"> </w:t>
      </w:r>
      <w:r w:rsidRPr="0024359F">
        <w:t>главе</w:t>
      </w:r>
      <w:r w:rsidR="0024359F" w:rsidRPr="0024359F">
        <w:t xml:space="preserve"> </w:t>
      </w:r>
      <w:r w:rsidRPr="0024359F">
        <w:t>проводится</w:t>
      </w:r>
      <w:r w:rsidR="0024359F" w:rsidRPr="0024359F">
        <w:t xml:space="preserve"> </w:t>
      </w:r>
      <w:r w:rsidRPr="0024359F">
        <w:t>АВС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 </w:t>
      </w:r>
      <w:r w:rsidRPr="0024359F">
        <w:t>контрактов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поставку</w:t>
      </w:r>
      <w:r w:rsidR="0024359F" w:rsidRPr="0024359F">
        <w:t xml:space="preserve"> </w:t>
      </w:r>
      <w:r w:rsidRPr="0024359F">
        <w:t>продукции,</w:t>
      </w:r>
      <w:r w:rsidR="0024359F" w:rsidRPr="0024359F">
        <w:t xml:space="preserve"> </w:t>
      </w:r>
      <w:r w:rsidRPr="0024359F">
        <w:t>выявляются</w:t>
      </w:r>
      <w:r w:rsidR="0024359F" w:rsidRPr="0024359F">
        <w:t xml:space="preserve"> </w:t>
      </w:r>
      <w:r w:rsidRPr="0024359F">
        <w:t>потребители,</w:t>
      </w:r>
      <w:r w:rsidR="0024359F" w:rsidRPr="0024359F">
        <w:t xml:space="preserve"> </w:t>
      </w:r>
      <w:r w:rsidRPr="0024359F">
        <w:t>которые</w:t>
      </w:r>
      <w:r w:rsidR="0024359F" w:rsidRPr="0024359F">
        <w:t xml:space="preserve"> </w:t>
      </w:r>
      <w:r w:rsidR="00122927">
        <w:t>непоср</w:t>
      </w:r>
      <w:r w:rsidRPr="0024359F">
        <w:t>едственно</w:t>
      </w:r>
      <w:r w:rsidR="0024359F" w:rsidRPr="0024359F">
        <w:t xml:space="preserve"> </w:t>
      </w:r>
      <w:r w:rsidRPr="0024359F">
        <w:t>влияют</w:t>
      </w:r>
      <w:r w:rsidR="0024359F" w:rsidRPr="0024359F">
        <w:t xml:space="preserve"> </w:t>
      </w:r>
      <w:r w:rsidRPr="0024359F">
        <w:t>на</w:t>
      </w:r>
      <w:r w:rsidR="0024359F" w:rsidRPr="0024359F">
        <w:t xml:space="preserve"> </w:t>
      </w:r>
      <w:r w:rsidRPr="0024359F">
        <w:t>работу</w:t>
      </w:r>
      <w:r w:rsidR="0024359F" w:rsidRPr="0024359F">
        <w:t xml:space="preserve"> </w:t>
      </w:r>
      <w:r w:rsidRPr="0024359F">
        <w:t>предприятия</w:t>
      </w:r>
      <w:r w:rsidR="0024359F" w:rsidRPr="0024359F">
        <w:t>.</w:t>
      </w:r>
    </w:p>
    <w:p w:rsidR="0024359F" w:rsidRDefault="005F5443" w:rsidP="005F5443">
      <w:pPr>
        <w:pStyle w:val="1"/>
      </w:pPr>
      <w:r>
        <w:br w:type="page"/>
      </w:r>
      <w:bookmarkStart w:id="9" w:name="_Toc289393246"/>
      <w:r w:rsidR="00F14837" w:rsidRPr="0024359F">
        <w:t>Список</w:t>
      </w:r>
      <w:r w:rsidR="0024359F" w:rsidRPr="0024359F">
        <w:t xml:space="preserve"> </w:t>
      </w:r>
      <w:r w:rsidR="00F14837" w:rsidRPr="0024359F">
        <w:t>использованных</w:t>
      </w:r>
      <w:r w:rsidR="0024359F" w:rsidRPr="0024359F">
        <w:t xml:space="preserve"> </w:t>
      </w:r>
      <w:r w:rsidR="00F14837" w:rsidRPr="0024359F">
        <w:t>источников</w:t>
      </w:r>
      <w:r w:rsidR="0024359F" w:rsidRPr="0024359F">
        <w:t xml:space="preserve"> </w:t>
      </w:r>
      <w:r w:rsidR="00F14837" w:rsidRPr="0024359F">
        <w:t>и</w:t>
      </w:r>
      <w:r w:rsidR="0024359F" w:rsidRPr="0024359F">
        <w:t xml:space="preserve"> </w:t>
      </w:r>
      <w:r w:rsidR="00F14837" w:rsidRPr="0024359F">
        <w:t>литературы</w:t>
      </w:r>
      <w:bookmarkEnd w:id="9"/>
    </w:p>
    <w:p w:rsidR="005F5443" w:rsidRPr="005F5443" w:rsidRDefault="005F5443" w:rsidP="005F5443">
      <w:pPr>
        <w:rPr>
          <w:lang w:eastAsia="en-US"/>
        </w:rPr>
      </w:pPr>
    </w:p>
    <w:p w:rsidR="0024359F" w:rsidRPr="0024359F" w:rsidRDefault="00F14837" w:rsidP="005F5443">
      <w:pPr>
        <w:pStyle w:val="af"/>
      </w:pPr>
      <w:r w:rsidRPr="0024359F">
        <w:t>1</w:t>
      </w:r>
      <w:r w:rsidR="0024359F" w:rsidRPr="0024359F">
        <w:t xml:space="preserve">. </w:t>
      </w:r>
      <w:r w:rsidRPr="0024359F">
        <w:t>Абрютина</w:t>
      </w:r>
      <w:r w:rsidR="0024359F" w:rsidRPr="0024359F">
        <w:t xml:space="preserve"> </w:t>
      </w:r>
      <w:r w:rsidRPr="0024359F">
        <w:t>М</w:t>
      </w:r>
      <w:r w:rsidR="0024359F">
        <w:t xml:space="preserve">.С., </w:t>
      </w:r>
      <w:r w:rsidRPr="0024359F">
        <w:t>Грачев</w:t>
      </w:r>
      <w:r w:rsidR="0024359F" w:rsidRPr="0024359F">
        <w:t xml:space="preserve"> </w:t>
      </w:r>
      <w:r w:rsidRPr="0024359F">
        <w:t>А</w:t>
      </w:r>
      <w:r w:rsidR="0024359F">
        <w:t xml:space="preserve">.В. </w:t>
      </w:r>
      <w:r w:rsidRPr="0024359F">
        <w:t>Анализ</w:t>
      </w:r>
      <w:r w:rsidR="0024359F" w:rsidRPr="0024359F">
        <w:t xml:space="preserve"> </w:t>
      </w:r>
      <w:r w:rsidRPr="0024359F">
        <w:t>финансово-экономической</w:t>
      </w:r>
      <w:r w:rsidR="0024359F" w:rsidRPr="0024359F">
        <w:t xml:space="preserve"> </w:t>
      </w:r>
      <w:r w:rsidRPr="0024359F">
        <w:t>деятельности</w:t>
      </w:r>
      <w:r w:rsidR="0024359F" w:rsidRPr="0024359F">
        <w:t xml:space="preserve"> </w:t>
      </w:r>
      <w:r w:rsidRPr="0024359F">
        <w:t>предприятия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Изд-во</w:t>
      </w:r>
      <w:r w:rsidR="0024359F">
        <w:t xml:space="preserve"> "</w:t>
      </w:r>
      <w:r w:rsidRPr="0024359F">
        <w:t>Дело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сервис</w:t>
      </w:r>
      <w:r w:rsidR="0024359F">
        <w:t>"</w:t>
      </w:r>
      <w:r w:rsidRPr="0024359F">
        <w:t>,</w:t>
      </w:r>
      <w:r w:rsidR="0024359F" w:rsidRPr="0024359F">
        <w:t xml:space="preserve"> </w:t>
      </w:r>
      <w:r w:rsidRPr="0024359F">
        <w:t>2008</w:t>
      </w:r>
      <w:r w:rsidR="0024359F">
        <w:t xml:space="preserve">. - </w:t>
      </w:r>
      <w:r w:rsidRPr="0024359F">
        <w:t>371с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2</w:t>
      </w:r>
      <w:r w:rsidR="0024359F" w:rsidRPr="0024359F">
        <w:t xml:space="preserve">. </w:t>
      </w:r>
      <w:r w:rsidRPr="0024359F">
        <w:t>Балабанов</w:t>
      </w:r>
      <w:r w:rsidR="0024359F" w:rsidRPr="0024359F">
        <w:t xml:space="preserve"> </w:t>
      </w:r>
      <w:r w:rsidRPr="0024359F">
        <w:t>И</w:t>
      </w:r>
      <w:r w:rsidR="0024359F">
        <w:t xml:space="preserve">.Т. </w:t>
      </w:r>
      <w:r w:rsidRPr="0024359F">
        <w:t>Основы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менеджмента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Фининсы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статистика,</w:t>
      </w:r>
      <w:r w:rsidR="0024359F" w:rsidRPr="0024359F">
        <w:t xml:space="preserve"> </w:t>
      </w:r>
      <w:r w:rsidRPr="0024359F">
        <w:t>2008</w:t>
      </w:r>
      <w:r w:rsidR="0024359F">
        <w:t xml:space="preserve">. - </w:t>
      </w:r>
      <w:r w:rsidRPr="0024359F">
        <w:t>628с</w:t>
      </w:r>
      <w:r w:rsidR="0024359F" w:rsidRPr="0024359F">
        <w:t>.</w:t>
      </w:r>
    </w:p>
    <w:p w:rsidR="00F14837" w:rsidRPr="0024359F" w:rsidRDefault="00F14837" w:rsidP="005F5443">
      <w:pPr>
        <w:pStyle w:val="af"/>
      </w:pPr>
      <w:r w:rsidRPr="0024359F">
        <w:t>3</w:t>
      </w:r>
      <w:r w:rsidR="0024359F" w:rsidRPr="0024359F">
        <w:t xml:space="preserve">. </w:t>
      </w:r>
      <w:r w:rsidRPr="0024359F">
        <w:t>Бернстайн</w:t>
      </w:r>
      <w:r w:rsidR="0024359F" w:rsidRPr="0024359F">
        <w:t xml:space="preserve"> </w:t>
      </w:r>
      <w:r w:rsidRPr="0024359F">
        <w:t>Л</w:t>
      </w:r>
      <w:r w:rsidR="0024359F">
        <w:t xml:space="preserve">.А. </w:t>
      </w:r>
      <w:r w:rsidRPr="0024359F">
        <w:t>Анализ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отчетности</w:t>
      </w:r>
      <w:r w:rsidR="0024359F" w:rsidRPr="0024359F">
        <w:t xml:space="preserve">: </w:t>
      </w:r>
      <w:r w:rsidRPr="0024359F">
        <w:t>теория,</w:t>
      </w:r>
      <w:r w:rsidR="0024359F" w:rsidRPr="0024359F">
        <w:t xml:space="preserve"> </w:t>
      </w:r>
      <w:r w:rsidRPr="0024359F">
        <w:t>практика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интерпретация</w:t>
      </w:r>
      <w:r w:rsidR="0024359F" w:rsidRPr="0024359F">
        <w:t xml:space="preserve">: </w:t>
      </w:r>
      <w:r w:rsidRPr="0024359F">
        <w:t>Пер</w:t>
      </w:r>
      <w:r w:rsidR="0024359F" w:rsidRPr="0024359F">
        <w:t xml:space="preserve">. </w:t>
      </w:r>
      <w:r w:rsidRPr="0024359F">
        <w:t>с</w:t>
      </w:r>
      <w:r w:rsidR="0024359F" w:rsidRPr="0024359F">
        <w:t xml:space="preserve"> </w:t>
      </w:r>
      <w:r w:rsidRPr="0024359F">
        <w:t>англ</w:t>
      </w:r>
      <w:r w:rsidR="0024359F" w:rsidRPr="0024359F">
        <w:t xml:space="preserve">. </w:t>
      </w:r>
      <w:r w:rsidRPr="0024359F">
        <w:t>/</w:t>
      </w:r>
      <w:r w:rsidR="0024359F" w:rsidRPr="0024359F">
        <w:t xml:space="preserve"> </w:t>
      </w:r>
      <w:r w:rsidRPr="0024359F">
        <w:t>Научн</w:t>
      </w:r>
      <w:r w:rsidR="0024359F" w:rsidRPr="0024359F">
        <w:t xml:space="preserve">. </w:t>
      </w:r>
      <w:r w:rsidR="0024359F">
        <w:t xml:space="preserve">ред. </w:t>
      </w:r>
      <w:r w:rsidRPr="0024359F">
        <w:t>перевода</w:t>
      </w:r>
      <w:r w:rsidR="0024359F" w:rsidRPr="0024359F">
        <w:t xml:space="preserve"> </w:t>
      </w:r>
      <w:r w:rsidRPr="0024359F">
        <w:t>чл</w:t>
      </w:r>
      <w:r w:rsidR="0024359F">
        <w:t xml:space="preserve">. - </w:t>
      </w:r>
      <w:r w:rsidRPr="0024359F">
        <w:t>корр</w:t>
      </w:r>
      <w:r w:rsidR="0024359F" w:rsidRPr="0024359F">
        <w:t xml:space="preserve">. </w:t>
      </w:r>
      <w:r w:rsidRPr="0024359F">
        <w:t>РАН</w:t>
      </w:r>
      <w:r w:rsidR="005F5443">
        <w:t xml:space="preserve"> </w:t>
      </w:r>
      <w:r w:rsidRPr="0024359F">
        <w:t>И</w:t>
      </w:r>
      <w:r w:rsidR="0024359F">
        <w:t xml:space="preserve">.И. </w:t>
      </w:r>
      <w:r w:rsidRPr="0024359F">
        <w:t>Елисеев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Финансы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статистика,</w:t>
      </w:r>
      <w:r w:rsidR="0024359F" w:rsidRPr="0024359F">
        <w:t xml:space="preserve"> </w:t>
      </w:r>
      <w:r w:rsidRPr="0024359F">
        <w:t>2006</w:t>
      </w:r>
      <w:r w:rsidR="0024359F">
        <w:t xml:space="preserve">. - </w:t>
      </w:r>
      <w:r w:rsidRPr="0024359F">
        <w:t>624с</w:t>
      </w:r>
    </w:p>
    <w:p w:rsidR="0024359F" w:rsidRPr="0024359F" w:rsidRDefault="00F14837" w:rsidP="005F5443">
      <w:pPr>
        <w:pStyle w:val="af"/>
      </w:pPr>
      <w:r w:rsidRPr="0024359F">
        <w:t>4</w:t>
      </w:r>
      <w:r w:rsidR="0024359F" w:rsidRPr="0024359F">
        <w:t xml:space="preserve">. </w:t>
      </w:r>
      <w:r w:rsidRPr="0024359F">
        <w:t>Бланк</w:t>
      </w:r>
      <w:r w:rsidR="0024359F" w:rsidRPr="0024359F">
        <w:t xml:space="preserve"> </w:t>
      </w:r>
      <w:r w:rsidRPr="0024359F">
        <w:t>И</w:t>
      </w:r>
      <w:r w:rsidR="0024359F">
        <w:t xml:space="preserve">.А. </w:t>
      </w:r>
      <w:r w:rsidRPr="0024359F">
        <w:t>Основы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менеджмента</w:t>
      </w:r>
      <w:r w:rsidR="0024359F">
        <w:t xml:space="preserve">. - </w:t>
      </w:r>
      <w:r w:rsidRPr="0024359F">
        <w:t>К</w:t>
      </w:r>
      <w:r w:rsidR="0024359F" w:rsidRPr="0024359F">
        <w:t xml:space="preserve">.: </w:t>
      </w:r>
      <w:r w:rsidRPr="0024359F">
        <w:t>Ника</w:t>
      </w:r>
      <w:r w:rsidR="0024359F" w:rsidRPr="0024359F">
        <w:t xml:space="preserve"> </w:t>
      </w:r>
      <w:r w:rsidRPr="0024359F">
        <w:t>Центр</w:t>
      </w:r>
      <w:r w:rsidR="0024359F">
        <w:t>. 20</w:t>
      </w:r>
      <w:r w:rsidRPr="0024359F">
        <w:t>05</w:t>
      </w:r>
      <w:r w:rsidR="0024359F">
        <w:t xml:space="preserve">. - </w:t>
      </w:r>
      <w:r w:rsidRPr="0024359F">
        <w:t>764с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5</w:t>
      </w:r>
      <w:r w:rsidR="0024359F" w:rsidRPr="0024359F">
        <w:t xml:space="preserve">. </w:t>
      </w:r>
      <w:r w:rsidRPr="0024359F">
        <w:t>Донцова</w:t>
      </w:r>
      <w:r w:rsidR="0024359F" w:rsidRPr="0024359F">
        <w:t xml:space="preserve"> </w:t>
      </w:r>
      <w:r w:rsidRPr="0024359F">
        <w:t>Л</w:t>
      </w:r>
      <w:r w:rsidR="0024359F">
        <w:t xml:space="preserve">.В., </w:t>
      </w:r>
      <w:r w:rsidRPr="0024359F">
        <w:t>Никифорова</w:t>
      </w:r>
      <w:r w:rsidR="0024359F" w:rsidRPr="0024359F">
        <w:t xml:space="preserve"> </w:t>
      </w:r>
      <w:r w:rsidRPr="0024359F">
        <w:t>Н</w:t>
      </w:r>
      <w:r w:rsidR="0024359F">
        <w:t xml:space="preserve">.А. </w:t>
      </w:r>
      <w:r w:rsidRPr="0024359F">
        <w:t>Анализ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отче</w:t>
      </w:r>
      <w:r w:rsidR="00122927">
        <w:t>т</w:t>
      </w:r>
      <w:r w:rsidRPr="0024359F">
        <w:t>ности</w:t>
      </w:r>
      <w:r w:rsidR="0024359F" w:rsidRPr="0024359F">
        <w:t xml:space="preserve">: </w:t>
      </w:r>
      <w:r w:rsidRPr="0024359F">
        <w:t>Учеб</w:t>
      </w:r>
      <w:r w:rsidR="0024359F" w:rsidRPr="0024359F">
        <w:t xml:space="preserve">. </w:t>
      </w:r>
      <w:r w:rsidRPr="0024359F">
        <w:t>пособие</w:t>
      </w:r>
      <w:r w:rsidR="0024359F">
        <w:t xml:space="preserve">. - </w:t>
      </w:r>
      <w:r w:rsidRPr="0024359F">
        <w:t>2-е</w:t>
      </w:r>
      <w:r w:rsidR="0024359F" w:rsidRPr="0024359F">
        <w:t xml:space="preserve"> </w:t>
      </w:r>
      <w:r w:rsidRPr="0024359F">
        <w:t>изд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Изд-во</w:t>
      </w:r>
      <w:r w:rsidR="0024359F">
        <w:t xml:space="preserve"> "</w:t>
      </w:r>
      <w:r w:rsidRPr="0024359F">
        <w:t>Дело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Сервис</w:t>
      </w:r>
      <w:r w:rsidR="0024359F">
        <w:t>"</w:t>
      </w:r>
      <w:r w:rsidRPr="0024359F">
        <w:t>,</w:t>
      </w:r>
      <w:r w:rsidR="0024359F" w:rsidRPr="0024359F">
        <w:t xml:space="preserve"> </w:t>
      </w:r>
      <w:r w:rsidRPr="0024359F">
        <w:t>2007г</w:t>
      </w:r>
      <w:r w:rsidR="0024359F">
        <w:t xml:space="preserve">. - </w:t>
      </w:r>
      <w:r w:rsidRPr="0024359F">
        <w:t>336с</w:t>
      </w:r>
      <w:r w:rsidR="0024359F" w:rsidRPr="0024359F">
        <w:t>.</w:t>
      </w:r>
    </w:p>
    <w:p w:rsidR="00F14837" w:rsidRPr="0024359F" w:rsidRDefault="00F14837" w:rsidP="005F5443">
      <w:pPr>
        <w:pStyle w:val="af"/>
      </w:pPr>
      <w:r w:rsidRPr="0024359F">
        <w:t>6</w:t>
      </w:r>
      <w:r w:rsidR="0024359F" w:rsidRPr="0024359F">
        <w:t xml:space="preserve">. </w:t>
      </w:r>
      <w:r w:rsidRPr="0024359F">
        <w:t>Иванов</w:t>
      </w:r>
      <w:r w:rsidR="0024359F" w:rsidRPr="0024359F">
        <w:t xml:space="preserve"> </w:t>
      </w:r>
      <w:r w:rsidRPr="0024359F">
        <w:t>В</w:t>
      </w:r>
      <w:r w:rsidR="0024359F">
        <w:t xml:space="preserve">.В., </w:t>
      </w:r>
      <w:r w:rsidRPr="0024359F">
        <w:t>Кусокин</w:t>
      </w:r>
      <w:r w:rsidR="0024359F" w:rsidRPr="0024359F">
        <w:t xml:space="preserve"> </w:t>
      </w:r>
      <w:r w:rsidRPr="0024359F">
        <w:t>С</w:t>
      </w:r>
      <w:r w:rsidR="0024359F">
        <w:t xml:space="preserve">.П., </w:t>
      </w:r>
      <w:r w:rsidRPr="0024359F">
        <w:t>Гутарев</w:t>
      </w:r>
      <w:r w:rsidR="0024359F" w:rsidRPr="0024359F">
        <w:t xml:space="preserve"> </w:t>
      </w:r>
      <w:r w:rsidRPr="0024359F">
        <w:t>Е</w:t>
      </w:r>
      <w:r w:rsidR="0024359F">
        <w:t xml:space="preserve">.Ю. </w:t>
      </w:r>
      <w:r w:rsidRPr="0024359F">
        <w:t>Финансовые</w:t>
      </w:r>
      <w:r w:rsidR="0024359F" w:rsidRPr="0024359F">
        <w:t xml:space="preserve"> </w:t>
      </w:r>
      <w:r w:rsidRPr="0024359F">
        <w:t>потоки</w:t>
      </w:r>
      <w:r w:rsidR="0024359F" w:rsidRPr="0024359F">
        <w:t xml:space="preserve"> </w:t>
      </w:r>
      <w:r w:rsidRPr="0024359F">
        <w:t>в</w:t>
      </w:r>
      <w:r w:rsidR="0024359F" w:rsidRPr="0024359F">
        <w:t xml:space="preserve"> </w:t>
      </w:r>
      <w:r w:rsidRPr="0024359F">
        <w:t>логистических</w:t>
      </w:r>
      <w:r w:rsidR="0024359F" w:rsidRPr="0024359F">
        <w:t xml:space="preserve"> </w:t>
      </w:r>
      <w:r w:rsidRPr="0024359F">
        <w:t>системах</w:t>
      </w:r>
      <w:r w:rsidR="0024359F">
        <w:t xml:space="preserve"> // </w:t>
      </w:r>
      <w:r w:rsidRPr="0024359F">
        <w:t>ЛогИнфо</w:t>
      </w:r>
      <w:r w:rsidR="0024359F">
        <w:t xml:space="preserve">. - </w:t>
      </w:r>
      <w:r w:rsidRPr="0024359F">
        <w:t>2006г</w:t>
      </w:r>
      <w:r w:rsidR="0024359F">
        <w:t xml:space="preserve">. - </w:t>
      </w:r>
      <w:r w:rsidRPr="0024359F">
        <w:t>№</w:t>
      </w:r>
      <w:r w:rsidR="0024359F" w:rsidRPr="0024359F">
        <w:t xml:space="preserve"> </w:t>
      </w:r>
      <w:r w:rsidRPr="0024359F">
        <w:t>9</w:t>
      </w:r>
      <w:r w:rsidR="0024359F">
        <w:t xml:space="preserve">. - </w:t>
      </w:r>
      <w:r w:rsidRPr="0024359F">
        <w:t>с</w:t>
      </w:r>
      <w:r w:rsidR="0024359F">
        <w:t>.8</w:t>
      </w:r>
      <w:r w:rsidRPr="0024359F">
        <w:t>-11</w:t>
      </w:r>
    </w:p>
    <w:p w:rsidR="0024359F" w:rsidRPr="0024359F" w:rsidRDefault="00F14837" w:rsidP="005F5443">
      <w:pPr>
        <w:pStyle w:val="af"/>
      </w:pPr>
      <w:r w:rsidRPr="0024359F">
        <w:t>7</w:t>
      </w:r>
      <w:r w:rsidR="0024359F" w:rsidRPr="0024359F">
        <w:t xml:space="preserve">. </w:t>
      </w:r>
      <w:r w:rsidRPr="0024359F">
        <w:t>Карлин</w:t>
      </w:r>
      <w:r w:rsidR="0024359F" w:rsidRPr="0024359F">
        <w:t xml:space="preserve"> </w:t>
      </w:r>
      <w:r w:rsidRPr="0024359F">
        <w:t>Т</w:t>
      </w:r>
      <w:r w:rsidR="0024359F">
        <w:t xml:space="preserve">.Ф. </w:t>
      </w:r>
      <w:r w:rsidRPr="0024359F">
        <w:t>Анализ</w:t>
      </w:r>
      <w:r w:rsidR="0024359F" w:rsidRPr="0024359F">
        <w:t xml:space="preserve"> </w:t>
      </w:r>
      <w:r w:rsidRPr="0024359F">
        <w:t>финансовых</w:t>
      </w:r>
      <w:r w:rsidR="0024359F" w:rsidRPr="0024359F">
        <w:t xml:space="preserve"> </w:t>
      </w:r>
      <w:r w:rsidRPr="0024359F">
        <w:t>отчетов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Инфра-М,</w:t>
      </w:r>
      <w:r w:rsidR="0024359F" w:rsidRPr="0024359F">
        <w:t xml:space="preserve"> </w:t>
      </w:r>
      <w:r w:rsidRPr="0024359F">
        <w:t>2007</w:t>
      </w:r>
      <w:r w:rsidR="0024359F">
        <w:t xml:space="preserve">. - </w:t>
      </w:r>
      <w:r w:rsidRPr="0024359F">
        <w:t>245с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8</w:t>
      </w:r>
      <w:r w:rsidR="0024359F" w:rsidRPr="0024359F">
        <w:t xml:space="preserve">. </w:t>
      </w:r>
      <w:r w:rsidRPr="0024359F">
        <w:t>Ковалев</w:t>
      </w:r>
      <w:r w:rsidR="0024359F" w:rsidRPr="0024359F">
        <w:t xml:space="preserve"> </w:t>
      </w:r>
      <w:r w:rsidRPr="0024359F">
        <w:t>В</w:t>
      </w:r>
      <w:r w:rsidR="0024359F">
        <w:t xml:space="preserve">.В. </w:t>
      </w:r>
      <w:r w:rsidRPr="0024359F">
        <w:t>Финансовый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: </w:t>
      </w:r>
      <w:r w:rsidRPr="0024359F">
        <w:t>Управление</w:t>
      </w:r>
      <w:r w:rsidR="0024359F" w:rsidRPr="0024359F">
        <w:t xml:space="preserve"> </w:t>
      </w:r>
      <w:r w:rsidRPr="0024359F">
        <w:t>капиталом</w:t>
      </w:r>
      <w:r w:rsidR="0024359F" w:rsidRPr="0024359F">
        <w:t xml:space="preserve">. </w:t>
      </w:r>
      <w:r w:rsidRPr="0024359F">
        <w:t>Выбор</w:t>
      </w:r>
      <w:r w:rsidR="0024359F" w:rsidRPr="0024359F">
        <w:t xml:space="preserve"> </w:t>
      </w:r>
      <w:r w:rsidRPr="0024359F">
        <w:t>инвестиций</w:t>
      </w:r>
      <w:r w:rsidR="0024359F" w:rsidRPr="0024359F">
        <w:t xml:space="preserve">. </w:t>
      </w:r>
      <w:r w:rsidRPr="0024359F">
        <w:t>Анализ</w:t>
      </w:r>
      <w:r w:rsidR="0024359F" w:rsidRPr="0024359F">
        <w:t xml:space="preserve"> </w:t>
      </w:r>
      <w:r w:rsidRPr="0024359F">
        <w:t>отчетности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Финансы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статистика,</w:t>
      </w:r>
      <w:r w:rsidR="0024359F" w:rsidRPr="0024359F">
        <w:t xml:space="preserve"> </w:t>
      </w:r>
      <w:r w:rsidRPr="0024359F">
        <w:t>2006</w:t>
      </w:r>
      <w:r w:rsidR="0024359F">
        <w:t xml:space="preserve">. - </w:t>
      </w:r>
      <w:r w:rsidRPr="0024359F">
        <w:t>432с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9</w:t>
      </w:r>
      <w:r w:rsidR="0024359F" w:rsidRPr="0024359F">
        <w:t xml:space="preserve">. </w:t>
      </w:r>
      <w:r w:rsidRPr="0024359F">
        <w:t>Ковалев</w:t>
      </w:r>
      <w:r w:rsidR="0024359F" w:rsidRPr="0024359F">
        <w:t xml:space="preserve"> </w:t>
      </w:r>
      <w:r w:rsidRPr="0024359F">
        <w:t>В</w:t>
      </w:r>
      <w:r w:rsidR="0024359F">
        <w:t xml:space="preserve">.В., </w:t>
      </w:r>
      <w:r w:rsidRPr="0024359F">
        <w:t>Патров</w:t>
      </w:r>
      <w:r w:rsidR="0024359F" w:rsidRPr="0024359F">
        <w:t xml:space="preserve"> </w:t>
      </w:r>
      <w:r w:rsidRPr="0024359F">
        <w:t>В</w:t>
      </w:r>
      <w:r w:rsidR="0024359F">
        <w:t xml:space="preserve">.В. </w:t>
      </w:r>
      <w:r w:rsidRPr="0024359F">
        <w:t>Как</w:t>
      </w:r>
      <w:r w:rsidR="0024359F" w:rsidRPr="0024359F">
        <w:t xml:space="preserve"> </w:t>
      </w:r>
      <w:r w:rsidRPr="0024359F">
        <w:t>читать</w:t>
      </w:r>
      <w:r w:rsidR="0024359F" w:rsidRPr="0024359F">
        <w:t xml:space="preserve"> </w:t>
      </w:r>
      <w:r w:rsidRPr="0024359F">
        <w:t>баланс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Финансы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статистика,</w:t>
      </w:r>
      <w:r w:rsidR="0024359F" w:rsidRPr="0024359F">
        <w:t xml:space="preserve"> </w:t>
      </w:r>
      <w:r w:rsidRPr="0024359F">
        <w:t>2005</w:t>
      </w:r>
      <w:r w:rsidR="0024359F">
        <w:t xml:space="preserve">. - </w:t>
      </w:r>
      <w:r w:rsidRPr="0024359F">
        <w:t>442с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10</w:t>
      </w:r>
      <w:r w:rsidR="0024359F" w:rsidRPr="0024359F">
        <w:t xml:space="preserve">. </w:t>
      </w:r>
      <w:r w:rsidRPr="0024359F">
        <w:t>Моляков</w:t>
      </w:r>
      <w:r w:rsidR="0024359F" w:rsidRPr="0024359F">
        <w:t xml:space="preserve"> </w:t>
      </w:r>
      <w:r w:rsidRPr="0024359F">
        <w:t>Д</w:t>
      </w:r>
      <w:r w:rsidR="0024359F">
        <w:t xml:space="preserve">.С., </w:t>
      </w:r>
      <w:r w:rsidRPr="0024359F">
        <w:t>Докучаев</w:t>
      </w:r>
      <w:r w:rsidR="0024359F" w:rsidRPr="0024359F">
        <w:t xml:space="preserve"> </w:t>
      </w:r>
      <w:r w:rsidRPr="0024359F">
        <w:t>М</w:t>
      </w:r>
      <w:r w:rsidR="0024359F">
        <w:t xml:space="preserve">.В., </w:t>
      </w:r>
      <w:r w:rsidRPr="0024359F">
        <w:t>Большаков</w:t>
      </w:r>
      <w:r w:rsidR="0024359F" w:rsidRPr="0024359F">
        <w:t xml:space="preserve"> </w:t>
      </w:r>
      <w:r w:rsidRPr="0024359F">
        <w:t>С</w:t>
      </w:r>
      <w:r w:rsidR="0024359F">
        <w:t xml:space="preserve">.В. </w:t>
      </w:r>
      <w:r w:rsidRPr="0024359F">
        <w:t>Актуальные</w:t>
      </w:r>
      <w:r w:rsidR="0024359F" w:rsidRPr="0024359F">
        <w:t xml:space="preserve"> </w:t>
      </w:r>
      <w:r w:rsidRPr="0024359F">
        <w:t>проблемы</w:t>
      </w:r>
      <w:r w:rsidR="0024359F" w:rsidRPr="0024359F">
        <w:t xml:space="preserve"> </w:t>
      </w:r>
      <w:r w:rsidRPr="0024359F">
        <w:t>финансов</w:t>
      </w:r>
      <w:r w:rsidR="0024359F" w:rsidRPr="0024359F">
        <w:t xml:space="preserve"> </w:t>
      </w:r>
      <w:r w:rsidRPr="0024359F">
        <w:t>предприятий</w:t>
      </w:r>
      <w:r w:rsidR="0024359F">
        <w:t xml:space="preserve"> // </w:t>
      </w:r>
      <w:r w:rsidRPr="0024359F">
        <w:t>Финансы</w:t>
      </w:r>
      <w:r w:rsidR="0024359F">
        <w:t xml:space="preserve">. - </w:t>
      </w:r>
      <w:r w:rsidRPr="0024359F">
        <w:t>2007</w:t>
      </w:r>
      <w:r w:rsidR="0024359F">
        <w:t xml:space="preserve">. - </w:t>
      </w:r>
      <w:r w:rsidRPr="0024359F">
        <w:t>№4</w:t>
      </w:r>
      <w:r w:rsidR="0024359F">
        <w:t xml:space="preserve">. - </w:t>
      </w:r>
      <w:r w:rsidRPr="0024359F">
        <w:t>с</w:t>
      </w:r>
      <w:r w:rsidR="0024359F">
        <w:t>.3</w:t>
      </w:r>
      <w:r w:rsidRPr="0024359F">
        <w:t>-7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11</w:t>
      </w:r>
      <w:r w:rsidR="0024359F" w:rsidRPr="0024359F">
        <w:t xml:space="preserve">. </w:t>
      </w:r>
      <w:r w:rsidRPr="0024359F">
        <w:t>Неруш</w:t>
      </w:r>
      <w:r w:rsidR="0024359F" w:rsidRPr="0024359F">
        <w:t xml:space="preserve"> </w:t>
      </w:r>
      <w:r w:rsidRPr="0024359F">
        <w:t>Ю</w:t>
      </w:r>
      <w:r w:rsidR="0024359F">
        <w:t xml:space="preserve">.М. </w:t>
      </w:r>
      <w:r w:rsidRPr="0024359F">
        <w:t>Коммерческая</w:t>
      </w:r>
      <w:r w:rsidR="0024359F" w:rsidRPr="0024359F">
        <w:t xml:space="preserve"> </w:t>
      </w:r>
      <w:r w:rsidRPr="0024359F">
        <w:t>логистика</w:t>
      </w:r>
      <w:r w:rsidR="0024359F" w:rsidRPr="0024359F">
        <w:t xml:space="preserve">: </w:t>
      </w:r>
      <w:r w:rsidRPr="0024359F">
        <w:t>Учеб</w:t>
      </w:r>
      <w:r w:rsidR="0024359F" w:rsidRPr="0024359F">
        <w:t xml:space="preserve">. </w:t>
      </w:r>
      <w:r w:rsidRPr="0024359F">
        <w:t>М</w:t>
      </w:r>
      <w:r w:rsidR="0024359F" w:rsidRPr="0024359F">
        <w:t xml:space="preserve">.: </w:t>
      </w:r>
      <w:r w:rsidRPr="0024359F">
        <w:t>ЮНИТИ,</w:t>
      </w:r>
      <w:r w:rsidR="0024359F" w:rsidRPr="0024359F">
        <w:t xml:space="preserve"> </w:t>
      </w:r>
      <w:r w:rsidRPr="0024359F">
        <w:t>2007</w:t>
      </w:r>
      <w:r w:rsidR="0024359F">
        <w:t xml:space="preserve">. - </w:t>
      </w:r>
      <w:r w:rsidRPr="0024359F">
        <w:t>271</w:t>
      </w:r>
      <w:r w:rsidR="0024359F" w:rsidRPr="0024359F">
        <w:t xml:space="preserve"> </w:t>
      </w:r>
      <w:r w:rsidRPr="0024359F">
        <w:t>с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12</w:t>
      </w:r>
      <w:r w:rsidR="0024359F" w:rsidRPr="0024359F">
        <w:t xml:space="preserve">. </w:t>
      </w:r>
      <w:r w:rsidRPr="0024359F">
        <w:t>Овсийчук</w:t>
      </w:r>
      <w:r w:rsidR="0024359F" w:rsidRPr="0024359F">
        <w:t xml:space="preserve"> </w:t>
      </w:r>
      <w:r w:rsidRPr="0024359F">
        <w:t>М</w:t>
      </w:r>
      <w:r w:rsidR="0024359F">
        <w:t xml:space="preserve">.Ф. </w:t>
      </w:r>
      <w:r w:rsidRPr="0024359F">
        <w:t>Управление</w:t>
      </w:r>
      <w:r w:rsidR="0024359F" w:rsidRPr="0024359F">
        <w:t xml:space="preserve"> </w:t>
      </w:r>
      <w:r w:rsidRPr="0024359F">
        <w:t>активами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методика</w:t>
      </w:r>
      <w:r w:rsidR="0024359F" w:rsidRPr="0024359F">
        <w:t xml:space="preserve"> </w:t>
      </w:r>
      <w:r w:rsidRPr="0024359F">
        <w:t>финансирования</w:t>
      </w:r>
      <w:r w:rsidR="0024359F">
        <w:t xml:space="preserve"> // </w:t>
      </w:r>
      <w:r w:rsidRPr="0024359F">
        <w:t>Аудитор</w:t>
      </w:r>
      <w:r w:rsidR="0024359F">
        <w:t xml:space="preserve">. - </w:t>
      </w:r>
      <w:r w:rsidRPr="0024359F">
        <w:t>2009</w:t>
      </w:r>
      <w:r w:rsidR="0024359F">
        <w:t xml:space="preserve">. - </w:t>
      </w:r>
      <w:r w:rsidRPr="0024359F">
        <w:t>№4</w:t>
      </w:r>
      <w:r w:rsidR="0024359F">
        <w:t xml:space="preserve">. - </w:t>
      </w:r>
      <w:r w:rsidRPr="0024359F">
        <w:t>с</w:t>
      </w:r>
      <w:r w:rsidR="0024359F">
        <w:t>.3</w:t>
      </w:r>
      <w:r w:rsidRPr="0024359F">
        <w:t>4-38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14</w:t>
      </w:r>
      <w:r w:rsidR="0024359F" w:rsidRPr="0024359F">
        <w:t xml:space="preserve">. </w:t>
      </w:r>
      <w:r w:rsidRPr="0024359F">
        <w:t>Плоткин</w:t>
      </w:r>
      <w:r w:rsidR="0024359F" w:rsidRPr="0024359F">
        <w:t xml:space="preserve"> </w:t>
      </w:r>
      <w:r w:rsidRPr="0024359F">
        <w:t>Б</w:t>
      </w:r>
      <w:r w:rsidR="0024359F">
        <w:t xml:space="preserve">.К. </w:t>
      </w:r>
      <w:r w:rsidRPr="0024359F">
        <w:t>Управление</w:t>
      </w:r>
      <w:r w:rsidR="0024359F" w:rsidRPr="0024359F">
        <w:t xml:space="preserve"> </w:t>
      </w:r>
      <w:r w:rsidRPr="0024359F">
        <w:t>материальными</w:t>
      </w:r>
      <w:r w:rsidR="0024359F" w:rsidRPr="0024359F">
        <w:t xml:space="preserve"> </w:t>
      </w:r>
      <w:r w:rsidRPr="0024359F">
        <w:t>ресурсами</w:t>
      </w:r>
      <w:r w:rsidR="0024359F" w:rsidRPr="0024359F">
        <w:t xml:space="preserve">: </w:t>
      </w:r>
      <w:r w:rsidRPr="0024359F">
        <w:t>очерк</w:t>
      </w:r>
      <w:r w:rsidR="0024359F" w:rsidRPr="0024359F">
        <w:t xml:space="preserve"> </w:t>
      </w:r>
      <w:r w:rsidRPr="0024359F">
        <w:t>коммерческой</w:t>
      </w:r>
      <w:r w:rsidR="0024359F" w:rsidRPr="0024359F">
        <w:t xml:space="preserve"> </w:t>
      </w:r>
      <w:r w:rsidRPr="0024359F">
        <w:t>логистики</w:t>
      </w:r>
      <w:r w:rsidR="0024359F" w:rsidRPr="0024359F">
        <w:t xml:space="preserve">. </w:t>
      </w:r>
      <w:r w:rsidRPr="0024359F">
        <w:t>Л</w:t>
      </w:r>
      <w:r w:rsidR="0024359F" w:rsidRPr="0024359F">
        <w:t xml:space="preserve">.: </w:t>
      </w:r>
      <w:r w:rsidRPr="0024359F">
        <w:t>ЛФЭИ,</w:t>
      </w:r>
      <w:r w:rsidR="0024359F" w:rsidRPr="0024359F">
        <w:t xml:space="preserve"> </w:t>
      </w:r>
      <w:r w:rsidRPr="0024359F">
        <w:t>2001</w:t>
      </w:r>
      <w:r w:rsidR="0024359F">
        <w:t>.1</w:t>
      </w:r>
      <w:r w:rsidRPr="0024359F">
        <w:t>28</w:t>
      </w:r>
      <w:r w:rsidR="0024359F" w:rsidRPr="0024359F">
        <w:t xml:space="preserve"> </w:t>
      </w:r>
      <w:r w:rsidRPr="0024359F">
        <w:t>с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15</w:t>
      </w:r>
      <w:r w:rsidR="0024359F" w:rsidRPr="0024359F">
        <w:t xml:space="preserve">. </w:t>
      </w:r>
      <w:r w:rsidRPr="0024359F">
        <w:t>Финансовый</w:t>
      </w:r>
      <w:r w:rsidR="0024359F" w:rsidRPr="0024359F">
        <w:t xml:space="preserve"> </w:t>
      </w:r>
      <w:r w:rsidRPr="0024359F">
        <w:t>менеджмент</w:t>
      </w:r>
      <w:r w:rsidR="0024359F" w:rsidRPr="0024359F">
        <w:t xml:space="preserve">: </w:t>
      </w:r>
      <w:r w:rsidRPr="0024359F">
        <w:t>теория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практика</w:t>
      </w:r>
      <w:r w:rsidR="0024359F" w:rsidRPr="0024359F">
        <w:t xml:space="preserve">: </w:t>
      </w:r>
      <w:r w:rsidRPr="0024359F">
        <w:t>Учебник</w:t>
      </w:r>
      <w:r w:rsidR="0024359F" w:rsidRPr="0024359F">
        <w:t xml:space="preserve">. </w:t>
      </w:r>
      <w:r w:rsidRPr="0024359F">
        <w:t>/</w:t>
      </w:r>
      <w:r w:rsidR="0024359F" w:rsidRPr="0024359F">
        <w:t xml:space="preserve"> </w:t>
      </w:r>
      <w:r w:rsidRPr="0024359F">
        <w:t>Под</w:t>
      </w:r>
      <w:r w:rsidR="0024359F" w:rsidRPr="0024359F">
        <w:t xml:space="preserve">. </w:t>
      </w:r>
      <w:r w:rsidR="0024359F">
        <w:t xml:space="preserve">ред.Е.С. </w:t>
      </w:r>
      <w:r w:rsidRPr="0024359F">
        <w:t>Стояновой</w:t>
      </w:r>
      <w:r w:rsidR="0024359F">
        <w:t xml:space="preserve">. - </w:t>
      </w:r>
      <w:r w:rsidRPr="0024359F">
        <w:t>2-е</w:t>
      </w:r>
      <w:r w:rsidR="0024359F" w:rsidRPr="0024359F">
        <w:t xml:space="preserve"> </w:t>
      </w:r>
      <w:r w:rsidRPr="0024359F">
        <w:t>изд</w:t>
      </w:r>
      <w:r w:rsidR="0024359F" w:rsidRPr="0024359F">
        <w:t xml:space="preserve">., </w:t>
      </w:r>
      <w:r w:rsidRPr="0024359F">
        <w:t>перераб</w:t>
      </w:r>
      <w:r w:rsidR="0024359F" w:rsidRPr="0024359F">
        <w:t xml:space="preserve">. </w:t>
      </w:r>
      <w:r w:rsidRPr="0024359F">
        <w:t>и</w:t>
      </w:r>
      <w:r w:rsidR="0024359F" w:rsidRPr="0024359F">
        <w:t xml:space="preserve"> </w:t>
      </w:r>
      <w:r w:rsidRPr="0024359F">
        <w:t>доп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Изд</w:t>
      </w:r>
      <w:r w:rsidR="0024359F" w:rsidRPr="0024359F">
        <w:t xml:space="preserve">. </w:t>
      </w:r>
      <w:r w:rsidRPr="0024359F">
        <w:t>Перспектива,</w:t>
      </w:r>
      <w:r w:rsidR="0024359F" w:rsidRPr="0024359F">
        <w:t xml:space="preserve"> </w:t>
      </w:r>
      <w:r w:rsidRPr="0024359F">
        <w:t>2007</w:t>
      </w:r>
      <w:r w:rsidR="0024359F">
        <w:t xml:space="preserve">. - </w:t>
      </w:r>
      <w:r w:rsidRPr="0024359F">
        <w:t>574с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16</w:t>
      </w:r>
      <w:r w:rsidR="0024359F" w:rsidRPr="0024359F">
        <w:t xml:space="preserve">. </w:t>
      </w:r>
      <w:r w:rsidRPr="0024359F">
        <w:t>Хелферт</w:t>
      </w:r>
      <w:r w:rsidR="0024359F" w:rsidRPr="0024359F">
        <w:t xml:space="preserve"> </w:t>
      </w:r>
      <w:r w:rsidRPr="0024359F">
        <w:t>Э</w:t>
      </w:r>
      <w:r w:rsidR="0024359F" w:rsidRPr="0024359F">
        <w:t xml:space="preserve">. </w:t>
      </w:r>
      <w:r w:rsidRPr="0024359F">
        <w:t>Техника</w:t>
      </w:r>
      <w:r w:rsidR="0024359F" w:rsidRPr="0024359F">
        <w:t xml:space="preserve"> </w:t>
      </w:r>
      <w:r w:rsidRPr="0024359F">
        <w:t>финансового</w:t>
      </w:r>
      <w:r w:rsidR="0024359F" w:rsidRPr="0024359F">
        <w:t xml:space="preserve"> </w:t>
      </w:r>
      <w:r w:rsidRPr="0024359F">
        <w:t>анализа/</w:t>
      </w:r>
      <w:r w:rsidR="0024359F" w:rsidRPr="0024359F">
        <w:t xml:space="preserve"> </w:t>
      </w:r>
      <w:r w:rsidRPr="0024359F">
        <w:t>Пер</w:t>
      </w:r>
      <w:r w:rsidR="0024359F" w:rsidRPr="0024359F">
        <w:t xml:space="preserve">. </w:t>
      </w:r>
      <w:r w:rsidRPr="0024359F">
        <w:t>с</w:t>
      </w:r>
      <w:r w:rsidR="0024359F" w:rsidRPr="0024359F">
        <w:t xml:space="preserve"> </w:t>
      </w:r>
      <w:r w:rsidRPr="0024359F">
        <w:t>англ</w:t>
      </w:r>
      <w:r w:rsidR="0024359F" w:rsidRPr="0024359F">
        <w:t xml:space="preserve">. </w:t>
      </w:r>
      <w:r w:rsidRPr="0024359F">
        <w:t>под</w:t>
      </w:r>
      <w:r w:rsidR="0024359F" w:rsidRPr="0024359F">
        <w:t xml:space="preserve">. </w:t>
      </w:r>
      <w:r w:rsidR="0024359F">
        <w:t xml:space="preserve">ред. </w:t>
      </w:r>
      <w:r w:rsidRPr="0024359F">
        <w:t>Л</w:t>
      </w:r>
      <w:r w:rsidR="0024359F">
        <w:t xml:space="preserve">.П. </w:t>
      </w:r>
      <w:r w:rsidRPr="0024359F">
        <w:t>Белых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Аудит,</w:t>
      </w:r>
      <w:r w:rsidR="0024359F" w:rsidRPr="0024359F">
        <w:t xml:space="preserve"> </w:t>
      </w:r>
      <w:r w:rsidRPr="0024359F">
        <w:t>ЮНИТИ,</w:t>
      </w:r>
      <w:r w:rsidR="0024359F" w:rsidRPr="0024359F">
        <w:t xml:space="preserve"> </w:t>
      </w:r>
      <w:r w:rsidRPr="0024359F">
        <w:t>2006</w:t>
      </w:r>
      <w:r w:rsidR="0024359F">
        <w:t xml:space="preserve">. - </w:t>
      </w:r>
      <w:r w:rsidRPr="0024359F">
        <w:t>663с</w:t>
      </w:r>
      <w:r w:rsidR="0024359F" w:rsidRPr="0024359F">
        <w:t>.</w:t>
      </w:r>
    </w:p>
    <w:p w:rsidR="0024359F" w:rsidRPr="0024359F" w:rsidRDefault="00F14837" w:rsidP="005F5443">
      <w:pPr>
        <w:pStyle w:val="af"/>
      </w:pPr>
      <w:r w:rsidRPr="0024359F">
        <w:t>17</w:t>
      </w:r>
      <w:r w:rsidR="0024359F" w:rsidRPr="0024359F">
        <w:t xml:space="preserve">. </w:t>
      </w:r>
      <w:r w:rsidRPr="0024359F">
        <w:t>Альтман</w:t>
      </w:r>
      <w:r w:rsidR="0024359F" w:rsidRPr="0024359F">
        <w:t xml:space="preserve"> </w:t>
      </w:r>
      <w:r w:rsidRPr="0024359F">
        <w:t>Э</w:t>
      </w:r>
      <w:r w:rsidR="0024359F" w:rsidRPr="0024359F">
        <w:t>.</w:t>
      </w:r>
      <w:r w:rsidR="0024359F">
        <w:t xml:space="preserve"> "</w:t>
      </w:r>
      <w:r w:rsidRPr="0024359F">
        <w:t>Финансовые</w:t>
      </w:r>
      <w:r w:rsidR="0024359F" w:rsidRPr="0024359F">
        <w:t xml:space="preserve"> </w:t>
      </w:r>
      <w:r w:rsidRPr="0024359F">
        <w:t>показатели,</w:t>
      </w:r>
      <w:r w:rsidR="0024359F" w:rsidRPr="0024359F">
        <w:t xml:space="preserve"> </w:t>
      </w:r>
      <w:r w:rsidRPr="0024359F">
        <w:t>дискриптивный</w:t>
      </w:r>
      <w:r w:rsidR="0024359F" w:rsidRPr="0024359F">
        <w:t xml:space="preserve"> </w:t>
      </w:r>
      <w:r w:rsidRPr="0024359F">
        <w:t>анализ</w:t>
      </w:r>
      <w:r w:rsidR="0024359F" w:rsidRPr="0024359F">
        <w:t xml:space="preserve"> </w:t>
      </w:r>
      <w:r w:rsidRPr="0024359F">
        <w:t>и</w:t>
      </w:r>
      <w:r w:rsidR="0024359F" w:rsidRPr="0024359F">
        <w:t xml:space="preserve"> </w:t>
      </w:r>
      <w:r w:rsidRPr="0024359F">
        <w:t>прогнозирование</w:t>
      </w:r>
      <w:r w:rsidR="0024359F" w:rsidRPr="0024359F">
        <w:t xml:space="preserve"> </w:t>
      </w:r>
      <w:r w:rsidRPr="0024359F">
        <w:t>банкротства</w:t>
      </w:r>
      <w:r w:rsidR="0024359F" w:rsidRPr="0024359F">
        <w:t xml:space="preserve"> </w:t>
      </w:r>
      <w:r w:rsidRPr="0024359F">
        <w:t>корпораций</w:t>
      </w:r>
      <w:r w:rsidR="0024359F">
        <w:t>"</w:t>
      </w:r>
      <w:r w:rsidRPr="0024359F">
        <w:t>,</w:t>
      </w:r>
      <w:r w:rsidR="0024359F" w:rsidRPr="0024359F">
        <w:t xml:space="preserve"> </w:t>
      </w:r>
      <w:r w:rsidRPr="0024359F">
        <w:t>2004</w:t>
      </w:r>
      <w:r w:rsidR="0024359F">
        <w:t xml:space="preserve">. - </w:t>
      </w:r>
      <w:r w:rsidRPr="0024359F">
        <w:t>469с</w:t>
      </w:r>
      <w:r w:rsidR="0024359F" w:rsidRPr="0024359F">
        <w:t>.</w:t>
      </w:r>
    </w:p>
    <w:p w:rsidR="00F14837" w:rsidRPr="0024359F" w:rsidRDefault="00F14837" w:rsidP="005F5443">
      <w:pPr>
        <w:pStyle w:val="af"/>
      </w:pPr>
      <w:r w:rsidRPr="0024359F">
        <w:t>18</w:t>
      </w:r>
      <w:r w:rsidR="0024359F" w:rsidRPr="0024359F">
        <w:t xml:space="preserve">. </w:t>
      </w:r>
      <w:r w:rsidRPr="0024359F">
        <w:t>Коллас</w:t>
      </w:r>
      <w:r w:rsidR="0024359F" w:rsidRPr="0024359F">
        <w:t xml:space="preserve"> </w:t>
      </w:r>
      <w:r w:rsidRPr="0024359F">
        <w:t>Б</w:t>
      </w:r>
      <w:r w:rsidR="0024359F" w:rsidRPr="0024359F">
        <w:t xml:space="preserve">. </w:t>
      </w:r>
      <w:r w:rsidRPr="0024359F">
        <w:t>Управление</w:t>
      </w:r>
      <w:r w:rsidR="0024359F" w:rsidRPr="0024359F">
        <w:t xml:space="preserve"> </w:t>
      </w:r>
      <w:r w:rsidRPr="0024359F">
        <w:t>финансовой</w:t>
      </w:r>
      <w:r w:rsidR="0024359F" w:rsidRPr="0024359F">
        <w:t xml:space="preserve"> </w:t>
      </w:r>
      <w:r w:rsidRPr="0024359F">
        <w:t>деятельностью</w:t>
      </w:r>
      <w:r w:rsidR="0024359F" w:rsidRPr="0024359F">
        <w:t xml:space="preserve"> </w:t>
      </w:r>
      <w:r w:rsidRPr="0024359F">
        <w:t>предприятия</w:t>
      </w:r>
      <w:r w:rsidR="0024359F" w:rsidRPr="0024359F">
        <w:t xml:space="preserve">. </w:t>
      </w:r>
      <w:r w:rsidRPr="0024359F">
        <w:t>Пер</w:t>
      </w:r>
      <w:r w:rsidR="0024359F" w:rsidRPr="0024359F">
        <w:t xml:space="preserve">. </w:t>
      </w:r>
      <w:r w:rsidRPr="0024359F">
        <w:t>с</w:t>
      </w:r>
      <w:r w:rsidR="0024359F" w:rsidRPr="0024359F">
        <w:t xml:space="preserve"> </w:t>
      </w:r>
      <w:r w:rsidRPr="0024359F">
        <w:t>франц</w:t>
      </w:r>
      <w:r w:rsidR="0024359F" w:rsidRPr="0024359F">
        <w:t xml:space="preserve">. </w:t>
      </w:r>
      <w:r w:rsidRPr="0024359F">
        <w:t>М</w:t>
      </w:r>
      <w:r w:rsidR="0024359F" w:rsidRPr="0024359F">
        <w:t xml:space="preserve">.: </w:t>
      </w:r>
      <w:r w:rsidRPr="0024359F">
        <w:t>Финансы,</w:t>
      </w:r>
      <w:r w:rsidR="0024359F" w:rsidRPr="0024359F">
        <w:t xml:space="preserve"> </w:t>
      </w:r>
      <w:r w:rsidRPr="0024359F">
        <w:t>ЮНИТИ</w:t>
      </w:r>
      <w:r w:rsidR="0024359F">
        <w:t>. 20</w:t>
      </w:r>
      <w:r w:rsidRPr="0024359F">
        <w:t>07</w:t>
      </w:r>
    </w:p>
    <w:p w:rsidR="00BD02DB" w:rsidRDefault="00F14837" w:rsidP="005F5443">
      <w:pPr>
        <w:pStyle w:val="af"/>
      </w:pPr>
      <w:r w:rsidRPr="0024359F">
        <w:t>18</w:t>
      </w:r>
      <w:r w:rsidR="0024359F" w:rsidRPr="0024359F">
        <w:t xml:space="preserve">. </w:t>
      </w:r>
      <w:r w:rsidRPr="0024359F">
        <w:t>Шеремет</w:t>
      </w:r>
      <w:r w:rsidR="0024359F" w:rsidRPr="0024359F">
        <w:t xml:space="preserve"> </w:t>
      </w:r>
      <w:r w:rsidRPr="0024359F">
        <w:t>А</w:t>
      </w:r>
      <w:r w:rsidR="0024359F">
        <w:t xml:space="preserve">.Д., </w:t>
      </w:r>
      <w:r w:rsidRPr="0024359F">
        <w:t>Сайфулин</w:t>
      </w:r>
      <w:r w:rsidR="0024359F" w:rsidRPr="0024359F">
        <w:t xml:space="preserve"> </w:t>
      </w:r>
      <w:r w:rsidRPr="0024359F">
        <w:t>Р</w:t>
      </w:r>
      <w:r w:rsidR="00122927">
        <w:t>.С.</w:t>
      </w:r>
      <w:r w:rsidRPr="0024359F">
        <w:t>,</w:t>
      </w:r>
      <w:r w:rsidR="0024359F" w:rsidRPr="0024359F">
        <w:t xml:space="preserve"> </w:t>
      </w:r>
      <w:r w:rsidRPr="0024359F">
        <w:t>Финансы</w:t>
      </w:r>
      <w:r w:rsidR="0024359F" w:rsidRPr="0024359F">
        <w:t xml:space="preserve"> </w:t>
      </w:r>
      <w:r w:rsidRPr="0024359F">
        <w:t>предприятий</w:t>
      </w:r>
      <w:r w:rsidR="0024359F">
        <w:t xml:space="preserve">. - </w:t>
      </w:r>
      <w:r w:rsidRPr="0024359F">
        <w:t>М</w:t>
      </w:r>
      <w:r w:rsidR="0024359F" w:rsidRPr="0024359F">
        <w:t xml:space="preserve">.: </w:t>
      </w:r>
      <w:r w:rsidRPr="0024359F">
        <w:t>Инфра-М,</w:t>
      </w:r>
      <w:r w:rsidR="0024359F" w:rsidRPr="0024359F">
        <w:t xml:space="preserve"> </w:t>
      </w:r>
      <w:r w:rsidRPr="0024359F">
        <w:t>1999</w:t>
      </w:r>
      <w:r w:rsidR="0024359F">
        <w:t xml:space="preserve">. - </w:t>
      </w:r>
      <w:r w:rsidRPr="0024359F">
        <w:t>663с</w:t>
      </w:r>
      <w:r w:rsidR="0024359F" w:rsidRPr="0024359F">
        <w:t>.</w:t>
      </w:r>
    </w:p>
    <w:p w:rsidR="00122927" w:rsidRPr="00122927" w:rsidRDefault="00122927" w:rsidP="00122927">
      <w:pPr>
        <w:pStyle w:val="af7"/>
      </w:pPr>
      <w:bookmarkStart w:id="10" w:name="_GoBack"/>
      <w:bookmarkEnd w:id="10"/>
    </w:p>
    <w:sectPr w:rsidR="00122927" w:rsidRPr="00122927" w:rsidSect="006D02E5">
      <w:headerReference w:type="default" r:id="rId8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D5" w:rsidRDefault="00BC78D5">
      <w:r>
        <w:separator/>
      </w:r>
    </w:p>
  </w:endnote>
  <w:endnote w:type="continuationSeparator" w:id="0">
    <w:p w:rsidR="00BC78D5" w:rsidRDefault="00BC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D5" w:rsidRDefault="00BC78D5">
      <w:r>
        <w:separator/>
      </w:r>
    </w:p>
  </w:footnote>
  <w:footnote w:type="continuationSeparator" w:id="0">
    <w:p w:rsidR="00BC78D5" w:rsidRDefault="00BC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59F" w:rsidRDefault="0024359F" w:rsidP="0024359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1F745A"/>
    <w:multiLevelType w:val="hybridMultilevel"/>
    <w:tmpl w:val="EEA250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1DD196A"/>
    <w:multiLevelType w:val="hybridMultilevel"/>
    <w:tmpl w:val="9CA8526A"/>
    <w:lvl w:ilvl="0" w:tplc="6B84072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999"/>
    <w:rsid w:val="000E0FDA"/>
    <w:rsid w:val="00122927"/>
    <w:rsid w:val="0024359F"/>
    <w:rsid w:val="00290A04"/>
    <w:rsid w:val="0034303D"/>
    <w:rsid w:val="00365999"/>
    <w:rsid w:val="00495D10"/>
    <w:rsid w:val="00563D91"/>
    <w:rsid w:val="005F5443"/>
    <w:rsid w:val="0061088D"/>
    <w:rsid w:val="00666B25"/>
    <w:rsid w:val="006D02E5"/>
    <w:rsid w:val="007119F8"/>
    <w:rsid w:val="007A6EAA"/>
    <w:rsid w:val="00830F49"/>
    <w:rsid w:val="00853A2D"/>
    <w:rsid w:val="00B74D9B"/>
    <w:rsid w:val="00BC78D5"/>
    <w:rsid w:val="00BD02DB"/>
    <w:rsid w:val="00DB43E6"/>
    <w:rsid w:val="00F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3506FF3-B764-4702-BE64-680B4BF9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4359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4359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4359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4359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4359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4359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4359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4359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4359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435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21">
    <w:name w:val="Body Text Indent 2"/>
    <w:basedOn w:val="a0"/>
    <w:link w:val="22"/>
    <w:uiPriority w:val="99"/>
    <w:pPr>
      <w:tabs>
        <w:tab w:val="left" w:pos="851"/>
      </w:tabs>
      <w:ind w:firstLine="567"/>
    </w:pPr>
    <w:rPr>
      <w:i/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4">
    <w:name w:val="Body Text Indent"/>
    <w:basedOn w:val="a0"/>
    <w:link w:val="a5"/>
    <w:uiPriority w:val="99"/>
    <w:rsid w:val="0024359F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7119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6">
    <w:name w:val="Body Text"/>
    <w:basedOn w:val="a0"/>
    <w:link w:val="a7"/>
    <w:uiPriority w:val="99"/>
    <w:rsid w:val="0024359F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23">
    <w:name w:val="Body Text 2"/>
    <w:basedOn w:val="a0"/>
    <w:link w:val="24"/>
    <w:uiPriority w:val="99"/>
    <w:rsid w:val="007119F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8"/>
      <w:szCs w:val="28"/>
    </w:rPr>
  </w:style>
  <w:style w:type="paragraph" w:styleId="a8">
    <w:name w:val="footnote text"/>
    <w:basedOn w:val="a0"/>
    <w:link w:val="a9"/>
    <w:autoRedefine/>
    <w:uiPriority w:val="99"/>
    <w:semiHidden/>
    <w:rsid w:val="0024359F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24359F"/>
    <w:rPr>
      <w:rFonts w:cs="Times New Roman"/>
      <w:color w:val="000000"/>
      <w:lang w:val="ru-RU" w:eastAsia="ru-RU" w:bidi="ar-SA"/>
    </w:rPr>
  </w:style>
  <w:style w:type="paragraph" w:customStyle="1" w:styleId="f5fbfb">
    <w:name w:val="Обыf5fbfbчный"/>
    <w:uiPriority w:val="99"/>
    <w:rsid w:val="00F14837"/>
    <w:pPr>
      <w:widowControl w:val="0"/>
    </w:pPr>
    <w:rPr>
      <w:rFonts w:ascii="Baltica" w:hAnsi="Baltica"/>
      <w:sz w:val="28"/>
    </w:rPr>
  </w:style>
  <w:style w:type="paragraph" w:styleId="aa">
    <w:name w:val="header"/>
    <w:basedOn w:val="a0"/>
    <w:next w:val="a6"/>
    <w:link w:val="ab"/>
    <w:autoRedefine/>
    <w:uiPriority w:val="99"/>
    <w:rsid w:val="002435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4359F"/>
    <w:rPr>
      <w:rFonts w:cs="Times New Roman"/>
      <w:vertAlign w:val="superscript"/>
    </w:rPr>
  </w:style>
  <w:style w:type="character" w:styleId="ad">
    <w:name w:val="Hyperlink"/>
    <w:uiPriority w:val="99"/>
    <w:rsid w:val="0024359F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link w:val="aa"/>
    <w:uiPriority w:val="99"/>
    <w:semiHidden/>
    <w:locked/>
    <w:rsid w:val="0024359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24359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4359F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24359F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24359F"/>
    <w:rPr>
      <w:b/>
      <w:bCs/>
      <w:sz w:val="20"/>
      <w:szCs w:val="20"/>
    </w:rPr>
  </w:style>
  <w:style w:type="paragraph" w:styleId="af1">
    <w:name w:val="footer"/>
    <w:basedOn w:val="a0"/>
    <w:link w:val="af2"/>
    <w:uiPriority w:val="99"/>
    <w:rsid w:val="002435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color w:val="000000"/>
      <w:sz w:val="28"/>
      <w:szCs w:val="28"/>
    </w:rPr>
  </w:style>
  <w:style w:type="character" w:styleId="af3">
    <w:name w:val="page number"/>
    <w:uiPriority w:val="99"/>
    <w:rsid w:val="0024359F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24359F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24359F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24359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4359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7">
    <w:name w:val="размещено"/>
    <w:basedOn w:val="a0"/>
    <w:autoRedefine/>
    <w:uiPriority w:val="99"/>
    <w:rsid w:val="0024359F"/>
    <w:rPr>
      <w:color w:val="FFFFFF"/>
    </w:rPr>
  </w:style>
  <w:style w:type="paragraph" w:customStyle="1" w:styleId="af8">
    <w:name w:val="содержание"/>
    <w:uiPriority w:val="99"/>
    <w:rsid w:val="002435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435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link w:val="afa"/>
    <w:autoRedefine/>
    <w:uiPriority w:val="99"/>
    <w:rsid w:val="0024359F"/>
    <w:pPr>
      <w:jc w:val="center"/>
    </w:pPr>
  </w:style>
  <w:style w:type="paragraph" w:customStyle="1" w:styleId="afb">
    <w:name w:val="ТАБЛИЦА"/>
    <w:next w:val="a0"/>
    <w:autoRedefine/>
    <w:uiPriority w:val="99"/>
    <w:rsid w:val="0024359F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24359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24359F"/>
    <w:pPr>
      <w:spacing w:line="360" w:lineRule="auto"/>
      <w:jc w:val="center"/>
    </w:pPr>
    <w:rPr>
      <w:noProof/>
      <w:sz w:val="28"/>
      <w:szCs w:val="28"/>
    </w:rPr>
  </w:style>
  <w:style w:type="character" w:customStyle="1" w:styleId="afa">
    <w:name w:val="схема Знак"/>
    <w:link w:val="af9"/>
    <w:uiPriority w:val="99"/>
    <w:locked/>
    <w:rsid w:val="00290A04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8165</Words>
  <Characters>46541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GTR</Company>
  <LinksUpToDate>false</LinksUpToDate>
  <CharactersWithSpaces>54597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Andrew</dc:creator>
  <cp:keywords/>
  <dc:description/>
  <cp:lastModifiedBy>admin</cp:lastModifiedBy>
  <cp:revision>2</cp:revision>
  <dcterms:created xsi:type="dcterms:W3CDTF">2014-03-25T09:04:00Z</dcterms:created>
  <dcterms:modified xsi:type="dcterms:W3CDTF">2014-03-25T09:04:00Z</dcterms:modified>
</cp:coreProperties>
</file>