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B2D" w:rsidRPr="00B65B2D" w:rsidRDefault="00FC09F7" w:rsidP="005C6D40">
      <w:pPr>
        <w:pStyle w:val="afe"/>
      </w:pPr>
      <w:r w:rsidRPr="00B65B2D">
        <w:t>РОССИЙСКАЯ АКАДЕМИЯ ГОСУДАРСТВЕННОЙ СЛУЖБЫ ПРИ ПРЕЗИДЕНТЕ РОССИЙСКОЙ ФЕДЕРАЦИИ</w:t>
      </w:r>
    </w:p>
    <w:p w:rsidR="00B65B2D" w:rsidRPr="00B65B2D" w:rsidRDefault="00FC09F7" w:rsidP="005C6D40">
      <w:pPr>
        <w:pStyle w:val="afe"/>
      </w:pPr>
      <w:r w:rsidRPr="00B65B2D">
        <w:t>КАФЕДРА ЭКОНОМИКИ И ФИНАНСОВ</w:t>
      </w:r>
    </w:p>
    <w:p w:rsidR="00FC09F7" w:rsidRPr="00B65B2D" w:rsidRDefault="00FC09F7" w:rsidP="005C6D40">
      <w:pPr>
        <w:pStyle w:val="afe"/>
      </w:pPr>
      <w:r w:rsidRPr="00B65B2D">
        <w:t>КУРСОВОЙ ПРОЕКТ</w:t>
      </w:r>
    </w:p>
    <w:p w:rsidR="00FC09F7" w:rsidRPr="00B65B2D" w:rsidRDefault="00FC09F7" w:rsidP="005C6D40">
      <w:pPr>
        <w:pStyle w:val="afe"/>
      </w:pPr>
      <w:r w:rsidRPr="00B65B2D">
        <w:t>по дисциплине</w:t>
      </w:r>
      <w:r w:rsidR="00B65B2D" w:rsidRPr="00B65B2D">
        <w:t xml:space="preserve">: </w:t>
      </w:r>
      <w:r w:rsidRPr="00B65B2D">
        <w:t>МАРКЕТИНГОВЫЕ АДАПТАЦИОННЫЕ СТРАТЕГИИ РАЗВИТИЯ РЕГИОНА</w:t>
      </w:r>
    </w:p>
    <w:p w:rsidR="005C6D40" w:rsidRDefault="005C6D40" w:rsidP="005C6D40">
      <w:pPr>
        <w:pStyle w:val="afe"/>
      </w:pPr>
    </w:p>
    <w:p w:rsidR="005C6D40" w:rsidRDefault="005C6D40" w:rsidP="005C6D40">
      <w:pPr>
        <w:pStyle w:val="afe"/>
      </w:pPr>
    </w:p>
    <w:p w:rsidR="005C6D40" w:rsidRDefault="005C6D40" w:rsidP="005C6D40">
      <w:pPr>
        <w:pStyle w:val="afe"/>
      </w:pPr>
    </w:p>
    <w:p w:rsidR="005C6D40" w:rsidRDefault="005C6D40" w:rsidP="005C6D40">
      <w:pPr>
        <w:pStyle w:val="afe"/>
      </w:pPr>
    </w:p>
    <w:p w:rsidR="005C6D40" w:rsidRDefault="005C6D40" w:rsidP="005C6D40">
      <w:pPr>
        <w:pStyle w:val="afe"/>
      </w:pPr>
    </w:p>
    <w:p w:rsidR="00B65B2D" w:rsidRPr="00B65B2D" w:rsidRDefault="00FC09F7" w:rsidP="005C6D40">
      <w:pPr>
        <w:pStyle w:val="afe"/>
      </w:pPr>
      <w:r w:rsidRPr="00B65B2D">
        <w:t>Маркетинг привлекательности территории</w:t>
      </w:r>
    </w:p>
    <w:p w:rsidR="00B65B2D" w:rsidRPr="00B65B2D" w:rsidRDefault="00FC09F7" w:rsidP="005C6D40">
      <w:pPr>
        <w:pStyle w:val="afe"/>
      </w:pPr>
      <w:r w:rsidRPr="00B65B2D">
        <w:t>Специальность</w:t>
      </w:r>
      <w:r w:rsidR="00B65B2D" w:rsidRPr="00B65B2D">
        <w:t xml:space="preserve">: </w:t>
      </w:r>
      <w:r w:rsidRPr="00B65B2D">
        <w:t>государственное и муниципальное управление</w:t>
      </w:r>
    </w:p>
    <w:p w:rsidR="00B65B2D" w:rsidRPr="00B65B2D" w:rsidRDefault="00FC09F7" w:rsidP="005C6D40">
      <w:pPr>
        <w:pStyle w:val="afe"/>
      </w:pPr>
      <w:r w:rsidRPr="00B65B2D">
        <w:t>Специализация</w:t>
      </w:r>
      <w:r w:rsidR="00B65B2D" w:rsidRPr="00B65B2D">
        <w:t xml:space="preserve">: </w:t>
      </w:r>
      <w:r w:rsidRPr="00B65B2D">
        <w:t>региональное управление</w:t>
      </w:r>
    </w:p>
    <w:p w:rsidR="005C6D40" w:rsidRDefault="005C6D40" w:rsidP="005C6D40">
      <w:pPr>
        <w:pStyle w:val="afe"/>
      </w:pPr>
    </w:p>
    <w:p w:rsidR="005C6D40" w:rsidRDefault="005C6D40" w:rsidP="005C6D40">
      <w:pPr>
        <w:pStyle w:val="afe"/>
      </w:pPr>
    </w:p>
    <w:p w:rsidR="005C6D40" w:rsidRDefault="005C6D40" w:rsidP="005C6D40">
      <w:pPr>
        <w:pStyle w:val="afe"/>
      </w:pPr>
    </w:p>
    <w:p w:rsidR="00B65B2D" w:rsidRDefault="00FC09F7" w:rsidP="005C6D40">
      <w:pPr>
        <w:pStyle w:val="afe"/>
        <w:jc w:val="left"/>
      </w:pPr>
      <w:r w:rsidRPr="00B65B2D">
        <w:t>Выполнил</w:t>
      </w:r>
      <w:r w:rsidR="00B65B2D" w:rsidRPr="00B65B2D">
        <w:t xml:space="preserve">: </w:t>
      </w:r>
      <w:r w:rsidRPr="00B65B2D">
        <w:t>студент гр</w:t>
      </w:r>
      <w:r w:rsidR="00B65B2D" w:rsidRPr="00B65B2D">
        <w:t xml:space="preserve">. </w:t>
      </w:r>
    </w:p>
    <w:p w:rsidR="00B65B2D" w:rsidRPr="00B65B2D" w:rsidRDefault="00FC09F7" w:rsidP="005C6D40">
      <w:pPr>
        <w:pStyle w:val="afe"/>
        <w:jc w:val="left"/>
      </w:pPr>
      <w:r w:rsidRPr="00B65B2D">
        <w:t>Проверил</w:t>
      </w:r>
      <w:r w:rsidR="00B65B2D" w:rsidRPr="00B65B2D">
        <w:t xml:space="preserve">: </w:t>
      </w:r>
    </w:p>
    <w:p w:rsidR="005C6D40" w:rsidRDefault="005C6D40" w:rsidP="005C6D40">
      <w:pPr>
        <w:pStyle w:val="afe"/>
      </w:pPr>
    </w:p>
    <w:p w:rsidR="005C6D40" w:rsidRDefault="005C6D40" w:rsidP="005C6D40">
      <w:pPr>
        <w:pStyle w:val="afe"/>
      </w:pPr>
    </w:p>
    <w:p w:rsidR="005C6D40" w:rsidRDefault="005C6D40" w:rsidP="005C6D40">
      <w:pPr>
        <w:pStyle w:val="afe"/>
      </w:pPr>
    </w:p>
    <w:p w:rsidR="005C6D40" w:rsidRDefault="005C6D40" w:rsidP="005C6D40">
      <w:pPr>
        <w:pStyle w:val="afe"/>
      </w:pPr>
    </w:p>
    <w:p w:rsidR="005C6D40" w:rsidRDefault="005C6D40" w:rsidP="005C6D40">
      <w:pPr>
        <w:pStyle w:val="afe"/>
      </w:pPr>
    </w:p>
    <w:p w:rsidR="005C6D40" w:rsidRDefault="005C6D40" w:rsidP="005C6D40">
      <w:pPr>
        <w:pStyle w:val="afe"/>
      </w:pPr>
    </w:p>
    <w:p w:rsidR="005C6D40" w:rsidRDefault="005C6D40" w:rsidP="005C6D40">
      <w:pPr>
        <w:pStyle w:val="afe"/>
      </w:pPr>
    </w:p>
    <w:p w:rsidR="005C6D40" w:rsidRDefault="005C6D40" w:rsidP="005C6D40">
      <w:pPr>
        <w:pStyle w:val="afe"/>
      </w:pPr>
    </w:p>
    <w:p w:rsidR="005C6D40" w:rsidRDefault="005C6D40" w:rsidP="005C6D40">
      <w:pPr>
        <w:pStyle w:val="afe"/>
      </w:pPr>
    </w:p>
    <w:p w:rsidR="00B65B2D" w:rsidRPr="005C6D40" w:rsidRDefault="005C51B1" w:rsidP="005C6D40">
      <w:pPr>
        <w:pStyle w:val="afe"/>
      </w:pPr>
      <w:r w:rsidRPr="00B65B2D">
        <w:t>2007</w:t>
      </w:r>
      <w:r w:rsidR="00B65B2D" w:rsidRPr="00B65B2D">
        <w:t xml:space="preserve"> </w:t>
      </w:r>
    </w:p>
    <w:p w:rsidR="00B65B2D" w:rsidRPr="00B65B2D" w:rsidRDefault="005C6D40" w:rsidP="00EF7BE0">
      <w:pPr>
        <w:pStyle w:val="2"/>
      </w:pPr>
      <w:r>
        <w:br w:type="page"/>
      </w:r>
      <w:r w:rsidR="00A01EC6" w:rsidRPr="00B65B2D">
        <w:t>Содержание</w:t>
      </w:r>
    </w:p>
    <w:p w:rsidR="00B65B2D" w:rsidRDefault="00B65B2D" w:rsidP="00B65B2D">
      <w:pPr>
        <w:widowControl w:val="0"/>
        <w:autoSpaceDE w:val="0"/>
        <w:autoSpaceDN w:val="0"/>
        <w:adjustRightInd w:val="0"/>
        <w:ind w:firstLine="709"/>
      </w:pPr>
    </w:p>
    <w:p w:rsidR="00EF7BE0" w:rsidRDefault="00EF7BE0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3066BA">
        <w:rPr>
          <w:rStyle w:val="af5"/>
          <w:noProof/>
        </w:rPr>
        <w:t>Введение</w:t>
      </w:r>
      <w:r>
        <w:rPr>
          <w:noProof/>
          <w:webHidden/>
        </w:rPr>
        <w:tab/>
        <w:t>3</w:t>
      </w:r>
    </w:p>
    <w:p w:rsidR="00EF7BE0" w:rsidRDefault="00EF7BE0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3066BA">
        <w:rPr>
          <w:rStyle w:val="af5"/>
          <w:noProof/>
        </w:rPr>
        <w:t xml:space="preserve">Глава </w:t>
      </w:r>
      <w:r w:rsidRPr="003066BA">
        <w:rPr>
          <w:rStyle w:val="af5"/>
          <w:noProof/>
          <w:lang w:val="en-US"/>
        </w:rPr>
        <w:t>I</w:t>
      </w:r>
      <w:r w:rsidRPr="003066BA">
        <w:rPr>
          <w:rStyle w:val="af5"/>
          <w:noProof/>
        </w:rPr>
        <w:t>. Основы маркетинга территории</w:t>
      </w:r>
      <w:r>
        <w:rPr>
          <w:noProof/>
          <w:webHidden/>
        </w:rPr>
        <w:tab/>
        <w:t>5</w:t>
      </w:r>
    </w:p>
    <w:p w:rsidR="00EF7BE0" w:rsidRDefault="00EF7BE0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3066BA">
        <w:rPr>
          <w:rStyle w:val="af5"/>
          <w:noProof/>
        </w:rPr>
        <w:t>1.1. Сущность и разновидности территориального маркетинга</w:t>
      </w:r>
      <w:r>
        <w:rPr>
          <w:noProof/>
          <w:webHidden/>
        </w:rPr>
        <w:tab/>
        <w:t>5</w:t>
      </w:r>
    </w:p>
    <w:p w:rsidR="00EF7BE0" w:rsidRDefault="00EF7BE0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3066BA">
        <w:rPr>
          <w:rStyle w:val="af5"/>
          <w:noProof/>
        </w:rPr>
        <w:t>1.2. Субъекты маркетинга территорий, их цели и интересы</w:t>
      </w:r>
      <w:r>
        <w:rPr>
          <w:noProof/>
          <w:webHidden/>
        </w:rPr>
        <w:tab/>
        <w:t>6</w:t>
      </w:r>
    </w:p>
    <w:p w:rsidR="00EF7BE0" w:rsidRDefault="00EF7BE0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3066BA">
        <w:rPr>
          <w:rStyle w:val="af5"/>
          <w:noProof/>
        </w:rPr>
        <w:t>1.3. Инструменты маркетинга территорий</w:t>
      </w:r>
      <w:r>
        <w:rPr>
          <w:noProof/>
          <w:webHidden/>
        </w:rPr>
        <w:tab/>
        <w:t>10</w:t>
      </w:r>
    </w:p>
    <w:p w:rsidR="00EF7BE0" w:rsidRDefault="00EF7BE0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3066BA">
        <w:rPr>
          <w:rStyle w:val="af5"/>
          <w:noProof/>
        </w:rPr>
        <w:t>1.4. Стратегии маркетинга территорий</w:t>
      </w:r>
      <w:r>
        <w:rPr>
          <w:noProof/>
          <w:webHidden/>
        </w:rPr>
        <w:tab/>
        <w:t>12</w:t>
      </w:r>
    </w:p>
    <w:p w:rsidR="00EF7BE0" w:rsidRDefault="00EF7BE0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3066BA">
        <w:rPr>
          <w:rStyle w:val="af5"/>
          <w:noProof/>
        </w:rPr>
        <w:t xml:space="preserve">Глава </w:t>
      </w:r>
      <w:r w:rsidRPr="003066BA">
        <w:rPr>
          <w:rStyle w:val="af5"/>
          <w:noProof/>
          <w:lang w:val="en-US"/>
        </w:rPr>
        <w:t>II</w:t>
      </w:r>
      <w:r w:rsidRPr="003066BA">
        <w:rPr>
          <w:rStyle w:val="af5"/>
          <w:noProof/>
        </w:rPr>
        <w:t>. Маркетинг привлекательности как стратегия маркетинга территории</w:t>
      </w:r>
      <w:r>
        <w:rPr>
          <w:noProof/>
          <w:webHidden/>
        </w:rPr>
        <w:tab/>
        <w:t>21</w:t>
      </w:r>
    </w:p>
    <w:p w:rsidR="00EF7BE0" w:rsidRDefault="00EF7BE0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3066BA">
        <w:rPr>
          <w:rStyle w:val="af5"/>
          <w:noProof/>
        </w:rPr>
        <w:t>2.1. Сущность маркетинга привлекательности</w:t>
      </w:r>
      <w:r>
        <w:rPr>
          <w:noProof/>
          <w:webHidden/>
        </w:rPr>
        <w:tab/>
        <w:t>21</w:t>
      </w:r>
    </w:p>
    <w:p w:rsidR="00EF7BE0" w:rsidRDefault="00EF7BE0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3066BA">
        <w:rPr>
          <w:rStyle w:val="af5"/>
          <w:noProof/>
        </w:rPr>
        <w:t>2.2. Составляющие маркетинга привлекательности территории</w:t>
      </w:r>
      <w:r>
        <w:rPr>
          <w:noProof/>
          <w:webHidden/>
        </w:rPr>
        <w:tab/>
        <w:t>24</w:t>
      </w:r>
    </w:p>
    <w:p w:rsidR="00EF7BE0" w:rsidRDefault="00EF7BE0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3066BA">
        <w:rPr>
          <w:rStyle w:val="af5"/>
          <w:noProof/>
        </w:rPr>
        <w:t xml:space="preserve">Глава </w:t>
      </w:r>
      <w:r w:rsidRPr="003066BA">
        <w:rPr>
          <w:rStyle w:val="af5"/>
          <w:noProof/>
          <w:lang w:val="en-US"/>
        </w:rPr>
        <w:t>III</w:t>
      </w:r>
      <w:r w:rsidRPr="003066BA">
        <w:rPr>
          <w:rStyle w:val="af5"/>
          <w:noProof/>
        </w:rPr>
        <w:t>. Практика применения маркетинга привлекательности в разных странах</w:t>
      </w:r>
      <w:r>
        <w:rPr>
          <w:noProof/>
          <w:webHidden/>
        </w:rPr>
        <w:tab/>
        <w:t>35</w:t>
      </w:r>
    </w:p>
    <w:p w:rsidR="00EF7BE0" w:rsidRDefault="00EF7BE0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3066BA">
        <w:rPr>
          <w:rStyle w:val="af5"/>
          <w:noProof/>
        </w:rPr>
        <w:t>Заключение</w:t>
      </w:r>
      <w:r>
        <w:rPr>
          <w:noProof/>
          <w:webHidden/>
        </w:rPr>
        <w:tab/>
        <w:t>39</w:t>
      </w:r>
    </w:p>
    <w:p w:rsidR="00EF7BE0" w:rsidRDefault="00EF7BE0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3066BA">
        <w:rPr>
          <w:rStyle w:val="af5"/>
          <w:noProof/>
        </w:rPr>
        <w:t>Список литературы</w:t>
      </w:r>
      <w:r>
        <w:rPr>
          <w:noProof/>
          <w:webHidden/>
        </w:rPr>
        <w:tab/>
        <w:t>42</w:t>
      </w:r>
    </w:p>
    <w:p w:rsidR="005C6D40" w:rsidRPr="00B65B2D" w:rsidRDefault="005C6D40" w:rsidP="00B65B2D">
      <w:pPr>
        <w:widowControl w:val="0"/>
        <w:autoSpaceDE w:val="0"/>
        <w:autoSpaceDN w:val="0"/>
        <w:adjustRightInd w:val="0"/>
        <w:ind w:firstLine="709"/>
      </w:pPr>
    </w:p>
    <w:p w:rsidR="00DE475A" w:rsidRPr="00B65B2D" w:rsidRDefault="005C6D40" w:rsidP="007A5104">
      <w:pPr>
        <w:pStyle w:val="2"/>
      </w:pPr>
      <w:r>
        <w:br w:type="page"/>
      </w:r>
      <w:bookmarkStart w:id="0" w:name="_Toc225304113"/>
      <w:r w:rsidR="00DE475A" w:rsidRPr="00B65B2D">
        <w:t>Введение</w:t>
      </w:r>
      <w:bookmarkEnd w:id="0"/>
    </w:p>
    <w:p w:rsidR="007A5104" w:rsidRDefault="007A5104" w:rsidP="00B65B2D">
      <w:pPr>
        <w:widowControl w:val="0"/>
        <w:autoSpaceDE w:val="0"/>
        <w:autoSpaceDN w:val="0"/>
        <w:adjustRightInd w:val="0"/>
        <w:ind w:firstLine="709"/>
      </w:pPr>
    </w:p>
    <w:p w:rsidR="00D624BF" w:rsidRPr="00B65B2D" w:rsidRDefault="00DE475A" w:rsidP="00B65B2D">
      <w:pPr>
        <w:widowControl w:val="0"/>
        <w:autoSpaceDE w:val="0"/>
        <w:autoSpaceDN w:val="0"/>
        <w:adjustRightInd w:val="0"/>
        <w:ind w:firstLine="709"/>
      </w:pPr>
      <w:r w:rsidRPr="00B65B2D">
        <w:t>В условиях жесткой конкуренции среди регионов за приток инвестиций, квалифицированной рабочей силы, экологически безопасного производства все более актуальной проблемой становится повышение имиджа и инвестиционной привлекательности региона</w:t>
      </w:r>
      <w:r w:rsidR="00B65B2D" w:rsidRPr="00B65B2D">
        <w:t xml:space="preserve">. </w:t>
      </w:r>
      <w:r w:rsidRPr="00B65B2D">
        <w:t>Принимаемые шаги в этом направлении носят несистемный характер и, как правило, комплексно не решают проблему</w:t>
      </w:r>
      <w:r w:rsidR="00B65B2D" w:rsidRPr="00B65B2D">
        <w:t xml:space="preserve">. </w:t>
      </w:r>
      <w:r w:rsidRPr="00B65B2D">
        <w:t>Прежде всего, это вызвано нехваткой теоретических наработок, на основании которых можно было бы разработать комплексную маркетинговую стратегию региона, а так же удобного и надежного инструментария, оказывающего поддержку при</w:t>
      </w:r>
      <w:r w:rsidR="00B65B2D" w:rsidRPr="00B65B2D">
        <w:t xml:space="preserve"> </w:t>
      </w:r>
      <w:r w:rsidRPr="00B65B2D">
        <w:t>разработке и реализации такой стратегии</w:t>
      </w:r>
      <w:r w:rsidR="00B65B2D" w:rsidRPr="00B65B2D">
        <w:t xml:space="preserve">. </w:t>
      </w:r>
    </w:p>
    <w:p w:rsidR="00FD0ACC" w:rsidRPr="00B65B2D" w:rsidRDefault="00DE475A" w:rsidP="00B65B2D">
      <w:pPr>
        <w:widowControl w:val="0"/>
        <w:autoSpaceDE w:val="0"/>
        <w:autoSpaceDN w:val="0"/>
        <w:adjustRightInd w:val="0"/>
        <w:ind w:firstLine="709"/>
      </w:pPr>
      <w:r w:rsidRPr="00B65B2D">
        <w:t xml:space="preserve">В условиях быстроменяющейся экономической и социальной ситуации, как в регионе, так и за его пределами, все более актуальной задачей для успешной разработки и осуществления маркетинговой стратегии </w:t>
      </w:r>
      <w:r w:rsidR="00D624BF" w:rsidRPr="00B65B2D">
        <w:t>территории</w:t>
      </w:r>
      <w:r w:rsidR="00B65B2D" w:rsidRPr="00B65B2D">
        <w:t xml:space="preserve"> </w:t>
      </w:r>
      <w:r w:rsidRPr="00B65B2D">
        <w:t>становится принятие обоснованных и своевременных управленческих решений, направленных на повышение привлекательности территории, укрепление и развитие положительной инвестиционной динамики</w:t>
      </w:r>
      <w:r w:rsidR="00B65B2D" w:rsidRPr="00B65B2D">
        <w:t xml:space="preserve">. </w:t>
      </w:r>
      <w:r w:rsidR="00FD0ACC" w:rsidRPr="00B65B2D">
        <w:t>Для этого необходима разработка и реализация долгосрочной концепции комплексного развития экономики и социальной сферы региона</w:t>
      </w:r>
      <w:r w:rsidR="00B65B2D" w:rsidRPr="00B65B2D">
        <w:t xml:space="preserve">. </w:t>
      </w:r>
      <w:r w:rsidR="00D624BF" w:rsidRPr="00B65B2D">
        <w:t>И большую роль здесь играет маркетинг привлекательности как стратегическое направление маркетинга территории, направленное на повышение притягательности данной территории для человека путем развития особых черт, гарантирующих конкурентные преимущества данной территории</w:t>
      </w:r>
      <w:r w:rsidR="00B65B2D" w:rsidRPr="00B65B2D">
        <w:t xml:space="preserve">. </w:t>
      </w:r>
    </w:p>
    <w:p w:rsidR="00DF4A0F" w:rsidRPr="00B65B2D" w:rsidRDefault="00DF4A0F" w:rsidP="00B65B2D">
      <w:pPr>
        <w:widowControl w:val="0"/>
        <w:autoSpaceDE w:val="0"/>
        <w:autoSpaceDN w:val="0"/>
        <w:adjustRightInd w:val="0"/>
        <w:ind w:firstLine="709"/>
      </w:pPr>
      <w:r w:rsidRPr="00B65B2D">
        <w:t>Целью данной курсовой работы является выявление особенностей маркетинга привлекательности как стратегии маркетинга территории</w:t>
      </w:r>
      <w:r w:rsidR="00B65B2D" w:rsidRPr="00B65B2D">
        <w:t xml:space="preserve">. </w:t>
      </w:r>
      <w:r w:rsidRPr="00B65B2D">
        <w:t>Для достижения поставленной цели необходимо решить ряд задач</w:t>
      </w:r>
      <w:r w:rsidR="00B65B2D" w:rsidRPr="00B65B2D">
        <w:t xml:space="preserve">: </w:t>
      </w:r>
    </w:p>
    <w:p w:rsidR="00DF4A0F" w:rsidRPr="00B65B2D" w:rsidRDefault="00106ADE" w:rsidP="00B65B2D">
      <w:pPr>
        <w:widowControl w:val="0"/>
        <w:autoSpaceDE w:val="0"/>
        <w:autoSpaceDN w:val="0"/>
        <w:adjustRightInd w:val="0"/>
        <w:ind w:firstLine="709"/>
      </w:pPr>
      <w:r w:rsidRPr="00B65B2D">
        <w:t>раскрыть сущность маркетинга территории и его основны</w:t>
      </w:r>
      <w:r w:rsidR="00FD0ACC" w:rsidRPr="00B65B2D">
        <w:t>е</w:t>
      </w:r>
      <w:r w:rsidRPr="00B65B2D">
        <w:t xml:space="preserve"> компонент</w:t>
      </w:r>
      <w:r w:rsidR="00FD0ACC" w:rsidRPr="00B65B2D">
        <w:t>ы</w:t>
      </w:r>
      <w:r w:rsidR="00B65B2D" w:rsidRPr="00B65B2D">
        <w:t xml:space="preserve">; </w:t>
      </w:r>
    </w:p>
    <w:p w:rsidR="00106ADE" w:rsidRPr="00B65B2D" w:rsidRDefault="00106ADE" w:rsidP="00B65B2D">
      <w:pPr>
        <w:widowControl w:val="0"/>
        <w:autoSpaceDE w:val="0"/>
        <w:autoSpaceDN w:val="0"/>
        <w:adjustRightInd w:val="0"/>
        <w:ind w:firstLine="709"/>
      </w:pPr>
      <w:r w:rsidRPr="00B65B2D">
        <w:t xml:space="preserve">определить место </w:t>
      </w:r>
      <w:r w:rsidR="00FD0ACC" w:rsidRPr="00B65B2D">
        <w:t xml:space="preserve">и значение </w:t>
      </w:r>
      <w:r w:rsidRPr="00B65B2D">
        <w:t xml:space="preserve">маркетинга привлекательности </w:t>
      </w:r>
      <w:r w:rsidR="00FD0ACC" w:rsidRPr="00B65B2D">
        <w:t>в маркетинге территории</w:t>
      </w:r>
      <w:r w:rsidR="00B65B2D" w:rsidRPr="00B65B2D">
        <w:t xml:space="preserve">; </w:t>
      </w:r>
    </w:p>
    <w:p w:rsidR="00FD0ACC" w:rsidRPr="00B65B2D" w:rsidRDefault="00FD0ACC" w:rsidP="00B65B2D">
      <w:pPr>
        <w:widowControl w:val="0"/>
        <w:autoSpaceDE w:val="0"/>
        <w:autoSpaceDN w:val="0"/>
        <w:adjustRightInd w:val="0"/>
        <w:ind w:firstLine="709"/>
      </w:pPr>
      <w:r w:rsidRPr="00B65B2D">
        <w:t>выявить основные составляющие маркетинга привлекательности и их особенности</w:t>
      </w:r>
      <w:r w:rsidR="00B65B2D" w:rsidRPr="00B65B2D">
        <w:t xml:space="preserve">; </w:t>
      </w:r>
    </w:p>
    <w:p w:rsidR="00FD0ACC" w:rsidRPr="00B65B2D" w:rsidRDefault="00FD0ACC" w:rsidP="00B65B2D">
      <w:pPr>
        <w:widowControl w:val="0"/>
        <w:autoSpaceDE w:val="0"/>
        <w:autoSpaceDN w:val="0"/>
        <w:adjustRightInd w:val="0"/>
        <w:ind w:firstLine="709"/>
      </w:pPr>
      <w:r w:rsidRPr="00B65B2D">
        <w:t xml:space="preserve">показать на опыте разных стран осуществление стратегии маркетинга </w:t>
      </w:r>
      <w:r w:rsidR="002671C3" w:rsidRPr="00B65B2D">
        <w:t>привлекательности</w:t>
      </w:r>
      <w:r w:rsidR="00B65B2D" w:rsidRPr="00B65B2D">
        <w:t xml:space="preserve">. </w:t>
      </w:r>
    </w:p>
    <w:p w:rsidR="009B552A" w:rsidRPr="00B65B2D" w:rsidRDefault="009B552A" w:rsidP="00B65B2D">
      <w:pPr>
        <w:widowControl w:val="0"/>
        <w:autoSpaceDE w:val="0"/>
        <w:autoSpaceDN w:val="0"/>
        <w:adjustRightInd w:val="0"/>
        <w:ind w:firstLine="709"/>
      </w:pPr>
      <w:r w:rsidRPr="00B65B2D">
        <w:t>Для</w:t>
      </w:r>
      <w:r w:rsidR="00B65B2D" w:rsidRPr="00B65B2D">
        <w:t xml:space="preserve"> </w:t>
      </w:r>
      <w:r w:rsidRPr="00B65B2D">
        <w:t xml:space="preserve">наиболее полного и глубокого изучения маркетинга привлекательности территории, а также для определения </w:t>
      </w:r>
      <w:r w:rsidR="00C35B4E" w:rsidRPr="00B65B2D">
        <w:t>его составляющих</w:t>
      </w:r>
      <w:r w:rsidRPr="00B65B2D">
        <w:t>, были использованы собранные и обобщенные материалы детальной проработки учебной литературы по дисциплинам «</w:t>
      </w:r>
      <w:r w:rsidR="00C35B4E" w:rsidRPr="00B65B2D">
        <w:t>Маркетинг территорий</w:t>
      </w:r>
      <w:r w:rsidRPr="00B65B2D">
        <w:t>»</w:t>
      </w:r>
      <w:r w:rsidR="00C35B4E" w:rsidRPr="00B65B2D">
        <w:t>, «Государственное регулирование экономики», «Инвестиции»</w:t>
      </w:r>
      <w:r w:rsidRPr="00B65B2D">
        <w:t xml:space="preserve"> и «</w:t>
      </w:r>
      <w:r w:rsidR="00C35B4E" w:rsidRPr="00B65B2D">
        <w:t>Стратегическое управление</w:t>
      </w:r>
      <w:r w:rsidRPr="00B65B2D">
        <w:t>», периодических изданий, в частности, таких журналов как «Региональная экономика», «</w:t>
      </w:r>
      <w:r w:rsidR="00C35B4E" w:rsidRPr="00B65B2D">
        <w:t>Маркетинг</w:t>
      </w:r>
      <w:r w:rsidRPr="00B65B2D">
        <w:t>» и «</w:t>
      </w:r>
      <w:r w:rsidR="00C35B4E" w:rsidRPr="00B65B2D">
        <w:t>Маркетинг в России и за рубежом</w:t>
      </w:r>
      <w:r w:rsidRPr="00B65B2D">
        <w:t>»</w:t>
      </w:r>
      <w:r w:rsidR="00B65B2D" w:rsidRPr="00B65B2D">
        <w:t xml:space="preserve">. </w:t>
      </w:r>
      <w:r w:rsidRPr="00B65B2D">
        <w:t>В учебной литературе дан</w:t>
      </w:r>
      <w:r w:rsidR="00C35B4E" w:rsidRPr="00B65B2D">
        <w:t>а</w:t>
      </w:r>
      <w:r w:rsidRPr="00B65B2D">
        <w:t xml:space="preserve"> </w:t>
      </w:r>
      <w:r w:rsidR="00C35B4E" w:rsidRPr="00B65B2D">
        <w:t>теоретическая база маркетинга привлекательности территории</w:t>
      </w:r>
      <w:r w:rsidRPr="00B65B2D">
        <w:t>, а в периодических изданиях большое внимание уделяется проблемам е</w:t>
      </w:r>
      <w:r w:rsidR="00C35B4E" w:rsidRPr="00B65B2D">
        <w:t>го</w:t>
      </w:r>
      <w:r w:rsidRPr="00B65B2D">
        <w:t xml:space="preserve"> реализации и нахождению наиболее эффективных путей совершенствования </w:t>
      </w:r>
      <w:r w:rsidR="00C35B4E" w:rsidRPr="00B65B2D">
        <w:t>данной стратегии маркетинга территории</w:t>
      </w:r>
      <w:r w:rsidR="00B65B2D" w:rsidRPr="00B65B2D">
        <w:t xml:space="preserve">. </w:t>
      </w:r>
    </w:p>
    <w:p w:rsidR="00B65B2D" w:rsidRDefault="009B552A" w:rsidP="00B65B2D">
      <w:pPr>
        <w:widowControl w:val="0"/>
        <w:autoSpaceDE w:val="0"/>
        <w:autoSpaceDN w:val="0"/>
        <w:adjustRightInd w:val="0"/>
        <w:ind w:firstLine="709"/>
      </w:pPr>
      <w:r w:rsidRPr="00B65B2D">
        <w:t xml:space="preserve">Для </w:t>
      </w:r>
      <w:r w:rsidR="00C35B4E" w:rsidRPr="00B65B2D">
        <w:t>органов власти</w:t>
      </w:r>
      <w:r w:rsidRPr="00B65B2D">
        <w:t xml:space="preserve"> может оказаться весьма полезным анализ потенциально возможных направлений </w:t>
      </w:r>
      <w:r w:rsidR="00C35B4E" w:rsidRPr="00B65B2D">
        <w:t xml:space="preserve">развития конкурентных преимуществ </w:t>
      </w:r>
      <w:r w:rsidR="00666A83" w:rsidRPr="00B65B2D">
        <w:t xml:space="preserve">территории, совершенствование которых позволит придать </w:t>
      </w:r>
      <w:r w:rsidRPr="00B65B2D">
        <w:t>всему процессу управления дополнительные стимулы развития</w:t>
      </w:r>
      <w:r w:rsidR="00B65B2D" w:rsidRPr="00B65B2D">
        <w:t xml:space="preserve">. </w:t>
      </w:r>
    </w:p>
    <w:p w:rsidR="00B65B2D" w:rsidRPr="00B65B2D" w:rsidRDefault="00B65B2D" w:rsidP="00B65B2D">
      <w:pPr>
        <w:widowControl w:val="0"/>
        <w:autoSpaceDE w:val="0"/>
        <w:autoSpaceDN w:val="0"/>
        <w:adjustRightInd w:val="0"/>
        <w:ind w:firstLine="709"/>
      </w:pPr>
    </w:p>
    <w:p w:rsidR="00E462CB" w:rsidRDefault="007A5104" w:rsidP="007A5104">
      <w:pPr>
        <w:pStyle w:val="2"/>
      </w:pPr>
      <w:r>
        <w:br w:type="page"/>
      </w:r>
      <w:bookmarkStart w:id="1" w:name="_Toc225304114"/>
      <w:r w:rsidR="0025785A" w:rsidRPr="00B65B2D">
        <w:t xml:space="preserve">Глава </w:t>
      </w:r>
      <w:r w:rsidR="0025785A" w:rsidRPr="00B65B2D">
        <w:rPr>
          <w:lang w:val="en-US"/>
        </w:rPr>
        <w:t>I</w:t>
      </w:r>
      <w:r w:rsidR="00B65B2D" w:rsidRPr="00B65B2D">
        <w:t xml:space="preserve">. </w:t>
      </w:r>
      <w:r w:rsidR="00106ADE" w:rsidRPr="00B65B2D">
        <w:t>Основы м</w:t>
      </w:r>
      <w:r w:rsidR="0025785A" w:rsidRPr="00B65B2D">
        <w:t>аркетинг</w:t>
      </w:r>
      <w:r w:rsidR="00106ADE" w:rsidRPr="00B65B2D">
        <w:t>а</w:t>
      </w:r>
      <w:r w:rsidR="0025785A" w:rsidRPr="00B65B2D">
        <w:t xml:space="preserve"> территории</w:t>
      </w:r>
      <w:bookmarkEnd w:id="1"/>
    </w:p>
    <w:p w:rsidR="007A5104" w:rsidRPr="007A5104" w:rsidRDefault="007A5104" w:rsidP="007A5104">
      <w:pPr>
        <w:widowControl w:val="0"/>
        <w:autoSpaceDE w:val="0"/>
        <w:autoSpaceDN w:val="0"/>
        <w:adjustRightInd w:val="0"/>
        <w:ind w:firstLine="709"/>
      </w:pPr>
    </w:p>
    <w:p w:rsidR="00A038F9" w:rsidRPr="00B65B2D" w:rsidRDefault="00B65B2D" w:rsidP="007A5104">
      <w:pPr>
        <w:pStyle w:val="2"/>
      </w:pPr>
      <w:bookmarkStart w:id="2" w:name="_Toc225304115"/>
      <w:r w:rsidRPr="00B65B2D">
        <w:t xml:space="preserve">1.1. </w:t>
      </w:r>
      <w:r w:rsidR="00106ADE" w:rsidRPr="00B65B2D">
        <w:t xml:space="preserve">Сущность и разновидности </w:t>
      </w:r>
      <w:r w:rsidR="00A038F9" w:rsidRPr="00B65B2D">
        <w:t>территори</w:t>
      </w:r>
      <w:r w:rsidR="00106ADE" w:rsidRPr="00B65B2D">
        <w:t>ального маркетинга</w:t>
      </w:r>
      <w:bookmarkEnd w:id="2"/>
    </w:p>
    <w:p w:rsidR="007A5104" w:rsidRDefault="007A5104" w:rsidP="00B65B2D">
      <w:pPr>
        <w:widowControl w:val="0"/>
        <w:autoSpaceDE w:val="0"/>
        <w:autoSpaceDN w:val="0"/>
        <w:adjustRightInd w:val="0"/>
        <w:ind w:firstLine="709"/>
      </w:pPr>
    </w:p>
    <w:p w:rsidR="0025785A" w:rsidRPr="00B65B2D" w:rsidRDefault="0025785A" w:rsidP="00B65B2D">
      <w:pPr>
        <w:widowControl w:val="0"/>
        <w:autoSpaceDE w:val="0"/>
        <w:autoSpaceDN w:val="0"/>
        <w:adjustRightInd w:val="0"/>
        <w:ind w:firstLine="709"/>
      </w:pPr>
      <w:r w:rsidRPr="00B65B2D">
        <w:t>В немногочисленных публикациях по территориальному маркетингу существуют различные трактовки этого понятия</w:t>
      </w:r>
      <w:r w:rsidR="00B65B2D" w:rsidRPr="00B65B2D">
        <w:t xml:space="preserve">. </w:t>
      </w:r>
      <w:r w:rsidRPr="00B65B2D">
        <w:t>Отсюда</w:t>
      </w:r>
      <w:r w:rsidR="00B65B2D" w:rsidRPr="00B65B2D">
        <w:t xml:space="preserve"> - </w:t>
      </w:r>
      <w:r w:rsidRPr="00B65B2D">
        <w:t>путаница в содержательном наполнении термина и даже в его целевой ориентации</w:t>
      </w:r>
      <w:r w:rsidR="00B65B2D" w:rsidRPr="00B65B2D">
        <w:t xml:space="preserve">. </w:t>
      </w:r>
      <w:r w:rsidRPr="00B65B2D">
        <w:t>Так, одни авторы, разрабатывающие региональные проблемы, считают, что региональный маркетинг</w:t>
      </w:r>
      <w:r w:rsidR="00B65B2D" w:rsidRPr="00B65B2D">
        <w:t xml:space="preserve"> - </w:t>
      </w:r>
      <w:r w:rsidRPr="00B65B2D">
        <w:t>это маркетинг, осуществляющийся на уровне региона, отражающий и впитывающий в себя специфику и особенности того или иного региона</w:t>
      </w:r>
      <w:r w:rsidR="00B65B2D" w:rsidRPr="00B65B2D">
        <w:t xml:space="preserve">. </w:t>
      </w:r>
      <w:r w:rsidRPr="00B65B2D">
        <w:t>Другие акцентируют внимание на том, что маркетинг территории (в частности, города</w:t>
      </w:r>
      <w:r w:rsidR="00B65B2D" w:rsidRPr="00B65B2D">
        <w:t xml:space="preserve">) </w:t>
      </w:r>
      <w:r w:rsidRPr="00B65B2D">
        <w:t>призван улучшить ее имидж, привлечь промышленников, заставить говорить о себе</w:t>
      </w:r>
      <w:r w:rsidR="00B65B2D" w:rsidRPr="00B65B2D">
        <w:t xml:space="preserve">. </w:t>
      </w:r>
    </w:p>
    <w:p w:rsidR="0025785A" w:rsidRPr="00B65B2D" w:rsidRDefault="00EE3157" w:rsidP="00B65B2D">
      <w:pPr>
        <w:widowControl w:val="0"/>
        <w:autoSpaceDE w:val="0"/>
        <w:autoSpaceDN w:val="0"/>
        <w:adjustRightInd w:val="0"/>
        <w:ind w:firstLine="709"/>
      </w:pPr>
      <w:r w:rsidRPr="00B65B2D">
        <w:t xml:space="preserve">Если объединить </w:t>
      </w:r>
      <w:r w:rsidR="0025785A" w:rsidRPr="00B65B2D">
        <w:t>обе главные составляющие территориального маркетинга</w:t>
      </w:r>
      <w:r w:rsidRPr="00B65B2D">
        <w:t>, то получится</w:t>
      </w:r>
      <w:r w:rsidR="00B65B2D" w:rsidRPr="00B65B2D">
        <w:t xml:space="preserve"> </w:t>
      </w:r>
      <w:r w:rsidR="0025785A" w:rsidRPr="00B65B2D">
        <w:t>следующее его определение</w:t>
      </w:r>
      <w:r w:rsidR="00B65B2D" w:rsidRPr="00B65B2D">
        <w:t xml:space="preserve">. </w:t>
      </w:r>
      <w:r w:rsidR="0025785A" w:rsidRPr="00B65B2D">
        <w:t>Территориальный маркетинг</w:t>
      </w:r>
      <w:r w:rsidR="00B65B2D" w:rsidRPr="00B65B2D">
        <w:t xml:space="preserve"> - </w:t>
      </w:r>
      <w:r w:rsidR="0025785A" w:rsidRPr="00B65B2D">
        <w:t>это маркетинг в интересах территории, ее внутренних субъектов, а также тех внешних субъектов, во внимании которых заинтересована территория</w:t>
      </w:r>
      <w:r w:rsidR="00B65B2D" w:rsidRPr="00B65B2D">
        <w:t xml:space="preserve">. </w:t>
      </w:r>
      <w:r w:rsidR="0025785A" w:rsidRPr="00B65B2D">
        <w:t>В связи с этим можно выделить</w:t>
      </w:r>
      <w:r w:rsidR="00B65B2D" w:rsidRPr="00B65B2D">
        <w:t xml:space="preserve">: </w:t>
      </w:r>
    </w:p>
    <w:p w:rsidR="0025785A" w:rsidRPr="00B65B2D" w:rsidRDefault="0025785A" w:rsidP="00B65B2D">
      <w:pPr>
        <w:widowControl w:val="0"/>
        <w:autoSpaceDE w:val="0"/>
        <w:autoSpaceDN w:val="0"/>
        <w:adjustRightInd w:val="0"/>
        <w:ind w:firstLine="709"/>
      </w:pPr>
      <w:r w:rsidRPr="00B65B2D">
        <w:t>маркетинг территории, объектом внимания которого выступает территория в целом,</w:t>
      </w:r>
      <w:r w:rsidR="00B65B2D" w:rsidRPr="00B65B2D">
        <w:t xml:space="preserve"> - </w:t>
      </w:r>
      <w:r w:rsidRPr="00B65B2D">
        <w:t>осуществляется как внутри, так и за ее пределами</w:t>
      </w:r>
      <w:r w:rsidR="00B65B2D" w:rsidRPr="00B65B2D">
        <w:t xml:space="preserve">; </w:t>
      </w:r>
    </w:p>
    <w:p w:rsidR="0025785A" w:rsidRPr="00B65B2D" w:rsidRDefault="0025785A" w:rsidP="00B65B2D">
      <w:pPr>
        <w:widowControl w:val="0"/>
        <w:autoSpaceDE w:val="0"/>
        <w:autoSpaceDN w:val="0"/>
        <w:adjustRightInd w:val="0"/>
        <w:ind w:firstLine="709"/>
      </w:pPr>
      <w:r w:rsidRPr="00B65B2D">
        <w:t>маркетинг на (внутри</w:t>
      </w:r>
      <w:r w:rsidR="00B65B2D" w:rsidRPr="00B65B2D">
        <w:t xml:space="preserve">) </w:t>
      </w:r>
      <w:r w:rsidRPr="00B65B2D">
        <w:t>территории, объектом внимания которого являются отношения по поводу конкретных товаров, услуг и др</w:t>
      </w:r>
      <w:r w:rsidR="00B65B2D" w:rsidRPr="00B65B2D">
        <w:t xml:space="preserve">., - </w:t>
      </w:r>
      <w:r w:rsidRPr="00B65B2D">
        <w:t>осуществляется в пределах территории</w:t>
      </w:r>
      <w:r w:rsidR="00B65B2D" w:rsidRPr="00B65B2D">
        <w:t xml:space="preserve">. </w:t>
      </w:r>
    </w:p>
    <w:p w:rsidR="0025785A" w:rsidRPr="00B65B2D" w:rsidRDefault="0025785A" w:rsidP="00B65B2D">
      <w:pPr>
        <w:widowControl w:val="0"/>
        <w:autoSpaceDE w:val="0"/>
        <w:autoSpaceDN w:val="0"/>
        <w:adjustRightInd w:val="0"/>
        <w:ind w:firstLine="709"/>
      </w:pPr>
      <w:r w:rsidRPr="00B65B2D">
        <w:t>Мы рассматриваем регион, территорию как субъект, предоставляющий роль потребителя не только самому себе, но и в первую очередь</w:t>
      </w:r>
      <w:r w:rsidR="00B65B2D" w:rsidRPr="00B65B2D">
        <w:t xml:space="preserve"> - </w:t>
      </w:r>
      <w:r w:rsidRPr="00B65B2D">
        <w:t>другим субъектам (внутренним и внешним по отношению к территории</w:t>
      </w:r>
      <w:r w:rsidR="00B65B2D" w:rsidRPr="00B65B2D">
        <w:t xml:space="preserve">). </w:t>
      </w:r>
      <w:r w:rsidRPr="00B65B2D">
        <w:t>Именно их благополучие в потреблении региональных ресурсов, продуктов, услуг и возможностей позволяет региону, в конечном счете, построить, увеличить и собственное благополучие</w:t>
      </w:r>
      <w:r w:rsidR="00B65B2D" w:rsidRPr="00B65B2D">
        <w:t xml:space="preserve">. </w:t>
      </w:r>
      <w:r w:rsidRPr="00B65B2D">
        <w:t>Видимо, нет нужды доказывать, что такой подход, представляющий регион, территорию как открытого вовне производителя, ориентированного на потребителей, на развитие их спроса на ресурсы и потенциал территории является более прогрессивным, более маркетинговым, чем подход, фактически концентрирующий внимание региона только на самом себе</w:t>
      </w:r>
      <w:r w:rsidR="00B65B2D" w:rsidRPr="00B65B2D">
        <w:t xml:space="preserve">. </w:t>
      </w:r>
    </w:p>
    <w:p w:rsidR="00B65B2D" w:rsidRPr="00B65B2D" w:rsidRDefault="0025785A" w:rsidP="00B65B2D">
      <w:pPr>
        <w:widowControl w:val="0"/>
        <w:autoSpaceDE w:val="0"/>
        <w:autoSpaceDN w:val="0"/>
        <w:adjustRightInd w:val="0"/>
        <w:ind w:firstLine="709"/>
      </w:pPr>
      <w:r w:rsidRPr="00B65B2D">
        <w:t>Полноценная реализация маркетинга на всей территории нашей страны</w:t>
      </w:r>
      <w:r w:rsidR="00B65B2D" w:rsidRPr="00B65B2D">
        <w:t xml:space="preserve"> - </w:t>
      </w:r>
      <w:r w:rsidRPr="00B65B2D">
        <w:t>задача как минимум не одного десятилетия, хотя первые подвижки уже есть</w:t>
      </w:r>
      <w:r w:rsidR="00B65B2D" w:rsidRPr="00B65B2D">
        <w:t xml:space="preserve">. </w:t>
      </w:r>
      <w:r w:rsidRPr="00B65B2D">
        <w:t>Маркетинговые службы появились на многих предприятиях</w:t>
      </w:r>
      <w:r w:rsidR="00B65B2D" w:rsidRPr="00B65B2D">
        <w:t xml:space="preserve">; </w:t>
      </w:r>
      <w:r w:rsidRPr="00B65B2D">
        <w:t>богаче и профессиональнее становится информационная база маркетинга товаров и услуг</w:t>
      </w:r>
      <w:r w:rsidR="00B65B2D" w:rsidRPr="00B65B2D">
        <w:t xml:space="preserve">; </w:t>
      </w:r>
      <w:r w:rsidRPr="00B65B2D">
        <w:t>возникло некоторое правовое поле по вопросам поведения на рынке</w:t>
      </w:r>
      <w:r w:rsidR="00B65B2D" w:rsidRPr="00B65B2D">
        <w:t xml:space="preserve">; </w:t>
      </w:r>
      <w:r w:rsidRPr="00B65B2D">
        <w:t>основам маркетинга стали учить во многих образовательных учреждениях страны</w:t>
      </w:r>
      <w:r w:rsidR="00B65B2D" w:rsidRPr="00B65B2D">
        <w:t xml:space="preserve">; </w:t>
      </w:r>
      <w:r w:rsidRPr="00B65B2D">
        <w:t>появилось немало литературы по маркетингу (и уже есть издания о маркетинге в России</w:t>
      </w:r>
      <w:r w:rsidR="00B65B2D" w:rsidRPr="00B65B2D">
        <w:t xml:space="preserve">); </w:t>
      </w:r>
      <w:r w:rsidRPr="00B65B2D">
        <w:t>изменяется отношение к маркетингу со стороны не только предпринимателей, но и граждан и даже властей</w:t>
      </w:r>
      <w:r w:rsidR="00B65B2D" w:rsidRPr="00B65B2D">
        <w:t xml:space="preserve">. </w:t>
      </w:r>
      <w:r w:rsidRPr="00B65B2D">
        <w:t>Но все эти подвижки касаются в основном традиционного маркетинга конкретных товаров и услуг</w:t>
      </w:r>
      <w:r w:rsidR="00B65B2D" w:rsidRPr="00B65B2D">
        <w:t xml:space="preserve">; </w:t>
      </w:r>
      <w:r w:rsidRPr="00B65B2D">
        <w:t>в отношении же маркетинга самих территорий позитивных изменений пока очень мало</w:t>
      </w:r>
      <w:r w:rsidR="00B65B2D" w:rsidRPr="00B65B2D">
        <w:t xml:space="preserve">. </w:t>
      </w:r>
    </w:p>
    <w:p w:rsidR="007A5104" w:rsidRDefault="007A5104" w:rsidP="00B65B2D">
      <w:pPr>
        <w:widowControl w:val="0"/>
        <w:autoSpaceDE w:val="0"/>
        <w:autoSpaceDN w:val="0"/>
        <w:adjustRightInd w:val="0"/>
        <w:ind w:firstLine="709"/>
      </w:pPr>
    </w:p>
    <w:p w:rsidR="00012300" w:rsidRDefault="00B65B2D" w:rsidP="007A5104">
      <w:pPr>
        <w:pStyle w:val="2"/>
      </w:pPr>
      <w:bookmarkStart w:id="3" w:name="_Toc225304116"/>
      <w:r w:rsidRPr="00B65B2D">
        <w:t xml:space="preserve">1.2. </w:t>
      </w:r>
      <w:r w:rsidR="00012300" w:rsidRPr="00B65B2D">
        <w:t>Субъекты</w:t>
      </w:r>
      <w:r w:rsidRPr="00B65B2D">
        <w:t xml:space="preserve"> </w:t>
      </w:r>
      <w:r w:rsidR="00012300" w:rsidRPr="00B65B2D">
        <w:t>маркетинга территорий, их цели и интересы</w:t>
      </w:r>
      <w:bookmarkEnd w:id="3"/>
    </w:p>
    <w:p w:rsidR="007A5104" w:rsidRPr="007A5104" w:rsidRDefault="007A5104" w:rsidP="007A5104">
      <w:pPr>
        <w:widowControl w:val="0"/>
        <w:autoSpaceDE w:val="0"/>
        <w:autoSpaceDN w:val="0"/>
        <w:adjustRightInd w:val="0"/>
        <w:ind w:firstLine="709"/>
      </w:pPr>
    </w:p>
    <w:p w:rsidR="0025785A" w:rsidRPr="00B65B2D" w:rsidRDefault="0025785A" w:rsidP="00B65B2D">
      <w:pPr>
        <w:widowControl w:val="0"/>
        <w:autoSpaceDE w:val="0"/>
        <w:autoSpaceDN w:val="0"/>
        <w:adjustRightInd w:val="0"/>
        <w:ind w:firstLine="709"/>
      </w:pPr>
      <w:r w:rsidRPr="00B65B2D">
        <w:t>Выявлять специфику содержания маркетинга территорий наиболее продуктивно по критерию нахождения интересующихся территорией субъектов</w:t>
      </w:r>
      <w:r w:rsidR="00B65B2D" w:rsidRPr="00B65B2D">
        <w:t xml:space="preserve"> - </w:t>
      </w:r>
      <w:r w:rsidRPr="00B65B2D">
        <w:t>вовне или внутри ее</w:t>
      </w:r>
      <w:r w:rsidR="00B65B2D" w:rsidRPr="00B65B2D">
        <w:t xml:space="preserve">. </w:t>
      </w:r>
      <w:r w:rsidRPr="00B65B2D">
        <w:t xml:space="preserve">Внешние субъекты заинтересованы в благополучии региона преимущественно потому, что хотят вывезти часть этого благополучия (физических ресурсов, "мозгов", продуктов труда дешевой рабочей силы, возможностей реализации финансовых средств и </w:t>
      </w:r>
      <w:r w:rsidR="00B65B2D">
        <w:t>др.)</w:t>
      </w:r>
      <w:r w:rsidR="00B65B2D" w:rsidRPr="00B65B2D">
        <w:t xml:space="preserve"> </w:t>
      </w:r>
      <w:r w:rsidRPr="00B65B2D">
        <w:t>за пределы данной территории, преобразовав ее благополучие в благополучие личное и своей (</w:t>
      </w:r>
      <w:r w:rsidR="00B65B2D" w:rsidRPr="00B65B2D">
        <w:t xml:space="preserve">т.е. </w:t>
      </w:r>
      <w:r w:rsidRPr="00B65B2D">
        <w:t>иной</w:t>
      </w:r>
      <w:r w:rsidR="00B65B2D" w:rsidRPr="00B65B2D">
        <w:t xml:space="preserve">) </w:t>
      </w:r>
      <w:r w:rsidRPr="00B65B2D">
        <w:t>территории</w:t>
      </w:r>
      <w:r w:rsidR="00B65B2D" w:rsidRPr="00B65B2D">
        <w:t xml:space="preserve">. </w:t>
      </w:r>
      <w:r w:rsidRPr="00B65B2D">
        <w:t>Внутренние же субъекты связывают свое личное благополучие с благополучием своего родного региона, своей "родины"</w:t>
      </w:r>
      <w:r w:rsidR="00B65B2D" w:rsidRPr="00B65B2D">
        <w:t xml:space="preserve">. </w:t>
      </w:r>
      <w:r w:rsidRPr="00B65B2D">
        <w:t>Каждая из этих двух позиций может быть интересна для территории, но явно по-разному, а потому и подходы к этим двум категориям потребителей должны быть различными</w:t>
      </w:r>
      <w:r w:rsidR="00B65B2D" w:rsidRPr="00B65B2D">
        <w:t xml:space="preserve">. </w:t>
      </w:r>
    </w:p>
    <w:p w:rsidR="0025785A" w:rsidRPr="00B65B2D" w:rsidRDefault="0025785A" w:rsidP="00B65B2D">
      <w:pPr>
        <w:widowControl w:val="0"/>
        <w:autoSpaceDE w:val="0"/>
        <w:autoSpaceDN w:val="0"/>
        <w:adjustRightInd w:val="0"/>
        <w:ind w:firstLine="709"/>
      </w:pPr>
      <w:r w:rsidRPr="00B65B2D">
        <w:t xml:space="preserve">К основным субъектам маркетинга в любой сфере деятельности относятся производители того или иного продукта (товаров, услуг и </w:t>
      </w:r>
      <w:r w:rsidR="00B65B2D">
        <w:t>др.)</w:t>
      </w:r>
      <w:r w:rsidR="00B65B2D" w:rsidRPr="00B65B2D">
        <w:t>,</w:t>
      </w:r>
      <w:r w:rsidRPr="00B65B2D">
        <w:t xml:space="preserve"> его потребители (покупатели, пользователи</w:t>
      </w:r>
      <w:r w:rsidR="00B65B2D" w:rsidRPr="00B65B2D">
        <w:t xml:space="preserve">) </w:t>
      </w:r>
      <w:r w:rsidRPr="00B65B2D">
        <w:t>и посредники</w:t>
      </w:r>
      <w:r w:rsidR="00B65B2D" w:rsidRPr="00B65B2D">
        <w:t xml:space="preserve">. </w:t>
      </w:r>
      <w:r w:rsidRPr="00B65B2D">
        <w:t>Соучаствовать в маркетинговых отношениях и действиях могут органы управления, целые сферы экономики (например, торговля</w:t>
      </w:r>
      <w:r w:rsidR="00B65B2D" w:rsidRPr="00B65B2D">
        <w:t>),</w:t>
      </w:r>
      <w:r w:rsidRPr="00B65B2D">
        <w:t xml:space="preserve"> средства массовой информации, учебные и научные учреждения, организации и их системы</w:t>
      </w:r>
      <w:r w:rsidR="00B65B2D" w:rsidRPr="00B65B2D">
        <w:t xml:space="preserve">. </w:t>
      </w:r>
      <w:r w:rsidRPr="00B65B2D">
        <w:t>Наиболее активными участниками маркетинговых отношений традиционно выступают производители продуктов, а субъектами, пользующимися особым вниманием к себе,</w:t>
      </w:r>
      <w:r w:rsidR="00B65B2D" w:rsidRPr="00B65B2D">
        <w:t xml:space="preserve"> - </w:t>
      </w:r>
      <w:r w:rsidRPr="00B65B2D">
        <w:t>потребители</w:t>
      </w:r>
      <w:r w:rsidR="00B65B2D" w:rsidRPr="00B65B2D">
        <w:t xml:space="preserve">. </w:t>
      </w:r>
    </w:p>
    <w:p w:rsidR="0025785A" w:rsidRPr="00B65B2D" w:rsidRDefault="0025785A" w:rsidP="00B65B2D">
      <w:pPr>
        <w:widowControl w:val="0"/>
        <w:autoSpaceDE w:val="0"/>
        <w:autoSpaceDN w:val="0"/>
        <w:adjustRightInd w:val="0"/>
        <w:ind w:firstLine="709"/>
      </w:pPr>
      <w:r w:rsidRPr="00B65B2D">
        <w:t>Целевые группы (рынки</w:t>
      </w:r>
      <w:r w:rsidR="00B65B2D" w:rsidRPr="00B65B2D">
        <w:t>),</w:t>
      </w:r>
      <w:r w:rsidRPr="00B65B2D">
        <w:t xml:space="preserve"> </w:t>
      </w:r>
      <w:r w:rsidR="00A038F9" w:rsidRPr="00B65B2D">
        <w:t>«</w:t>
      </w:r>
      <w:r w:rsidRPr="00B65B2D">
        <w:t>потребители территорий</w:t>
      </w:r>
      <w:r w:rsidR="00A038F9" w:rsidRPr="00B65B2D">
        <w:t>»</w:t>
      </w:r>
      <w:r w:rsidRPr="00B65B2D">
        <w:t xml:space="preserve"> могут быть классифицированы по ряду признаков, критериев</w:t>
      </w:r>
      <w:r w:rsidR="00B65B2D" w:rsidRPr="00B65B2D">
        <w:t xml:space="preserve">. </w:t>
      </w:r>
      <w:r w:rsidRPr="00B65B2D">
        <w:t>Наиболее крупные из них составляют пары "резиденты</w:t>
      </w:r>
      <w:r w:rsidR="00B65B2D" w:rsidRPr="00B65B2D">
        <w:t xml:space="preserve"> - </w:t>
      </w:r>
      <w:r w:rsidRPr="00B65B2D">
        <w:t>нерезиденты" (критерий территориальной принадлежности, постоянного проживания, расположения</w:t>
      </w:r>
      <w:r w:rsidR="00B65B2D" w:rsidRPr="00B65B2D">
        <w:t xml:space="preserve">) </w:t>
      </w:r>
      <w:r w:rsidRPr="00B65B2D">
        <w:t>и "физические лица</w:t>
      </w:r>
      <w:r w:rsidR="00B65B2D" w:rsidRPr="00B65B2D">
        <w:t xml:space="preserve"> - </w:t>
      </w:r>
      <w:r w:rsidRPr="00B65B2D">
        <w:t>юридические лица" (критерий юридического статуса</w:t>
      </w:r>
      <w:r w:rsidR="00B65B2D" w:rsidRPr="00B65B2D">
        <w:t xml:space="preserve">). </w:t>
      </w:r>
      <w:r w:rsidRPr="00B65B2D">
        <w:t>Вместе с тем надо иметь в виду</w:t>
      </w:r>
      <w:r w:rsidR="00B65B2D" w:rsidRPr="00B65B2D">
        <w:t xml:space="preserve">: </w:t>
      </w:r>
      <w:r w:rsidRPr="00B65B2D">
        <w:t>потребители территорий могут при определенных условиях становиться субъектами, заинтересованными в дальнейшем продвижении или, наоборот, непродвижении территорий</w:t>
      </w:r>
      <w:r w:rsidR="00B65B2D" w:rsidRPr="00B65B2D">
        <w:t xml:space="preserve">. </w:t>
      </w:r>
    </w:p>
    <w:p w:rsidR="0025785A" w:rsidRPr="00B65B2D" w:rsidRDefault="0025785A" w:rsidP="00B65B2D">
      <w:pPr>
        <w:widowControl w:val="0"/>
        <w:autoSpaceDE w:val="0"/>
        <w:autoSpaceDN w:val="0"/>
        <w:adjustRightInd w:val="0"/>
        <w:ind w:firstLine="709"/>
      </w:pPr>
      <w:r w:rsidRPr="00B65B2D">
        <w:t>Резиденты</w:t>
      </w:r>
      <w:r w:rsidR="00B65B2D" w:rsidRPr="00B65B2D">
        <w:t xml:space="preserve"> - </w:t>
      </w:r>
      <w:r w:rsidRPr="00B65B2D">
        <w:t>физические лица</w:t>
      </w:r>
      <w:r w:rsidR="00B65B2D" w:rsidRPr="00B65B2D">
        <w:t xml:space="preserve"> - </w:t>
      </w:r>
      <w:r w:rsidRPr="00B65B2D">
        <w:t>это основной кадровый потенциал любой территории</w:t>
      </w:r>
      <w:r w:rsidR="00B65B2D" w:rsidRPr="00B65B2D">
        <w:t xml:space="preserve">. </w:t>
      </w:r>
      <w:r w:rsidRPr="00B65B2D">
        <w:t>Одновременно они</w:t>
      </w:r>
      <w:r w:rsidR="00B65B2D" w:rsidRPr="00B65B2D">
        <w:t xml:space="preserve"> - </w:t>
      </w:r>
      <w:r w:rsidRPr="00B65B2D">
        <w:t>основной объект внимания и воздействия в политическом маркетинге, поскольку представляют собой электорат</w:t>
      </w:r>
      <w:r w:rsidR="00B65B2D" w:rsidRPr="00B65B2D">
        <w:t xml:space="preserve">. </w:t>
      </w:r>
      <w:r w:rsidRPr="00B65B2D">
        <w:t>По срокам проживания на территории могут быть выделены люди, родившиеся и постоянно живущие на ней, родившиеся на других территориях, но длительное время живущие здесь, и так называемые новые резиденты</w:t>
      </w:r>
      <w:r w:rsidR="00B65B2D" w:rsidRPr="00B65B2D">
        <w:t xml:space="preserve">. </w:t>
      </w:r>
    </w:p>
    <w:p w:rsidR="0025785A" w:rsidRPr="00B65B2D" w:rsidRDefault="0025785A" w:rsidP="00B65B2D">
      <w:pPr>
        <w:widowControl w:val="0"/>
        <w:autoSpaceDE w:val="0"/>
        <w:autoSpaceDN w:val="0"/>
        <w:adjustRightInd w:val="0"/>
        <w:ind w:firstLine="709"/>
      </w:pPr>
      <w:r w:rsidRPr="00B65B2D">
        <w:t>Нерезиденты</w:t>
      </w:r>
      <w:r w:rsidR="00B65B2D" w:rsidRPr="00B65B2D">
        <w:t xml:space="preserve"> - </w:t>
      </w:r>
      <w:r w:rsidRPr="00B65B2D">
        <w:t xml:space="preserve">физические лица могут быть классифицированы по срокам пребывания в пределах данной территории, его целям, роду занятий и </w:t>
      </w:r>
      <w:r w:rsidR="00B65B2D">
        <w:t>т.п.</w:t>
      </w:r>
      <w:r w:rsidR="00B65B2D" w:rsidRPr="00B65B2D">
        <w:t xml:space="preserve"> </w:t>
      </w:r>
      <w:r w:rsidRPr="00B65B2D">
        <w:t>Наиболее многочисленная, разношерстная, переменчивая группа</w:t>
      </w:r>
      <w:r w:rsidR="00B65B2D" w:rsidRPr="00B65B2D">
        <w:t xml:space="preserve"> - </w:t>
      </w:r>
      <w:r w:rsidRPr="00B65B2D">
        <w:t>туристы</w:t>
      </w:r>
      <w:r w:rsidR="00B65B2D" w:rsidRPr="00B65B2D">
        <w:t xml:space="preserve">. </w:t>
      </w:r>
      <w:r w:rsidRPr="00B65B2D">
        <w:t>Другая значимая категория, имеющая относительно постоянный состав,</w:t>
      </w:r>
      <w:r w:rsidR="00B65B2D" w:rsidRPr="00B65B2D">
        <w:t xml:space="preserve"> - </w:t>
      </w:r>
      <w:r w:rsidRPr="00B65B2D">
        <w:t>лица, в течение длительного срока обучающиеся в пределах данной территории или приехавшие с целью временной работы, занятости (специалисты различного профиля, рабочие разных уровней квалификации</w:t>
      </w:r>
      <w:r w:rsidR="00B65B2D" w:rsidRPr="00B65B2D">
        <w:t xml:space="preserve">). </w:t>
      </w:r>
      <w:r w:rsidRPr="00B65B2D">
        <w:t>Особая категория</w:t>
      </w:r>
      <w:r w:rsidR="00B65B2D" w:rsidRPr="00B65B2D">
        <w:t xml:space="preserve"> - </w:t>
      </w:r>
      <w:r w:rsidRPr="00B65B2D">
        <w:t>это приезжие деловые люди</w:t>
      </w:r>
      <w:r w:rsidR="00B65B2D" w:rsidRPr="00B65B2D">
        <w:t xml:space="preserve">: </w:t>
      </w:r>
      <w:r w:rsidRPr="00B65B2D">
        <w:t>предприниматели (производственники и торговцы</w:t>
      </w:r>
      <w:r w:rsidR="00B65B2D" w:rsidRPr="00B65B2D">
        <w:t>),</w:t>
      </w:r>
      <w:r w:rsidRPr="00B65B2D">
        <w:t xml:space="preserve"> потенциальные инвесторы, посетители выставок и ярмарок, командированные лица</w:t>
      </w:r>
      <w:r w:rsidR="00B65B2D" w:rsidRPr="00B65B2D">
        <w:t xml:space="preserve">. </w:t>
      </w:r>
      <w:r w:rsidRPr="00B65B2D">
        <w:t>Отдельно (прежде всего в силу трудностей планирования этого контингента</w:t>
      </w:r>
      <w:r w:rsidR="00B65B2D" w:rsidRPr="00B65B2D">
        <w:t xml:space="preserve">) </w:t>
      </w:r>
      <w:r w:rsidRPr="00B65B2D">
        <w:t>могут быть выделены лица, приезжающие в гости, по другим личным делам, путешественники</w:t>
      </w:r>
      <w:r w:rsidR="00B65B2D" w:rsidRPr="00B65B2D">
        <w:t xml:space="preserve">. </w:t>
      </w:r>
    </w:p>
    <w:p w:rsidR="0025785A" w:rsidRPr="00B65B2D" w:rsidRDefault="0025785A" w:rsidP="00B65B2D">
      <w:pPr>
        <w:widowControl w:val="0"/>
        <w:autoSpaceDE w:val="0"/>
        <w:autoSpaceDN w:val="0"/>
        <w:adjustRightInd w:val="0"/>
        <w:ind w:firstLine="709"/>
      </w:pPr>
      <w:r w:rsidRPr="00B65B2D">
        <w:t>В числе юридических лиц</w:t>
      </w:r>
      <w:r w:rsidR="00B65B2D" w:rsidRPr="00B65B2D">
        <w:t xml:space="preserve"> - </w:t>
      </w:r>
      <w:r w:rsidRPr="00B65B2D">
        <w:t xml:space="preserve">потребителей территорий могут быть названы предприятия, учреждения и организации, центральные офисы и представительства корпораций, холдингов, ассоциаций и </w:t>
      </w:r>
      <w:r w:rsidR="00B65B2D">
        <w:t>т.п.</w:t>
      </w:r>
      <w:r w:rsidR="00B65B2D" w:rsidRPr="00B65B2D">
        <w:t>,</w:t>
      </w:r>
      <w:r w:rsidRPr="00B65B2D">
        <w:t xml:space="preserve"> особенно</w:t>
      </w:r>
      <w:r w:rsidR="00B65B2D" w:rsidRPr="00B65B2D">
        <w:t xml:space="preserve"> - </w:t>
      </w:r>
      <w:r w:rsidRPr="00B65B2D">
        <w:t>ориентированные на внешнеэкономическую деятельность</w:t>
      </w:r>
      <w:r w:rsidR="00B65B2D" w:rsidRPr="00B65B2D">
        <w:t xml:space="preserve">. </w:t>
      </w:r>
      <w:r w:rsidRPr="00B65B2D">
        <w:t>Основные группы отраслей</w:t>
      </w:r>
      <w:r w:rsidR="00B65B2D" w:rsidRPr="00B65B2D">
        <w:t xml:space="preserve"> - </w:t>
      </w:r>
      <w:r w:rsidRPr="00B65B2D">
        <w:t>добывающая промышленность (например, на основе концессий</w:t>
      </w:r>
      <w:r w:rsidR="00B65B2D" w:rsidRPr="00B65B2D">
        <w:t>),</w:t>
      </w:r>
      <w:r w:rsidRPr="00B65B2D">
        <w:t xml:space="preserve"> перерабатывающие отрасли, предприятия связи, финансовые учреждения, гостиничные сети и другие отрасли, представители инфраструктуры бизнеса и рынка</w:t>
      </w:r>
      <w:r w:rsidR="00B65B2D" w:rsidRPr="00B65B2D">
        <w:t xml:space="preserve">. </w:t>
      </w:r>
    </w:p>
    <w:p w:rsidR="0025785A" w:rsidRPr="00B65B2D" w:rsidRDefault="0025785A" w:rsidP="00B65B2D">
      <w:pPr>
        <w:widowControl w:val="0"/>
        <w:autoSpaceDE w:val="0"/>
        <w:autoSpaceDN w:val="0"/>
        <w:adjustRightInd w:val="0"/>
        <w:ind w:firstLine="709"/>
      </w:pPr>
      <w:r w:rsidRPr="00B65B2D">
        <w:t>В чем заинтересованы субъекты</w:t>
      </w:r>
      <w:r w:rsidR="00B65B2D" w:rsidRPr="00B65B2D">
        <w:t xml:space="preserve"> - </w:t>
      </w:r>
      <w:r w:rsidRPr="00B65B2D">
        <w:t>реальные и потенциальные потребители территории</w:t>
      </w:r>
      <w:r w:rsidR="00B65B2D" w:rsidRPr="00B65B2D">
        <w:t xml:space="preserve">? </w:t>
      </w:r>
      <w:r w:rsidRPr="00B65B2D">
        <w:t>В наиболее общем виде</w:t>
      </w:r>
      <w:r w:rsidR="00B65B2D" w:rsidRPr="00B65B2D">
        <w:t xml:space="preserve"> - </w:t>
      </w:r>
      <w:r w:rsidRPr="00B65B2D">
        <w:t>в эффективном использовании конкурентных преимуществ данной территории</w:t>
      </w:r>
      <w:r w:rsidR="00B65B2D" w:rsidRPr="00B65B2D">
        <w:t xml:space="preserve">: </w:t>
      </w:r>
      <w:r w:rsidRPr="00B65B2D">
        <w:t>для жизни, для бизнеса, для краткосрочного пребывания</w:t>
      </w:r>
      <w:r w:rsidR="00B65B2D" w:rsidRPr="00B65B2D">
        <w:t xml:space="preserve">. </w:t>
      </w:r>
      <w:r w:rsidRPr="00B65B2D">
        <w:t>Более конкретно это могут быть</w:t>
      </w:r>
      <w:r w:rsidR="00B65B2D" w:rsidRPr="00B65B2D">
        <w:t xml:space="preserve">: </w:t>
      </w:r>
      <w:r w:rsidRPr="00B65B2D">
        <w:t>объем рынка и величина платежеспособного спроса, развитость инфраструктуры, культурный и оздоровительный потенциал территории, комфорт, богатые сырьевые ресурсы и различные характеристики рабочей силы (например, определенные профили подготовки и специальности, уровень квалификации, дешевизна рабочей силы</w:t>
      </w:r>
      <w:r w:rsidR="00B65B2D" w:rsidRPr="00B65B2D">
        <w:t xml:space="preserve">) </w:t>
      </w:r>
      <w:r w:rsidRPr="00B65B2D">
        <w:t>и др</w:t>
      </w:r>
      <w:r w:rsidR="00B65B2D" w:rsidRPr="00B65B2D">
        <w:t xml:space="preserve">. </w:t>
      </w:r>
    </w:p>
    <w:p w:rsidR="0025785A" w:rsidRPr="00B65B2D" w:rsidRDefault="0025785A" w:rsidP="00B65B2D">
      <w:pPr>
        <w:widowControl w:val="0"/>
        <w:autoSpaceDE w:val="0"/>
        <w:autoSpaceDN w:val="0"/>
        <w:adjustRightInd w:val="0"/>
        <w:ind w:firstLine="709"/>
      </w:pPr>
      <w:r w:rsidRPr="00B65B2D">
        <w:t>Чтобы эффективно продвигать территорию, место, нужно знать</w:t>
      </w:r>
      <w:r w:rsidR="00B65B2D" w:rsidRPr="00B65B2D">
        <w:t xml:space="preserve">: </w:t>
      </w:r>
    </w:p>
    <w:p w:rsidR="0025785A" w:rsidRPr="00B65B2D" w:rsidRDefault="0025785A" w:rsidP="00B65B2D">
      <w:pPr>
        <w:widowControl w:val="0"/>
        <w:autoSpaceDE w:val="0"/>
        <w:autoSpaceDN w:val="0"/>
        <w:adjustRightInd w:val="0"/>
        <w:ind w:firstLine="709"/>
      </w:pPr>
      <w:r w:rsidRPr="00B65B2D">
        <w:t>Какие люди, организации вовлечены в процесс принятия решения о выборе территории и каковы их роли</w:t>
      </w:r>
      <w:r w:rsidR="00B65B2D" w:rsidRPr="00B65B2D">
        <w:t xml:space="preserve">? </w:t>
      </w:r>
    </w:p>
    <w:p w:rsidR="0025785A" w:rsidRPr="00B65B2D" w:rsidRDefault="00B7386A" w:rsidP="00B65B2D">
      <w:pPr>
        <w:widowControl w:val="0"/>
        <w:autoSpaceDE w:val="0"/>
        <w:autoSpaceDN w:val="0"/>
        <w:adjustRightInd w:val="0"/>
        <w:ind w:firstLine="709"/>
      </w:pPr>
      <w:r w:rsidRPr="00B65B2D">
        <w:t>2</w:t>
      </w:r>
      <w:r w:rsidR="00B65B2D" w:rsidRPr="00B65B2D">
        <w:t xml:space="preserve">. </w:t>
      </w:r>
      <w:r w:rsidR="0025785A" w:rsidRPr="00B65B2D">
        <w:t>Какие критерии оценки, сопоставления территорий используются ими</w:t>
      </w:r>
      <w:r w:rsidR="00B65B2D" w:rsidRPr="00B65B2D">
        <w:t xml:space="preserve">? </w:t>
      </w:r>
    </w:p>
    <w:p w:rsidR="00B7386A" w:rsidRPr="00B65B2D" w:rsidRDefault="0025785A" w:rsidP="00B65B2D">
      <w:pPr>
        <w:widowControl w:val="0"/>
        <w:autoSpaceDE w:val="0"/>
        <w:autoSpaceDN w:val="0"/>
        <w:adjustRightInd w:val="0"/>
        <w:ind w:firstLine="709"/>
      </w:pPr>
      <w:r w:rsidRPr="00B65B2D">
        <w:t>3</w:t>
      </w:r>
      <w:r w:rsidR="00B65B2D" w:rsidRPr="00B65B2D">
        <w:t xml:space="preserve">. </w:t>
      </w:r>
      <w:r w:rsidRPr="00B65B2D">
        <w:t>Каковы типичные образцы, стереотипы, приемы инициирования, влияния и принятия решения по выбору территории</w:t>
      </w:r>
      <w:r w:rsidR="00B65B2D" w:rsidRPr="00B65B2D">
        <w:t xml:space="preserve">? </w:t>
      </w:r>
      <w:r w:rsidRPr="00B65B2D">
        <w:t>Один из принципиальных вопросов маркетинга территорий</w:t>
      </w:r>
      <w:r w:rsidR="00B65B2D" w:rsidRPr="00B65B2D">
        <w:t xml:space="preserve"> - </w:t>
      </w:r>
      <w:r w:rsidRPr="00B65B2D">
        <w:t>осмысление того, как и на основании чего осуществляют выбор их потребители</w:t>
      </w:r>
      <w:r w:rsidR="00B65B2D" w:rsidRPr="00B65B2D">
        <w:t xml:space="preserve"> - </w:t>
      </w:r>
      <w:r w:rsidRPr="00B65B2D">
        <w:t>реальные и потенциальные</w:t>
      </w:r>
      <w:r w:rsidR="00B65B2D" w:rsidRPr="00B65B2D">
        <w:t xml:space="preserve">. </w:t>
      </w:r>
      <w:r w:rsidRPr="00B65B2D">
        <w:t>В маркетинге известно как минимум шесть основных категорий лиц, так или иначе участвующих в процессе принятия решения, воздействующих на него</w:t>
      </w:r>
      <w:r w:rsidR="00B65B2D" w:rsidRPr="00B65B2D">
        <w:t xml:space="preserve">. </w:t>
      </w:r>
      <w:r w:rsidRPr="00B65B2D">
        <w:t>Среди них</w:t>
      </w:r>
      <w:r w:rsidR="00B65B2D" w:rsidRPr="00B65B2D">
        <w:t xml:space="preserve">: </w:t>
      </w:r>
    </w:p>
    <w:p w:rsidR="0025785A" w:rsidRPr="00B65B2D" w:rsidRDefault="0025785A" w:rsidP="00B65B2D">
      <w:pPr>
        <w:widowControl w:val="0"/>
        <w:autoSpaceDE w:val="0"/>
        <w:autoSpaceDN w:val="0"/>
        <w:adjustRightInd w:val="0"/>
        <w:ind w:firstLine="709"/>
      </w:pPr>
      <w:r w:rsidRPr="00B65B2D">
        <w:t>1</w:t>
      </w:r>
      <w:r w:rsidR="00B65B2D" w:rsidRPr="00B65B2D">
        <w:t xml:space="preserve">. </w:t>
      </w:r>
      <w:r w:rsidRPr="00B65B2D">
        <w:t>Инициатор</w:t>
      </w:r>
      <w:r w:rsidR="00B65B2D" w:rsidRPr="00B65B2D">
        <w:t xml:space="preserve"> - </w:t>
      </w:r>
      <w:r w:rsidRPr="00B65B2D">
        <w:t>субъект, первым осознавший проблему, потребность, или возможность и осуществляющий первые, чаще всего предварительные действия, например</w:t>
      </w:r>
      <w:r w:rsidR="00B65B2D" w:rsidRPr="00B65B2D">
        <w:t xml:space="preserve">: </w:t>
      </w:r>
      <w:r w:rsidRPr="00B65B2D">
        <w:t>сбор информации, первое формулирование или упоминание проблемы в разговоре с другими лицами, часто более значимыми</w:t>
      </w:r>
      <w:r w:rsidR="00B65B2D" w:rsidRPr="00B65B2D">
        <w:t xml:space="preserve">. </w:t>
      </w:r>
      <w:r w:rsidRPr="00B65B2D">
        <w:t xml:space="preserve">Инициаторами могут быть общественные организации и деятели, отдельные граждане, представители науки, органов статистики и </w:t>
      </w:r>
      <w:r w:rsidR="00B65B2D">
        <w:t>т.п.</w:t>
      </w:r>
      <w:r w:rsidR="00B65B2D" w:rsidRPr="00B65B2D">
        <w:t xml:space="preserve"> </w:t>
      </w:r>
    </w:p>
    <w:p w:rsidR="0025785A" w:rsidRPr="00B65B2D" w:rsidRDefault="0025785A" w:rsidP="00B65B2D">
      <w:pPr>
        <w:widowControl w:val="0"/>
        <w:autoSpaceDE w:val="0"/>
        <w:autoSpaceDN w:val="0"/>
        <w:adjustRightInd w:val="0"/>
        <w:ind w:firstLine="709"/>
      </w:pPr>
      <w:r w:rsidRPr="00B65B2D">
        <w:t>Лицо влияния</w:t>
      </w:r>
      <w:r w:rsidR="00B65B2D" w:rsidRPr="00B65B2D">
        <w:t xml:space="preserve"> - </w:t>
      </w:r>
      <w:r w:rsidRPr="00B65B2D">
        <w:t>лицо, которое вовлекается на некоторой стадии в принятие решений, обрабатывает информацию и оказывает некоторое влияние на решение</w:t>
      </w:r>
      <w:r w:rsidR="00B65B2D" w:rsidRPr="00B65B2D">
        <w:t xml:space="preserve">. </w:t>
      </w:r>
      <w:r w:rsidRPr="00B65B2D">
        <w:t>Среди прочих здесь журналисты, в целом средства массовой информации</w:t>
      </w:r>
      <w:r w:rsidR="00B65B2D" w:rsidRPr="00B65B2D">
        <w:t xml:space="preserve">. </w:t>
      </w:r>
    </w:p>
    <w:p w:rsidR="0025785A" w:rsidRPr="00B65B2D" w:rsidRDefault="0025785A" w:rsidP="00B65B2D">
      <w:pPr>
        <w:widowControl w:val="0"/>
        <w:autoSpaceDE w:val="0"/>
        <w:autoSpaceDN w:val="0"/>
        <w:adjustRightInd w:val="0"/>
        <w:ind w:firstLine="709"/>
      </w:pPr>
      <w:r w:rsidRPr="00B65B2D">
        <w:t>Лицо, принимающее решение</w:t>
      </w:r>
      <w:r w:rsidR="00B65B2D" w:rsidRPr="00B65B2D">
        <w:t xml:space="preserve"> - </w:t>
      </w:r>
      <w:r w:rsidRPr="00B65B2D">
        <w:t>лицо (орган</w:t>
      </w:r>
      <w:r w:rsidR="00B65B2D" w:rsidRPr="00B65B2D">
        <w:t>),</w:t>
      </w:r>
      <w:r w:rsidRPr="00B65B2D">
        <w:t xml:space="preserve"> имеющее власть, полномочия, чтобы принять окончательное или хотя бы необходимое промежуточное решение (например, вынести варианты решения проблемы на обсуждение, референдум</w:t>
      </w:r>
      <w:r w:rsidR="00B65B2D" w:rsidRPr="00B65B2D">
        <w:t xml:space="preserve">). </w:t>
      </w:r>
    </w:p>
    <w:p w:rsidR="0025785A" w:rsidRPr="00B65B2D" w:rsidRDefault="0025785A" w:rsidP="00B65B2D">
      <w:pPr>
        <w:widowControl w:val="0"/>
        <w:autoSpaceDE w:val="0"/>
        <w:autoSpaceDN w:val="0"/>
        <w:adjustRightInd w:val="0"/>
        <w:ind w:firstLine="709"/>
      </w:pPr>
      <w:r w:rsidRPr="00B65B2D">
        <w:t>4</w:t>
      </w:r>
      <w:r w:rsidR="00B65B2D" w:rsidRPr="00B65B2D">
        <w:t xml:space="preserve">. </w:t>
      </w:r>
      <w:r w:rsidRPr="00B65B2D">
        <w:t xml:space="preserve">Лицо, утверждающее </w:t>
      </w:r>
      <w:r w:rsidR="00B7386A" w:rsidRPr="00B65B2D">
        <w:t xml:space="preserve">решении </w:t>
      </w:r>
      <w:r w:rsidRPr="00B65B2D">
        <w:t>е</w:t>
      </w:r>
      <w:r w:rsidR="00B65B2D" w:rsidRPr="00B65B2D">
        <w:t xml:space="preserve"> - </w:t>
      </w:r>
      <w:r w:rsidRPr="00B65B2D">
        <w:t>тот, чье одобрение, санкция требуется для вступления решения в силу, и кто может отменить решение</w:t>
      </w:r>
      <w:r w:rsidR="00B65B2D" w:rsidRPr="00B65B2D">
        <w:t xml:space="preserve">. </w:t>
      </w:r>
    </w:p>
    <w:p w:rsidR="0025785A" w:rsidRPr="00B65B2D" w:rsidRDefault="0025785A" w:rsidP="00B65B2D">
      <w:pPr>
        <w:widowControl w:val="0"/>
        <w:autoSpaceDE w:val="0"/>
        <w:autoSpaceDN w:val="0"/>
        <w:adjustRightInd w:val="0"/>
        <w:ind w:firstLine="709"/>
      </w:pPr>
      <w:r w:rsidRPr="00B65B2D">
        <w:t>Покупатель</w:t>
      </w:r>
      <w:r w:rsidR="00B65B2D" w:rsidRPr="00B65B2D">
        <w:t xml:space="preserve"> - </w:t>
      </w:r>
      <w:r w:rsidRPr="00B65B2D">
        <w:t>лицо, орган, которые реализуют принятое решение, используя для этого имеющиеся у них ресурсы</w:t>
      </w:r>
      <w:r w:rsidR="00B65B2D" w:rsidRPr="00B65B2D">
        <w:t xml:space="preserve">. </w:t>
      </w:r>
    </w:p>
    <w:p w:rsidR="0025785A" w:rsidRPr="00B65B2D" w:rsidRDefault="0025785A" w:rsidP="00B65B2D">
      <w:pPr>
        <w:widowControl w:val="0"/>
        <w:autoSpaceDE w:val="0"/>
        <w:autoSpaceDN w:val="0"/>
        <w:adjustRightInd w:val="0"/>
        <w:ind w:firstLine="709"/>
      </w:pPr>
      <w:r w:rsidRPr="00B65B2D">
        <w:t>Пользователь</w:t>
      </w:r>
      <w:r w:rsidR="00B65B2D" w:rsidRPr="00B65B2D">
        <w:t xml:space="preserve"> - </w:t>
      </w:r>
      <w:r w:rsidRPr="00B65B2D">
        <w:t>субъект, который потребляет, использует конечный территориальный продукт или услугу</w:t>
      </w:r>
      <w:r w:rsidR="00B65B2D" w:rsidRPr="00B65B2D">
        <w:t xml:space="preserve">. </w:t>
      </w:r>
    </w:p>
    <w:p w:rsidR="007A5104" w:rsidRDefault="007A5104" w:rsidP="00B65B2D">
      <w:pPr>
        <w:widowControl w:val="0"/>
        <w:autoSpaceDE w:val="0"/>
        <w:autoSpaceDN w:val="0"/>
        <w:adjustRightInd w:val="0"/>
        <w:ind w:firstLine="709"/>
      </w:pPr>
    </w:p>
    <w:p w:rsidR="0025785A" w:rsidRPr="00B65B2D" w:rsidRDefault="007A5104" w:rsidP="007A5104">
      <w:pPr>
        <w:pStyle w:val="2"/>
      </w:pPr>
      <w:r>
        <w:br w:type="page"/>
      </w:r>
      <w:bookmarkStart w:id="4" w:name="_Toc225304117"/>
      <w:r w:rsidR="00B65B2D" w:rsidRPr="00B65B2D">
        <w:t xml:space="preserve">1.3. </w:t>
      </w:r>
      <w:r w:rsidR="007B2F0E" w:rsidRPr="00B65B2D">
        <w:t>Инструменты маркетинга территорий</w:t>
      </w:r>
      <w:bookmarkEnd w:id="4"/>
    </w:p>
    <w:p w:rsidR="007A5104" w:rsidRDefault="007A5104" w:rsidP="00B65B2D">
      <w:pPr>
        <w:widowControl w:val="0"/>
        <w:autoSpaceDE w:val="0"/>
        <w:autoSpaceDN w:val="0"/>
        <w:adjustRightInd w:val="0"/>
        <w:ind w:firstLine="709"/>
      </w:pPr>
    </w:p>
    <w:p w:rsidR="0025785A" w:rsidRPr="00B65B2D" w:rsidRDefault="0025785A" w:rsidP="00B65B2D">
      <w:pPr>
        <w:widowControl w:val="0"/>
        <w:autoSpaceDE w:val="0"/>
        <w:autoSpaceDN w:val="0"/>
        <w:adjustRightInd w:val="0"/>
        <w:ind w:firstLine="709"/>
      </w:pPr>
      <w:r w:rsidRPr="00B65B2D">
        <w:t xml:space="preserve">Многие инструменты маркетинга территорий применимы ко всем уровням их организации, </w:t>
      </w:r>
      <w:r w:rsidR="00B65B2D" w:rsidRPr="00B65B2D">
        <w:t xml:space="preserve">т.е. </w:t>
      </w:r>
      <w:r w:rsidRPr="00B65B2D">
        <w:t>являются общетерриториальными,</w:t>
      </w:r>
      <w:r w:rsidR="00B65B2D" w:rsidRPr="00B65B2D">
        <w:t xml:space="preserve"> - </w:t>
      </w:r>
      <w:r w:rsidRPr="00B65B2D">
        <w:t>разумеется, с учетом специфики конкретных уровней и с учетом задач, которые стоят перед теми или иными территориями</w:t>
      </w:r>
      <w:r w:rsidR="00B65B2D" w:rsidRPr="00B65B2D">
        <w:t xml:space="preserve">. </w:t>
      </w:r>
    </w:p>
    <w:p w:rsidR="0025785A" w:rsidRPr="00B65B2D" w:rsidRDefault="0025785A" w:rsidP="00B65B2D">
      <w:pPr>
        <w:widowControl w:val="0"/>
        <w:autoSpaceDE w:val="0"/>
        <w:autoSpaceDN w:val="0"/>
        <w:adjustRightInd w:val="0"/>
        <w:ind w:firstLine="709"/>
      </w:pPr>
      <w:r w:rsidRPr="00B65B2D">
        <w:t>Первичные данные о состоянии и динамике, тенденциях развития территорий можно получить с помощью индикаторов, индексов, рейтингов</w:t>
      </w:r>
      <w:r w:rsidR="00B65B2D" w:rsidRPr="00B65B2D">
        <w:t xml:space="preserve">. </w:t>
      </w:r>
    </w:p>
    <w:p w:rsidR="0025785A" w:rsidRPr="00B65B2D" w:rsidRDefault="0025785A" w:rsidP="00B65B2D">
      <w:pPr>
        <w:widowControl w:val="0"/>
        <w:autoSpaceDE w:val="0"/>
        <w:autoSpaceDN w:val="0"/>
        <w:adjustRightInd w:val="0"/>
        <w:ind w:firstLine="709"/>
      </w:pPr>
      <w:r w:rsidRPr="00B65B2D">
        <w:t>Индикаторы</w:t>
      </w:r>
      <w:r w:rsidR="00B65B2D" w:rsidRPr="00B65B2D">
        <w:t xml:space="preserve"> - </w:t>
      </w:r>
      <w:r w:rsidRPr="00B65B2D">
        <w:t>это ряды статистических данных, которые подобраны специально по какой-либо проблеме и указывают на пути ее решения</w:t>
      </w:r>
      <w:r w:rsidR="00B65B2D" w:rsidRPr="00B65B2D">
        <w:t xml:space="preserve">. </w:t>
      </w:r>
      <w:r w:rsidRPr="00B65B2D">
        <w:t>Индикаторы обычно являются обобщенными показателями и четко определяют цели</w:t>
      </w:r>
      <w:r w:rsidR="00B65B2D" w:rsidRPr="00B65B2D">
        <w:t xml:space="preserve">. </w:t>
      </w:r>
      <w:r w:rsidRPr="00B65B2D">
        <w:t>Индикаторы</w:t>
      </w:r>
      <w:r w:rsidR="00B65B2D" w:rsidRPr="00B65B2D">
        <w:t xml:space="preserve"> - </w:t>
      </w:r>
      <w:r w:rsidRPr="00B65B2D">
        <w:t>это переменные величины или функции от нескольких переменных величин, отражающие реальные изменения, происходящие во времени</w:t>
      </w:r>
      <w:r w:rsidR="00B65B2D" w:rsidRPr="00B65B2D">
        <w:t xml:space="preserve">. </w:t>
      </w:r>
      <w:r w:rsidRPr="00B65B2D">
        <w:t>Используя ряд индикаторов, можно выделить и формализовать проблему, дать комплексное представление о предмете исследования</w:t>
      </w:r>
      <w:r w:rsidR="00B65B2D" w:rsidRPr="00B65B2D">
        <w:t xml:space="preserve">. </w:t>
      </w:r>
      <w:r w:rsidRPr="00B65B2D">
        <w:t>Индикаторы становятся все более распространенным компонентом управления территориями во всем мире</w:t>
      </w:r>
      <w:r w:rsidR="00B65B2D" w:rsidRPr="00B65B2D">
        <w:t xml:space="preserve">. </w:t>
      </w:r>
    </w:p>
    <w:p w:rsidR="0025785A" w:rsidRPr="00B65B2D" w:rsidRDefault="0025785A" w:rsidP="00B65B2D">
      <w:pPr>
        <w:widowControl w:val="0"/>
        <w:autoSpaceDE w:val="0"/>
        <w:autoSpaceDN w:val="0"/>
        <w:adjustRightInd w:val="0"/>
        <w:ind w:firstLine="709"/>
      </w:pPr>
      <w:r w:rsidRPr="00B65B2D">
        <w:t>Один из самых высоких слоев информации комплексного, интегративного характера представляют собой индексы, такие, например, как индекс потребительских цен, индекс уровня человеческого развития</w:t>
      </w:r>
      <w:r w:rsidR="00B65B2D" w:rsidRPr="00B65B2D">
        <w:t xml:space="preserve">. </w:t>
      </w:r>
      <w:r w:rsidRPr="00B65B2D">
        <w:t>В любом индексе различные индикаторы комбинируются в единый числовой показатель (часто</w:t>
      </w:r>
      <w:r w:rsidR="00B65B2D" w:rsidRPr="00B65B2D">
        <w:t xml:space="preserve"> - </w:t>
      </w:r>
      <w:r w:rsidRPr="00B65B2D">
        <w:t>с различными удельными весами, коэффициентами значимости</w:t>
      </w:r>
      <w:r w:rsidR="00B65B2D" w:rsidRPr="00B65B2D">
        <w:t>),</w:t>
      </w:r>
      <w:r w:rsidRPr="00B65B2D">
        <w:t xml:space="preserve"> используемый для сравнения явлений независимо от времени и места их нахождения</w:t>
      </w:r>
      <w:r w:rsidR="00B65B2D" w:rsidRPr="00B65B2D">
        <w:t xml:space="preserve">. </w:t>
      </w:r>
    </w:p>
    <w:p w:rsidR="0025785A" w:rsidRPr="00B65B2D" w:rsidRDefault="0025785A" w:rsidP="00B65B2D">
      <w:pPr>
        <w:widowControl w:val="0"/>
        <w:autoSpaceDE w:val="0"/>
        <w:autoSpaceDN w:val="0"/>
        <w:adjustRightInd w:val="0"/>
        <w:ind w:firstLine="709"/>
      </w:pPr>
      <w:r w:rsidRPr="00B65B2D">
        <w:t>Наряду с индикаторами целесообразно выделить формируемый на их основе еще один слой информации, содержащий рейтинги</w:t>
      </w:r>
      <w:r w:rsidR="00B65B2D" w:rsidRPr="00B65B2D">
        <w:t xml:space="preserve"> - </w:t>
      </w:r>
      <w:r w:rsidRPr="00B65B2D">
        <w:t>формализованные чаще всего в виде шкал инструменты сопоставления ряда анализируемых объектов по определенным интегральным характеристикам (прежде всего индексам, а также индикаторам</w:t>
      </w:r>
      <w:r w:rsidR="00B65B2D" w:rsidRPr="00B65B2D">
        <w:t xml:space="preserve">. </w:t>
      </w:r>
      <w:r w:rsidRPr="00B65B2D">
        <w:t>Рейтинги создаются обычно имеющими общественное признание экспертными социальными институтами, регулярно публикуются и обновляются</w:t>
      </w:r>
      <w:r w:rsidR="00B65B2D" w:rsidRPr="00B65B2D">
        <w:t xml:space="preserve">. </w:t>
      </w:r>
      <w:r w:rsidRPr="00B65B2D">
        <w:t>Они позволяют субъектам принятия решения осуществлять выбор между различными охарактеризованными объектами, в отношении тех или иных действий</w:t>
      </w:r>
      <w:r w:rsidR="00B65B2D" w:rsidRPr="00B65B2D">
        <w:t xml:space="preserve">. </w:t>
      </w:r>
      <w:r w:rsidRPr="00B65B2D">
        <w:t>Рейтинги территорий служат ориентирами для широкой общественности при принятии тех или иных решений</w:t>
      </w:r>
      <w:r w:rsidR="00B65B2D" w:rsidRPr="00B65B2D">
        <w:t xml:space="preserve">. </w:t>
      </w:r>
    </w:p>
    <w:p w:rsidR="0025785A" w:rsidRPr="00B65B2D" w:rsidRDefault="0025785A" w:rsidP="00B65B2D">
      <w:pPr>
        <w:widowControl w:val="0"/>
        <w:autoSpaceDE w:val="0"/>
        <w:autoSpaceDN w:val="0"/>
        <w:adjustRightInd w:val="0"/>
        <w:ind w:firstLine="709"/>
      </w:pPr>
      <w:r w:rsidRPr="00B65B2D">
        <w:t>Важнейшими среди инструментов маркетингового анализа являются методы, традиционные для маркетинга</w:t>
      </w:r>
      <w:r w:rsidR="00B65B2D" w:rsidRPr="00B65B2D">
        <w:t xml:space="preserve">: </w:t>
      </w:r>
      <w:r w:rsidR="00A038F9" w:rsidRPr="00B65B2D">
        <w:rPr>
          <w:lang w:val="en-US"/>
        </w:rPr>
        <w:t>SWOT</w:t>
      </w:r>
      <w:r w:rsidRPr="00B65B2D">
        <w:t>-анализ, анализ целевых рынков и позиционирование территорий</w:t>
      </w:r>
      <w:r w:rsidR="00B65B2D" w:rsidRPr="00B65B2D">
        <w:t xml:space="preserve">. </w:t>
      </w:r>
    </w:p>
    <w:p w:rsidR="00A038F9" w:rsidRPr="00B65B2D" w:rsidRDefault="00A038F9" w:rsidP="00B65B2D">
      <w:pPr>
        <w:widowControl w:val="0"/>
        <w:autoSpaceDE w:val="0"/>
        <w:autoSpaceDN w:val="0"/>
        <w:adjustRightInd w:val="0"/>
        <w:ind w:firstLine="709"/>
      </w:pPr>
      <w:r w:rsidRPr="00B65B2D">
        <w:rPr>
          <w:lang w:val="en-US"/>
        </w:rPr>
        <w:t>SWOT</w:t>
      </w:r>
      <w:r w:rsidRPr="00B65B2D">
        <w:t xml:space="preserve">-анализ </w:t>
      </w:r>
      <w:r w:rsidR="0025785A" w:rsidRPr="00B65B2D">
        <w:t>предполагает в качестве результата своего применения создание матрицы анализа условий жизнедеятельности системы, которую также называют матрицей анализа имеющихся достоинств/недостатков, будущих возможностей/опасностей, по сравнению с конкурентами</w:t>
      </w:r>
      <w:r w:rsidR="00B65B2D" w:rsidRPr="00B65B2D">
        <w:t xml:space="preserve">. </w:t>
      </w:r>
      <w:r w:rsidR="0025785A" w:rsidRPr="00B65B2D">
        <w:t>На ее базе дается комплексная оценка текущего состояния территории, ее конкурентоспособности</w:t>
      </w:r>
      <w:r w:rsidR="00B65B2D" w:rsidRPr="00B65B2D">
        <w:t xml:space="preserve">. </w:t>
      </w:r>
    </w:p>
    <w:p w:rsidR="00EE3157" w:rsidRPr="00B65B2D" w:rsidRDefault="00EE3157" w:rsidP="00B65B2D">
      <w:pPr>
        <w:widowControl w:val="0"/>
        <w:autoSpaceDE w:val="0"/>
        <w:autoSpaceDN w:val="0"/>
        <w:adjustRightInd w:val="0"/>
        <w:ind w:firstLine="709"/>
      </w:pPr>
      <w:r w:rsidRPr="00B65B2D">
        <w:t>Исследование целевых рынков</w:t>
      </w:r>
      <w:r w:rsidR="00B65B2D" w:rsidRPr="00B65B2D">
        <w:t xml:space="preserve">. </w:t>
      </w:r>
      <w:r w:rsidRPr="00B65B2D">
        <w:t>В основе этого исследования находится изучение рыночного спроса</w:t>
      </w:r>
      <w:r w:rsidR="00B65B2D" w:rsidRPr="00B65B2D">
        <w:t xml:space="preserve"> - </w:t>
      </w:r>
      <w:r w:rsidRPr="00B65B2D">
        <w:t>общего объема продаж значимого для территории товара, услуги (совокупности товаров и услуг, отвечающих определенной потребности</w:t>
      </w:r>
      <w:r w:rsidR="00B65B2D" w:rsidRPr="00B65B2D">
        <w:t xml:space="preserve">) </w:t>
      </w:r>
      <w:r w:rsidRPr="00B65B2D">
        <w:t>в определенный период времени на определенной территории</w:t>
      </w:r>
      <w:r w:rsidR="00B65B2D" w:rsidRPr="00B65B2D">
        <w:t xml:space="preserve"> - </w:t>
      </w:r>
      <w:r w:rsidRPr="00B65B2D">
        <w:t>как данной, так и другой, интересующей данную территорию</w:t>
      </w:r>
      <w:r w:rsidR="00B65B2D" w:rsidRPr="00B65B2D">
        <w:t xml:space="preserve">. </w:t>
      </w:r>
    </w:p>
    <w:p w:rsidR="00EE3157" w:rsidRPr="00B65B2D" w:rsidRDefault="00EE3157" w:rsidP="00B65B2D">
      <w:pPr>
        <w:widowControl w:val="0"/>
        <w:autoSpaceDE w:val="0"/>
        <w:autoSpaceDN w:val="0"/>
        <w:adjustRightInd w:val="0"/>
        <w:ind w:firstLine="709"/>
      </w:pPr>
      <w:r w:rsidRPr="00B65B2D">
        <w:t>Если речь идет о внешних рынках, достаточно удаленных по основным характеристикам от данной территории, то анализу подлежат факторы, характеризующие экономическую, природную, научно-техническую, политическую и культурную среду рынка</w:t>
      </w:r>
      <w:r w:rsidR="00B65B2D" w:rsidRPr="00B65B2D">
        <w:t xml:space="preserve">. </w:t>
      </w:r>
      <w:r w:rsidRPr="00B65B2D">
        <w:t>На величину спроса оказывают влияние как факторы внешней среды, не контролируемые территорией, так и факторы, представляющие собой совокупность маркетинговых усилий, прилагаемых на рынке конкурирующими фирмами, посредниками и, разумеется, поведение потребителей</w:t>
      </w:r>
      <w:r w:rsidR="00B65B2D" w:rsidRPr="00B65B2D">
        <w:t xml:space="preserve">. </w:t>
      </w:r>
    </w:p>
    <w:p w:rsidR="00EE3157" w:rsidRPr="00B65B2D" w:rsidRDefault="00EE3157" w:rsidP="00B65B2D">
      <w:pPr>
        <w:widowControl w:val="0"/>
        <w:autoSpaceDE w:val="0"/>
        <w:autoSpaceDN w:val="0"/>
        <w:adjustRightInd w:val="0"/>
        <w:ind w:firstLine="709"/>
      </w:pPr>
      <w:r w:rsidRPr="00B65B2D">
        <w:t>Позиционирование территории</w:t>
      </w:r>
      <w:r w:rsidR="00B65B2D" w:rsidRPr="00B65B2D">
        <w:t xml:space="preserve"> - </w:t>
      </w:r>
      <w:r w:rsidRPr="00B65B2D">
        <w:t xml:space="preserve">это первое стратегическое решение, базирующееся на результатах </w:t>
      </w:r>
      <w:r w:rsidR="00E81B99" w:rsidRPr="00B65B2D">
        <w:rPr>
          <w:lang w:val="en-US"/>
        </w:rPr>
        <w:t>SWOT</w:t>
      </w:r>
      <w:r w:rsidR="00E81B99" w:rsidRPr="00B65B2D">
        <w:t>-анализа</w:t>
      </w:r>
      <w:r w:rsidRPr="00B65B2D">
        <w:t>, исследованиях целевых рынков и использовании других инструментов переработки маркетинговой информации о состоянии окружающей рыночной среды и факторах, воздействующих на перспективы развития территории</w:t>
      </w:r>
      <w:r w:rsidR="00B65B2D" w:rsidRPr="00B65B2D">
        <w:t xml:space="preserve">. </w:t>
      </w:r>
      <w:r w:rsidRPr="00B65B2D">
        <w:t>Цель позиционирования</w:t>
      </w:r>
      <w:r w:rsidR="00B65B2D" w:rsidRPr="00B65B2D">
        <w:t xml:space="preserve"> - </w:t>
      </w:r>
      <w:r w:rsidRPr="00B65B2D">
        <w:t>выбор наиболее выгодных целевых сегментов рынка и определение направлений развития от нынешних к желаемым конкурентным позициям товаров и услуг территории как внутри ее, так и за ее пределами</w:t>
      </w:r>
      <w:r w:rsidR="00B65B2D" w:rsidRPr="00B65B2D">
        <w:t xml:space="preserve">. </w:t>
      </w:r>
    </w:p>
    <w:p w:rsidR="007A5104" w:rsidRDefault="007A5104" w:rsidP="00B65B2D">
      <w:pPr>
        <w:widowControl w:val="0"/>
        <w:autoSpaceDE w:val="0"/>
        <w:autoSpaceDN w:val="0"/>
        <w:adjustRightInd w:val="0"/>
        <w:ind w:firstLine="709"/>
      </w:pPr>
    </w:p>
    <w:p w:rsidR="00EE3157" w:rsidRPr="00B65B2D" w:rsidRDefault="00B65B2D" w:rsidP="007A5104">
      <w:pPr>
        <w:pStyle w:val="2"/>
      </w:pPr>
      <w:bookmarkStart w:id="5" w:name="_Toc225304118"/>
      <w:r w:rsidRPr="00B65B2D">
        <w:t xml:space="preserve">1.4. </w:t>
      </w:r>
      <w:r w:rsidR="007B2F0E" w:rsidRPr="00B65B2D">
        <w:t>Стратегии</w:t>
      </w:r>
      <w:r w:rsidRPr="00B65B2D">
        <w:t xml:space="preserve"> </w:t>
      </w:r>
      <w:r w:rsidR="007B2F0E" w:rsidRPr="00B65B2D">
        <w:t>маркетинга территорий</w:t>
      </w:r>
      <w:bookmarkEnd w:id="5"/>
    </w:p>
    <w:p w:rsidR="007A5104" w:rsidRDefault="007A5104" w:rsidP="00B65B2D">
      <w:pPr>
        <w:widowControl w:val="0"/>
        <w:autoSpaceDE w:val="0"/>
        <w:autoSpaceDN w:val="0"/>
        <w:adjustRightInd w:val="0"/>
        <w:ind w:firstLine="709"/>
      </w:pPr>
    </w:p>
    <w:p w:rsidR="001A43EF" w:rsidRPr="00B65B2D" w:rsidRDefault="001A43EF" w:rsidP="00B65B2D">
      <w:pPr>
        <w:widowControl w:val="0"/>
        <w:autoSpaceDE w:val="0"/>
        <w:autoSpaceDN w:val="0"/>
        <w:adjustRightInd w:val="0"/>
        <w:ind w:firstLine="709"/>
      </w:pPr>
      <w:r w:rsidRPr="00B65B2D">
        <w:t>Только на самый первый, поверхностный взгляд бизнесмену может показаться, что маркетинговая стратегия территории не имеет отношения к его бизнесу</w:t>
      </w:r>
      <w:r w:rsidR="00B65B2D" w:rsidRPr="00B65B2D">
        <w:t xml:space="preserve">. </w:t>
      </w:r>
      <w:r w:rsidRPr="00B65B2D">
        <w:t>Каждый банкир, как и инвестор, знает</w:t>
      </w:r>
      <w:r w:rsidR="00B65B2D" w:rsidRPr="00B65B2D">
        <w:t xml:space="preserve">: </w:t>
      </w:r>
      <w:r w:rsidRPr="00B65B2D">
        <w:t>рейтинг любого банка не может быть выше банковского рейтинга страны, в которой расположен этот банк</w:t>
      </w:r>
      <w:r w:rsidR="00B65B2D" w:rsidRPr="00B65B2D">
        <w:t xml:space="preserve">. </w:t>
      </w:r>
      <w:r w:rsidRPr="00B65B2D">
        <w:t>Любой продавец постоянно ощущает в своей работе неоднозначные воздействия так называемого эффекта страны происхождения товара</w:t>
      </w:r>
      <w:r w:rsidR="00B65B2D" w:rsidRPr="00B65B2D">
        <w:t xml:space="preserve">. </w:t>
      </w:r>
      <w:r w:rsidRPr="00B65B2D">
        <w:t>Информация о стране происхождения служит стимулом, на основании которого потребители делают заключения относительно общей оценки качества товара, обслуживания или определения атрибутов</w:t>
      </w:r>
      <w:r w:rsidR="00665E54" w:rsidRPr="00B65B2D">
        <w:t xml:space="preserve"> изделия, принимают решения о покупках</w:t>
      </w:r>
      <w:r w:rsidR="00B65B2D" w:rsidRPr="00B65B2D">
        <w:t xml:space="preserve">. </w:t>
      </w:r>
      <w:r w:rsidR="00665E54" w:rsidRPr="00B65B2D">
        <w:t>Многие товары в сознании потребителей однозначно связаны с названиями мест их происхождения</w:t>
      </w:r>
      <w:r w:rsidR="00B65B2D" w:rsidRPr="00B65B2D">
        <w:t xml:space="preserve">: </w:t>
      </w:r>
      <w:r w:rsidR="00665E54" w:rsidRPr="00B65B2D">
        <w:t>вологодские кружева и масло, Можайское молоко, а если взять шире, в международном масштабе,</w:t>
      </w:r>
      <w:r w:rsidR="00B65B2D" w:rsidRPr="00B65B2D">
        <w:t xml:space="preserve"> - </w:t>
      </w:r>
      <w:r w:rsidR="00665E54" w:rsidRPr="00B65B2D">
        <w:t xml:space="preserve">итальянские макароны, канадские куртки и коньки, английские костюмы, французские вина, русская водка и икра, швейцарские часы и сыры и </w:t>
      </w:r>
      <w:r w:rsidR="00B65B2D" w:rsidRPr="00B65B2D">
        <w:t xml:space="preserve">т.д. </w:t>
      </w:r>
      <w:r w:rsidR="00665E54" w:rsidRPr="00B65B2D">
        <w:t>Названия многих территорий давно стали брендами и помогают покупателям при принятии решений</w:t>
      </w:r>
      <w:r w:rsidR="00B65B2D" w:rsidRPr="00B65B2D">
        <w:t xml:space="preserve">. </w:t>
      </w:r>
      <w:r w:rsidR="00665E54" w:rsidRPr="00B65B2D">
        <w:t>Что уж говорить о туризме, обучении, предпринимательской и инвестиционной деятельности – здесь решения напрямую определяются характеристиками страны, территории возможной активности</w:t>
      </w:r>
      <w:r w:rsidR="00B65B2D" w:rsidRPr="00B65B2D">
        <w:t xml:space="preserve">. </w:t>
      </w:r>
    </w:p>
    <w:p w:rsidR="00665E54" w:rsidRPr="00B65B2D" w:rsidRDefault="00665E54" w:rsidP="00B65B2D">
      <w:pPr>
        <w:widowControl w:val="0"/>
        <w:autoSpaceDE w:val="0"/>
        <w:autoSpaceDN w:val="0"/>
        <w:adjustRightInd w:val="0"/>
        <w:ind w:firstLine="709"/>
      </w:pPr>
      <w:r w:rsidRPr="00B65B2D">
        <w:t>Отсюда становится ясно, что долгосрочный успех предпринимательской активности сильно зависит от того, насколько осознанно и активно территории разрабатывают и реализуют свои маркетинговые стратегии, какова направленность и содержание этих стратегий</w:t>
      </w:r>
      <w:r w:rsidR="00B65B2D" w:rsidRPr="00B65B2D">
        <w:t xml:space="preserve">. </w:t>
      </w:r>
      <w:r w:rsidR="00003A17" w:rsidRPr="00B65B2D">
        <w:t>Традиционно выделяются четыре большие группы маркетинговых стратегий территорий, нацеленных на привлечение потребителей (резидентов и нерезидентов</w:t>
      </w:r>
      <w:r w:rsidR="00B65B2D" w:rsidRPr="00B65B2D">
        <w:t>),</w:t>
      </w:r>
      <w:r w:rsidR="00003A17" w:rsidRPr="00B65B2D">
        <w:t xml:space="preserve"> развитие промышленности или экспорта региональных продуктов</w:t>
      </w:r>
      <w:r w:rsidR="00B65B2D" w:rsidRPr="00B65B2D">
        <w:t xml:space="preserve">. </w:t>
      </w:r>
      <w:r w:rsidR="00003A17" w:rsidRPr="00B65B2D">
        <w:t>Эти стратегии условно могут быть названы</w:t>
      </w:r>
      <w:r w:rsidR="00B65B2D" w:rsidRPr="00B65B2D">
        <w:t xml:space="preserve">: </w:t>
      </w:r>
      <w:r w:rsidR="00003A17" w:rsidRPr="00B65B2D">
        <w:t>маркетинг имиджа, маркетинг притягательности, маркетинг инфраструктуры и маркетинг населения, персонала</w:t>
      </w:r>
    </w:p>
    <w:p w:rsidR="00EE3157" w:rsidRPr="00B65B2D" w:rsidRDefault="00EE3157" w:rsidP="00B65B2D">
      <w:pPr>
        <w:widowControl w:val="0"/>
        <w:autoSpaceDE w:val="0"/>
        <w:autoSpaceDN w:val="0"/>
        <w:adjustRightInd w:val="0"/>
        <w:ind w:firstLine="709"/>
      </w:pPr>
      <w:r w:rsidRPr="00B65B2D">
        <w:t>Маркетинг имиджа</w:t>
      </w:r>
      <w:r w:rsidR="00B65B2D" w:rsidRPr="00B65B2D">
        <w:t xml:space="preserve">. </w:t>
      </w:r>
      <w:r w:rsidRPr="00B65B2D">
        <w:t>Его основная цель</w:t>
      </w:r>
      <w:r w:rsidR="00B65B2D" w:rsidRPr="00B65B2D">
        <w:t xml:space="preserve"> - </w:t>
      </w:r>
      <w:r w:rsidRPr="00B65B2D">
        <w:t>создание, развитие и распространение, обеспечение общественного признания положительного образа территории</w:t>
      </w:r>
      <w:r w:rsidR="00B65B2D" w:rsidRPr="00B65B2D">
        <w:t xml:space="preserve">. </w:t>
      </w:r>
      <w:r w:rsidRPr="00B65B2D">
        <w:t>По сравнению с другими направлениями эта стратегия является недорогой, хотя и требует определенных затрат, которые, как и эффективность стратегии в целом, зависят от уже сложившегося имиджа и действительного положения дел в регионе</w:t>
      </w:r>
      <w:r w:rsidR="00B65B2D" w:rsidRPr="00B65B2D">
        <w:t xml:space="preserve">. </w:t>
      </w:r>
    </w:p>
    <w:p w:rsidR="00EE3157" w:rsidRPr="00B65B2D" w:rsidRDefault="00EE3157" w:rsidP="00B65B2D">
      <w:pPr>
        <w:widowControl w:val="0"/>
        <w:autoSpaceDE w:val="0"/>
        <w:autoSpaceDN w:val="0"/>
        <w:adjustRightInd w:val="0"/>
        <w:ind w:firstLine="709"/>
      </w:pPr>
      <w:r w:rsidRPr="00B65B2D">
        <w:t>Обычно это довольно низкозатратная стратегия, так как она не требует радикальных изменений инфраструктуры, формирования других реальных факторов притягательности, а концентрирует усилия преимущественно на улучшении коммуникативных аспектов, информации и пропаганде уже существующих, ранее созданных преимуществ территории</w:t>
      </w:r>
      <w:r w:rsidR="00B65B2D" w:rsidRPr="00B65B2D">
        <w:t xml:space="preserve">. </w:t>
      </w:r>
    </w:p>
    <w:p w:rsidR="00EE3157" w:rsidRPr="00B65B2D" w:rsidRDefault="00EE3157" w:rsidP="00B65B2D">
      <w:pPr>
        <w:widowControl w:val="0"/>
        <w:autoSpaceDE w:val="0"/>
        <w:autoSpaceDN w:val="0"/>
        <w:adjustRightInd w:val="0"/>
        <w:ind w:firstLine="709"/>
      </w:pPr>
      <w:r w:rsidRPr="00B65B2D">
        <w:t>Ведущий инструмент маркетинга имиджа</w:t>
      </w:r>
      <w:r w:rsidR="00B65B2D" w:rsidRPr="00B65B2D">
        <w:t xml:space="preserve"> - </w:t>
      </w:r>
      <w:r w:rsidRPr="00B65B2D">
        <w:t>коммуникационные мероприятия, демонстрирующие открытость территории для контактов и позволяющие внешним субъектам лучше узнать ее, удостовериться в существенности ее преимуществ</w:t>
      </w:r>
      <w:r w:rsidR="00B65B2D" w:rsidRPr="00B65B2D">
        <w:t xml:space="preserve">. </w:t>
      </w:r>
    </w:p>
    <w:p w:rsidR="00EE3157" w:rsidRPr="00B65B2D" w:rsidRDefault="00EE3157" w:rsidP="00B65B2D">
      <w:pPr>
        <w:widowControl w:val="0"/>
        <w:autoSpaceDE w:val="0"/>
        <w:autoSpaceDN w:val="0"/>
        <w:adjustRightInd w:val="0"/>
        <w:ind w:firstLine="709"/>
      </w:pPr>
      <w:r w:rsidRPr="00B65B2D">
        <w:t>Стратегии работы с имиджем территории различаются в зависимости от конкретных условий существования территории, от состояния ее имиджа и целей его изменения</w:t>
      </w:r>
      <w:r w:rsidR="00B65B2D" w:rsidRPr="00B65B2D">
        <w:t xml:space="preserve">. </w:t>
      </w:r>
    </w:p>
    <w:p w:rsidR="00EE3157" w:rsidRPr="00B65B2D" w:rsidRDefault="00EE3157" w:rsidP="00B65B2D">
      <w:pPr>
        <w:widowControl w:val="0"/>
        <w:autoSpaceDE w:val="0"/>
        <w:autoSpaceDN w:val="0"/>
        <w:adjustRightInd w:val="0"/>
        <w:ind w:firstLine="709"/>
      </w:pPr>
      <w:r w:rsidRPr="00B65B2D">
        <w:t>Положительный имидж</w:t>
      </w:r>
      <w:r w:rsidR="00B65B2D" w:rsidRPr="00B65B2D">
        <w:t xml:space="preserve">. </w:t>
      </w:r>
      <w:r w:rsidRPr="00B65B2D">
        <w:t>Венеция, Сингапур, в России Санкт-Петербург безусловно и однозначно ассоциируются</w:t>
      </w:r>
      <w:r w:rsidR="002F6908" w:rsidRPr="00B65B2D">
        <w:t xml:space="preserve"> в бытовом сознании преимущественно, если не исключительно, со своими достоинствами, будь то архитектурная экзотика, финансовое благосостояние, ценное историческое прошлое или высокий культурный уровень</w:t>
      </w:r>
      <w:r w:rsidR="00B65B2D" w:rsidRPr="00B65B2D">
        <w:t xml:space="preserve">. </w:t>
      </w:r>
      <w:r w:rsidR="002F6908" w:rsidRPr="00B65B2D">
        <w:t>Этот имидж нуждается не в изменении, а в усилении, подтверждении и распространении на возможно большее количество целевых групп потребителей</w:t>
      </w:r>
      <w:r w:rsidR="00B65B2D" w:rsidRPr="00B65B2D">
        <w:t xml:space="preserve">. </w:t>
      </w:r>
    </w:p>
    <w:p w:rsidR="002F6908" w:rsidRPr="00B65B2D" w:rsidRDefault="002F6908" w:rsidP="00B65B2D">
      <w:pPr>
        <w:widowControl w:val="0"/>
        <w:autoSpaceDE w:val="0"/>
        <w:autoSpaceDN w:val="0"/>
        <w:adjustRightInd w:val="0"/>
        <w:ind w:firstLine="709"/>
      </w:pPr>
      <w:r w:rsidRPr="00B65B2D">
        <w:t>Слабо выраженный имидж</w:t>
      </w:r>
      <w:r w:rsidR="00B65B2D" w:rsidRPr="00B65B2D">
        <w:t xml:space="preserve">. </w:t>
      </w:r>
      <w:r w:rsidRPr="00B65B2D">
        <w:t>Территория может быть относительно неизвестна группам желаемых потребителей, клиентов</w:t>
      </w:r>
      <w:r w:rsidR="00B65B2D" w:rsidRPr="00B65B2D">
        <w:t xml:space="preserve">. </w:t>
      </w:r>
      <w:r w:rsidRPr="00B65B2D">
        <w:t>Основные причины – малые размеры, непроработанность конкурентных преимуществ, отсутствие рекламы, нежелание привлекать к себе внимание приезжих</w:t>
      </w:r>
      <w:r w:rsidR="00B65B2D" w:rsidRPr="00B65B2D">
        <w:t xml:space="preserve">. </w:t>
      </w:r>
      <w:r w:rsidRPr="00B65B2D">
        <w:t>В этом случае необходимо целенаправленно формировать информационные потоки</w:t>
      </w:r>
      <w:r w:rsidR="00B65B2D" w:rsidRPr="00B65B2D">
        <w:t xml:space="preserve">. </w:t>
      </w:r>
    </w:p>
    <w:p w:rsidR="002F6908" w:rsidRPr="00B65B2D" w:rsidRDefault="002F6908" w:rsidP="00B65B2D">
      <w:pPr>
        <w:widowControl w:val="0"/>
        <w:autoSpaceDE w:val="0"/>
        <w:autoSpaceDN w:val="0"/>
        <w:adjustRightInd w:val="0"/>
        <w:ind w:firstLine="709"/>
      </w:pPr>
      <w:r w:rsidRPr="00B65B2D">
        <w:t>Излишне традиционный имидж</w:t>
      </w:r>
      <w:r w:rsidR="00B65B2D" w:rsidRPr="00B65B2D">
        <w:t xml:space="preserve">. </w:t>
      </w:r>
      <w:r w:rsidRPr="00B65B2D">
        <w:t>Великобритания, например, с приходом лейбористов начала активно продвигать идею обновления имиджа</w:t>
      </w:r>
      <w:r w:rsidR="00B65B2D" w:rsidRPr="00B65B2D">
        <w:t xml:space="preserve">. </w:t>
      </w:r>
      <w:r w:rsidRPr="00B65B2D">
        <w:t>Имидж, основанный на уходящих в глубину столетий ассоциациях, не позволяет представить страну динамичной, современной, а это отталкивает многие значимые для нее целевые группы</w:t>
      </w:r>
      <w:r w:rsidR="00B65B2D" w:rsidRPr="00B65B2D">
        <w:t xml:space="preserve">. </w:t>
      </w:r>
    </w:p>
    <w:p w:rsidR="002F6908" w:rsidRPr="00B65B2D" w:rsidRDefault="002F6908" w:rsidP="00B65B2D">
      <w:pPr>
        <w:widowControl w:val="0"/>
        <w:autoSpaceDE w:val="0"/>
        <w:autoSpaceDN w:val="0"/>
        <w:adjustRightInd w:val="0"/>
        <w:ind w:firstLine="709"/>
      </w:pPr>
      <w:r w:rsidRPr="00B65B2D">
        <w:t>Противоречивый имидж</w:t>
      </w:r>
      <w:r w:rsidR="00B65B2D" w:rsidRPr="00B65B2D">
        <w:t xml:space="preserve">. </w:t>
      </w:r>
      <w:r w:rsidRPr="00B65B2D">
        <w:t>Многие столичные города обладают массой преимуществ, но одновременно часто ассоциируются со смогом, грязной водой, чересчур интенсивным уличным движением, с высоким уровнем преступности</w:t>
      </w:r>
      <w:r w:rsidR="00B65B2D" w:rsidRPr="00B65B2D">
        <w:t xml:space="preserve">. </w:t>
      </w:r>
      <w:r w:rsidRPr="00B65B2D">
        <w:t>Признанные центры развлечений одновременно слывут наркотическими центрами</w:t>
      </w:r>
      <w:r w:rsidR="00B65B2D" w:rsidRPr="00B65B2D">
        <w:t xml:space="preserve">. </w:t>
      </w:r>
      <w:r w:rsidRPr="00B65B2D">
        <w:t>Задача территории – разорвать такого рода</w:t>
      </w:r>
      <w:r w:rsidR="00B20113" w:rsidRPr="00B65B2D">
        <w:t xml:space="preserve"> ассоциации и таким образом исправить имидж</w:t>
      </w:r>
      <w:r w:rsidR="00B65B2D" w:rsidRPr="00B65B2D">
        <w:t xml:space="preserve">. </w:t>
      </w:r>
    </w:p>
    <w:p w:rsidR="00CA0410" w:rsidRPr="00B65B2D" w:rsidRDefault="00CA0410" w:rsidP="00B65B2D">
      <w:pPr>
        <w:widowControl w:val="0"/>
        <w:autoSpaceDE w:val="0"/>
        <w:autoSpaceDN w:val="0"/>
        <w:adjustRightInd w:val="0"/>
        <w:ind w:firstLine="709"/>
      </w:pPr>
      <w:r w:rsidRPr="00B65B2D">
        <w:t>Смешанный имидж</w:t>
      </w:r>
      <w:r w:rsidR="00B65B2D" w:rsidRPr="00B65B2D">
        <w:t xml:space="preserve">. </w:t>
      </w:r>
      <w:r w:rsidRPr="00B65B2D">
        <w:t>Очень часто в имидже территории наблюдают</w:t>
      </w:r>
      <w:r w:rsidR="007A5104">
        <w:t>с</w:t>
      </w:r>
      <w:r w:rsidRPr="00B65B2D">
        <w:t>я одновременно как поло</w:t>
      </w:r>
      <w:r w:rsidR="007A5104">
        <w:t>ж</w:t>
      </w:r>
      <w:r w:rsidRPr="00B65B2D">
        <w:t>ительные, так и отрицательные черты</w:t>
      </w:r>
      <w:r w:rsidR="00B65B2D" w:rsidRPr="00B65B2D">
        <w:t xml:space="preserve">. </w:t>
      </w:r>
      <w:r w:rsidRPr="00B65B2D">
        <w:t>Так, Италия (как и многие другие страны</w:t>
      </w:r>
      <w:r w:rsidR="00B65B2D" w:rsidRPr="00B65B2D">
        <w:t xml:space="preserve">) </w:t>
      </w:r>
      <w:r w:rsidRPr="00B65B2D">
        <w:t>выглядит для ее посетителей весьма привлекательно, но лишь до тех пор, пока турист не столкнется с забастовкой авиационных, железнодорожных или гостиничных служащих</w:t>
      </w:r>
      <w:r w:rsidR="00B65B2D" w:rsidRPr="00B65B2D">
        <w:t xml:space="preserve">. </w:t>
      </w:r>
      <w:r w:rsidRPr="00B65B2D">
        <w:t>Наиболее распространенный тактический прием в имиджестроении таких случаях</w:t>
      </w:r>
      <w:r w:rsidR="00B65B2D" w:rsidRPr="00B65B2D">
        <w:t xml:space="preserve"> - </w:t>
      </w:r>
      <w:r w:rsidRPr="00B65B2D">
        <w:t>подчеркивание позитивных черт и замалчивание негативных</w:t>
      </w:r>
      <w:r w:rsidR="00B65B2D" w:rsidRPr="00B65B2D">
        <w:t xml:space="preserve">. </w:t>
      </w:r>
    </w:p>
    <w:p w:rsidR="00CA0410" w:rsidRPr="00B65B2D" w:rsidRDefault="00CA0410" w:rsidP="00B65B2D">
      <w:pPr>
        <w:widowControl w:val="0"/>
        <w:autoSpaceDE w:val="0"/>
        <w:autoSpaceDN w:val="0"/>
        <w:adjustRightInd w:val="0"/>
        <w:ind w:firstLine="709"/>
      </w:pPr>
      <w:r w:rsidRPr="00B65B2D">
        <w:t>Негативный образ</w:t>
      </w:r>
      <w:r w:rsidR="00B65B2D" w:rsidRPr="00B65B2D">
        <w:t xml:space="preserve">. </w:t>
      </w:r>
      <w:r w:rsidRPr="00B65B2D">
        <w:t>Детройт, например, известен как столица брутального криминала Америки, Колумбия</w:t>
      </w:r>
      <w:r w:rsidR="00B65B2D" w:rsidRPr="00B65B2D">
        <w:t xml:space="preserve"> - </w:t>
      </w:r>
      <w:r w:rsidRPr="00B65B2D">
        <w:t>как средоточие наркомафии, Ливан воспринимается примером гражданского и военного противодействий, а Бангладеш выглядит как апофеоз бедности</w:t>
      </w:r>
      <w:r w:rsidR="00B65B2D" w:rsidRPr="00B65B2D">
        <w:t xml:space="preserve">. </w:t>
      </w:r>
      <w:r w:rsidRPr="00B65B2D">
        <w:t>Таким территориям необходимо не только создавать новый образ, но и активно дезавуировать старый</w:t>
      </w:r>
      <w:r w:rsidR="00B65B2D" w:rsidRPr="00B65B2D">
        <w:t xml:space="preserve">. </w:t>
      </w:r>
    </w:p>
    <w:p w:rsidR="00CA0410" w:rsidRPr="00B65B2D" w:rsidRDefault="00CA0410" w:rsidP="00B65B2D">
      <w:pPr>
        <w:widowControl w:val="0"/>
        <w:autoSpaceDE w:val="0"/>
        <w:autoSpaceDN w:val="0"/>
        <w:adjustRightInd w:val="0"/>
        <w:ind w:firstLine="709"/>
      </w:pPr>
      <w:r w:rsidRPr="00B65B2D">
        <w:t>Чрезмерно привлекательный имидж</w:t>
      </w:r>
      <w:r w:rsidR="00B65B2D" w:rsidRPr="00B65B2D">
        <w:t xml:space="preserve">. </w:t>
      </w:r>
      <w:r w:rsidRPr="00B65B2D">
        <w:t xml:space="preserve">Ряд территорий (Финляндия и </w:t>
      </w:r>
      <w:r w:rsidR="00B65B2D">
        <w:t>др.)</w:t>
      </w:r>
      <w:r w:rsidR="00B65B2D" w:rsidRPr="00B65B2D">
        <w:t xml:space="preserve"> </w:t>
      </w:r>
      <w:r w:rsidRPr="00B65B2D">
        <w:t>столкнулись с необходимостью регулирования потоков посетителей и новых резидентов в сторону уменьшения их количества</w:t>
      </w:r>
      <w:r w:rsidR="00B65B2D" w:rsidRPr="00B65B2D">
        <w:t xml:space="preserve">. </w:t>
      </w:r>
      <w:r w:rsidRPr="00B65B2D">
        <w:t>Так, Калифорния осознанно отказалась от модернизации и расширения возможностей обеспечения водой и коллекторами, чтобы избежать новых строек</w:t>
      </w:r>
      <w:r w:rsidR="00B65B2D" w:rsidRPr="00B65B2D">
        <w:t xml:space="preserve">. </w:t>
      </w:r>
      <w:r w:rsidRPr="00B65B2D">
        <w:t>Еще один "безотказный" прием</w:t>
      </w:r>
      <w:r w:rsidR="00B65B2D" w:rsidRPr="00B65B2D">
        <w:t xml:space="preserve"> - </w:t>
      </w:r>
      <w:r w:rsidRPr="00B65B2D">
        <w:t>повышение налоговых ставок, тарифов, пошлин</w:t>
      </w:r>
      <w:r w:rsidR="00B65B2D" w:rsidRPr="00B65B2D">
        <w:t xml:space="preserve">. </w:t>
      </w:r>
    </w:p>
    <w:p w:rsidR="00CA0410" w:rsidRPr="00B65B2D" w:rsidRDefault="00CA0410" w:rsidP="00B65B2D">
      <w:pPr>
        <w:widowControl w:val="0"/>
        <w:autoSpaceDE w:val="0"/>
        <w:autoSpaceDN w:val="0"/>
        <w:adjustRightInd w:val="0"/>
        <w:ind w:firstLine="709"/>
      </w:pPr>
      <w:r w:rsidRPr="00B65B2D">
        <w:t>Маркетинг привлекательности</w:t>
      </w:r>
      <w:r w:rsidR="00B65B2D" w:rsidRPr="00B65B2D">
        <w:t xml:space="preserve">. </w:t>
      </w:r>
      <w:r w:rsidRPr="00B65B2D">
        <w:t>В основном это мероприятия, направленные на повышение притягательности данной территории для человека, ее гуманизацию</w:t>
      </w:r>
      <w:r w:rsidR="00B65B2D" w:rsidRPr="00B65B2D">
        <w:t xml:space="preserve">. </w:t>
      </w:r>
      <w:r w:rsidRPr="00B65B2D">
        <w:t>Большинство территорий не отказались бы от развития особых черт, гарантирующих им конкурентные преимущества в соперничестве</w:t>
      </w:r>
      <w:r w:rsidR="00B65B2D" w:rsidRPr="00B65B2D">
        <w:t xml:space="preserve">. </w:t>
      </w:r>
      <w:r w:rsidRPr="00B65B2D">
        <w:t>Для туристов это чаще всего историко-архитектурные объекты</w:t>
      </w:r>
      <w:r w:rsidR="00B65B2D" w:rsidRPr="00B65B2D">
        <w:t xml:space="preserve">. </w:t>
      </w:r>
      <w:r w:rsidRPr="00B65B2D">
        <w:t>Парфенон и другие здания древних эллинов служат таковыми для Афин и Греции, Эйфелева башня и Триумфальная арка</w:t>
      </w:r>
      <w:r w:rsidR="00B65B2D" w:rsidRPr="00B65B2D">
        <w:t xml:space="preserve"> - </w:t>
      </w:r>
      <w:r w:rsidRPr="00B65B2D">
        <w:t>для Парижа, Тадж-Махал</w:t>
      </w:r>
      <w:r w:rsidR="00B65B2D" w:rsidRPr="00B65B2D">
        <w:t xml:space="preserve"> - </w:t>
      </w:r>
      <w:r w:rsidRPr="00B65B2D">
        <w:t>для Индии</w:t>
      </w:r>
      <w:r w:rsidR="00B65B2D" w:rsidRPr="00B65B2D">
        <w:t xml:space="preserve">. </w:t>
      </w:r>
    </w:p>
    <w:p w:rsidR="00CA0410" w:rsidRPr="00B65B2D" w:rsidRDefault="00CA0410" w:rsidP="00B65B2D">
      <w:pPr>
        <w:widowControl w:val="0"/>
        <w:autoSpaceDE w:val="0"/>
        <w:autoSpaceDN w:val="0"/>
        <w:adjustRightInd w:val="0"/>
        <w:ind w:firstLine="709"/>
      </w:pPr>
      <w:r w:rsidRPr="00B65B2D">
        <w:t>Притягательность территорий для человека может обеспечиваться путем благоустройства береговых линий, создания пешеходных, музейных, исторических или торговых зон, развития архитектуры</w:t>
      </w:r>
      <w:r w:rsidR="00B65B2D" w:rsidRPr="00B65B2D">
        <w:t xml:space="preserve">. </w:t>
      </w:r>
    </w:p>
    <w:p w:rsidR="004714BF" w:rsidRPr="00B65B2D" w:rsidRDefault="004714BF" w:rsidP="00B65B2D">
      <w:pPr>
        <w:widowControl w:val="0"/>
        <w:autoSpaceDE w:val="0"/>
        <w:autoSpaceDN w:val="0"/>
        <w:adjustRightInd w:val="0"/>
        <w:ind w:firstLine="709"/>
      </w:pPr>
      <w:r w:rsidRPr="00B65B2D">
        <w:t xml:space="preserve">В работе по повышению притягательности территорий </w:t>
      </w:r>
      <w:r w:rsidR="0079580B" w:rsidRPr="00B65B2D">
        <w:t>ос</w:t>
      </w:r>
      <w:r w:rsidRPr="00B65B2D">
        <w:t xml:space="preserve">обо нужно отметить мероприятия в русле спортивного </w:t>
      </w:r>
      <w:r w:rsidR="0079580B" w:rsidRPr="00B65B2D">
        <w:t>ма</w:t>
      </w:r>
      <w:r w:rsidRPr="00B65B2D">
        <w:t>ркетинга</w:t>
      </w:r>
      <w:r w:rsidR="00B65B2D" w:rsidRPr="00B65B2D">
        <w:t xml:space="preserve">. </w:t>
      </w:r>
    </w:p>
    <w:p w:rsidR="004475AA" w:rsidRPr="00B65B2D" w:rsidRDefault="004475AA" w:rsidP="00B65B2D">
      <w:pPr>
        <w:widowControl w:val="0"/>
        <w:autoSpaceDE w:val="0"/>
        <w:autoSpaceDN w:val="0"/>
        <w:adjustRightInd w:val="0"/>
        <w:ind w:firstLine="709"/>
      </w:pPr>
      <w:r w:rsidRPr="00B65B2D">
        <w:t>Важнейшая группа аргументов притягательности территории – аргументы культуры</w:t>
      </w:r>
      <w:r w:rsidR="00B65B2D" w:rsidRPr="00B65B2D">
        <w:t xml:space="preserve">. </w:t>
      </w:r>
    </w:p>
    <w:p w:rsidR="00616425" w:rsidRPr="00B65B2D" w:rsidRDefault="004475AA" w:rsidP="00B65B2D">
      <w:pPr>
        <w:widowControl w:val="0"/>
        <w:autoSpaceDE w:val="0"/>
        <w:autoSpaceDN w:val="0"/>
        <w:adjustRightInd w:val="0"/>
        <w:ind w:firstLine="709"/>
      </w:pPr>
      <w:r w:rsidRPr="00B65B2D">
        <w:t>Маркетинг инфраструктуры</w:t>
      </w:r>
      <w:r w:rsidR="00B65B2D" w:rsidRPr="00B65B2D">
        <w:t xml:space="preserve">. </w:t>
      </w:r>
      <w:r w:rsidRPr="00B65B2D">
        <w:t>Безусловно, что ни самая масштабная деятельность по формированию имиджа территории, ни даже насыщение ее особенными объектами притяжения, включая экзотические, не заменит планомерной работы по обеспечению эффективного функционирования</w:t>
      </w:r>
      <w:r w:rsidR="00616425" w:rsidRPr="00B65B2D">
        <w:t xml:space="preserve"> и по развитию территорий в целом</w:t>
      </w:r>
      <w:r w:rsidR="00B65B2D" w:rsidRPr="00B65B2D">
        <w:t xml:space="preserve">. </w:t>
      </w:r>
      <w:r w:rsidR="00616425" w:rsidRPr="00B65B2D">
        <w:t>Для маркетинга главное, что обеспечивает успех территории,</w:t>
      </w:r>
      <w:r w:rsidR="00B65B2D" w:rsidRPr="00B65B2D">
        <w:t xml:space="preserve"> - </w:t>
      </w:r>
      <w:r w:rsidR="00616425" w:rsidRPr="00B65B2D">
        <w:t>степень цивилизованности рыночных отношений на этой территории</w:t>
      </w:r>
      <w:r w:rsidR="00B65B2D" w:rsidRPr="00B65B2D">
        <w:t xml:space="preserve">. </w:t>
      </w:r>
      <w:r w:rsidR="00616425" w:rsidRPr="00B65B2D">
        <w:t>Здесь должно быть удобно жить, работать и развиваться, а для этого необходимо прежде всего развивать инфраструктуру жилых районов, промышленных зон, в целом рыночную инфраструктуру</w:t>
      </w:r>
      <w:r w:rsidR="00B65B2D" w:rsidRPr="00B65B2D">
        <w:t xml:space="preserve">. </w:t>
      </w:r>
    </w:p>
    <w:p w:rsidR="0025785A" w:rsidRPr="00B65B2D" w:rsidRDefault="00616425" w:rsidP="00B65B2D">
      <w:pPr>
        <w:widowControl w:val="0"/>
        <w:autoSpaceDE w:val="0"/>
        <w:autoSpaceDN w:val="0"/>
        <w:adjustRightInd w:val="0"/>
        <w:ind w:firstLine="709"/>
      </w:pPr>
      <w:r w:rsidRPr="00B65B2D">
        <w:t>Территория реализует комплекс политических, правовых, научно-технических и других действий и акций, направленных на развитие деловой, социально-экономической, культурной жизни территории, соответствующей инфраструктуры</w:t>
      </w:r>
      <w:r w:rsidR="00B65B2D" w:rsidRPr="00B65B2D">
        <w:t xml:space="preserve">. </w:t>
      </w:r>
    </w:p>
    <w:p w:rsidR="00616425" w:rsidRPr="00B65B2D" w:rsidRDefault="00616425" w:rsidP="00B65B2D">
      <w:pPr>
        <w:widowControl w:val="0"/>
        <w:autoSpaceDE w:val="0"/>
        <w:autoSpaceDN w:val="0"/>
        <w:adjustRightInd w:val="0"/>
        <w:ind w:firstLine="709"/>
      </w:pPr>
      <w:r w:rsidRPr="00B65B2D">
        <w:t>Аргументы, позволяющие управлять долгосрочным интересом к территории со стороны ее потребителей, подразделяются на две большие группы</w:t>
      </w:r>
      <w:r w:rsidR="00B65B2D" w:rsidRPr="00B65B2D">
        <w:t xml:space="preserve">: </w:t>
      </w:r>
      <w:r w:rsidRPr="00B65B2D">
        <w:t>аргументы функционирования и аргументы развития</w:t>
      </w:r>
      <w:r w:rsidR="00B65B2D" w:rsidRPr="00B65B2D">
        <w:t xml:space="preserve">. </w:t>
      </w:r>
    </w:p>
    <w:p w:rsidR="001252AB" w:rsidRPr="00B65B2D" w:rsidRDefault="001252AB" w:rsidP="00B65B2D">
      <w:pPr>
        <w:widowControl w:val="0"/>
        <w:autoSpaceDE w:val="0"/>
        <w:autoSpaceDN w:val="0"/>
        <w:adjustRightInd w:val="0"/>
        <w:ind w:firstLine="709"/>
      </w:pPr>
      <w:r w:rsidRPr="00B65B2D">
        <w:t>К основным аргументам функционирования территории относятся</w:t>
      </w:r>
      <w:r w:rsidR="00B65B2D" w:rsidRPr="00B65B2D">
        <w:t xml:space="preserve">: </w:t>
      </w:r>
      <w:r w:rsidRPr="00B65B2D">
        <w:t>состояние и эксплуатация жилого фонда</w:t>
      </w:r>
      <w:r w:rsidR="00B65B2D" w:rsidRPr="00B65B2D">
        <w:t xml:space="preserve">; </w:t>
      </w:r>
      <w:r w:rsidRPr="00B65B2D">
        <w:t>дороги, транспорт</w:t>
      </w:r>
      <w:r w:rsidR="00B65B2D" w:rsidRPr="00B65B2D">
        <w:t xml:space="preserve">; </w:t>
      </w:r>
      <w:r w:rsidRPr="00B65B2D">
        <w:t>водо-, газо-, тепло</w:t>
      </w:r>
      <w:r w:rsidR="00B65B2D" w:rsidRPr="00B65B2D">
        <w:t xml:space="preserve"> - </w:t>
      </w:r>
      <w:r w:rsidRPr="00B65B2D">
        <w:t>электроснабжение</w:t>
      </w:r>
      <w:r w:rsidR="00B65B2D" w:rsidRPr="00B65B2D">
        <w:t xml:space="preserve">; </w:t>
      </w:r>
      <w:r w:rsidRPr="00B65B2D">
        <w:t>уборка мусора</w:t>
      </w:r>
      <w:r w:rsidR="00B65B2D" w:rsidRPr="00B65B2D">
        <w:t xml:space="preserve">; </w:t>
      </w:r>
      <w:r w:rsidRPr="00B65B2D">
        <w:t>парки, благоустройство</w:t>
      </w:r>
      <w:r w:rsidR="00B65B2D" w:rsidRPr="00B65B2D">
        <w:t xml:space="preserve">; </w:t>
      </w:r>
      <w:r w:rsidRPr="00B65B2D">
        <w:t>сеть учреждений дошкольного и школьного общего образования</w:t>
      </w:r>
      <w:r w:rsidR="00B65B2D" w:rsidRPr="00B65B2D">
        <w:t xml:space="preserve">; </w:t>
      </w:r>
      <w:r w:rsidRPr="00B65B2D">
        <w:t xml:space="preserve">для бизнеса – налоговые стимулы, возможности приобретения или аренды земли и компонентов инфраструктуры и </w:t>
      </w:r>
      <w:r w:rsidR="00B65B2D">
        <w:t>т.п.</w:t>
      </w:r>
      <w:r w:rsidR="00B65B2D" w:rsidRPr="00B65B2D">
        <w:t xml:space="preserve"> </w:t>
      </w:r>
    </w:p>
    <w:p w:rsidR="00CA34B7" w:rsidRPr="00B65B2D" w:rsidRDefault="001252AB" w:rsidP="00B65B2D">
      <w:pPr>
        <w:widowControl w:val="0"/>
        <w:autoSpaceDE w:val="0"/>
        <w:autoSpaceDN w:val="0"/>
        <w:adjustRightInd w:val="0"/>
        <w:ind w:firstLine="709"/>
      </w:pPr>
      <w:r w:rsidRPr="00B65B2D">
        <w:t>Аргументы перспективности развития территории</w:t>
      </w:r>
      <w:r w:rsidR="00B65B2D" w:rsidRPr="00B65B2D">
        <w:t xml:space="preserve">: </w:t>
      </w:r>
      <w:r w:rsidRPr="00B65B2D">
        <w:t>возникновение новых и развитие старых производств</w:t>
      </w:r>
      <w:r w:rsidR="00B65B2D" w:rsidRPr="00B65B2D">
        <w:t xml:space="preserve">; </w:t>
      </w:r>
      <w:r w:rsidRPr="00B65B2D">
        <w:t>рыночная и производственная инфраструктура, коммуникации</w:t>
      </w:r>
      <w:r w:rsidR="00B65B2D" w:rsidRPr="00B65B2D">
        <w:t xml:space="preserve">; </w:t>
      </w:r>
      <w:r w:rsidRPr="00B65B2D">
        <w:t>уровень занятости и её структура</w:t>
      </w:r>
      <w:r w:rsidR="00B65B2D" w:rsidRPr="00B65B2D">
        <w:t xml:space="preserve">; </w:t>
      </w:r>
      <w:r w:rsidRPr="00B65B2D">
        <w:t>уровень благосочетания</w:t>
      </w:r>
      <w:r w:rsidR="00B65B2D" w:rsidRPr="00B65B2D">
        <w:t xml:space="preserve">; </w:t>
      </w:r>
      <w:r w:rsidRPr="00B65B2D">
        <w:t>динамика инвестиций</w:t>
      </w:r>
      <w:r w:rsidR="00B65B2D" w:rsidRPr="00B65B2D">
        <w:t xml:space="preserve">; </w:t>
      </w:r>
      <w:r w:rsidRPr="00B65B2D">
        <w:t>развитие профессионального образования</w:t>
      </w:r>
      <w:r w:rsidR="00B65B2D" w:rsidRPr="00B65B2D">
        <w:t xml:space="preserve">. </w:t>
      </w:r>
    </w:p>
    <w:p w:rsidR="001252AB" w:rsidRPr="00B65B2D" w:rsidRDefault="00CA34B7" w:rsidP="00B65B2D">
      <w:pPr>
        <w:widowControl w:val="0"/>
        <w:autoSpaceDE w:val="0"/>
        <w:autoSpaceDN w:val="0"/>
        <w:adjustRightInd w:val="0"/>
        <w:ind w:firstLine="709"/>
      </w:pPr>
      <w:r w:rsidRPr="00B65B2D">
        <w:t>К с</w:t>
      </w:r>
      <w:r w:rsidR="001252AB" w:rsidRPr="00B65B2D">
        <w:t>пецифически</w:t>
      </w:r>
      <w:r w:rsidRPr="00B65B2D">
        <w:t>м</w:t>
      </w:r>
      <w:r w:rsidR="001252AB" w:rsidRPr="00B65B2D">
        <w:t xml:space="preserve"> инструмент</w:t>
      </w:r>
      <w:r w:rsidRPr="00B65B2D">
        <w:t xml:space="preserve">ам </w:t>
      </w:r>
      <w:r w:rsidR="001252AB" w:rsidRPr="00B65B2D">
        <w:t>маркетинга территорий</w:t>
      </w:r>
      <w:r w:rsidRPr="00B65B2D">
        <w:t xml:space="preserve"> относятся</w:t>
      </w:r>
      <w:r w:rsidR="00B65B2D" w:rsidRPr="00B65B2D">
        <w:t xml:space="preserve">: </w:t>
      </w:r>
      <w:r w:rsidRPr="00B65B2D">
        <w:t>в</w:t>
      </w:r>
      <w:r w:rsidR="001252AB" w:rsidRPr="00B65B2D">
        <w:t>ыставки, ярмарки, в т</w:t>
      </w:r>
      <w:r w:rsidR="00B65B2D" w:rsidRPr="00B65B2D">
        <w:t xml:space="preserve">. </w:t>
      </w:r>
      <w:r w:rsidR="001252AB" w:rsidRPr="00B65B2D">
        <w:t>ч</w:t>
      </w:r>
      <w:r w:rsidR="00B65B2D" w:rsidRPr="00B65B2D">
        <w:t xml:space="preserve">. </w:t>
      </w:r>
      <w:r w:rsidR="001252AB" w:rsidRPr="00B65B2D">
        <w:t>постоянно действующие</w:t>
      </w:r>
      <w:r w:rsidR="00B65B2D" w:rsidRPr="00B65B2D">
        <w:t xml:space="preserve">; </w:t>
      </w:r>
      <w:r w:rsidRPr="00B65B2D">
        <w:t>т</w:t>
      </w:r>
      <w:r w:rsidR="001252AB" w:rsidRPr="00B65B2D">
        <w:t>ематические парки</w:t>
      </w:r>
      <w:r w:rsidR="00B65B2D" w:rsidRPr="00B65B2D">
        <w:t xml:space="preserve">; </w:t>
      </w:r>
      <w:r w:rsidRPr="00B65B2D">
        <w:t>д</w:t>
      </w:r>
      <w:r w:rsidR="001252AB" w:rsidRPr="00B65B2D">
        <w:t>екады, месячники культуры и искусства</w:t>
      </w:r>
      <w:r w:rsidR="00B65B2D" w:rsidRPr="00B65B2D">
        <w:t xml:space="preserve">; </w:t>
      </w:r>
      <w:r w:rsidRPr="00B65B2D">
        <w:t>г</w:t>
      </w:r>
      <w:r w:rsidR="001252AB" w:rsidRPr="00B65B2D">
        <w:t>остиничное дело, туризм</w:t>
      </w:r>
      <w:r w:rsidR="00B65B2D" w:rsidRPr="00B65B2D">
        <w:t xml:space="preserve">; </w:t>
      </w:r>
      <w:r w:rsidRPr="00B65B2D">
        <w:t>к</w:t>
      </w:r>
      <w:r w:rsidR="001252AB" w:rsidRPr="00B65B2D">
        <w:t>онференции,</w:t>
      </w:r>
      <w:r w:rsidRPr="00B65B2D">
        <w:t xml:space="preserve"> </w:t>
      </w:r>
      <w:r w:rsidR="001252AB" w:rsidRPr="00B65B2D">
        <w:t>симпозиумы</w:t>
      </w:r>
      <w:r w:rsidR="00B65B2D" w:rsidRPr="00B65B2D">
        <w:t xml:space="preserve">; </w:t>
      </w:r>
      <w:r w:rsidRPr="00B65B2D">
        <w:t>т</w:t>
      </w:r>
      <w:r w:rsidR="001252AB" w:rsidRPr="00B65B2D">
        <w:t>ранспорт, связь, банковская система, налоговая политика</w:t>
      </w:r>
      <w:r w:rsidR="00B65B2D" w:rsidRPr="00B65B2D">
        <w:t xml:space="preserve">; </w:t>
      </w:r>
      <w:r w:rsidRPr="00B65B2D">
        <w:t>у</w:t>
      </w:r>
      <w:r w:rsidR="001252AB" w:rsidRPr="00B65B2D">
        <w:t>чреждения образования, культуры здравоохранения, отдыха, спорта</w:t>
      </w:r>
      <w:r w:rsidR="00B65B2D" w:rsidRPr="00B65B2D">
        <w:t xml:space="preserve">. </w:t>
      </w:r>
    </w:p>
    <w:p w:rsidR="001252AB" w:rsidRPr="00B65B2D" w:rsidRDefault="00CA34B7" w:rsidP="00B65B2D">
      <w:pPr>
        <w:widowControl w:val="0"/>
        <w:autoSpaceDE w:val="0"/>
        <w:autoSpaceDN w:val="0"/>
        <w:adjustRightInd w:val="0"/>
        <w:ind w:firstLine="709"/>
      </w:pPr>
      <w:r w:rsidRPr="00B65B2D">
        <w:t>Маркетинг населения, персонала</w:t>
      </w:r>
      <w:r w:rsidR="00B65B2D" w:rsidRPr="00B65B2D">
        <w:t xml:space="preserve">. </w:t>
      </w:r>
      <w:r w:rsidRPr="00B65B2D">
        <w:t>Территории, характеризующиеся различным состоянием деловой жизни, разными проблемами и потребностями в сфере занятости, выбирают разные стратегии в отношении населения, персонала</w:t>
      </w:r>
      <w:r w:rsidR="00B65B2D" w:rsidRPr="00B65B2D">
        <w:t xml:space="preserve">. </w:t>
      </w:r>
      <w:r w:rsidRPr="00B65B2D">
        <w:t>Так, территории с низким уровнем занятости и дешевой рабочей силой могут выдвигать это как аргумент для привлечения промышленников, предпринимателей сферы услуг и др</w:t>
      </w:r>
      <w:r w:rsidR="00B65B2D" w:rsidRPr="00B65B2D">
        <w:t xml:space="preserve">. </w:t>
      </w:r>
      <w:r w:rsidRPr="00B65B2D">
        <w:t>с целью создания новых рабочих мест</w:t>
      </w:r>
      <w:r w:rsidR="00B65B2D" w:rsidRPr="00B65B2D">
        <w:t xml:space="preserve">. </w:t>
      </w:r>
      <w:r w:rsidRPr="00B65B2D">
        <w:t xml:space="preserve">Если рабочих рук не хватает, а рабочих мест в избытке, то территории, стремясь заполучить новые кадры, могут подчеркивать, рекламировать положительные возможности для проживания и перспективы роста, высокую заработную плату, возможность выбора профессии и </w:t>
      </w:r>
      <w:r w:rsidR="00B65B2D">
        <w:t>т.п.</w:t>
      </w:r>
      <w:r w:rsidR="00B65B2D" w:rsidRPr="00B65B2D">
        <w:t xml:space="preserve"> </w:t>
      </w:r>
      <w:r w:rsidRPr="00B65B2D">
        <w:t>Возможен и адресный маркетинг, нацеленный на привлечение на территорию людей конкретных профессий, определенного уровня квалификации</w:t>
      </w:r>
      <w:r w:rsidR="00B65B2D" w:rsidRPr="00B65B2D">
        <w:t xml:space="preserve">. </w:t>
      </w:r>
      <w:r w:rsidRPr="00B65B2D">
        <w:t xml:space="preserve">Наконец, в ряде случаев территории предпочитают демонстрировать противодействующий маркетинг, например, </w:t>
      </w:r>
      <w:r w:rsidR="00A35786" w:rsidRPr="00B65B2D">
        <w:t>е</w:t>
      </w:r>
      <w:r w:rsidRPr="00B65B2D">
        <w:t>сли вузы перегружены студентами, города</w:t>
      </w:r>
      <w:r w:rsidR="00B65B2D" w:rsidRPr="00B65B2D">
        <w:t xml:space="preserve"> - </w:t>
      </w:r>
      <w:r w:rsidRPr="00B65B2D">
        <w:t xml:space="preserve">ищущими заработок приезжими и </w:t>
      </w:r>
      <w:r w:rsidR="00B65B2D">
        <w:t>т.п.</w:t>
      </w:r>
      <w:r w:rsidR="00B65B2D" w:rsidRPr="00B65B2D">
        <w:t xml:space="preserve"> </w:t>
      </w:r>
    </w:p>
    <w:p w:rsidR="00CA34B7" w:rsidRPr="00B65B2D" w:rsidRDefault="00CA34B7" w:rsidP="00B65B2D">
      <w:pPr>
        <w:widowControl w:val="0"/>
        <w:autoSpaceDE w:val="0"/>
        <w:autoSpaceDN w:val="0"/>
        <w:adjustRightInd w:val="0"/>
        <w:ind w:firstLine="709"/>
      </w:pPr>
      <w:r w:rsidRPr="00B65B2D">
        <w:t>Понятно, что выбор стратегии не ограничивается буквально четырьмя упомянутыми разновидностями</w:t>
      </w:r>
      <w:r w:rsidR="00B65B2D" w:rsidRPr="00B65B2D">
        <w:t xml:space="preserve">; </w:t>
      </w:r>
      <w:r w:rsidRPr="00B65B2D">
        <w:t>но они достаточно разноплановы и могут быть насыщены разнообразным содержанием</w:t>
      </w:r>
      <w:r w:rsidR="00B65B2D" w:rsidRPr="00B65B2D">
        <w:t xml:space="preserve">. </w:t>
      </w:r>
      <w:r w:rsidRPr="00B65B2D">
        <w:t>Можно акцентировать внимание на продвижении ресурсов, которыми богата территория, правда, фактически это будет разновидностью стратегии маркетинга привлекательности</w:t>
      </w:r>
      <w:r w:rsidR="00B65B2D" w:rsidRPr="00B65B2D">
        <w:t xml:space="preserve">. </w:t>
      </w:r>
      <w:r w:rsidRPr="00B65B2D">
        <w:t>Можно пропагандировать возможности эффективного, выгодного использования на территории ввозимых сюда внешних по происхождению ресурсов, но это, по существу, стратегия маркетинга инфраструктуры</w:t>
      </w:r>
      <w:r w:rsidR="00B65B2D" w:rsidRPr="00B65B2D">
        <w:t xml:space="preserve">. </w:t>
      </w:r>
      <w:r w:rsidRPr="00B65B2D">
        <w:t xml:space="preserve">При использовании территорией </w:t>
      </w:r>
      <w:r w:rsidR="001A4234" w:rsidRPr="00B65B2D">
        <w:t>так</w:t>
      </w:r>
      <w:r w:rsidRPr="00B65B2D">
        <w:t>ого аргумента, как выгодное местоположение, пересекают</w:t>
      </w:r>
      <w:r w:rsidR="001A4234" w:rsidRPr="00B65B2D">
        <w:t xml:space="preserve">ся </w:t>
      </w:r>
      <w:r w:rsidRPr="00B65B2D">
        <w:t>стратегия имиджа и стратегия привлекательности</w:t>
      </w:r>
      <w:r w:rsidR="00B65B2D" w:rsidRPr="00B65B2D">
        <w:t xml:space="preserve">. </w:t>
      </w:r>
      <w:r w:rsidRPr="00B65B2D">
        <w:t xml:space="preserve">Даже такой специфической сфере, как политический маркетинг, </w:t>
      </w:r>
      <w:r w:rsidR="001A4234" w:rsidRPr="00B65B2D">
        <w:t>ч</w:t>
      </w:r>
      <w:r w:rsidRPr="00B65B2D">
        <w:t>асто присутствуют такие аргументы, как уровень благосостоя</w:t>
      </w:r>
      <w:r w:rsidR="001A4234" w:rsidRPr="00B65B2D">
        <w:t>ния</w:t>
      </w:r>
      <w:r w:rsidRPr="00B65B2D">
        <w:t xml:space="preserve"> населения, притягательная структура занятости, эффектив</w:t>
      </w:r>
      <w:r w:rsidR="001A4234" w:rsidRPr="00B65B2D">
        <w:t>н</w:t>
      </w:r>
      <w:r w:rsidRPr="00B65B2D">
        <w:t xml:space="preserve">о действующая команда менеджеров, </w:t>
      </w:r>
      <w:r w:rsidR="00B65B2D" w:rsidRPr="00B65B2D">
        <w:t xml:space="preserve">т.е. </w:t>
      </w:r>
      <w:r w:rsidRPr="00B65B2D">
        <w:t>аргументы марке</w:t>
      </w:r>
      <w:r w:rsidR="001A4234" w:rsidRPr="00B65B2D">
        <w:t>тинга</w:t>
      </w:r>
      <w:r w:rsidRPr="00B65B2D">
        <w:t xml:space="preserve"> персонала</w:t>
      </w:r>
      <w:r w:rsidR="00B65B2D" w:rsidRPr="00B65B2D">
        <w:t xml:space="preserve">. </w:t>
      </w:r>
      <w:r w:rsidRPr="00B65B2D">
        <w:t xml:space="preserve">Так что внешне ограниченный выбор даже из </w:t>
      </w:r>
      <w:r w:rsidR="001A4234" w:rsidRPr="00B65B2D">
        <w:t>ч</w:t>
      </w:r>
      <w:r w:rsidRPr="00B65B2D">
        <w:t>етырех вариантов оказывается достаточно широким</w:t>
      </w:r>
      <w:r w:rsidR="00B65B2D" w:rsidRPr="00B65B2D">
        <w:t xml:space="preserve">. </w:t>
      </w:r>
    </w:p>
    <w:p w:rsidR="00CA34B7" w:rsidRPr="00B65B2D" w:rsidRDefault="00CA34B7" w:rsidP="00B65B2D">
      <w:pPr>
        <w:widowControl w:val="0"/>
        <w:autoSpaceDE w:val="0"/>
        <w:autoSpaceDN w:val="0"/>
        <w:adjustRightInd w:val="0"/>
        <w:ind w:firstLine="709"/>
      </w:pPr>
      <w:r w:rsidRPr="00B65B2D">
        <w:t>Можно ли выбрать какую-то одну стратегию и сосредоточиться на ней на протяжении значительного периода, например 5-10 лет</w:t>
      </w:r>
      <w:r w:rsidR="00B65B2D" w:rsidRPr="00B65B2D">
        <w:t xml:space="preserve">? </w:t>
      </w:r>
      <w:r w:rsidRPr="00B65B2D">
        <w:t>Применительно не только к России, к странам с переходной экономикой, но даже и к развитым странам это едва ли целесообразно</w:t>
      </w:r>
      <w:r w:rsidR="00B65B2D" w:rsidRPr="00B65B2D">
        <w:t xml:space="preserve">. </w:t>
      </w:r>
      <w:r w:rsidRPr="00B65B2D">
        <w:t>Практичнее вести речь об определенной последовательности маркетинговых стратегий, в том числе с учетом не только реального потенциала притягательности и имеющихся проблем, но и финансовых и других возможностей реализации стратегии</w:t>
      </w:r>
      <w:r w:rsidR="007F17A3" w:rsidRPr="00B65B2D">
        <w:rPr>
          <w:rStyle w:val="af2"/>
          <w:sz w:val="20"/>
          <w:szCs w:val="20"/>
        </w:rPr>
        <w:footnoteReference w:id="1"/>
      </w:r>
      <w:r w:rsidR="00B65B2D" w:rsidRPr="00B65B2D">
        <w:t xml:space="preserve">. </w:t>
      </w:r>
    </w:p>
    <w:p w:rsidR="00CA34B7" w:rsidRPr="00B65B2D" w:rsidRDefault="00CA34B7" w:rsidP="00B65B2D">
      <w:pPr>
        <w:widowControl w:val="0"/>
        <w:autoSpaceDE w:val="0"/>
        <w:autoSpaceDN w:val="0"/>
        <w:adjustRightInd w:val="0"/>
        <w:ind w:firstLine="709"/>
      </w:pPr>
      <w:r w:rsidRPr="00B65B2D">
        <w:t>Так, регион Южной Баварии заявил себя как сложившуюся зону высоких технологий, страхования, банковской деятельности, в целом ориентированную на эффективное обслуживание мирового рынка</w:t>
      </w:r>
      <w:r w:rsidR="00B65B2D" w:rsidRPr="00B65B2D">
        <w:t xml:space="preserve">. </w:t>
      </w:r>
      <w:r w:rsidRPr="00B65B2D">
        <w:t>В этом отношении "Программа МА</w:t>
      </w:r>
      <w:r w:rsidR="001A4234" w:rsidRPr="00B65B2D">
        <w:rPr>
          <w:lang w:val="en-US"/>
        </w:rPr>
        <w:t>I</w:t>
      </w:r>
      <w:r w:rsidRPr="00B65B2D">
        <w:t xml:space="preserve"> (</w:t>
      </w:r>
      <w:r w:rsidR="001A4234" w:rsidRPr="00B65B2D">
        <w:rPr>
          <w:lang w:val="en-US"/>
        </w:rPr>
        <w:t>Munchen</w:t>
      </w:r>
      <w:r w:rsidR="00B65B2D" w:rsidRPr="00B65B2D">
        <w:t xml:space="preserve"> - </w:t>
      </w:r>
      <w:r w:rsidR="001A4234" w:rsidRPr="00B65B2D">
        <w:rPr>
          <w:lang w:val="en-US"/>
        </w:rPr>
        <w:t>Augsburg</w:t>
      </w:r>
      <w:r w:rsidR="00B65B2D" w:rsidRPr="00B65B2D">
        <w:t xml:space="preserve"> - </w:t>
      </w:r>
      <w:r w:rsidR="001A4234" w:rsidRPr="00B65B2D">
        <w:rPr>
          <w:lang w:val="en-US"/>
        </w:rPr>
        <w:t>Ingolstadt</w:t>
      </w:r>
      <w:r w:rsidR="00B65B2D">
        <w:t>)"</w:t>
      </w:r>
      <w:r w:rsidRPr="00B65B2D">
        <w:t xml:space="preserve"> поставила задачу прежде всего в сфере маркетинга имиджа</w:t>
      </w:r>
      <w:r w:rsidR="00B65B2D" w:rsidRPr="00B65B2D">
        <w:t xml:space="preserve"> - </w:t>
      </w:r>
      <w:r w:rsidRPr="00B65B2D">
        <w:t>подчеркнуть сложившийся профиль данного экономического пространства, всемерно распространить имидж Мюнхена и Южной Баварии как притягательного европейского центра</w:t>
      </w:r>
      <w:r w:rsidR="00B65B2D" w:rsidRPr="00B65B2D">
        <w:t xml:space="preserve">. </w:t>
      </w:r>
    </w:p>
    <w:p w:rsidR="001A4234" w:rsidRPr="00B65B2D" w:rsidRDefault="00CA34B7" w:rsidP="00B65B2D">
      <w:pPr>
        <w:widowControl w:val="0"/>
        <w:autoSpaceDE w:val="0"/>
        <w:autoSpaceDN w:val="0"/>
        <w:adjustRightInd w:val="0"/>
        <w:ind w:firstLine="709"/>
      </w:pPr>
      <w:r w:rsidRPr="00B65B2D">
        <w:t>Вместе с тем эксперты, разрабатывавшие программу, признали</w:t>
      </w:r>
      <w:r w:rsidR="00B65B2D" w:rsidRPr="00B65B2D">
        <w:t xml:space="preserve">: </w:t>
      </w:r>
      <w:r w:rsidRPr="00B65B2D">
        <w:t>пространство, располагающее высокообразованным трудовым потенциалом, заслуживает адекватной исследовательской и транспортной инфраструктуры</w:t>
      </w:r>
      <w:r w:rsidR="00B65B2D" w:rsidRPr="00B65B2D">
        <w:t xml:space="preserve">. </w:t>
      </w:r>
      <w:r w:rsidRPr="00B65B2D">
        <w:t>Ему также необходимы притягательные возможности в сферах свободного времени</w:t>
      </w:r>
      <w:r w:rsidR="00B65B2D" w:rsidRPr="00B65B2D">
        <w:t xml:space="preserve">: </w:t>
      </w:r>
      <w:r w:rsidRPr="00B65B2D">
        <w:t>культуре, спорте и др</w:t>
      </w:r>
      <w:r w:rsidR="00B65B2D" w:rsidRPr="00B65B2D">
        <w:t>.,</w:t>
      </w:r>
      <w:r w:rsidRPr="00B65B2D">
        <w:t xml:space="preserve"> что признается особенно важным для жизнеобеспечения и развития высококвалифициро</w:t>
      </w:r>
      <w:r w:rsidR="001A4234" w:rsidRPr="00B65B2D">
        <w:t>ванного персонала</w:t>
      </w:r>
      <w:r w:rsidR="00B65B2D" w:rsidRPr="00B65B2D">
        <w:t xml:space="preserve">. </w:t>
      </w:r>
      <w:r w:rsidR="001A4234" w:rsidRPr="00B65B2D">
        <w:t>Фактически все это</w:t>
      </w:r>
      <w:r w:rsidR="00B65B2D" w:rsidRPr="00B65B2D">
        <w:t xml:space="preserve"> - </w:t>
      </w:r>
      <w:r w:rsidR="001A4234" w:rsidRPr="00B65B2D">
        <w:t>приоритеты стратегии маркетинга привлекательности и инфраструктуры</w:t>
      </w:r>
      <w:r w:rsidR="00B65B2D" w:rsidRPr="00B65B2D">
        <w:t xml:space="preserve">. </w:t>
      </w:r>
    </w:p>
    <w:p w:rsidR="001A4234" w:rsidRPr="00B65B2D" w:rsidRDefault="001A4234" w:rsidP="00B65B2D">
      <w:pPr>
        <w:widowControl w:val="0"/>
        <w:autoSpaceDE w:val="0"/>
        <w:autoSpaceDN w:val="0"/>
        <w:adjustRightInd w:val="0"/>
        <w:ind w:firstLine="709"/>
      </w:pPr>
      <w:r w:rsidRPr="00B65B2D">
        <w:t>Что касается стратегии маркетинга населения и персонала, программа концентрирует внимание на необходимости того, что регион "должен идентифицироваться, осознать самого себя" как территорию с высоким уровнем технологии, интеллекта, классической и современной культуры"</w:t>
      </w:r>
      <w:r w:rsidR="00B65B2D" w:rsidRPr="00B65B2D">
        <w:t xml:space="preserve">. </w:t>
      </w:r>
    </w:p>
    <w:p w:rsidR="001A4234" w:rsidRPr="00B65B2D" w:rsidRDefault="001A4234" w:rsidP="00B65B2D">
      <w:pPr>
        <w:widowControl w:val="0"/>
        <w:autoSpaceDE w:val="0"/>
        <w:autoSpaceDN w:val="0"/>
        <w:adjustRightInd w:val="0"/>
        <w:ind w:firstLine="709"/>
      </w:pPr>
      <w:r w:rsidRPr="00B65B2D">
        <w:t>Через развитие внутреннего самосознания южнобаварцев программа ориентируется на построение адекватного имиджа региона вовне</w:t>
      </w:r>
      <w:r w:rsidR="00B65B2D" w:rsidRPr="00B65B2D">
        <w:t xml:space="preserve"> - </w:t>
      </w:r>
      <w:r w:rsidRPr="00B65B2D">
        <w:t>как "современного, активного, инициативного" (</w:t>
      </w:r>
      <w:r w:rsidRPr="00B65B2D">
        <w:rPr>
          <w:lang w:val="en-US"/>
        </w:rPr>
        <w:t>Munchen</w:t>
      </w:r>
      <w:r w:rsidR="00B65B2D" w:rsidRPr="00B65B2D">
        <w:t xml:space="preserve"> - </w:t>
      </w:r>
      <w:r w:rsidRPr="00B65B2D">
        <w:rPr>
          <w:lang w:val="en-US"/>
        </w:rPr>
        <w:t>Augsburg</w:t>
      </w:r>
      <w:r w:rsidR="00B65B2D" w:rsidRPr="00B65B2D">
        <w:t xml:space="preserve"> - </w:t>
      </w:r>
      <w:r w:rsidRPr="00B65B2D">
        <w:rPr>
          <w:lang w:val="en-US"/>
        </w:rPr>
        <w:t>Ingolstadt</w:t>
      </w:r>
      <w:r w:rsidR="00B65B2D" w:rsidRPr="00B65B2D">
        <w:t>),</w:t>
      </w:r>
      <w:r w:rsidRPr="00B65B2D">
        <w:t xml:space="preserve"> как "жизнерадостной, притягательной территории с развивающимся качеством жизни"</w:t>
      </w:r>
      <w:r w:rsidR="00B65B2D" w:rsidRPr="00B65B2D">
        <w:t xml:space="preserve">. </w:t>
      </w:r>
    </w:p>
    <w:p w:rsidR="001A4234" w:rsidRPr="00B65B2D" w:rsidRDefault="001A4234" w:rsidP="00B65B2D">
      <w:pPr>
        <w:widowControl w:val="0"/>
        <w:autoSpaceDE w:val="0"/>
        <w:autoSpaceDN w:val="0"/>
        <w:adjustRightInd w:val="0"/>
        <w:ind w:firstLine="709"/>
      </w:pPr>
      <w:r w:rsidRPr="00B65B2D">
        <w:t>А что уместно для территорий с переходной экономикой</w:t>
      </w:r>
      <w:r w:rsidR="00B65B2D" w:rsidRPr="00B65B2D">
        <w:t xml:space="preserve">? </w:t>
      </w:r>
    </w:p>
    <w:p w:rsidR="001A4234" w:rsidRPr="00B65B2D" w:rsidRDefault="001A4234" w:rsidP="00B65B2D">
      <w:pPr>
        <w:widowControl w:val="0"/>
        <w:autoSpaceDE w:val="0"/>
        <w:autoSpaceDN w:val="0"/>
        <w:adjustRightInd w:val="0"/>
        <w:ind w:firstLine="709"/>
      </w:pPr>
      <w:r w:rsidRPr="00B65B2D">
        <w:t>Проще всего было бы посоветовать им сделать следующее</w:t>
      </w:r>
      <w:r w:rsidR="00B65B2D" w:rsidRPr="00B65B2D">
        <w:t xml:space="preserve">. </w:t>
      </w:r>
      <w:r w:rsidRPr="00B65B2D">
        <w:t>Сначала разработать комплексную программу развития, установить принципы функционирования, сформировать</w:t>
      </w:r>
      <w:r w:rsidR="00B65B2D" w:rsidRPr="00B65B2D">
        <w:t xml:space="preserve"> </w:t>
      </w:r>
      <w:r w:rsidRPr="00B65B2D">
        <w:t>инфраструктуру, проявить конкурентные качества (факторы притягательности</w:t>
      </w:r>
      <w:r w:rsidR="00B65B2D" w:rsidRPr="00B65B2D">
        <w:t>),</w:t>
      </w:r>
      <w:r w:rsidRPr="00B65B2D">
        <w:t xml:space="preserve"> обеспечить дружелюбие, социальный оптимизм населения и профессионализм работников, а затем во всеуслышание объявить по телевидению, радио, в газетах и через Интернет</w:t>
      </w:r>
      <w:r w:rsidR="00B65B2D" w:rsidRPr="00B65B2D">
        <w:t xml:space="preserve">: </w:t>
      </w:r>
      <w:r w:rsidRPr="00B65B2D">
        <w:t>"Мы</w:t>
      </w:r>
      <w:r w:rsidR="00B65B2D" w:rsidRPr="00B65B2D">
        <w:t xml:space="preserve"> - </w:t>
      </w:r>
      <w:r w:rsidRPr="00B65B2D">
        <w:t>хорошие, у нас все замечательно, приезжайте к нам</w:t>
      </w:r>
      <w:r w:rsidR="00B65B2D" w:rsidRPr="00B65B2D">
        <w:t xml:space="preserve">! </w:t>
      </w:r>
      <w:r w:rsidRPr="00B65B2D">
        <w:t xml:space="preserve">", </w:t>
      </w:r>
      <w:r w:rsidR="00B65B2D" w:rsidRPr="00B65B2D">
        <w:t xml:space="preserve">т.е. </w:t>
      </w:r>
      <w:r w:rsidRPr="00B65B2D">
        <w:t>поработать уже над имиджем, коммуникациями</w:t>
      </w:r>
      <w:r w:rsidR="00B65B2D" w:rsidRPr="00B65B2D">
        <w:t xml:space="preserve">. </w:t>
      </w:r>
      <w:r w:rsidRPr="00B65B2D">
        <w:t>Но если инфраструктура территории слаба, то она непривлекательна для финансистов, а</w:t>
      </w:r>
      <w:r w:rsidR="00B65B2D" w:rsidRPr="00B65B2D">
        <w:t xml:space="preserve"> </w:t>
      </w:r>
      <w:r w:rsidRPr="00B65B2D">
        <w:t>финансовая</w:t>
      </w:r>
      <w:r w:rsidR="00B65B2D" w:rsidRPr="00B65B2D">
        <w:t xml:space="preserve"> </w:t>
      </w:r>
      <w:r w:rsidRPr="00B65B2D">
        <w:t>бедность</w:t>
      </w:r>
      <w:r w:rsidR="00B65B2D" w:rsidRPr="00B65B2D">
        <w:t xml:space="preserve">, </w:t>
      </w:r>
      <w:r w:rsidRPr="00B65B2D">
        <w:t>в</w:t>
      </w:r>
      <w:r w:rsidR="00B65B2D" w:rsidRPr="00B65B2D">
        <w:t xml:space="preserve"> </w:t>
      </w:r>
      <w:r w:rsidRPr="00B65B2D">
        <w:t>свою</w:t>
      </w:r>
      <w:r w:rsidR="00B65B2D" w:rsidRPr="00B65B2D">
        <w:t xml:space="preserve"> </w:t>
      </w:r>
      <w:r w:rsidRPr="00B65B2D">
        <w:t>очередь</w:t>
      </w:r>
      <w:r w:rsidR="00B65B2D" w:rsidRPr="00B65B2D">
        <w:t xml:space="preserve">, </w:t>
      </w:r>
      <w:r w:rsidRPr="00B65B2D">
        <w:t>не</w:t>
      </w:r>
      <w:r w:rsidR="00B65B2D" w:rsidRPr="00B65B2D">
        <w:t xml:space="preserve"> </w:t>
      </w:r>
      <w:r w:rsidRPr="00B65B2D">
        <w:t>позволит улучшить инфраструктуру или создать факторы привлекательности</w:t>
      </w:r>
      <w:r w:rsidR="00B65B2D" w:rsidRPr="00B65B2D">
        <w:t xml:space="preserve">. </w:t>
      </w:r>
    </w:p>
    <w:p w:rsidR="00E54198" w:rsidRPr="00B65B2D" w:rsidRDefault="001A4234" w:rsidP="00B65B2D">
      <w:pPr>
        <w:widowControl w:val="0"/>
        <w:autoSpaceDE w:val="0"/>
        <w:autoSpaceDN w:val="0"/>
        <w:adjustRightInd w:val="0"/>
        <w:ind w:firstLine="709"/>
      </w:pPr>
      <w:r w:rsidRPr="00B65B2D">
        <w:t>С бедными финансовыми ресурсами реальнее начинать с низкозатратных технологий</w:t>
      </w:r>
      <w:r w:rsidR="00B65B2D" w:rsidRPr="00B65B2D">
        <w:t xml:space="preserve">: </w:t>
      </w:r>
      <w:r w:rsidRPr="00B65B2D">
        <w:t>формировать имидж, проявлять уже имеющиеся конкурентные преимущества и постепенно отыскивать и привлекать целевые группы "потребителей территории", которые затем помогут сформировать более притягательную инфраструктуру и привлечь инвестиции</w:t>
      </w:r>
      <w:r w:rsidR="00E54198" w:rsidRPr="00B65B2D">
        <w:t xml:space="preserve"> для реализации долгосрочных программ развития территории</w:t>
      </w:r>
      <w:r w:rsidR="00B65B2D" w:rsidRPr="00B65B2D">
        <w:t xml:space="preserve">. </w:t>
      </w:r>
      <w:r w:rsidR="00E54198" w:rsidRPr="00B65B2D">
        <w:t>Безусловно, среди таких "потребителей территории" надо постоянно видеть далеко не только иностранцев, но прежде всего собственное население и предпринимательские круги</w:t>
      </w:r>
      <w:r w:rsidR="00B65B2D" w:rsidRPr="00B65B2D">
        <w:t xml:space="preserve">. </w:t>
      </w:r>
      <w:r w:rsidR="00E54198" w:rsidRPr="00B65B2D">
        <w:t>Постепенное улучшение их самочувствия</w:t>
      </w:r>
      <w:r w:rsidR="00B65B2D" w:rsidRPr="00B65B2D">
        <w:t xml:space="preserve"> - </w:t>
      </w:r>
      <w:r w:rsidR="00E54198" w:rsidRPr="00B65B2D">
        <w:t>гарантия дальнейшего развития</w:t>
      </w:r>
      <w:r w:rsidR="00B65B2D" w:rsidRPr="00B65B2D">
        <w:t xml:space="preserve">. </w:t>
      </w:r>
    </w:p>
    <w:p w:rsidR="00E54198" w:rsidRPr="00B65B2D" w:rsidRDefault="00E54198" w:rsidP="00B65B2D">
      <w:pPr>
        <w:widowControl w:val="0"/>
        <w:autoSpaceDE w:val="0"/>
        <w:autoSpaceDN w:val="0"/>
        <w:adjustRightInd w:val="0"/>
        <w:ind w:firstLine="709"/>
      </w:pPr>
      <w:r w:rsidRPr="00B65B2D">
        <w:t>Как утверждают специалисты-практики, ни один из вариантов развития не закрыт и для наших территорий</w:t>
      </w:r>
      <w:r w:rsidR="00B65B2D" w:rsidRPr="00B65B2D">
        <w:t xml:space="preserve">. </w:t>
      </w:r>
      <w:r w:rsidRPr="00B65B2D">
        <w:t>Крупным городам и регионам вполне по силам комплексный, долгосрочный программный подход, нацеленный на всестороннее развитие территории</w:t>
      </w:r>
      <w:r w:rsidR="00B65B2D" w:rsidRPr="00B65B2D">
        <w:t xml:space="preserve">. </w:t>
      </w:r>
      <w:r w:rsidRPr="00B65B2D">
        <w:t>Другим территориальным субъектам легче будет двигаться от простого к сложному</w:t>
      </w:r>
      <w:r w:rsidR="00B65B2D" w:rsidRPr="00B65B2D">
        <w:t xml:space="preserve"> - </w:t>
      </w:r>
      <w:r w:rsidRPr="00B65B2D">
        <w:t>этот путь длиннее, но реальнее для них, так как первые результаты появятся раньше</w:t>
      </w:r>
      <w:r w:rsidR="00B65B2D" w:rsidRPr="00B65B2D">
        <w:t xml:space="preserve">. </w:t>
      </w:r>
    </w:p>
    <w:p w:rsidR="00B65B2D" w:rsidRDefault="00E54198" w:rsidP="00B65B2D">
      <w:pPr>
        <w:widowControl w:val="0"/>
        <w:autoSpaceDE w:val="0"/>
        <w:autoSpaceDN w:val="0"/>
        <w:adjustRightInd w:val="0"/>
        <w:ind w:firstLine="709"/>
      </w:pPr>
      <w:r w:rsidRPr="00B65B2D">
        <w:t>Впрочем, есть и третий вариант</w:t>
      </w:r>
      <w:r w:rsidR="00B65B2D" w:rsidRPr="00B65B2D">
        <w:t xml:space="preserve"> - </w:t>
      </w:r>
      <w:r w:rsidRPr="00B65B2D">
        <w:t>двигаться, объединяя усилия разных регионов, в том числе с разным уровнем развития и разным маркетинговым потенциалом</w:t>
      </w:r>
      <w:r w:rsidR="00B65B2D" w:rsidRPr="00B65B2D">
        <w:t xml:space="preserve">. </w:t>
      </w:r>
      <w:r w:rsidRPr="00B65B2D">
        <w:t>О возможности этого пути говорят первые шаги в создании по инициативе правительства Москвы системы межрегиональных маркетинговых центров</w:t>
      </w:r>
      <w:r w:rsidR="00B65B2D" w:rsidRPr="00B65B2D">
        <w:t xml:space="preserve">. </w:t>
      </w:r>
      <w:r w:rsidRPr="00B65B2D">
        <w:t>В любом случае стратегия может быть реализована только тогда, когда она подкрепляется конкретными стратегическими планами и осуществляется с помощью соответствующего механизма стратегического управления</w:t>
      </w:r>
      <w:r w:rsidR="00B65B2D" w:rsidRPr="00B65B2D">
        <w:t xml:space="preserve">. </w:t>
      </w:r>
    </w:p>
    <w:p w:rsidR="00B65B2D" w:rsidRDefault="00B65B2D" w:rsidP="00B65B2D">
      <w:pPr>
        <w:widowControl w:val="0"/>
        <w:autoSpaceDE w:val="0"/>
        <w:autoSpaceDN w:val="0"/>
        <w:adjustRightInd w:val="0"/>
        <w:ind w:firstLine="709"/>
      </w:pPr>
    </w:p>
    <w:p w:rsidR="00165B33" w:rsidRDefault="007A5104" w:rsidP="007A5104">
      <w:pPr>
        <w:pStyle w:val="2"/>
      </w:pPr>
      <w:r>
        <w:br w:type="page"/>
      </w:r>
      <w:bookmarkStart w:id="6" w:name="_Toc225304119"/>
      <w:r w:rsidR="00165B33" w:rsidRPr="00B65B2D">
        <w:t xml:space="preserve">Глава </w:t>
      </w:r>
      <w:r w:rsidR="001B5B46" w:rsidRPr="00B65B2D">
        <w:rPr>
          <w:lang w:val="en-US"/>
        </w:rPr>
        <w:t>II</w:t>
      </w:r>
      <w:r w:rsidR="00B65B2D" w:rsidRPr="00B65B2D">
        <w:t xml:space="preserve">. </w:t>
      </w:r>
      <w:r w:rsidR="00165B33" w:rsidRPr="00B65B2D">
        <w:t xml:space="preserve">Маркетинг привлекательности как </w:t>
      </w:r>
      <w:r w:rsidR="00A35786" w:rsidRPr="00B65B2D">
        <w:t>стратегия</w:t>
      </w:r>
      <w:r w:rsidR="00165B33" w:rsidRPr="00B65B2D">
        <w:t xml:space="preserve"> маркетинга территории</w:t>
      </w:r>
      <w:bookmarkEnd w:id="6"/>
    </w:p>
    <w:p w:rsidR="007A5104" w:rsidRPr="007A5104" w:rsidRDefault="007A5104" w:rsidP="007A5104">
      <w:pPr>
        <w:widowControl w:val="0"/>
        <w:autoSpaceDE w:val="0"/>
        <w:autoSpaceDN w:val="0"/>
        <w:adjustRightInd w:val="0"/>
        <w:ind w:firstLine="709"/>
      </w:pPr>
    </w:p>
    <w:p w:rsidR="00A35786" w:rsidRDefault="00B65B2D" w:rsidP="007A5104">
      <w:pPr>
        <w:pStyle w:val="2"/>
      </w:pPr>
      <w:bookmarkStart w:id="7" w:name="_Toc225304120"/>
      <w:r w:rsidRPr="00B65B2D">
        <w:t xml:space="preserve">2.1. </w:t>
      </w:r>
      <w:r w:rsidR="00A35786" w:rsidRPr="00B65B2D">
        <w:t>Сущность маркетинга привлекательности</w:t>
      </w:r>
      <w:bookmarkEnd w:id="7"/>
    </w:p>
    <w:p w:rsidR="007A5104" w:rsidRPr="007A5104" w:rsidRDefault="007A5104" w:rsidP="007A5104">
      <w:pPr>
        <w:widowControl w:val="0"/>
        <w:autoSpaceDE w:val="0"/>
        <w:autoSpaceDN w:val="0"/>
        <w:adjustRightInd w:val="0"/>
        <w:ind w:firstLine="709"/>
      </w:pPr>
    </w:p>
    <w:p w:rsidR="0054549C" w:rsidRPr="00B65B2D" w:rsidRDefault="0054549C" w:rsidP="00B65B2D">
      <w:pPr>
        <w:widowControl w:val="0"/>
        <w:autoSpaceDE w:val="0"/>
        <w:autoSpaceDN w:val="0"/>
        <w:adjustRightInd w:val="0"/>
        <w:ind w:firstLine="709"/>
      </w:pPr>
      <w:r w:rsidRPr="00B65B2D">
        <w:t>Города, регионы и страны конкурируют друг с другом, пытаясь обеспечить для своих жителей наилучшие условия жизни</w:t>
      </w:r>
      <w:r w:rsidR="00B65B2D" w:rsidRPr="00B65B2D">
        <w:t xml:space="preserve">. </w:t>
      </w:r>
      <w:r w:rsidRPr="00B65B2D">
        <w:t>Предмет конкуренции здесь во многом схож с предметом конкуренции товаров и фирм</w:t>
      </w:r>
      <w:r w:rsidR="00B65B2D" w:rsidRPr="00B65B2D">
        <w:t xml:space="preserve">. </w:t>
      </w:r>
      <w:r w:rsidRPr="00B65B2D">
        <w:t>С одной стороны, это цена, качество товаров и услуг для различных территорий, а с другой – качество и соответственно цена специфических услуг общественного сектора</w:t>
      </w:r>
      <w:r w:rsidR="00B65B2D" w:rsidRPr="00B65B2D">
        <w:t xml:space="preserve">. </w:t>
      </w:r>
      <w:r w:rsidRPr="00B65B2D">
        <w:t>Территории стремятся обеспечить собственное динамичное устойчивое развитие, которое на долгосрочной основе формирует условия повышения доходов населения и бизнеса, функционирующего в городе, снижения уровня нищеты, стабилизации политических и социальных условий</w:t>
      </w:r>
      <w:r w:rsidR="00B65B2D" w:rsidRPr="00B65B2D">
        <w:t xml:space="preserve">. </w:t>
      </w:r>
    </w:p>
    <w:p w:rsidR="0054549C" w:rsidRPr="00B65B2D" w:rsidRDefault="0054549C" w:rsidP="00B65B2D">
      <w:pPr>
        <w:widowControl w:val="0"/>
        <w:autoSpaceDE w:val="0"/>
        <w:autoSpaceDN w:val="0"/>
        <w:adjustRightInd w:val="0"/>
        <w:ind w:firstLine="709"/>
      </w:pPr>
      <w:r w:rsidRPr="00B65B2D">
        <w:t>Конкурентное преимущество территории (страны, региона, города</w:t>
      </w:r>
      <w:r w:rsidR="00B65B2D" w:rsidRPr="00B65B2D">
        <w:t xml:space="preserve">) </w:t>
      </w:r>
      <w:r w:rsidRPr="00B65B2D">
        <w:t>– это преимущество, которое обеспечивает дополнительный приток высококвалифицированных людей на данную территорию, а также капиталов, способствующих ее развитию</w:t>
      </w:r>
      <w:r w:rsidR="007F17A3" w:rsidRPr="00B65B2D">
        <w:rPr>
          <w:rStyle w:val="af2"/>
          <w:sz w:val="20"/>
          <w:szCs w:val="20"/>
        </w:rPr>
        <w:footnoteReference w:id="2"/>
      </w:r>
      <w:r w:rsidR="00B65B2D" w:rsidRPr="00B65B2D">
        <w:t xml:space="preserve">. </w:t>
      </w:r>
      <w:r w:rsidR="005E0C1E" w:rsidRPr="00B65B2D">
        <w:t>Территории</w:t>
      </w:r>
      <w:r w:rsidR="00487D98" w:rsidRPr="00B65B2D">
        <w:t xml:space="preserve"> конкурируют друг с другом по следующим направлениям</w:t>
      </w:r>
      <w:r w:rsidR="00B65B2D" w:rsidRPr="00B65B2D">
        <w:t xml:space="preserve">: </w:t>
      </w:r>
    </w:p>
    <w:p w:rsidR="00487D98" w:rsidRPr="00B65B2D" w:rsidRDefault="00487D98" w:rsidP="00B65B2D">
      <w:pPr>
        <w:widowControl w:val="0"/>
        <w:autoSpaceDE w:val="0"/>
        <w:autoSpaceDN w:val="0"/>
        <w:adjustRightInd w:val="0"/>
        <w:ind w:firstLine="709"/>
      </w:pPr>
      <w:r w:rsidRPr="00B65B2D">
        <w:t>жизнеобеспечение (создание современной инфраструктуры жизнеобеспечения населения города</w:t>
      </w:r>
      <w:r w:rsidR="00B65B2D" w:rsidRPr="00B65B2D">
        <w:t xml:space="preserve">); </w:t>
      </w:r>
    </w:p>
    <w:p w:rsidR="00487D98" w:rsidRPr="00B65B2D" w:rsidRDefault="00487D98" w:rsidP="00B65B2D">
      <w:pPr>
        <w:widowControl w:val="0"/>
        <w:autoSpaceDE w:val="0"/>
        <w:autoSpaceDN w:val="0"/>
        <w:adjustRightInd w:val="0"/>
        <w:ind w:firstLine="709"/>
      </w:pPr>
      <w:r w:rsidRPr="00B65B2D">
        <w:t>создание лучших условий для бизнеса, привлечение внутренних и иностранных инвестиций</w:t>
      </w:r>
      <w:r w:rsidR="00B65B2D" w:rsidRPr="00B65B2D">
        <w:t xml:space="preserve">; </w:t>
      </w:r>
    </w:p>
    <w:p w:rsidR="00487D98" w:rsidRPr="00B65B2D" w:rsidRDefault="00487D98" w:rsidP="00B65B2D">
      <w:pPr>
        <w:widowControl w:val="0"/>
        <w:autoSpaceDE w:val="0"/>
        <w:autoSpaceDN w:val="0"/>
        <w:adjustRightInd w:val="0"/>
        <w:ind w:firstLine="709"/>
      </w:pPr>
      <w:r w:rsidRPr="00B65B2D">
        <w:t>сохранение имеющихся производственных мощностей</w:t>
      </w:r>
      <w:r w:rsidR="00B65B2D" w:rsidRPr="00B65B2D">
        <w:t xml:space="preserve">; </w:t>
      </w:r>
    </w:p>
    <w:p w:rsidR="00487D98" w:rsidRPr="00B65B2D" w:rsidRDefault="00487D98" w:rsidP="00B65B2D">
      <w:pPr>
        <w:widowControl w:val="0"/>
        <w:autoSpaceDE w:val="0"/>
        <w:autoSpaceDN w:val="0"/>
        <w:adjustRightInd w:val="0"/>
        <w:ind w:firstLine="709"/>
      </w:pPr>
      <w:r w:rsidRPr="00B65B2D">
        <w:t>повышение уровня коммунального обслуживания и услуг общественного сектора (совершенствование набора и качества услуг, а также снижение цен на них</w:t>
      </w:r>
      <w:r w:rsidR="00B65B2D" w:rsidRPr="00B65B2D">
        <w:t xml:space="preserve">); </w:t>
      </w:r>
    </w:p>
    <w:p w:rsidR="00487D98" w:rsidRPr="00B65B2D" w:rsidRDefault="00487D98" w:rsidP="00B65B2D">
      <w:pPr>
        <w:widowControl w:val="0"/>
        <w:autoSpaceDE w:val="0"/>
        <w:autoSpaceDN w:val="0"/>
        <w:adjustRightInd w:val="0"/>
        <w:ind w:firstLine="709"/>
      </w:pPr>
      <w:r w:rsidRPr="00B65B2D">
        <w:t>развитие индустрии гостеприимства</w:t>
      </w:r>
      <w:r w:rsidR="00B65B2D" w:rsidRPr="00B65B2D">
        <w:t xml:space="preserve">; </w:t>
      </w:r>
    </w:p>
    <w:p w:rsidR="00487D98" w:rsidRPr="00B65B2D" w:rsidRDefault="00487D98" w:rsidP="00B65B2D">
      <w:pPr>
        <w:widowControl w:val="0"/>
        <w:autoSpaceDE w:val="0"/>
        <w:autoSpaceDN w:val="0"/>
        <w:adjustRightInd w:val="0"/>
        <w:ind w:firstLine="709"/>
      </w:pPr>
      <w:r w:rsidRPr="00B65B2D">
        <w:t>использование информационных технологий (развитие информационной инфраструктуры, стимулирование применения новых решений в сфере информационных технологий и Интернета</w:t>
      </w:r>
      <w:r w:rsidR="00B65B2D" w:rsidRPr="00B65B2D">
        <w:t xml:space="preserve">); </w:t>
      </w:r>
    </w:p>
    <w:p w:rsidR="00487D98" w:rsidRPr="00B65B2D" w:rsidRDefault="00487D98" w:rsidP="00B65B2D">
      <w:pPr>
        <w:widowControl w:val="0"/>
        <w:autoSpaceDE w:val="0"/>
        <w:autoSpaceDN w:val="0"/>
        <w:adjustRightInd w:val="0"/>
        <w:ind w:firstLine="709"/>
      </w:pPr>
      <w:r w:rsidRPr="00B65B2D">
        <w:t>наличие квалифицированной и высокообразованной рабочей силы</w:t>
      </w:r>
      <w:r w:rsidR="00B65B2D" w:rsidRPr="00B65B2D">
        <w:t xml:space="preserve">; </w:t>
      </w:r>
    </w:p>
    <w:p w:rsidR="00487D98" w:rsidRPr="00B65B2D" w:rsidRDefault="00487D98" w:rsidP="00B65B2D">
      <w:pPr>
        <w:widowControl w:val="0"/>
        <w:autoSpaceDE w:val="0"/>
        <w:autoSpaceDN w:val="0"/>
        <w:adjustRightInd w:val="0"/>
        <w:ind w:firstLine="709"/>
      </w:pPr>
      <w:r w:rsidRPr="00B65B2D">
        <w:t>ответственное и эффективное муниципальное управление</w:t>
      </w:r>
      <w:r w:rsidR="00204D84" w:rsidRPr="00B65B2D">
        <w:t xml:space="preserve"> (повышение открытости местной власти, развитие партнерства местных властей и частного сектора, использование лучшей практики муниципального управления</w:t>
      </w:r>
      <w:r w:rsidR="00B65B2D" w:rsidRPr="00B65B2D">
        <w:t xml:space="preserve">). </w:t>
      </w:r>
    </w:p>
    <w:p w:rsidR="00B0347D" w:rsidRPr="00B65B2D" w:rsidRDefault="00204D84" w:rsidP="00B65B2D">
      <w:pPr>
        <w:widowControl w:val="0"/>
        <w:autoSpaceDE w:val="0"/>
        <w:autoSpaceDN w:val="0"/>
        <w:adjustRightInd w:val="0"/>
        <w:ind w:firstLine="709"/>
      </w:pPr>
      <w:r w:rsidRPr="00B65B2D">
        <w:t xml:space="preserve">В последнее время все большее значение наряду с другими конкурентными преимуществами приобретают такие, как качество образовательных услуг на территории, качество </w:t>
      </w:r>
      <w:r w:rsidR="00182AA4" w:rsidRPr="00B65B2D">
        <w:t>системы</w:t>
      </w:r>
      <w:r w:rsidRPr="00B65B2D">
        <w:t xml:space="preserve"> жизнеобеспечения, развитость</w:t>
      </w:r>
      <w:r w:rsidR="00182AA4" w:rsidRPr="00B65B2D">
        <w:t xml:space="preserve"> транспорта и связи, безопасность личности и бизнеса</w:t>
      </w:r>
      <w:r w:rsidR="00B65B2D" w:rsidRPr="00B65B2D">
        <w:t xml:space="preserve">. </w:t>
      </w:r>
    </w:p>
    <w:p w:rsidR="00B0347D" w:rsidRPr="00B65B2D" w:rsidRDefault="000611BF" w:rsidP="00B65B2D">
      <w:pPr>
        <w:widowControl w:val="0"/>
        <w:autoSpaceDE w:val="0"/>
        <w:autoSpaceDN w:val="0"/>
        <w:adjustRightInd w:val="0"/>
        <w:ind w:firstLine="709"/>
      </w:pPr>
      <w:r w:rsidRPr="00B65B2D">
        <w:t>Для того,</w:t>
      </w:r>
      <w:r w:rsidR="00B0347D" w:rsidRPr="00B65B2D">
        <w:t xml:space="preserve"> чтобы усилить привлекательность своей территории, органы местной власти должны выработать стратегию маркетинга привлекательности данной территории</w:t>
      </w:r>
      <w:r w:rsidR="00B65B2D" w:rsidRPr="00B65B2D">
        <w:t xml:space="preserve">. </w:t>
      </w:r>
    </w:p>
    <w:p w:rsidR="00B0347D" w:rsidRPr="00B65B2D" w:rsidRDefault="00B0347D" w:rsidP="00B65B2D">
      <w:pPr>
        <w:widowControl w:val="0"/>
        <w:autoSpaceDE w:val="0"/>
        <w:autoSpaceDN w:val="0"/>
        <w:adjustRightInd w:val="0"/>
        <w:ind w:firstLine="709"/>
      </w:pPr>
      <w:r w:rsidRPr="00B65B2D">
        <w:t>Маркетинг привлекательности – это стратегия маркетинга территории, направленная на повышение притягательности данной территории для человека, ее гуманизацию путем развития особых черт, гарантирующих конкурентные преимущества данной территории</w:t>
      </w:r>
      <w:r w:rsidR="00B65B2D" w:rsidRPr="00B65B2D">
        <w:t xml:space="preserve">. </w:t>
      </w:r>
    </w:p>
    <w:p w:rsidR="00B0347D" w:rsidRPr="00B65B2D" w:rsidRDefault="00B0347D" w:rsidP="00B65B2D">
      <w:pPr>
        <w:widowControl w:val="0"/>
        <w:autoSpaceDE w:val="0"/>
        <w:autoSpaceDN w:val="0"/>
        <w:adjustRightInd w:val="0"/>
        <w:ind w:firstLine="709"/>
      </w:pPr>
      <w:r w:rsidRPr="00B65B2D">
        <w:t>Таким образом, механизм данной стратегии маркетинга территории достаточно прост</w:t>
      </w:r>
      <w:r w:rsidR="00B65B2D" w:rsidRPr="00B65B2D">
        <w:t xml:space="preserve">: </w:t>
      </w:r>
      <w:r w:rsidRPr="00B65B2D">
        <w:t>развитие и популяризация особых черт, гарантирующих преимущества в соперничестве территорий</w:t>
      </w:r>
      <w:r w:rsidR="00B65B2D" w:rsidRPr="00B65B2D">
        <w:t xml:space="preserve">. </w:t>
      </w:r>
    </w:p>
    <w:p w:rsidR="00B0347D" w:rsidRPr="00B65B2D" w:rsidRDefault="00B0347D" w:rsidP="00B65B2D">
      <w:pPr>
        <w:widowControl w:val="0"/>
        <w:autoSpaceDE w:val="0"/>
        <w:autoSpaceDN w:val="0"/>
        <w:adjustRightInd w:val="0"/>
        <w:ind w:firstLine="709"/>
      </w:pPr>
      <w:r w:rsidRPr="00B65B2D">
        <w:t>Особенностью маркетинга привлекательности является ориентация на человека, с учетом стилей жизни, поведения и потребностей отдельных категорий</w:t>
      </w:r>
      <w:r w:rsidR="00B65B2D" w:rsidRPr="00B65B2D">
        <w:t xml:space="preserve">. </w:t>
      </w:r>
    </w:p>
    <w:p w:rsidR="00B0347D" w:rsidRPr="00B65B2D" w:rsidRDefault="00B0347D" w:rsidP="00B65B2D">
      <w:pPr>
        <w:widowControl w:val="0"/>
        <w:autoSpaceDE w:val="0"/>
        <w:autoSpaceDN w:val="0"/>
        <w:adjustRightInd w:val="0"/>
        <w:ind w:firstLine="709"/>
      </w:pPr>
      <w:r w:rsidRPr="00B65B2D">
        <w:t>Надо заметить, что в отличие от маркетинга имиджа, маркетинг привлекательности служит основой для создания и развития конкурентных</w:t>
      </w:r>
      <w:r w:rsidR="00B65B2D" w:rsidRPr="00B65B2D">
        <w:t xml:space="preserve"> </w:t>
      </w:r>
      <w:r w:rsidRPr="00B65B2D">
        <w:t>преимуществ территории</w:t>
      </w:r>
      <w:r w:rsidR="00B65B2D" w:rsidRPr="00B65B2D">
        <w:t xml:space="preserve">. </w:t>
      </w:r>
      <w:r w:rsidRPr="00B65B2D">
        <w:t>Маркетинг имиджа же пропагандирует уже созданные преимущества территории</w:t>
      </w:r>
      <w:r w:rsidR="00B65B2D" w:rsidRPr="00B65B2D">
        <w:t xml:space="preserve">. </w:t>
      </w:r>
    </w:p>
    <w:p w:rsidR="004B4588" w:rsidRPr="00B65B2D" w:rsidRDefault="004B4588" w:rsidP="00B65B2D">
      <w:pPr>
        <w:widowControl w:val="0"/>
        <w:autoSpaceDE w:val="0"/>
        <w:autoSpaceDN w:val="0"/>
        <w:adjustRightInd w:val="0"/>
        <w:ind w:firstLine="709"/>
      </w:pPr>
      <w:r w:rsidRPr="00B65B2D">
        <w:t>В рамках стратегического планирования предусматривается использование имеющихся преимуществ территории (расположение, близость основных рынков, демографические особенности, развитость инфраструктуры</w:t>
      </w:r>
      <w:r w:rsidR="00B65B2D" w:rsidRPr="00B65B2D">
        <w:t xml:space="preserve">). </w:t>
      </w:r>
      <w:r w:rsidRPr="00B65B2D">
        <w:t>Выявляются факторы конкурентоспособности, отличающие данную территорию от других, а также возможные новые факторы конкурентоспособности, поддающиеся формированию в процессе управления экономическим развитием</w:t>
      </w:r>
      <w:r w:rsidR="00B65B2D" w:rsidRPr="00B65B2D">
        <w:t xml:space="preserve">. </w:t>
      </w:r>
      <w:r w:rsidRPr="00B65B2D">
        <w:t>Таким образом формируются новые или выявляются нереализованные преимущества территории</w:t>
      </w:r>
      <w:r w:rsidR="00B65B2D" w:rsidRPr="00B65B2D">
        <w:t xml:space="preserve">. </w:t>
      </w:r>
      <w:r w:rsidRPr="00B65B2D">
        <w:t>Основной упор делается на создание таких новых местных преимуществ, как развитая рыночная инфраструктура, наличие коммуникационных линий, безопасность (личная и бизнеса</w:t>
      </w:r>
      <w:r w:rsidR="00B65B2D" w:rsidRPr="00B65B2D">
        <w:t>),</w:t>
      </w:r>
      <w:r w:rsidRPr="00B65B2D">
        <w:t xml:space="preserve"> развитость институтов, поддерживающих бизнес, наличие квалифицированных кадров, благоприятные условия для инвестиций</w:t>
      </w:r>
      <w:r w:rsidR="00B65B2D" w:rsidRPr="00B65B2D">
        <w:t xml:space="preserve">. </w:t>
      </w:r>
    </w:p>
    <w:p w:rsidR="004B4588" w:rsidRPr="00B65B2D" w:rsidRDefault="004B4588" w:rsidP="00B65B2D">
      <w:pPr>
        <w:widowControl w:val="0"/>
        <w:autoSpaceDE w:val="0"/>
        <w:autoSpaceDN w:val="0"/>
        <w:adjustRightInd w:val="0"/>
        <w:ind w:firstLine="709"/>
      </w:pPr>
      <w:r w:rsidRPr="00B65B2D">
        <w:t xml:space="preserve">Усилия, направленные на развитие региональной рыночной инфраструктуры, в современных российских условиях становятся одним из </w:t>
      </w:r>
      <w:r w:rsidR="004F0826" w:rsidRPr="00B65B2D">
        <w:t>основных факторов развития региона в целом</w:t>
      </w:r>
      <w:r w:rsidR="00B65B2D" w:rsidRPr="00B65B2D">
        <w:t xml:space="preserve">: </w:t>
      </w:r>
      <w:r w:rsidR="004F0826" w:rsidRPr="00B65B2D">
        <w:t>социально-экономическое развитие зависит от того, насколько широко представлены на территории банковские, страховые, консультационные, инвестиционные и другие институты</w:t>
      </w:r>
      <w:r w:rsidR="00B65B2D" w:rsidRPr="00B65B2D">
        <w:t xml:space="preserve">. </w:t>
      </w:r>
      <w:r w:rsidR="004F0826" w:rsidRPr="00B65B2D">
        <w:t>В современном мире именно развитая финансовая среда способствует внедрению инновационных идей, гибкости и адаптивности всего экономического комплекса</w:t>
      </w:r>
      <w:r w:rsidR="00B65B2D" w:rsidRPr="00B65B2D">
        <w:t xml:space="preserve">. </w:t>
      </w:r>
    </w:p>
    <w:p w:rsidR="004F0826" w:rsidRPr="00B65B2D" w:rsidRDefault="004F0826" w:rsidP="00B65B2D">
      <w:pPr>
        <w:widowControl w:val="0"/>
        <w:autoSpaceDE w:val="0"/>
        <w:autoSpaceDN w:val="0"/>
        <w:adjustRightInd w:val="0"/>
        <w:ind w:firstLine="709"/>
      </w:pPr>
      <w:r w:rsidRPr="00B65B2D">
        <w:t>Весьма существенным региональным преимуществом сегодня может оказаться степень безопасности (личной и ведения бизнеса</w:t>
      </w:r>
      <w:r w:rsidR="00B65B2D" w:rsidRPr="00B65B2D">
        <w:t xml:space="preserve">). </w:t>
      </w:r>
      <w:r w:rsidRPr="00B65B2D">
        <w:t>Нельзя рассчитывать на привлечение стратегических инвесторов в регион при низком уровне безопасности</w:t>
      </w:r>
      <w:r w:rsidR="00B65B2D" w:rsidRPr="00B65B2D">
        <w:t xml:space="preserve">. </w:t>
      </w:r>
    </w:p>
    <w:p w:rsidR="004F0826" w:rsidRPr="00B65B2D" w:rsidRDefault="004F0826" w:rsidP="00B65B2D">
      <w:pPr>
        <w:widowControl w:val="0"/>
        <w:autoSpaceDE w:val="0"/>
        <w:autoSpaceDN w:val="0"/>
        <w:adjustRightInd w:val="0"/>
        <w:ind w:firstLine="709"/>
      </w:pPr>
      <w:r w:rsidRPr="00B65B2D">
        <w:t>Создание и поддержание высокого уровня квалификации региональных кадров – также весьма существенный фактор регионального развития</w:t>
      </w:r>
      <w:r w:rsidR="00B65B2D" w:rsidRPr="00B65B2D">
        <w:t xml:space="preserve">. </w:t>
      </w:r>
      <w:r w:rsidRPr="00B65B2D">
        <w:t>В конечном счете развитие региона зависит от уровня квалификации работающих в нем людей, а это в значительной мере определяется региональной политикой в сфере образования, качеством окружающей среды и жизни</w:t>
      </w:r>
      <w:r w:rsidR="00B65B2D" w:rsidRPr="00B65B2D">
        <w:t xml:space="preserve">. </w:t>
      </w:r>
      <w:r w:rsidRPr="00B65B2D">
        <w:t>Важно, чтобы новые рабочие места в городе были высокооплачиваемыми, требовали высокой квалификации и тем самым содействовали бы экономическому процветанию</w:t>
      </w:r>
      <w:r w:rsidR="00B65B2D" w:rsidRPr="00B65B2D">
        <w:t xml:space="preserve">. </w:t>
      </w:r>
    </w:p>
    <w:p w:rsidR="00B65B2D" w:rsidRPr="00B65B2D" w:rsidRDefault="00EB671B" w:rsidP="00B65B2D">
      <w:pPr>
        <w:widowControl w:val="0"/>
        <w:autoSpaceDE w:val="0"/>
        <w:autoSpaceDN w:val="0"/>
        <w:adjustRightInd w:val="0"/>
        <w:ind w:firstLine="709"/>
      </w:pPr>
      <w:r w:rsidRPr="00B65B2D">
        <w:t>В процессе создания новых рабочих мест должны учитываться не только их число, но и их качество</w:t>
      </w:r>
      <w:r w:rsidR="00B65B2D" w:rsidRPr="00B65B2D">
        <w:t xml:space="preserve">. </w:t>
      </w:r>
      <w:r w:rsidRPr="00B65B2D">
        <w:t>Хотя каждое новое рабочее место способствует росту доходов семей и сообщества в целом, разница между созданием просто рабочих мест и созданием качественных современных рабочих мест несомненна – только последние обеспечивают нормальные условия труда и более высокий уровень благосостояния</w:t>
      </w:r>
      <w:r w:rsidR="00B65B2D" w:rsidRPr="00B65B2D">
        <w:t xml:space="preserve">. </w:t>
      </w:r>
    </w:p>
    <w:p w:rsidR="007A5104" w:rsidRDefault="007A5104" w:rsidP="00B65B2D">
      <w:pPr>
        <w:widowControl w:val="0"/>
        <w:autoSpaceDE w:val="0"/>
        <w:autoSpaceDN w:val="0"/>
        <w:adjustRightInd w:val="0"/>
        <w:ind w:firstLine="709"/>
      </w:pPr>
    </w:p>
    <w:p w:rsidR="00E33DD6" w:rsidRPr="00B65B2D" w:rsidRDefault="00B65B2D" w:rsidP="007A5104">
      <w:pPr>
        <w:pStyle w:val="2"/>
      </w:pPr>
      <w:bookmarkStart w:id="8" w:name="_Toc225304121"/>
      <w:r w:rsidRPr="00B65B2D">
        <w:t xml:space="preserve">2.2. </w:t>
      </w:r>
      <w:r w:rsidR="00E33DD6" w:rsidRPr="00B65B2D">
        <w:t>Составляющие маркетинга привлекательности территории</w:t>
      </w:r>
      <w:bookmarkEnd w:id="8"/>
    </w:p>
    <w:p w:rsidR="007A5104" w:rsidRDefault="007A5104" w:rsidP="00B65B2D">
      <w:pPr>
        <w:widowControl w:val="0"/>
        <w:autoSpaceDE w:val="0"/>
        <w:autoSpaceDN w:val="0"/>
        <w:adjustRightInd w:val="0"/>
        <w:ind w:firstLine="709"/>
      </w:pPr>
    </w:p>
    <w:p w:rsidR="00B35837" w:rsidRPr="00B65B2D" w:rsidRDefault="00E33DD6" w:rsidP="00B65B2D">
      <w:pPr>
        <w:widowControl w:val="0"/>
        <w:autoSpaceDE w:val="0"/>
        <w:autoSpaceDN w:val="0"/>
        <w:adjustRightInd w:val="0"/>
        <w:ind w:firstLine="709"/>
      </w:pPr>
      <w:r w:rsidRPr="00B65B2D">
        <w:t>Маркетинг привлекательности складывается из множества компонентов, создающих привлекательный образ данной территории в глазах ее жителей и иностранцев</w:t>
      </w:r>
      <w:r w:rsidR="00B65B2D" w:rsidRPr="00B65B2D">
        <w:t xml:space="preserve">. </w:t>
      </w:r>
      <w:r w:rsidRPr="00B65B2D">
        <w:t>Разновидности</w:t>
      </w:r>
      <w:r w:rsidR="00B35837" w:rsidRPr="00B65B2D">
        <w:t xml:space="preserve"> маркетинга привлекательности выделяются</w:t>
      </w:r>
      <w:r w:rsidR="00B65B2D" w:rsidRPr="00B65B2D">
        <w:t xml:space="preserve"> </w:t>
      </w:r>
      <w:r w:rsidRPr="00B65B2D">
        <w:t>в зависимости от акцента на</w:t>
      </w:r>
      <w:r w:rsidR="00B65B2D" w:rsidRPr="00B65B2D">
        <w:t xml:space="preserve">: </w:t>
      </w:r>
    </w:p>
    <w:p w:rsidR="00B65B2D" w:rsidRPr="00B65B2D" w:rsidRDefault="00E33DD6" w:rsidP="00B65B2D">
      <w:pPr>
        <w:widowControl w:val="0"/>
        <w:autoSpaceDE w:val="0"/>
        <w:autoSpaceDN w:val="0"/>
        <w:adjustRightInd w:val="0"/>
        <w:ind w:firstLine="709"/>
      </w:pPr>
      <w:r w:rsidRPr="00B65B2D">
        <w:t>экономику</w:t>
      </w:r>
      <w:r w:rsidR="00B65B2D" w:rsidRPr="00B65B2D">
        <w:t xml:space="preserve">; </w:t>
      </w:r>
    </w:p>
    <w:p w:rsidR="00594D7F" w:rsidRPr="00B65B2D" w:rsidRDefault="00E33DD6" w:rsidP="00B65B2D">
      <w:pPr>
        <w:widowControl w:val="0"/>
        <w:autoSpaceDE w:val="0"/>
        <w:autoSpaceDN w:val="0"/>
        <w:adjustRightInd w:val="0"/>
        <w:ind w:firstLine="709"/>
      </w:pPr>
      <w:r w:rsidRPr="00B65B2D">
        <w:t>географию</w:t>
      </w:r>
      <w:r w:rsidR="00B65B2D" w:rsidRPr="00B65B2D">
        <w:t xml:space="preserve">; </w:t>
      </w:r>
    </w:p>
    <w:p w:rsidR="00B65B2D" w:rsidRPr="00B65B2D" w:rsidRDefault="00E33DD6" w:rsidP="00B65B2D">
      <w:pPr>
        <w:widowControl w:val="0"/>
        <w:autoSpaceDE w:val="0"/>
        <w:autoSpaceDN w:val="0"/>
        <w:adjustRightInd w:val="0"/>
        <w:ind w:firstLine="709"/>
      </w:pPr>
      <w:r w:rsidRPr="00B65B2D">
        <w:t>климат</w:t>
      </w:r>
      <w:r w:rsidR="00B65B2D" w:rsidRPr="00B65B2D">
        <w:t xml:space="preserve">; </w:t>
      </w:r>
    </w:p>
    <w:p w:rsidR="00B65B2D" w:rsidRPr="00B65B2D" w:rsidRDefault="00E33DD6" w:rsidP="00B65B2D">
      <w:pPr>
        <w:widowControl w:val="0"/>
        <w:autoSpaceDE w:val="0"/>
        <w:autoSpaceDN w:val="0"/>
        <w:adjustRightInd w:val="0"/>
        <w:ind w:firstLine="709"/>
      </w:pPr>
      <w:r w:rsidRPr="00B65B2D">
        <w:t>историю</w:t>
      </w:r>
      <w:r w:rsidR="00B65B2D" w:rsidRPr="00B65B2D">
        <w:t xml:space="preserve">; </w:t>
      </w:r>
    </w:p>
    <w:p w:rsidR="00594D7F" w:rsidRPr="00B65B2D" w:rsidRDefault="00E33DD6" w:rsidP="00B65B2D">
      <w:pPr>
        <w:widowControl w:val="0"/>
        <w:autoSpaceDE w:val="0"/>
        <w:autoSpaceDN w:val="0"/>
        <w:adjustRightInd w:val="0"/>
        <w:ind w:firstLine="709"/>
      </w:pPr>
      <w:r w:rsidRPr="00B65B2D">
        <w:t>архитектуру</w:t>
      </w:r>
      <w:r w:rsidR="00B65B2D" w:rsidRPr="00B65B2D">
        <w:t xml:space="preserve">; </w:t>
      </w:r>
    </w:p>
    <w:p w:rsidR="00594D7F" w:rsidRPr="00B65B2D" w:rsidRDefault="00E33DD6" w:rsidP="00B65B2D">
      <w:pPr>
        <w:widowControl w:val="0"/>
        <w:autoSpaceDE w:val="0"/>
        <w:autoSpaceDN w:val="0"/>
        <w:adjustRightInd w:val="0"/>
        <w:ind w:firstLine="709"/>
      </w:pPr>
      <w:r w:rsidRPr="00B65B2D">
        <w:t>конкретные достопримечательности</w:t>
      </w:r>
      <w:r w:rsidR="00B65B2D" w:rsidRPr="00B65B2D">
        <w:t xml:space="preserve">; </w:t>
      </w:r>
    </w:p>
    <w:p w:rsidR="00594D7F" w:rsidRPr="00B65B2D" w:rsidRDefault="00E33DD6" w:rsidP="00B65B2D">
      <w:pPr>
        <w:widowControl w:val="0"/>
        <w:autoSpaceDE w:val="0"/>
        <w:autoSpaceDN w:val="0"/>
        <w:adjustRightInd w:val="0"/>
        <w:ind w:firstLine="709"/>
      </w:pPr>
      <w:r w:rsidRPr="00B65B2D">
        <w:t>возможности медицины</w:t>
      </w:r>
      <w:r w:rsidR="00B65B2D" w:rsidRPr="00B65B2D">
        <w:t xml:space="preserve">; </w:t>
      </w:r>
    </w:p>
    <w:p w:rsidR="00E33DD6" w:rsidRPr="00B65B2D" w:rsidRDefault="00E33DD6" w:rsidP="00B65B2D">
      <w:pPr>
        <w:widowControl w:val="0"/>
        <w:autoSpaceDE w:val="0"/>
        <w:autoSpaceDN w:val="0"/>
        <w:adjustRightInd w:val="0"/>
        <w:ind w:firstLine="709"/>
      </w:pPr>
      <w:r w:rsidRPr="00B65B2D">
        <w:t>индустри</w:t>
      </w:r>
      <w:r w:rsidR="00FD0A60" w:rsidRPr="00B65B2D">
        <w:t>ю</w:t>
      </w:r>
      <w:r w:rsidR="00594D7F" w:rsidRPr="00B65B2D">
        <w:t xml:space="preserve"> туризма, отдыха и развлечений</w:t>
      </w:r>
      <w:r w:rsidR="00B65B2D" w:rsidRPr="00B65B2D">
        <w:t xml:space="preserve">. </w:t>
      </w:r>
    </w:p>
    <w:p w:rsidR="00FD0A60" w:rsidRPr="00B65B2D" w:rsidRDefault="00123CAC" w:rsidP="00B65B2D">
      <w:pPr>
        <w:widowControl w:val="0"/>
        <w:autoSpaceDE w:val="0"/>
        <w:autoSpaceDN w:val="0"/>
        <w:adjustRightInd w:val="0"/>
        <w:ind w:firstLine="709"/>
      </w:pPr>
      <w:r w:rsidRPr="00B65B2D">
        <w:t xml:space="preserve">С экономической точки зрения привлекательность </w:t>
      </w:r>
      <w:r w:rsidR="006465FA" w:rsidRPr="00B65B2D">
        <w:t xml:space="preserve">территории </w:t>
      </w:r>
      <w:r w:rsidRPr="00B65B2D">
        <w:t>формируют основные показатели социально-экономического развития, и прежде всего это</w:t>
      </w:r>
      <w:r w:rsidR="00B65B2D" w:rsidRPr="00B65B2D">
        <w:t xml:space="preserve">: </w:t>
      </w:r>
    </w:p>
    <w:p w:rsidR="00123CAC" w:rsidRPr="00B65B2D" w:rsidRDefault="006465FA" w:rsidP="00B65B2D">
      <w:pPr>
        <w:widowControl w:val="0"/>
        <w:autoSpaceDE w:val="0"/>
        <w:autoSpaceDN w:val="0"/>
        <w:adjustRightInd w:val="0"/>
        <w:ind w:firstLine="709"/>
      </w:pPr>
      <w:r w:rsidRPr="00B65B2D">
        <w:t>средний уровень доходов населения и степень их дифференциации</w:t>
      </w:r>
      <w:r w:rsidR="00B65B2D" w:rsidRPr="00B65B2D">
        <w:t xml:space="preserve">; </w:t>
      </w:r>
    </w:p>
    <w:p w:rsidR="006465FA" w:rsidRPr="00B65B2D" w:rsidRDefault="006465FA" w:rsidP="00B65B2D">
      <w:pPr>
        <w:widowControl w:val="0"/>
        <w:autoSpaceDE w:val="0"/>
        <w:autoSpaceDN w:val="0"/>
        <w:adjustRightInd w:val="0"/>
        <w:ind w:firstLine="709"/>
      </w:pPr>
      <w:r w:rsidRPr="00B65B2D">
        <w:t>продолжительность жизни, уровень здоровья людей</w:t>
      </w:r>
      <w:r w:rsidR="00B65B2D" w:rsidRPr="00B65B2D">
        <w:t xml:space="preserve">; </w:t>
      </w:r>
    </w:p>
    <w:p w:rsidR="006465FA" w:rsidRPr="00B65B2D" w:rsidRDefault="006465FA" w:rsidP="00B65B2D">
      <w:pPr>
        <w:widowControl w:val="0"/>
        <w:autoSpaceDE w:val="0"/>
        <w:autoSpaceDN w:val="0"/>
        <w:adjustRightInd w:val="0"/>
        <w:ind w:firstLine="709"/>
      </w:pPr>
      <w:r w:rsidRPr="00B65B2D">
        <w:t>уровень образования</w:t>
      </w:r>
      <w:r w:rsidR="00B65B2D" w:rsidRPr="00B65B2D">
        <w:t xml:space="preserve">; </w:t>
      </w:r>
    </w:p>
    <w:p w:rsidR="006465FA" w:rsidRPr="00B65B2D" w:rsidRDefault="006465FA" w:rsidP="00B65B2D">
      <w:pPr>
        <w:widowControl w:val="0"/>
        <w:autoSpaceDE w:val="0"/>
        <w:autoSpaceDN w:val="0"/>
        <w:adjustRightInd w:val="0"/>
        <w:ind w:firstLine="709"/>
      </w:pPr>
      <w:r w:rsidRPr="00B65B2D">
        <w:t>уровень потребления материальных благ и услуг (продуктов питания, жилья, телефонных услуг</w:t>
      </w:r>
      <w:r w:rsidR="00B65B2D" w:rsidRPr="00B65B2D">
        <w:t>),</w:t>
      </w:r>
      <w:r w:rsidRPr="00B65B2D">
        <w:t xml:space="preserve"> обеспеченность домашних хозяйств товарами длительного пользования</w:t>
      </w:r>
      <w:r w:rsidR="00B65B2D" w:rsidRPr="00B65B2D">
        <w:t xml:space="preserve">; </w:t>
      </w:r>
    </w:p>
    <w:p w:rsidR="006465FA" w:rsidRPr="00B65B2D" w:rsidRDefault="006465FA" w:rsidP="00B65B2D">
      <w:pPr>
        <w:widowControl w:val="0"/>
        <w:autoSpaceDE w:val="0"/>
        <w:autoSpaceDN w:val="0"/>
        <w:adjustRightInd w:val="0"/>
        <w:ind w:firstLine="709"/>
      </w:pPr>
      <w:r w:rsidRPr="00B65B2D">
        <w:t>уровень здравоохранения (обеспеченность поликлиниками, больницами, аптеками, диагностическими центрами и услугами скорой помощи, качество предоставляемых медицинских услуг</w:t>
      </w:r>
      <w:r w:rsidR="00B65B2D" w:rsidRPr="00B65B2D">
        <w:t xml:space="preserve">); </w:t>
      </w:r>
    </w:p>
    <w:p w:rsidR="006465FA" w:rsidRPr="00B65B2D" w:rsidRDefault="006465FA" w:rsidP="00B65B2D">
      <w:pPr>
        <w:widowControl w:val="0"/>
        <w:autoSpaceDE w:val="0"/>
        <w:autoSpaceDN w:val="0"/>
        <w:adjustRightInd w:val="0"/>
        <w:ind w:firstLine="709"/>
      </w:pPr>
      <w:r w:rsidRPr="00B65B2D">
        <w:t>состояние окружающей среды</w:t>
      </w:r>
      <w:r w:rsidR="00B65B2D" w:rsidRPr="00B65B2D">
        <w:t xml:space="preserve">; </w:t>
      </w:r>
    </w:p>
    <w:p w:rsidR="006465FA" w:rsidRPr="00B65B2D" w:rsidRDefault="006465FA" w:rsidP="00B65B2D">
      <w:pPr>
        <w:widowControl w:val="0"/>
        <w:autoSpaceDE w:val="0"/>
        <w:autoSpaceDN w:val="0"/>
        <w:adjustRightInd w:val="0"/>
        <w:ind w:firstLine="709"/>
      </w:pPr>
      <w:r w:rsidRPr="00B65B2D">
        <w:t xml:space="preserve">равенство возможностей </w:t>
      </w:r>
      <w:r w:rsidR="0071645D" w:rsidRPr="00B65B2D">
        <w:t>людей в развитии малого бизнеса</w:t>
      </w:r>
      <w:r w:rsidR="00B65B2D" w:rsidRPr="00B65B2D">
        <w:t xml:space="preserve">. </w:t>
      </w:r>
    </w:p>
    <w:p w:rsidR="00B65B2D" w:rsidRPr="00B65B2D" w:rsidRDefault="0026444E" w:rsidP="00B65B2D">
      <w:pPr>
        <w:widowControl w:val="0"/>
        <w:autoSpaceDE w:val="0"/>
        <w:autoSpaceDN w:val="0"/>
        <w:adjustRightInd w:val="0"/>
        <w:ind w:firstLine="709"/>
      </w:pPr>
      <w:r w:rsidRPr="00B65B2D">
        <w:t xml:space="preserve">При высоком уровне вышеперечисленных показателей формируется </w:t>
      </w:r>
      <w:r w:rsidR="000F757D" w:rsidRPr="00B65B2D">
        <w:t>благоприятный инвестиционный климат тер</w:t>
      </w:r>
      <w:r w:rsidRPr="00B65B2D">
        <w:t>ритории</w:t>
      </w:r>
      <w:r w:rsidR="00B65B2D" w:rsidRPr="00B65B2D">
        <w:t xml:space="preserve">. </w:t>
      </w:r>
    </w:p>
    <w:p w:rsidR="007F17A3" w:rsidRPr="00B65B2D" w:rsidRDefault="007F17A3" w:rsidP="00B65B2D">
      <w:pPr>
        <w:widowControl w:val="0"/>
        <w:autoSpaceDE w:val="0"/>
        <w:autoSpaceDN w:val="0"/>
        <w:adjustRightInd w:val="0"/>
        <w:ind w:firstLine="709"/>
      </w:pPr>
      <w:r w:rsidRPr="00B65B2D">
        <w:t>Инвестиционная привлекательность территории представляет собой объективные предпосылки для</w:t>
      </w:r>
      <w:r w:rsidR="00B65B2D" w:rsidRPr="00B65B2D">
        <w:t xml:space="preserve"> </w:t>
      </w:r>
      <w:r w:rsidRPr="00B65B2D">
        <w:t>инвестирования и количественно выражается в объеме капитальных вложений, которые могут быть привлечены в регион исходя из присущих ему инвестиционного потенциала и уровня некоммерческих инвестиционных рисков</w:t>
      </w:r>
      <w:r w:rsidR="00B65B2D" w:rsidRPr="00B65B2D">
        <w:t xml:space="preserve">. </w:t>
      </w:r>
    </w:p>
    <w:p w:rsidR="007F17A3" w:rsidRPr="00B65B2D" w:rsidRDefault="007F17A3" w:rsidP="00B65B2D">
      <w:pPr>
        <w:widowControl w:val="0"/>
        <w:autoSpaceDE w:val="0"/>
        <w:autoSpaceDN w:val="0"/>
        <w:adjustRightInd w:val="0"/>
        <w:ind w:firstLine="709"/>
      </w:pPr>
      <w:r w:rsidRPr="00B65B2D">
        <w:t>Уровень инвестиционной привлекательности выступает при этом как интегральный показатель, суммирующий разнонаправленное влияние показателей инвестиционного потенциала и инвестиционного риска</w:t>
      </w:r>
      <w:r w:rsidR="00B65B2D" w:rsidRPr="00B65B2D">
        <w:t xml:space="preserve">. </w:t>
      </w:r>
    </w:p>
    <w:p w:rsidR="007F17A3" w:rsidRPr="00B65B2D" w:rsidRDefault="007F17A3" w:rsidP="00B65B2D">
      <w:pPr>
        <w:widowControl w:val="0"/>
        <w:autoSpaceDE w:val="0"/>
        <w:autoSpaceDN w:val="0"/>
        <w:adjustRightInd w:val="0"/>
        <w:ind w:firstLine="709"/>
      </w:pPr>
      <w:r w:rsidRPr="00B65B2D">
        <w:t>Инвестиционный потенциал складывается в виде суммы объективных предпосылок для инвестиций, зависящей как от разнообразия сфер и объектов инвестирования, так и от их экономического «здоровья»</w:t>
      </w:r>
      <w:r w:rsidR="00B65B2D" w:rsidRPr="00B65B2D">
        <w:t xml:space="preserve">. </w:t>
      </w:r>
      <w:r w:rsidRPr="00B65B2D">
        <w:t>Инвестиционный потенциал включает в себя восемь частных потенциалов</w:t>
      </w:r>
      <w:r w:rsidR="00B65B2D" w:rsidRPr="00B65B2D">
        <w:t xml:space="preserve">: </w:t>
      </w:r>
    </w:p>
    <w:p w:rsidR="007F17A3" w:rsidRPr="00B65B2D" w:rsidRDefault="007F17A3" w:rsidP="00B65B2D">
      <w:pPr>
        <w:widowControl w:val="0"/>
        <w:autoSpaceDE w:val="0"/>
        <w:autoSpaceDN w:val="0"/>
        <w:adjustRightInd w:val="0"/>
        <w:ind w:firstLine="709"/>
      </w:pPr>
      <w:r w:rsidRPr="00B65B2D">
        <w:t>ресурсно-сырьевой (средневзвешенная обеспеченность балансовыми запасами основных видов природных ресурсов</w:t>
      </w:r>
      <w:r w:rsidR="00B65B2D" w:rsidRPr="00B65B2D">
        <w:t xml:space="preserve">); </w:t>
      </w:r>
    </w:p>
    <w:p w:rsidR="007F17A3" w:rsidRPr="00B65B2D" w:rsidRDefault="007F17A3" w:rsidP="00B65B2D">
      <w:pPr>
        <w:widowControl w:val="0"/>
        <w:autoSpaceDE w:val="0"/>
        <w:autoSpaceDN w:val="0"/>
        <w:adjustRightInd w:val="0"/>
        <w:ind w:firstLine="709"/>
      </w:pPr>
      <w:r w:rsidRPr="00B65B2D">
        <w:t>трудовой (трудовые ресурсы и их образовательный уровень</w:t>
      </w:r>
      <w:r w:rsidR="00B65B2D" w:rsidRPr="00B65B2D">
        <w:t xml:space="preserve">); </w:t>
      </w:r>
    </w:p>
    <w:p w:rsidR="007F17A3" w:rsidRPr="00B65B2D" w:rsidRDefault="007F17A3" w:rsidP="00B65B2D">
      <w:pPr>
        <w:widowControl w:val="0"/>
        <w:autoSpaceDE w:val="0"/>
        <w:autoSpaceDN w:val="0"/>
        <w:adjustRightInd w:val="0"/>
        <w:ind w:firstLine="709"/>
      </w:pPr>
      <w:r w:rsidRPr="00B65B2D">
        <w:t>производственный (совокупный результат хозяйственной деятельности населения в регионе</w:t>
      </w:r>
      <w:r w:rsidR="00B65B2D" w:rsidRPr="00B65B2D">
        <w:t xml:space="preserve">); </w:t>
      </w:r>
    </w:p>
    <w:p w:rsidR="007F17A3" w:rsidRPr="00B65B2D" w:rsidRDefault="007F17A3" w:rsidP="00B65B2D">
      <w:pPr>
        <w:widowControl w:val="0"/>
        <w:autoSpaceDE w:val="0"/>
        <w:autoSpaceDN w:val="0"/>
        <w:adjustRightInd w:val="0"/>
        <w:ind w:firstLine="709"/>
      </w:pPr>
      <w:r w:rsidRPr="00B65B2D">
        <w:t>инновационный (уровень развития науки и внедрения достижений научно-технического прогресса в регионе</w:t>
      </w:r>
      <w:r w:rsidR="00B65B2D" w:rsidRPr="00B65B2D">
        <w:t xml:space="preserve">); </w:t>
      </w:r>
    </w:p>
    <w:p w:rsidR="007F17A3" w:rsidRPr="00B65B2D" w:rsidRDefault="007F17A3" w:rsidP="00B65B2D">
      <w:pPr>
        <w:widowControl w:val="0"/>
        <w:autoSpaceDE w:val="0"/>
        <w:autoSpaceDN w:val="0"/>
        <w:adjustRightInd w:val="0"/>
        <w:ind w:firstLine="709"/>
      </w:pPr>
      <w:r w:rsidRPr="00B65B2D">
        <w:t>институциональный (степень развития ведущих институтов рыночной экономики</w:t>
      </w:r>
      <w:r w:rsidR="00B65B2D" w:rsidRPr="00B65B2D">
        <w:t xml:space="preserve">); </w:t>
      </w:r>
    </w:p>
    <w:p w:rsidR="007F17A3" w:rsidRPr="00B65B2D" w:rsidRDefault="007F17A3" w:rsidP="00B65B2D">
      <w:pPr>
        <w:widowControl w:val="0"/>
        <w:autoSpaceDE w:val="0"/>
        <w:autoSpaceDN w:val="0"/>
        <w:adjustRightInd w:val="0"/>
        <w:ind w:firstLine="709"/>
      </w:pPr>
      <w:r w:rsidRPr="00B65B2D">
        <w:t>инфраструктурный (экономико-географическое положение региона и его инфраструктурная обеспеченность</w:t>
      </w:r>
      <w:r w:rsidR="00B65B2D" w:rsidRPr="00B65B2D">
        <w:t xml:space="preserve">); </w:t>
      </w:r>
    </w:p>
    <w:p w:rsidR="007F17A3" w:rsidRPr="00B65B2D" w:rsidRDefault="007F17A3" w:rsidP="00B65B2D">
      <w:pPr>
        <w:widowControl w:val="0"/>
        <w:autoSpaceDE w:val="0"/>
        <w:autoSpaceDN w:val="0"/>
        <w:adjustRightInd w:val="0"/>
        <w:ind w:firstLine="709"/>
      </w:pPr>
      <w:r w:rsidRPr="00B65B2D">
        <w:t>финансовый (объем налоговой базы и прибыльность предприятий региона</w:t>
      </w:r>
      <w:r w:rsidR="00B65B2D" w:rsidRPr="00B65B2D">
        <w:t xml:space="preserve">); </w:t>
      </w:r>
    </w:p>
    <w:p w:rsidR="007F17A3" w:rsidRPr="00B65B2D" w:rsidRDefault="007F17A3" w:rsidP="00B65B2D">
      <w:pPr>
        <w:widowControl w:val="0"/>
        <w:autoSpaceDE w:val="0"/>
        <w:autoSpaceDN w:val="0"/>
        <w:adjustRightInd w:val="0"/>
        <w:ind w:firstLine="709"/>
      </w:pPr>
      <w:r w:rsidRPr="00B65B2D">
        <w:t>потребительский (совокупная покупательная способность населения региона</w:t>
      </w:r>
      <w:r w:rsidR="00B65B2D" w:rsidRPr="00B65B2D">
        <w:t xml:space="preserve">) </w:t>
      </w:r>
    </w:p>
    <w:p w:rsidR="007F17A3" w:rsidRPr="00B65B2D" w:rsidRDefault="007F17A3" w:rsidP="00B65B2D">
      <w:pPr>
        <w:widowControl w:val="0"/>
        <w:autoSpaceDE w:val="0"/>
        <w:autoSpaceDN w:val="0"/>
        <w:adjustRightInd w:val="0"/>
        <w:ind w:firstLine="709"/>
      </w:pPr>
      <w:r w:rsidRPr="00B65B2D">
        <w:t>Уровень некоммерческого инвестиционного риска показывает вероятность потери инвестиций и дохода от них и рассчитывается как средневзвешенная сумма следующих видов риска</w:t>
      </w:r>
      <w:r w:rsidR="00B65B2D" w:rsidRPr="00B65B2D">
        <w:t xml:space="preserve">: </w:t>
      </w:r>
    </w:p>
    <w:p w:rsidR="007F17A3" w:rsidRPr="00B65B2D" w:rsidRDefault="007F17A3" w:rsidP="00B65B2D">
      <w:pPr>
        <w:widowControl w:val="0"/>
        <w:autoSpaceDE w:val="0"/>
        <w:autoSpaceDN w:val="0"/>
        <w:adjustRightInd w:val="0"/>
        <w:ind w:firstLine="709"/>
      </w:pPr>
      <w:r w:rsidRPr="00B65B2D">
        <w:t>экономического (тенденции в экономическом развитии региона</w:t>
      </w:r>
      <w:r w:rsidR="00B65B2D" w:rsidRPr="00B65B2D">
        <w:t xml:space="preserve">); </w:t>
      </w:r>
    </w:p>
    <w:p w:rsidR="007F17A3" w:rsidRPr="00B65B2D" w:rsidRDefault="007F17A3" w:rsidP="00B65B2D">
      <w:pPr>
        <w:widowControl w:val="0"/>
        <w:autoSpaceDE w:val="0"/>
        <w:autoSpaceDN w:val="0"/>
        <w:adjustRightInd w:val="0"/>
        <w:ind w:firstLine="709"/>
      </w:pPr>
      <w:r w:rsidRPr="00B65B2D">
        <w:t>финансового (степень сбалансированности регионального бюджета и финансов предприятий</w:t>
      </w:r>
      <w:r w:rsidR="00B65B2D" w:rsidRPr="00B65B2D">
        <w:t xml:space="preserve">); </w:t>
      </w:r>
    </w:p>
    <w:p w:rsidR="007F17A3" w:rsidRPr="00B65B2D" w:rsidRDefault="007F17A3" w:rsidP="00B65B2D">
      <w:pPr>
        <w:widowControl w:val="0"/>
        <w:autoSpaceDE w:val="0"/>
        <w:autoSpaceDN w:val="0"/>
        <w:adjustRightInd w:val="0"/>
        <w:ind w:firstLine="709"/>
      </w:pPr>
      <w:r w:rsidRPr="00B65B2D">
        <w:t>политического (распределение политических симпатий населения по результатам последних парламентских выборов, авторитетность местной власти</w:t>
      </w:r>
      <w:r w:rsidR="00B65B2D" w:rsidRPr="00B65B2D">
        <w:t xml:space="preserve">); </w:t>
      </w:r>
    </w:p>
    <w:p w:rsidR="007F17A3" w:rsidRPr="00B65B2D" w:rsidRDefault="007F17A3" w:rsidP="00B65B2D">
      <w:pPr>
        <w:widowControl w:val="0"/>
        <w:autoSpaceDE w:val="0"/>
        <w:autoSpaceDN w:val="0"/>
        <w:adjustRightInd w:val="0"/>
        <w:ind w:firstLine="709"/>
      </w:pPr>
      <w:r w:rsidRPr="00B65B2D">
        <w:t>социального (уровень социальной напряженности</w:t>
      </w:r>
      <w:r w:rsidR="00B65B2D" w:rsidRPr="00B65B2D">
        <w:t xml:space="preserve">); </w:t>
      </w:r>
    </w:p>
    <w:p w:rsidR="007F17A3" w:rsidRPr="00B65B2D" w:rsidRDefault="007F17A3" w:rsidP="00B65B2D">
      <w:pPr>
        <w:widowControl w:val="0"/>
        <w:autoSpaceDE w:val="0"/>
        <w:autoSpaceDN w:val="0"/>
        <w:adjustRightInd w:val="0"/>
        <w:ind w:firstLine="709"/>
      </w:pPr>
      <w:r w:rsidRPr="00B65B2D">
        <w:t>экологического (уровень загрязнения окружающей среды, включая и радиационное</w:t>
      </w:r>
      <w:r w:rsidR="00B65B2D" w:rsidRPr="00B65B2D">
        <w:t xml:space="preserve">); </w:t>
      </w:r>
    </w:p>
    <w:p w:rsidR="007F17A3" w:rsidRPr="00B65B2D" w:rsidRDefault="007F17A3" w:rsidP="00B65B2D">
      <w:pPr>
        <w:widowControl w:val="0"/>
        <w:autoSpaceDE w:val="0"/>
        <w:autoSpaceDN w:val="0"/>
        <w:adjustRightInd w:val="0"/>
        <w:ind w:firstLine="709"/>
      </w:pPr>
      <w:r w:rsidRPr="00B65B2D">
        <w:t>криминального (уровень преступности в регионе с учетом тяжести преступлений</w:t>
      </w:r>
      <w:r w:rsidR="00B65B2D" w:rsidRPr="00B65B2D">
        <w:t xml:space="preserve">); </w:t>
      </w:r>
    </w:p>
    <w:p w:rsidR="007F17A3" w:rsidRPr="00B65B2D" w:rsidRDefault="007F17A3" w:rsidP="00B65B2D">
      <w:pPr>
        <w:widowControl w:val="0"/>
        <w:autoSpaceDE w:val="0"/>
        <w:autoSpaceDN w:val="0"/>
        <w:adjustRightInd w:val="0"/>
        <w:ind w:firstLine="709"/>
      </w:pPr>
      <w:r w:rsidRPr="00B65B2D">
        <w:t>законодательного (юридические условия инвестирования в те или иные сферы и отрасли, порядок использования отдельных факторов производства</w:t>
      </w:r>
      <w:r w:rsidR="00B65B2D" w:rsidRPr="00B65B2D">
        <w:t xml:space="preserve">). </w:t>
      </w:r>
    </w:p>
    <w:p w:rsidR="00B65B2D" w:rsidRPr="00B65B2D" w:rsidRDefault="007F17A3" w:rsidP="00B65B2D">
      <w:pPr>
        <w:widowControl w:val="0"/>
        <w:autoSpaceDE w:val="0"/>
        <w:autoSpaceDN w:val="0"/>
        <w:adjustRightInd w:val="0"/>
        <w:ind w:firstLine="709"/>
      </w:pPr>
      <w:r w:rsidRPr="00B65B2D">
        <w:t>Резервы улучшения инвестиционного климата большинства регионов связаны со снижением инвестиционного риска главным образом за счет совершенствования законодательной базы деятельности инвесторов</w:t>
      </w:r>
      <w:r w:rsidR="00B65B2D" w:rsidRPr="00B65B2D">
        <w:t xml:space="preserve">. </w:t>
      </w:r>
    </w:p>
    <w:p w:rsidR="00D17F33" w:rsidRPr="00B65B2D" w:rsidRDefault="007A5104" w:rsidP="007A5104">
      <w:pPr>
        <w:widowControl w:val="0"/>
        <w:autoSpaceDE w:val="0"/>
        <w:autoSpaceDN w:val="0"/>
        <w:adjustRightInd w:val="0"/>
        <w:ind w:left="708" w:firstLine="1"/>
      </w:pPr>
      <w:r>
        <w:br w:type="page"/>
      </w:r>
      <w:r w:rsidR="00D17F33" w:rsidRPr="00B65B2D">
        <w:t>Таблица 1</w:t>
      </w:r>
      <w:r w:rsidR="00B65B2D" w:rsidRPr="00B65B2D">
        <w:t xml:space="preserve">. </w:t>
      </w:r>
      <w:r w:rsidR="00D17F33" w:rsidRPr="00B65B2D">
        <w:t>Факторы и показатели инвестиционной привлекательности территории</w:t>
      </w:r>
      <w:r w:rsidR="00B65B2D" w:rsidRPr="00B65B2D">
        <w:t xml:space="preserve">. </w:t>
      </w:r>
    </w:p>
    <w:tbl>
      <w:tblPr>
        <w:tblW w:w="4681" w:type="pct"/>
        <w:tblInd w:w="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1"/>
        <w:gridCol w:w="6869"/>
      </w:tblGrid>
      <w:tr w:rsidR="00D17F33" w:rsidRPr="00B65B2D" w:rsidTr="002D3DB3">
        <w:trPr>
          <w:trHeight w:val="462"/>
        </w:trPr>
        <w:tc>
          <w:tcPr>
            <w:tcW w:w="1167" w:type="pct"/>
            <w:shd w:val="clear" w:color="auto" w:fill="auto"/>
          </w:tcPr>
          <w:p w:rsidR="00D17F33" w:rsidRPr="00B65B2D" w:rsidRDefault="00D17F33" w:rsidP="007A5104">
            <w:pPr>
              <w:pStyle w:val="afd"/>
            </w:pPr>
            <w:r w:rsidRPr="00B65B2D">
              <w:t>Факторы</w:t>
            </w:r>
          </w:p>
        </w:tc>
        <w:tc>
          <w:tcPr>
            <w:tcW w:w="3833" w:type="pct"/>
            <w:shd w:val="clear" w:color="auto" w:fill="auto"/>
          </w:tcPr>
          <w:p w:rsidR="00D17F33" w:rsidRPr="00B65B2D" w:rsidRDefault="00D17F33" w:rsidP="007A5104">
            <w:pPr>
              <w:pStyle w:val="afd"/>
            </w:pPr>
            <w:r w:rsidRPr="00B65B2D">
              <w:t>Показатели</w:t>
            </w:r>
          </w:p>
        </w:tc>
      </w:tr>
      <w:tr w:rsidR="00D17F33" w:rsidRPr="00B65B2D" w:rsidTr="002D3DB3">
        <w:trPr>
          <w:trHeight w:val="8436"/>
        </w:trPr>
        <w:tc>
          <w:tcPr>
            <w:tcW w:w="1167" w:type="pct"/>
            <w:shd w:val="clear" w:color="auto" w:fill="auto"/>
          </w:tcPr>
          <w:p w:rsidR="00EC53A5" w:rsidRPr="00B65B2D" w:rsidRDefault="00D17F33" w:rsidP="007A5104">
            <w:pPr>
              <w:pStyle w:val="afd"/>
            </w:pPr>
            <w:r w:rsidRPr="00B65B2D">
              <w:t>Уровень экономического роста</w:t>
            </w:r>
          </w:p>
          <w:p w:rsidR="00EC53A5" w:rsidRPr="00B65B2D" w:rsidRDefault="00D17F33" w:rsidP="007A5104">
            <w:pPr>
              <w:pStyle w:val="afd"/>
            </w:pPr>
            <w:r w:rsidRPr="00B65B2D">
              <w:t xml:space="preserve">Политическая стабильность </w:t>
            </w:r>
          </w:p>
          <w:p w:rsidR="00D17F33" w:rsidRPr="00B65B2D" w:rsidRDefault="00D17F33" w:rsidP="007A5104">
            <w:pPr>
              <w:pStyle w:val="afd"/>
            </w:pPr>
            <w:r w:rsidRPr="00B65B2D">
              <w:t xml:space="preserve">Размеры рынка </w:t>
            </w:r>
          </w:p>
          <w:p w:rsidR="00D17F33" w:rsidRPr="00B65B2D" w:rsidRDefault="00D17F33" w:rsidP="007A5104">
            <w:pPr>
              <w:pStyle w:val="afd"/>
            </w:pPr>
            <w:r w:rsidRPr="00B65B2D">
              <w:t xml:space="preserve">Зависимость от иностранной помощи </w:t>
            </w:r>
          </w:p>
          <w:p w:rsidR="00D17F33" w:rsidRPr="00B65B2D" w:rsidRDefault="00D17F33" w:rsidP="007A5104">
            <w:pPr>
              <w:pStyle w:val="afd"/>
            </w:pPr>
            <w:r w:rsidRPr="00B65B2D">
              <w:t xml:space="preserve">Размеры внешнего долга </w:t>
            </w:r>
          </w:p>
          <w:p w:rsidR="00D17F33" w:rsidRPr="00B65B2D" w:rsidRDefault="00D17F33" w:rsidP="007A5104">
            <w:pPr>
              <w:pStyle w:val="afd"/>
            </w:pPr>
            <w:r w:rsidRPr="00B65B2D">
              <w:t xml:space="preserve">Конвертируемость валюты </w:t>
            </w:r>
          </w:p>
          <w:p w:rsidR="00D17F33" w:rsidRPr="00B65B2D" w:rsidRDefault="00D17F33" w:rsidP="007A5104">
            <w:pPr>
              <w:pStyle w:val="afd"/>
            </w:pPr>
            <w:r w:rsidRPr="00B65B2D">
              <w:t xml:space="preserve">Сила валюты </w:t>
            </w:r>
          </w:p>
          <w:p w:rsidR="00D17F33" w:rsidRPr="00B65B2D" w:rsidRDefault="00D17F33" w:rsidP="007A5104">
            <w:pPr>
              <w:pStyle w:val="afd"/>
            </w:pPr>
            <w:r w:rsidRPr="00B65B2D">
              <w:t xml:space="preserve">Уровень внутренних накоплений </w:t>
            </w:r>
          </w:p>
          <w:p w:rsidR="00D17F33" w:rsidRPr="00B65B2D" w:rsidRDefault="00D17F33" w:rsidP="007A5104">
            <w:pPr>
              <w:pStyle w:val="afd"/>
            </w:pPr>
            <w:r w:rsidRPr="00B65B2D">
              <w:t>Уровень развития инфраструктуры</w:t>
            </w:r>
          </w:p>
          <w:p w:rsidR="00D17F33" w:rsidRPr="00B65B2D" w:rsidRDefault="00D17F33" w:rsidP="007A5104">
            <w:pPr>
              <w:pStyle w:val="afd"/>
            </w:pPr>
          </w:p>
        </w:tc>
        <w:tc>
          <w:tcPr>
            <w:tcW w:w="3833" w:type="pct"/>
            <w:shd w:val="clear" w:color="auto" w:fill="auto"/>
          </w:tcPr>
          <w:p w:rsidR="00B65B2D" w:rsidRPr="00B65B2D" w:rsidRDefault="00D17F33" w:rsidP="007A5104">
            <w:pPr>
              <w:pStyle w:val="afd"/>
            </w:pPr>
            <w:r w:rsidRPr="00B65B2D">
              <w:t xml:space="preserve">Прирост валового внутреннего продукта </w:t>
            </w:r>
          </w:p>
          <w:p w:rsidR="00EC53A5" w:rsidRPr="00B65B2D" w:rsidRDefault="00D17F33" w:rsidP="007A5104">
            <w:pPr>
              <w:pStyle w:val="afd"/>
            </w:pPr>
            <w:r w:rsidRPr="00B65B2D">
              <w:t>Опасность личного пребывания в стране и государств</w:t>
            </w:r>
            <w:r w:rsidR="00B65B2D" w:rsidRPr="00B65B2D">
              <w:t xml:space="preserve">. </w:t>
            </w:r>
            <w:r w:rsidRPr="00B65B2D">
              <w:t xml:space="preserve">Перевороты за последние 10 лет </w:t>
            </w:r>
          </w:p>
          <w:p w:rsidR="00D17F33" w:rsidRPr="00B65B2D" w:rsidRDefault="00D17F33" w:rsidP="007A5104">
            <w:pPr>
              <w:pStyle w:val="afd"/>
            </w:pPr>
            <w:r w:rsidRPr="00B65B2D">
              <w:t xml:space="preserve">Душевой валовый внутренний продукт и количество населения </w:t>
            </w:r>
          </w:p>
          <w:p w:rsidR="00D17F33" w:rsidRPr="00B65B2D" w:rsidRDefault="00D17F33" w:rsidP="007A5104">
            <w:pPr>
              <w:pStyle w:val="afd"/>
            </w:pPr>
            <w:r w:rsidRPr="00B65B2D">
              <w:t xml:space="preserve">Признак несвободной экономики торможения, реформ, неспособности к развитию </w:t>
            </w:r>
          </w:p>
          <w:p w:rsidR="00D17F33" w:rsidRPr="00B65B2D" w:rsidRDefault="00D17F33" w:rsidP="007A5104">
            <w:pPr>
              <w:pStyle w:val="afd"/>
            </w:pPr>
            <w:r w:rsidRPr="00B65B2D">
              <w:t xml:space="preserve">Структурная направленность заемных средств и доля доходов от экспорта на обслуживание долга </w:t>
            </w:r>
          </w:p>
          <w:p w:rsidR="00D17F33" w:rsidRPr="00B65B2D" w:rsidRDefault="00D17F33" w:rsidP="007A5104">
            <w:pPr>
              <w:pStyle w:val="afd"/>
            </w:pPr>
            <w:r w:rsidRPr="00B65B2D">
              <w:t xml:space="preserve">Свобода внешней конвертируемости валюты и возможность репатриации прибыли </w:t>
            </w:r>
          </w:p>
          <w:p w:rsidR="00D17F33" w:rsidRPr="00B65B2D" w:rsidRDefault="00D17F33" w:rsidP="007A5104">
            <w:pPr>
              <w:pStyle w:val="afd"/>
            </w:pPr>
            <w:r w:rsidRPr="00B65B2D">
              <w:t>Инфляцион</w:t>
            </w:r>
            <w:r w:rsidR="009966FB" w:rsidRPr="00B65B2D">
              <w:t>ная стабильность валюты (относи</w:t>
            </w:r>
            <w:r w:rsidRPr="00B65B2D">
              <w:t>тельно корзины ведущих валют мира</w:t>
            </w:r>
            <w:r w:rsidR="00B65B2D" w:rsidRPr="00B65B2D">
              <w:t xml:space="preserve"> - </w:t>
            </w:r>
            <w:r w:rsidRPr="00B65B2D">
              <w:t>SDR</w:t>
            </w:r>
            <w:r w:rsidR="00B65B2D" w:rsidRPr="00B65B2D">
              <w:t xml:space="preserve">) </w:t>
            </w:r>
          </w:p>
          <w:p w:rsidR="00D17F33" w:rsidRPr="00B65B2D" w:rsidRDefault="00D17F33" w:rsidP="007A5104">
            <w:pPr>
              <w:pStyle w:val="afd"/>
            </w:pPr>
            <w:r w:rsidRPr="00B65B2D">
              <w:t>Разница между ВВП и потреблением, оптимально 24</w:t>
            </w:r>
            <w:r w:rsidR="00B65B2D" w:rsidRPr="00B65B2D">
              <w:t>%</w:t>
            </w:r>
            <w:r w:rsidRPr="00B65B2D">
              <w:t xml:space="preserve"> от ВВП, дает 4-5</w:t>
            </w:r>
            <w:r w:rsidR="00B65B2D" w:rsidRPr="00B65B2D">
              <w:t>%</w:t>
            </w:r>
            <w:r w:rsidRPr="00B65B2D">
              <w:t xml:space="preserve"> роста ВВП в год </w:t>
            </w:r>
          </w:p>
          <w:p w:rsidR="00D17F33" w:rsidRPr="00B65B2D" w:rsidRDefault="00D17F33" w:rsidP="007A5104">
            <w:pPr>
              <w:pStyle w:val="afd"/>
            </w:pPr>
            <w:r w:rsidRPr="00B65B2D">
              <w:t xml:space="preserve">Обеспеченность дорогами энергией, коммуникациями и равномерность их присутствия </w:t>
            </w:r>
          </w:p>
          <w:p w:rsidR="00D17F33" w:rsidRPr="00B65B2D" w:rsidRDefault="00D17F33" w:rsidP="007A5104">
            <w:pPr>
              <w:pStyle w:val="afd"/>
            </w:pPr>
          </w:p>
        </w:tc>
      </w:tr>
    </w:tbl>
    <w:p w:rsidR="00D17F33" w:rsidRPr="00B65B2D" w:rsidRDefault="00D17F33" w:rsidP="00B65B2D">
      <w:pPr>
        <w:widowControl w:val="0"/>
        <w:autoSpaceDE w:val="0"/>
        <w:autoSpaceDN w:val="0"/>
        <w:adjustRightInd w:val="0"/>
        <w:ind w:firstLine="709"/>
      </w:pPr>
    </w:p>
    <w:p w:rsidR="00D17F33" w:rsidRPr="00B65B2D" w:rsidRDefault="00FA1988" w:rsidP="00B65B2D">
      <w:pPr>
        <w:widowControl w:val="0"/>
        <w:autoSpaceDE w:val="0"/>
        <w:autoSpaceDN w:val="0"/>
        <w:adjustRightInd w:val="0"/>
        <w:ind w:firstLine="709"/>
      </w:pPr>
      <w:r w:rsidRPr="00B65B2D">
        <w:t>Особенно важно создать на территории условия устойчивого функционирования тех объектов инфраструктуры, которые обслуживают неотложные нужды человека и создают минимальные условия жизнеобеспечения</w:t>
      </w:r>
      <w:r w:rsidR="00B65B2D" w:rsidRPr="00B65B2D">
        <w:t xml:space="preserve">: </w:t>
      </w:r>
    </w:p>
    <w:p w:rsidR="00FA1988" w:rsidRPr="00B65B2D" w:rsidRDefault="00FA1988" w:rsidP="00B65B2D">
      <w:pPr>
        <w:widowControl w:val="0"/>
        <w:autoSpaceDE w:val="0"/>
        <w:autoSpaceDN w:val="0"/>
        <w:adjustRightInd w:val="0"/>
        <w:ind w:firstLine="709"/>
      </w:pPr>
      <w:r w:rsidRPr="00B65B2D">
        <w:t>экология</w:t>
      </w:r>
      <w:r w:rsidR="00B65B2D" w:rsidRPr="00B65B2D">
        <w:t xml:space="preserve">; </w:t>
      </w:r>
    </w:p>
    <w:p w:rsidR="00FA1988" w:rsidRPr="00B65B2D" w:rsidRDefault="00FA1988" w:rsidP="00B65B2D">
      <w:pPr>
        <w:widowControl w:val="0"/>
        <w:autoSpaceDE w:val="0"/>
        <w:autoSpaceDN w:val="0"/>
        <w:adjustRightInd w:val="0"/>
        <w:ind w:firstLine="709"/>
      </w:pPr>
      <w:r w:rsidRPr="00B65B2D">
        <w:t>культура</w:t>
      </w:r>
      <w:r w:rsidR="00B65B2D" w:rsidRPr="00B65B2D">
        <w:t xml:space="preserve">; </w:t>
      </w:r>
    </w:p>
    <w:p w:rsidR="00FA1988" w:rsidRPr="00B65B2D" w:rsidRDefault="00FA1988" w:rsidP="00B65B2D">
      <w:pPr>
        <w:widowControl w:val="0"/>
        <w:autoSpaceDE w:val="0"/>
        <w:autoSpaceDN w:val="0"/>
        <w:adjustRightInd w:val="0"/>
        <w:ind w:firstLine="709"/>
      </w:pPr>
      <w:r w:rsidRPr="00B65B2D">
        <w:t>образование, воспитание детей</w:t>
      </w:r>
      <w:r w:rsidR="00B65B2D" w:rsidRPr="00B65B2D">
        <w:t xml:space="preserve">; </w:t>
      </w:r>
    </w:p>
    <w:p w:rsidR="00FA1988" w:rsidRPr="00B65B2D" w:rsidRDefault="00FA1988" w:rsidP="00B65B2D">
      <w:pPr>
        <w:widowControl w:val="0"/>
        <w:autoSpaceDE w:val="0"/>
        <w:autoSpaceDN w:val="0"/>
        <w:adjustRightInd w:val="0"/>
        <w:ind w:firstLine="709"/>
      </w:pPr>
      <w:r w:rsidRPr="00B65B2D">
        <w:t>личная и общественная безопасность</w:t>
      </w:r>
      <w:r w:rsidR="00B65B2D" w:rsidRPr="00B65B2D">
        <w:t xml:space="preserve">; </w:t>
      </w:r>
    </w:p>
    <w:p w:rsidR="00FA1988" w:rsidRPr="00B65B2D" w:rsidRDefault="00FA1988" w:rsidP="00B65B2D">
      <w:pPr>
        <w:widowControl w:val="0"/>
        <w:autoSpaceDE w:val="0"/>
        <w:autoSpaceDN w:val="0"/>
        <w:adjustRightInd w:val="0"/>
        <w:ind w:firstLine="709"/>
      </w:pPr>
      <w:r w:rsidRPr="00B65B2D">
        <w:t>медицинское обслуживание</w:t>
      </w:r>
      <w:r w:rsidR="00B65B2D" w:rsidRPr="00B65B2D">
        <w:t xml:space="preserve">; </w:t>
      </w:r>
    </w:p>
    <w:p w:rsidR="00FA1988" w:rsidRPr="00B65B2D" w:rsidRDefault="00FA1988" w:rsidP="00B65B2D">
      <w:pPr>
        <w:widowControl w:val="0"/>
        <w:autoSpaceDE w:val="0"/>
        <w:autoSpaceDN w:val="0"/>
        <w:adjustRightInd w:val="0"/>
        <w:ind w:firstLine="709"/>
      </w:pPr>
      <w:r w:rsidRPr="00B65B2D">
        <w:t>торговля, обеспеченность продуктами питания и товарами народного потребления</w:t>
      </w:r>
      <w:r w:rsidR="00B65B2D" w:rsidRPr="00B65B2D">
        <w:t xml:space="preserve">; </w:t>
      </w:r>
    </w:p>
    <w:p w:rsidR="00FA1988" w:rsidRPr="00B65B2D" w:rsidRDefault="00FA1988" w:rsidP="00B65B2D">
      <w:pPr>
        <w:widowControl w:val="0"/>
        <w:autoSpaceDE w:val="0"/>
        <w:autoSpaceDN w:val="0"/>
        <w:adjustRightInd w:val="0"/>
        <w:ind w:firstLine="709"/>
      </w:pPr>
      <w:r w:rsidRPr="00B65B2D">
        <w:t>муниципальные услуги (услуги жилищно-коммунального хозяйства, пожарная безопасность, общественный транспорт, дороги</w:t>
      </w:r>
      <w:r w:rsidR="00B65B2D" w:rsidRPr="00B65B2D">
        <w:t xml:space="preserve">); </w:t>
      </w:r>
    </w:p>
    <w:p w:rsidR="00FA1988" w:rsidRPr="00B65B2D" w:rsidRDefault="00FA1988" w:rsidP="00B65B2D">
      <w:pPr>
        <w:widowControl w:val="0"/>
        <w:autoSpaceDE w:val="0"/>
        <w:autoSpaceDN w:val="0"/>
        <w:adjustRightInd w:val="0"/>
        <w:ind w:firstLine="709"/>
      </w:pPr>
      <w:r w:rsidRPr="00B65B2D">
        <w:t>средства связи и массовой информации</w:t>
      </w:r>
      <w:r w:rsidR="00B65B2D" w:rsidRPr="00B65B2D">
        <w:t xml:space="preserve">. </w:t>
      </w:r>
    </w:p>
    <w:p w:rsidR="00FA1988" w:rsidRPr="00B65B2D" w:rsidRDefault="00FA1988" w:rsidP="00B65B2D">
      <w:pPr>
        <w:widowControl w:val="0"/>
        <w:autoSpaceDE w:val="0"/>
        <w:autoSpaceDN w:val="0"/>
        <w:adjustRightInd w:val="0"/>
        <w:ind w:firstLine="709"/>
      </w:pPr>
      <w:r w:rsidRPr="00B65B2D">
        <w:t>Необходимо создать условия для экономического самоопределения и самоутверждения человека, предпринимательской свободы и творческой деятельности каждого, с тем</w:t>
      </w:r>
      <w:r w:rsidR="0071645D" w:rsidRPr="00B65B2D">
        <w:t>,</w:t>
      </w:r>
      <w:r w:rsidRPr="00B65B2D">
        <w:t xml:space="preserve"> чтобы более творческий, способный и трудолюбивый достигал в обществе более высокого социального статуса</w:t>
      </w:r>
      <w:r w:rsidR="00B65B2D" w:rsidRPr="00B65B2D">
        <w:t xml:space="preserve">. </w:t>
      </w:r>
      <w:r w:rsidRPr="00B65B2D">
        <w:t>Развитие личности должно рассматриваться как цель и как одна из движущих сил общественного развития</w:t>
      </w:r>
      <w:r w:rsidR="00B65B2D" w:rsidRPr="00B65B2D">
        <w:t xml:space="preserve">. </w:t>
      </w:r>
    </w:p>
    <w:p w:rsidR="00FA1988" w:rsidRPr="00B65B2D" w:rsidRDefault="00170DA9" w:rsidP="00B65B2D">
      <w:pPr>
        <w:widowControl w:val="0"/>
        <w:autoSpaceDE w:val="0"/>
        <w:autoSpaceDN w:val="0"/>
        <w:adjustRightInd w:val="0"/>
        <w:ind w:firstLine="709"/>
      </w:pPr>
      <w:r w:rsidRPr="00B65B2D">
        <w:t>Важнейшим аргументом привлекательности территории является благоприятная экологическая обстановка</w:t>
      </w:r>
      <w:r w:rsidR="00B65B2D" w:rsidRPr="00B65B2D">
        <w:t xml:space="preserve">. </w:t>
      </w:r>
      <w:r w:rsidR="003C0020" w:rsidRPr="00B65B2D">
        <w:t>Органы местной власти должны применять эффективные меры в области охраны окружающей среды</w:t>
      </w:r>
      <w:r w:rsidR="00B65B2D" w:rsidRPr="00B65B2D">
        <w:t xml:space="preserve">. </w:t>
      </w:r>
      <w:r w:rsidR="003C0020" w:rsidRPr="00B65B2D">
        <w:t>Экологическая политика должна быть совместима с социальной политикой, способствуя улучшению здоровья населения, созданию экологически благоприятных условий для проживания, развитию экологического сознания и образования, усиление экологических факторов при формировании структуры потребления и спроса, общественного участия в принятии решений, относящихся к окружающей природной среде</w:t>
      </w:r>
      <w:r w:rsidR="00B65B2D" w:rsidRPr="00B65B2D">
        <w:t xml:space="preserve">. </w:t>
      </w:r>
    </w:p>
    <w:p w:rsidR="003C0020" w:rsidRPr="00B65B2D" w:rsidRDefault="003C0020" w:rsidP="00B65B2D">
      <w:pPr>
        <w:widowControl w:val="0"/>
        <w:autoSpaceDE w:val="0"/>
        <w:autoSpaceDN w:val="0"/>
        <w:adjustRightInd w:val="0"/>
        <w:ind w:firstLine="709"/>
      </w:pPr>
      <w:r w:rsidRPr="00B65B2D">
        <w:t>Культурные традиции достаточно слабо коррелируют с темпами развития стран</w:t>
      </w:r>
      <w:r w:rsidR="00B65B2D" w:rsidRPr="00B65B2D">
        <w:t xml:space="preserve">. </w:t>
      </w:r>
      <w:r w:rsidRPr="00B65B2D">
        <w:t>Традиционными, восходящими еще к работам Вебера, были представления о том, что протестантская этика и в целом культура протестантских стран больше подходят к условиям рыночного развития, в то время как католические страны в меньшей степени адаптированы к рыночным законам развития</w:t>
      </w:r>
      <w:r w:rsidR="00B65B2D" w:rsidRPr="00B65B2D">
        <w:t xml:space="preserve">. </w:t>
      </w:r>
      <w:r w:rsidRPr="00B65B2D">
        <w:t>Это подтверждалось тем, что традиционно протестантские страны северной Европы демонстрировали более высокий уровень развития по сравнению с традиционно католическими странами юга (Португалия, Испания, Италия</w:t>
      </w:r>
      <w:r w:rsidR="00B65B2D" w:rsidRPr="00B65B2D">
        <w:t xml:space="preserve">). </w:t>
      </w:r>
      <w:r w:rsidRPr="00B65B2D">
        <w:t>В последние же годы католическая Ирландия, например, по уровню экономического и человеческого развития начинает обгонять свою протестантскую соседку Великобританию</w:t>
      </w:r>
      <w:r w:rsidR="00B65B2D" w:rsidRPr="00B65B2D">
        <w:t xml:space="preserve">. </w:t>
      </w:r>
    </w:p>
    <w:p w:rsidR="006F200B" w:rsidRPr="00B65B2D" w:rsidRDefault="006F200B" w:rsidP="00B65B2D">
      <w:pPr>
        <w:widowControl w:val="0"/>
        <w:autoSpaceDE w:val="0"/>
        <w:autoSpaceDN w:val="0"/>
        <w:adjustRightInd w:val="0"/>
        <w:ind w:firstLine="709"/>
      </w:pPr>
      <w:r w:rsidRPr="00B65B2D">
        <w:t>Сфера образования становится ключевым фактором сегодняшнего и будущего развития страны</w:t>
      </w:r>
      <w:r w:rsidR="00B65B2D" w:rsidRPr="00B65B2D">
        <w:t xml:space="preserve">. </w:t>
      </w:r>
      <w:r w:rsidRPr="00B65B2D">
        <w:t>Для превращения государства в мощную державу, с преобладающим вкладом интеллектуального труда в валовый национальный продукт, необходимо, чтобы 40-60</w:t>
      </w:r>
      <w:r w:rsidR="00B65B2D" w:rsidRPr="00B65B2D">
        <w:t>%</w:t>
      </w:r>
      <w:r w:rsidRPr="00B65B2D">
        <w:t xml:space="preserve"> взрослого населения страны имели высшее образование, а число научных работников в обществе</w:t>
      </w:r>
      <w:r w:rsidR="00103DBF" w:rsidRPr="00B65B2D">
        <w:t xml:space="preserve"> в этом случае составляло бы 2-5% от общей численности населения</w:t>
      </w:r>
      <w:r w:rsidR="00DC6D3E" w:rsidRPr="00B65B2D">
        <w:rPr>
          <w:rStyle w:val="af2"/>
          <w:sz w:val="20"/>
          <w:szCs w:val="20"/>
        </w:rPr>
        <w:footnoteReference w:id="3"/>
      </w:r>
      <w:r w:rsidR="00B65B2D" w:rsidRPr="00B65B2D">
        <w:t xml:space="preserve">. </w:t>
      </w:r>
    </w:p>
    <w:p w:rsidR="006F200B" w:rsidRPr="00B65B2D" w:rsidRDefault="006F200B" w:rsidP="00B65B2D">
      <w:pPr>
        <w:widowControl w:val="0"/>
        <w:autoSpaceDE w:val="0"/>
        <w:autoSpaceDN w:val="0"/>
        <w:adjustRightInd w:val="0"/>
        <w:ind w:firstLine="709"/>
      </w:pPr>
      <w:r w:rsidRPr="00B65B2D">
        <w:t>Образование играло и играет исключительно важную роль в жизни общества, развитии экономики, особенно в эпоху информатизации и глобализации</w:t>
      </w:r>
      <w:r w:rsidR="00B65B2D" w:rsidRPr="00B65B2D">
        <w:t xml:space="preserve">. </w:t>
      </w:r>
      <w:r w:rsidRPr="00B65B2D">
        <w:t>На него возлагается большая надежда в обеспечении успеха всех реформ, укреплении национальной безопасности, в модернизации общества и экономики, выходе в ряд государств, способных оказывать влияние на мировые процессы</w:t>
      </w:r>
      <w:r w:rsidR="00B65B2D" w:rsidRPr="00B65B2D">
        <w:t xml:space="preserve">. </w:t>
      </w:r>
    </w:p>
    <w:p w:rsidR="00103DBF" w:rsidRPr="00B65B2D" w:rsidRDefault="00203988" w:rsidP="00B65B2D">
      <w:pPr>
        <w:widowControl w:val="0"/>
        <w:autoSpaceDE w:val="0"/>
        <w:autoSpaceDN w:val="0"/>
        <w:adjustRightInd w:val="0"/>
        <w:ind w:firstLine="709"/>
      </w:pPr>
      <w:r w:rsidRPr="00B65B2D">
        <w:t>Качественное предоставление медицинских услуг, возможности медицины в целом, также является важнейшим компонентом привлекательности территории</w:t>
      </w:r>
      <w:r w:rsidR="00B65B2D" w:rsidRPr="00B65B2D">
        <w:t xml:space="preserve">. </w:t>
      </w:r>
      <w:r w:rsidR="0071645D" w:rsidRPr="00B65B2D">
        <w:t>В этой сфере маркетинг привлекательности должен быть направлен на улучш</w:t>
      </w:r>
      <w:r w:rsidR="00103DBF" w:rsidRPr="00B65B2D">
        <w:t>ение здоровья населения</w:t>
      </w:r>
      <w:r w:rsidR="00B65B2D" w:rsidRPr="00B65B2D">
        <w:t xml:space="preserve">. </w:t>
      </w:r>
      <w:r w:rsidR="00103DBF" w:rsidRPr="00B65B2D">
        <w:t xml:space="preserve">Медицина </w:t>
      </w:r>
      <w:r w:rsidRPr="00B65B2D">
        <w:t>должна быть</w:t>
      </w:r>
      <w:r w:rsidR="00103DBF" w:rsidRPr="00B65B2D">
        <w:t xml:space="preserve"> </w:t>
      </w:r>
      <w:r w:rsidRPr="00B65B2D">
        <w:t>бес</w:t>
      </w:r>
      <w:r w:rsidR="00103DBF" w:rsidRPr="00B65B2D">
        <w:t xml:space="preserve">платной для населения и доступной </w:t>
      </w:r>
      <w:r w:rsidRPr="00B65B2D">
        <w:t>для живущих</w:t>
      </w:r>
      <w:r w:rsidR="00103DBF" w:rsidRPr="00B65B2D">
        <w:t xml:space="preserve"> за чертой бедности</w:t>
      </w:r>
      <w:r w:rsidR="00B65B2D" w:rsidRPr="00B65B2D">
        <w:t xml:space="preserve">. </w:t>
      </w:r>
      <w:r w:rsidRPr="00B65B2D">
        <w:t xml:space="preserve">Необходимо </w:t>
      </w:r>
      <w:r w:rsidR="00103DBF" w:rsidRPr="00B65B2D">
        <w:t>созда</w:t>
      </w:r>
      <w:r w:rsidRPr="00B65B2D">
        <w:t>ть</w:t>
      </w:r>
      <w:r w:rsidR="00103DBF" w:rsidRPr="00B65B2D">
        <w:t xml:space="preserve"> услови</w:t>
      </w:r>
      <w:r w:rsidRPr="00B65B2D">
        <w:t>я</w:t>
      </w:r>
      <w:r w:rsidR="00103DBF" w:rsidRPr="00B65B2D">
        <w:t xml:space="preserve"> и стимул</w:t>
      </w:r>
      <w:r w:rsidRPr="00B65B2D">
        <w:t>ы</w:t>
      </w:r>
      <w:r w:rsidR="00103DBF" w:rsidRPr="00B65B2D">
        <w:t xml:space="preserve"> для максимально возможного предотвращения заболеваний и травматизма населения</w:t>
      </w:r>
      <w:r w:rsidR="00B65B2D" w:rsidRPr="00B65B2D">
        <w:t xml:space="preserve">. </w:t>
      </w:r>
      <w:r w:rsidRPr="00B65B2D">
        <w:t>Этому могут способствовать последние достижения науки и техники в области медицины</w:t>
      </w:r>
      <w:r w:rsidR="00B65B2D" w:rsidRPr="00B65B2D">
        <w:t xml:space="preserve">. </w:t>
      </w:r>
    </w:p>
    <w:p w:rsidR="0069662E" w:rsidRPr="00B65B2D" w:rsidRDefault="00203988" w:rsidP="00B65B2D">
      <w:pPr>
        <w:widowControl w:val="0"/>
        <w:autoSpaceDE w:val="0"/>
        <w:autoSpaceDN w:val="0"/>
        <w:adjustRightInd w:val="0"/>
        <w:ind w:firstLine="709"/>
      </w:pPr>
      <w:r w:rsidRPr="00B65B2D">
        <w:t xml:space="preserve">Кроме того, на территории должны быть созданы благоприятные условия в области жилищной политики, социальной поддержки </w:t>
      </w:r>
      <w:r w:rsidR="0069662E" w:rsidRPr="00B65B2D">
        <w:t>и социальной защиты населения</w:t>
      </w:r>
      <w:r w:rsidR="00B65B2D" w:rsidRPr="00B65B2D">
        <w:t xml:space="preserve">. </w:t>
      </w:r>
    </w:p>
    <w:p w:rsidR="00442AB5" w:rsidRPr="00B65B2D" w:rsidRDefault="0069662E" w:rsidP="00B65B2D">
      <w:pPr>
        <w:widowControl w:val="0"/>
        <w:autoSpaceDE w:val="0"/>
        <w:autoSpaceDN w:val="0"/>
        <w:adjustRightInd w:val="0"/>
        <w:ind w:firstLine="709"/>
      </w:pPr>
      <w:r w:rsidRPr="00B65B2D">
        <w:t>Высокий уровень жизни населения на данной территории также служит важным аргументом привлекательности для мигрантов</w:t>
      </w:r>
      <w:r w:rsidR="00B65B2D" w:rsidRPr="00B65B2D">
        <w:t xml:space="preserve">. </w:t>
      </w:r>
      <w:r w:rsidRPr="00B65B2D">
        <w:t>Под уровнем жизни понимаются обеспеченность населения необходимыми материальными благами и услугами, достигнутый уровень их потребления и степень удовлетворения разумных (рациональных</w:t>
      </w:r>
      <w:r w:rsidR="00B65B2D" w:rsidRPr="00B65B2D">
        <w:t xml:space="preserve">) </w:t>
      </w:r>
      <w:r w:rsidRPr="00B65B2D">
        <w:t>потребностей</w:t>
      </w:r>
      <w:r w:rsidR="00B65B2D" w:rsidRPr="00B65B2D">
        <w:t xml:space="preserve">. </w:t>
      </w:r>
      <w:r w:rsidRPr="00B65B2D">
        <w:t>Денежная оценка благ и услуг, потребляемых в среднем домохозяйстве, представляет собой стоимость жизни</w:t>
      </w:r>
      <w:r w:rsidR="00B65B2D" w:rsidRPr="00B65B2D">
        <w:t xml:space="preserve">. </w:t>
      </w:r>
      <w:r w:rsidRPr="00B65B2D">
        <w:t>Можно выделить четыре уровня жизни</w:t>
      </w:r>
      <w:r w:rsidR="00B65B2D" w:rsidRPr="00B65B2D">
        <w:t xml:space="preserve">: </w:t>
      </w:r>
      <w:r w:rsidR="00442AB5" w:rsidRPr="00B65B2D">
        <w:t>(1</w:t>
      </w:r>
      <w:r w:rsidR="00B65B2D" w:rsidRPr="00B65B2D">
        <w:t xml:space="preserve">) </w:t>
      </w:r>
      <w:r w:rsidRPr="00B65B2D">
        <w:t>достаток</w:t>
      </w:r>
      <w:r w:rsidR="00B65B2D" w:rsidRPr="00B65B2D">
        <w:t xml:space="preserve"> - </w:t>
      </w:r>
      <w:r w:rsidRPr="00B65B2D">
        <w:t>уровень, обеспечивающий всестороннее развитие</w:t>
      </w:r>
      <w:r w:rsidR="00B65B2D" w:rsidRPr="00B65B2D">
        <w:t xml:space="preserve">; </w:t>
      </w:r>
      <w:r w:rsidR="00442AB5" w:rsidRPr="00B65B2D">
        <w:t>(2</w:t>
      </w:r>
      <w:r w:rsidR="00B65B2D" w:rsidRPr="00B65B2D">
        <w:t xml:space="preserve">) </w:t>
      </w:r>
      <w:r w:rsidRPr="00B65B2D">
        <w:t>нормальный</w:t>
      </w:r>
      <w:r w:rsidR="00B65B2D" w:rsidRPr="00B65B2D">
        <w:t xml:space="preserve"> - </w:t>
      </w:r>
      <w:r w:rsidRPr="00B65B2D">
        <w:t>обеспечивающий восстановление физических и интеллектуальных сил</w:t>
      </w:r>
      <w:r w:rsidR="00B65B2D" w:rsidRPr="00B65B2D">
        <w:t xml:space="preserve">; </w:t>
      </w:r>
      <w:r w:rsidRPr="00B65B2D">
        <w:t>(3</w:t>
      </w:r>
      <w:r w:rsidR="00B65B2D" w:rsidRPr="00B65B2D">
        <w:t xml:space="preserve">) </w:t>
      </w:r>
      <w:r w:rsidRPr="00B65B2D">
        <w:t>бедность</w:t>
      </w:r>
      <w:r w:rsidR="00B65B2D" w:rsidRPr="00B65B2D">
        <w:t xml:space="preserve"> - </w:t>
      </w:r>
      <w:r w:rsidRPr="00B65B2D">
        <w:t>на уровне сохранения работоспособности</w:t>
      </w:r>
      <w:r w:rsidR="00B65B2D" w:rsidRPr="00B65B2D">
        <w:t xml:space="preserve">: </w:t>
      </w:r>
      <w:r w:rsidRPr="00B65B2D">
        <w:t>(4</w:t>
      </w:r>
      <w:r w:rsidR="00B65B2D" w:rsidRPr="00B65B2D">
        <w:t xml:space="preserve">) </w:t>
      </w:r>
      <w:r w:rsidRPr="00B65B2D">
        <w:t>нищета</w:t>
      </w:r>
      <w:r w:rsidR="00B65B2D" w:rsidRPr="00B65B2D">
        <w:t xml:space="preserve"> - </w:t>
      </w:r>
      <w:r w:rsidRPr="00B65B2D">
        <w:t>поддержание жизнеспособности по биологическим критериям</w:t>
      </w:r>
      <w:r w:rsidR="00B65B2D" w:rsidRPr="00B65B2D">
        <w:t xml:space="preserve">. </w:t>
      </w:r>
      <w:r w:rsidRPr="00B65B2D">
        <w:t>Уже бедность считается недопустимо низким уровнем жизни</w:t>
      </w:r>
      <w:r w:rsidR="00B65B2D" w:rsidRPr="00B65B2D">
        <w:t xml:space="preserve">. </w:t>
      </w:r>
      <w:r w:rsidRPr="00B65B2D">
        <w:t>Важнейшими составляющими уровня жизни являются доходы населения и соцобеспечение</w:t>
      </w:r>
      <w:r w:rsidR="00B65B2D" w:rsidRPr="00B65B2D">
        <w:t xml:space="preserve">. </w:t>
      </w:r>
      <w:r w:rsidRPr="00B65B2D">
        <w:t>ООН разработана система показателей уровня жизни, которая включает сле</w:t>
      </w:r>
      <w:r w:rsidR="00442AB5" w:rsidRPr="00B65B2D">
        <w:t>дующие показатели</w:t>
      </w:r>
      <w:r w:rsidR="00B65B2D" w:rsidRPr="00B65B2D">
        <w:t xml:space="preserve">: </w:t>
      </w:r>
      <w:r w:rsidR="00442AB5" w:rsidRPr="00B65B2D">
        <w:t>рождаемость, смертность, санитарно-гигиенические условия жизни, потребление продовольственных товаров, жилищные условия, занятость, образование, культура, отдых, транспортные средства, свобода человека (правовая защита</w:t>
      </w:r>
      <w:r w:rsidR="00B65B2D" w:rsidRPr="00B65B2D">
        <w:t xml:space="preserve">). </w:t>
      </w:r>
    </w:p>
    <w:p w:rsidR="00103DBF" w:rsidRPr="00B65B2D" w:rsidRDefault="00442AB5" w:rsidP="00B65B2D">
      <w:pPr>
        <w:widowControl w:val="0"/>
        <w:autoSpaceDE w:val="0"/>
        <w:autoSpaceDN w:val="0"/>
        <w:adjustRightInd w:val="0"/>
        <w:ind w:firstLine="709"/>
      </w:pPr>
      <w:r w:rsidRPr="00B65B2D">
        <w:t>Под социальной защитой в широком смысле понимается система общественных отношений по обеспечению социально-экономических прав и гарантий человеку независимо от его места жительства, национальности, пола, возраста</w:t>
      </w:r>
      <w:r w:rsidR="00B65B2D" w:rsidRPr="00B65B2D">
        <w:t xml:space="preserve"> </w:t>
      </w:r>
      <w:r w:rsidRPr="00B65B2D">
        <w:t>и других объективных обстоятельств</w:t>
      </w:r>
      <w:r w:rsidR="00B65B2D" w:rsidRPr="00B65B2D">
        <w:t xml:space="preserve">. </w:t>
      </w:r>
      <w:r w:rsidRPr="00B65B2D">
        <w:t>Основными приоритетами и направлениями социальной защиты и обеспечения необходимого уровня жизни являются следующие</w:t>
      </w:r>
      <w:r w:rsidR="00B65B2D" w:rsidRPr="00B65B2D">
        <w:t xml:space="preserve">: </w:t>
      </w:r>
    </w:p>
    <w:p w:rsidR="00442AB5" w:rsidRPr="00B65B2D" w:rsidRDefault="00442AB5" w:rsidP="00B65B2D">
      <w:pPr>
        <w:widowControl w:val="0"/>
        <w:autoSpaceDE w:val="0"/>
        <w:autoSpaceDN w:val="0"/>
        <w:adjustRightInd w:val="0"/>
        <w:ind w:firstLine="709"/>
      </w:pPr>
      <w:r w:rsidRPr="00B65B2D">
        <w:t>индексация доходов населения</w:t>
      </w:r>
      <w:r w:rsidR="00B65B2D" w:rsidRPr="00B65B2D">
        <w:t xml:space="preserve">; </w:t>
      </w:r>
    </w:p>
    <w:p w:rsidR="00442AB5" w:rsidRPr="00B65B2D" w:rsidRDefault="00442AB5" w:rsidP="00B65B2D">
      <w:pPr>
        <w:widowControl w:val="0"/>
        <w:autoSpaceDE w:val="0"/>
        <w:autoSpaceDN w:val="0"/>
        <w:adjustRightInd w:val="0"/>
        <w:ind w:firstLine="709"/>
      </w:pPr>
      <w:r w:rsidRPr="00B65B2D">
        <w:t>обеспечение минимальных социальных гарантий по доходам</w:t>
      </w:r>
      <w:r w:rsidR="00B65B2D" w:rsidRPr="00B65B2D">
        <w:t xml:space="preserve">; </w:t>
      </w:r>
    </w:p>
    <w:p w:rsidR="00442AB5" w:rsidRPr="00B65B2D" w:rsidRDefault="00442AB5" w:rsidP="00B65B2D">
      <w:pPr>
        <w:widowControl w:val="0"/>
        <w:autoSpaceDE w:val="0"/>
        <w:autoSpaceDN w:val="0"/>
        <w:adjustRightInd w:val="0"/>
        <w:ind w:firstLine="709"/>
      </w:pPr>
      <w:r w:rsidRPr="00B65B2D">
        <w:t>регулирование минимальных стандартов и нормативов</w:t>
      </w:r>
      <w:r w:rsidR="00B65B2D" w:rsidRPr="00B65B2D">
        <w:t xml:space="preserve">; </w:t>
      </w:r>
    </w:p>
    <w:p w:rsidR="00442AB5" w:rsidRPr="00B65B2D" w:rsidRDefault="00442AB5" w:rsidP="00B65B2D">
      <w:pPr>
        <w:widowControl w:val="0"/>
        <w:autoSpaceDE w:val="0"/>
        <w:autoSpaceDN w:val="0"/>
        <w:adjustRightInd w:val="0"/>
        <w:ind w:firstLine="709"/>
      </w:pPr>
      <w:r w:rsidRPr="00B65B2D">
        <w:t>предоставление льгот</w:t>
      </w:r>
      <w:r w:rsidR="00B65B2D" w:rsidRPr="00B65B2D">
        <w:t xml:space="preserve">; </w:t>
      </w:r>
    </w:p>
    <w:p w:rsidR="00442AB5" w:rsidRPr="00B65B2D" w:rsidRDefault="00442AB5" w:rsidP="00B65B2D">
      <w:pPr>
        <w:widowControl w:val="0"/>
        <w:autoSpaceDE w:val="0"/>
        <w:autoSpaceDN w:val="0"/>
        <w:adjustRightInd w:val="0"/>
        <w:ind w:firstLine="709"/>
      </w:pPr>
      <w:r w:rsidRPr="00B65B2D">
        <w:t>обязательное социальное страхование</w:t>
      </w:r>
      <w:r w:rsidR="00B65B2D" w:rsidRPr="00B65B2D">
        <w:t xml:space="preserve">; </w:t>
      </w:r>
    </w:p>
    <w:p w:rsidR="003B4DCE" w:rsidRPr="00B65B2D" w:rsidRDefault="003B4DCE" w:rsidP="00B65B2D">
      <w:pPr>
        <w:widowControl w:val="0"/>
        <w:autoSpaceDE w:val="0"/>
        <w:autoSpaceDN w:val="0"/>
        <w:adjustRightInd w:val="0"/>
        <w:ind w:firstLine="709"/>
      </w:pPr>
      <w:r w:rsidRPr="00B65B2D">
        <w:t>социальное обеспечение</w:t>
      </w:r>
      <w:r w:rsidR="00B65B2D" w:rsidRPr="00B65B2D">
        <w:t xml:space="preserve">; </w:t>
      </w:r>
    </w:p>
    <w:p w:rsidR="003B4DCE" w:rsidRPr="00B65B2D" w:rsidRDefault="003B4DCE" w:rsidP="00B65B2D">
      <w:pPr>
        <w:widowControl w:val="0"/>
        <w:autoSpaceDE w:val="0"/>
        <w:autoSpaceDN w:val="0"/>
        <w:adjustRightInd w:val="0"/>
        <w:ind w:firstLine="709"/>
      </w:pPr>
      <w:r w:rsidRPr="00B65B2D">
        <w:t>социальная помощь</w:t>
      </w:r>
      <w:r w:rsidR="00B65B2D" w:rsidRPr="00B65B2D">
        <w:t xml:space="preserve">. </w:t>
      </w:r>
    </w:p>
    <w:p w:rsidR="003B4DCE" w:rsidRPr="00B65B2D" w:rsidRDefault="003B4DCE" w:rsidP="00B65B2D">
      <w:pPr>
        <w:widowControl w:val="0"/>
        <w:autoSpaceDE w:val="0"/>
        <w:autoSpaceDN w:val="0"/>
        <w:adjustRightInd w:val="0"/>
        <w:ind w:firstLine="709"/>
      </w:pPr>
      <w:r w:rsidRPr="00B65B2D">
        <w:t>Социальная политика обязательно включает такое направление, как трудовые отношения и занятость населения</w:t>
      </w:r>
      <w:r w:rsidR="00B65B2D" w:rsidRPr="00B65B2D">
        <w:t xml:space="preserve">. </w:t>
      </w:r>
      <w:r w:rsidRPr="00B65B2D">
        <w:t>Государство должно гарантировать равноправие субъектов на рынке труда, свободный выбор профессии, сферы и места приложения труда</w:t>
      </w:r>
      <w:r w:rsidR="00B65B2D" w:rsidRPr="00B65B2D">
        <w:t xml:space="preserve">. </w:t>
      </w:r>
      <w:r w:rsidRPr="00B65B2D">
        <w:t>Для этого существует общедоступная система получения среднего, специального и высшего образования, законодательно регламентируются социально допустимые условия труда, уровень минимальной оплаты труда, продолжительность рабочей недели, отпуска, определяются права работников при найме или увольнении</w:t>
      </w:r>
      <w:r w:rsidR="00B65B2D" w:rsidRPr="00B65B2D">
        <w:t xml:space="preserve">. </w:t>
      </w:r>
      <w:r w:rsidRPr="00B65B2D">
        <w:t>Регулирование занятости населения</w:t>
      </w:r>
      <w:r w:rsidR="00B65B2D" w:rsidRPr="00B65B2D">
        <w:t xml:space="preserve"> - </w:t>
      </w:r>
      <w:r w:rsidRPr="00B65B2D">
        <w:t>часть социальной политики, направленная на улучшение уровня и структуры занятости, создание благоприятных условий труда, совершенствование характеристик рабочей силы</w:t>
      </w:r>
      <w:r w:rsidR="00B65B2D" w:rsidRPr="00B65B2D">
        <w:t xml:space="preserve">. </w:t>
      </w:r>
      <w:r w:rsidRPr="00B65B2D">
        <w:t>Сюда входят</w:t>
      </w:r>
      <w:r w:rsidR="00B65B2D" w:rsidRPr="00B65B2D">
        <w:t xml:space="preserve">: </w:t>
      </w:r>
      <w:r w:rsidRPr="00B65B2D">
        <w:t>разработка и реализация программ по формированию новых рабочих мест как в государственном, так и в негосударственном секторах экономики</w:t>
      </w:r>
      <w:r w:rsidR="00B65B2D" w:rsidRPr="00B65B2D">
        <w:t xml:space="preserve">; </w:t>
      </w:r>
      <w:r w:rsidRPr="00B65B2D">
        <w:t>программы занятости инвалидов, обязывающие предприятия предоставлять инвалидам определенный процент от общего количества рабочих мест</w:t>
      </w:r>
      <w:r w:rsidR="00B65B2D" w:rsidRPr="00B65B2D">
        <w:t xml:space="preserve">. </w:t>
      </w:r>
      <w:r w:rsidRPr="00B65B2D">
        <w:t>Разрабатываются программы борьбы с безработицей и помощи безработным</w:t>
      </w:r>
      <w:r w:rsidR="00B65B2D" w:rsidRPr="00B65B2D">
        <w:t xml:space="preserve">. </w:t>
      </w:r>
      <w:r w:rsidRPr="00B65B2D">
        <w:t>Реализацией таких программ обычно занимаются биржи труда, в функции которых входит изучение рынка труда, определение, какие специалисты пользуются спросом в настоящее время и какие изменения в конъюнктуре рынка труда возможны в будущем</w:t>
      </w:r>
      <w:r w:rsidR="00B65B2D" w:rsidRPr="00B65B2D">
        <w:t xml:space="preserve">. </w:t>
      </w:r>
      <w:r w:rsidRPr="00B65B2D">
        <w:t>В соответствии с этим должны планироваться и производиться подготовка, переподготовка, переквалификация и перемещение рабочей силы</w:t>
      </w:r>
      <w:r w:rsidR="00B65B2D" w:rsidRPr="00B65B2D">
        <w:t xml:space="preserve">. </w:t>
      </w:r>
      <w:r w:rsidRPr="00B65B2D">
        <w:t>Кроме того, биржи труда выплачивают пособия безработным</w:t>
      </w:r>
      <w:r w:rsidR="00B65B2D" w:rsidRPr="00B65B2D">
        <w:t xml:space="preserve">. </w:t>
      </w:r>
      <w:r w:rsidRPr="00B65B2D">
        <w:t>Должны активизировать свою работу профсоюзы, особенно на уровне предприятий и организаций</w:t>
      </w:r>
      <w:r w:rsidR="00B65B2D" w:rsidRPr="00B65B2D">
        <w:t xml:space="preserve">. </w:t>
      </w:r>
    </w:p>
    <w:p w:rsidR="003B4DCE" w:rsidRPr="00B65B2D" w:rsidRDefault="000F1D0D" w:rsidP="00B65B2D">
      <w:pPr>
        <w:widowControl w:val="0"/>
        <w:autoSpaceDE w:val="0"/>
        <w:autoSpaceDN w:val="0"/>
        <w:adjustRightInd w:val="0"/>
        <w:ind w:firstLine="709"/>
      </w:pPr>
      <w:r w:rsidRPr="00B65B2D">
        <w:t>Таким образом, концептуальные основы маркетинга привлекательности территории неразрывно связаны с созданием условий, обеспечивающих достойную жизнь человека, ее уровень и качество</w:t>
      </w:r>
      <w:r w:rsidR="00B65B2D" w:rsidRPr="00B65B2D">
        <w:t xml:space="preserve">. </w:t>
      </w:r>
      <w:r w:rsidRPr="00B65B2D">
        <w:t>Главный компонент социально-экономического развития – это воспроизводство самого человека и создание всей инфраструктуры его жизнеобеспеченности</w:t>
      </w:r>
      <w:r w:rsidR="00B65B2D" w:rsidRPr="00B65B2D">
        <w:t xml:space="preserve">. </w:t>
      </w:r>
      <w:r w:rsidR="00837EB9" w:rsidRPr="00B65B2D">
        <w:t>Естественно</w:t>
      </w:r>
      <w:r w:rsidR="007F1FAE" w:rsidRPr="00B65B2D">
        <w:t>,</w:t>
      </w:r>
      <w:r w:rsidR="00837EB9" w:rsidRPr="00B65B2D">
        <w:t xml:space="preserve"> на территории должны быть развиты такие экономические и социальные</w:t>
      </w:r>
      <w:r w:rsidR="00CE411A" w:rsidRPr="00B65B2D">
        <w:t xml:space="preserve"> </w:t>
      </w:r>
      <w:r w:rsidR="00837EB9" w:rsidRPr="00B65B2D">
        <w:t xml:space="preserve">институты, как </w:t>
      </w:r>
      <w:r w:rsidRPr="00B65B2D">
        <w:t>предприятия</w:t>
      </w:r>
      <w:r w:rsidR="007F1FAE" w:rsidRPr="00B65B2D">
        <w:t xml:space="preserve"> легкой, пищевой промышленности, средства массовой информации и другие</w:t>
      </w:r>
      <w:r w:rsidR="00B65B2D" w:rsidRPr="00B65B2D">
        <w:t xml:space="preserve">. </w:t>
      </w:r>
      <w:r w:rsidR="007F1FAE" w:rsidRPr="00B65B2D">
        <w:t xml:space="preserve">На территории должны быть на высшем уровне представлены услуги жилищно-коммунального хозяйства, пожарная безопасность, общественный транспорт, дороги и </w:t>
      </w:r>
      <w:r w:rsidR="00B65B2D" w:rsidRPr="00B65B2D">
        <w:t xml:space="preserve">т.д. </w:t>
      </w:r>
    </w:p>
    <w:p w:rsidR="00725AE0" w:rsidRPr="00B65B2D" w:rsidRDefault="00725AE0" w:rsidP="00B65B2D">
      <w:pPr>
        <w:widowControl w:val="0"/>
        <w:autoSpaceDE w:val="0"/>
        <w:autoSpaceDN w:val="0"/>
        <w:adjustRightInd w:val="0"/>
        <w:ind w:firstLine="709"/>
      </w:pPr>
      <w:r w:rsidRPr="00B65B2D">
        <w:t>Однако существуют факторы, не поддающиеся регулированию со стороны местных органов власти</w:t>
      </w:r>
      <w:r w:rsidR="00B65B2D" w:rsidRPr="00B65B2D">
        <w:t xml:space="preserve">. </w:t>
      </w:r>
      <w:r w:rsidRPr="00B65B2D">
        <w:t>К ним относятся географическое положение, климати</w:t>
      </w:r>
      <w:r w:rsidR="00DD2A44" w:rsidRPr="00B65B2D">
        <w:t>ческие условия, природные ресурсы территории</w:t>
      </w:r>
      <w:r w:rsidR="00B65B2D" w:rsidRPr="00B65B2D">
        <w:t xml:space="preserve">. </w:t>
      </w:r>
    </w:p>
    <w:p w:rsidR="00725AE0" w:rsidRPr="00B65B2D" w:rsidRDefault="00725AE0" w:rsidP="00B65B2D">
      <w:pPr>
        <w:widowControl w:val="0"/>
        <w:autoSpaceDE w:val="0"/>
        <w:autoSpaceDN w:val="0"/>
        <w:adjustRightInd w:val="0"/>
        <w:ind w:firstLine="709"/>
      </w:pPr>
      <w:r w:rsidRPr="00B65B2D">
        <w:t>Удобное географическое положение в прошлом влияло на уровень развития того или иного государства, оказавшегося на пересечении торговых путей, или на их периферии</w:t>
      </w:r>
      <w:r w:rsidR="00B65B2D" w:rsidRPr="00B65B2D">
        <w:t xml:space="preserve">. </w:t>
      </w:r>
      <w:r w:rsidRPr="00B65B2D">
        <w:t>В то же время сегодня ни географические, ни климатические преимущества уже не влияют столь сильно на уровень развития страны</w:t>
      </w:r>
      <w:r w:rsidR="00B65B2D" w:rsidRPr="00B65B2D">
        <w:t xml:space="preserve">. </w:t>
      </w:r>
      <w:r w:rsidRPr="00B65B2D">
        <w:t>Более того, часто страны с менее благоприятным климатом становятся более развитыми (например, Швеция, Норвегия и Финляндия по сравнению с Испанией, Грецией и Турцией</w:t>
      </w:r>
      <w:r w:rsidR="00B65B2D" w:rsidRPr="00B65B2D">
        <w:t xml:space="preserve">). </w:t>
      </w:r>
    </w:p>
    <w:p w:rsidR="00EB1E77" w:rsidRPr="00B65B2D" w:rsidRDefault="00EB1E77" w:rsidP="00B65B2D">
      <w:pPr>
        <w:widowControl w:val="0"/>
        <w:autoSpaceDE w:val="0"/>
        <w:autoSpaceDN w:val="0"/>
        <w:adjustRightInd w:val="0"/>
        <w:ind w:firstLine="709"/>
      </w:pPr>
      <w:r w:rsidRPr="00B65B2D">
        <w:t>Традиционным конкурентным преимуществом многих территорий является климат</w:t>
      </w:r>
      <w:r w:rsidR="00B65B2D" w:rsidRPr="00B65B2D">
        <w:t xml:space="preserve">: </w:t>
      </w:r>
      <w:r w:rsidRPr="00B65B2D">
        <w:t>люди без дополнительных стимулов не поедут в места с экстремальными условиями для жизни, и наоборот, стремятся в места с наиболее благоприятным климатом, как, например, в Силиконовой долине в Северной Калифорнии</w:t>
      </w:r>
      <w:r w:rsidR="00B65B2D" w:rsidRPr="00B65B2D">
        <w:t xml:space="preserve">. </w:t>
      </w:r>
      <w:r w:rsidRPr="00B65B2D">
        <w:t>Еще одно традиционное конкурентное преимущество для города или небольшой территории – близость к транспортным магистралям</w:t>
      </w:r>
      <w:r w:rsidR="00B65B2D" w:rsidRPr="00B65B2D">
        <w:t xml:space="preserve">. </w:t>
      </w:r>
      <w:r w:rsidRPr="00B65B2D">
        <w:t>Так, одно из основных конкурентных преимуществ таких городов, как Сингапур, Роттердам, Санкт-Петербург, состоит в том,</w:t>
      </w:r>
      <w:r w:rsidR="00720076" w:rsidRPr="00B65B2D">
        <w:t xml:space="preserve"> что это крупные порты</w:t>
      </w:r>
      <w:r w:rsidR="00B65B2D" w:rsidRPr="00B65B2D">
        <w:t xml:space="preserve">. </w:t>
      </w:r>
    </w:p>
    <w:p w:rsidR="00B65B2D" w:rsidRPr="00B65B2D" w:rsidRDefault="00725AE0" w:rsidP="00B65B2D">
      <w:pPr>
        <w:widowControl w:val="0"/>
        <w:autoSpaceDE w:val="0"/>
        <w:autoSpaceDN w:val="0"/>
        <w:adjustRightInd w:val="0"/>
        <w:ind w:firstLine="709"/>
      </w:pPr>
      <w:r w:rsidRPr="00B65B2D">
        <w:t>Наличие или отсутствие природных ресурсов подчас оказывает существенное влияние на развитие страны, однако это происходит лишь в том случае, когда размеры страны невелики относительно запасов ресурсов (например, Кувейт и Объединенные Арабские Эмираты</w:t>
      </w:r>
      <w:r w:rsidR="00B65B2D" w:rsidRPr="00B65B2D">
        <w:t xml:space="preserve">). </w:t>
      </w:r>
      <w:r w:rsidRPr="00B65B2D">
        <w:t>В то же время есть масса примеров, когда страны с минимальными запасами природных ресурсов демонстрируют весьма высокие показатели развития (Япония, Швейцария, Люксембург, Финляндия</w:t>
      </w:r>
      <w:r w:rsidR="00B65B2D" w:rsidRPr="00B65B2D">
        <w:t xml:space="preserve">). </w:t>
      </w:r>
    </w:p>
    <w:p w:rsidR="00725AE0" w:rsidRPr="00B65B2D" w:rsidRDefault="00BE6E00" w:rsidP="00B65B2D">
      <w:pPr>
        <w:widowControl w:val="0"/>
        <w:autoSpaceDE w:val="0"/>
        <w:autoSpaceDN w:val="0"/>
        <w:adjustRightInd w:val="0"/>
        <w:ind w:firstLine="709"/>
      </w:pPr>
      <w:r w:rsidRPr="00B65B2D">
        <w:t>Для туристов основными показателями привлекательности территории выступают</w:t>
      </w:r>
      <w:r w:rsidR="00B65B2D" w:rsidRPr="00B65B2D">
        <w:t xml:space="preserve">: </w:t>
      </w:r>
      <w:r w:rsidRPr="00B65B2D">
        <w:t>климат, достопримечательности, наличие санаторно-курортных комплексов и баз отдыха, а также лечебно-оздоровительных учреждений, стоимость жизни на данной территории</w:t>
      </w:r>
      <w:r w:rsidR="00B65B2D" w:rsidRPr="00B65B2D">
        <w:t xml:space="preserve">. </w:t>
      </w:r>
    </w:p>
    <w:p w:rsidR="00DD2A44" w:rsidRPr="00B65B2D" w:rsidRDefault="00DD2A44" w:rsidP="00B65B2D">
      <w:pPr>
        <w:widowControl w:val="0"/>
        <w:autoSpaceDE w:val="0"/>
        <w:autoSpaceDN w:val="0"/>
        <w:adjustRightInd w:val="0"/>
        <w:ind w:firstLine="709"/>
      </w:pPr>
      <w:r w:rsidRPr="00B65B2D">
        <w:t>Маркетинг достопримечательностей дополняет маркетинг имиджа</w:t>
      </w:r>
      <w:r w:rsidR="00B65B2D" w:rsidRPr="00B65B2D">
        <w:t xml:space="preserve">. </w:t>
      </w:r>
      <w:r w:rsidRPr="00B65B2D">
        <w:t>Территория использует при этом или естественные достопримечательности (набережные рек, озера, моря, горы</w:t>
      </w:r>
      <w:r w:rsidR="00B65B2D" w:rsidRPr="00B65B2D">
        <w:t>),</w:t>
      </w:r>
      <w:r w:rsidRPr="00B65B2D">
        <w:t xml:space="preserve"> или историческое наследие (музеи, памятники архитектуры, храмы</w:t>
      </w:r>
      <w:r w:rsidR="00B65B2D" w:rsidRPr="00B65B2D">
        <w:t>),</w:t>
      </w:r>
      <w:r w:rsidRPr="00B65B2D">
        <w:t xml:space="preserve"> или известные личности, или объекты культуры и отдыха (стадионы, культурные и торговые центры, парки</w:t>
      </w:r>
      <w:r w:rsidR="00B65B2D" w:rsidRPr="00B65B2D">
        <w:t xml:space="preserve">). </w:t>
      </w:r>
    </w:p>
    <w:p w:rsidR="00DD2A44" w:rsidRPr="00B65B2D" w:rsidRDefault="00DD2A44" w:rsidP="00B65B2D">
      <w:pPr>
        <w:widowControl w:val="0"/>
        <w:autoSpaceDE w:val="0"/>
        <w:autoSpaceDN w:val="0"/>
        <w:adjustRightInd w:val="0"/>
        <w:ind w:firstLine="709"/>
      </w:pPr>
      <w:r w:rsidRPr="00B65B2D">
        <w:t>Чем более индивидуальны и известны будут достопримечательности, тем лучше</w:t>
      </w:r>
      <w:r w:rsidR="00B65B2D" w:rsidRPr="00B65B2D">
        <w:t xml:space="preserve">. </w:t>
      </w:r>
      <w:r w:rsidRPr="00B65B2D">
        <w:t>Стратегии достопримечательностей различаются в зависимости от того, много или мало их имеется, сколько дней обычно надо для их осмотра</w:t>
      </w:r>
      <w:r w:rsidR="00B65B2D" w:rsidRPr="00B65B2D">
        <w:t xml:space="preserve">. </w:t>
      </w:r>
    </w:p>
    <w:p w:rsidR="00DD2A44" w:rsidRPr="00B65B2D" w:rsidRDefault="00DD2A44" w:rsidP="00B65B2D">
      <w:pPr>
        <w:widowControl w:val="0"/>
        <w:autoSpaceDE w:val="0"/>
        <w:autoSpaceDN w:val="0"/>
        <w:adjustRightInd w:val="0"/>
        <w:ind w:firstLine="709"/>
      </w:pPr>
      <w:r w:rsidRPr="00B65B2D">
        <w:t>Комплексное оформление территории как единого целого повышает ее привлекательность и уникальность, эстетические достоинства</w:t>
      </w:r>
      <w:r w:rsidR="00B65B2D" w:rsidRPr="00B65B2D">
        <w:t xml:space="preserve">. </w:t>
      </w:r>
      <w:r w:rsidRPr="00B65B2D">
        <w:t>Необходимым инструментом является здесь территориальное планирование</w:t>
      </w:r>
      <w:r w:rsidR="00B65B2D" w:rsidRPr="00B65B2D">
        <w:t xml:space="preserve">. </w:t>
      </w:r>
    </w:p>
    <w:p w:rsidR="00725AE0" w:rsidRPr="00B65B2D" w:rsidRDefault="00DD2A44" w:rsidP="00B65B2D">
      <w:pPr>
        <w:widowControl w:val="0"/>
        <w:autoSpaceDE w:val="0"/>
        <w:autoSpaceDN w:val="0"/>
        <w:adjustRightInd w:val="0"/>
        <w:ind w:firstLine="709"/>
      </w:pPr>
      <w:r w:rsidRPr="00B65B2D">
        <w:t>Вопрос</w:t>
      </w:r>
      <w:r w:rsidR="00B65B2D" w:rsidRPr="00B65B2D">
        <w:t xml:space="preserve"> - </w:t>
      </w:r>
      <w:r w:rsidRPr="00B65B2D">
        <w:t>а если у города (населенного пункта</w:t>
      </w:r>
      <w:r w:rsidR="00B65B2D" w:rsidRPr="00B65B2D">
        <w:t xml:space="preserve">) </w:t>
      </w:r>
      <w:r w:rsidRPr="00B65B2D">
        <w:t>нет достопримечательностей</w:t>
      </w:r>
      <w:r w:rsidR="00B65B2D" w:rsidRPr="00B65B2D">
        <w:t xml:space="preserve">? </w:t>
      </w:r>
      <w:r w:rsidRPr="00B65B2D">
        <w:t>Ответ</w:t>
      </w:r>
      <w:r w:rsidR="00B65B2D" w:rsidRPr="00B65B2D">
        <w:t xml:space="preserve">: </w:t>
      </w:r>
      <w:r w:rsidRPr="00B65B2D">
        <w:t>их надо создать</w:t>
      </w:r>
      <w:r w:rsidR="00B65B2D" w:rsidRPr="00B65B2D">
        <w:t xml:space="preserve">. </w:t>
      </w:r>
    </w:p>
    <w:p w:rsidR="00103DBF" w:rsidRPr="00B65B2D" w:rsidRDefault="00720076" w:rsidP="00B65B2D">
      <w:pPr>
        <w:widowControl w:val="0"/>
        <w:autoSpaceDE w:val="0"/>
        <w:autoSpaceDN w:val="0"/>
        <w:adjustRightInd w:val="0"/>
        <w:ind w:firstLine="709"/>
      </w:pPr>
      <w:r w:rsidRPr="00B65B2D">
        <w:t>Стоимость жизни – это важнейшая и интегральная характеристика привлекательности любой территории</w:t>
      </w:r>
      <w:r w:rsidR="00B65B2D" w:rsidRPr="00B65B2D">
        <w:t xml:space="preserve">. </w:t>
      </w:r>
      <w:r w:rsidRPr="00B65B2D">
        <w:t>Именно этот показатель, наряду с обеспеченностью современными удобствами и благами, выступает одним из ведущих</w:t>
      </w:r>
      <w:r w:rsidR="00B65B2D" w:rsidRPr="00B65B2D">
        <w:t xml:space="preserve">. </w:t>
      </w:r>
      <w:r w:rsidRPr="00B65B2D">
        <w:t>Стоимость жизни на данной территории особенно важна для оценки перспектив миграции и развития рынка туристических услуг</w:t>
      </w:r>
      <w:r w:rsidR="00B65B2D" w:rsidRPr="00B65B2D">
        <w:t xml:space="preserve">. </w:t>
      </w:r>
    </w:p>
    <w:p w:rsidR="00103DBF" w:rsidRPr="00B65B2D" w:rsidRDefault="00720076" w:rsidP="00B65B2D">
      <w:pPr>
        <w:widowControl w:val="0"/>
        <w:autoSpaceDE w:val="0"/>
        <w:autoSpaceDN w:val="0"/>
        <w:adjustRightInd w:val="0"/>
        <w:ind w:firstLine="709"/>
      </w:pPr>
      <w:r w:rsidRPr="00B65B2D">
        <w:t>Для туристов всего мира стоимость жизни на территории их пребывания существенно редуцирована и выглядит преимущественно на уровне карманных расходов, поскольку основные затраты путешественники делают еще дома, оплачивая туристическую путевку</w:t>
      </w:r>
      <w:r w:rsidR="00B65B2D" w:rsidRPr="00B65B2D">
        <w:t xml:space="preserve">. </w:t>
      </w:r>
    </w:p>
    <w:p w:rsidR="00BE6E00" w:rsidRPr="00B65B2D" w:rsidRDefault="00BE6E00" w:rsidP="00B65B2D">
      <w:pPr>
        <w:widowControl w:val="0"/>
        <w:autoSpaceDE w:val="0"/>
        <w:autoSpaceDN w:val="0"/>
        <w:adjustRightInd w:val="0"/>
        <w:ind w:firstLine="709"/>
      </w:pPr>
      <w:r w:rsidRPr="00B65B2D">
        <w:t>Подобно тому, как человека встречают по одежке, так и территорию во многом воспринимаются и оцениваются гостями преимущественно по местам прибытия и убытия (аэропортам, вокзалам</w:t>
      </w:r>
      <w:r w:rsidR="00B65B2D" w:rsidRPr="00B65B2D">
        <w:t xml:space="preserve">) </w:t>
      </w:r>
      <w:r w:rsidRPr="00B65B2D">
        <w:t>и отдельным (прежде всего центральным</w:t>
      </w:r>
      <w:r w:rsidR="00B65B2D" w:rsidRPr="00B65B2D">
        <w:t xml:space="preserve">) </w:t>
      </w:r>
      <w:r w:rsidRPr="00B65B2D">
        <w:t>районам и улицам</w:t>
      </w:r>
      <w:r w:rsidR="00B65B2D" w:rsidRPr="00B65B2D">
        <w:t xml:space="preserve">. </w:t>
      </w:r>
      <w:r w:rsidRPr="00B65B2D">
        <w:t>Поэтому местными властями должны предприниматься меры по благоустройству территории, формированию привлекательного внешнего образа</w:t>
      </w:r>
      <w:r w:rsidR="00B65B2D" w:rsidRPr="00B65B2D">
        <w:t xml:space="preserve">. </w:t>
      </w:r>
    </w:p>
    <w:p w:rsidR="00B65B2D" w:rsidRDefault="00B0347D" w:rsidP="00B65B2D">
      <w:pPr>
        <w:widowControl w:val="0"/>
        <w:autoSpaceDE w:val="0"/>
        <w:autoSpaceDN w:val="0"/>
        <w:adjustRightInd w:val="0"/>
        <w:ind w:firstLine="709"/>
      </w:pPr>
      <w:r w:rsidRPr="00B65B2D">
        <w:t>Притягательность территорий для человека может обеспечиваться путем благоустройства береговых линий, создания пешеходных, музейных, исторических или торговых зон, развития архитектуры</w:t>
      </w:r>
      <w:r w:rsidR="00B65B2D" w:rsidRPr="00B65B2D">
        <w:t xml:space="preserve">. </w:t>
      </w:r>
    </w:p>
    <w:p w:rsidR="00B65B2D" w:rsidRDefault="00B65B2D" w:rsidP="00B65B2D">
      <w:pPr>
        <w:widowControl w:val="0"/>
        <w:autoSpaceDE w:val="0"/>
        <w:autoSpaceDN w:val="0"/>
        <w:adjustRightInd w:val="0"/>
        <w:ind w:firstLine="709"/>
      </w:pPr>
    </w:p>
    <w:p w:rsidR="001B5B46" w:rsidRPr="00B65B2D" w:rsidRDefault="007A5104" w:rsidP="007A5104">
      <w:pPr>
        <w:pStyle w:val="2"/>
      </w:pPr>
      <w:r>
        <w:br w:type="page"/>
      </w:r>
      <w:bookmarkStart w:id="9" w:name="_Toc225304122"/>
      <w:r w:rsidR="001B5B46" w:rsidRPr="00B65B2D">
        <w:t xml:space="preserve">Глава </w:t>
      </w:r>
      <w:r w:rsidR="001B5B46" w:rsidRPr="00B65B2D">
        <w:rPr>
          <w:lang w:val="en-US"/>
        </w:rPr>
        <w:t>III</w:t>
      </w:r>
      <w:r w:rsidR="00B65B2D" w:rsidRPr="00B65B2D">
        <w:t xml:space="preserve">. </w:t>
      </w:r>
      <w:r w:rsidR="0065408A" w:rsidRPr="00B65B2D">
        <w:t>Практика п</w:t>
      </w:r>
      <w:r w:rsidR="001B5B46" w:rsidRPr="00B65B2D">
        <w:t>рименени</w:t>
      </w:r>
      <w:r w:rsidR="0065408A" w:rsidRPr="00B65B2D">
        <w:t xml:space="preserve">я </w:t>
      </w:r>
      <w:r w:rsidR="001B5B46" w:rsidRPr="00B65B2D">
        <w:t xml:space="preserve">маркетинга привлекательности </w:t>
      </w:r>
      <w:r w:rsidR="0065408A" w:rsidRPr="00B65B2D">
        <w:t xml:space="preserve">в </w:t>
      </w:r>
      <w:r w:rsidR="001B5B46" w:rsidRPr="00B65B2D">
        <w:t>разных стран</w:t>
      </w:r>
      <w:r w:rsidR="00B0347D" w:rsidRPr="00B65B2D">
        <w:t>ах</w:t>
      </w:r>
      <w:bookmarkEnd w:id="9"/>
    </w:p>
    <w:p w:rsidR="007A5104" w:rsidRDefault="007A5104" w:rsidP="00B65B2D">
      <w:pPr>
        <w:widowControl w:val="0"/>
        <w:autoSpaceDE w:val="0"/>
        <w:autoSpaceDN w:val="0"/>
        <w:adjustRightInd w:val="0"/>
        <w:ind w:firstLine="709"/>
      </w:pPr>
    </w:p>
    <w:p w:rsidR="001B5B46" w:rsidRPr="00B65B2D" w:rsidRDefault="001B5B46" w:rsidP="00B65B2D">
      <w:pPr>
        <w:widowControl w:val="0"/>
        <w:autoSpaceDE w:val="0"/>
        <w:autoSpaceDN w:val="0"/>
        <w:adjustRightInd w:val="0"/>
        <w:ind w:firstLine="709"/>
      </w:pPr>
      <w:r w:rsidRPr="00B65B2D">
        <w:t>Гаити в восприятии многих иностранцев выглядит как средоточие бедности, диктатуры, СПИДа и мистических обрядов вуду (</w:t>
      </w:r>
      <w:r w:rsidRPr="00B65B2D">
        <w:rPr>
          <w:lang w:val="en-US"/>
        </w:rPr>
        <w:t>voodoo</w:t>
      </w:r>
      <w:r w:rsidR="00B65B2D" w:rsidRPr="00B65B2D">
        <w:t xml:space="preserve">). </w:t>
      </w:r>
      <w:r w:rsidRPr="00B65B2D">
        <w:t>Правительственная политика по привлечению иностранных туристов была сконцентрирована не на естественных преимуществах типа "солнце, воздух и вода", а на энергетике центра мистических обрядов</w:t>
      </w:r>
      <w:r w:rsidR="00B65B2D" w:rsidRPr="00B65B2D">
        <w:t xml:space="preserve">. </w:t>
      </w:r>
      <w:r w:rsidRPr="00B65B2D">
        <w:t>Это воплотилось в новом рекламном слогане "</w:t>
      </w:r>
      <w:r w:rsidRPr="00B65B2D">
        <w:rPr>
          <w:lang w:val="en-US"/>
        </w:rPr>
        <w:t>Haiti</w:t>
      </w:r>
      <w:r w:rsidRPr="00B65B2D">
        <w:t xml:space="preserve">, </w:t>
      </w:r>
      <w:r w:rsidRPr="00B65B2D">
        <w:rPr>
          <w:lang w:val="en-US"/>
        </w:rPr>
        <w:t>It</w:t>
      </w:r>
      <w:r w:rsidRPr="00B65B2D">
        <w:t>'</w:t>
      </w:r>
      <w:r w:rsidRPr="00B65B2D">
        <w:rPr>
          <w:lang w:val="en-US"/>
        </w:rPr>
        <w:t>s</w:t>
      </w:r>
      <w:r w:rsidRPr="00B65B2D">
        <w:t xml:space="preserve"> </w:t>
      </w:r>
      <w:r w:rsidRPr="00B65B2D">
        <w:rPr>
          <w:lang w:val="en-US"/>
        </w:rPr>
        <w:t>Spellbinding</w:t>
      </w:r>
      <w:r w:rsidRPr="00B65B2D">
        <w:t>" (Гаити</w:t>
      </w:r>
      <w:r w:rsidR="00B65B2D" w:rsidRPr="00B65B2D">
        <w:t xml:space="preserve">. </w:t>
      </w:r>
      <w:r w:rsidRPr="00B65B2D">
        <w:t>Это Очаровывает</w:t>
      </w:r>
      <w:r w:rsidR="00B65B2D" w:rsidRPr="00B65B2D">
        <w:t>),</w:t>
      </w:r>
      <w:r w:rsidRPr="00B65B2D">
        <w:t xml:space="preserve"> появившемся во всех туристических проспектах, брошюрах, в рекламных кампаниях</w:t>
      </w:r>
      <w:r w:rsidR="00B65B2D" w:rsidRPr="00B65B2D">
        <w:t xml:space="preserve">. </w:t>
      </w:r>
      <w:r w:rsidRPr="00B65B2D">
        <w:t>Были достигнуты определенные результаты, которые вполне послужили бы стимулом для последующих инноваций, если бы стране удалось обеспечить минимально необходимый фактор притягательности</w:t>
      </w:r>
      <w:r w:rsidR="00B65B2D" w:rsidRPr="00B65B2D">
        <w:t xml:space="preserve"> - </w:t>
      </w:r>
      <w:r w:rsidRPr="00B65B2D">
        <w:t>политическую стабильность</w:t>
      </w:r>
      <w:r w:rsidR="00B65B2D" w:rsidRPr="00B65B2D">
        <w:t xml:space="preserve">. </w:t>
      </w:r>
    </w:p>
    <w:p w:rsidR="001B5B46" w:rsidRPr="00B65B2D" w:rsidRDefault="001B5B46" w:rsidP="00B65B2D">
      <w:pPr>
        <w:widowControl w:val="0"/>
        <w:autoSpaceDE w:val="0"/>
        <w:autoSpaceDN w:val="0"/>
        <w:adjustRightInd w:val="0"/>
        <w:ind w:firstLine="709"/>
      </w:pPr>
      <w:r w:rsidRPr="00B65B2D">
        <w:t>В 1995 г</w:t>
      </w:r>
      <w:r w:rsidR="00B65B2D" w:rsidRPr="00B65B2D">
        <w:t xml:space="preserve">. </w:t>
      </w:r>
      <w:r w:rsidRPr="00B65B2D">
        <w:t>вице-премьером Великобритании Майклом Хезлтайном был задуман "Купол тысячелетия"</w:t>
      </w:r>
      <w:r w:rsidR="00B65B2D" w:rsidRPr="00B65B2D">
        <w:t xml:space="preserve"> - </w:t>
      </w:r>
      <w:r w:rsidRPr="00B65B2D">
        <w:t>грандиозное круглое здание, постройка которого осуществлена в Гринвиче рядом с нулевым меридианом</w:t>
      </w:r>
      <w:r w:rsidR="00B65B2D" w:rsidRPr="00B65B2D">
        <w:t xml:space="preserve">. </w:t>
      </w:r>
      <w:r w:rsidRPr="00B65B2D">
        <w:t>Хезл-тайн убедил британскую общественность, что купол высотой 50 м и более 300 м в диаметре</w:t>
      </w:r>
      <w:r w:rsidR="00B65B2D" w:rsidRPr="00B65B2D">
        <w:t xml:space="preserve"> - </w:t>
      </w:r>
      <w:r w:rsidRPr="00B65B2D">
        <w:t>это идеальное место для встречи нового тысячелетия, которое привлечет в Лондон людей со всего мира встречать новый век</w:t>
      </w:r>
      <w:r w:rsidR="00B65B2D" w:rsidRPr="00B65B2D">
        <w:t xml:space="preserve">. </w:t>
      </w:r>
      <w:r w:rsidRPr="00B65B2D">
        <w:t>Предполагалось, что купол принесет огромные средства в британскую казну, а также повысит имидж Британии на международной арене</w:t>
      </w:r>
      <w:r w:rsidR="00B65B2D" w:rsidRPr="00B65B2D">
        <w:t xml:space="preserve">. </w:t>
      </w:r>
      <w:r w:rsidRPr="00B65B2D">
        <w:t>Строительство купола началось в 1996 г</w:t>
      </w:r>
      <w:r w:rsidR="00B65B2D" w:rsidRPr="00B65B2D">
        <w:t xml:space="preserve">. </w:t>
      </w:r>
      <w:r w:rsidRPr="00B65B2D">
        <w:t>под личным патронажем вице-премьера</w:t>
      </w:r>
      <w:r w:rsidR="00B65B2D" w:rsidRPr="00B65B2D">
        <w:t xml:space="preserve">. </w:t>
      </w:r>
    </w:p>
    <w:p w:rsidR="001B5B46" w:rsidRPr="00B65B2D" w:rsidRDefault="001B5B46" w:rsidP="00B65B2D">
      <w:pPr>
        <w:widowControl w:val="0"/>
        <w:autoSpaceDE w:val="0"/>
        <w:autoSpaceDN w:val="0"/>
        <w:adjustRightInd w:val="0"/>
        <w:ind w:firstLine="709"/>
      </w:pPr>
      <w:r w:rsidRPr="00B65B2D">
        <w:t>Новое лейбористское правительство, пришедшее к власти в мае 1997 г</w:t>
      </w:r>
      <w:r w:rsidR="00B65B2D" w:rsidRPr="00B65B2D">
        <w:t>.,</w:t>
      </w:r>
      <w:r w:rsidRPr="00B65B2D">
        <w:t xml:space="preserve"> с энтузиазмом подхватило идею купола и даже увеличило финансирование проекта "Купол тысячелетия" как нельзя лучше вписался в концепцию "обновленной Британии", разработанной премьер-министром Тони Блэром и его единомышленниками</w:t>
      </w:r>
      <w:r w:rsidR="00B65B2D" w:rsidRPr="00B65B2D">
        <w:t xml:space="preserve">. </w:t>
      </w:r>
      <w:r w:rsidRPr="00B65B2D">
        <w:t>Глава британского правительства заявил, что купол "резко увеличит объем иностранных инвестиций в британскую экономику</w:t>
      </w:r>
      <w:r w:rsidR="00B65B2D" w:rsidRPr="00B65B2D">
        <w:t xml:space="preserve">; </w:t>
      </w:r>
      <w:r w:rsidRPr="00B65B2D">
        <w:t>поможет решить проблему безработицы и вообще этот купол</w:t>
      </w:r>
      <w:r w:rsidR="00B65B2D" w:rsidRPr="00B65B2D">
        <w:t xml:space="preserve"> - </w:t>
      </w:r>
      <w:r w:rsidRPr="00B65B2D">
        <w:t>очень хорошая вещь для нашей страны"</w:t>
      </w:r>
      <w:r w:rsidR="00B65B2D" w:rsidRPr="00B65B2D">
        <w:t xml:space="preserve">. </w:t>
      </w:r>
      <w:r w:rsidRPr="00B65B2D">
        <w:t>При правительстве был создан специальный комитет по строительству купола, который возглавил все тот же Хезлтайн</w:t>
      </w:r>
      <w:r w:rsidR="00B65B2D" w:rsidRPr="00B65B2D">
        <w:t xml:space="preserve">. </w:t>
      </w:r>
      <w:r w:rsidRPr="00B65B2D">
        <w:t>Задачей комитета было придумать "начинку" для купола, что и было сделано</w:t>
      </w:r>
      <w:r w:rsidR="00B65B2D" w:rsidRPr="00B65B2D">
        <w:t xml:space="preserve"> - </w:t>
      </w:r>
      <w:r w:rsidRPr="00B65B2D">
        <w:t>в январе 1998 г</w:t>
      </w:r>
      <w:r w:rsidR="00B65B2D" w:rsidRPr="00B65B2D">
        <w:t xml:space="preserve">. </w:t>
      </w:r>
      <w:r w:rsidRPr="00B65B2D">
        <w:t>было объявлено о решении поместить в купол огромный макет человеческого тела, которое посетители смогут осмотреть изнутри (во избежание обвинений в половой дискриминации правительство приняло решение сделать "суперчеловека" нейтрального пола</w:t>
      </w:r>
      <w:r w:rsidR="00B65B2D" w:rsidRPr="00B65B2D">
        <w:t xml:space="preserve">). </w:t>
      </w:r>
      <w:r w:rsidRPr="00B65B2D">
        <w:t>В июне 1998 г</w:t>
      </w:r>
      <w:r w:rsidR="00B65B2D" w:rsidRPr="00B65B2D">
        <w:t xml:space="preserve">. </w:t>
      </w:r>
      <w:r w:rsidRPr="00B65B2D">
        <w:t xml:space="preserve">здание комплекса </w:t>
      </w:r>
      <w:r w:rsidRPr="00B65B2D">
        <w:rPr>
          <w:lang w:val="en-US"/>
        </w:rPr>
        <w:t>Millenium</w:t>
      </w:r>
      <w:r w:rsidRPr="00B65B2D">
        <w:t xml:space="preserve"> </w:t>
      </w:r>
      <w:r w:rsidRPr="00B65B2D">
        <w:rPr>
          <w:lang w:val="en-US"/>
        </w:rPr>
        <w:t>Dome</w:t>
      </w:r>
      <w:r w:rsidRPr="00B65B2D">
        <w:t xml:space="preserve"> было официально сдано в эксплуатацию</w:t>
      </w:r>
      <w:r w:rsidR="00B65B2D" w:rsidRPr="00B65B2D">
        <w:t xml:space="preserve">. </w:t>
      </w:r>
      <w:r w:rsidRPr="00B65B2D">
        <w:t>Крыша гринвичского "купола тысячелетия", обошедшегося в 758 млн фунтов стерлингов (1,25 млрд долл</w:t>
      </w:r>
      <w:r w:rsidR="00B65B2D" w:rsidRPr="00B65B2D">
        <w:t>),</w:t>
      </w:r>
      <w:r w:rsidRPr="00B65B2D">
        <w:t xml:space="preserve"> была официально занесена в Книгу рекордов Гиннесса как самая большая в мире</w:t>
      </w:r>
      <w:r w:rsidR="00B65B2D" w:rsidRPr="00B65B2D">
        <w:t xml:space="preserve">. </w:t>
      </w:r>
    </w:p>
    <w:p w:rsidR="001B5B46" w:rsidRPr="00B65B2D" w:rsidRDefault="001B5B46" w:rsidP="00B65B2D">
      <w:pPr>
        <w:widowControl w:val="0"/>
        <w:autoSpaceDE w:val="0"/>
        <w:autoSpaceDN w:val="0"/>
        <w:adjustRightInd w:val="0"/>
        <w:ind w:firstLine="709"/>
      </w:pPr>
      <w:r w:rsidRPr="00B65B2D">
        <w:t>Изначально планировалось, что "Купол тысячелетия" закроется в конце знаменательного 2000 года</w:t>
      </w:r>
      <w:r w:rsidR="00B65B2D" w:rsidRPr="00B65B2D">
        <w:t xml:space="preserve">. </w:t>
      </w:r>
      <w:r w:rsidRPr="00B65B2D">
        <w:t>Однако и в перспективе он привлекает интерес различных компаний</w:t>
      </w:r>
      <w:r w:rsidR="00B65B2D" w:rsidRPr="00B65B2D">
        <w:t xml:space="preserve">: </w:t>
      </w:r>
      <w:r w:rsidRPr="00B65B2D">
        <w:t>менее чем за год было получено около сотни заявок от различных компаний на дальнейшее развитие проекта</w:t>
      </w:r>
      <w:r w:rsidR="00B65B2D" w:rsidRPr="00B65B2D">
        <w:t xml:space="preserve">. </w:t>
      </w:r>
      <w:r w:rsidRPr="00B65B2D">
        <w:t>Наиболее серьезными среди них признаны пять</w:t>
      </w:r>
      <w:r w:rsidR="00B65B2D" w:rsidRPr="00B65B2D">
        <w:t xml:space="preserve">: </w:t>
      </w:r>
      <w:r w:rsidRPr="00B65B2D">
        <w:t>"Купол Европы" (</w:t>
      </w:r>
      <w:r w:rsidRPr="00B65B2D">
        <w:rPr>
          <w:lang w:val="en-US"/>
        </w:rPr>
        <w:t>Dome</w:t>
      </w:r>
      <w:r w:rsidRPr="00B65B2D">
        <w:t xml:space="preserve"> </w:t>
      </w:r>
      <w:r w:rsidRPr="00B65B2D">
        <w:rPr>
          <w:lang w:val="en-US"/>
        </w:rPr>
        <w:t>Europe</w:t>
      </w:r>
      <w:r w:rsidR="00B65B2D" w:rsidRPr="00B65B2D">
        <w:t>),</w:t>
      </w:r>
      <w:r w:rsidRPr="00B65B2D">
        <w:t xml:space="preserve"> "Спортивный купол-2001" (</w:t>
      </w:r>
      <w:r w:rsidRPr="00B65B2D">
        <w:rPr>
          <w:lang w:val="en-US"/>
        </w:rPr>
        <w:t>Sports</w:t>
      </w:r>
      <w:r w:rsidRPr="00B65B2D">
        <w:t xml:space="preserve"> </w:t>
      </w:r>
      <w:r w:rsidRPr="00B65B2D">
        <w:rPr>
          <w:lang w:val="en-US"/>
        </w:rPr>
        <w:t>Dome</w:t>
      </w:r>
      <w:r w:rsidRPr="00B65B2D">
        <w:t xml:space="preserve"> 2001</w:t>
      </w:r>
      <w:r w:rsidR="00B65B2D" w:rsidRPr="00B65B2D">
        <w:t>),</w:t>
      </w:r>
      <w:r w:rsidRPr="00B65B2D">
        <w:t xml:space="preserve"> "Бизнес" (</w:t>
      </w:r>
      <w:r w:rsidRPr="00B65B2D">
        <w:rPr>
          <w:lang w:val="en-US"/>
        </w:rPr>
        <w:t>Legacy</w:t>
      </w:r>
      <w:r w:rsidR="00B65B2D" w:rsidRPr="00B65B2D">
        <w:t>),</w:t>
      </w:r>
      <w:r w:rsidRPr="00B65B2D">
        <w:t xml:space="preserve"> "Гринвичский мир медиа" (</w:t>
      </w:r>
      <w:r w:rsidRPr="00B65B2D">
        <w:rPr>
          <w:lang w:val="en-US"/>
        </w:rPr>
        <w:t>Greenwich</w:t>
      </w:r>
      <w:r w:rsidRPr="00B65B2D">
        <w:t xml:space="preserve"> </w:t>
      </w:r>
      <w:r w:rsidRPr="00B65B2D">
        <w:rPr>
          <w:lang w:val="en-US"/>
        </w:rPr>
        <w:t>Media</w:t>
      </w:r>
      <w:r w:rsidRPr="00B65B2D">
        <w:t xml:space="preserve"> </w:t>
      </w:r>
      <w:r w:rsidRPr="00B65B2D">
        <w:rPr>
          <w:lang w:val="en-US"/>
        </w:rPr>
        <w:t>World</w:t>
      </w:r>
      <w:r w:rsidR="00B65B2D" w:rsidRPr="00B65B2D">
        <w:t xml:space="preserve">) </w:t>
      </w:r>
      <w:r w:rsidRPr="00B65B2D">
        <w:t>и "Город-меридиан" (</w:t>
      </w:r>
      <w:r w:rsidRPr="00B65B2D">
        <w:rPr>
          <w:lang w:val="en-US"/>
        </w:rPr>
        <w:t>Meridian</w:t>
      </w:r>
      <w:r w:rsidRPr="00B65B2D">
        <w:t xml:space="preserve"> </w:t>
      </w:r>
      <w:r w:rsidRPr="00B65B2D">
        <w:rPr>
          <w:lang w:val="en-US"/>
        </w:rPr>
        <w:t>City</w:t>
      </w:r>
      <w:r w:rsidR="00B65B2D" w:rsidRPr="00B65B2D">
        <w:t xml:space="preserve">). </w:t>
      </w:r>
      <w:r w:rsidRPr="00B65B2D">
        <w:rPr>
          <w:lang w:val="en-US"/>
        </w:rPr>
        <w:t>Millennium</w:t>
      </w:r>
      <w:r w:rsidRPr="00B65B2D">
        <w:t xml:space="preserve"> </w:t>
      </w:r>
      <w:r w:rsidRPr="00B65B2D">
        <w:rPr>
          <w:lang w:val="en-US"/>
        </w:rPr>
        <w:t>Dome</w:t>
      </w:r>
      <w:r w:rsidRPr="00B65B2D">
        <w:t xml:space="preserve"> уже в 2001 г</w:t>
      </w:r>
      <w:r w:rsidR="00B65B2D" w:rsidRPr="00B65B2D">
        <w:t xml:space="preserve">. </w:t>
      </w:r>
      <w:r w:rsidRPr="00B65B2D">
        <w:t>может превратиться в тематический парк, спортивную арену или площадку для глобальных медиа-проектов</w:t>
      </w:r>
      <w:r w:rsidR="00B65B2D" w:rsidRPr="00B65B2D">
        <w:t xml:space="preserve">. </w:t>
      </w:r>
    </w:p>
    <w:p w:rsidR="001B5B46" w:rsidRPr="00B65B2D" w:rsidRDefault="001B5B46" w:rsidP="00B65B2D">
      <w:pPr>
        <w:widowControl w:val="0"/>
        <w:autoSpaceDE w:val="0"/>
        <w:autoSpaceDN w:val="0"/>
        <w:adjustRightInd w:val="0"/>
        <w:ind w:firstLine="709"/>
      </w:pPr>
      <w:r w:rsidRPr="00B65B2D">
        <w:t>Известно, что в США, а также в Канаде и других странах хоккейные, баскетбольные и другие спортивные команды очень тщательно относятся к выбору своих названий</w:t>
      </w:r>
      <w:r w:rsidR="00B65B2D" w:rsidRPr="00B65B2D">
        <w:t xml:space="preserve">. </w:t>
      </w:r>
      <w:r w:rsidRPr="00B65B2D">
        <w:t>Многие считают, что они должны быть сильны до агрессивности и на этой основе "продаваемы"</w:t>
      </w:r>
      <w:r w:rsidR="00B65B2D" w:rsidRPr="00B65B2D">
        <w:t xml:space="preserve">. </w:t>
      </w:r>
      <w:r w:rsidRPr="00B65B2D">
        <w:t>Известные названия</w:t>
      </w:r>
      <w:r w:rsidR="00B65B2D" w:rsidRPr="00B65B2D">
        <w:t xml:space="preserve"> - </w:t>
      </w:r>
      <w:r w:rsidRPr="00B65B2D">
        <w:t>"Чикагские Быки", "Детройтские Поршни", "Буффальские Клинки", разнообразные "Ракеты" и "Пули"</w:t>
      </w:r>
      <w:r w:rsidR="00B65B2D" w:rsidRPr="00B65B2D">
        <w:t xml:space="preserve"> - </w:t>
      </w:r>
      <w:r w:rsidRPr="00B65B2D">
        <w:t>из этой серии географо-зоолого-военно-технической "героики"</w:t>
      </w:r>
      <w:r w:rsidR="00B65B2D" w:rsidRPr="00B65B2D">
        <w:t xml:space="preserve">. </w:t>
      </w:r>
      <w:r w:rsidRPr="00B65B2D">
        <w:t>Но даже в американском выборе имен есть исторические и близкие нашему сердцу профессиональные параллели</w:t>
      </w:r>
      <w:r w:rsidR="00B65B2D" w:rsidRPr="00B65B2D">
        <w:t xml:space="preserve">. </w:t>
      </w:r>
      <w:r w:rsidRPr="00B65B2D">
        <w:t>Производственный мотив доминирует в названии баскетбольной команды "Сиэтл Суперсоникс" (почти как наши хоккейные "Металлурги" или "Химик</w:t>
      </w:r>
      <w:r w:rsidR="00B65B2D" w:rsidRPr="00B65B2D">
        <w:t xml:space="preserve">). </w:t>
      </w:r>
    </w:p>
    <w:p w:rsidR="00E45812" w:rsidRPr="00B65B2D" w:rsidRDefault="001B5B46" w:rsidP="00B65B2D">
      <w:pPr>
        <w:widowControl w:val="0"/>
        <w:autoSpaceDE w:val="0"/>
        <w:autoSpaceDN w:val="0"/>
        <w:adjustRightInd w:val="0"/>
        <w:ind w:firstLine="709"/>
      </w:pPr>
      <w:r w:rsidRPr="00B65B2D">
        <w:t>По перемещениям баскетбольной "Атланты Хоукс" можно изучать географию Соединенных Штатов</w:t>
      </w:r>
      <w:r w:rsidR="00B65B2D" w:rsidRPr="00B65B2D">
        <w:t xml:space="preserve">: </w:t>
      </w:r>
      <w:r w:rsidRPr="00B65B2D">
        <w:t>прежде чем обосноваться в столице последней летней Олимпиады, команда успела поиграть в пяти городах</w:t>
      </w:r>
      <w:r w:rsidR="00B65B2D" w:rsidRPr="00B65B2D">
        <w:t xml:space="preserve">. </w:t>
      </w:r>
      <w:r w:rsidRPr="00B65B2D">
        <w:t>Причем изначально, после своего основания в 1948 г</w:t>
      </w:r>
      <w:r w:rsidR="00B65B2D" w:rsidRPr="00B65B2D">
        <w:t>.,</w:t>
      </w:r>
      <w:r w:rsidRPr="00B65B2D">
        <w:t xml:space="preserve"> она представляла сразу три города</w:t>
      </w:r>
      <w:r w:rsidR="00B65B2D" w:rsidRPr="00B65B2D">
        <w:t xml:space="preserve">: </w:t>
      </w:r>
      <w:r w:rsidRPr="00B65B2D">
        <w:t>Рок-Айленд и Молин штата Иллинойс, а также Дэвен-порт штата Айова, разъезжая по ним под именем "</w:t>
      </w:r>
      <w:r w:rsidRPr="00B65B2D">
        <w:rPr>
          <w:lang w:val="en-US"/>
        </w:rPr>
        <w:t>Tri</w:t>
      </w:r>
      <w:r w:rsidRPr="00B65B2D">
        <w:t>-</w:t>
      </w:r>
      <w:r w:rsidRPr="00B65B2D">
        <w:rPr>
          <w:lang w:val="en-US"/>
        </w:rPr>
        <w:t>Cides</w:t>
      </w:r>
      <w:r w:rsidRPr="00B65B2D">
        <w:t xml:space="preserve"> </w:t>
      </w:r>
      <w:r w:rsidRPr="00B65B2D">
        <w:rPr>
          <w:lang w:val="en-US"/>
        </w:rPr>
        <w:t>Blackhawks</w:t>
      </w:r>
      <w:r w:rsidRPr="00B65B2D">
        <w:t>"</w:t>
      </w:r>
      <w:r w:rsidR="00B65B2D" w:rsidRPr="00B65B2D">
        <w:t xml:space="preserve">. </w:t>
      </w:r>
      <w:r w:rsidRPr="00B65B2D">
        <w:t>Истоки названия следует искать в истории</w:t>
      </w:r>
      <w:r w:rsidR="00B65B2D" w:rsidRPr="00B65B2D">
        <w:t xml:space="preserve">: </w:t>
      </w:r>
      <w:r w:rsidRPr="00B65B2D">
        <w:t>в окрестностях Рок-Айленда располагалось племя Черного Ястреба, одного из крупнейших и самых воинственных индейских племен в Америке</w:t>
      </w:r>
      <w:r w:rsidR="00B65B2D" w:rsidRPr="00B65B2D">
        <w:t xml:space="preserve">. </w:t>
      </w:r>
      <w:r w:rsidRPr="00B65B2D">
        <w:t>"Голден Стэйт Уорриорз" также менял прописку неоднократно</w:t>
      </w:r>
      <w:r w:rsidR="00B65B2D" w:rsidRPr="00B65B2D">
        <w:t xml:space="preserve">. </w:t>
      </w:r>
      <w:r w:rsidRPr="00B65B2D">
        <w:t>При учреждении команды в Филадельфии ее окрестили "Воинами" в честь первой городской баскетбольной дружины, которая выступала здесь еще в 20-х гг</w:t>
      </w:r>
      <w:r w:rsidR="00B65B2D" w:rsidRPr="00B65B2D">
        <w:t xml:space="preserve">. </w:t>
      </w:r>
    </w:p>
    <w:p w:rsidR="00E45812" w:rsidRPr="00B65B2D" w:rsidRDefault="00155169" w:rsidP="00B65B2D">
      <w:pPr>
        <w:widowControl w:val="0"/>
        <w:autoSpaceDE w:val="0"/>
        <w:autoSpaceDN w:val="0"/>
        <w:adjustRightInd w:val="0"/>
        <w:ind w:firstLine="709"/>
      </w:pPr>
      <w:r>
        <w:rPr>
          <w:noProof/>
        </w:rPr>
        <w:pict>
          <v:line id="_x0000_s1026" style="position:absolute;left:0;text-align:left;z-index:251656704;mso-position-horizontal-relative:margin" from="720.95pt,-42pt" to="720.95pt,132.5pt" o:allowincell="f" strokeweight=".25pt">
            <w10:wrap anchorx="margin"/>
          </v:line>
        </w:pict>
      </w:r>
      <w:r>
        <w:rPr>
          <w:noProof/>
        </w:rPr>
        <w:pict>
          <v:line id="_x0000_s1027" style="position:absolute;left:0;text-align:left;z-index:251657728;mso-position-horizontal-relative:margin" from="722.15pt,-21.85pt" to="722.15pt,485.5pt" o:allowincell="f" strokeweight="2.4pt">
            <w10:wrap anchorx="margin"/>
          </v:line>
        </w:pict>
      </w:r>
      <w:r>
        <w:rPr>
          <w:noProof/>
        </w:rPr>
        <w:pict>
          <v:line id="_x0000_s1028" style="position:absolute;left:0;text-align:left;z-index:251658752;mso-position-horizontal-relative:margin" from="728.15pt,375.35pt" to="728.15pt,401.05pt" o:allowincell="f" strokeweight=".25pt">
            <w10:wrap anchorx="margin"/>
          </v:line>
        </w:pict>
      </w:r>
      <w:r w:rsidR="00E45812" w:rsidRPr="00B65B2D">
        <w:t>Филадельфия весной 1963-го приобрела команду «Сиракузы Нэтс», которая тут же была переименована в "Филадельфию-7б</w:t>
      </w:r>
      <w:r w:rsidR="00B65B2D" w:rsidRPr="00B65B2D">
        <w:t xml:space="preserve">. </w:t>
      </w:r>
      <w:r w:rsidR="00E45812" w:rsidRPr="00B65B2D">
        <w:t>Цифры в названии клуба связаны вовсе не с недостатком фантазии его учредителей, а с их уважением к истории штата и города</w:t>
      </w:r>
      <w:r w:rsidR="00B65B2D" w:rsidRPr="00B65B2D">
        <w:t xml:space="preserve">. </w:t>
      </w:r>
      <w:r w:rsidR="00E45812" w:rsidRPr="00B65B2D">
        <w:t>Имя команды являет собой "памятник нерукотворный" Декларации независимости Соединенных Штатов, которая была подписана 4 июля 1776 г</w:t>
      </w:r>
      <w:r w:rsidR="00B65B2D" w:rsidRPr="00B65B2D">
        <w:t xml:space="preserve">. </w:t>
      </w:r>
      <w:r w:rsidR="00E45812" w:rsidRPr="00B65B2D">
        <w:t>именно в Филадельфии</w:t>
      </w:r>
      <w:r w:rsidR="00B65B2D" w:rsidRPr="00B65B2D">
        <w:t xml:space="preserve">. </w:t>
      </w:r>
    </w:p>
    <w:p w:rsidR="00A902A3" w:rsidRPr="00B65B2D" w:rsidRDefault="00E45812" w:rsidP="00B65B2D">
      <w:pPr>
        <w:widowControl w:val="0"/>
        <w:autoSpaceDE w:val="0"/>
        <w:autoSpaceDN w:val="0"/>
        <w:adjustRightInd w:val="0"/>
        <w:ind w:firstLine="709"/>
      </w:pPr>
      <w:r w:rsidRPr="00B65B2D">
        <w:t>Семьдесят лет в Москве не строились современные концертные залы</w:t>
      </w:r>
      <w:r w:rsidR="00B65B2D" w:rsidRPr="00B65B2D">
        <w:t xml:space="preserve">. </w:t>
      </w:r>
      <w:r w:rsidRPr="00B65B2D">
        <w:t>Правда, подобный зал планировалось создать во Дворце Советов, который начинали закладывать на месте снесенного храма Христа Спасителя, но проект остался неосуществленным</w:t>
      </w:r>
      <w:r w:rsidR="00B65B2D" w:rsidRPr="00B65B2D">
        <w:t xml:space="preserve">. </w:t>
      </w:r>
      <w:r w:rsidRPr="00B65B2D">
        <w:t>Первым сверхсовременным концертным залом в столице станет, вероятно, зал в культурном центре "Красные холмы", расположенном на Космодемьянской набережной Построена офисно-деловая часть, запроектированы сопутствующие помещения</w:t>
      </w:r>
      <w:r w:rsidR="00B65B2D" w:rsidRPr="00B65B2D">
        <w:t xml:space="preserve">: </w:t>
      </w:r>
      <w:r w:rsidRPr="00B65B2D">
        <w:t>камерный театр, кинозал</w:t>
      </w:r>
      <w:r w:rsidR="00A902A3" w:rsidRPr="00B65B2D">
        <w:t>,</w:t>
      </w:r>
      <w:r w:rsidRPr="00B65B2D">
        <w:t xml:space="preserve"> центр д</w:t>
      </w:r>
      <w:r w:rsidR="00A902A3" w:rsidRPr="00B65B2D">
        <w:t>ля</w:t>
      </w:r>
      <w:r w:rsidRPr="00B65B2D">
        <w:t xml:space="preserve"> новобрачных, несколько спортивных объектов</w:t>
      </w:r>
      <w:r w:rsidR="00B65B2D" w:rsidRPr="00B65B2D">
        <w:t xml:space="preserve">. </w:t>
      </w:r>
      <w:r w:rsidRPr="00B65B2D">
        <w:t>Архитекторы спроектировали два филармони</w:t>
      </w:r>
      <w:r w:rsidR="00A902A3" w:rsidRPr="00B65B2D">
        <w:t>ческих зала</w:t>
      </w:r>
      <w:r w:rsidR="00B65B2D" w:rsidRPr="00B65B2D">
        <w:t xml:space="preserve">: </w:t>
      </w:r>
      <w:r w:rsidR="00A902A3" w:rsidRPr="00B65B2D">
        <w:t>большой – на 1800 мест и камерный – на 600 слушателей</w:t>
      </w:r>
      <w:r w:rsidR="00B65B2D" w:rsidRPr="00B65B2D">
        <w:t xml:space="preserve">. </w:t>
      </w:r>
      <w:r w:rsidR="00A902A3" w:rsidRPr="00B65B2D">
        <w:t xml:space="preserve">Они должны не только быть комфортабельными и оснащенными современной техникой, но и отвечать главному требованию музыкантов, </w:t>
      </w:r>
      <w:r w:rsidR="00B65B2D" w:rsidRPr="00B65B2D">
        <w:t xml:space="preserve">т.е. </w:t>
      </w:r>
      <w:r w:rsidR="00A902A3" w:rsidRPr="00B65B2D">
        <w:t>обладать хорошей акустикой</w:t>
      </w:r>
      <w:r w:rsidR="00B65B2D" w:rsidRPr="00B65B2D">
        <w:t xml:space="preserve">. </w:t>
      </w:r>
      <w:r w:rsidR="00A902A3" w:rsidRPr="00B65B2D">
        <w:t>Кроме залов, в "Красных холмах" расположится репетиционная база со студией звукозаписи, рассчитанная на шесть оркестров филармонических залов</w:t>
      </w:r>
      <w:r w:rsidR="00B65B2D" w:rsidRPr="00B65B2D">
        <w:t xml:space="preserve">. </w:t>
      </w:r>
      <w:r w:rsidR="00A902A3" w:rsidRPr="00B65B2D">
        <w:t>Работы по созданию центра в "Красных холмах" намечено завершить до</w:t>
      </w:r>
      <w:r w:rsidR="00B65B2D" w:rsidRPr="00B65B2D">
        <w:t xml:space="preserve"> </w:t>
      </w:r>
      <w:r w:rsidR="00A902A3" w:rsidRPr="00B65B2D">
        <w:t>2001 г</w:t>
      </w:r>
      <w:r w:rsidR="00B65B2D" w:rsidRPr="00B65B2D">
        <w:t xml:space="preserve">. </w:t>
      </w:r>
    </w:p>
    <w:p w:rsidR="00B65B2D" w:rsidRDefault="00A902A3" w:rsidP="00B65B2D">
      <w:pPr>
        <w:widowControl w:val="0"/>
        <w:autoSpaceDE w:val="0"/>
        <w:autoSpaceDN w:val="0"/>
        <w:adjustRightInd w:val="0"/>
        <w:ind w:firstLine="709"/>
      </w:pPr>
      <w:r w:rsidRPr="00B65B2D">
        <w:t>Аргументом международного признания может стать тот факт, что новый центр будет принадлежать всемирно известному оркестру "Виртуозы Москвы" под управлением Владимира Спивакова</w:t>
      </w:r>
      <w:r w:rsidR="00B65B2D" w:rsidRPr="00B65B2D">
        <w:t xml:space="preserve">. </w:t>
      </w:r>
      <w:r w:rsidRPr="00B65B2D">
        <w:t>Здесь будут проходить гастроли зарубежных коллективов, да и московские оркестры тоже будут здесь выступать</w:t>
      </w:r>
      <w:r w:rsidR="00B65B2D" w:rsidRPr="00B65B2D">
        <w:t xml:space="preserve">. </w:t>
      </w:r>
      <w:r w:rsidRPr="00B65B2D">
        <w:t>Стоимость строительства оценена примерно в 30-40 млн долларов</w:t>
      </w:r>
      <w:r w:rsidR="00B65B2D" w:rsidRPr="00B65B2D">
        <w:t xml:space="preserve">. </w:t>
      </w:r>
      <w:r w:rsidRPr="00B65B2D">
        <w:t>Город предоставляет эти деньги в кредит, рассчитывая на то, что центр будет пользоваться большой популярностью у москвичей и гостей столицы и благодаря этому сможет вернуть затраченные на его строительство средства</w:t>
      </w:r>
      <w:r w:rsidR="00DC6D3E" w:rsidRPr="00B65B2D">
        <w:rPr>
          <w:rStyle w:val="af2"/>
          <w:sz w:val="20"/>
          <w:szCs w:val="20"/>
        </w:rPr>
        <w:footnoteReference w:id="4"/>
      </w:r>
      <w:r w:rsidR="00B65B2D" w:rsidRPr="00B65B2D">
        <w:t xml:space="preserve">. </w:t>
      </w:r>
    </w:p>
    <w:p w:rsidR="00B65B2D" w:rsidRDefault="00B65B2D" w:rsidP="00B65B2D">
      <w:pPr>
        <w:widowControl w:val="0"/>
        <w:autoSpaceDE w:val="0"/>
        <w:autoSpaceDN w:val="0"/>
        <w:adjustRightInd w:val="0"/>
        <w:ind w:firstLine="709"/>
      </w:pPr>
    </w:p>
    <w:p w:rsidR="002671C3" w:rsidRPr="00B65B2D" w:rsidRDefault="00EF7BE0" w:rsidP="00EF7BE0">
      <w:pPr>
        <w:pStyle w:val="2"/>
      </w:pPr>
      <w:r>
        <w:br w:type="page"/>
      </w:r>
      <w:bookmarkStart w:id="10" w:name="_Toc225304123"/>
      <w:r w:rsidR="002671C3" w:rsidRPr="00B65B2D">
        <w:t>Заключение</w:t>
      </w:r>
      <w:bookmarkEnd w:id="10"/>
    </w:p>
    <w:p w:rsidR="00EF7BE0" w:rsidRDefault="00EF7BE0" w:rsidP="00B65B2D">
      <w:pPr>
        <w:widowControl w:val="0"/>
        <w:autoSpaceDE w:val="0"/>
        <w:autoSpaceDN w:val="0"/>
        <w:adjustRightInd w:val="0"/>
        <w:ind w:firstLine="709"/>
      </w:pPr>
    </w:p>
    <w:p w:rsidR="002671C3" w:rsidRPr="00B65B2D" w:rsidRDefault="00BA5C7A" w:rsidP="00B65B2D">
      <w:pPr>
        <w:widowControl w:val="0"/>
        <w:autoSpaceDE w:val="0"/>
        <w:autoSpaceDN w:val="0"/>
        <w:adjustRightInd w:val="0"/>
        <w:ind w:firstLine="709"/>
      </w:pPr>
      <w:r w:rsidRPr="00B65B2D">
        <w:t>Под маркетингом территории понимается маркетинг, рассматривающий в качестве объекта внимания и продвижения территорию в целом, осуществляемый как внутри, так и за ее пределами, и нацеленный на создание, развитие, эффективное продвижение и использование конкурентных преимуществ данной территории в ее интересах, в интересах ее внутренних, а также внешних субъектов, в сотрудничестве с которыми она заинтересована</w:t>
      </w:r>
      <w:r w:rsidR="00B65B2D" w:rsidRPr="00B65B2D">
        <w:t xml:space="preserve">. </w:t>
      </w:r>
    </w:p>
    <w:p w:rsidR="00016AFD" w:rsidRPr="00B65B2D" w:rsidRDefault="00016AFD" w:rsidP="00B65B2D">
      <w:pPr>
        <w:widowControl w:val="0"/>
        <w:autoSpaceDE w:val="0"/>
        <w:autoSpaceDN w:val="0"/>
        <w:adjustRightInd w:val="0"/>
        <w:ind w:firstLine="709"/>
      </w:pPr>
      <w:r w:rsidRPr="00B65B2D">
        <w:t>Маркетинг привлекательности – это стратегия маркетинга территории, направленная на повышение притягательности данной территории для человека, ее гуманизацию путем развития особых черт, гарантирующих конкурентные преимущества данной территории</w:t>
      </w:r>
      <w:r w:rsidR="00B65B2D" w:rsidRPr="00B65B2D">
        <w:t xml:space="preserve">. </w:t>
      </w:r>
    </w:p>
    <w:p w:rsidR="00BA5C7A" w:rsidRPr="00B65B2D" w:rsidRDefault="00BA5C7A" w:rsidP="00B65B2D">
      <w:pPr>
        <w:widowControl w:val="0"/>
        <w:autoSpaceDE w:val="0"/>
        <w:autoSpaceDN w:val="0"/>
        <w:adjustRightInd w:val="0"/>
        <w:ind w:firstLine="709"/>
      </w:pPr>
      <w:r w:rsidRPr="00B65B2D">
        <w:t xml:space="preserve">При разработке маркетинговой стратегии </w:t>
      </w:r>
      <w:r w:rsidR="00016AFD" w:rsidRPr="00B65B2D">
        <w:t>привлекательности оценку потенциала территории ц</w:t>
      </w:r>
      <w:r w:rsidRPr="00B65B2D">
        <w:t xml:space="preserve">елесообразно проводить комплексно, </w:t>
      </w:r>
      <w:r w:rsidR="00B65B2D" w:rsidRPr="00B65B2D">
        <w:t xml:space="preserve">т.е. </w:t>
      </w:r>
      <w:r w:rsidRPr="00B65B2D">
        <w:t>одновременно учитывать следующие составляющие</w:t>
      </w:r>
      <w:r w:rsidR="00B65B2D" w:rsidRPr="00B65B2D">
        <w:t xml:space="preserve">: </w:t>
      </w:r>
    </w:p>
    <w:p w:rsidR="00BA5C7A" w:rsidRPr="00B65B2D" w:rsidRDefault="00BA5C7A" w:rsidP="00B65B2D">
      <w:pPr>
        <w:widowControl w:val="0"/>
        <w:autoSpaceDE w:val="0"/>
        <w:autoSpaceDN w:val="0"/>
        <w:adjustRightInd w:val="0"/>
        <w:ind w:firstLine="709"/>
      </w:pPr>
      <w:r w:rsidRPr="00B65B2D">
        <w:t xml:space="preserve">Экономическая ситуация </w:t>
      </w:r>
      <w:r w:rsidR="00016AFD" w:rsidRPr="00B65B2D">
        <w:t>на территории</w:t>
      </w:r>
      <w:r w:rsidR="00B65B2D" w:rsidRPr="00B65B2D">
        <w:t xml:space="preserve">; </w:t>
      </w:r>
    </w:p>
    <w:p w:rsidR="00BA5C7A" w:rsidRPr="00B65B2D" w:rsidRDefault="00BA5C7A" w:rsidP="00B65B2D">
      <w:pPr>
        <w:widowControl w:val="0"/>
        <w:autoSpaceDE w:val="0"/>
        <w:autoSpaceDN w:val="0"/>
        <w:adjustRightInd w:val="0"/>
        <w:ind w:firstLine="709"/>
      </w:pPr>
      <w:r w:rsidRPr="00B65B2D">
        <w:t>Социальная ситуация</w:t>
      </w:r>
      <w:r w:rsidR="00016AFD" w:rsidRPr="00B65B2D">
        <w:t xml:space="preserve"> на территории</w:t>
      </w:r>
      <w:r w:rsidR="00B65B2D" w:rsidRPr="00B65B2D">
        <w:t xml:space="preserve">; </w:t>
      </w:r>
    </w:p>
    <w:p w:rsidR="00BA5C7A" w:rsidRPr="00B65B2D" w:rsidRDefault="00BA5C7A" w:rsidP="00B65B2D">
      <w:pPr>
        <w:widowControl w:val="0"/>
        <w:autoSpaceDE w:val="0"/>
        <w:autoSpaceDN w:val="0"/>
        <w:adjustRightInd w:val="0"/>
        <w:ind w:firstLine="709"/>
      </w:pPr>
      <w:r w:rsidRPr="00B65B2D">
        <w:t>Политическая ситуация</w:t>
      </w:r>
      <w:r w:rsidR="00016AFD" w:rsidRPr="00B65B2D">
        <w:t xml:space="preserve"> на территории</w:t>
      </w:r>
      <w:r w:rsidR="00B65B2D" w:rsidRPr="00B65B2D">
        <w:t xml:space="preserve">; </w:t>
      </w:r>
    </w:p>
    <w:p w:rsidR="00BA5C7A" w:rsidRPr="00B65B2D" w:rsidRDefault="00BA5C7A" w:rsidP="00B65B2D">
      <w:pPr>
        <w:widowControl w:val="0"/>
        <w:autoSpaceDE w:val="0"/>
        <w:autoSpaceDN w:val="0"/>
        <w:adjustRightInd w:val="0"/>
        <w:ind w:firstLine="709"/>
      </w:pPr>
      <w:r w:rsidRPr="00B65B2D">
        <w:t>Ресурсная база</w:t>
      </w:r>
      <w:r w:rsidR="00B65B2D" w:rsidRPr="00B65B2D">
        <w:t xml:space="preserve">; </w:t>
      </w:r>
    </w:p>
    <w:p w:rsidR="00BA5C7A" w:rsidRPr="00B65B2D" w:rsidRDefault="00BA5C7A" w:rsidP="00B65B2D">
      <w:pPr>
        <w:widowControl w:val="0"/>
        <w:autoSpaceDE w:val="0"/>
        <w:autoSpaceDN w:val="0"/>
        <w:adjustRightInd w:val="0"/>
        <w:ind w:firstLine="709"/>
      </w:pPr>
      <w:r w:rsidRPr="00B65B2D">
        <w:t xml:space="preserve">Экология </w:t>
      </w:r>
      <w:r w:rsidR="00016AFD" w:rsidRPr="00B65B2D">
        <w:t>территории</w:t>
      </w:r>
      <w:r w:rsidR="00B65B2D" w:rsidRPr="00B65B2D">
        <w:t xml:space="preserve">; </w:t>
      </w:r>
    </w:p>
    <w:p w:rsidR="00BA5C7A" w:rsidRPr="00B65B2D" w:rsidRDefault="00BA5C7A" w:rsidP="00B65B2D">
      <w:pPr>
        <w:widowControl w:val="0"/>
        <w:autoSpaceDE w:val="0"/>
        <w:autoSpaceDN w:val="0"/>
        <w:adjustRightInd w:val="0"/>
        <w:ind w:firstLine="709"/>
      </w:pPr>
      <w:r w:rsidRPr="00B65B2D">
        <w:t>Уровень развития инфраструктуры</w:t>
      </w:r>
      <w:r w:rsidR="00B65B2D" w:rsidRPr="00B65B2D">
        <w:t xml:space="preserve">; </w:t>
      </w:r>
    </w:p>
    <w:p w:rsidR="00BA5C7A" w:rsidRPr="00B65B2D" w:rsidRDefault="00BA5C7A" w:rsidP="00B65B2D">
      <w:pPr>
        <w:widowControl w:val="0"/>
        <w:autoSpaceDE w:val="0"/>
        <w:autoSpaceDN w:val="0"/>
        <w:adjustRightInd w:val="0"/>
        <w:ind w:firstLine="709"/>
      </w:pPr>
      <w:r w:rsidRPr="00B65B2D">
        <w:t>Законодательная база (возможности для ведения бизнеса, защищенность, гарантии</w:t>
      </w:r>
      <w:r w:rsidR="00B65B2D" w:rsidRPr="00B65B2D">
        <w:t xml:space="preserve">); </w:t>
      </w:r>
    </w:p>
    <w:p w:rsidR="00BA5C7A" w:rsidRPr="00B65B2D" w:rsidRDefault="00BA5C7A" w:rsidP="00B65B2D">
      <w:pPr>
        <w:widowControl w:val="0"/>
        <w:autoSpaceDE w:val="0"/>
        <w:autoSpaceDN w:val="0"/>
        <w:adjustRightInd w:val="0"/>
        <w:ind w:firstLine="709"/>
      </w:pPr>
      <w:r w:rsidRPr="00B65B2D">
        <w:t xml:space="preserve">Культурно-историческое наследие, менталитет жителей </w:t>
      </w:r>
      <w:r w:rsidR="00016AFD" w:rsidRPr="00B65B2D">
        <w:t>территории</w:t>
      </w:r>
      <w:r w:rsidR="00B65B2D" w:rsidRPr="00B65B2D">
        <w:t xml:space="preserve">. </w:t>
      </w:r>
    </w:p>
    <w:p w:rsidR="00BA5C7A" w:rsidRPr="00B65B2D" w:rsidRDefault="00BA5C7A" w:rsidP="00B65B2D">
      <w:pPr>
        <w:widowControl w:val="0"/>
        <w:autoSpaceDE w:val="0"/>
        <w:autoSpaceDN w:val="0"/>
        <w:adjustRightInd w:val="0"/>
        <w:ind w:firstLine="709"/>
      </w:pPr>
      <w:r w:rsidRPr="00B65B2D">
        <w:t>Экономическая ситуация в регионе</w:t>
      </w:r>
      <w:r w:rsidR="00016AFD" w:rsidRPr="00B65B2D">
        <w:t xml:space="preserve"> включает учет таких м</w:t>
      </w:r>
      <w:r w:rsidRPr="00B65B2D">
        <w:t xml:space="preserve">акроэкономических показателей, как объемы и качественный состав экспорта и импорта, сальдо внешнеторговых операций региона, ВРП региона, ВВП, дефицит/профицит бюджета региона, средний уровень зарплат, стоимость покупательской корзины и </w:t>
      </w:r>
      <w:r w:rsidR="00B65B2D" w:rsidRPr="00B65B2D">
        <w:t xml:space="preserve">т.д. </w:t>
      </w:r>
    </w:p>
    <w:p w:rsidR="00016AFD" w:rsidRPr="00B65B2D" w:rsidRDefault="00BA5C7A" w:rsidP="00B65B2D">
      <w:pPr>
        <w:widowControl w:val="0"/>
        <w:autoSpaceDE w:val="0"/>
        <w:autoSpaceDN w:val="0"/>
        <w:adjustRightInd w:val="0"/>
        <w:ind w:firstLine="709"/>
      </w:pPr>
      <w:r w:rsidRPr="00B65B2D">
        <w:t>Социальная ситуация в регионе</w:t>
      </w:r>
      <w:r w:rsidR="00016AFD" w:rsidRPr="00B65B2D">
        <w:t xml:space="preserve"> в</w:t>
      </w:r>
      <w:r w:rsidRPr="00B65B2D">
        <w:t>ключает в себя уровень преступности, продолжительность жизни, уровень смертности и рождаемости, уровень образованности населения</w:t>
      </w:r>
      <w:r w:rsidR="00B65B2D" w:rsidRPr="00B65B2D">
        <w:t xml:space="preserve">. </w:t>
      </w:r>
    </w:p>
    <w:p w:rsidR="00016AFD" w:rsidRPr="00B65B2D" w:rsidRDefault="00BA5C7A" w:rsidP="00B65B2D">
      <w:pPr>
        <w:widowControl w:val="0"/>
        <w:autoSpaceDE w:val="0"/>
        <w:autoSpaceDN w:val="0"/>
        <w:adjustRightInd w:val="0"/>
        <w:ind w:firstLine="709"/>
      </w:pPr>
      <w:r w:rsidRPr="00B65B2D">
        <w:t xml:space="preserve">Политическая ситуация в регионе </w:t>
      </w:r>
      <w:r w:rsidR="00016AFD" w:rsidRPr="00B65B2D">
        <w:t>в</w:t>
      </w:r>
      <w:r w:rsidRPr="00B65B2D">
        <w:t>ключает в себя политическую стабильность, включающую взаимоотношения исполнительной и законодательной властей, имидж администрации и законодательного органа, наличие/отсутствие реакционных политических сил, текучесть кадров среди высшего управленческого состава администрации региона</w:t>
      </w:r>
      <w:r w:rsidR="00B65B2D" w:rsidRPr="00B65B2D">
        <w:t xml:space="preserve">. </w:t>
      </w:r>
    </w:p>
    <w:p w:rsidR="00BA5C7A" w:rsidRPr="00B65B2D" w:rsidRDefault="00BA5C7A" w:rsidP="00B65B2D">
      <w:pPr>
        <w:widowControl w:val="0"/>
        <w:autoSpaceDE w:val="0"/>
        <w:autoSpaceDN w:val="0"/>
        <w:adjustRightInd w:val="0"/>
        <w:ind w:firstLine="709"/>
      </w:pPr>
      <w:r w:rsidRPr="00B65B2D">
        <w:t>Ресурсная база</w:t>
      </w:r>
      <w:r w:rsidR="00B65B2D" w:rsidRPr="00B65B2D">
        <w:t xml:space="preserve">: </w:t>
      </w:r>
      <w:r w:rsidRPr="00B65B2D">
        <w:t>наличие полезных ископаемых, доступность дешевой электроэнергии</w:t>
      </w:r>
      <w:r w:rsidR="00B65B2D" w:rsidRPr="00B65B2D">
        <w:t xml:space="preserve">; </w:t>
      </w:r>
      <w:r w:rsidRPr="00B65B2D">
        <w:t>и наличие и качество человеческого ресурса</w:t>
      </w:r>
      <w:r w:rsidR="00B65B2D" w:rsidRPr="00B65B2D">
        <w:t xml:space="preserve">. </w:t>
      </w:r>
      <w:r w:rsidRPr="00B65B2D">
        <w:t>При оценке человеческих ресурсов необходимо учитывать уровень образованности населения и</w:t>
      </w:r>
      <w:r w:rsidR="00B65B2D" w:rsidRPr="00B65B2D">
        <w:t xml:space="preserve"> </w:t>
      </w:r>
      <w:r w:rsidRPr="00B65B2D">
        <w:t>ситуацию на рынке труда (избыток или дефицит рабочей силы</w:t>
      </w:r>
      <w:r w:rsidR="00B65B2D" w:rsidRPr="00B65B2D">
        <w:t xml:space="preserve">). </w:t>
      </w:r>
    </w:p>
    <w:p w:rsidR="00016AFD" w:rsidRPr="00B65B2D" w:rsidRDefault="00BA5C7A" w:rsidP="00B65B2D">
      <w:pPr>
        <w:widowControl w:val="0"/>
        <w:autoSpaceDE w:val="0"/>
        <w:autoSpaceDN w:val="0"/>
        <w:adjustRightInd w:val="0"/>
        <w:ind w:firstLine="709"/>
      </w:pPr>
      <w:r w:rsidRPr="00B65B2D">
        <w:t>Экологическая ситуация в регионе</w:t>
      </w:r>
      <w:r w:rsidR="00B65B2D" w:rsidRPr="00B65B2D">
        <w:t xml:space="preserve"> - </w:t>
      </w:r>
      <w:r w:rsidR="00016AFD" w:rsidRPr="00B65B2D">
        <w:t>э</w:t>
      </w:r>
      <w:r w:rsidRPr="00B65B2D">
        <w:t>та составляющая имеет большое значение не только для жителей региона и приезжих, но так же становиться одним из определяющих параметров при решении строительства/поддержки отдельных предприятий региона</w:t>
      </w:r>
      <w:r w:rsidR="00B65B2D" w:rsidRPr="00B65B2D">
        <w:t xml:space="preserve">. </w:t>
      </w:r>
      <w:r w:rsidRPr="00B65B2D">
        <w:t>Экологически небезопасные предприятия негативно влияют на имидж региона и косвенно препятствуют развитию «чистого» производства</w:t>
      </w:r>
      <w:r w:rsidR="00B65B2D" w:rsidRPr="00B65B2D">
        <w:t xml:space="preserve">. </w:t>
      </w:r>
    </w:p>
    <w:p w:rsidR="00016AFD" w:rsidRPr="00B65B2D" w:rsidRDefault="00BA5C7A" w:rsidP="00B65B2D">
      <w:pPr>
        <w:widowControl w:val="0"/>
        <w:autoSpaceDE w:val="0"/>
        <w:autoSpaceDN w:val="0"/>
        <w:adjustRightInd w:val="0"/>
        <w:ind w:firstLine="709"/>
      </w:pPr>
      <w:r w:rsidRPr="00B65B2D">
        <w:t xml:space="preserve">Уровень развития инфраструктуры </w:t>
      </w:r>
      <w:r w:rsidR="00016AFD" w:rsidRPr="00B65B2D">
        <w:t>предполагает</w:t>
      </w:r>
      <w:r w:rsidRPr="00B65B2D">
        <w:t xml:space="preserve"> наличи</w:t>
      </w:r>
      <w:r w:rsidR="00016AFD" w:rsidRPr="00B65B2D">
        <w:t>е</w:t>
      </w:r>
      <w:r w:rsidRPr="00B65B2D">
        <w:t xml:space="preserve"> и степен</w:t>
      </w:r>
      <w:r w:rsidR="00016AFD" w:rsidRPr="00B65B2D">
        <w:t>ь</w:t>
      </w:r>
      <w:r w:rsidRPr="00B65B2D">
        <w:t xml:space="preserve"> развития автомобильных и железнодорожных дорог, уров</w:t>
      </w:r>
      <w:r w:rsidR="00016AFD" w:rsidRPr="00B65B2D">
        <w:t>е</w:t>
      </w:r>
      <w:r w:rsidRPr="00B65B2D">
        <w:t>н</w:t>
      </w:r>
      <w:r w:rsidR="00016AFD" w:rsidRPr="00B65B2D">
        <w:t>ь</w:t>
      </w:r>
      <w:r w:rsidRPr="00B65B2D">
        <w:t xml:space="preserve"> развития общественного транспорта, наличи</w:t>
      </w:r>
      <w:r w:rsidR="00E62EBC" w:rsidRPr="00B65B2D">
        <w:t xml:space="preserve">е </w:t>
      </w:r>
      <w:r w:rsidRPr="00B65B2D">
        <w:t xml:space="preserve">и статус аэропортов, гостиниц, кафе, работы </w:t>
      </w:r>
      <w:r w:rsidR="00E62EBC" w:rsidRPr="00B65B2D">
        <w:t>правоохранительных</w:t>
      </w:r>
      <w:r w:rsidRPr="00B65B2D">
        <w:t xml:space="preserve"> органов и социальных служб и </w:t>
      </w:r>
      <w:r w:rsidR="00B65B2D" w:rsidRPr="00B65B2D">
        <w:t xml:space="preserve">т.д. </w:t>
      </w:r>
      <w:r w:rsidRPr="00B65B2D">
        <w:t xml:space="preserve">Уровень развития инфраструктуры очень важен для всех целевых групп покупателей услуг и продукции </w:t>
      </w:r>
      <w:r w:rsidR="00016AFD" w:rsidRPr="00B65B2D">
        <w:t>территории</w:t>
      </w:r>
      <w:r w:rsidR="00B65B2D" w:rsidRPr="00B65B2D">
        <w:t xml:space="preserve">. </w:t>
      </w:r>
    </w:p>
    <w:p w:rsidR="00E62EBC" w:rsidRPr="00B65B2D" w:rsidRDefault="00BA5C7A" w:rsidP="00B65B2D">
      <w:pPr>
        <w:widowControl w:val="0"/>
        <w:autoSpaceDE w:val="0"/>
        <w:autoSpaceDN w:val="0"/>
        <w:adjustRightInd w:val="0"/>
        <w:ind w:firstLine="709"/>
      </w:pPr>
      <w:r w:rsidRPr="00B65B2D">
        <w:t>Законодательная база</w:t>
      </w:r>
      <w:r w:rsidR="00016AFD" w:rsidRPr="00B65B2D">
        <w:t xml:space="preserve"> о</w:t>
      </w:r>
      <w:r w:rsidRPr="00B65B2D">
        <w:t xml:space="preserve">тражает степень защищенности законами каждого из участников маркетинга </w:t>
      </w:r>
      <w:r w:rsidR="00016AFD" w:rsidRPr="00B65B2D">
        <w:t>территории, а так</w:t>
      </w:r>
      <w:r w:rsidRPr="00B65B2D">
        <w:t>же легальные возможности реализации их целей</w:t>
      </w:r>
      <w:r w:rsidR="00B65B2D" w:rsidRPr="00B65B2D">
        <w:t xml:space="preserve">. </w:t>
      </w:r>
      <w:r w:rsidRPr="00B65B2D">
        <w:t xml:space="preserve">Развитая законодательная база должна регулировать все аспекты деятельности каждого из участников маркетинга </w:t>
      </w:r>
      <w:r w:rsidR="00E62EBC" w:rsidRPr="00B65B2D">
        <w:t>территории</w:t>
      </w:r>
      <w:r w:rsidRPr="00B65B2D">
        <w:t>, при этом не допуская многостороннего истолкования законодательных актов</w:t>
      </w:r>
      <w:r w:rsidR="00B65B2D" w:rsidRPr="00B65B2D">
        <w:t xml:space="preserve">. </w:t>
      </w:r>
      <w:r w:rsidRPr="00B65B2D">
        <w:t>С одной стороны, законодательная база должна гарантировать максимальную степень защиты деятельности всех участников, и с другой стороны предоставлять максимум возможностей для ведения и развития такой деятельности</w:t>
      </w:r>
      <w:r w:rsidR="00B65B2D" w:rsidRPr="00B65B2D">
        <w:t xml:space="preserve">. </w:t>
      </w:r>
    </w:p>
    <w:p w:rsidR="00E62EBC" w:rsidRPr="00B65B2D" w:rsidRDefault="00BA5C7A" w:rsidP="00B65B2D">
      <w:pPr>
        <w:widowControl w:val="0"/>
        <w:autoSpaceDE w:val="0"/>
        <w:autoSpaceDN w:val="0"/>
        <w:adjustRightInd w:val="0"/>
        <w:ind w:firstLine="709"/>
      </w:pPr>
      <w:r w:rsidRPr="00B65B2D">
        <w:t xml:space="preserve">Культурно-историческое наследие и менталитет граждан, населяющих </w:t>
      </w:r>
      <w:r w:rsidR="00E62EBC" w:rsidRPr="00B65B2D">
        <w:t>территорию, я</w:t>
      </w:r>
      <w:r w:rsidRPr="00B65B2D">
        <w:t>вля</w:t>
      </w:r>
      <w:r w:rsidR="00E62EBC" w:rsidRPr="00B65B2D">
        <w:t>ю</w:t>
      </w:r>
      <w:r w:rsidRPr="00B65B2D">
        <w:t>тся определяющим параметром при принятии решений первой группой целевых покупателей услуг территории – приезжих</w:t>
      </w:r>
      <w:r w:rsidR="00B65B2D" w:rsidRPr="00B65B2D">
        <w:t xml:space="preserve">. </w:t>
      </w:r>
      <w:r w:rsidRPr="00B65B2D">
        <w:t>Однако стоит заметить, что если для людей, приезжающих в качестве туристов, этот параметр является действительно определяющим, то для людей, приезжающих в качестве деловых посетителей, он служит, пожалуй, лишь дополнительным стимулом</w:t>
      </w:r>
      <w:r w:rsidR="00B65B2D" w:rsidRPr="00B65B2D">
        <w:t xml:space="preserve">. </w:t>
      </w:r>
    </w:p>
    <w:p w:rsidR="00B65B2D" w:rsidRDefault="00220D34" w:rsidP="00B65B2D">
      <w:pPr>
        <w:widowControl w:val="0"/>
        <w:autoSpaceDE w:val="0"/>
        <w:autoSpaceDN w:val="0"/>
        <w:adjustRightInd w:val="0"/>
        <w:ind w:firstLine="709"/>
      </w:pPr>
      <w:r w:rsidRPr="00B65B2D">
        <w:t>С учетом данных компонентов органы местной власти должны разрабатывать свою стратегию маркетинга привлекательности для обеспечения конкурентных преимуществ данной территории</w:t>
      </w:r>
      <w:r w:rsidR="00B65B2D" w:rsidRPr="00B65B2D">
        <w:t xml:space="preserve">. </w:t>
      </w:r>
    </w:p>
    <w:p w:rsidR="00B65B2D" w:rsidRDefault="00B65B2D" w:rsidP="00B65B2D">
      <w:pPr>
        <w:widowControl w:val="0"/>
        <w:autoSpaceDE w:val="0"/>
        <w:autoSpaceDN w:val="0"/>
        <w:adjustRightInd w:val="0"/>
        <w:ind w:firstLine="709"/>
      </w:pPr>
    </w:p>
    <w:p w:rsidR="00F46A23" w:rsidRPr="00B65B2D" w:rsidRDefault="00EF7BE0" w:rsidP="00EF7BE0">
      <w:pPr>
        <w:pStyle w:val="2"/>
      </w:pPr>
      <w:r>
        <w:br w:type="page"/>
      </w:r>
      <w:bookmarkStart w:id="11" w:name="_Toc225304124"/>
      <w:r w:rsidR="00F46A23" w:rsidRPr="00B65B2D">
        <w:t>Список литературы</w:t>
      </w:r>
      <w:bookmarkEnd w:id="11"/>
    </w:p>
    <w:p w:rsidR="00EF7BE0" w:rsidRDefault="00EF7BE0" w:rsidP="00B65B2D">
      <w:pPr>
        <w:widowControl w:val="0"/>
        <w:autoSpaceDE w:val="0"/>
        <w:autoSpaceDN w:val="0"/>
        <w:adjustRightInd w:val="0"/>
        <w:ind w:firstLine="709"/>
      </w:pPr>
    </w:p>
    <w:p w:rsidR="00422C0E" w:rsidRPr="00B65B2D" w:rsidRDefault="00422C0E" w:rsidP="00EF7BE0">
      <w:pPr>
        <w:pStyle w:val="a3"/>
      </w:pPr>
      <w:r w:rsidRPr="00B65B2D">
        <w:t>Воронин А</w:t>
      </w:r>
      <w:r w:rsidR="00B65B2D">
        <w:t xml:space="preserve">.Г. </w:t>
      </w:r>
      <w:r w:rsidRPr="00B65B2D">
        <w:t>Муниципальное хозяйствование и управление</w:t>
      </w:r>
      <w:r w:rsidR="00B65B2D" w:rsidRPr="00B65B2D">
        <w:t xml:space="preserve">: </w:t>
      </w:r>
      <w:r w:rsidRPr="00B65B2D">
        <w:t>проблемы теории и практики</w:t>
      </w:r>
      <w:r w:rsidR="00B65B2D" w:rsidRPr="00B65B2D">
        <w:t xml:space="preserve">. </w:t>
      </w:r>
      <w:r w:rsidRPr="00B65B2D">
        <w:t>– М</w:t>
      </w:r>
      <w:r w:rsidR="00B65B2D" w:rsidRPr="00B65B2D">
        <w:t xml:space="preserve">.: </w:t>
      </w:r>
      <w:r w:rsidRPr="00B65B2D">
        <w:t>Финансы и статистика, 2004</w:t>
      </w:r>
      <w:r w:rsidR="00B65B2D" w:rsidRPr="00B65B2D">
        <w:t xml:space="preserve">. </w:t>
      </w:r>
    </w:p>
    <w:p w:rsidR="00F46A23" w:rsidRPr="00B65B2D" w:rsidRDefault="00AF5A33" w:rsidP="00EF7BE0">
      <w:pPr>
        <w:pStyle w:val="a3"/>
      </w:pPr>
      <w:r w:rsidRPr="00B65B2D">
        <w:t>Гапоненко А</w:t>
      </w:r>
      <w:r w:rsidR="00B65B2D">
        <w:t xml:space="preserve">.Л., </w:t>
      </w:r>
      <w:r w:rsidRPr="00B65B2D">
        <w:t>Панкрухин А</w:t>
      </w:r>
      <w:r w:rsidR="00B65B2D">
        <w:t xml:space="preserve">.П. </w:t>
      </w:r>
      <w:r w:rsidRPr="00B65B2D">
        <w:t>Стратегическое управление</w:t>
      </w:r>
      <w:r w:rsidR="00B65B2D" w:rsidRPr="00B65B2D">
        <w:t xml:space="preserve">: </w:t>
      </w:r>
      <w:r w:rsidRPr="00B65B2D">
        <w:t>Учебник</w:t>
      </w:r>
      <w:r w:rsidR="00B65B2D" w:rsidRPr="00B65B2D">
        <w:t xml:space="preserve">. </w:t>
      </w:r>
      <w:r w:rsidRPr="00B65B2D">
        <w:t>– М</w:t>
      </w:r>
      <w:r w:rsidR="00B65B2D" w:rsidRPr="00B65B2D">
        <w:t xml:space="preserve">.: </w:t>
      </w:r>
      <w:r w:rsidRPr="00B65B2D">
        <w:t>Омега-Л, 2004</w:t>
      </w:r>
      <w:r w:rsidR="00B65B2D" w:rsidRPr="00B65B2D">
        <w:t xml:space="preserve">. </w:t>
      </w:r>
    </w:p>
    <w:p w:rsidR="00422C0E" w:rsidRPr="00B65B2D" w:rsidRDefault="00422C0E" w:rsidP="00EF7BE0">
      <w:pPr>
        <w:pStyle w:val="a3"/>
      </w:pPr>
      <w:r w:rsidRPr="00B65B2D">
        <w:t>Гапоненко А</w:t>
      </w:r>
      <w:r w:rsidR="00B65B2D">
        <w:t xml:space="preserve">.Л. </w:t>
      </w:r>
      <w:r w:rsidRPr="00B65B2D">
        <w:t>Стратегия социально-экономического развития</w:t>
      </w:r>
      <w:r w:rsidR="00B65B2D" w:rsidRPr="00B65B2D">
        <w:t xml:space="preserve">: </w:t>
      </w:r>
      <w:r w:rsidRPr="00B65B2D">
        <w:t>страна, регион, город</w:t>
      </w:r>
      <w:r w:rsidR="00B65B2D" w:rsidRPr="00B65B2D">
        <w:t xml:space="preserve">. </w:t>
      </w:r>
      <w:r w:rsidRPr="00B65B2D">
        <w:t>– М</w:t>
      </w:r>
      <w:r w:rsidR="00B65B2D" w:rsidRPr="00B65B2D">
        <w:t xml:space="preserve">.: </w:t>
      </w:r>
      <w:r w:rsidRPr="00B65B2D">
        <w:t>Издательство РАГС, 2001</w:t>
      </w:r>
      <w:r w:rsidR="00B65B2D" w:rsidRPr="00B65B2D">
        <w:t xml:space="preserve">. </w:t>
      </w:r>
    </w:p>
    <w:p w:rsidR="00422C0E" w:rsidRPr="00B65B2D" w:rsidRDefault="00422C0E" w:rsidP="00EF7BE0">
      <w:pPr>
        <w:pStyle w:val="a3"/>
      </w:pPr>
      <w:r w:rsidRPr="00B65B2D">
        <w:t>Государственное регулирование рыночной экономики</w:t>
      </w:r>
      <w:r w:rsidR="00B65B2D" w:rsidRPr="00B65B2D">
        <w:t xml:space="preserve">: </w:t>
      </w:r>
      <w:r w:rsidRPr="00B65B2D">
        <w:t>Учебник / Под ред</w:t>
      </w:r>
      <w:r w:rsidR="00B65B2D">
        <w:t xml:space="preserve">.В.И. </w:t>
      </w:r>
      <w:r w:rsidRPr="00B65B2D">
        <w:t>Кушлина</w:t>
      </w:r>
      <w:r w:rsidR="00B65B2D" w:rsidRPr="00B65B2D">
        <w:t xml:space="preserve">. </w:t>
      </w:r>
      <w:r w:rsidRPr="00B65B2D">
        <w:t>– М</w:t>
      </w:r>
      <w:r w:rsidR="00B65B2D" w:rsidRPr="00B65B2D">
        <w:t xml:space="preserve">.: </w:t>
      </w:r>
      <w:r w:rsidRPr="00B65B2D">
        <w:t>Издательство РАГС, 2003</w:t>
      </w:r>
      <w:r w:rsidR="00B65B2D" w:rsidRPr="00B65B2D">
        <w:t xml:space="preserve">. </w:t>
      </w:r>
    </w:p>
    <w:p w:rsidR="00422C0E" w:rsidRPr="00B65B2D" w:rsidRDefault="00422C0E" w:rsidP="00EF7BE0">
      <w:pPr>
        <w:pStyle w:val="a3"/>
      </w:pPr>
      <w:r w:rsidRPr="00B65B2D">
        <w:t>Государственное регулирование экономики / Под ред</w:t>
      </w:r>
      <w:r w:rsidR="00B65B2D" w:rsidRPr="00B65B2D">
        <w:t xml:space="preserve">. </w:t>
      </w:r>
      <w:r w:rsidRPr="00B65B2D">
        <w:t>Т</w:t>
      </w:r>
      <w:r w:rsidR="00B65B2D">
        <w:t xml:space="preserve">.Г. </w:t>
      </w:r>
      <w:r w:rsidRPr="00B65B2D">
        <w:t>Морозовой</w:t>
      </w:r>
      <w:r w:rsidR="00B65B2D" w:rsidRPr="00B65B2D">
        <w:t xml:space="preserve">. </w:t>
      </w:r>
      <w:r w:rsidRPr="00B65B2D">
        <w:t>– М</w:t>
      </w:r>
      <w:r w:rsidR="00B65B2D" w:rsidRPr="00B65B2D">
        <w:t xml:space="preserve">.: </w:t>
      </w:r>
      <w:r w:rsidRPr="00B65B2D">
        <w:t>Юнити, 2001</w:t>
      </w:r>
      <w:r w:rsidR="00B65B2D" w:rsidRPr="00B65B2D">
        <w:t xml:space="preserve">. </w:t>
      </w:r>
    </w:p>
    <w:p w:rsidR="00422C0E" w:rsidRPr="00B65B2D" w:rsidRDefault="00422C0E" w:rsidP="00EF7BE0">
      <w:pPr>
        <w:pStyle w:val="a3"/>
      </w:pPr>
      <w:r w:rsidRPr="00B65B2D">
        <w:t>Милюхина Е</w:t>
      </w:r>
      <w:r w:rsidR="00B65B2D">
        <w:t xml:space="preserve">.П. </w:t>
      </w:r>
      <w:r w:rsidRPr="00B65B2D">
        <w:t>Развитие регионального маркетинга в современных условиях (на примере Чувашской Республики</w:t>
      </w:r>
      <w:r w:rsidR="00B65B2D" w:rsidRPr="00B65B2D">
        <w:t xml:space="preserve">). </w:t>
      </w:r>
      <w:r w:rsidRPr="00B65B2D">
        <w:t>– Чебоксары, 2004</w:t>
      </w:r>
      <w:r w:rsidR="00B65B2D" w:rsidRPr="00B65B2D">
        <w:t xml:space="preserve">. </w:t>
      </w:r>
    </w:p>
    <w:p w:rsidR="00422C0E" w:rsidRPr="00B65B2D" w:rsidRDefault="00422C0E" w:rsidP="00EF7BE0">
      <w:pPr>
        <w:pStyle w:val="a3"/>
      </w:pPr>
      <w:r w:rsidRPr="00B65B2D">
        <w:t>Орлова Е</w:t>
      </w:r>
      <w:r w:rsidR="00B65B2D">
        <w:t xml:space="preserve">.Р. </w:t>
      </w:r>
      <w:r w:rsidRPr="00B65B2D">
        <w:t>Инвестиции</w:t>
      </w:r>
      <w:r w:rsidR="00B65B2D" w:rsidRPr="00B65B2D">
        <w:t xml:space="preserve">: </w:t>
      </w:r>
      <w:r w:rsidRPr="00B65B2D">
        <w:t>Курс лекций</w:t>
      </w:r>
      <w:r w:rsidR="00B65B2D" w:rsidRPr="00B65B2D">
        <w:t xml:space="preserve">. </w:t>
      </w:r>
      <w:r w:rsidRPr="00B65B2D">
        <w:t>– М</w:t>
      </w:r>
      <w:r w:rsidR="00B65B2D" w:rsidRPr="00B65B2D">
        <w:t xml:space="preserve">.: </w:t>
      </w:r>
      <w:r w:rsidRPr="00B65B2D">
        <w:t>Омега-Л, 2006</w:t>
      </w:r>
      <w:r w:rsidR="00B65B2D" w:rsidRPr="00B65B2D">
        <w:t xml:space="preserve">. </w:t>
      </w:r>
    </w:p>
    <w:p w:rsidR="00AF5A33" w:rsidRPr="00B65B2D" w:rsidRDefault="00AF5A33" w:rsidP="00EF7BE0">
      <w:pPr>
        <w:pStyle w:val="a3"/>
      </w:pPr>
      <w:r w:rsidRPr="00B65B2D">
        <w:t>Панкрухин А</w:t>
      </w:r>
      <w:r w:rsidR="00B65B2D">
        <w:t xml:space="preserve">.П. </w:t>
      </w:r>
      <w:r w:rsidRPr="00B65B2D">
        <w:t>Маркетинг территорий</w:t>
      </w:r>
      <w:r w:rsidR="00B65B2D" w:rsidRPr="00B65B2D">
        <w:t xml:space="preserve">: </w:t>
      </w:r>
      <w:r w:rsidRPr="00B65B2D">
        <w:t>Учебное пособие</w:t>
      </w:r>
      <w:r w:rsidR="00B65B2D" w:rsidRPr="00B65B2D">
        <w:t xml:space="preserve">. </w:t>
      </w:r>
      <w:r w:rsidRPr="00B65B2D">
        <w:t>– М</w:t>
      </w:r>
      <w:r w:rsidR="00B65B2D" w:rsidRPr="00B65B2D">
        <w:t xml:space="preserve">.: </w:t>
      </w:r>
      <w:r w:rsidRPr="00B65B2D">
        <w:t>Издательство РАГС, 2002</w:t>
      </w:r>
      <w:r w:rsidR="00B65B2D" w:rsidRPr="00B65B2D">
        <w:t xml:space="preserve">. </w:t>
      </w:r>
    </w:p>
    <w:p w:rsidR="00D00DA5" w:rsidRPr="00B65B2D" w:rsidRDefault="00D00DA5" w:rsidP="00EF7BE0">
      <w:pPr>
        <w:pStyle w:val="a3"/>
      </w:pPr>
      <w:r w:rsidRPr="00B65B2D">
        <w:t>Прогнозирование социально-экономического развития регионов в условиях рынка</w:t>
      </w:r>
      <w:r w:rsidR="00B65B2D" w:rsidRPr="00B65B2D">
        <w:t xml:space="preserve">: </w:t>
      </w:r>
      <w:r w:rsidRPr="00B65B2D">
        <w:t>Сборник научных трудов</w:t>
      </w:r>
      <w:r w:rsidR="00B65B2D" w:rsidRPr="00B65B2D">
        <w:t xml:space="preserve">. </w:t>
      </w:r>
      <w:r w:rsidRPr="00B65B2D">
        <w:t>Всероссийская научно-практическая конференция</w:t>
      </w:r>
      <w:r w:rsidR="00B65B2D" w:rsidRPr="00B65B2D">
        <w:t xml:space="preserve">. </w:t>
      </w:r>
      <w:r w:rsidRPr="00B65B2D">
        <w:t>– Чебоксары</w:t>
      </w:r>
      <w:r w:rsidR="00B65B2D" w:rsidRPr="00B65B2D">
        <w:t xml:space="preserve">: </w:t>
      </w:r>
      <w:r w:rsidRPr="00B65B2D">
        <w:t>Волго-вятский региональный центр «Ассоциация содействия вузам», 1996</w:t>
      </w:r>
      <w:r w:rsidR="00B65B2D" w:rsidRPr="00B65B2D">
        <w:t xml:space="preserve">. </w:t>
      </w:r>
    </w:p>
    <w:p w:rsidR="00860915" w:rsidRPr="00B65B2D" w:rsidRDefault="00860915" w:rsidP="00EF7BE0">
      <w:pPr>
        <w:pStyle w:val="a3"/>
      </w:pPr>
      <w:r w:rsidRPr="00B65B2D">
        <w:t>Региональная экономика</w:t>
      </w:r>
      <w:r w:rsidR="00B65B2D" w:rsidRPr="00B65B2D">
        <w:t xml:space="preserve">: </w:t>
      </w:r>
      <w:r w:rsidRPr="00B65B2D">
        <w:t>Учебник / Под ред</w:t>
      </w:r>
      <w:r w:rsidR="00B65B2D">
        <w:t xml:space="preserve">.В.Н. </w:t>
      </w:r>
      <w:r w:rsidRPr="00B65B2D">
        <w:t>Видяпина, М</w:t>
      </w:r>
      <w:r w:rsidR="00B65B2D">
        <w:t xml:space="preserve">.В. </w:t>
      </w:r>
      <w:r w:rsidRPr="00B65B2D">
        <w:t>Степанова</w:t>
      </w:r>
      <w:r w:rsidR="00B65B2D" w:rsidRPr="00B65B2D">
        <w:t xml:space="preserve">. </w:t>
      </w:r>
      <w:r w:rsidRPr="00B65B2D">
        <w:t>– М</w:t>
      </w:r>
      <w:r w:rsidR="00B65B2D" w:rsidRPr="00B65B2D">
        <w:t xml:space="preserve">.: </w:t>
      </w:r>
      <w:r w:rsidRPr="00B65B2D">
        <w:t>Инфра-М, 2002</w:t>
      </w:r>
      <w:r w:rsidR="00B65B2D" w:rsidRPr="00B65B2D">
        <w:t xml:space="preserve">. </w:t>
      </w:r>
    </w:p>
    <w:p w:rsidR="00860915" w:rsidRPr="00B65B2D" w:rsidRDefault="00860915" w:rsidP="00EF7BE0">
      <w:pPr>
        <w:pStyle w:val="a3"/>
      </w:pPr>
      <w:r w:rsidRPr="00B65B2D">
        <w:t>Региональная экономика и управление</w:t>
      </w:r>
      <w:r w:rsidR="00B65B2D" w:rsidRPr="00B65B2D">
        <w:t xml:space="preserve">: </w:t>
      </w:r>
      <w:r w:rsidRPr="00B65B2D">
        <w:t>Учебное пособие / Под ред</w:t>
      </w:r>
      <w:r w:rsidR="00B65B2D">
        <w:t xml:space="preserve">.А. </w:t>
      </w:r>
      <w:r w:rsidRPr="00B65B2D">
        <w:t>И, Гаврилова</w:t>
      </w:r>
      <w:r w:rsidR="00B65B2D" w:rsidRPr="00B65B2D">
        <w:t xml:space="preserve">. </w:t>
      </w:r>
      <w:r w:rsidRPr="00B65B2D">
        <w:t>– Нижний Новгород</w:t>
      </w:r>
      <w:r w:rsidR="00B65B2D" w:rsidRPr="00B65B2D">
        <w:t xml:space="preserve">: </w:t>
      </w:r>
      <w:r w:rsidRPr="00B65B2D">
        <w:t>Издательство ВВАГС, 2005</w:t>
      </w:r>
      <w:r w:rsidR="00B65B2D" w:rsidRPr="00B65B2D">
        <w:t xml:space="preserve">. </w:t>
      </w:r>
    </w:p>
    <w:p w:rsidR="00422C0E" w:rsidRPr="00B65B2D" w:rsidRDefault="00422C0E" w:rsidP="00EF7BE0">
      <w:pPr>
        <w:pStyle w:val="a3"/>
      </w:pPr>
      <w:r w:rsidRPr="00B65B2D">
        <w:t>Блинов А</w:t>
      </w:r>
      <w:r w:rsidR="00B65B2D" w:rsidRPr="00B65B2D">
        <w:t xml:space="preserve">. </w:t>
      </w:r>
      <w:r w:rsidRPr="00B65B2D">
        <w:t>«Территориальный маркетинг и управление развитием муниципального образования»</w:t>
      </w:r>
      <w:r w:rsidR="00B65B2D" w:rsidRPr="00B65B2D">
        <w:t xml:space="preserve"> // </w:t>
      </w:r>
      <w:r w:rsidRPr="00B65B2D">
        <w:t>Маркетинг</w:t>
      </w:r>
      <w:r w:rsidR="00B65B2D" w:rsidRPr="00B65B2D">
        <w:t xml:space="preserve">. </w:t>
      </w:r>
      <w:r w:rsidRPr="00B65B2D">
        <w:t>– 2002</w:t>
      </w:r>
      <w:r w:rsidR="00B65B2D" w:rsidRPr="00B65B2D">
        <w:t xml:space="preserve">. - </w:t>
      </w:r>
      <w:r w:rsidRPr="00B65B2D">
        <w:t>№4</w:t>
      </w:r>
      <w:r w:rsidR="00B65B2D" w:rsidRPr="00B65B2D">
        <w:t xml:space="preserve">. </w:t>
      </w:r>
    </w:p>
    <w:p w:rsidR="00422C0E" w:rsidRPr="00B65B2D" w:rsidRDefault="00422C0E" w:rsidP="00EF7BE0">
      <w:pPr>
        <w:pStyle w:val="a3"/>
      </w:pPr>
      <w:r w:rsidRPr="00B65B2D">
        <w:t>Панкрухин А</w:t>
      </w:r>
      <w:r w:rsidR="00B65B2D">
        <w:t xml:space="preserve">.П. </w:t>
      </w:r>
      <w:r w:rsidRPr="00B65B2D">
        <w:t>«Территориальный маркетинг»</w:t>
      </w:r>
      <w:r w:rsidR="00B65B2D" w:rsidRPr="00B65B2D">
        <w:t xml:space="preserve"> // </w:t>
      </w:r>
      <w:r w:rsidRPr="00B65B2D">
        <w:t>Маркетинг в России и за рубежом»</w:t>
      </w:r>
      <w:r w:rsidR="00B65B2D" w:rsidRPr="00B65B2D">
        <w:t xml:space="preserve">. </w:t>
      </w:r>
      <w:r w:rsidRPr="00B65B2D">
        <w:t>– 1999</w:t>
      </w:r>
      <w:r w:rsidR="00B65B2D" w:rsidRPr="00B65B2D">
        <w:t xml:space="preserve">. - </w:t>
      </w:r>
      <w:r w:rsidRPr="00B65B2D">
        <w:t>№5</w:t>
      </w:r>
      <w:r w:rsidR="00B65B2D" w:rsidRPr="00B65B2D">
        <w:t xml:space="preserve">. </w:t>
      </w:r>
    </w:p>
    <w:p w:rsidR="00422C0E" w:rsidRPr="00B65B2D" w:rsidRDefault="00422C0E" w:rsidP="00EF7BE0">
      <w:pPr>
        <w:pStyle w:val="a3"/>
      </w:pPr>
      <w:r w:rsidRPr="00B65B2D">
        <w:t>Семенов И</w:t>
      </w:r>
      <w:r w:rsidR="00B65B2D" w:rsidRPr="00B65B2D">
        <w:t>.,</w:t>
      </w:r>
      <w:r w:rsidRPr="00B65B2D">
        <w:t xml:space="preserve"> Кубахов П</w:t>
      </w:r>
      <w:r w:rsidR="00B65B2D" w:rsidRPr="00B65B2D">
        <w:t xml:space="preserve">. </w:t>
      </w:r>
      <w:r w:rsidRPr="00B65B2D">
        <w:t>«Стратегическая инновация и маркетинг</w:t>
      </w:r>
      <w:r w:rsidR="00B65B2D" w:rsidRPr="00B65B2D">
        <w:t xml:space="preserve">: </w:t>
      </w:r>
      <w:r w:rsidRPr="00B65B2D">
        <w:t>от противоположности к единству»</w:t>
      </w:r>
      <w:r w:rsidR="00B65B2D" w:rsidRPr="00B65B2D">
        <w:t xml:space="preserve"> // </w:t>
      </w:r>
      <w:r w:rsidRPr="00B65B2D">
        <w:t>Маркетинг</w:t>
      </w:r>
      <w:r w:rsidR="00B65B2D" w:rsidRPr="00B65B2D">
        <w:t xml:space="preserve">. </w:t>
      </w:r>
      <w:r w:rsidRPr="00B65B2D">
        <w:t>– 2005</w:t>
      </w:r>
      <w:r w:rsidR="00B65B2D" w:rsidRPr="00B65B2D">
        <w:t xml:space="preserve">. - </w:t>
      </w:r>
      <w:r w:rsidRPr="00B65B2D">
        <w:t>№5</w:t>
      </w:r>
      <w:r w:rsidR="00B65B2D" w:rsidRPr="00B65B2D">
        <w:t xml:space="preserve">. </w:t>
      </w:r>
    </w:p>
    <w:p w:rsidR="00B65B2D" w:rsidRDefault="00D00DA5" w:rsidP="00EF7BE0">
      <w:pPr>
        <w:pStyle w:val="a3"/>
      </w:pPr>
      <w:r w:rsidRPr="00B65B2D">
        <w:t>Силина С</w:t>
      </w:r>
      <w:r w:rsidR="00B65B2D" w:rsidRPr="00B65B2D">
        <w:t xml:space="preserve">. </w:t>
      </w:r>
      <w:r w:rsidRPr="00B65B2D">
        <w:t>«Маркетинговая концепция управления региональным развитием»</w:t>
      </w:r>
      <w:r w:rsidR="00B65B2D" w:rsidRPr="00B65B2D">
        <w:t xml:space="preserve"> // </w:t>
      </w:r>
      <w:r w:rsidRPr="00B65B2D">
        <w:t>Маркетинг</w:t>
      </w:r>
      <w:r w:rsidR="00B65B2D" w:rsidRPr="00B65B2D">
        <w:t xml:space="preserve">. </w:t>
      </w:r>
      <w:r w:rsidRPr="00B65B2D">
        <w:t>– 2004</w:t>
      </w:r>
      <w:r w:rsidR="00B65B2D" w:rsidRPr="00B65B2D">
        <w:t xml:space="preserve">. - </w:t>
      </w:r>
      <w:r w:rsidRPr="00B65B2D">
        <w:t>№1</w:t>
      </w:r>
      <w:r w:rsidR="00B65B2D" w:rsidRPr="00B65B2D">
        <w:t xml:space="preserve">. </w:t>
      </w:r>
    </w:p>
    <w:p w:rsidR="00AF5A33" w:rsidRPr="00B65B2D" w:rsidRDefault="00AF5A33" w:rsidP="00B65B2D">
      <w:pPr>
        <w:widowControl w:val="0"/>
        <w:autoSpaceDE w:val="0"/>
        <w:autoSpaceDN w:val="0"/>
        <w:adjustRightInd w:val="0"/>
        <w:ind w:firstLine="709"/>
      </w:pPr>
      <w:bookmarkStart w:id="12" w:name="_GoBack"/>
      <w:bookmarkEnd w:id="12"/>
    </w:p>
    <w:sectPr w:rsidR="00AF5A33" w:rsidRPr="00B65B2D" w:rsidSect="00B65B2D">
      <w:headerReference w:type="default" r:id="rId7"/>
      <w:footerReference w:type="default" r:id="rId8"/>
      <w:pgSz w:w="11906" w:h="16838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3DB3" w:rsidRDefault="002D3DB3">
      <w:pPr>
        <w:widowControl w:val="0"/>
        <w:autoSpaceDE w:val="0"/>
        <w:autoSpaceDN w:val="0"/>
        <w:adjustRightInd w:val="0"/>
        <w:ind w:firstLine="709"/>
      </w:pPr>
      <w:r>
        <w:separator/>
      </w:r>
    </w:p>
  </w:endnote>
  <w:endnote w:type="continuationSeparator" w:id="0">
    <w:p w:rsidR="002D3DB3" w:rsidRDefault="002D3DB3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7BE0" w:rsidRDefault="00EF7BE0" w:rsidP="00A01EC6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3DB3" w:rsidRDefault="002D3DB3">
      <w:pPr>
        <w:widowControl w:val="0"/>
        <w:autoSpaceDE w:val="0"/>
        <w:autoSpaceDN w:val="0"/>
        <w:adjustRightInd w:val="0"/>
        <w:ind w:firstLine="709"/>
      </w:pPr>
      <w:r>
        <w:separator/>
      </w:r>
    </w:p>
  </w:footnote>
  <w:footnote w:type="continuationSeparator" w:id="0">
    <w:p w:rsidR="002D3DB3" w:rsidRDefault="002D3DB3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footnote>
  <w:footnote w:id="1">
    <w:p w:rsidR="002D3DB3" w:rsidRDefault="00EF7BE0">
      <w:pPr>
        <w:pStyle w:val="af0"/>
      </w:pPr>
      <w:r>
        <w:rPr>
          <w:rStyle w:val="af2"/>
          <w:sz w:val="20"/>
          <w:szCs w:val="20"/>
        </w:rPr>
        <w:footnoteRef/>
      </w:r>
      <w:r>
        <w:t xml:space="preserve"> Панкрухин А.П. Маркетинг территорий. М., 2002. С.39.</w:t>
      </w:r>
    </w:p>
  </w:footnote>
  <w:footnote w:id="2">
    <w:p w:rsidR="002D3DB3" w:rsidRDefault="00EF7BE0">
      <w:pPr>
        <w:pStyle w:val="af0"/>
      </w:pPr>
      <w:r>
        <w:rPr>
          <w:rStyle w:val="af2"/>
          <w:sz w:val="20"/>
          <w:szCs w:val="20"/>
        </w:rPr>
        <w:footnoteRef/>
      </w:r>
      <w:r>
        <w:t xml:space="preserve"> Гапоненко А.Л., Панкрухин А.П. Стратегическое управление. М.,2004. С.85.</w:t>
      </w:r>
    </w:p>
  </w:footnote>
  <w:footnote w:id="3">
    <w:p w:rsidR="002D3DB3" w:rsidRDefault="00EF7BE0">
      <w:pPr>
        <w:pStyle w:val="af0"/>
      </w:pPr>
      <w:r>
        <w:rPr>
          <w:rStyle w:val="af2"/>
          <w:sz w:val="20"/>
          <w:szCs w:val="20"/>
        </w:rPr>
        <w:footnoteRef/>
      </w:r>
      <w:r>
        <w:t xml:space="preserve"> Гапоненко А.Л. Стратегия социально-экономического развития: страна, регион, город. М., 2001. С 138.</w:t>
      </w:r>
    </w:p>
  </w:footnote>
  <w:footnote w:id="4">
    <w:p w:rsidR="002D3DB3" w:rsidRDefault="00EF7BE0">
      <w:pPr>
        <w:pStyle w:val="af0"/>
      </w:pPr>
      <w:r>
        <w:rPr>
          <w:rStyle w:val="af2"/>
          <w:sz w:val="20"/>
          <w:szCs w:val="20"/>
        </w:rPr>
        <w:footnoteRef/>
      </w:r>
      <w:r>
        <w:t xml:space="preserve"> Панкрухин А.П. Маркетинг территорий. М., 2002. С. 36.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7BE0" w:rsidRDefault="003066BA" w:rsidP="00B65B2D">
    <w:pPr>
      <w:pStyle w:val="ae"/>
      <w:framePr w:wrap="auto" w:vAnchor="text" w:hAnchor="margin" w:xAlign="right" w:y="1"/>
      <w:rPr>
        <w:rStyle w:val="af"/>
      </w:rPr>
    </w:pPr>
    <w:r>
      <w:rPr>
        <w:rStyle w:val="af"/>
      </w:rPr>
      <w:t>2</w:t>
    </w:r>
  </w:p>
  <w:p w:rsidR="00EF7BE0" w:rsidRDefault="00EF7BE0" w:rsidP="00B65B2D">
    <w:pPr>
      <w:pStyle w:val="ae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924018E4"/>
    <w:lvl w:ilvl="0">
      <w:numFmt w:val="bullet"/>
      <w:lvlText w:val="*"/>
      <w:lvlJc w:val="left"/>
    </w:lvl>
  </w:abstractNum>
  <w:abstractNum w:abstractNumId="1">
    <w:nsid w:val="013A302D"/>
    <w:multiLevelType w:val="hybridMultilevel"/>
    <w:tmpl w:val="F97EEF12"/>
    <w:lvl w:ilvl="0" w:tplc="6940336C">
      <w:start w:val="1"/>
      <w:numFmt w:val="bullet"/>
      <w:lvlText w:val=""/>
      <w:lvlJc w:val="left"/>
      <w:pPr>
        <w:tabs>
          <w:tab w:val="num" w:pos="1461"/>
        </w:tabs>
        <w:ind w:left="1120" w:firstLine="4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80"/>
        </w:tabs>
        <w:ind w:left="18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40"/>
        </w:tabs>
        <w:ind w:left="40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00"/>
        </w:tabs>
        <w:ind w:left="62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ascii="Wingdings" w:hAnsi="Wingdings" w:cs="Wingdings" w:hint="default"/>
      </w:rPr>
    </w:lvl>
  </w:abstractNum>
  <w:abstractNum w:abstractNumId="2">
    <w:nsid w:val="03F9053E"/>
    <w:multiLevelType w:val="multilevel"/>
    <w:tmpl w:val="AE907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06E829AF"/>
    <w:multiLevelType w:val="hybridMultilevel"/>
    <w:tmpl w:val="D5CA3C28"/>
    <w:lvl w:ilvl="0" w:tplc="924018E4">
      <w:numFmt w:val="bullet"/>
      <w:lvlText w:val="•"/>
      <w:legacy w:legacy="1" w:legacySpace="0" w:legacyIndent="163"/>
      <w:lvlJc w:val="left"/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4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651577F"/>
    <w:multiLevelType w:val="multilevel"/>
    <w:tmpl w:val="CA6C2C8C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">
    <w:nsid w:val="18EA01A4"/>
    <w:multiLevelType w:val="hybridMultilevel"/>
    <w:tmpl w:val="3D02DF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1B6E88"/>
    <w:multiLevelType w:val="multilevel"/>
    <w:tmpl w:val="67045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28A50289"/>
    <w:multiLevelType w:val="hybridMultilevel"/>
    <w:tmpl w:val="CA6C2C8C"/>
    <w:lvl w:ilvl="0" w:tplc="FFFFFFFF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9">
    <w:nsid w:val="2C7F311D"/>
    <w:multiLevelType w:val="singleLevel"/>
    <w:tmpl w:val="7C5C4DB0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0">
    <w:nsid w:val="3388387A"/>
    <w:multiLevelType w:val="hybridMultilevel"/>
    <w:tmpl w:val="AD0AD824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433381D"/>
    <w:multiLevelType w:val="hybridMultilevel"/>
    <w:tmpl w:val="C26E7F18"/>
    <w:lvl w:ilvl="0" w:tplc="FFFFFFFF">
      <w:start w:val="1"/>
      <w:numFmt w:val="bullet"/>
      <w:lvlText w:val=""/>
      <w:lvlJc w:val="left"/>
      <w:pPr>
        <w:tabs>
          <w:tab w:val="num" w:pos="1381"/>
        </w:tabs>
        <w:ind w:left="1040" w:firstLine="40"/>
      </w:pPr>
      <w:rPr>
        <w:rFonts w:ascii="Wingdings" w:hAnsi="Wingdings" w:cs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2">
    <w:nsid w:val="3BA9120A"/>
    <w:multiLevelType w:val="hybridMultilevel"/>
    <w:tmpl w:val="966C3612"/>
    <w:lvl w:ilvl="0" w:tplc="6940336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3">
    <w:nsid w:val="41FB0171"/>
    <w:multiLevelType w:val="multilevel"/>
    <w:tmpl w:val="0CDEF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>
    <w:nsid w:val="458A0FFE"/>
    <w:multiLevelType w:val="multilevel"/>
    <w:tmpl w:val="75802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45DD6315"/>
    <w:multiLevelType w:val="singleLevel"/>
    <w:tmpl w:val="E90AB9BE"/>
    <w:lvl w:ilvl="0">
      <w:start w:val="1"/>
      <w:numFmt w:val="decimal"/>
      <w:lvlText w:val="(%1)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16">
    <w:nsid w:val="4ADA5D8C"/>
    <w:multiLevelType w:val="multilevel"/>
    <w:tmpl w:val="256E5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E2D5E06"/>
    <w:multiLevelType w:val="multilevel"/>
    <w:tmpl w:val="AA180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8">
    <w:nsid w:val="4EB07B38"/>
    <w:multiLevelType w:val="hybridMultilevel"/>
    <w:tmpl w:val="12DE2978"/>
    <w:lvl w:ilvl="0" w:tplc="FFFFFFFF">
      <w:start w:val="1"/>
      <w:numFmt w:val="bullet"/>
      <w:pStyle w:val="a1"/>
      <w:lvlText w:val="-"/>
      <w:lvlJc w:val="left"/>
      <w:pPr>
        <w:tabs>
          <w:tab w:val="num" w:pos="1211"/>
        </w:tabs>
        <w:ind w:firstLine="851"/>
      </w:pPr>
      <w:rPr>
        <w:rFonts w:ascii="Times New Roman" w:hAnsi="Times New Roman" w:cs="Times New Roman" w:hint="default"/>
        <w:b/>
        <w:bCs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229" w:firstLine="851"/>
      </w:pPr>
      <w:rPr>
        <w:rFonts w:ascii="Times New Roman" w:hAnsi="Times New Roman" w:cs="Times New Roman" w:hint="default"/>
        <w:b/>
        <w:bCs/>
        <w:i w:val="0"/>
        <w:iCs w:val="0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51197486"/>
    <w:multiLevelType w:val="singleLevel"/>
    <w:tmpl w:val="5A7CE3BA"/>
    <w:lvl w:ilvl="0">
      <w:start w:val="2"/>
      <w:numFmt w:val="decimal"/>
      <w:pStyle w:val="a2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20">
    <w:nsid w:val="51211D20"/>
    <w:multiLevelType w:val="multilevel"/>
    <w:tmpl w:val="0E063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1">
    <w:nsid w:val="518E0982"/>
    <w:multiLevelType w:val="hybridMultilevel"/>
    <w:tmpl w:val="01FEE9F6"/>
    <w:lvl w:ilvl="0" w:tplc="FFFFFFFF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2">
    <w:nsid w:val="52F97413"/>
    <w:multiLevelType w:val="hybridMultilevel"/>
    <w:tmpl w:val="8E26C8C2"/>
    <w:lvl w:ilvl="0" w:tplc="DAC2C29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3">
    <w:nsid w:val="58FC0B5A"/>
    <w:multiLevelType w:val="multilevel"/>
    <w:tmpl w:val="39DC1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4">
    <w:nsid w:val="5AFE0CB1"/>
    <w:multiLevelType w:val="multilevel"/>
    <w:tmpl w:val="1098D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5">
    <w:nsid w:val="61A25220"/>
    <w:multiLevelType w:val="multilevel"/>
    <w:tmpl w:val="A9247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5426B4F"/>
    <w:multiLevelType w:val="hybridMultilevel"/>
    <w:tmpl w:val="E4807DB2"/>
    <w:lvl w:ilvl="0" w:tplc="FFFFFFFF">
      <w:start w:val="1"/>
      <w:numFmt w:val="bullet"/>
      <w:lvlText w:val=""/>
      <w:lvlJc w:val="left"/>
      <w:pPr>
        <w:tabs>
          <w:tab w:val="num" w:pos="1381"/>
        </w:tabs>
        <w:ind w:left="1040" w:firstLine="40"/>
      </w:pPr>
      <w:rPr>
        <w:rFonts w:ascii="Wingdings" w:hAnsi="Wingdings" w:cs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7">
    <w:nsid w:val="6B672FFC"/>
    <w:multiLevelType w:val="hybridMultilevel"/>
    <w:tmpl w:val="51AE12FC"/>
    <w:lvl w:ilvl="0" w:tplc="6940336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8">
    <w:nsid w:val="6E7B43B5"/>
    <w:multiLevelType w:val="hybridMultilevel"/>
    <w:tmpl w:val="89B6AC64"/>
    <w:lvl w:ilvl="0" w:tplc="967ECA3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9">
    <w:nsid w:val="6F9C0F26"/>
    <w:multiLevelType w:val="hybridMultilevel"/>
    <w:tmpl w:val="CFFCB054"/>
    <w:lvl w:ilvl="0" w:tplc="DAC2C29A">
      <w:numFmt w:val="bullet"/>
      <w:lvlText w:val="•"/>
      <w:legacy w:legacy="1" w:legacySpace="360" w:legacyIndent="163"/>
      <w:lvlJc w:val="left"/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0">
    <w:nsid w:val="714B18D9"/>
    <w:multiLevelType w:val="multilevel"/>
    <w:tmpl w:val="E4C03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1">
    <w:nsid w:val="789B334B"/>
    <w:multiLevelType w:val="hybridMultilevel"/>
    <w:tmpl w:val="0A2C99D2"/>
    <w:lvl w:ilvl="0" w:tplc="FFFFFFFF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2">
    <w:nsid w:val="797254B0"/>
    <w:multiLevelType w:val="singleLevel"/>
    <w:tmpl w:val="7D50C65A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33">
    <w:nsid w:val="7C075EE2"/>
    <w:multiLevelType w:val="singleLevel"/>
    <w:tmpl w:val="C35E7AAE"/>
    <w:lvl w:ilvl="0">
      <w:start w:val="5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34">
    <w:nsid w:val="7DC37DD1"/>
    <w:multiLevelType w:val="hybridMultilevel"/>
    <w:tmpl w:val="9BFCB1DE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>
    <w:nsid w:val="7DD34BEA"/>
    <w:multiLevelType w:val="singleLevel"/>
    <w:tmpl w:val="C3AAD8D8"/>
    <w:lvl w:ilvl="0">
      <w:start w:val="1"/>
      <w:numFmt w:val="decimal"/>
      <w:pStyle w:val="a3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9"/>
  </w:num>
  <w:num w:numId="3">
    <w:abstractNumId w:val="19"/>
  </w:num>
  <w:num w:numId="4">
    <w:abstractNumId w:val="33"/>
  </w:num>
  <w:num w:numId="5">
    <w:abstractNumId w:val="0"/>
    <w:lvlOverride w:ilvl="0">
      <w:lvl w:ilvl="0">
        <w:numFmt w:val="bullet"/>
        <w:lvlText w:val="•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•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numFmt w:val="bullet"/>
        <w:lvlText w:val="•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32"/>
  </w:num>
  <w:num w:numId="9">
    <w:abstractNumId w:val="24"/>
  </w:num>
  <w:num w:numId="10">
    <w:abstractNumId w:val="7"/>
  </w:num>
  <w:num w:numId="11">
    <w:abstractNumId w:val="34"/>
  </w:num>
  <w:num w:numId="12">
    <w:abstractNumId w:val="3"/>
  </w:num>
  <w:num w:numId="13">
    <w:abstractNumId w:val="30"/>
  </w:num>
  <w:num w:numId="14">
    <w:abstractNumId w:val="2"/>
  </w:num>
  <w:num w:numId="15">
    <w:abstractNumId w:val="14"/>
  </w:num>
  <w:num w:numId="16">
    <w:abstractNumId w:val="13"/>
  </w:num>
  <w:num w:numId="17">
    <w:abstractNumId w:val="23"/>
  </w:num>
  <w:num w:numId="18">
    <w:abstractNumId w:val="17"/>
  </w:num>
  <w:num w:numId="19">
    <w:abstractNumId w:val="20"/>
  </w:num>
  <w:num w:numId="20">
    <w:abstractNumId w:val="8"/>
  </w:num>
  <w:num w:numId="21">
    <w:abstractNumId w:val="5"/>
  </w:num>
  <w:num w:numId="22">
    <w:abstractNumId w:val="29"/>
  </w:num>
  <w:num w:numId="23">
    <w:abstractNumId w:val="1"/>
  </w:num>
  <w:num w:numId="24">
    <w:abstractNumId w:val="11"/>
  </w:num>
  <w:num w:numId="25">
    <w:abstractNumId w:val="31"/>
  </w:num>
  <w:num w:numId="26">
    <w:abstractNumId w:val="28"/>
  </w:num>
  <w:num w:numId="27">
    <w:abstractNumId w:val="25"/>
  </w:num>
  <w:num w:numId="28">
    <w:abstractNumId w:val="16"/>
  </w:num>
  <w:num w:numId="29">
    <w:abstractNumId w:val="12"/>
  </w:num>
  <w:num w:numId="30">
    <w:abstractNumId w:val="26"/>
  </w:num>
  <w:num w:numId="31">
    <w:abstractNumId w:val="15"/>
  </w:num>
  <w:num w:numId="32">
    <w:abstractNumId w:val="21"/>
  </w:num>
  <w:num w:numId="33">
    <w:abstractNumId w:val="27"/>
  </w:num>
  <w:num w:numId="34">
    <w:abstractNumId w:val="22"/>
  </w:num>
  <w:num w:numId="35">
    <w:abstractNumId w:val="18"/>
  </w:num>
  <w:num w:numId="36">
    <w:abstractNumId w:val="6"/>
  </w:num>
  <w:num w:numId="37">
    <w:abstractNumId w:val="10"/>
  </w:num>
  <w:num w:numId="38">
    <w:abstractNumId w:val="4"/>
  </w:num>
  <w:num w:numId="3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785A"/>
    <w:rsid w:val="00003A17"/>
    <w:rsid w:val="00012300"/>
    <w:rsid w:val="00016AFD"/>
    <w:rsid w:val="0005573B"/>
    <w:rsid w:val="000611BF"/>
    <w:rsid w:val="00074B50"/>
    <w:rsid w:val="000F1D0D"/>
    <w:rsid w:val="000F757D"/>
    <w:rsid w:val="00103DBF"/>
    <w:rsid w:val="00106ADE"/>
    <w:rsid w:val="00123CAC"/>
    <w:rsid w:val="001252AB"/>
    <w:rsid w:val="00155169"/>
    <w:rsid w:val="00165B33"/>
    <w:rsid w:val="00170DA9"/>
    <w:rsid w:val="00182AA4"/>
    <w:rsid w:val="001A4234"/>
    <w:rsid w:val="001A43EF"/>
    <w:rsid w:val="001B5B46"/>
    <w:rsid w:val="00203988"/>
    <w:rsid w:val="00204D84"/>
    <w:rsid w:val="00211F3C"/>
    <w:rsid w:val="00220D34"/>
    <w:rsid w:val="00225B40"/>
    <w:rsid w:val="0025785A"/>
    <w:rsid w:val="0026444E"/>
    <w:rsid w:val="002671C3"/>
    <w:rsid w:val="002D3DB3"/>
    <w:rsid w:val="002E6A88"/>
    <w:rsid w:val="002F68A0"/>
    <w:rsid w:val="002F6908"/>
    <w:rsid w:val="002F765E"/>
    <w:rsid w:val="003066BA"/>
    <w:rsid w:val="00325034"/>
    <w:rsid w:val="003609A0"/>
    <w:rsid w:val="003B4DCE"/>
    <w:rsid w:val="003C0020"/>
    <w:rsid w:val="00422C0E"/>
    <w:rsid w:val="00442AB5"/>
    <w:rsid w:val="004475AA"/>
    <w:rsid w:val="004714BF"/>
    <w:rsid w:val="00487D98"/>
    <w:rsid w:val="004B4588"/>
    <w:rsid w:val="004C2B52"/>
    <w:rsid w:val="004E6C2A"/>
    <w:rsid w:val="004F0826"/>
    <w:rsid w:val="0054549C"/>
    <w:rsid w:val="00557088"/>
    <w:rsid w:val="00571B78"/>
    <w:rsid w:val="00594D7F"/>
    <w:rsid w:val="005C51B1"/>
    <w:rsid w:val="005C6D40"/>
    <w:rsid w:val="005E0C1E"/>
    <w:rsid w:val="005F2D5D"/>
    <w:rsid w:val="00616425"/>
    <w:rsid w:val="00617584"/>
    <w:rsid w:val="006210FC"/>
    <w:rsid w:val="006443D7"/>
    <w:rsid w:val="006465FA"/>
    <w:rsid w:val="0065408A"/>
    <w:rsid w:val="0065791C"/>
    <w:rsid w:val="00665E54"/>
    <w:rsid w:val="00666A83"/>
    <w:rsid w:val="0069662E"/>
    <w:rsid w:val="006F200B"/>
    <w:rsid w:val="0071645D"/>
    <w:rsid w:val="00720076"/>
    <w:rsid w:val="00725AE0"/>
    <w:rsid w:val="0079580B"/>
    <w:rsid w:val="007A5104"/>
    <w:rsid w:val="007B2F0E"/>
    <w:rsid w:val="007F17A3"/>
    <w:rsid w:val="007F1FAE"/>
    <w:rsid w:val="00837EB9"/>
    <w:rsid w:val="00860915"/>
    <w:rsid w:val="00874433"/>
    <w:rsid w:val="00967D54"/>
    <w:rsid w:val="009966FB"/>
    <w:rsid w:val="009B552A"/>
    <w:rsid w:val="009C6442"/>
    <w:rsid w:val="009F039D"/>
    <w:rsid w:val="00A01EC6"/>
    <w:rsid w:val="00A038F9"/>
    <w:rsid w:val="00A35786"/>
    <w:rsid w:val="00A65669"/>
    <w:rsid w:val="00A902A3"/>
    <w:rsid w:val="00AF5A33"/>
    <w:rsid w:val="00B0347D"/>
    <w:rsid w:val="00B20113"/>
    <w:rsid w:val="00B35837"/>
    <w:rsid w:val="00B57F87"/>
    <w:rsid w:val="00B633BE"/>
    <w:rsid w:val="00B65B2D"/>
    <w:rsid w:val="00B7386A"/>
    <w:rsid w:val="00B91E64"/>
    <w:rsid w:val="00BA5C7A"/>
    <w:rsid w:val="00BD3792"/>
    <w:rsid w:val="00BE2C62"/>
    <w:rsid w:val="00BE6E00"/>
    <w:rsid w:val="00C02278"/>
    <w:rsid w:val="00C35B4E"/>
    <w:rsid w:val="00C36D0C"/>
    <w:rsid w:val="00C70841"/>
    <w:rsid w:val="00CA0410"/>
    <w:rsid w:val="00CA34B7"/>
    <w:rsid w:val="00CE0778"/>
    <w:rsid w:val="00CE411A"/>
    <w:rsid w:val="00D00DA5"/>
    <w:rsid w:val="00D17F33"/>
    <w:rsid w:val="00D624BF"/>
    <w:rsid w:val="00DC6D3E"/>
    <w:rsid w:val="00DD2A44"/>
    <w:rsid w:val="00DD7BC5"/>
    <w:rsid w:val="00DE405A"/>
    <w:rsid w:val="00DE475A"/>
    <w:rsid w:val="00DF4A0F"/>
    <w:rsid w:val="00E13AE9"/>
    <w:rsid w:val="00E33DD6"/>
    <w:rsid w:val="00E412A3"/>
    <w:rsid w:val="00E45812"/>
    <w:rsid w:val="00E462CB"/>
    <w:rsid w:val="00E54198"/>
    <w:rsid w:val="00E57B80"/>
    <w:rsid w:val="00E61B7D"/>
    <w:rsid w:val="00E62EBC"/>
    <w:rsid w:val="00E81B99"/>
    <w:rsid w:val="00EB1E77"/>
    <w:rsid w:val="00EB671B"/>
    <w:rsid w:val="00EC45C9"/>
    <w:rsid w:val="00EC53A5"/>
    <w:rsid w:val="00EE3157"/>
    <w:rsid w:val="00EF7BE0"/>
    <w:rsid w:val="00F4457B"/>
    <w:rsid w:val="00F46A23"/>
    <w:rsid w:val="00F90445"/>
    <w:rsid w:val="00FA1988"/>
    <w:rsid w:val="00FC0750"/>
    <w:rsid w:val="00FC09F7"/>
    <w:rsid w:val="00FD0A60"/>
    <w:rsid w:val="00FD0ACC"/>
    <w:rsid w:val="00FE0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chartTrackingRefBased/>
  <w15:docId w15:val="{4DCB730B-EC76-4AF5-85FE-551991E25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4">
    <w:name w:val="Normal"/>
    <w:uiPriority w:val="99"/>
    <w:qFormat/>
    <w:rsid w:val="00B65B2D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4"/>
    <w:next w:val="a4"/>
    <w:link w:val="10"/>
    <w:uiPriority w:val="99"/>
    <w:qFormat/>
    <w:rsid w:val="00B65B2D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4"/>
    <w:next w:val="a4"/>
    <w:link w:val="20"/>
    <w:autoRedefine/>
    <w:uiPriority w:val="99"/>
    <w:qFormat/>
    <w:rsid w:val="00B65B2D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4"/>
    <w:next w:val="a4"/>
    <w:link w:val="30"/>
    <w:uiPriority w:val="99"/>
    <w:qFormat/>
    <w:rsid w:val="00B65B2D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</w:rPr>
  </w:style>
  <w:style w:type="paragraph" w:styleId="4">
    <w:name w:val="heading 4"/>
    <w:basedOn w:val="a4"/>
    <w:next w:val="a4"/>
    <w:link w:val="40"/>
    <w:uiPriority w:val="99"/>
    <w:qFormat/>
    <w:rsid w:val="00B65B2D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4"/>
    <w:next w:val="a4"/>
    <w:link w:val="50"/>
    <w:uiPriority w:val="99"/>
    <w:qFormat/>
    <w:rsid w:val="00B65B2D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4"/>
    <w:next w:val="a4"/>
    <w:link w:val="60"/>
    <w:uiPriority w:val="99"/>
    <w:qFormat/>
    <w:rsid w:val="00B65B2D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4"/>
    <w:next w:val="a4"/>
    <w:link w:val="70"/>
    <w:uiPriority w:val="99"/>
    <w:qFormat/>
    <w:rsid w:val="00B65B2D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4"/>
    <w:next w:val="a4"/>
    <w:link w:val="80"/>
    <w:uiPriority w:val="99"/>
    <w:qFormat/>
    <w:rsid w:val="00B65B2D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8">
    <w:name w:val="Normal (Web)"/>
    <w:basedOn w:val="a4"/>
    <w:uiPriority w:val="99"/>
    <w:rsid w:val="00B65B2D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lang w:val="uk-UA" w:eastAsia="uk-UA"/>
    </w:rPr>
  </w:style>
  <w:style w:type="table" w:styleId="a9">
    <w:name w:val="Table Grid"/>
    <w:basedOn w:val="a6"/>
    <w:uiPriority w:val="99"/>
    <w:rsid w:val="00D17F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_Текст"/>
    <w:autoRedefine/>
    <w:uiPriority w:val="99"/>
    <w:rsid w:val="00DF4A0F"/>
    <w:pPr>
      <w:suppressAutoHyphens/>
      <w:spacing w:line="360" w:lineRule="auto"/>
      <w:ind w:firstLine="360"/>
      <w:jc w:val="both"/>
    </w:pPr>
    <w:rPr>
      <w:color w:val="000000"/>
      <w:sz w:val="28"/>
      <w:szCs w:val="28"/>
      <w:lang w:val="en-US"/>
    </w:rPr>
  </w:style>
  <w:style w:type="paragraph" w:customStyle="1" w:styleId="11">
    <w:name w:val="_Текст№1"/>
    <w:basedOn w:val="aa"/>
    <w:next w:val="aa"/>
    <w:autoRedefine/>
    <w:uiPriority w:val="99"/>
    <w:rsid w:val="00FD0ACC"/>
    <w:pPr>
      <w:spacing w:before="480" w:line="288" w:lineRule="auto"/>
      <w:ind w:firstLine="851"/>
    </w:pPr>
  </w:style>
  <w:style w:type="paragraph" w:styleId="ab">
    <w:name w:val="footer"/>
    <w:basedOn w:val="a4"/>
    <w:link w:val="ac"/>
    <w:uiPriority w:val="99"/>
    <w:semiHidden/>
    <w:rsid w:val="00B65B2D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</w:style>
  <w:style w:type="character" w:customStyle="1" w:styleId="ad">
    <w:name w:val="Верхний колонтитул Знак"/>
    <w:link w:val="ae"/>
    <w:uiPriority w:val="99"/>
    <w:semiHidden/>
    <w:locked/>
    <w:rsid w:val="00B65B2D"/>
    <w:rPr>
      <w:noProof/>
      <w:kern w:val="16"/>
      <w:sz w:val="28"/>
      <w:szCs w:val="28"/>
      <w:lang w:val="ru-RU" w:eastAsia="ru-RU"/>
    </w:rPr>
  </w:style>
  <w:style w:type="character" w:styleId="af">
    <w:name w:val="page number"/>
    <w:uiPriority w:val="99"/>
    <w:rsid w:val="00B65B2D"/>
  </w:style>
  <w:style w:type="paragraph" w:styleId="af0">
    <w:name w:val="footnote text"/>
    <w:basedOn w:val="a4"/>
    <w:link w:val="af1"/>
    <w:autoRedefine/>
    <w:uiPriority w:val="99"/>
    <w:semiHidden/>
    <w:rsid w:val="00B65B2D"/>
    <w:pPr>
      <w:autoSpaceDE w:val="0"/>
      <w:autoSpaceDN w:val="0"/>
      <w:ind w:firstLine="709"/>
    </w:pPr>
    <w:rPr>
      <w:sz w:val="20"/>
      <w:szCs w:val="20"/>
    </w:rPr>
  </w:style>
  <w:style w:type="character" w:customStyle="1" w:styleId="af1">
    <w:name w:val="Текст сноски Знак"/>
    <w:link w:val="af0"/>
    <w:uiPriority w:val="99"/>
    <w:semiHidden/>
    <w:rPr>
      <w:sz w:val="20"/>
      <w:szCs w:val="20"/>
    </w:rPr>
  </w:style>
  <w:style w:type="character" w:styleId="af2">
    <w:name w:val="footnote reference"/>
    <w:uiPriority w:val="99"/>
    <w:semiHidden/>
    <w:rsid w:val="00B65B2D"/>
    <w:rPr>
      <w:sz w:val="28"/>
      <w:szCs w:val="28"/>
      <w:vertAlign w:val="superscript"/>
    </w:rPr>
  </w:style>
  <w:style w:type="paragraph" w:styleId="af3">
    <w:name w:val="Body Text"/>
    <w:basedOn w:val="a4"/>
    <w:link w:val="af4"/>
    <w:uiPriority w:val="99"/>
    <w:rsid w:val="00B65B2D"/>
    <w:pPr>
      <w:widowControl w:val="0"/>
      <w:autoSpaceDE w:val="0"/>
      <w:autoSpaceDN w:val="0"/>
      <w:adjustRightInd w:val="0"/>
      <w:ind w:firstLine="709"/>
    </w:pPr>
  </w:style>
  <w:style w:type="character" w:customStyle="1" w:styleId="af4">
    <w:name w:val="Основной текст Знак"/>
    <w:link w:val="af3"/>
    <w:uiPriority w:val="99"/>
    <w:semiHidden/>
    <w:rPr>
      <w:sz w:val="28"/>
      <w:szCs w:val="28"/>
    </w:rPr>
  </w:style>
  <w:style w:type="paragraph" w:styleId="12">
    <w:name w:val="toc 1"/>
    <w:basedOn w:val="a4"/>
    <w:next w:val="a4"/>
    <w:autoRedefine/>
    <w:uiPriority w:val="99"/>
    <w:semiHidden/>
    <w:rsid w:val="00B65B2D"/>
    <w:pPr>
      <w:widowControl w:val="0"/>
      <w:autoSpaceDE w:val="0"/>
      <w:autoSpaceDN w:val="0"/>
      <w:adjustRightInd w:val="0"/>
      <w:ind w:firstLine="0"/>
      <w:jc w:val="left"/>
    </w:pPr>
    <w:rPr>
      <w:caps/>
    </w:rPr>
  </w:style>
  <w:style w:type="paragraph" w:styleId="21">
    <w:name w:val="toc 2"/>
    <w:basedOn w:val="a4"/>
    <w:next w:val="a4"/>
    <w:autoRedefine/>
    <w:uiPriority w:val="99"/>
    <w:semiHidden/>
    <w:rsid w:val="00B65B2D"/>
    <w:pPr>
      <w:widowControl w:val="0"/>
      <w:autoSpaceDE w:val="0"/>
      <w:autoSpaceDN w:val="0"/>
      <w:adjustRightInd w:val="0"/>
      <w:ind w:firstLine="0"/>
      <w:jc w:val="left"/>
    </w:pPr>
    <w:rPr>
      <w:smallCaps/>
    </w:rPr>
  </w:style>
  <w:style w:type="character" w:styleId="af5">
    <w:name w:val="Hyperlink"/>
    <w:uiPriority w:val="99"/>
    <w:rsid w:val="00B65B2D"/>
    <w:rPr>
      <w:color w:val="0000FF"/>
      <w:u w:val="single"/>
    </w:rPr>
  </w:style>
  <w:style w:type="paragraph" w:customStyle="1" w:styleId="af6">
    <w:name w:val="Стандарт"/>
    <w:basedOn w:val="a8"/>
    <w:link w:val="af7"/>
    <w:uiPriority w:val="99"/>
    <w:rsid w:val="009B552A"/>
    <w:pPr>
      <w:spacing w:beforeAutospacing="0" w:after="0" w:afterAutospacing="0"/>
    </w:pPr>
  </w:style>
  <w:style w:type="character" w:customStyle="1" w:styleId="af7">
    <w:name w:val="Стандарт Знак"/>
    <w:link w:val="af6"/>
    <w:uiPriority w:val="99"/>
    <w:locked/>
    <w:rsid w:val="009B552A"/>
    <w:rPr>
      <w:sz w:val="28"/>
      <w:szCs w:val="28"/>
      <w:lang w:val="ru-RU" w:eastAsia="ru-RU"/>
    </w:rPr>
  </w:style>
  <w:style w:type="paragraph" w:customStyle="1" w:styleId="a1">
    <w:name w:val="_перечисление"/>
    <w:basedOn w:val="aa"/>
    <w:autoRedefine/>
    <w:uiPriority w:val="99"/>
    <w:rsid w:val="00BA5C7A"/>
    <w:pPr>
      <w:numPr>
        <w:numId w:val="35"/>
      </w:numPr>
      <w:spacing w:line="288" w:lineRule="auto"/>
    </w:pPr>
  </w:style>
  <w:style w:type="paragraph" w:customStyle="1" w:styleId="a2">
    <w:name w:val="_рисунок"/>
    <w:basedOn w:val="aa"/>
    <w:next w:val="aa"/>
    <w:autoRedefine/>
    <w:uiPriority w:val="99"/>
    <w:rsid w:val="00BA5C7A"/>
    <w:pPr>
      <w:numPr>
        <w:numId w:val="3"/>
      </w:numPr>
      <w:spacing w:before="120" w:after="120" w:line="288" w:lineRule="auto"/>
      <w:jc w:val="center"/>
    </w:pPr>
  </w:style>
  <w:style w:type="paragraph" w:styleId="ae">
    <w:name w:val="header"/>
    <w:basedOn w:val="a4"/>
    <w:next w:val="af3"/>
    <w:link w:val="ad"/>
    <w:uiPriority w:val="99"/>
    <w:rsid w:val="00B65B2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paragraph" w:customStyle="1" w:styleId="a0">
    <w:name w:val="лит"/>
    <w:basedOn w:val="a4"/>
    <w:autoRedefine/>
    <w:uiPriority w:val="99"/>
    <w:rsid w:val="00B65B2D"/>
    <w:pPr>
      <w:widowControl w:val="0"/>
      <w:numPr>
        <w:numId w:val="37"/>
      </w:numPr>
      <w:autoSpaceDE w:val="0"/>
      <w:autoSpaceDN w:val="0"/>
      <w:adjustRightInd w:val="0"/>
      <w:ind w:firstLine="0"/>
      <w:jc w:val="left"/>
    </w:pPr>
  </w:style>
  <w:style w:type="paragraph" w:customStyle="1" w:styleId="af8">
    <w:name w:val="выделение"/>
    <w:uiPriority w:val="99"/>
    <w:rsid w:val="00B65B2D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customStyle="1" w:styleId="13">
    <w:name w:val="Текст Знак1"/>
    <w:link w:val="af9"/>
    <w:uiPriority w:val="99"/>
    <w:locked/>
    <w:rsid w:val="00B65B2D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9">
    <w:name w:val="Plain Text"/>
    <w:basedOn w:val="a4"/>
    <w:link w:val="13"/>
    <w:uiPriority w:val="99"/>
    <w:rsid w:val="00B65B2D"/>
    <w:pPr>
      <w:widowControl w:val="0"/>
      <w:autoSpaceDE w:val="0"/>
      <w:autoSpaceDN w:val="0"/>
      <w:adjustRightInd w:val="0"/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a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c">
    <w:name w:val="Нижний колонтитул Знак"/>
    <w:link w:val="ab"/>
    <w:uiPriority w:val="99"/>
    <w:semiHidden/>
    <w:locked/>
    <w:rsid w:val="00B65B2D"/>
    <w:rPr>
      <w:sz w:val="28"/>
      <w:szCs w:val="28"/>
      <w:lang w:val="ru-RU" w:eastAsia="ru-RU"/>
    </w:rPr>
  </w:style>
  <w:style w:type="character" w:customStyle="1" w:styleId="afb">
    <w:name w:val="номер страницы"/>
    <w:uiPriority w:val="99"/>
    <w:rsid w:val="00B65B2D"/>
    <w:rPr>
      <w:sz w:val="28"/>
      <w:szCs w:val="28"/>
    </w:rPr>
  </w:style>
  <w:style w:type="paragraph" w:styleId="31">
    <w:name w:val="toc 3"/>
    <w:basedOn w:val="a4"/>
    <w:next w:val="a4"/>
    <w:autoRedefine/>
    <w:uiPriority w:val="99"/>
    <w:semiHidden/>
    <w:rsid w:val="00B65B2D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4"/>
    <w:next w:val="a4"/>
    <w:autoRedefine/>
    <w:uiPriority w:val="99"/>
    <w:semiHidden/>
    <w:rsid w:val="00B65B2D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4"/>
    <w:next w:val="a4"/>
    <w:autoRedefine/>
    <w:uiPriority w:val="99"/>
    <w:semiHidden/>
    <w:rsid w:val="00B65B2D"/>
    <w:pPr>
      <w:widowControl w:val="0"/>
      <w:autoSpaceDE w:val="0"/>
      <w:autoSpaceDN w:val="0"/>
      <w:adjustRightInd w:val="0"/>
      <w:ind w:left="958" w:firstLine="709"/>
    </w:pPr>
  </w:style>
  <w:style w:type="paragraph" w:customStyle="1" w:styleId="a">
    <w:name w:val="список ненумерованный"/>
    <w:autoRedefine/>
    <w:uiPriority w:val="99"/>
    <w:rsid w:val="00B65B2D"/>
    <w:pPr>
      <w:numPr>
        <w:numId w:val="38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3">
    <w:name w:val="список нумерованный"/>
    <w:autoRedefine/>
    <w:uiPriority w:val="99"/>
    <w:rsid w:val="00B65B2D"/>
    <w:pPr>
      <w:numPr>
        <w:numId w:val="39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B65B2D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B65B2D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B65B2D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B65B2D"/>
    <w:rPr>
      <w:i/>
      <w:iCs/>
    </w:rPr>
  </w:style>
  <w:style w:type="paragraph" w:customStyle="1" w:styleId="afc">
    <w:name w:val="схема"/>
    <w:basedOn w:val="a4"/>
    <w:uiPriority w:val="99"/>
    <w:rsid w:val="00B65B2D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customStyle="1" w:styleId="afd">
    <w:name w:val="ТАБЛИЦА"/>
    <w:next w:val="a4"/>
    <w:autoRedefine/>
    <w:uiPriority w:val="99"/>
    <w:rsid w:val="00B65B2D"/>
    <w:pPr>
      <w:spacing w:line="360" w:lineRule="auto"/>
    </w:pPr>
    <w:rPr>
      <w:color w:val="000000"/>
    </w:rPr>
  </w:style>
  <w:style w:type="paragraph" w:customStyle="1" w:styleId="afe">
    <w:name w:val="титут"/>
    <w:uiPriority w:val="99"/>
    <w:rsid w:val="00B65B2D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9818</Words>
  <Characters>55964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АКАДЕМИЯ ГОСУДАРСТВЕННОЙ СЛУЖБЫ ПРИ ПРЕЗИДЕНТЕ РОССИЙСКОЙ ФЕДЕРАЦИИ</vt:lpstr>
    </vt:vector>
  </TitlesOfParts>
  <Company>квартира</Company>
  <LinksUpToDate>false</LinksUpToDate>
  <CharactersWithSpaces>65651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АКАДЕМИЯ ГОСУДАРСТВЕННОЙ СЛУЖБЫ ПРИ ПРЕЗИДЕНТЕ РОССИЙСКОЙ ФЕДЕРАЦИИ</dc:title>
  <dc:subject/>
  <dc:creator>Кузьмина Инесса Николаевна</dc:creator>
  <cp:keywords/>
  <dc:description/>
  <cp:lastModifiedBy>admin</cp:lastModifiedBy>
  <cp:revision>2</cp:revision>
  <dcterms:created xsi:type="dcterms:W3CDTF">2014-02-24T03:21:00Z</dcterms:created>
  <dcterms:modified xsi:type="dcterms:W3CDTF">2014-02-24T03:21:00Z</dcterms:modified>
</cp:coreProperties>
</file>