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Государственное образовательное учреждение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высшего профессионального образования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«Ростовский государственный университет путей сообщения»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(РГУПС)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Кафедра «Экономика и менеджмент»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Дисциплина «</w:t>
      </w:r>
      <w:r w:rsidR="004F0DAA" w:rsidRPr="00AB0560">
        <w:rPr>
          <w:sz w:val="28"/>
          <w:szCs w:val="28"/>
        </w:rPr>
        <w:t>Маркетинг</w:t>
      </w:r>
      <w:r w:rsidRPr="00AB0560">
        <w:rPr>
          <w:sz w:val="28"/>
          <w:szCs w:val="28"/>
        </w:rPr>
        <w:t>»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AB0560" w:rsidRPr="00AB0560" w:rsidRDefault="00AB0560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AB0560" w:rsidRDefault="00AB0560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AB0560" w:rsidRDefault="00AB0560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AB0560" w:rsidRDefault="00AB0560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К</w:t>
      </w:r>
      <w:r w:rsidR="004F0DAA" w:rsidRPr="00AB0560">
        <w:rPr>
          <w:b/>
          <w:sz w:val="28"/>
          <w:szCs w:val="28"/>
        </w:rPr>
        <w:t>УРСОВАЯ</w:t>
      </w:r>
      <w:r w:rsidR="00AB0560" w:rsidRPr="00AB0560">
        <w:rPr>
          <w:b/>
          <w:sz w:val="28"/>
          <w:szCs w:val="28"/>
        </w:rPr>
        <w:t xml:space="preserve"> </w:t>
      </w:r>
      <w:r w:rsidRPr="00AB0560">
        <w:rPr>
          <w:b/>
          <w:sz w:val="28"/>
          <w:szCs w:val="28"/>
        </w:rPr>
        <w:t>РАБОТА</w:t>
      </w:r>
    </w:p>
    <w:p w:rsidR="004F0DAA" w:rsidRPr="00AB0560" w:rsidRDefault="004F0DAA" w:rsidP="00AB056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Тема: «Маркетинговая ср</w:t>
      </w:r>
      <w:r w:rsidR="00AB0560">
        <w:rPr>
          <w:b/>
          <w:sz w:val="28"/>
          <w:szCs w:val="28"/>
        </w:rPr>
        <w:t>еда как источник инвестиций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E03A9B" w:rsidRPr="00AB0560" w:rsidRDefault="00E03A9B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E03A9B" w:rsidRPr="00AB0560" w:rsidRDefault="00E03A9B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E03A9B" w:rsidRPr="00AB0560" w:rsidRDefault="00E03A9B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E03A9B" w:rsidRPr="00AB0560" w:rsidRDefault="00E03A9B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г. Ростов-на-Дону</w:t>
      </w:r>
    </w:p>
    <w:p w:rsidR="00DD59E1" w:rsidRPr="00AB0560" w:rsidRDefault="00DD59E1" w:rsidP="00AB0560">
      <w:pPr>
        <w:widowControl w:val="0"/>
        <w:spacing w:line="360" w:lineRule="auto"/>
        <w:jc w:val="center"/>
        <w:rPr>
          <w:sz w:val="28"/>
          <w:szCs w:val="28"/>
        </w:rPr>
      </w:pPr>
      <w:r w:rsidRPr="00AB0560">
        <w:rPr>
          <w:sz w:val="28"/>
          <w:szCs w:val="28"/>
        </w:rPr>
        <w:t>2009г.</w:t>
      </w:r>
    </w:p>
    <w:p w:rsidR="004F0DAA" w:rsidRPr="00AB0560" w:rsidRDefault="00AB0560" w:rsidP="00AB0560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B0560">
        <w:rPr>
          <w:b/>
          <w:sz w:val="28"/>
          <w:szCs w:val="28"/>
        </w:rPr>
        <w:t>Содержание</w:t>
      </w:r>
    </w:p>
    <w:p w:rsidR="004F0DAA" w:rsidRPr="00AB0560" w:rsidRDefault="004F0DAA" w:rsidP="00AB0560">
      <w:pPr>
        <w:widowControl w:val="0"/>
        <w:spacing w:line="360" w:lineRule="auto"/>
        <w:rPr>
          <w:sz w:val="28"/>
          <w:szCs w:val="28"/>
        </w:rPr>
      </w:pPr>
    </w:p>
    <w:p w:rsidR="004F0DAA" w:rsidRPr="00AB0560" w:rsidRDefault="004F0DAA" w:rsidP="00AB0560">
      <w:pPr>
        <w:widowControl w:val="0"/>
        <w:spacing w:line="360" w:lineRule="auto"/>
        <w:rPr>
          <w:sz w:val="28"/>
          <w:szCs w:val="28"/>
        </w:rPr>
      </w:pPr>
      <w:r w:rsidRPr="00AB0560">
        <w:rPr>
          <w:sz w:val="28"/>
          <w:szCs w:val="28"/>
        </w:rPr>
        <w:t>Введен</w:t>
      </w:r>
      <w:r w:rsidR="00A0024C" w:rsidRPr="00AB0560">
        <w:rPr>
          <w:sz w:val="28"/>
          <w:szCs w:val="28"/>
        </w:rPr>
        <w:t>ие</w:t>
      </w:r>
    </w:p>
    <w:p w:rsidR="004F0DAA" w:rsidRPr="00AB0560" w:rsidRDefault="004F0DAA" w:rsidP="00AB0560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Маркетинговая среда как</w:t>
      </w:r>
      <w:r w:rsidR="00946685" w:rsidRPr="00AB0560">
        <w:rPr>
          <w:sz w:val="28"/>
          <w:szCs w:val="28"/>
        </w:rPr>
        <w:t xml:space="preserve"> источник инвестиций.</w:t>
      </w:r>
    </w:p>
    <w:p w:rsidR="00946685" w:rsidRPr="00AB0560" w:rsidRDefault="00946685" w:rsidP="00AB0560">
      <w:pPr>
        <w:widowControl w:val="0"/>
        <w:spacing w:line="360" w:lineRule="auto"/>
        <w:rPr>
          <w:sz w:val="28"/>
          <w:szCs w:val="28"/>
        </w:rPr>
      </w:pPr>
      <w:r w:rsidRPr="00AB0560">
        <w:rPr>
          <w:sz w:val="28"/>
          <w:szCs w:val="28"/>
        </w:rPr>
        <w:t>1.1</w:t>
      </w:r>
      <w:r w:rsidR="00AB0560">
        <w:rPr>
          <w:sz w:val="28"/>
          <w:szCs w:val="28"/>
        </w:rPr>
        <w:t xml:space="preserve"> </w:t>
      </w:r>
      <w:r w:rsidR="00022035" w:rsidRPr="00AB0560">
        <w:rPr>
          <w:sz w:val="28"/>
          <w:szCs w:val="28"/>
        </w:rPr>
        <w:t>Понятие инвестиции и инвестиционной стратегии предприятия</w:t>
      </w:r>
    </w:p>
    <w:p w:rsidR="00946685" w:rsidRPr="00AB0560" w:rsidRDefault="00946685" w:rsidP="00AB0560">
      <w:pPr>
        <w:widowControl w:val="0"/>
        <w:spacing w:line="360" w:lineRule="auto"/>
        <w:rPr>
          <w:sz w:val="28"/>
          <w:szCs w:val="28"/>
        </w:rPr>
      </w:pPr>
      <w:r w:rsidRPr="00AB0560">
        <w:rPr>
          <w:sz w:val="28"/>
          <w:szCs w:val="28"/>
        </w:rPr>
        <w:t>1.2</w:t>
      </w:r>
      <w:r w:rsidR="00AB0560">
        <w:rPr>
          <w:sz w:val="28"/>
          <w:szCs w:val="28"/>
        </w:rPr>
        <w:t xml:space="preserve"> </w:t>
      </w:r>
      <w:r w:rsidR="00022035" w:rsidRPr="00AB0560">
        <w:rPr>
          <w:sz w:val="28"/>
          <w:szCs w:val="28"/>
        </w:rPr>
        <w:t>Сущность и структура инвестиционной программы предприятия</w:t>
      </w:r>
    </w:p>
    <w:p w:rsidR="00930AA5" w:rsidRPr="00AB0560" w:rsidRDefault="00930AA5" w:rsidP="00AB0560">
      <w:pPr>
        <w:widowControl w:val="0"/>
        <w:spacing w:line="360" w:lineRule="auto"/>
        <w:rPr>
          <w:sz w:val="28"/>
          <w:szCs w:val="28"/>
        </w:rPr>
      </w:pPr>
      <w:r w:rsidRPr="00AB0560">
        <w:rPr>
          <w:sz w:val="28"/>
          <w:szCs w:val="28"/>
        </w:rPr>
        <w:t>1.3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Развернутая структура бизнес-плана инвестиционного проекта</w:t>
      </w:r>
    </w:p>
    <w:p w:rsidR="00946685" w:rsidRPr="00AB0560" w:rsidRDefault="00946685" w:rsidP="00AB0560">
      <w:pPr>
        <w:widowControl w:val="0"/>
        <w:spacing w:line="360" w:lineRule="auto"/>
        <w:rPr>
          <w:sz w:val="28"/>
          <w:szCs w:val="28"/>
        </w:rPr>
      </w:pPr>
      <w:r w:rsidRPr="00AB0560">
        <w:rPr>
          <w:sz w:val="28"/>
          <w:szCs w:val="28"/>
        </w:rPr>
        <w:t>Заключение по теоретической части курсовой работы</w:t>
      </w:r>
    </w:p>
    <w:p w:rsidR="00946685" w:rsidRPr="00AB0560" w:rsidRDefault="004F0DAA" w:rsidP="00AB0560">
      <w:pPr>
        <w:widowControl w:val="0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Практическая часть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tabs>
          <w:tab w:val="clear" w:pos="780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Смета расходов на создание производства по выпуску продукции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Определение численности работников предприятия и годового фонда заработн</w:t>
      </w:r>
      <w:r w:rsidR="00525E3A" w:rsidRPr="00AB0560">
        <w:rPr>
          <w:sz w:val="28"/>
          <w:szCs w:val="28"/>
        </w:rPr>
        <w:t>ой платы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Определение расходов мат</w:t>
      </w:r>
      <w:r w:rsidR="00EE564D" w:rsidRPr="00AB0560">
        <w:rPr>
          <w:sz w:val="28"/>
          <w:szCs w:val="28"/>
        </w:rPr>
        <w:t>-</w:t>
      </w:r>
      <w:r w:rsidRPr="00AB0560">
        <w:rPr>
          <w:sz w:val="28"/>
          <w:szCs w:val="28"/>
        </w:rPr>
        <w:t>лов и энергоресурсов на производство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Смета расходов на содержание и эксплуатацию оборудования и транспортных средств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Смета цеховых расходо</w:t>
      </w:r>
      <w:r w:rsidR="002A7D89" w:rsidRPr="00AB0560">
        <w:rPr>
          <w:sz w:val="28"/>
          <w:szCs w:val="28"/>
        </w:rPr>
        <w:t>в по производству продукции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Проектная калькуляция себестоимости единицы продукции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Баланс доходов и расходов предприятия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Характеристика налогового окружения предприятия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Отчеты о прибыли или убытках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tabs>
          <w:tab w:val="clear" w:pos="780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Основные экономические показатели работы предприятия</w:t>
      </w:r>
    </w:p>
    <w:p w:rsidR="00E657FC" w:rsidRPr="00AB0560" w:rsidRDefault="00E657FC" w:rsidP="00AB0560">
      <w:pPr>
        <w:widowControl w:val="0"/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Построение графика безубыточности</w:t>
      </w:r>
    </w:p>
    <w:p w:rsidR="004F0DAA" w:rsidRPr="00AB0560" w:rsidRDefault="004F0DAA" w:rsidP="00AB0560">
      <w:pPr>
        <w:widowControl w:val="0"/>
        <w:spacing w:line="360" w:lineRule="auto"/>
        <w:rPr>
          <w:sz w:val="28"/>
          <w:szCs w:val="28"/>
        </w:rPr>
      </w:pPr>
      <w:r w:rsidRPr="00AB0560">
        <w:rPr>
          <w:sz w:val="28"/>
          <w:szCs w:val="28"/>
        </w:rPr>
        <w:t>Список используемой литературы</w:t>
      </w:r>
    </w:p>
    <w:p w:rsidR="0071757C" w:rsidRPr="00AB0560" w:rsidRDefault="0071757C" w:rsidP="00AB0560">
      <w:pPr>
        <w:widowControl w:val="0"/>
        <w:spacing w:line="360" w:lineRule="auto"/>
        <w:rPr>
          <w:sz w:val="28"/>
          <w:szCs w:val="28"/>
        </w:rPr>
      </w:pPr>
    </w:p>
    <w:p w:rsidR="0071757C" w:rsidRPr="00AB0560" w:rsidRDefault="00AB0560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757C" w:rsidRPr="00AB0560">
        <w:rPr>
          <w:b/>
          <w:sz w:val="28"/>
          <w:szCs w:val="28"/>
        </w:rPr>
        <w:t>Введение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160E" w:rsidRPr="00AB0560" w:rsidRDefault="0040160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Среди множества проблем, характерных как для большинства российских предприятий, можно выделить наиболее актуальные, от решения которых в первую очередь зависит не только финансово-экономическое положение предприятий, но и возможности успешного развития производственного потенциала региона. К таким проблемам относят, в частности, недостаток финансовой устойчивости предприятий, острую нехватку оборотных средств, отсутствие надежных инвесторов и источников финансирования проектов развития производства, отсутствие достоверной и надежной информации для выбора партнеров и разработки маркетинговой стратегии, для разработки цен на продукцию в соответствии с реальными издержками.</w:t>
      </w:r>
    </w:p>
    <w:p w:rsidR="00A0024C" w:rsidRPr="00AB0560" w:rsidRDefault="00A0024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Одним из наиболее важных факторов развития экономики являются </w:t>
      </w:r>
      <w:r w:rsidRPr="00AB0560">
        <w:rPr>
          <w:i/>
          <w:iCs/>
          <w:sz w:val="28"/>
          <w:szCs w:val="28"/>
        </w:rPr>
        <w:t>инвестиции,</w:t>
      </w:r>
      <w:r w:rsidRPr="00AB0560">
        <w:rPr>
          <w:sz w:val="28"/>
          <w:szCs w:val="28"/>
        </w:rPr>
        <w:t xml:space="preserve"> то есть долгосрочные вложения капитала для создания нового или совершенствования и модернизации действующего производственного аппарата с целью получения прибыли.</w:t>
      </w:r>
    </w:p>
    <w:p w:rsidR="00A0024C" w:rsidRPr="00AB0560" w:rsidRDefault="00A0024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Понятие </w:t>
      </w:r>
      <w:r w:rsidRPr="00AB0560">
        <w:rPr>
          <w:i/>
          <w:iCs/>
          <w:sz w:val="28"/>
          <w:szCs w:val="28"/>
        </w:rPr>
        <w:t>инвестиции</w:t>
      </w:r>
      <w:r w:rsidRPr="00AB0560">
        <w:rPr>
          <w:sz w:val="28"/>
          <w:szCs w:val="28"/>
        </w:rPr>
        <w:t xml:space="preserve"> (от лат. investio — одеваю) практически в любом словаре трактуется как вложения капитала в отрасли экономики внутри страны и за границей. Это определение уточняется целым рядом других, которые указаны в таких законах, как «Об инвестиционной деятельности», «О налогообложении прибыли предприятий», «О режиме иностранного инвестирования», «Про внешнеэкономическую деятельность предприятия».</w:t>
      </w:r>
    </w:p>
    <w:p w:rsidR="00A0024C" w:rsidRPr="00AB0560" w:rsidRDefault="00A0024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Инвестиционная деятельность представляет собой один из наиболее важных аспектов функционирования любой коммерческой организации.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 xml:space="preserve">Причинами, обусловливающими необходимость инвестиций, являются обновление имеющейся материально-технической базы, наращивание объемов производства, освоение новых видов деятельности. </w:t>
      </w:r>
    </w:p>
    <w:p w:rsidR="00A0024C" w:rsidRPr="00AB0560" w:rsidRDefault="00A0024C" w:rsidP="00AB0560">
      <w:pPr>
        <w:pStyle w:val="2"/>
        <w:widowControl w:val="0"/>
        <w:ind w:firstLine="709"/>
        <w:rPr>
          <w:sz w:val="28"/>
          <w:szCs w:val="28"/>
        </w:rPr>
      </w:pPr>
      <w:r w:rsidRPr="00AB0560">
        <w:rPr>
          <w:sz w:val="28"/>
          <w:szCs w:val="28"/>
        </w:rPr>
        <w:t>Значение анализа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для планирования и осуществления инвестиционной деятельности очень важно. При этом особую важность имеет предварительный анализ, который проводится на стадии разработки инвестиционных проектов и способствует принятию разумных и обоснованных управленческих решений.</w:t>
      </w:r>
    </w:p>
    <w:p w:rsidR="00A0024C" w:rsidRPr="00AB0560" w:rsidRDefault="00A0024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Весьма часто предприятие сталкивается с ситуацией, когда имеется ряд альтернативных (взаимоисключающих) инвестиционных проектов. Естественно, возникает необходимость в сравнении этих проектов и выборе наиболее привлекательных из них по каким-либо критериям.</w:t>
      </w:r>
    </w:p>
    <w:p w:rsidR="00A0024C" w:rsidRPr="00AB0560" w:rsidRDefault="00A0024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 инвестиционной деятельности существенное значение имеет фактор риска. Инвестирование всегда связано с иммобилизацией финансовых ресурсов предприятия и обычно осуществляется в условиях неопределенности, степень которой может значительно варьировать.</w:t>
      </w:r>
    </w:p>
    <w:p w:rsidR="00F746A6" w:rsidRPr="00AB0560" w:rsidRDefault="00F746A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Любой инвестиционный проект характеризуется, прежде всего, как документально оформленная инвестиционная инициатива, связанная с функционированием предприятия и его инвестиционной деятельностью Объект вложения капитала. Любой инвестиционный проект может быть реализован только при вложении в его осуществление необходимого объема капитала. Этот капитал может привлекаться в любой его форме - материальной, нематериальной, финансовой и т.п.</w:t>
      </w:r>
    </w:p>
    <w:p w:rsidR="00F746A6" w:rsidRPr="00AB0560" w:rsidRDefault="00F746A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Предприятие инициирует разработку (или отбор на инвестиционном рынке) только таких инвестиционных проектов, которые помогают ему реализовать определенные цели, сформулированные его инвестиционной политикой.</w:t>
      </w:r>
    </w:p>
    <w:p w:rsidR="00F746A6" w:rsidRPr="00AB0560" w:rsidRDefault="00F746A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Цели инвестиционного проекта получают отражение в конкретных показателях, которые характеризуются как система важнейших его результатов. Важнейшей характеристикой любого инвестиционного проекта выступает общий период его жизненного цикла (проектный цикл).</w:t>
      </w:r>
    </w:p>
    <w:p w:rsidR="00F746A6" w:rsidRPr="00AB0560" w:rsidRDefault="00F746A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Инвестиционный проект обозначает объём требуемых на создание бизнеса инвестиций и показывает все его сильные и слабые стороны. Определяет стратегию развития нового предприятия, в соответствии с маркетинговой ситуацией на рынке и ее перспективами. Избежать маркетинговых исследований на данном этапе невозможно. </w:t>
      </w:r>
    </w:p>
    <w:p w:rsidR="00F746A6" w:rsidRPr="00AB0560" w:rsidRDefault="00F746A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Инвестиционное проектирование – работа, направленная на создание уникального коммерческого предложения, или придание новых исключительных характеристик действующему проекту. </w:t>
      </w:r>
    </w:p>
    <w:p w:rsidR="00E42227" w:rsidRPr="00AB0560" w:rsidRDefault="00E42227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Цель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работы изучить сущность и структуру инвестиционной программы предприятия, определить основные направления инвестиционной деятельности предприятия,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определить цели инвестиционной программы предприятия, изучить структуру источников финансирования</w:t>
      </w:r>
      <w:r w:rsidR="0068316D" w:rsidRPr="00AB0560">
        <w:rPr>
          <w:sz w:val="28"/>
          <w:szCs w:val="28"/>
        </w:rPr>
        <w:t>. Теоретический источник использован из работы автора Романовой Марии Вячеславовны.</w:t>
      </w:r>
    </w:p>
    <w:p w:rsidR="0068316D" w:rsidRPr="00AB0560" w:rsidRDefault="004A1BC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</w:t>
      </w:r>
      <w:r w:rsidR="0068316D" w:rsidRPr="00AB0560">
        <w:rPr>
          <w:sz w:val="28"/>
          <w:szCs w:val="28"/>
        </w:rPr>
        <w:t>абот</w:t>
      </w:r>
      <w:r w:rsidRPr="00AB0560">
        <w:rPr>
          <w:sz w:val="28"/>
          <w:szCs w:val="28"/>
        </w:rPr>
        <w:t>а</w:t>
      </w:r>
      <w:r w:rsidR="0068316D" w:rsidRPr="00AB0560">
        <w:rPr>
          <w:sz w:val="28"/>
          <w:szCs w:val="28"/>
        </w:rPr>
        <w:t xml:space="preserve"> состоит из теоретической части и практической части. В теоретической части рассмотрены понятия инвестиции, инвестиционного проекта, рассмотрен процесс планирования инвестиций, процесс управления инвестициями, проведен анализ издержек предприятия, рассмотрена оценка коммерческой эффективности, рассмотрены разделы бизнес-плана инвестиционного проекта.</w:t>
      </w:r>
      <w:r w:rsidRPr="00AB0560">
        <w:rPr>
          <w:sz w:val="28"/>
          <w:szCs w:val="28"/>
        </w:rPr>
        <w:t xml:space="preserve"> В практической части работы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рассчитаны основные экономические показатели работы предприятия, составлен баланс доходов и расходов предприятия, дана характеристика налогового окружения предприятия, построен график безубыточности предприятия</w:t>
      </w:r>
      <w:r w:rsidR="00895090" w:rsidRPr="00AB0560">
        <w:rPr>
          <w:sz w:val="28"/>
          <w:szCs w:val="28"/>
        </w:rPr>
        <w:t>.</w:t>
      </w:r>
    </w:p>
    <w:p w:rsidR="00F746A6" w:rsidRPr="00AB0560" w:rsidRDefault="00F746A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57C" w:rsidRPr="00AB0560" w:rsidRDefault="00AB0560" w:rsidP="00AB0560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757C" w:rsidRPr="00AB0560">
        <w:rPr>
          <w:b/>
          <w:sz w:val="28"/>
          <w:szCs w:val="28"/>
        </w:rPr>
        <w:t>Маркетингова</w:t>
      </w:r>
      <w:r w:rsidRPr="00AB0560">
        <w:rPr>
          <w:b/>
          <w:sz w:val="28"/>
          <w:szCs w:val="28"/>
        </w:rPr>
        <w:t>я среда как источник инвестиций</w:t>
      </w:r>
    </w:p>
    <w:p w:rsidR="00AB0560" w:rsidRPr="00AB0560" w:rsidRDefault="00AB0560" w:rsidP="00AB0560">
      <w:pPr>
        <w:widowControl w:val="0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377A7C" w:rsidRPr="00AB0560" w:rsidRDefault="00377A7C" w:rsidP="00AB0560">
      <w:pPr>
        <w:widowControl w:val="0"/>
        <w:numPr>
          <w:ilvl w:val="1"/>
          <w:numId w:val="7"/>
        </w:numPr>
        <w:tabs>
          <w:tab w:val="left" w:pos="1134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Понятие инвестиции и инвестиционной стратегии предприятия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7A7C" w:rsidRPr="00AB0560" w:rsidRDefault="00377A7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процессе развития инвестиционного менеджмента разными специалистами было предложено множество определений самих инвестиций. При этом каждое из этих определений содержит в себе оттенок той деятельности, в которой специализировался его автор. </w:t>
      </w:r>
    </w:p>
    <w:p w:rsidR="00377A7C" w:rsidRPr="00AB0560" w:rsidRDefault="00377A7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Макроэкономическое определение инвестиций, д.э.н. Е.Стояновой гласит: инвестиции - это субъект экономического управления, как на микро, так и на макро уровне любых экономических систем. Такое определение позволяет понять глобальную сущность инвестиций, его роль в народном хозяйстве, однако оно не дает четкого представления - что же такое инвестиции с практической точки зрения. Т.Коупленд, определяя инвестиции, как активную форму вовлечения накопленного капитала в экономику, делает узкий акцент на связь инвестиций со сбережениями и во всех альтернативных его формах. По определению Ф.Шарпа, инвестиции - это альтернативная возможность вложения капитала в любые объекты хозяйственной деятельности. Такое определение включает в себя структуру активов предприятий и комбинаторный процесс с другими факторами производства. Такой исследователь, как Л.Ходов дает трактовку инвестиций уже с точки зрения социально-экономических отношений. По его мнению, инвестиции - это источник генерирования эффекта предпринимательской деятельности. Более полным является определение, данное Л.Гитманом. В его определении отражен объект рыночных отношений; объект собственности и распоряжения; объект предпочтения, связанный с фактором времени; носитель фактора риска; носитель фактора ликвидности. </w:t>
      </w:r>
    </w:p>
    <w:p w:rsidR="00377A7C" w:rsidRPr="00AB0560" w:rsidRDefault="00377A7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Из всех вышеописанных определений, можно сформулировать следующее комплексное определение: инвестиции предприятия - вложения капитала во всех его формах в различные объекты его хозяйственной деятельности с целью получения прибыли, а так же достижения иного экономического или внеэкономического эффекта, осуществление которого базируется на рыночных принципах и связано с факторами времени, риска и ликвидности. Такое определение не противоречит определению инвестиций, данному в ФЗ № 39 от </w:t>
      </w:r>
      <w:smartTag w:uri="urn:schemas-microsoft-com:office:smarttags" w:element="date">
        <w:smartTagPr>
          <w:attr w:name="Year" w:val="99"/>
          <w:attr w:name="Day" w:val="25"/>
          <w:attr w:name="Month" w:val="09"/>
          <w:attr w:name="ls" w:val="trans"/>
        </w:smartTagPr>
        <w:r w:rsidRPr="00AB0560">
          <w:rPr>
            <w:sz w:val="28"/>
            <w:szCs w:val="28"/>
          </w:rPr>
          <w:t>25.09.99</w:t>
        </w:r>
      </w:smartTag>
      <w:r w:rsidRPr="00AB0560">
        <w:rPr>
          <w:sz w:val="28"/>
          <w:szCs w:val="28"/>
        </w:rPr>
        <w:t xml:space="preserve"> г. «Об инвестиционной деятельности в РФ, осуществляемой в форме капитальных вложений». </w:t>
      </w:r>
    </w:p>
    <w:p w:rsidR="00377A7C" w:rsidRPr="00AB0560" w:rsidRDefault="00377A7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Определившись с понятием инвестиций предприятия, необходимо дать определение инвестиционной стратегии. Компания находится во взаимодействии с внешней средой, генерирующей угрозы для ее существования. Учет этих угроз, ответ на них, их парирование находят отражение в стратегиях, характеризующих различные стороны деятельности компании. В данном контексте стратегия - это концепция долговременного развития, сформированная с учетом поставленных целей, угроз, слабостей и конкурентных преимуществ. По большому счету, стратегия - это обобщенная модель действий, необходимых для достижения поставленных целей путем координации распределения ресурсов компании. По существу стратегия есть набор правил для принятия решений, которыми организация руководствуется в своей деятельности. Ю.Арабов для выработки стратегий предлагает понять ряд моментов: в чем состоят угрозы для устойчивого развития предприятия; как проявляются благоприятные факторы деятельности предприятия; в чем заключаются преимущества и силы предприятия по сравнению с конкурентами и внешними угрозами; как охарактеризовать слабости компании.</w:t>
      </w:r>
    </w:p>
    <w:p w:rsidR="00C71F05" w:rsidRPr="00AB0560" w:rsidRDefault="00377A7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Инновационные стратегии - это стратегии обновления продуктов и процессов. Данные стратегии формируют характер научно-технического прогресса в компании: направления проведения НИОКР, применение новых способов добычи и переработки, процессы создания новых продуктов. Инновационная стратегия предприятия в свою очередь вытекает из ее маркетинговой стратегии. </w:t>
      </w:r>
    </w:p>
    <w:p w:rsidR="009D4F40" w:rsidRPr="00AB0560" w:rsidRDefault="00377A7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Исходя из приведенных определений стратегия в сфере инвестиций - это система долгосрочных целей и выбор наиболее эффективных путей их достижения в следующих видах деятельности предприятия: процессе изыскания необходимых инвестиционных ресурсов, выборе эффективных объектов (инструментов) инвестирования, формировании сбалансированного по целевым параметрам инвестиционного портфеля и обеспечении его реализации. </w:t>
      </w:r>
    </w:p>
    <w:p w:rsidR="009D4F40" w:rsidRPr="00AB0560" w:rsidRDefault="009D4F4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4F40" w:rsidRPr="00AB0560" w:rsidRDefault="009D4F40" w:rsidP="00AB0560">
      <w:pPr>
        <w:widowControl w:val="0"/>
        <w:numPr>
          <w:ilvl w:val="1"/>
          <w:numId w:val="7"/>
        </w:numPr>
        <w:tabs>
          <w:tab w:val="left" w:pos="1276"/>
        </w:tabs>
        <w:spacing w:line="360" w:lineRule="auto"/>
        <w:ind w:left="709" w:firstLine="0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Сущность и структура инвестиционной программы предприятия</w:t>
      </w:r>
    </w:p>
    <w:p w:rsid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52D27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Инвестиционная программа появляется на свет как результат инвестиционной деятельности на предприятии и формируется в русле его инвестиционной стратегии (рис.1). </w:t>
      </w:r>
    </w:p>
    <w:p w:rsidR="00AB0560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52D27" w:rsidRPr="00AB0560" w:rsidRDefault="00F07BF6" w:rsidP="00AB0560">
      <w:pPr>
        <w:pStyle w:val="ab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ущность и структура инвестиционной программы - Разработка инвестиционной программы" style="width:465.75pt;height:224.25pt">
            <v:imagedata r:id="rId7" o:title=""/>
          </v:shape>
        </w:pict>
      </w:r>
    </w:p>
    <w:p w:rsidR="00452D27" w:rsidRPr="00AB0560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Рисунок 1. Разработка инвестиционной программы </w:t>
      </w:r>
    </w:p>
    <w:p w:rsid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52D27" w:rsidRPr="00AB0560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Основными направлениями инвестиционной деятельности на предприятии являются: </w:t>
      </w:r>
    </w:p>
    <w:p w:rsidR="00452D27" w:rsidRPr="00AB0560" w:rsidRDefault="00452D27" w:rsidP="00AB0560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обновление и развитие материально-технической базы (расширение основных фондов); </w:t>
      </w:r>
    </w:p>
    <w:p w:rsidR="00452D27" w:rsidRPr="00AB0560" w:rsidRDefault="00452D27" w:rsidP="00AB0560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наращивание объемов производства; </w:t>
      </w:r>
    </w:p>
    <w:p w:rsidR="00452D27" w:rsidRPr="00AB0560" w:rsidRDefault="00452D27" w:rsidP="00AB0560">
      <w:pPr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освоение новых видов деятельности. </w:t>
      </w:r>
    </w:p>
    <w:p w:rsidR="00452D27" w:rsidRPr="00AB0560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Планирование инвестиций осуществляется либо в форме отдельных инвестиционных проектов, либо в форме инвестиционной программы, входящей в бизнес-план предприятия. </w:t>
      </w:r>
    </w:p>
    <w:p w:rsidR="00452D27" w:rsidRPr="00AB0560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Процесс управления инвестициями предприятия включает: </w:t>
      </w:r>
    </w:p>
    <w:p w:rsidR="00452D27" w:rsidRPr="00AB0560" w:rsidRDefault="00452D27" w:rsidP="00AB056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выработку и реализацию долгосрочной инвестиционной стратегии; </w:t>
      </w:r>
    </w:p>
    <w:p w:rsidR="00452D27" w:rsidRPr="00AB0560" w:rsidRDefault="00452D27" w:rsidP="00AB056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тактическое управление инвестициями (формирование инвестиционного портфеля, мониторинг, корректировка плана); </w:t>
      </w:r>
    </w:p>
    <w:p w:rsidR="00452D27" w:rsidRPr="00AB0560" w:rsidRDefault="00452D27" w:rsidP="00AB0560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оперативное управление инвестиционными проектами.</w:t>
      </w:r>
    </w:p>
    <w:p w:rsidR="00452D27" w:rsidRPr="00AB0560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Цели инвестиционной программы определяются инвестиционной стратегией предприятия. </w:t>
      </w:r>
    </w:p>
    <w:p w:rsidR="00452D27" w:rsidRPr="00AB0560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общем случае назначение инвестиционной программы и инвестиционного проекта состоит в следующем: </w:t>
      </w:r>
    </w:p>
    <w:p w:rsidR="00452D27" w:rsidRPr="00AB0560" w:rsidRDefault="00452D27" w:rsidP="00AB0560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определить общие инвестиционные и производственные издержки; </w:t>
      </w:r>
    </w:p>
    <w:p w:rsidR="00452D27" w:rsidRPr="00AB0560" w:rsidRDefault="00452D27" w:rsidP="00AB0560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оценить привлекательность проекта с точки зрения коммерческих интересов инвесторов; </w:t>
      </w:r>
    </w:p>
    <w:p w:rsidR="00452D27" w:rsidRPr="00AB0560" w:rsidRDefault="00452D27" w:rsidP="00AB0560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выявить финансовую состоятельность предприятия; </w:t>
      </w:r>
    </w:p>
    <w:p w:rsidR="00452D27" w:rsidRPr="00AB0560" w:rsidRDefault="00452D27" w:rsidP="00AB0560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оценить риск инвестиций; </w:t>
      </w:r>
    </w:p>
    <w:p w:rsidR="00452D27" w:rsidRPr="00AB0560" w:rsidRDefault="00452D27" w:rsidP="00AB0560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обосновать целесообразность участия в проекте инвесторов и партнеров.</w:t>
      </w:r>
    </w:p>
    <w:p w:rsidR="00452D27" w:rsidRDefault="00452D2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Анализ издержек состоит из 2-х групп операций, направленных на анализ собственно инвестиционных издержек и издержек производства (рис.2). </w:t>
      </w:r>
    </w:p>
    <w:p w:rsidR="00BF2C07" w:rsidRPr="00AB0560" w:rsidRDefault="00AB0560" w:rsidP="00AB0560">
      <w:pPr>
        <w:pStyle w:val="ab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7BF6">
        <w:rPr>
          <w:sz w:val="28"/>
          <w:szCs w:val="28"/>
        </w:rPr>
        <w:pict>
          <v:shape id="_x0000_i1026" type="#_x0000_t75" alt="Сущность и структура инвестиционной программы - Анализ инвестиционных издержек и издержек производства" style="width:465pt;height:210.75pt">
            <v:imagedata r:id="rId8" o:title=""/>
          </v:shape>
        </w:pict>
      </w:r>
      <w:r w:rsidR="00BF2C07" w:rsidRPr="00AB0560">
        <w:rPr>
          <w:b/>
          <w:bCs/>
          <w:sz w:val="28"/>
          <w:szCs w:val="28"/>
        </w:rPr>
        <w:t xml:space="preserve"> </w:t>
      </w:r>
      <w:r w:rsidR="00BF2C07" w:rsidRPr="00AB0560">
        <w:rPr>
          <w:sz w:val="28"/>
          <w:szCs w:val="28"/>
        </w:rPr>
        <w:t xml:space="preserve">Рисунок 2. Анализ инвестиционных издержек и издержек производства </w:t>
      </w:r>
    </w:p>
    <w:p w:rsidR="00BF2C07" w:rsidRPr="00AB0560" w:rsidRDefault="00BF2C0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F2C07" w:rsidRPr="00AB0560" w:rsidRDefault="00BF2C0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Оценка эффективности инвестиций условно делится на коммерческую и бюджетную. </w:t>
      </w:r>
    </w:p>
    <w:p w:rsidR="00BF2C07" w:rsidRPr="00AB0560" w:rsidRDefault="00BF2C0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Оценка бюджетной эффективности отражает финансовые последствия осуществления проекта для федерального и регионального бюджетов (если они задействованы), а также социальные последствия реализации проекта. </w:t>
      </w:r>
    </w:p>
    <w:p w:rsidR="00BF2C07" w:rsidRDefault="00BF2C0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Оценка коммерческой эффективности состоит из 2-х частей: расчета показателей эффективности и анализа эффективности участия в проекте. </w:t>
      </w:r>
    </w:p>
    <w:p w:rsidR="00AB0560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F2C07" w:rsidRPr="00AB0560" w:rsidRDefault="00F07BF6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Сущность и структура инвестиционной программы - Оценка коммерческой эффективности" style="width:465pt;height:185.25pt">
            <v:imagedata r:id="rId9" o:title=""/>
          </v:shape>
        </w:pict>
      </w:r>
      <w:r w:rsidR="00BF2C07" w:rsidRPr="00AB0560">
        <w:rPr>
          <w:sz w:val="28"/>
          <w:szCs w:val="28"/>
        </w:rPr>
        <w:t xml:space="preserve">Рисунок 3. Оценка коммерческой эффективности </w:t>
      </w:r>
    </w:p>
    <w:p w:rsidR="00BF2C07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2C07" w:rsidRPr="00AB0560">
        <w:rPr>
          <w:sz w:val="28"/>
          <w:szCs w:val="28"/>
        </w:rPr>
        <w:t xml:space="preserve">Формирование стратегии финансирования инвестиционного проекта подразделяется на ряд этапов: </w:t>
      </w:r>
    </w:p>
    <w:p w:rsidR="00BF2C07" w:rsidRPr="00AB0560" w:rsidRDefault="00BF2C07" w:rsidP="00AB056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Этап 1. Выявление источников финансирования, состава потенциальных инвесторов, условий их привлечения. </w:t>
      </w:r>
    </w:p>
    <w:p w:rsidR="00BF2C07" w:rsidRPr="00AB0560" w:rsidRDefault="00BF2C07" w:rsidP="00AB056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Этап 2. Обоснование выбора схемы финансирования, выявление последствий ее реализации. </w:t>
      </w:r>
    </w:p>
    <w:p w:rsidR="00BF2C07" w:rsidRPr="00AB0560" w:rsidRDefault="00BF2C07" w:rsidP="00AB056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Этап 3. Составление сметы ежегодных финансовых издержек и графика выплат по обязательствам. </w:t>
      </w:r>
    </w:p>
    <w:p w:rsidR="00BF2C07" w:rsidRPr="00AB0560" w:rsidRDefault="00BF2C07" w:rsidP="00AB0560">
      <w:pPr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Этап 4. Расчет сводного потока денег для финансирования всех затрат, включая погашение банковской ссуды.</w:t>
      </w:r>
    </w:p>
    <w:p w:rsidR="00BF2C07" w:rsidRDefault="00BF2C0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Содержание инвестиционного бизнес-плана несколько отличается от содержания бизнес-планов других типов. Бизнес-план инвестиционной программы включает в себя следующие разделы (отличительные разделы бизнес-плана такого типа выделены рамками) (рис. 4): </w:t>
      </w:r>
    </w:p>
    <w:p w:rsidR="00AB0560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30AA5" w:rsidRPr="00AB0560" w:rsidRDefault="00F07BF6" w:rsidP="00AB0560">
      <w:pPr>
        <w:pStyle w:val="ab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Сущность и структура инвестиционной программы - Содержание инвестиционного бизнес-плана" style="width:513.75pt;height:297.75pt">
            <v:imagedata r:id="rId10" o:title=""/>
          </v:shape>
        </w:pict>
      </w:r>
    </w:p>
    <w:p w:rsidR="00930AA5" w:rsidRPr="00AB0560" w:rsidRDefault="00930AA5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Рисунок 4. Содержание инвестиционного бизнес-плана </w:t>
      </w:r>
    </w:p>
    <w:p w:rsidR="00930AA5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0AA5" w:rsidRPr="00AB0560">
        <w:rPr>
          <w:sz w:val="28"/>
          <w:szCs w:val="28"/>
        </w:rPr>
        <w:t xml:space="preserve">Следует подчеркнуть, что структура бизнес-плана инвестиционного проекта не является жестко регламентированной. В отличие от других типов бизнес-планов, в составе бизнес-плана инвестиционного проекта дополнительно присутствуют разделы "Сущность инвестиционного проекта" и "Инвестиционный план (программа)". При изложении сущности проекта важно лаконично изложить основные идеи и условия осуществимости проекта. Инвестиционный план должен содержать расчет инвестиционных издержек, программы закупки оборудования и строительства, и главное, все мероприятия должны быть согласованы по срокам. </w:t>
      </w:r>
    </w:p>
    <w:p w:rsidR="00930AA5" w:rsidRPr="00AB0560" w:rsidRDefault="00930AA5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30AA5" w:rsidRPr="00AB0560" w:rsidRDefault="00930AA5" w:rsidP="00AB0560">
      <w:pPr>
        <w:pStyle w:val="ab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1.3 Развернутая структура бизне</w:t>
      </w:r>
      <w:r w:rsidR="00AB0560">
        <w:rPr>
          <w:b/>
          <w:sz w:val="28"/>
          <w:szCs w:val="28"/>
        </w:rPr>
        <w:t>с-плана инвестиционного проекта</w:t>
      </w:r>
    </w:p>
    <w:p w:rsid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Бизнес-план начинается с титульного листа, на котором указываются: наименование и адрес предприятия - инициатора проекта, его название, время разработки бизнес-плана.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Общие сведения содержат данные об основных реквизитах предприятия-инициатора инвестиционного проекта (включая адреса, телефоны, факсы, фамилию, имя и отчество руководителя предприятия и исполнителя проекта), его месторасположении, отраслевой принадлежности, сфере и организационно-правовой форме деятельности. В этом же начальном разделе указываются общие и конкретные цели инвестиционного проекта, технико-экономический уровень намечаемых к производству продукции или услуг, их конкурентоспособность и возможность сбыта и продажи, общие параметры инвестиционных затрат и их окупаемости, другие основные данные, отражающие суть проекта и его результатов.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Цель проекта должна иметь количественную определенность, т.е. в этом разделе должны быть конкретные данные об увеличении объема производства или об объеме выпуска качественно новой продукции и т.д. При этом предусматриваемые конкретные цели могут разбиваться на составляющие их подцели, устанавливаться последовательность и конкретные сроки их достижения.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Важной составляющей указанного раздела являются данные о технико-экономическом уровне создаваемого предприятия, производства, предлагаемой к выпуску продукции, ее конкурентоспособности на внутреннем и внешнем рынках. В него включают также сведения о структуре капитала предприятия, финансовой устойчивости, методах управления и т.д., обеспечивающих его устойчивое положение на рынке продукции и услуг.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Меморандум конфиденциальности включается в общие сведения с целью предупреждения лиц, допускаемых к ознакомлению с бизнес-планом, о конфиденциальности содержащейся в нем информации. Бизнес-планы могут иметь и грифы секретности, ограничивающие круг потенциальных читателей.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Резюме. Основными составляющими раздела обычно являются: </w:t>
      </w:r>
    </w:p>
    <w:p w:rsidR="009B73C1" w:rsidRPr="00AB0560" w:rsidRDefault="009B73C1" w:rsidP="00AB0560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обоснованное изложение преимуществ объекта инвестирования в сравнении с достигнутым уровнем производства и выпускаемой продукции (услуг) на других существующих или находящихся в стадии строительства, реконструкции, технического перевооружения аналогичного направления и профиля предприятиях, производствах; </w:t>
      </w:r>
    </w:p>
    <w:p w:rsidR="009B73C1" w:rsidRPr="00AB0560" w:rsidRDefault="009B73C1" w:rsidP="00AB0560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данные потребности в финансовых и других ресурсах для реализации инвестиционного проекта; </w:t>
      </w:r>
    </w:p>
    <w:p w:rsidR="009B73C1" w:rsidRPr="00AB0560" w:rsidRDefault="009B73C1" w:rsidP="00AB0560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экономические, социальные, экологические и финансовые результаты, которые ожидается получить в результате реализации проекта (валовая и чистая прибыль, рентабельность капитала, срок окупаемости инвестиций, увеличение числа рабочих мест и улучшение качества трудовой жизни работающих, уменьшение вредных выбросов в воздушный и водный бассейны, и т.д.); </w:t>
      </w:r>
    </w:p>
    <w:p w:rsidR="009B73C1" w:rsidRPr="00AB0560" w:rsidRDefault="009B73C1" w:rsidP="00AB0560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данные об объемах намечаемой к выпуску продукции (услуг), объемах продаж, затратах на производство, сбыт и т.п.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Описание предприятия и отрасли, как правило, содержит подразделы: </w:t>
      </w:r>
    </w:p>
    <w:p w:rsidR="009B73C1" w:rsidRPr="00AB0560" w:rsidRDefault="009B73C1" w:rsidP="00AB0560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анализ текущего состояния и перспектив развития производства намечаемой к выпуску продукции в отрасли; </w:t>
      </w:r>
    </w:p>
    <w:p w:rsidR="009B73C1" w:rsidRPr="00AB0560" w:rsidRDefault="009B73C1" w:rsidP="00AB0560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данные об объемах производства, реализации продукции (услуг) в отрасли, доле намечаемого объема производства в общем объеме производства отрасли; </w:t>
      </w:r>
    </w:p>
    <w:p w:rsidR="009B73C1" w:rsidRPr="00AB0560" w:rsidRDefault="009B73C1" w:rsidP="00AB0560">
      <w:pPr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географическое положение и состояние отраслевого рынка (с указанием перечня и характеристикой потенциальных покупателей, их возможностей, фактического объема продаж, объема неудовлетворенного спроса, тенденций развития рынка).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Сущность инвестиционного проекта. Этот раздел включает в себя: </w:t>
      </w:r>
    </w:p>
    <w:p w:rsidR="009B73C1" w:rsidRPr="00AB0560" w:rsidRDefault="009B73C1" w:rsidP="00AB056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описание продукции (работ, услуг), подлежащей производству и реализации в результате осуществления инвестиционного проекта: ее функциональное назначение, для каких целей предназначена, свойства (в том числе специфические, определяющие достоинства продукции), технологичность в производстве, универсальность, соответствие стандартам, стоимость и др.; </w:t>
      </w:r>
    </w:p>
    <w:p w:rsidR="009B73C1" w:rsidRPr="00AB0560" w:rsidRDefault="009B73C1" w:rsidP="00AB056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изложение стадий развития проекта - идея, эскизный проект, рабочий проект, опытная партия продукции, серийное производство, организация гарантийного и послегарантийного обслуживания; </w:t>
      </w:r>
    </w:p>
    <w:p w:rsidR="009B73C1" w:rsidRPr="00AB0560" w:rsidRDefault="009B73C1" w:rsidP="00AB056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данные об условиях экспорта продукции, включающие оценку ее конкурентоспособности на внешнем рынке, цен реализации по данным маркетинга, патентной чистоте, а также решения по организации сбыта, созданию дилерской сети и т.д.; </w:t>
      </w:r>
    </w:p>
    <w:p w:rsidR="009B73C1" w:rsidRPr="00AB0560" w:rsidRDefault="009B73C1" w:rsidP="00AB056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изложение отличий намечаемой к выпуску продукции (услуг) от аналогичной отечественной и импортной продукции; </w:t>
      </w:r>
    </w:p>
    <w:p w:rsidR="009B73C1" w:rsidRPr="00AB0560" w:rsidRDefault="009B73C1" w:rsidP="00AB056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аргументацию, обосновывающую успешное осуществление инвестиционного проекта.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Оценка рынков сбыта и конкурентов. По каждому виду намечаемой к выпуску продукции в рамках оценки ее конкурентоспособности в бизнес-плане отражаются: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а) качество, технико-экономические показатели продукции, престиж торговой марки, уровень послепродажного обслуживания, уровень упаковки, гарантийный срок службы, уникальность, многоплановость использования, надежность, патентная чистота;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б) цена реализации продукции, скидки с цены при различных условиях поставки, формы платежей за нее, в том числе на условиях кредита, лизинга и т.д.;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в) формы сбыта (прямая доставка, через торговых представителей, оптовых посредников, дилеров и др.), системы доставки и складирования;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г) система продвижения продукции на рынки (прямая продажа производителем, демонстрационная торговля, показ образцов на выставках и ярмарках, стимулирование покупателей и т.д.);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д) система продвижения продукции по каналам сбыта (продажа на конкурсной основе, стимулирование посредников ценами и условиями продаж, телевизионный маркетинг, реклама через средства массовой и производственной информации).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Раздел оценки рынков сбыта и конкурентов в соответствии с изложенным выше содержит следующие сведения: </w:t>
      </w:r>
    </w:p>
    <w:p w:rsidR="009B73C1" w:rsidRPr="00AB0560" w:rsidRDefault="009B73C1" w:rsidP="00AB056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 основных потребителях (покупателях) намечаемой к выпуску продукции, в том числе единичных самостоятельных, их географическом размещении; </w:t>
      </w:r>
    </w:p>
    <w:p w:rsidR="009B73C1" w:rsidRPr="00AB0560" w:rsidRDefault="009B73C1" w:rsidP="00AB056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 объему и ценам продаж, перспективам расширения и сбыта продукции; </w:t>
      </w:r>
    </w:p>
    <w:p w:rsidR="009B73C1" w:rsidRPr="00AB0560" w:rsidRDefault="009B73C1" w:rsidP="00AB056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 размерам, уровню и тенденциям развития рынков сбыта с отражением трудности проникновения на рынки; </w:t>
      </w:r>
    </w:p>
    <w:p w:rsidR="009B73C1" w:rsidRPr="00AB0560" w:rsidRDefault="009B73C1" w:rsidP="00AB056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 путях выхода на внешние рынки, экспортном потенциале или его увеличении в связи с реализацией инвестиционного проекта; </w:t>
      </w:r>
    </w:p>
    <w:p w:rsidR="009B73C1" w:rsidRPr="00AB0560" w:rsidRDefault="009B73C1" w:rsidP="00AB056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 стратегии сбыта, продвижения продукции на рынки, включая расчет и обоснование цен реализации, ценовой политики, организацию рекламы, сервисного обслуживания, меры по стимулированию сбыта; </w:t>
      </w:r>
    </w:p>
    <w:p w:rsidR="009B73C1" w:rsidRPr="00AB0560" w:rsidRDefault="009B73C1" w:rsidP="00AB056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 потенциальных и действующих конкурентах, их доли на рынках, финансовом положении, уровне применяемой ими технологии, имидже и авторитете.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 маркетинга содержит: описание рынков, их основных сегментов; перечень потребителей продукции, основных конкурирующих фирм; анализ возможных осложнений при сбыте продукции из-за конкуренции, действия, обеспечивающие их устранение (обеспечение конкурентного преимущества); определение стратегии маркетинга - программы деятельности по всем направлениям и позициям маркетинговых исследований, по целевым рынкам; меры по контролю маркетинговых исследований.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случаях, когда инвестиционным проектом предусматривается производство не одного, а нескольких видов продукции, их ассортиментных групп, в связи с чем предстоит работа на нескольких рынках и их сегментах, то возможно составление планов маркетинга по каждому виду или ассортиментной группе и даже позиции номенклатурного ряда продукции.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плане маркетинга целесообразно также прорабатывать вопросы ценообразования. Исследовать следующие проблемы: какие цены на продукцию установить исходя из рыночной конъюнктуры; обеспечат ли они возмещение издержек производства и получение требуемой нормы рентабельности на вложенный капитал; в какой мере устанавливаемые цены отражают спрос на продукцию и конкуренцию на рынке; какие возможные меры необходимо предпринять в случае, если конкуренты снизят свои цены; какой должна быть общая стратегия при установлении цен и т.п.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плане маркетинга важно также разработать схемы и формы сбыта продукции (со склада производителя, с промежуточных территориальных складов и баз, через посредников, оптом, в розницу), определить вид применяемого транспорта, емкость складов, требуемые запасы на складах в зависимости от вида транспорта, а также методы стимулирования продаж, организацию предпродажного и послепродажного обслуживания и др.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 маркетинга, в общем виде, включает в себя: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мероприятия по максимальному удовлетворению требований потребителей продукции в процессе осуществления инвестиционного проекта;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оценку возможности просчетов и ошибок и их "стоимости" при различных прогнозируемых вариантах осуществления проекта;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данные, характеризующие маркетинговую среду реализации проекта, и информацию о возможных маркетинговых посредниках;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мероприятия по организации рекламы и данные о затратах на нее;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перечень конкретных покупателей продукции;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методы стимулирования продаж; </w:t>
      </w:r>
    </w:p>
    <w:p w:rsidR="009B73C1" w:rsidRPr="00AB0560" w:rsidRDefault="009B73C1" w:rsidP="00AB0560">
      <w:pPr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организация предпродажной подготовки и послепродажного обслуживания.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Инвестиционный план представляет собой, по сути, план реализации важнейших этапов осуществления инвестиционного проекта во времени от начала его реализации до выпуска продукции и вывода предприятия, производства, технологической линии на расчетную величину использования производственной мощности.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календарном плане осуществления инвестиционного проекта, связанного с новым строительством или реконструкцией, техническим перевооружением зданий, сооружений, производством необходимых строительных и монтажных работ, установкой оборудования отражаются следующие данные: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перечень этапов предпроизводственной фазы;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сроки проведения работ по этапам, в том числе отвода или аренды земельного участка, проведения изыскательских и проектных работ, выполнения строительных и монтажных работ, пусконаладочных работ;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перечень потребного технологического и другого оборудования, технологической оснастки, инструмента, в том числе индивидуального изготовления, специальных материалов, сроки их приобретения и поставки;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программа работ по подготовке кадров;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прогнозируемые затраты по предпроизводственной фазе;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 вывода предприятия, производства на проектную и расчетную мощности; </w:t>
      </w:r>
    </w:p>
    <w:p w:rsidR="009B73C1" w:rsidRPr="00AB0560" w:rsidRDefault="009B73C1" w:rsidP="00AB056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потенциальные источники и условия привлечения капиталов.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Производственный план включает в себя следующие подразделы: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основные требования к технологии и организации производственного процесса;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применяемая техника и технология производства продукции (описывается какая техника и технология планируются к применению, их доступность для использования на данном объекте инвестирования, определяется необходимость и размеры затрат на приобретение новых технологий, патентов, лицензий на право производства продукции по ним);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объем производства и производственная база ( расчеты производственной или проектной мощности по годам, объемов выпуска продукции, обеспеченности для этого имеющимся в наличии оборудованием, возможностей увеличения выпуска продукции;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потребность в сырье, материалах и энергии (объемы потребности в сырье, материалах, комплектующих изделиях, топливе и энергии всех видов, по временным периодам осуществления инвестиционного проекта и их расчетная стоимость);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обеспечение выпуска и прогнозируемые затраты на производство продукции, услуг (дается принципиальная схема обеспечения производства ресурсами, источники их получения в разрезе поставщиков и во времени, приводятся перспективные мероприятия по совершенствованию продукции, улучшению ее качества и свойств, техники, технологии и организации производства );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трудовые ресурсы (приводятся данные о наличии и потребности в рабочих кадрах, источники и формы привлечения их, подготовка и повышение квалификации работающих, затраты на обучение и подготовку кадров);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издержки производства (даются расчеты постоянных и переменных издержек, с распределением по статьям, включаемым в эти издержки, приводятся обосновывающие расчеты с указанием примененных норм затрат и цен потребляемых ресурсов); </w:t>
      </w:r>
    </w:p>
    <w:p w:rsidR="009B73C1" w:rsidRPr="00AB0560" w:rsidRDefault="009B73C1" w:rsidP="00AB0560">
      <w:pPr>
        <w:widowControl w:val="0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экологическая безопасность (излагаются мероприятия по обеспечению сохранности окружающей среды, отражаются затраты на их осуществление и их эффективность).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Организационный план представляет собой описание принятой концепции, формы и структуры управления реализацией инвестиционного проекта. Он обычно состоит из следующих подразделов: </w:t>
      </w:r>
    </w:p>
    <w:p w:rsidR="009B73C1" w:rsidRPr="00AB0560" w:rsidRDefault="009B73C1" w:rsidP="00AB0560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организационная структура управления проектом (структурная схема, состав подразделений и их функции, организация взаимосвязи и координации, распределение обязанностей между отделами и исполнителями); </w:t>
      </w:r>
    </w:p>
    <w:p w:rsidR="009B73C1" w:rsidRPr="00AB0560" w:rsidRDefault="009B73C1" w:rsidP="00AB0560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требования к управленческому персоналу и сведения о нем (по специальностям, возрасту, стажу работы, образованию, владение акциями предприятия и т.д.); </w:t>
      </w:r>
    </w:p>
    <w:p w:rsidR="009B73C1" w:rsidRPr="00AB0560" w:rsidRDefault="009B73C1" w:rsidP="00AB0560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система материального стимулирования и поощрения руководителей и специалистов.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Финансовый план отражает предстоящие финансовые затраты, источники их покрытия и ожидаемые финансовые результаты. Он также необходим для контроля финансовой обеспеченности инвестиционного проекта на всех этапах его реализации. 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Финансовый план состоит из: </w:t>
      </w:r>
    </w:p>
    <w:p w:rsidR="009B73C1" w:rsidRPr="00AB0560" w:rsidRDefault="009B73C1" w:rsidP="00AB0560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плана доходов и расходов; </w:t>
      </w:r>
    </w:p>
    <w:p w:rsidR="009B73C1" w:rsidRPr="00AB0560" w:rsidRDefault="009B73C1" w:rsidP="00AB0560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плана денежных поступлений и выплат; </w:t>
      </w:r>
    </w:p>
    <w:p w:rsidR="009B73C1" w:rsidRPr="00AB0560" w:rsidRDefault="009B73C1" w:rsidP="00AB0560">
      <w:pPr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сводного баланса активов и пассивов.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 доходов и расходов содержит такие показатели, как инвестиционные затраты, ожидаемый объем выручки, себестоимость реализованной продукции и услуг, эксплуатационные затраты, в том числе на управление, сбыт, аренду, рекламу, страхование имущества и рисков и т.д., сумма валовой прибыли, размер налоговых и других платежей.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План денежных поступлений и выплат составляется для прогноза сальдо реальных денег у инвестора по стадиям реализации инвестиционного проекта. Если для какого-либо периода окажется, что сальдо реальных денег имеет отрицательное значение, то необходимо для этого периода взять финансовые средства в кредит, а если сальдо реальных денег положительное и составляет существенную сумму, то необходимо свободные финансовые средства либо дать в кредит какому-либо хозяйствующему субъекту под проценты, либо передать банку под депозитный процент на возможный срок.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Обычно при реализации крупных инвестиционных проектов собственных источников их финансового обеспечения недостает. В связи с этим возникает потребность в займах. Размер и формы займов указываются в плане денежных поступлений и затрат. Формами заимствований могут быть: </w:t>
      </w:r>
    </w:p>
    <w:p w:rsidR="009B73C1" w:rsidRPr="00AB0560" w:rsidRDefault="009B73C1" w:rsidP="00AB0560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получение финансовых ресурсов путем выпуска акций; </w:t>
      </w:r>
    </w:p>
    <w:p w:rsidR="009B73C1" w:rsidRPr="00AB0560" w:rsidRDefault="009B73C1" w:rsidP="00AB0560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долговое финансирование (получение кредита в банках, инвестиционных фондах, страховых компаниях и других финансовых институтах); </w:t>
      </w:r>
    </w:p>
    <w:p w:rsidR="009B73C1" w:rsidRPr="00AB0560" w:rsidRDefault="009B73C1" w:rsidP="00AB0560">
      <w:pPr>
        <w:widowControl w:val="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лизинговое финансирование, когда лизинговая компания приобретает у изготовителя основные средства и сдает их инициатору инвестиционного проекта в пользование на правах лизинговой оплаты, в том числе с правом выкупа.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Сводный баланс активов и пассивов отражает все средства, вкладываемые инвестором (инвесторами) в инвестиционный проект, нераспределенную прибыль, получаемую от его реализации. Он составляется на основе данных плана доходов и расходов и плана денежных поступлений и затрат и характеризует стоимость собственного капитала.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Оценка эффективности инвестиционной программы содержит показатели эффективности, на основании которых инвесторы и другие участники его осуществления принимают решения об инвестировании, выходе из проекта, корректировке параметров проекта, условий реализации, возможных путях повышения его эффективности и т.д. При этом, помимо показателей экономической эффективности (чистый приведенный доход, индекс доходности инвестиций, внутренняя норма доходности инвестиций, срок окупаемости инвестиционных вложений) определяются и учитываются показатели финансовой устойчивости, ликвидности баланса инвестора, прибыльность проекта, уровень рентабельности активов.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Анализ рисков (анализ чувствительности). При составлении данного раздела бизнес-плана производится оценка степени неопределенности и риска достижения итоговых экономических показателей инвестиционного проекта. Определяются размер, время и место наступления нежелательных экономических последствий и конкретные возможные причины (изменение конъюнктуры инвестиционного рынка и рынка товаров и услуг, инфляция, изменения в налоговой системе и т.д.). Одновременно прорабатываются и отражаются в разделе мероприятия по предупреждению риска и возможному снижению потерь от него. Здесь же в случае страхования риска инвестирования определяются затраты на страховку.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Выводы и предложения по результатам составления бизнес-плана должны быть по возможности исключительно краткими, но достаточными для общей оценки сущности, целей, задач, результатов осуществления инвестиционного проекта и условиях их достижения. На них строится "резюме" бизнес-плана.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Приложения к бизнес-плану содержат данные, использованные при экономических обоснованиях разделов бизнес-плана инвестиционного проекта, а также характеристики применяемого технологического оборудования, технологических процессов, копии лицензий и свидетельств на производство, сертификаты и другая документация, экспертные заключения по отдельным техническим и организационным решениям.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качестве источников инвестиций могут выступать собственный капитал предприятия и заемный капитал.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Собственный капитал предприятия образуют группы источников собственных и привлеченных средств.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В состав источников собственных средств входят: </w:t>
      </w:r>
    </w:p>
    <w:p w:rsidR="009B73C1" w:rsidRPr="00AB0560" w:rsidRDefault="009B73C1" w:rsidP="00AB0560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прибыль; </w:t>
      </w:r>
    </w:p>
    <w:p w:rsidR="009B73C1" w:rsidRPr="00AB0560" w:rsidRDefault="009B73C1" w:rsidP="00AB0560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иммобилизованные средства; </w:t>
      </w:r>
    </w:p>
    <w:p w:rsidR="009B73C1" w:rsidRPr="00AB0560" w:rsidRDefault="009B73C1" w:rsidP="00AB0560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амортизационные отчисления; </w:t>
      </w:r>
    </w:p>
    <w:p w:rsidR="009B73C1" w:rsidRPr="00AB0560" w:rsidRDefault="009B73C1" w:rsidP="00AB0560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страховые суммы; </w:t>
      </w:r>
    </w:p>
    <w:p w:rsidR="009B73C1" w:rsidRPr="00AB0560" w:rsidRDefault="009B73C1" w:rsidP="00AB0560">
      <w:pPr>
        <w:widowControl w:val="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накопления.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К привлеченным средствам относятся: </w:t>
      </w:r>
    </w:p>
    <w:p w:rsidR="009B73C1" w:rsidRPr="00AB0560" w:rsidRDefault="009B73C1" w:rsidP="00AB05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средства от продажи акций, </w:t>
      </w:r>
    </w:p>
    <w:p w:rsidR="009B73C1" w:rsidRPr="00AB0560" w:rsidRDefault="009B73C1" w:rsidP="00AB0560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благотворительные или иные взносы. 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Заемный капитал - это средства, которые необходимо вернуть на определенных условиях (сроки, процент). Субъекты, предоставившие средства по этим каналам, не участвуют в доходах от проекта. В состав заемного капитала входят различные виды кредитов и облигационные займы.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Классификация источников финансирования инвестиционных проектов производится по следующим признакам: 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 их отношению к заемщику: </w:t>
      </w:r>
    </w:p>
    <w:p w:rsidR="009B73C1" w:rsidRPr="00AB0560" w:rsidRDefault="009B73C1" w:rsidP="00AB0560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собственные, </w:t>
      </w:r>
    </w:p>
    <w:p w:rsidR="009B73C1" w:rsidRPr="00AB0560" w:rsidRDefault="009B73C1" w:rsidP="00AB0560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привлеченные, </w:t>
      </w:r>
    </w:p>
    <w:p w:rsidR="009B73C1" w:rsidRPr="00AB0560" w:rsidRDefault="009B73C1" w:rsidP="00AB0560">
      <w:pPr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заемные;</w:t>
      </w:r>
    </w:p>
    <w:p w:rsidR="009B73C1" w:rsidRPr="00AB0560" w:rsidRDefault="009B73C1" w:rsidP="00AB0560">
      <w:pPr>
        <w:pStyle w:val="ab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по видам собственности: </w:t>
      </w:r>
    </w:p>
    <w:p w:rsidR="009B73C1" w:rsidRPr="00AB0560" w:rsidRDefault="009B73C1" w:rsidP="00AB0560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государственные, </w:t>
      </w:r>
    </w:p>
    <w:p w:rsidR="009B73C1" w:rsidRPr="00AB0560" w:rsidRDefault="009B73C1" w:rsidP="00AB0560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негосударственные, </w:t>
      </w:r>
    </w:p>
    <w:p w:rsidR="009B73C1" w:rsidRPr="00AB0560" w:rsidRDefault="009B73C1" w:rsidP="00AB0560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иностранные инвесторы.</w:t>
      </w:r>
    </w:p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Структура источников финансирования инвестиционных проектов представлена в таблице 1: </w:t>
      </w:r>
    </w:p>
    <w:p w:rsidR="009B73C1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73C1" w:rsidRPr="00AB0560">
        <w:rPr>
          <w:sz w:val="28"/>
          <w:szCs w:val="28"/>
        </w:rPr>
        <w:t xml:space="preserve">Таблица 1. Структура источников финансирования инвестиционных проектов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10"/>
        <w:gridCol w:w="1478"/>
        <w:gridCol w:w="6182"/>
      </w:tblGrid>
      <w:tr w:rsidR="009B73C1" w:rsidRPr="000C690A" w:rsidTr="000C690A"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Организационная структура источников в группе</w:t>
            </w:r>
          </w:p>
        </w:tc>
      </w:tr>
      <w:tr w:rsidR="009B73C1" w:rsidRPr="000C690A" w:rsidTr="000C690A">
        <w:tc>
          <w:tcPr>
            <w:tcW w:w="0" w:type="auto"/>
            <w:vMerge w:val="restart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Государственные ресурсы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Собственные 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Государственный (федеральный) бюджет </w:t>
            </w:r>
          </w:p>
          <w:p w:rsidR="009B73C1" w:rsidRPr="000C690A" w:rsidRDefault="009B73C1" w:rsidP="000C690A">
            <w:pPr>
              <w:pStyle w:val="ab"/>
              <w:widowControl w:val="0"/>
              <w:spacing w:after="0"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Бюджеты субъектов Федерации (республиканские, местные) </w:t>
            </w:r>
          </w:p>
          <w:p w:rsidR="009B73C1" w:rsidRPr="000C690A" w:rsidRDefault="009B73C1" w:rsidP="000C690A">
            <w:pPr>
              <w:pStyle w:val="ab"/>
              <w:widowControl w:val="0"/>
              <w:spacing w:after="0"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Внебюджетные фонды (Пенсионный фонд РФ, Фонд социального страхования РФ, Государственный фонд занятости РФ, Федеральный фонд обязательного медицинского страхования РФ, прочие фонды) </w:t>
            </w:r>
          </w:p>
        </w:tc>
      </w:tr>
      <w:tr w:rsidR="009B73C1" w:rsidRPr="000C690A" w:rsidTr="000C690A">
        <w:tc>
          <w:tcPr>
            <w:tcW w:w="0" w:type="auto"/>
            <w:vMerge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Привлеченные 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Государственная кредитная система </w:t>
            </w:r>
          </w:p>
          <w:p w:rsidR="009B73C1" w:rsidRPr="000C690A" w:rsidRDefault="009B73C1" w:rsidP="000C690A">
            <w:pPr>
              <w:pStyle w:val="ab"/>
              <w:widowControl w:val="0"/>
              <w:spacing w:after="0"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Государственная система страхования</w:t>
            </w:r>
          </w:p>
        </w:tc>
      </w:tr>
      <w:tr w:rsidR="009B73C1" w:rsidRPr="000C690A" w:rsidTr="000C690A">
        <w:tc>
          <w:tcPr>
            <w:tcW w:w="0" w:type="auto"/>
            <w:vMerge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Заемные 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Государственные заимствования (госзаймы, внешние заимствования, международные кредиты и пр.)</w:t>
            </w:r>
          </w:p>
        </w:tc>
      </w:tr>
      <w:tr w:rsidR="009B73C1" w:rsidRPr="000C690A" w:rsidTr="000C690A">
        <w:tc>
          <w:tcPr>
            <w:tcW w:w="0" w:type="auto"/>
            <w:vMerge w:val="restart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Ресурсы предприятий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Собственные 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Собственные инвестиционные ресурсы предприятий</w:t>
            </w:r>
          </w:p>
        </w:tc>
      </w:tr>
      <w:tr w:rsidR="009B73C1" w:rsidRPr="000C690A" w:rsidTr="000C690A">
        <w:tc>
          <w:tcPr>
            <w:tcW w:w="0" w:type="auto"/>
            <w:vMerge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Привлеченные 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Взносы, пожертвования, продажа акций, дополнительная эмиссия акций </w:t>
            </w:r>
          </w:p>
          <w:p w:rsidR="009B73C1" w:rsidRPr="000C690A" w:rsidRDefault="009B73C1" w:rsidP="000C690A">
            <w:pPr>
              <w:pStyle w:val="ab"/>
              <w:widowControl w:val="0"/>
              <w:spacing w:after="0"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Инвестиционные ресурсы инвестиционных компаний-резидентов (в том числе паевых инвестиционных фондов) </w:t>
            </w:r>
          </w:p>
        </w:tc>
      </w:tr>
      <w:tr w:rsidR="009B73C1" w:rsidRPr="000C690A" w:rsidTr="000C690A">
        <w:tc>
          <w:tcPr>
            <w:tcW w:w="0" w:type="auto"/>
            <w:vMerge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Заемные </w:t>
            </w:r>
          </w:p>
        </w:tc>
        <w:tc>
          <w:tcPr>
            <w:tcW w:w="0" w:type="auto"/>
            <w:shd w:val="clear" w:color="auto" w:fill="auto"/>
          </w:tcPr>
          <w:p w:rsidR="009B73C1" w:rsidRPr="000C690A" w:rsidRDefault="009B73C1" w:rsidP="000C690A">
            <w:pPr>
              <w:widowControl w:val="0"/>
              <w:spacing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Банковские кредиты, коммерческие кредиты, бюджетные и целевые кредиты </w:t>
            </w:r>
          </w:p>
          <w:p w:rsidR="009B73C1" w:rsidRPr="000C690A" w:rsidRDefault="009B73C1" w:rsidP="000C690A">
            <w:pPr>
              <w:pStyle w:val="ab"/>
              <w:widowControl w:val="0"/>
              <w:spacing w:after="0" w:line="360" w:lineRule="auto"/>
              <w:ind w:firstLine="8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Инвестиционные ресурсы иностранных инвесторов (включая банки и международные финансовые институты), институциональных инвесторов, предприятий</w:t>
            </w:r>
          </w:p>
        </w:tc>
      </w:tr>
    </w:tbl>
    <w:p w:rsidR="009B73C1" w:rsidRPr="00AB0560" w:rsidRDefault="009B73C1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EC413F" w:rsidRPr="00AB0560" w:rsidRDefault="00AB0560" w:rsidP="00AB0560">
      <w:pPr>
        <w:pStyle w:val="ab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B0560">
        <w:rPr>
          <w:b/>
          <w:sz w:val="28"/>
          <w:szCs w:val="28"/>
        </w:rPr>
        <w:t>Заключение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2E7" w:rsidRPr="00AB0560" w:rsidRDefault="00F242E7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Разнообразие инвестиционных потребностей российских предпринимателей и промышленников приводит к развитию новых форм финансирования проектов и программ. </w:t>
      </w:r>
    </w:p>
    <w:p w:rsidR="00EC413F" w:rsidRPr="00AB0560" w:rsidRDefault="00F242E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 российских условиях дефицита инвестиционных ресурсов поиск дополнительных форм финансирования является достаточно важной проблемой для предприятия.</w:t>
      </w:r>
    </w:p>
    <w:p w:rsidR="00F242E7" w:rsidRPr="00AB0560" w:rsidRDefault="00F242E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Маркетинговой стратегии также уделяется больше внимание как со стороны интеллекта, так и со стороны материальных инвестиций. В условиях комплексного, сложного внешнего окружения компания должна быть очень осторожна в определении того, что, когда, где и для кого она производит и продает.</w:t>
      </w:r>
    </w:p>
    <w:p w:rsidR="00F242E7" w:rsidRPr="00AB0560" w:rsidRDefault="00F242E7" w:rsidP="00AB0560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Проводя оценку деятельности предприятие должно ответить на такие </w:t>
      </w:r>
      <w:r w:rsidR="007C1B84" w:rsidRPr="00AB0560">
        <w:rPr>
          <w:sz w:val="28"/>
          <w:szCs w:val="28"/>
        </w:rPr>
        <w:t xml:space="preserve">основные </w:t>
      </w:r>
      <w:r w:rsidRPr="00AB0560">
        <w:rPr>
          <w:sz w:val="28"/>
          <w:szCs w:val="28"/>
        </w:rPr>
        <w:t>вопросы:</w:t>
      </w:r>
    </w:p>
    <w:p w:rsidR="00F242E7" w:rsidRPr="00AB0560" w:rsidRDefault="00F242E7" w:rsidP="00AB0560">
      <w:pPr>
        <w:pStyle w:val="art"/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560">
        <w:rPr>
          <w:rFonts w:ascii="Times New Roman" w:hAnsi="Times New Roman" w:cs="Times New Roman"/>
          <w:sz w:val="28"/>
          <w:szCs w:val="28"/>
        </w:rPr>
        <w:t xml:space="preserve">Являются ли идеи продукта и услуг конкурентоспособными и значимыми для потребителя или средства, отпущенные на маркетинговые исследования, должны быть переинвестированны в инновации? </w:t>
      </w:r>
    </w:p>
    <w:p w:rsidR="00F242E7" w:rsidRPr="00AB0560" w:rsidRDefault="00F242E7" w:rsidP="00AB0560">
      <w:pPr>
        <w:pStyle w:val="art"/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560">
        <w:rPr>
          <w:rFonts w:ascii="Times New Roman" w:hAnsi="Times New Roman" w:cs="Times New Roman"/>
          <w:sz w:val="28"/>
          <w:szCs w:val="28"/>
        </w:rPr>
        <w:t xml:space="preserve">Понимаем ли мы потребности нашей целевой аудитории, ее поведение и медиа-предпочтения, и знаем ли мы, как завоевать этих потребителей? </w:t>
      </w:r>
    </w:p>
    <w:p w:rsidR="007C1B84" w:rsidRPr="00AB0560" w:rsidRDefault="007C1B84" w:rsidP="00AB0560">
      <w:pPr>
        <w:pStyle w:val="art"/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560">
        <w:rPr>
          <w:rFonts w:ascii="Times New Roman" w:hAnsi="Times New Roman" w:cs="Times New Roman"/>
          <w:sz w:val="28"/>
          <w:szCs w:val="28"/>
        </w:rPr>
        <w:t xml:space="preserve">Повышаем ли мы уровень своих вложений в разработку и осуществление маркетинговой стратегии, чтобы точно определить наших целевых потребителей и их возможные действия в зависимости от наших собственных? </w:t>
      </w:r>
    </w:p>
    <w:p w:rsidR="007C1B84" w:rsidRPr="00AB0560" w:rsidRDefault="007C1B84" w:rsidP="00AB0560">
      <w:pPr>
        <w:pStyle w:val="ac"/>
        <w:widowControl w:val="0"/>
        <w:ind w:firstLine="709"/>
      </w:pPr>
      <w:r w:rsidRPr="00AB0560">
        <w:t>Инвестирование представляет собой один из наиболее важных аспектов деятельности любой динамично развивающейся коммерческой организации.</w:t>
      </w:r>
    </w:p>
    <w:p w:rsidR="007C1B84" w:rsidRPr="00AB0560" w:rsidRDefault="007C1B84" w:rsidP="00AB0560">
      <w:pPr>
        <w:pStyle w:val="ac"/>
        <w:widowControl w:val="0"/>
        <w:ind w:firstLine="709"/>
      </w:pPr>
      <w:r w:rsidRPr="00AB0560">
        <w:t>Для планирования и осуществления инвестиционной деятельности особую важность имеет предварительный анализ и оценка рисков, который проводится на стадии разработки инвестиционных проектов и способствует принятию разумных и обоснованных управленческих решений.</w:t>
      </w:r>
    </w:p>
    <w:p w:rsidR="007C1B84" w:rsidRPr="00AB0560" w:rsidRDefault="007C1B84" w:rsidP="00AB0560">
      <w:pPr>
        <w:pStyle w:val="ac"/>
        <w:widowControl w:val="0"/>
        <w:ind w:firstLine="709"/>
      </w:pPr>
      <w:r w:rsidRPr="00AB0560">
        <w:t>Главным направлением предварительного анализа рисков является определение показателей возможной экономической эффективности инвестиций, т.е. отдачи от капитальных</w:t>
      </w:r>
      <w:r w:rsidR="00AB0560">
        <w:t xml:space="preserve"> </w:t>
      </w:r>
      <w:r w:rsidRPr="00AB0560">
        <w:t xml:space="preserve">вложений, которые предусматриваются проектом. </w:t>
      </w:r>
    </w:p>
    <w:p w:rsidR="007C1B84" w:rsidRPr="00AB0560" w:rsidRDefault="007C1B84" w:rsidP="00AB0560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Обычно инвестиционная деятельность предприятия предполагает осуществление долгосрочных финансовых вложений в другие организации. На государственном уровне, инвестиционная деятельность – это совокупность практических действий государства, юридических лиц и граждан по реализации инвестиций. Инвестиционная деятельность в целом приводит к временному оттоку денежных средств.</w:t>
      </w:r>
    </w:p>
    <w:p w:rsidR="007C1B84" w:rsidRPr="00AB0560" w:rsidRDefault="007C1B84" w:rsidP="00AB0560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Кроме того, инвестиционная деятельность включает поступление и использование денежных средств, в связи с приобретением и продажей внеоборотных активов. Сюда же относится выпуск облигаций и других ценных бумаг долгосрочного характера, не являющихся объектом торговой деятельности компании. Короче говоря, работа с ресурсами, обеспечивающими поступление денежных средств в будущем.</w:t>
      </w:r>
    </w:p>
    <w:p w:rsidR="007C1B84" w:rsidRPr="00AB0560" w:rsidRDefault="007C1B84" w:rsidP="00AB0560">
      <w:pPr>
        <w:pStyle w:val="ac"/>
        <w:widowControl w:val="0"/>
        <w:ind w:firstLine="709"/>
      </w:pPr>
      <w:r w:rsidRPr="00AB0560">
        <w:t>Инвестиционная деятельность является предметом финансовой политики предприятия.</w:t>
      </w:r>
    </w:p>
    <w:p w:rsidR="007C1B84" w:rsidRPr="00AB0560" w:rsidRDefault="007C1B84" w:rsidP="00AB0560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Из определения инвестиции следует, что это долгосрочные вложения капитала в какие-либо предприятия, дело, различные отрасли хозяйства с целью получения прибыли. А бизнес, если уж заниматься определениями, это хозяйственная деятельность, приносящая доход или дающая другую выгоду.</w:t>
      </w:r>
    </w:p>
    <w:p w:rsidR="00AB0560" w:rsidRDefault="007C1B84" w:rsidP="00AB0560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 более полном представлении, инвестиции – это все виды имущественных и интеллектуальных ценностей, вкладываемых в объекты предпринимательской и другой деятельности, в результате которой образуется доход (прибыль) или достигается социальный эффект. В бизнес могут вкладываться денежные средства, целевые банковские вклады, ценные бумаги. А также, движимое и недвижимое имущество.</w:t>
      </w:r>
    </w:p>
    <w:p w:rsidR="0071757C" w:rsidRPr="00AB0560" w:rsidRDefault="00AB0560" w:rsidP="00AB0560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Практическая часть</w:t>
      </w:r>
    </w:p>
    <w:p w:rsidR="00C5157D" w:rsidRPr="00AB0560" w:rsidRDefault="00C5157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Исходные данные для практической части работы: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1) Капиталовложения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2050 </w:t>
      </w:r>
      <w:r w:rsidRPr="00AB0560">
        <w:rPr>
          <w:sz w:val="28"/>
          <w:szCs w:val="28"/>
        </w:rPr>
        <w:t>т. руб.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 т.ч.: здания и сооружения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>32,3</w:t>
      </w:r>
      <w:r w:rsidRPr="00AB0560">
        <w:rPr>
          <w:sz w:val="28"/>
          <w:szCs w:val="28"/>
        </w:rPr>
        <w:t xml:space="preserve"> %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оборудование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>30,7</w:t>
      </w:r>
      <w:r w:rsidRPr="00AB0560">
        <w:rPr>
          <w:sz w:val="28"/>
          <w:szCs w:val="28"/>
        </w:rPr>
        <w:t>%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2) Годовая программа выпуска продукции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>2900</w:t>
      </w:r>
      <w:r w:rsidRPr="00AB0560">
        <w:rPr>
          <w:sz w:val="28"/>
          <w:szCs w:val="28"/>
        </w:rPr>
        <w:t xml:space="preserve"> ед.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3) Трудоемкость ед. продукции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10,5 </w:t>
      </w:r>
      <w:r w:rsidRPr="00AB0560">
        <w:rPr>
          <w:sz w:val="28"/>
          <w:szCs w:val="28"/>
        </w:rPr>
        <w:t>чел.час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4) Расход материалов и энергоресурсов на ед. продукции: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материалы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>3,9</w:t>
      </w:r>
      <w:r w:rsidRPr="00AB0560">
        <w:rPr>
          <w:sz w:val="28"/>
          <w:szCs w:val="28"/>
        </w:rPr>
        <w:t xml:space="preserve"> т/ед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электроэнергия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5,3 </w:t>
      </w:r>
      <w:r w:rsidRPr="00AB0560">
        <w:rPr>
          <w:sz w:val="28"/>
          <w:szCs w:val="28"/>
        </w:rPr>
        <w:t>квтчас/ед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газ природный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45 </w:t>
      </w:r>
      <w:r w:rsidRPr="00AB0560">
        <w:rPr>
          <w:sz w:val="28"/>
          <w:szCs w:val="28"/>
        </w:rPr>
        <w:t>м</w:t>
      </w:r>
      <w:r w:rsidRPr="00AB0560">
        <w:rPr>
          <w:sz w:val="28"/>
          <w:szCs w:val="28"/>
          <w:vertAlign w:val="superscript"/>
        </w:rPr>
        <w:t>3</w:t>
      </w:r>
      <w:r w:rsidRPr="00AB0560">
        <w:rPr>
          <w:sz w:val="28"/>
          <w:szCs w:val="28"/>
        </w:rPr>
        <w:t>/ ед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тепловая энергия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2,2 </w:t>
      </w:r>
      <w:r w:rsidRPr="00AB0560">
        <w:rPr>
          <w:sz w:val="28"/>
          <w:szCs w:val="28"/>
        </w:rPr>
        <w:t>Гкал/ед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вода техническая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8,75 </w:t>
      </w:r>
      <w:r w:rsidRPr="00AB0560">
        <w:rPr>
          <w:sz w:val="28"/>
          <w:szCs w:val="28"/>
        </w:rPr>
        <w:t>м</w:t>
      </w:r>
      <w:r w:rsidRPr="00AB0560">
        <w:rPr>
          <w:sz w:val="28"/>
          <w:szCs w:val="28"/>
          <w:vertAlign w:val="superscript"/>
        </w:rPr>
        <w:t>3</w:t>
      </w:r>
      <w:r w:rsidRPr="00AB0560">
        <w:rPr>
          <w:sz w:val="28"/>
          <w:szCs w:val="28"/>
        </w:rPr>
        <w:t>/ ед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5) Рентабельность продукции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>35</w:t>
      </w:r>
      <w:r w:rsidRPr="00AB0560">
        <w:rPr>
          <w:sz w:val="28"/>
          <w:szCs w:val="28"/>
        </w:rPr>
        <w:t xml:space="preserve"> %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6) площадь производства</w:t>
      </w:r>
      <w:r w:rsidR="00AB0560">
        <w:rPr>
          <w:sz w:val="28"/>
          <w:szCs w:val="28"/>
        </w:rPr>
        <w:t xml:space="preserve"> </w:t>
      </w:r>
      <w:r w:rsidR="002A3BAE" w:rsidRPr="00AB0560">
        <w:rPr>
          <w:sz w:val="28"/>
          <w:szCs w:val="28"/>
        </w:rPr>
        <w:t xml:space="preserve">1650 </w:t>
      </w:r>
      <w:r w:rsidRPr="00AB0560">
        <w:rPr>
          <w:sz w:val="28"/>
          <w:szCs w:val="28"/>
        </w:rPr>
        <w:t>м</w:t>
      </w:r>
      <w:r w:rsidRPr="00AB0560">
        <w:rPr>
          <w:sz w:val="28"/>
          <w:szCs w:val="28"/>
          <w:vertAlign w:val="superscript"/>
        </w:rPr>
        <w:t>2</w:t>
      </w:r>
    </w:p>
    <w:p w:rsidR="00592423" w:rsidRPr="00AB0560" w:rsidRDefault="00592423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57C" w:rsidRPr="00AB0560" w:rsidRDefault="0071757C" w:rsidP="00AB0560">
      <w:pPr>
        <w:widowControl w:val="0"/>
        <w:numPr>
          <w:ilvl w:val="1"/>
          <w:numId w:val="7"/>
        </w:numPr>
        <w:spacing w:line="360" w:lineRule="auto"/>
        <w:ind w:left="709" w:firstLine="0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Смета расходов на создание пр</w:t>
      </w:r>
      <w:r w:rsidR="00AB0560">
        <w:rPr>
          <w:b/>
          <w:sz w:val="28"/>
          <w:szCs w:val="28"/>
        </w:rPr>
        <w:t>оизводства по выпуску продукции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E47" w:rsidRPr="00AB0560" w:rsidRDefault="000E5E47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Смета расходов отражена в таблице 1.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E47" w:rsidRPr="00AB0560" w:rsidRDefault="000E5E47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1</w:t>
      </w:r>
    </w:p>
    <w:p w:rsidR="000E5E47" w:rsidRPr="00AB0560" w:rsidRDefault="000E5E47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Смета расходов денежных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7"/>
        <w:gridCol w:w="1620"/>
        <w:gridCol w:w="823"/>
      </w:tblGrid>
      <w:tr w:rsidR="000E5E47" w:rsidRPr="000C690A" w:rsidTr="000C690A">
        <w:tc>
          <w:tcPr>
            <w:tcW w:w="7128" w:type="dxa"/>
            <w:shd w:val="clear" w:color="auto" w:fill="auto"/>
          </w:tcPr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Статьи расходов и этапов работ</w:t>
            </w:r>
          </w:p>
        </w:tc>
        <w:tc>
          <w:tcPr>
            <w:tcW w:w="1620" w:type="dxa"/>
            <w:shd w:val="clear" w:color="auto" w:fill="auto"/>
          </w:tcPr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Рублей</w:t>
            </w:r>
          </w:p>
        </w:tc>
        <w:tc>
          <w:tcPr>
            <w:tcW w:w="823" w:type="dxa"/>
            <w:shd w:val="clear" w:color="auto" w:fill="auto"/>
          </w:tcPr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%</w:t>
            </w:r>
          </w:p>
        </w:tc>
      </w:tr>
      <w:tr w:rsidR="000E5E47" w:rsidRPr="000C690A" w:rsidTr="000C690A">
        <w:tc>
          <w:tcPr>
            <w:tcW w:w="7128" w:type="dxa"/>
            <w:shd w:val="clear" w:color="auto" w:fill="auto"/>
          </w:tcPr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Исследовательская работа в процессе строительства и пусконаладочных работ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Технико-экономическое обоснование проекта и составление бизнес плана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Проектные работы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Строительство объекта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Оборудование и его монтаж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Приобретение лицензии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Пусконаладочные работы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Содержание дирекции</w:t>
            </w:r>
          </w:p>
          <w:p w:rsidR="000E5E47" w:rsidRPr="000C690A" w:rsidRDefault="000E5E47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Авторский надзор</w:t>
            </w:r>
          </w:p>
          <w:p w:rsidR="00525E3A" w:rsidRPr="000C690A" w:rsidRDefault="00525E3A" w:rsidP="000C690A">
            <w:pPr>
              <w:widowControl w:val="0"/>
              <w:numPr>
                <w:ilvl w:val="1"/>
                <w:numId w:val="34"/>
              </w:numPr>
              <w:tabs>
                <w:tab w:val="clear" w:pos="1755"/>
                <w:tab w:val="num" w:pos="0"/>
                <w:tab w:val="left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Неучтенные затраты</w:t>
            </w:r>
          </w:p>
        </w:tc>
        <w:tc>
          <w:tcPr>
            <w:tcW w:w="1620" w:type="dxa"/>
            <w:shd w:val="clear" w:color="auto" w:fill="auto"/>
          </w:tcPr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61500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102500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164000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662150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629350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96350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41000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123000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65600</w:t>
            </w:r>
          </w:p>
          <w:p w:rsidR="00525E3A" w:rsidRPr="000C690A" w:rsidRDefault="00525E3A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104550</w:t>
            </w:r>
          </w:p>
        </w:tc>
        <w:tc>
          <w:tcPr>
            <w:tcW w:w="823" w:type="dxa"/>
            <w:shd w:val="clear" w:color="auto" w:fill="auto"/>
          </w:tcPr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</w:t>
            </w:r>
            <w:r w:rsidR="00475608" w:rsidRPr="000C690A">
              <w:rPr>
                <w:sz w:val="20"/>
                <w:szCs w:val="20"/>
              </w:rPr>
              <w:t>,0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</w:t>
            </w:r>
            <w:r w:rsidR="00475608" w:rsidRPr="000C690A">
              <w:rPr>
                <w:sz w:val="20"/>
                <w:szCs w:val="20"/>
              </w:rPr>
              <w:t>,0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</w:t>
            </w:r>
            <w:r w:rsidR="00475608" w:rsidRPr="000C690A">
              <w:rPr>
                <w:sz w:val="20"/>
                <w:szCs w:val="20"/>
              </w:rPr>
              <w:t>,0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32,3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30,7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4,7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</w:t>
            </w:r>
            <w:r w:rsidR="00475608" w:rsidRPr="000C690A">
              <w:rPr>
                <w:sz w:val="20"/>
                <w:szCs w:val="20"/>
              </w:rPr>
              <w:t>,0</w:t>
            </w:r>
          </w:p>
          <w:p w:rsidR="000E5E47" w:rsidRPr="000C690A" w:rsidRDefault="000E5E47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</w:t>
            </w:r>
            <w:r w:rsidR="00475608" w:rsidRPr="000C690A">
              <w:rPr>
                <w:sz w:val="20"/>
                <w:szCs w:val="20"/>
              </w:rPr>
              <w:t>,0</w:t>
            </w:r>
          </w:p>
          <w:p w:rsidR="000E5E47" w:rsidRPr="000C690A" w:rsidRDefault="00AB0560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 </w:t>
            </w:r>
            <w:r w:rsidR="000E5E47" w:rsidRPr="000C690A">
              <w:rPr>
                <w:sz w:val="20"/>
                <w:szCs w:val="20"/>
              </w:rPr>
              <w:t>3,2</w:t>
            </w:r>
          </w:p>
          <w:p w:rsidR="00525E3A" w:rsidRPr="000C690A" w:rsidRDefault="00AB0560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 </w:t>
            </w:r>
            <w:r w:rsidR="00525E3A" w:rsidRPr="000C690A">
              <w:rPr>
                <w:sz w:val="20"/>
                <w:szCs w:val="20"/>
              </w:rPr>
              <w:t>5,1</w:t>
            </w:r>
          </w:p>
        </w:tc>
      </w:tr>
      <w:tr w:rsidR="000E5E47" w:rsidRPr="000C690A" w:rsidTr="000C690A">
        <w:tc>
          <w:tcPr>
            <w:tcW w:w="7128" w:type="dxa"/>
            <w:shd w:val="clear" w:color="auto" w:fill="auto"/>
          </w:tcPr>
          <w:p w:rsidR="000E5E47" w:rsidRPr="000C690A" w:rsidRDefault="00525E3A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0E5E47" w:rsidRPr="000C690A" w:rsidRDefault="00525E3A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0C690A">
                <w:rPr>
                  <w:sz w:val="20"/>
                  <w:szCs w:val="20"/>
                </w:rPr>
                <w:t>2050000</w:t>
              </w:r>
            </w:smartTag>
          </w:p>
        </w:tc>
        <w:tc>
          <w:tcPr>
            <w:tcW w:w="823" w:type="dxa"/>
            <w:shd w:val="clear" w:color="auto" w:fill="auto"/>
          </w:tcPr>
          <w:p w:rsidR="000E5E47" w:rsidRPr="000C690A" w:rsidRDefault="00525E3A" w:rsidP="000C690A">
            <w:pPr>
              <w:widowControl w:val="0"/>
              <w:tabs>
                <w:tab w:val="left" w:pos="426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100</w:t>
            </w:r>
            <w:r w:rsidR="00475608" w:rsidRPr="000C690A">
              <w:rPr>
                <w:sz w:val="20"/>
                <w:szCs w:val="20"/>
              </w:rPr>
              <w:t>,0</w:t>
            </w:r>
          </w:p>
        </w:tc>
      </w:tr>
    </w:tbl>
    <w:p w:rsidR="000E5E47" w:rsidRPr="00AB0560" w:rsidRDefault="000E5E47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57C" w:rsidRPr="00AB0560" w:rsidRDefault="00946685" w:rsidP="00AB0560">
      <w:pPr>
        <w:widowControl w:val="0"/>
        <w:numPr>
          <w:ilvl w:val="1"/>
          <w:numId w:val="7"/>
        </w:numPr>
        <w:spacing w:line="360" w:lineRule="auto"/>
        <w:ind w:left="709" w:firstLine="0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Определение численности работников предприятия и годового ф</w:t>
      </w:r>
      <w:r w:rsidR="00AB0560" w:rsidRPr="00AB0560">
        <w:rPr>
          <w:b/>
          <w:sz w:val="28"/>
          <w:szCs w:val="28"/>
        </w:rPr>
        <w:t>онда заработной платы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E3A" w:rsidRPr="00AB0560" w:rsidRDefault="00525E3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2.2.1 </w:t>
      </w:r>
      <w:r w:rsidR="00C71A1B" w:rsidRPr="00AB0560">
        <w:rPr>
          <w:sz w:val="28"/>
          <w:szCs w:val="28"/>
        </w:rPr>
        <w:t>Определение численности производственных рабочих.</w:t>
      </w: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Численность производственных рабочих 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Рпр = (Пгод * </w:t>
      </w:r>
      <w:r w:rsidRPr="00AB0560">
        <w:rPr>
          <w:sz w:val="28"/>
          <w:szCs w:val="28"/>
          <w:lang w:val="en-US"/>
        </w:rPr>
        <w:t>t</w:t>
      </w:r>
      <w:r w:rsidRPr="00AB0560">
        <w:rPr>
          <w:sz w:val="28"/>
          <w:szCs w:val="28"/>
        </w:rPr>
        <w:t>) / В, чел.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Пгод – годовая программа производства продукции, ед.;</w:t>
      </w: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  <w:lang w:val="en-US"/>
        </w:rPr>
        <w:t>t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трудоемкость,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норма человеко-часов затраченных на производство единицы годовой нормы;</w:t>
      </w: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годовой фонд времени рабочего с нормальными условиями труда.</w:t>
      </w: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Годовой фонд времени работы 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1A1B" w:rsidRPr="00AB0560" w:rsidRDefault="00C71A1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 = ((365-52-52-12-8)*8+8(8-1)-160) *0,96= 1751 часов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365 – дней в году;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52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субботы;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52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воскресенья;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12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праздничные дни в году;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8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предпраздничные дни;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8(8-1)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работа в предпраздничный день;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160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часы отпуска без выходных дней;</w:t>
      </w:r>
    </w:p>
    <w:p w:rsidR="00543EF9" w:rsidRPr="00AB0560" w:rsidRDefault="00543EF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0,96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коэффициент учитывающий время отсутствия работника на рабочем месте по уважительной причине.</w:t>
      </w:r>
    </w:p>
    <w:p w:rsidR="00543EF9" w:rsidRP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EF9" w:rsidRPr="00AB0560">
        <w:rPr>
          <w:sz w:val="28"/>
          <w:szCs w:val="28"/>
        </w:rPr>
        <w:t>Рпр = (2900*10,5) / 1751 = 17 человек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3EF9" w:rsidRPr="00AB0560" w:rsidRDefault="00C9354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2.2.2 Определение численности вспомогательных рабочих, специалистов и служащих.</w:t>
      </w:r>
    </w:p>
    <w:p w:rsidR="00C9354A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Эти категории работников определяются в % отношении от численности основных производственных рабочих. Для рассчитываемого производства принимаем: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вспомогательные рабочие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12%;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специалисты и служащие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7%.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Рвсп = 0,12 * Рпр = 0,12*17 = 2 человека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Рспец = 0,07 * Рпр = 0,07*17= 1 человек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2.2.3 Определение годового фонда заработной платы 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работников предприятия.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Принимаем заработную плату на один месяц в размере: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для производственных рабочих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8700руб/месяц;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для вспомогательных рабочих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8000руб/месяц: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для специалистов и служащих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9500руб/месяц.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Расчет годового фонда заработной платы отражен в таблице 2.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2</w:t>
      </w:r>
    </w:p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Расчет годового фонда заработной платы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720"/>
        <w:gridCol w:w="1080"/>
        <w:gridCol w:w="900"/>
        <w:gridCol w:w="900"/>
        <w:gridCol w:w="900"/>
        <w:gridCol w:w="1080"/>
        <w:gridCol w:w="1183"/>
      </w:tblGrid>
      <w:tr w:rsidR="00FB3F2A" w:rsidRPr="000C690A" w:rsidTr="000C690A">
        <w:trPr>
          <w:trHeight w:val="578"/>
        </w:trPr>
        <w:tc>
          <w:tcPr>
            <w:tcW w:w="2268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Наименование контингента работающих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Кол-во челов.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Базовая месячная з/пл. руб.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Базовый месячный фонд з/пл.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Надбавки за выслугу лет (12%)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Премия (15%)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Допол- нительные выплаты (8%) руб.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Фонд з/пл. руб.</w:t>
            </w:r>
          </w:p>
        </w:tc>
      </w:tr>
      <w:tr w:rsidR="00FB3F2A" w:rsidRPr="000C690A" w:rsidTr="000C690A">
        <w:trPr>
          <w:trHeight w:val="577"/>
        </w:trPr>
        <w:tc>
          <w:tcPr>
            <w:tcW w:w="2268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месяц</w:t>
            </w:r>
          </w:p>
        </w:tc>
        <w:tc>
          <w:tcPr>
            <w:tcW w:w="1183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</w:t>
            </w:r>
          </w:p>
        </w:tc>
      </w:tr>
      <w:tr w:rsidR="00F3669A" w:rsidRPr="000C690A" w:rsidTr="000C690A">
        <w:tc>
          <w:tcPr>
            <w:tcW w:w="2268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</w:t>
            </w:r>
          </w:p>
        </w:tc>
      </w:tr>
      <w:tr w:rsidR="00F3669A" w:rsidRPr="000C690A" w:rsidTr="000C690A">
        <w:tc>
          <w:tcPr>
            <w:tcW w:w="2268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Производственные рабочие</w:t>
            </w:r>
          </w:p>
        </w:tc>
        <w:tc>
          <w:tcPr>
            <w:tcW w:w="54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8700</w:t>
            </w:r>
          </w:p>
        </w:tc>
        <w:tc>
          <w:tcPr>
            <w:tcW w:w="108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147900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17748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22185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11832</w:t>
            </w:r>
          </w:p>
        </w:tc>
        <w:tc>
          <w:tcPr>
            <w:tcW w:w="108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199665</w:t>
            </w:r>
          </w:p>
        </w:tc>
        <w:tc>
          <w:tcPr>
            <w:tcW w:w="1183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2395980</w:t>
            </w:r>
          </w:p>
        </w:tc>
      </w:tr>
      <w:tr w:rsidR="00F3669A" w:rsidRPr="000C690A" w:rsidTr="000C690A">
        <w:tc>
          <w:tcPr>
            <w:tcW w:w="2268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Вспомогательные рабочие</w:t>
            </w:r>
          </w:p>
        </w:tc>
        <w:tc>
          <w:tcPr>
            <w:tcW w:w="54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8000</w:t>
            </w:r>
          </w:p>
        </w:tc>
        <w:tc>
          <w:tcPr>
            <w:tcW w:w="108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16000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1920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2400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1280</w:t>
            </w:r>
          </w:p>
        </w:tc>
        <w:tc>
          <w:tcPr>
            <w:tcW w:w="108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21600</w:t>
            </w:r>
          </w:p>
        </w:tc>
        <w:tc>
          <w:tcPr>
            <w:tcW w:w="1183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259200</w:t>
            </w:r>
          </w:p>
        </w:tc>
      </w:tr>
      <w:tr w:rsidR="00F3669A" w:rsidRPr="000C690A" w:rsidTr="000C690A">
        <w:tc>
          <w:tcPr>
            <w:tcW w:w="2268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Специалисты и служащие</w:t>
            </w:r>
          </w:p>
        </w:tc>
        <w:tc>
          <w:tcPr>
            <w:tcW w:w="54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9500</w:t>
            </w:r>
          </w:p>
        </w:tc>
        <w:tc>
          <w:tcPr>
            <w:tcW w:w="108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9500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1140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1425</w:t>
            </w:r>
          </w:p>
        </w:tc>
        <w:tc>
          <w:tcPr>
            <w:tcW w:w="90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760</w:t>
            </w:r>
          </w:p>
        </w:tc>
        <w:tc>
          <w:tcPr>
            <w:tcW w:w="1080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12825</w:t>
            </w:r>
          </w:p>
        </w:tc>
        <w:tc>
          <w:tcPr>
            <w:tcW w:w="1183" w:type="dxa"/>
            <w:shd w:val="clear" w:color="auto" w:fill="auto"/>
          </w:tcPr>
          <w:p w:rsidR="00F3669A" w:rsidRPr="000C690A" w:rsidRDefault="00F3669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153900</w:t>
            </w:r>
          </w:p>
        </w:tc>
      </w:tr>
      <w:tr w:rsidR="00F3669A" w:rsidRPr="000C690A" w:rsidTr="000C690A">
        <w:tc>
          <w:tcPr>
            <w:tcW w:w="2268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831C4D" w:rsidRPr="000C690A" w:rsidRDefault="00831C4D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173400</w:t>
            </w:r>
          </w:p>
        </w:tc>
        <w:tc>
          <w:tcPr>
            <w:tcW w:w="90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20808</w:t>
            </w:r>
          </w:p>
        </w:tc>
        <w:tc>
          <w:tcPr>
            <w:tcW w:w="90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26010</w:t>
            </w:r>
          </w:p>
        </w:tc>
        <w:tc>
          <w:tcPr>
            <w:tcW w:w="90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13872</w:t>
            </w:r>
          </w:p>
        </w:tc>
        <w:tc>
          <w:tcPr>
            <w:tcW w:w="1080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0C690A">
              <w:rPr>
                <w:b/>
                <w:sz w:val="20"/>
                <w:szCs w:val="20"/>
              </w:rPr>
              <w:t>234090</w:t>
            </w:r>
          </w:p>
        </w:tc>
        <w:tc>
          <w:tcPr>
            <w:tcW w:w="1183" w:type="dxa"/>
            <w:shd w:val="clear" w:color="auto" w:fill="auto"/>
          </w:tcPr>
          <w:p w:rsidR="00831C4D" w:rsidRPr="000C690A" w:rsidRDefault="00F3669A" w:rsidP="000C690A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0C690A">
                <w:rPr>
                  <w:b/>
                  <w:sz w:val="20"/>
                  <w:szCs w:val="20"/>
                </w:rPr>
                <w:t>2809080</w:t>
              </w:r>
            </w:smartTag>
          </w:p>
        </w:tc>
      </w:tr>
    </w:tbl>
    <w:p w:rsidR="00831C4D" w:rsidRPr="00AB0560" w:rsidRDefault="00831C4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2.2.4 Определение средней заработной платы.</w:t>
      </w: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Средняя заработная плата 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З/пл сред = Фз/пл год / ( ∑ Р</w:t>
      </w:r>
      <w:r w:rsidRPr="00AB0560">
        <w:rPr>
          <w:sz w:val="28"/>
          <w:szCs w:val="28"/>
          <w:lang w:val="en-US"/>
        </w:rPr>
        <w:t>i</w:t>
      </w:r>
      <w:r w:rsidRPr="00AB0560">
        <w:rPr>
          <w:sz w:val="28"/>
          <w:szCs w:val="28"/>
        </w:rPr>
        <w:t xml:space="preserve"> *12),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Фз/пл год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фонд заработной платы предприятия за год;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∑ Р</w:t>
      </w:r>
      <w:r w:rsidRPr="00AB0560">
        <w:rPr>
          <w:sz w:val="28"/>
          <w:szCs w:val="28"/>
          <w:lang w:val="en-US"/>
        </w:rPr>
        <w:t>i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= Рпр + Рвсп + Рспец = 20 человек</w:t>
      </w: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З/пл сред = </w:t>
      </w:r>
      <w:smartTag w:uri="urn:schemas-microsoft-com:office:smarttags" w:element="phone">
        <w:smartTagPr>
          <w:attr w:name="ls" w:val="trans"/>
        </w:smartTagPr>
        <w:r w:rsidRPr="00AB0560">
          <w:rPr>
            <w:sz w:val="28"/>
            <w:szCs w:val="28"/>
          </w:rPr>
          <w:t>2809080</w:t>
        </w:r>
      </w:smartTag>
      <w:r w:rsidRPr="00AB0560">
        <w:rPr>
          <w:sz w:val="28"/>
          <w:szCs w:val="28"/>
        </w:rPr>
        <w:t xml:space="preserve"> / ((17+2+1)*12) = 11705 руб.</w:t>
      </w: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6112" w:rsidRPr="00AB0560" w:rsidRDefault="008E611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2.2.5 Расчет начислений на социальную защиту.</w:t>
      </w:r>
    </w:p>
    <w:p w:rsidR="008E6112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Начисления на социальную защиту включают: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пенсионный фонд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20%;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фонд социального страхования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3,2%;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фонд обязательного медицинского страхования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2,8%;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фонд возмещения ущерба от несчастных случаев и проф. заболеваний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2%;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Итого начисления на социальную защиту составляют 28%.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Начисления на социальную защиту для всех категорий работников 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Фсоц.защ. (∑ Р</w:t>
      </w:r>
      <w:r w:rsidRPr="00AB0560">
        <w:rPr>
          <w:sz w:val="28"/>
          <w:szCs w:val="28"/>
          <w:lang w:val="en-US"/>
        </w:rPr>
        <w:t>i</w:t>
      </w:r>
      <w:r w:rsidRPr="00AB0560">
        <w:rPr>
          <w:sz w:val="28"/>
          <w:szCs w:val="28"/>
        </w:rPr>
        <w:t xml:space="preserve"> ) = 0,28 * Фз/пл год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, руб.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Фсоц.защ. (∑ Р</w:t>
      </w:r>
      <w:r w:rsidRPr="00AB0560">
        <w:rPr>
          <w:sz w:val="28"/>
          <w:szCs w:val="28"/>
          <w:lang w:val="en-US"/>
        </w:rPr>
        <w:t>i</w:t>
      </w:r>
      <w:r w:rsidRPr="00AB0560">
        <w:rPr>
          <w:sz w:val="28"/>
          <w:szCs w:val="28"/>
        </w:rPr>
        <w:t xml:space="preserve"> ) = 0,28 * </w:t>
      </w:r>
      <w:smartTag w:uri="urn:schemas-microsoft-com:office:smarttags" w:element="phone">
        <w:smartTagPr>
          <w:attr w:name="ls" w:val="trans"/>
        </w:smartTagPr>
        <w:r w:rsidRPr="00AB0560">
          <w:rPr>
            <w:sz w:val="28"/>
            <w:szCs w:val="28"/>
          </w:rPr>
          <w:t>2809080</w:t>
        </w:r>
      </w:smartTag>
      <w:r w:rsidRPr="00AB0560">
        <w:rPr>
          <w:sz w:val="28"/>
          <w:szCs w:val="28"/>
        </w:rPr>
        <w:t xml:space="preserve"> = 786542 руб.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Фсоц.защ. ( Рпр + Рвсп ) = 0,28 * Фз/пл год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( Рпр + Рвсп ), руб.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Фсоц.защ. ( Рпр + Рвсп ) = 0,28 * (2395980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+ 259200) = 743450 руб.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Фсоц.защ. ( Рспец ) = 0,28 * Фз/пл год ( Рспец ), руб.</w:t>
      </w:r>
    </w:p>
    <w:p w:rsidR="00CF4474" w:rsidRPr="00AB0560" w:rsidRDefault="00CF4474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Фсоц.защ. ( Рспец ) = 0,28 * 153900 = 43092 руб.</w:t>
      </w:r>
    </w:p>
    <w:p w:rsidR="00AA6951" w:rsidRPr="00AB0560" w:rsidRDefault="00AA695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2.3.Определение расходов материалов и</w:t>
      </w:r>
      <w:r w:rsidR="00AB0560">
        <w:rPr>
          <w:b/>
          <w:sz w:val="28"/>
          <w:szCs w:val="28"/>
        </w:rPr>
        <w:t xml:space="preserve"> энергоресурсов на производство</w:t>
      </w:r>
    </w:p>
    <w:p w:rsidR="00E42BCE" w:rsidRPr="00AB0560" w:rsidRDefault="00E42BC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4474" w:rsidRPr="00AB0560" w:rsidRDefault="00E42BC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Расчет отражен в таблице 3.</w:t>
      </w:r>
    </w:p>
    <w:p w:rsidR="00E42BCE" w:rsidRPr="00AB0560" w:rsidRDefault="00E42BC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2BCE" w:rsidRPr="00AB0560" w:rsidRDefault="00E42BC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3</w:t>
      </w:r>
    </w:p>
    <w:p w:rsidR="00E42BCE" w:rsidRPr="00AB0560" w:rsidRDefault="00E42BC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Годовой расход материалов и энергоресурсов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9"/>
        <w:gridCol w:w="1391"/>
        <w:gridCol w:w="1573"/>
        <w:gridCol w:w="1182"/>
        <w:gridCol w:w="1535"/>
      </w:tblGrid>
      <w:tr w:rsidR="00E42BCE" w:rsidRPr="000C690A" w:rsidTr="000C690A">
        <w:tc>
          <w:tcPr>
            <w:tcW w:w="4068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Наименование материалов и энергоресурсов</w:t>
            </w:r>
          </w:p>
        </w:tc>
        <w:tc>
          <w:tcPr>
            <w:tcW w:w="1440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Ед. изм.</w:t>
            </w:r>
          </w:p>
        </w:tc>
        <w:tc>
          <w:tcPr>
            <w:tcW w:w="1620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Годовая программа выпуска ед.</w:t>
            </w:r>
          </w:p>
        </w:tc>
        <w:tc>
          <w:tcPr>
            <w:tcW w:w="1080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Расход на ед. годов. программы</w:t>
            </w:r>
          </w:p>
        </w:tc>
        <w:tc>
          <w:tcPr>
            <w:tcW w:w="1363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Годовая потребность в материалах и энергоресурсах</w:t>
            </w:r>
          </w:p>
        </w:tc>
      </w:tr>
      <w:tr w:rsidR="00E42BCE" w:rsidRPr="000C690A" w:rsidTr="000C690A">
        <w:tc>
          <w:tcPr>
            <w:tcW w:w="4068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numPr>
                <w:ilvl w:val="1"/>
                <w:numId w:val="3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Материалы</w:t>
            </w:r>
          </w:p>
          <w:p w:rsidR="00E42BCE" w:rsidRPr="000C690A" w:rsidRDefault="00E42BCE" w:rsidP="000C690A">
            <w:pPr>
              <w:widowControl w:val="0"/>
              <w:numPr>
                <w:ilvl w:val="1"/>
                <w:numId w:val="3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Энергоресурсы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2.1 электроэнергия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2.2 газ природный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2.3 тепловая энергия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2.4 вода техническая</w:t>
            </w:r>
          </w:p>
        </w:tc>
        <w:tc>
          <w:tcPr>
            <w:tcW w:w="1440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т/ед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Квт/ч/ед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М</w:t>
            </w:r>
            <w:r w:rsidRPr="000C690A">
              <w:rPr>
                <w:sz w:val="20"/>
                <w:szCs w:val="20"/>
                <w:vertAlign w:val="superscript"/>
              </w:rPr>
              <w:t>3</w:t>
            </w:r>
            <w:r w:rsidR="009D10B5" w:rsidRPr="000C690A">
              <w:rPr>
                <w:sz w:val="20"/>
                <w:szCs w:val="20"/>
              </w:rPr>
              <w:t>/ед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Гкал/ед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М</w:t>
            </w:r>
            <w:r w:rsidRPr="000C690A">
              <w:rPr>
                <w:sz w:val="20"/>
                <w:szCs w:val="20"/>
                <w:vertAlign w:val="superscript"/>
              </w:rPr>
              <w:t>3</w:t>
            </w:r>
            <w:r w:rsidRPr="000C690A">
              <w:rPr>
                <w:sz w:val="20"/>
                <w:szCs w:val="20"/>
              </w:rPr>
              <w:t>/ед</w:t>
            </w:r>
          </w:p>
        </w:tc>
        <w:tc>
          <w:tcPr>
            <w:tcW w:w="1620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</w:tc>
        <w:tc>
          <w:tcPr>
            <w:tcW w:w="1080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3,9</w:t>
            </w:r>
            <w:r w:rsidR="009D10B5" w:rsidRPr="000C690A">
              <w:rPr>
                <w:sz w:val="20"/>
                <w:szCs w:val="20"/>
              </w:rPr>
              <w:t>0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5,3</w:t>
            </w:r>
            <w:r w:rsidR="009D10B5" w:rsidRPr="000C690A">
              <w:rPr>
                <w:sz w:val="20"/>
                <w:szCs w:val="20"/>
              </w:rPr>
              <w:t>0</w:t>
            </w:r>
          </w:p>
          <w:p w:rsidR="009D10B5" w:rsidRPr="000C690A" w:rsidRDefault="00AB0560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 </w:t>
            </w:r>
            <w:r w:rsidR="009D10B5" w:rsidRPr="000C690A">
              <w:rPr>
                <w:sz w:val="20"/>
                <w:szCs w:val="20"/>
              </w:rPr>
              <w:t>45,00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2,20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8,75</w:t>
            </w:r>
          </w:p>
        </w:tc>
        <w:tc>
          <w:tcPr>
            <w:tcW w:w="1363" w:type="dxa"/>
            <w:shd w:val="clear" w:color="auto" w:fill="auto"/>
          </w:tcPr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11310</w:t>
            </w: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42BCE" w:rsidRPr="000C690A" w:rsidRDefault="00E42BCE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15370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130500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6380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25375</w:t>
            </w:r>
          </w:p>
        </w:tc>
      </w:tr>
    </w:tbl>
    <w:p w:rsidR="00E42BCE" w:rsidRPr="00AB0560" w:rsidRDefault="00E42BC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2.4 Смета расходов на содержание и эксплуатацию оборудования и транспортных средств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10B5" w:rsidRPr="00AB0560" w:rsidRDefault="009D10B5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Смета расходов отражена в таблице 4.</w:t>
      </w:r>
    </w:p>
    <w:p w:rsidR="009D10B5" w:rsidRPr="00AB0560" w:rsidRDefault="009D10B5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Капитальные вложения в оборудование и его монтаж составляют 6935руб.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10B5" w:rsidRPr="00AB0560" w:rsidRDefault="009D10B5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4</w:t>
      </w:r>
    </w:p>
    <w:p w:rsidR="009D10B5" w:rsidRPr="00AB0560" w:rsidRDefault="009D10B5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Смета расходов на содержание и эксплуатацию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7"/>
        <w:gridCol w:w="1363"/>
      </w:tblGrid>
      <w:tr w:rsidR="009D10B5" w:rsidRPr="000C690A" w:rsidTr="000C690A">
        <w:tc>
          <w:tcPr>
            <w:tcW w:w="8208" w:type="dxa"/>
            <w:shd w:val="clear" w:color="auto" w:fill="auto"/>
          </w:tcPr>
          <w:p w:rsidR="009D10B5" w:rsidRPr="000C690A" w:rsidRDefault="009D10B5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363" w:type="dxa"/>
            <w:shd w:val="clear" w:color="auto" w:fill="auto"/>
          </w:tcPr>
          <w:p w:rsidR="009D10B5" w:rsidRPr="000C690A" w:rsidRDefault="009D10B5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Сумма руб.</w:t>
            </w:r>
          </w:p>
        </w:tc>
      </w:tr>
      <w:tr w:rsidR="009D10B5" w:rsidRPr="000C690A" w:rsidTr="000C690A">
        <w:tc>
          <w:tcPr>
            <w:tcW w:w="8208" w:type="dxa"/>
            <w:shd w:val="clear" w:color="auto" w:fill="auto"/>
          </w:tcPr>
          <w:p w:rsidR="009D10B5" w:rsidRPr="000C690A" w:rsidRDefault="009D10B5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Амортизация оборудования и транспортных средств, 12%</w:t>
            </w:r>
          </w:p>
          <w:p w:rsidR="009D10B5" w:rsidRPr="000C690A" w:rsidRDefault="009D10B5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Эксплуатация оборудования, 4%</w:t>
            </w:r>
          </w:p>
          <w:p w:rsidR="009D10B5" w:rsidRPr="000C690A" w:rsidRDefault="009D10B5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Текущий ремонт оборудования и транспортных средств, 8%</w:t>
            </w:r>
          </w:p>
          <w:p w:rsidR="009D10B5" w:rsidRPr="000C690A" w:rsidRDefault="009D10B5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Внутрипроизводственные перемещения, 1%</w:t>
            </w:r>
          </w:p>
          <w:p w:rsidR="004123BE" w:rsidRPr="000C690A" w:rsidRDefault="004123BE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Износ МБП, 0,5%</w:t>
            </w:r>
          </w:p>
          <w:p w:rsidR="004123BE" w:rsidRPr="000C690A" w:rsidRDefault="004123BE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Прочие расходы, 10%</w:t>
            </w:r>
          </w:p>
        </w:tc>
        <w:tc>
          <w:tcPr>
            <w:tcW w:w="1363" w:type="dxa"/>
            <w:shd w:val="clear" w:color="auto" w:fill="auto"/>
          </w:tcPr>
          <w:p w:rsidR="009D10B5" w:rsidRPr="000C690A" w:rsidRDefault="009D10B5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75522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25174</w:t>
            </w:r>
          </w:p>
          <w:p w:rsidR="009D10B5" w:rsidRPr="000C690A" w:rsidRDefault="009D10B5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50348</w:t>
            </w:r>
          </w:p>
          <w:p w:rsidR="009D10B5" w:rsidRPr="000C690A" w:rsidRDefault="004123BE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6294</w:t>
            </w:r>
          </w:p>
          <w:p w:rsidR="004123BE" w:rsidRPr="000C690A" w:rsidRDefault="004123BE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3147</w:t>
            </w:r>
          </w:p>
          <w:p w:rsidR="004123BE" w:rsidRPr="000C690A" w:rsidRDefault="004123BE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62935</w:t>
            </w:r>
          </w:p>
        </w:tc>
      </w:tr>
      <w:tr w:rsidR="009D10B5" w:rsidRPr="000C690A" w:rsidTr="000C690A">
        <w:tc>
          <w:tcPr>
            <w:tcW w:w="8208" w:type="dxa"/>
            <w:shd w:val="clear" w:color="auto" w:fill="auto"/>
          </w:tcPr>
          <w:p w:rsidR="009D10B5" w:rsidRPr="000C690A" w:rsidRDefault="004123BE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363" w:type="dxa"/>
            <w:shd w:val="clear" w:color="auto" w:fill="auto"/>
          </w:tcPr>
          <w:p w:rsidR="009D10B5" w:rsidRPr="000C690A" w:rsidRDefault="004123BE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223420</w:t>
            </w:r>
          </w:p>
        </w:tc>
      </w:tr>
    </w:tbl>
    <w:p w:rsidR="009D10B5" w:rsidRPr="00AB0560" w:rsidRDefault="009D10B5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3BE" w:rsidRPr="00AB0560" w:rsidRDefault="004123B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Годовая программа производства продукции – 2900 ед.</w:t>
      </w:r>
    </w:p>
    <w:p w:rsidR="004123BE" w:rsidRPr="00AB0560" w:rsidRDefault="004123B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Затраты на ед. годовой программы составляют 223420 / 2900 = 77руб/ед.</w:t>
      </w:r>
    </w:p>
    <w:p w:rsidR="004123BE" w:rsidRPr="00AB0560" w:rsidRDefault="004123BE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Срок службы оборудования составляет 629350 / 75522 = 8,3 года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2.5 Смета цеховых рас</w:t>
      </w:r>
      <w:r w:rsidR="00AB0560">
        <w:rPr>
          <w:b/>
          <w:sz w:val="28"/>
          <w:szCs w:val="28"/>
        </w:rPr>
        <w:t>ходов по производству продукции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02CA" w:rsidRPr="00AB0560" w:rsidRDefault="008002C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Капитальные вложения в здания и сооружения составляют 662150 рублей.</w:t>
      </w:r>
    </w:p>
    <w:p w:rsidR="008002CA" w:rsidRPr="00AB0560" w:rsidRDefault="008002C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Смета цеховых расходов отражена в таблице 5.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02CA" w:rsidRPr="00AB0560" w:rsidRDefault="008002C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Таблица5</w:t>
      </w:r>
    </w:p>
    <w:p w:rsidR="008002CA" w:rsidRPr="00AB0560" w:rsidRDefault="008002C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Смета цеховых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7"/>
        <w:gridCol w:w="1363"/>
      </w:tblGrid>
      <w:tr w:rsidR="008002CA" w:rsidRPr="000C690A" w:rsidTr="000C690A">
        <w:tc>
          <w:tcPr>
            <w:tcW w:w="8208" w:type="dxa"/>
            <w:shd w:val="clear" w:color="auto" w:fill="auto"/>
          </w:tcPr>
          <w:p w:rsidR="008002CA" w:rsidRPr="000C690A" w:rsidRDefault="008002C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363" w:type="dxa"/>
            <w:shd w:val="clear" w:color="auto" w:fill="auto"/>
          </w:tcPr>
          <w:p w:rsidR="008002CA" w:rsidRPr="000C690A" w:rsidRDefault="008002C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Сумма руб.</w:t>
            </w:r>
          </w:p>
        </w:tc>
      </w:tr>
      <w:tr w:rsidR="008002CA" w:rsidRPr="000C690A" w:rsidTr="000C690A">
        <w:tc>
          <w:tcPr>
            <w:tcW w:w="8208" w:type="dxa"/>
            <w:shd w:val="clear" w:color="auto" w:fill="auto"/>
          </w:tcPr>
          <w:p w:rsidR="008002CA" w:rsidRPr="000C690A" w:rsidRDefault="008002CA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З/пл специалистов и служащих</w:t>
            </w:r>
          </w:p>
          <w:p w:rsidR="008002CA" w:rsidRPr="000C690A" w:rsidRDefault="008002CA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Начисления на соц. защ. специалистов и служащих</w:t>
            </w:r>
          </w:p>
          <w:p w:rsidR="008002CA" w:rsidRPr="000C690A" w:rsidRDefault="008002CA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Охрана труда, 10% от </w:t>
            </w:r>
            <w:r w:rsidR="00132CA1" w:rsidRPr="000C690A">
              <w:rPr>
                <w:sz w:val="20"/>
                <w:szCs w:val="20"/>
              </w:rPr>
              <w:t>год. Фз/пл (Рпр)</w:t>
            </w:r>
          </w:p>
          <w:p w:rsidR="00132CA1" w:rsidRPr="000C690A" w:rsidRDefault="00132CA1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Содержание зданий и сооружений 2% от кап. влож. в здания и сооружения</w:t>
            </w:r>
          </w:p>
          <w:p w:rsidR="00132CA1" w:rsidRPr="000C690A" w:rsidRDefault="00132CA1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Текущий ремонт зданий и сооруж. 1% от кап. влож. в здания и сооружения</w:t>
            </w:r>
          </w:p>
          <w:p w:rsidR="00132CA1" w:rsidRPr="000C690A" w:rsidRDefault="00132CA1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Амортизация зданий и сооружений, 6,7% от кап. влож. в здания и сооружения</w:t>
            </w:r>
          </w:p>
          <w:p w:rsidR="00132CA1" w:rsidRPr="000C690A" w:rsidRDefault="00132CA1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Испытания, опыты, исследования, 5% от стоимости оборудования</w:t>
            </w:r>
          </w:p>
          <w:p w:rsidR="00132CA1" w:rsidRPr="000C690A" w:rsidRDefault="00132CA1" w:rsidP="000C690A">
            <w:pPr>
              <w:widowControl w:val="0"/>
              <w:numPr>
                <w:ilvl w:val="1"/>
                <w:numId w:val="27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Прочие расходы, 8% от всех капиталовложений</w:t>
            </w:r>
          </w:p>
        </w:tc>
        <w:tc>
          <w:tcPr>
            <w:tcW w:w="1363" w:type="dxa"/>
            <w:shd w:val="clear" w:color="auto" w:fill="auto"/>
          </w:tcPr>
          <w:p w:rsidR="008002CA" w:rsidRPr="000C690A" w:rsidRDefault="008002C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153900</w:t>
            </w:r>
          </w:p>
          <w:p w:rsidR="008002CA" w:rsidRPr="000C690A" w:rsidRDefault="008002C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43092</w:t>
            </w:r>
          </w:p>
          <w:p w:rsidR="00132CA1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239598</w:t>
            </w:r>
          </w:p>
          <w:p w:rsidR="00132CA1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13243</w:t>
            </w:r>
          </w:p>
          <w:p w:rsidR="00132CA1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6622</w:t>
            </w:r>
          </w:p>
          <w:p w:rsidR="00132CA1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44364</w:t>
            </w:r>
          </w:p>
          <w:p w:rsidR="00132CA1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31468</w:t>
            </w:r>
          </w:p>
          <w:p w:rsidR="00132CA1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164000</w:t>
            </w:r>
          </w:p>
        </w:tc>
      </w:tr>
      <w:tr w:rsidR="008002CA" w:rsidRPr="000C690A" w:rsidTr="000C690A">
        <w:tc>
          <w:tcPr>
            <w:tcW w:w="8208" w:type="dxa"/>
            <w:shd w:val="clear" w:color="auto" w:fill="auto"/>
          </w:tcPr>
          <w:p w:rsidR="008002CA" w:rsidRPr="000C690A" w:rsidRDefault="008002C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363" w:type="dxa"/>
            <w:shd w:val="clear" w:color="auto" w:fill="auto"/>
          </w:tcPr>
          <w:p w:rsidR="008002CA" w:rsidRPr="000C690A" w:rsidRDefault="00132CA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696287</w:t>
            </w:r>
          </w:p>
        </w:tc>
      </w:tr>
    </w:tbl>
    <w:p w:rsidR="008002CA" w:rsidRPr="00AB0560" w:rsidRDefault="008002C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2CA1" w:rsidRPr="00AB0560" w:rsidRDefault="00132CA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Годовая программа производства продукции – 2900 ед.</w:t>
      </w:r>
    </w:p>
    <w:p w:rsidR="00132CA1" w:rsidRPr="00AB0560" w:rsidRDefault="00132CA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Затраты на ед. годовой программы составляют 696287 / 2900 = 240руб/ед.</w:t>
      </w:r>
    </w:p>
    <w:p w:rsidR="00132CA1" w:rsidRPr="00AB0560" w:rsidRDefault="00132CA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Срок службы оборудования составляет 662150 / 44364 = 14,9 лет</w:t>
      </w:r>
    </w:p>
    <w:p w:rsidR="00946685" w:rsidRPr="00AB0560" w:rsidRDefault="00AB0560" w:rsidP="00AB0560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6685" w:rsidRPr="00AB0560">
        <w:rPr>
          <w:b/>
          <w:sz w:val="28"/>
          <w:szCs w:val="28"/>
        </w:rPr>
        <w:t>2.6 Определение расходов материалов и</w:t>
      </w:r>
      <w:r>
        <w:rPr>
          <w:b/>
          <w:sz w:val="28"/>
          <w:szCs w:val="28"/>
        </w:rPr>
        <w:t xml:space="preserve"> энергоресурсов на производство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2CA1" w:rsidRPr="00AB0560" w:rsidRDefault="00B2359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Проектная калькуляция себестоимости</w:t>
      </w:r>
      <w:r w:rsidR="007173DA" w:rsidRPr="00AB0560">
        <w:rPr>
          <w:sz w:val="28"/>
          <w:szCs w:val="28"/>
        </w:rPr>
        <w:t xml:space="preserve"> рассчитывается на 1 единицу продукции. Расчет калькуляции отражен в таблице 6.</w:t>
      </w:r>
    </w:p>
    <w:p w:rsidR="007173DA" w:rsidRPr="00AB0560" w:rsidRDefault="007173D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3DA" w:rsidRPr="00AB0560" w:rsidRDefault="007173D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6</w:t>
      </w:r>
    </w:p>
    <w:p w:rsidR="007173DA" w:rsidRPr="00AB0560" w:rsidRDefault="007173D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Проектная себестоимость калькуляции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7"/>
        <w:gridCol w:w="1080"/>
        <w:gridCol w:w="1080"/>
        <w:gridCol w:w="1543"/>
      </w:tblGrid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Цена за ед. руб/ед</w:t>
            </w: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Сумма руб.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Материалы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1.1 основные материалы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1.2 вспомогательные материалы, 10% от основ. материалов</w:t>
            </w:r>
          </w:p>
        </w:tc>
        <w:tc>
          <w:tcPr>
            <w:tcW w:w="1080" w:type="dxa"/>
            <w:shd w:val="clear" w:color="auto" w:fill="auto"/>
          </w:tcPr>
          <w:p w:rsidR="00AB0560" w:rsidRPr="000C690A" w:rsidRDefault="00AB0560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3,90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0,39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1950,00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1800,00</w:t>
            </w: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7605,00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702,00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Итого материалов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8307,00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Энергетические затраты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2.1 электроэнергия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2.2 газ природный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2.3 тепловая энергия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2.4 вода техническая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5,30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45,00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2,20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8,75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2,88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2,26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965,40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28,70</w:t>
            </w: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15,00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102,00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2124,00</w:t>
            </w:r>
          </w:p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251,00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Итого энергозатрат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2492,00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3. </w:t>
            </w:r>
            <w:r w:rsidR="007173DA" w:rsidRPr="000C690A">
              <w:rPr>
                <w:sz w:val="20"/>
                <w:szCs w:val="20"/>
              </w:rPr>
              <w:t>Ф пр.раб+вспом.раб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4. Начисления на соц. защ. произв. и вспомог. рабочих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5. Расходы на содержание и эксплуат. оборудования и трансп. Средств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6. Цеховые расходы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916,00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256,00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77,00</w:t>
            </w:r>
          </w:p>
          <w:p w:rsidR="00AB0560" w:rsidRPr="000C690A" w:rsidRDefault="00AB0560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240,00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Цеховая себестоимость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173DA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12288,00</w:t>
            </w:r>
          </w:p>
        </w:tc>
      </w:tr>
      <w:tr w:rsidR="007173DA" w:rsidRPr="000C690A" w:rsidTr="000C690A">
        <w:tc>
          <w:tcPr>
            <w:tcW w:w="5868" w:type="dxa"/>
            <w:shd w:val="clear" w:color="auto" w:fill="auto"/>
          </w:tcPr>
          <w:p w:rsidR="007173DA" w:rsidRPr="000C690A" w:rsidRDefault="00990109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Цеховая себестоимость за исключением статьи «итого материалов»</w:t>
            </w:r>
          </w:p>
          <w:p w:rsidR="00990109" w:rsidRPr="000C690A" w:rsidRDefault="00990109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Общепроизводственные расходы 15% от пункта 7 таблицы 6</w:t>
            </w:r>
          </w:p>
          <w:p w:rsidR="00990109" w:rsidRPr="000C690A" w:rsidRDefault="00990109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Производственная себестоимость</w:t>
            </w:r>
          </w:p>
          <w:p w:rsidR="00990109" w:rsidRPr="000C690A" w:rsidRDefault="00990109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Внепроизводственные расходы 1% от пункта 9 таблицы 6</w:t>
            </w:r>
          </w:p>
          <w:p w:rsidR="00990109" w:rsidRPr="000C690A" w:rsidRDefault="00990109" w:rsidP="000C690A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173DA" w:rsidRPr="000C690A" w:rsidRDefault="007173D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3981,00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597,00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12885,00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129,00</w:t>
            </w:r>
          </w:p>
          <w:p w:rsidR="00990109" w:rsidRPr="000C690A" w:rsidRDefault="00990109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13014,00</w:t>
            </w:r>
          </w:p>
        </w:tc>
      </w:tr>
    </w:tbl>
    <w:p w:rsidR="007173DA" w:rsidRPr="00AB0560" w:rsidRDefault="007173D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109" w:rsidRP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109" w:rsidRPr="00AB0560">
        <w:rPr>
          <w:sz w:val="28"/>
          <w:szCs w:val="28"/>
        </w:rPr>
        <w:t>Полная себестоимость единицы продукции равна 13014 рублей.</w:t>
      </w:r>
    </w:p>
    <w:p w:rsidR="00990109" w:rsidRPr="00AB0560" w:rsidRDefault="0099010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Рыночная цена без НДС 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109" w:rsidRPr="00AB0560" w:rsidRDefault="0099010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Ц = Сполн *(1+(</w:t>
      </w:r>
      <w:r w:rsidRPr="00AB0560">
        <w:rPr>
          <w:sz w:val="28"/>
          <w:szCs w:val="28"/>
          <w:lang w:val="en-US"/>
        </w:rPr>
        <w:t>R</w:t>
      </w:r>
      <w:r w:rsidRPr="00AB0560">
        <w:rPr>
          <w:sz w:val="28"/>
          <w:szCs w:val="28"/>
        </w:rPr>
        <w:t>/100),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109" w:rsidRPr="00AB0560" w:rsidRDefault="0099010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где </w:t>
      </w:r>
      <w:r w:rsidRPr="00AB0560">
        <w:rPr>
          <w:sz w:val="28"/>
          <w:szCs w:val="28"/>
          <w:lang w:val="en-US"/>
        </w:rPr>
        <w:t>R</w:t>
      </w:r>
      <w:r w:rsidRPr="00AB0560">
        <w:rPr>
          <w:sz w:val="28"/>
          <w:szCs w:val="28"/>
        </w:rPr>
        <w:t xml:space="preserve"> – заданный уровень рентабельности.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109" w:rsidRPr="00AB0560" w:rsidRDefault="00990109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Ц = 13014 * (1+(35/100) = </w:t>
      </w:r>
      <w:r w:rsidR="00077497" w:rsidRPr="00AB0560">
        <w:rPr>
          <w:sz w:val="28"/>
          <w:szCs w:val="28"/>
        </w:rPr>
        <w:t>17569 рублей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2.7 Баланс</w:t>
      </w:r>
      <w:r w:rsidR="00AB0560">
        <w:rPr>
          <w:b/>
          <w:sz w:val="28"/>
          <w:szCs w:val="28"/>
        </w:rPr>
        <w:t xml:space="preserve"> доходов и расходов предприятия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Баланс доходов и расходов отражен в таблице 7.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7</w:t>
      </w:r>
    </w:p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Баланс доходов и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7"/>
        <w:gridCol w:w="2443"/>
      </w:tblGrid>
      <w:tr w:rsidR="00302D2A" w:rsidRPr="000C690A" w:rsidTr="000C690A">
        <w:tc>
          <w:tcPr>
            <w:tcW w:w="7128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Наименование позиций</w:t>
            </w:r>
          </w:p>
        </w:tc>
        <w:tc>
          <w:tcPr>
            <w:tcW w:w="2443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Значение</w:t>
            </w:r>
          </w:p>
        </w:tc>
      </w:tr>
      <w:tr w:rsidR="00302D2A" w:rsidRPr="000C690A" w:rsidTr="000C690A">
        <w:tc>
          <w:tcPr>
            <w:tcW w:w="7128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Объем выпуска (реализация продукции), ед.</w:t>
            </w:r>
          </w:p>
          <w:p w:rsidR="00302D2A" w:rsidRPr="000C690A" w:rsidRDefault="00302D2A" w:rsidP="000C690A">
            <w:pPr>
              <w:widowControl w:val="0"/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Полная себестоимость единицы продукции, руб/ед.</w:t>
            </w:r>
          </w:p>
          <w:p w:rsidR="00302D2A" w:rsidRPr="000C690A" w:rsidRDefault="00302D2A" w:rsidP="000C690A">
            <w:pPr>
              <w:widowControl w:val="0"/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Издержки по годовому выпуску продук., руб/год</w:t>
            </w:r>
          </w:p>
          <w:p w:rsidR="00302D2A" w:rsidRPr="000C690A" w:rsidRDefault="00302D2A" w:rsidP="000C690A">
            <w:pPr>
              <w:widowControl w:val="0"/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Рыночная цена единицы продукции, руб/ед.</w:t>
            </w:r>
          </w:p>
          <w:p w:rsidR="00302D2A" w:rsidRPr="000C690A" w:rsidRDefault="00302D2A" w:rsidP="000C690A">
            <w:pPr>
              <w:widowControl w:val="0"/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Выручка за годовую реализ. продукции, руб/год</w:t>
            </w:r>
          </w:p>
          <w:p w:rsidR="00302D2A" w:rsidRPr="000C690A" w:rsidRDefault="00302D2A" w:rsidP="000C690A">
            <w:pPr>
              <w:widowControl w:val="0"/>
              <w:numPr>
                <w:ilvl w:val="1"/>
                <w:numId w:val="2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Общая прибыль, руб/год</w:t>
            </w:r>
          </w:p>
        </w:tc>
        <w:tc>
          <w:tcPr>
            <w:tcW w:w="2443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13014</w:t>
            </w:r>
          </w:p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37740600</w:t>
            </w:r>
          </w:p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17569</w:t>
            </w:r>
          </w:p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50950100</w:t>
            </w:r>
          </w:p>
          <w:p w:rsidR="00302D2A" w:rsidRPr="000C690A" w:rsidRDefault="00302D2A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13209500</w:t>
            </w:r>
          </w:p>
        </w:tc>
      </w:tr>
    </w:tbl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2.8 Характеристика налогового окружения предприятия.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Отражена в таблице 8.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8</w:t>
      </w:r>
    </w:p>
    <w:p w:rsidR="00302D2A" w:rsidRPr="00AB0560" w:rsidRDefault="00302D2A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Характеристика налогового окружения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492"/>
        <w:gridCol w:w="992"/>
        <w:gridCol w:w="1418"/>
        <w:gridCol w:w="1241"/>
      </w:tblGrid>
      <w:tr w:rsidR="00B373DC" w:rsidRPr="000C690A" w:rsidTr="000C690A">
        <w:tc>
          <w:tcPr>
            <w:tcW w:w="4428" w:type="dxa"/>
            <w:shd w:val="clear" w:color="auto" w:fill="auto"/>
          </w:tcPr>
          <w:p w:rsidR="00302D2A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Наименование позиций</w:t>
            </w:r>
          </w:p>
        </w:tc>
        <w:tc>
          <w:tcPr>
            <w:tcW w:w="1492" w:type="dxa"/>
            <w:shd w:val="clear" w:color="auto" w:fill="auto"/>
          </w:tcPr>
          <w:p w:rsidR="00302D2A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Знач. ставка налога</w:t>
            </w:r>
          </w:p>
        </w:tc>
        <w:tc>
          <w:tcPr>
            <w:tcW w:w="992" w:type="dxa"/>
            <w:shd w:val="clear" w:color="auto" w:fill="auto"/>
          </w:tcPr>
          <w:p w:rsidR="00302D2A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Период дней</w:t>
            </w:r>
          </w:p>
        </w:tc>
        <w:tc>
          <w:tcPr>
            <w:tcW w:w="1418" w:type="dxa"/>
            <w:shd w:val="clear" w:color="auto" w:fill="auto"/>
          </w:tcPr>
          <w:p w:rsidR="00302D2A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Источник отчислений</w:t>
            </w:r>
          </w:p>
        </w:tc>
        <w:tc>
          <w:tcPr>
            <w:tcW w:w="1241" w:type="dxa"/>
            <w:shd w:val="clear" w:color="auto" w:fill="auto"/>
          </w:tcPr>
          <w:p w:rsidR="00302D2A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Значение за год, руб.</w:t>
            </w:r>
          </w:p>
        </w:tc>
      </w:tr>
      <w:tr w:rsidR="00B373DC" w:rsidRPr="000C690A" w:rsidTr="000C690A">
        <w:tc>
          <w:tcPr>
            <w:tcW w:w="4428" w:type="dxa"/>
            <w:shd w:val="clear" w:color="auto" w:fill="auto"/>
          </w:tcPr>
          <w:p w:rsidR="00302D2A" w:rsidRPr="000C690A" w:rsidRDefault="00B373DC" w:rsidP="000C690A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Начисления на социальные нужды, %</w:t>
            </w:r>
          </w:p>
          <w:p w:rsidR="00B373DC" w:rsidRPr="000C690A" w:rsidRDefault="00B373DC" w:rsidP="000C690A">
            <w:pPr>
              <w:widowControl w:val="0"/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Ставки налогов:</w:t>
            </w:r>
          </w:p>
          <w:p w:rsidR="00B373DC" w:rsidRPr="000C690A" w:rsidRDefault="00B373DC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Налог на добавленную стоимость (НДС), %</w:t>
            </w:r>
          </w:p>
          <w:p w:rsidR="00B373DC" w:rsidRPr="000C690A" w:rsidRDefault="00B373DC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Транспортный налог</w:t>
            </w:r>
            <w:r w:rsidR="00E11DE1" w:rsidRPr="000C690A">
              <w:rPr>
                <w:sz w:val="20"/>
                <w:szCs w:val="20"/>
              </w:rPr>
              <w:t>, %</w:t>
            </w:r>
          </w:p>
          <w:p w:rsidR="00B373DC" w:rsidRPr="000C690A" w:rsidRDefault="00B373DC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 xml:space="preserve">На содержание жилого фонда и соц. культ. </w:t>
            </w:r>
            <w:r w:rsidR="00E11DE1" w:rsidRPr="000C690A">
              <w:rPr>
                <w:sz w:val="20"/>
                <w:szCs w:val="20"/>
              </w:rPr>
              <w:t>с</w:t>
            </w:r>
            <w:r w:rsidRPr="000C690A">
              <w:rPr>
                <w:sz w:val="20"/>
                <w:szCs w:val="20"/>
              </w:rPr>
              <w:t>феры</w:t>
            </w:r>
            <w:r w:rsidR="00E11DE1" w:rsidRPr="000C690A">
              <w:rPr>
                <w:sz w:val="20"/>
                <w:szCs w:val="20"/>
              </w:rPr>
              <w:t>, %</w:t>
            </w:r>
          </w:p>
          <w:p w:rsidR="00B373DC" w:rsidRPr="000C690A" w:rsidRDefault="00B373DC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 нужды образования</w:t>
            </w:r>
            <w:r w:rsidR="00E11DE1" w:rsidRPr="000C690A">
              <w:rPr>
                <w:sz w:val="20"/>
                <w:szCs w:val="20"/>
              </w:rPr>
              <w:t>, %</w:t>
            </w:r>
          </w:p>
          <w:p w:rsidR="00B373DC" w:rsidRPr="000C690A" w:rsidRDefault="00B373DC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 имущество</w:t>
            </w:r>
            <w:r w:rsidR="00E11DE1" w:rsidRPr="000C690A">
              <w:rPr>
                <w:sz w:val="20"/>
                <w:szCs w:val="20"/>
              </w:rPr>
              <w:t>, %</w:t>
            </w:r>
          </w:p>
          <w:p w:rsidR="00B373DC" w:rsidRPr="000C690A" w:rsidRDefault="00B373DC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 прибыль</w:t>
            </w:r>
            <w:r w:rsidR="00E11DE1" w:rsidRPr="000C690A">
              <w:rPr>
                <w:sz w:val="20"/>
                <w:szCs w:val="20"/>
              </w:rPr>
              <w:t>, %</w:t>
            </w:r>
          </w:p>
          <w:p w:rsidR="00E11DE1" w:rsidRPr="000C690A" w:rsidRDefault="00E11DE1" w:rsidP="000C690A">
            <w:pPr>
              <w:widowControl w:val="0"/>
              <w:numPr>
                <w:ilvl w:val="1"/>
                <w:numId w:val="39"/>
              </w:numPr>
              <w:tabs>
                <w:tab w:val="clear" w:pos="1125"/>
                <w:tab w:val="num" w:pos="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Земельный налог, руб/м</w:t>
            </w:r>
            <w:r w:rsidRPr="000C690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28,0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18,0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1,7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1,5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1,0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4,5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18,0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39,5</w:t>
            </w:r>
          </w:p>
        </w:tc>
        <w:tc>
          <w:tcPr>
            <w:tcW w:w="992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365</w:t>
            </w:r>
          </w:p>
        </w:tc>
        <w:tc>
          <w:tcPr>
            <w:tcW w:w="1418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ФОТ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от реализации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ФОТ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от реализации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ФОТ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Стоим. ОФ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Балан. Приб.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Заним. Площ</w:t>
            </w:r>
          </w:p>
        </w:tc>
        <w:tc>
          <w:tcPr>
            <w:tcW w:w="1241" w:type="dxa"/>
            <w:shd w:val="clear" w:color="auto" w:fill="auto"/>
          </w:tcPr>
          <w:p w:rsidR="00302D2A" w:rsidRPr="000C690A" w:rsidRDefault="00302D2A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786542,40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9171018,00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47754,36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764251,50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28098,80</w:t>
            </w:r>
          </w:p>
          <w:p w:rsidR="00B373DC" w:rsidRPr="000C690A" w:rsidRDefault="00B373DC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62453,25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2203519,60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65176,00</w:t>
            </w:r>
          </w:p>
        </w:tc>
      </w:tr>
    </w:tbl>
    <w:p w:rsidR="00E11DE1" w:rsidRPr="00AB0560" w:rsidRDefault="00E11DE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B0560">
        <w:rPr>
          <w:b/>
          <w:sz w:val="28"/>
          <w:szCs w:val="28"/>
        </w:rPr>
        <w:t>2.9 О</w:t>
      </w:r>
      <w:r w:rsidR="00AB0560">
        <w:rPr>
          <w:b/>
          <w:sz w:val="28"/>
          <w:szCs w:val="28"/>
        </w:rPr>
        <w:t>тчеты о прибыли или убытках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1DE1" w:rsidRPr="00AB0560" w:rsidRDefault="00E11DE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Отражен в таблице 9.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1DE1" w:rsidRPr="00AB0560" w:rsidRDefault="00E11DE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9</w:t>
      </w:r>
    </w:p>
    <w:p w:rsidR="00E11DE1" w:rsidRPr="00AB0560" w:rsidRDefault="00E11DE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Отчет о прибылях или убытках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7"/>
        <w:gridCol w:w="2263"/>
      </w:tblGrid>
      <w:tr w:rsidR="00E11DE1" w:rsidRPr="000C690A" w:rsidTr="000C690A">
        <w:tc>
          <w:tcPr>
            <w:tcW w:w="7308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Наименование позиций</w:t>
            </w:r>
          </w:p>
        </w:tc>
        <w:tc>
          <w:tcPr>
            <w:tcW w:w="2263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Величина, руб.</w:t>
            </w:r>
          </w:p>
        </w:tc>
      </w:tr>
      <w:tr w:rsidR="00E11DE1" w:rsidRPr="000C690A" w:rsidTr="000C690A">
        <w:tc>
          <w:tcPr>
            <w:tcW w:w="7308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Выручка от реализации продукции</w:t>
            </w:r>
          </w:p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Годовые издержки по производству продукции</w:t>
            </w:r>
          </w:p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Налоги:</w:t>
            </w:r>
          </w:p>
          <w:p w:rsidR="00E11DE1" w:rsidRPr="000C690A" w:rsidRDefault="00E11DE1" w:rsidP="000C690A">
            <w:pPr>
              <w:widowControl w:val="0"/>
              <w:numPr>
                <w:ilvl w:val="1"/>
                <w:numId w:val="40"/>
              </w:numPr>
              <w:tabs>
                <w:tab w:val="clear" w:pos="855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 содержание жил. Фонда и соц. культ. Сферы</w:t>
            </w:r>
          </w:p>
          <w:p w:rsidR="00E11DE1" w:rsidRPr="000C690A" w:rsidRDefault="00E11DE1" w:rsidP="000C690A">
            <w:pPr>
              <w:widowControl w:val="0"/>
              <w:numPr>
                <w:ilvl w:val="1"/>
                <w:numId w:val="40"/>
              </w:numPr>
              <w:tabs>
                <w:tab w:val="clear" w:pos="855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 нужды образования</w:t>
            </w:r>
          </w:p>
          <w:p w:rsidR="00E11DE1" w:rsidRPr="000C690A" w:rsidRDefault="00E11DE1" w:rsidP="000C690A">
            <w:pPr>
              <w:widowControl w:val="0"/>
              <w:numPr>
                <w:ilvl w:val="1"/>
                <w:numId w:val="40"/>
              </w:numPr>
              <w:tabs>
                <w:tab w:val="clear" w:pos="855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 имущество</w:t>
            </w:r>
          </w:p>
          <w:p w:rsidR="00E11DE1" w:rsidRPr="000C690A" w:rsidRDefault="00E11DE1" w:rsidP="000C690A">
            <w:pPr>
              <w:widowControl w:val="0"/>
              <w:numPr>
                <w:ilvl w:val="1"/>
                <w:numId w:val="40"/>
              </w:numPr>
              <w:tabs>
                <w:tab w:val="clear" w:pos="855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транспортный налог</w:t>
            </w:r>
          </w:p>
          <w:p w:rsidR="00E11DE1" w:rsidRPr="000C690A" w:rsidRDefault="00E11DE1" w:rsidP="000C690A">
            <w:pPr>
              <w:widowControl w:val="0"/>
              <w:numPr>
                <w:ilvl w:val="1"/>
                <w:numId w:val="40"/>
              </w:numPr>
              <w:tabs>
                <w:tab w:val="clear" w:pos="855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3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50950100,00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37740600,00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764251,50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28090,80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62453,25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47754,36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65175,00</w:t>
            </w:r>
          </w:p>
        </w:tc>
      </w:tr>
      <w:tr w:rsidR="00E11DE1" w:rsidRPr="000C690A" w:rsidTr="000C690A">
        <w:tc>
          <w:tcPr>
            <w:tcW w:w="7308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Итого налогов</w:t>
            </w:r>
          </w:p>
        </w:tc>
        <w:tc>
          <w:tcPr>
            <w:tcW w:w="2263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967724,91</w:t>
            </w:r>
          </w:p>
        </w:tc>
      </w:tr>
      <w:tr w:rsidR="00E11DE1" w:rsidRPr="000C690A" w:rsidTr="000C690A">
        <w:tc>
          <w:tcPr>
            <w:tcW w:w="7308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Общая прибыль</w:t>
            </w:r>
          </w:p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Балансовая прибыль</w:t>
            </w:r>
          </w:p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Налог на прибыль</w:t>
            </w:r>
          </w:p>
          <w:p w:rsidR="00E11DE1" w:rsidRPr="000C690A" w:rsidRDefault="00E11DE1" w:rsidP="000C690A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2263" w:type="dxa"/>
            <w:shd w:val="clear" w:color="auto" w:fill="auto"/>
          </w:tcPr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13209500,00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12241776,00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2203519,60</w:t>
            </w:r>
          </w:p>
          <w:p w:rsidR="00E11DE1" w:rsidRPr="000C690A" w:rsidRDefault="00E11DE1" w:rsidP="000C690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10038257,00</w:t>
            </w:r>
          </w:p>
        </w:tc>
      </w:tr>
    </w:tbl>
    <w:p w:rsidR="00E11DE1" w:rsidRPr="00AB0560" w:rsidRDefault="00E11DE1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6685" w:rsidRPr="00AB0560" w:rsidRDefault="00946685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2"/>
        </w:smartTagPr>
        <w:r w:rsidRPr="00AB0560">
          <w:rPr>
            <w:b/>
            <w:sz w:val="28"/>
            <w:szCs w:val="28"/>
          </w:rPr>
          <w:t>2.10</w:t>
        </w:r>
      </w:smartTag>
      <w:r w:rsidRPr="00AB0560">
        <w:rPr>
          <w:b/>
          <w:sz w:val="28"/>
          <w:szCs w:val="28"/>
        </w:rPr>
        <w:t xml:space="preserve"> Основные экономические показатели работы предприятия.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2.10.1 Нормируемые оборотные средства.</w:t>
      </w: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Составляют 13,5% от годовых издержек.</w:t>
      </w:r>
    </w:p>
    <w:p w:rsidR="00360AC8" w:rsidRP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0AC8" w:rsidRPr="00AB0560">
        <w:rPr>
          <w:sz w:val="28"/>
          <w:szCs w:val="28"/>
        </w:rPr>
        <w:t>Н = 0,135 * Из.год,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Н – нормируемые оборотные средства;</w:t>
      </w: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Из.год – годовые издержки на производство продукции,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Н = 0,135 * 37740600 = 5094981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2.10.2 Эффективность капиталовложений.</w:t>
      </w: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Эффективность капиталовложений рассчитывается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 = П / (К + Н), руб/руб ПФ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AC8" w:rsidRPr="00AB0560" w:rsidRDefault="00360AC8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где </w:t>
      </w:r>
      <w:r w:rsidR="00F81476" w:rsidRPr="00AB0560">
        <w:rPr>
          <w:sz w:val="28"/>
          <w:szCs w:val="28"/>
        </w:rPr>
        <w:t>П – общая прибыль, руб.</w:t>
      </w:r>
    </w:p>
    <w:p w:rsidR="00F81476" w:rsidRPr="00AB0560" w:rsidRDefault="00F8147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К – все капиталовложения, руб.</w:t>
      </w:r>
    </w:p>
    <w:p w:rsidR="00F81476" w:rsidRPr="00AB0560" w:rsidRDefault="00F8147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Н – нормируемые оборотные средства,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1476" w:rsidRPr="00AB0560" w:rsidRDefault="00F8147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 = 13209500 / (2050000+5094981) = 1,85 руб/руб ПФ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1476" w:rsidRPr="00AB0560" w:rsidRDefault="00F8147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2.10.3 Срок окупаемости капитальных затрат.</w:t>
      </w:r>
    </w:p>
    <w:p w:rsidR="00F81476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Ток = 1 / Э, лет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Э – эффективность капитальных вложений, руб/руб ПФ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Ток = 1 / 1,85 = 0,54 лет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2.10.4 Рентабельность продукции.</w:t>
      </w: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Определяется по формуле:</w:t>
      </w:r>
    </w:p>
    <w:p w:rsidR="00297F8D" w:rsidRP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97F8D" w:rsidRPr="00AB0560">
        <w:rPr>
          <w:sz w:val="28"/>
          <w:szCs w:val="28"/>
          <w:lang w:val="en-US"/>
        </w:rPr>
        <w:t>R</w:t>
      </w:r>
      <w:r w:rsidR="00297F8D" w:rsidRPr="00AB0560">
        <w:rPr>
          <w:sz w:val="28"/>
          <w:szCs w:val="28"/>
        </w:rPr>
        <w:t>= (Пбал / Изгод)*100, %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Пбал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балансовая прибыль, руб</w:t>
      </w: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Изгод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годовые издержки, руб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  <w:lang w:val="en-US"/>
        </w:rPr>
        <w:t>R</w:t>
      </w:r>
      <w:r w:rsidRPr="00AB0560">
        <w:rPr>
          <w:sz w:val="28"/>
          <w:szCs w:val="28"/>
        </w:rPr>
        <w:t>= (12241776/37740600)*100 = 32,4%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2.10.5 Общая рентабельность производства.</w:t>
      </w: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  <w:lang w:val="en-US"/>
        </w:rPr>
        <w:t>R</w:t>
      </w:r>
      <w:r w:rsidRPr="00AB0560">
        <w:rPr>
          <w:sz w:val="28"/>
          <w:szCs w:val="28"/>
        </w:rPr>
        <w:t>пр. общ = (Пбал / (Фосн+Фоб))*100, %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Пбал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балансовая прибыль, руб.</w:t>
      </w: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Фосн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стоимость основных фондов, руб.</w:t>
      </w: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Фоб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оборотные средства,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  <w:lang w:val="en-US"/>
        </w:rPr>
        <w:t>R</w:t>
      </w:r>
      <w:r w:rsidRPr="00AB0560">
        <w:rPr>
          <w:sz w:val="28"/>
          <w:szCs w:val="28"/>
        </w:rPr>
        <w:t>пр. общ = (12241776 / (1387850+5094981))*100 = 188,8%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2.10.6 Фондоотдача.</w:t>
      </w:r>
    </w:p>
    <w:p w:rsidR="00297F8D" w:rsidRPr="00AB0560" w:rsidRDefault="00297F8D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Определяется по формуле: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F8D" w:rsidRPr="00AB0560" w:rsidRDefault="000A175F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  <w:lang w:val="en-US"/>
        </w:rPr>
        <w:t>S</w:t>
      </w:r>
      <w:r w:rsidRPr="00AB0560">
        <w:rPr>
          <w:sz w:val="28"/>
          <w:szCs w:val="28"/>
        </w:rPr>
        <w:t xml:space="preserve"> = В/Фосн, руб/руб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175F" w:rsidRPr="00AB0560" w:rsidRDefault="000A175F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где В – выручка от реализации продукции, руб.</w:t>
      </w:r>
    </w:p>
    <w:p w:rsidR="000A175F" w:rsidRPr="00AB0560" w:rsidRDefault="000A175F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Фосн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- стоимость основных фондов, руб.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175F" w:rsidRPr="00AB0560" w:rsidRDefault="000A175F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  <w:lang w:val="en-US"/>
        </w:rPr>
        <w:t>S</w:t>
      </w:r>
      <w:r w:rsidRPr="00AB0560">
        <w:rPr>
          <w:sz w:val="28"/>
          <w:szCs w:val="28"/>
        </w:rPr>
        <w:t xml:space="preserve"> = 50950100 / 1387850 = 36,7 руб.</w:t>
      </w:r>
    </w:p>
    <w:p w:rsidR="00275C80" w:rsidRPr="00AB0560" w:rsidRDefault="00275C80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46685" w:rsidRPr="00AB0560" w:rsidRDefault="00AB0560" w:rsidP="00AB05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6685" w:rsidRPr="00AB0560">
        <w:rPr>
          <w:b/>
          <w:sz w:val="28"/>
          <w:szCs w:val="28"/>
        </w:rPr>
        <w:t>2.11 Построение графика безубыточности.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112" w:rsidRPr="00AB0560" w:rsidRDefault="00275C8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Построение графика безубыточности необходимо для определения критической программы выпуска продукции. Менее этой программы организация производства не целесообразна, т.к. такое производство будет убыточным.</w:t>
      </w:r>
    </w:p>
    <w:p w:rsidR="00275C80" w:rsidRPr="00AB0560" w:rsidRDefault="00275C8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Для построения графика безубыточности определим годовые значения условно-постоянных расходов. (УПР)</w:t>
      </w:r>
    </w:p>
    <w:p w:rsidR="00275C80" w:rsidRPr="00AB0560" w:rsidRDefault="00275C8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Результаты расчетов сведем в таблицу 10.</w:t>
      </w:r>
    </w:p>
    <w:p w:rsidR="00AB0560" w:rsidRDefault="00AB056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C80" w:rsidRPr="00AB0560" w:rsidRDefault="00275C8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10</w:t>
      </w:r>
    </w:p>
    <w:p w:rsidR="00275C80" w:rsidRPr="00AB0560" w:rsidRDefault="00275C8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Расчет условно-постоянных расходов.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8"/>
        <w:gridCol w:w="1620"/>
        <w:gridCol w:w="1980"/>
      </w:tblGrid>
      <w:tr w:rsidR="00275C80" w:rsidRPr="000C690A" w:rsidTr="000C690A">
        <w:tc>
          <w:tcPr>
            <w:tcW w:w="5868" w:type="dxa"/>
            <w:shd w:val="clear" w:color="auto" w:fill="auto"/>
          </w:tcPr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Вид УПР</w:t>
            </w:r>
          </w:p>
        </w:tc>
        <w:tc>
          <w:tcPr>
            <w:tcW w:w="1620" w:type="dxa"/>
            <w:shd w:val="clear" w:color="auto" w:fill="auto"/>
          </w:tcPr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Значение на ед. Пгод</w:t>
            </w:r>
          </w:p>
        </w:tc>
        <w:tc>
          <w:tcPr>
            <w:tcW w:w="1980" w:type="dxa"/>
            <w:shd w:val="clear" w:color="auto" w:fill="auto"/>
          </w:tcPr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Годовое значение, руб.</w:t>
            </w:r>
          </w:p>
        </w:tc>
      </w:tr>
      <w:tr w:rsidR="00275C80" w:rsidRPr="000C690A" w:rsidTr="000C690A">
        <w:tc>
          <w:tcPr>
            <w:tcW w:w="5868" w:type="dxa"/>
            <w:shd w:val="clear" w:color="auto" w:fill="auto"/>
          </w:tcPr>
          <w:p w:rsidR="00275C80" w:rsidRPr="000C690A" w:rsidRDefault="00275C80" w:rsidP="000C690A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Расходы на эксплуатацию оборудования</w:t>
            </w:r>
          </w:p>
          <w:p w:rsidR="00275C80" w:rsidRPr="000C690A" w:rsidRDefault="00275C80" w:rsidP="000C690A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Цеховые расходы</w:t>
            </w:r>
          </w:p>
          <w:p w:rsidR="00275C80" w:rsidRPr="000C690A" w:rsidRDefault="00275C80" w:rsidP="000C690A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Общепроизводственные расходы</w:t>
            </w:r>
          </w:p>
          <w:p w:rsidR="00275C80" w:rsidRPr="000C690A" w:rsidRDefault="00275C80" w:rsidP="000C690A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1620" w:type="dxa"/>
            <w:shd w:val="clear" w:color="auto" w:fill="auto"/>
          </w:tcPr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77</w:t>
            </w:r>
          </w:p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240</w:t>
            </w:r>
          </w:p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597</w:t>
            </w:r>
          </w:p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12</w:t>
            </w:r>
            <w:r w:rsidR="000F6946" w:rsidRPr="000C690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223300</w:t>
            </w:r>
          </w:p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696000</w:t>
            </w:r>
          </w:p>
          <w:p w:rsidR="00275C80" w:rsidRPr="000C690A" w:rsidRDefault="00275C80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7"/>
                <w:attr w:name="Day" w:val="12"/>
                <w:attr w:name="Month" w:val="10"/>
                <w:attr w:name="ls" w:val="trans"/>
              </w:smartTagPr>
              <w:r w:rsidRPr="000C690A">
                <w:rPr>
                  <w:sz w:val="20"/>
                  <w:szCs w:val="20"/>
                </w:rPr>
                <w:t>1731300</w:t>
              </w:r>
            </w:smartTag>
          </w:p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373723</w:t>
            </w:r>
          </w:p>
        </w:tc>
      </w:tr>
      <w:tr w:rsidR="00275C80" w:rsidRPr="000C690A" w:rsidTr="000C690A">
        <w:tc>
          <w:tcPr>
            <w:tcW w:w="5868" w:type="dxa"/>
            <w:shd w:val="clear" w:color="auto" w:fill="auto"/>
          </w:tcPr>
          <w:p w:rsidR="00275C80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Итого УПР</w:t>
            </w:r>
          </w:p>
        </w:tc>
        <w:tc>
          <w:tcPr>
            <w:tcW w:w="1620" w:type="dxa"/>
            <w:shd w:val="clear" w:color="auto" w:fill="auto"/>
          </w:tcPr>
          <w:p w:rsidR="00275C80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1043</w:t>
            </w:r>
          </w:p>
        </w:tc>
        <w:tc>
          <w:tcPr>
            <w:tcW w:w="1980" w:type="dxa"/>
            <w:shd w:val="clear" w:color="auto" w:fill="auto"/>
          </w:tcPr>
          <w:p w:rsidR="00275C80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7"/>
                <w:attr w:name="Day" w:val="12"/>
                <w:attr w:name="Month" w:val="10"/>
                <w:attr w:name="ls" w:val="trans"/>
              </w:smartTagPr>
              <w:r w:rsidRPr="000C690A">
                <w:rPr>
                  <w:sz w:val="20"/>
                  <w:szCs w:val="20"/>
                </w:rPr>
                <w:t>3024323</w:t>
              </w:r>
            </w:smartTag>
          </w:p>
        </w:tc>
      </w:tr>
    </w:tbl>
    <w:p w:rsidR="00275C80" w:rsidRPr="00AB0560" w:rsidRDefault="00275C80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6946" w:rsidRPr="00AB0560" w:rsidRDefault="000F694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Данные для построения графика безубыточности отразим в таблице 11.</w:t>
      </w:r>
    </w:p>
    <w:p w:rsidR="000F6946" w:rsidRPr="00AB0560" w:rsidRDefault="000F694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6946" w:rsidRPr="00AB0560" w:rsidRDefault="000F694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Таблица 11</w:t>
      </w:r>
    </w:p>
    <w:p w:rsidR="000F6946" w:rsidRPr="00AB0560" w:rsidRDefault="000F694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Данные для построения графика безубыточности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7"/>
        <w:gridCol w:w="2263"/>
      </w:tblGrid>
      <w:tr w:rsidR="000F6946" w:rsidRPr="000C690A" w:rsidTr="000C690A">
        <w:tc>
          <w:tcPr>
            <w:tcW w:w="7308" w:type="dxa"/>
            <w:shd w:val="clear" w:color="auto" w:fill="auto"/>
          </w:tcPr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Показатель</w:t>
            </w:r>
          </w:p>
        </w:tc>
        <w:tc>
          <w:tcPr>
            <w:tcW w:w="2263" w:type="dxa"/>
            <w:shd w:val="clear" w:color="auto" w:fill="auto"/>
          </w:tcPr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Величина</w:t>
            </w:r>
          </w:p>
        </w:tc>
      </w:tr>
      <w:tr w:rsidR="000F6946" w:rsidRPr="000C690A" w:rsidTr="000C690A">
        <w:tc>
          <w:tcPr>
            <w:tcW w:w="7308" w:type="dxa"/>
            <w:shd w:val="clear" w:color="auto" w:fill="auto"/>
          </w:tcPr>
          <w:p w:rsidR="000F6946" w:rsidRPr="000C690A" w:rsidRDefault="000F6946" w:rsidP="000C690A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Годовая программа, ед.</w:t>
            </w:r>
          </w:p>
          <w:p w:rsidR="000F6946" w:rsidRPr="000C690A" w:rsidRDefault="000F6946" w:rsidP="000C690A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Годовая выручка, т.руб.</w:t>
            </w:r>
          </w:p>
          <w:p w:rsidR="000F6946" w:rsidRPr="000C690A" w:rsidRDefault="000F6946" w:rsidP="000C690A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Годовые издержки, т.руб.</w:t>
            </w:r>
          </w:p>
          <w:p w:rsidR="000F6946" w:rsidRPr="000C690A" w:rsidRDefault="000F6946" w:rsidP="000C690A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УПР, т.руб.</w:t>
            </w:r>
          </w:p>
        </w:tc>
        <w:tc>
          <w:tcPr>
            <w:tcW w:w="2263" w:type="dxa"/>
            <w:shd w:val="clear" w:color="auto" w:fill="auto"/>
          </w:tcPr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2900</w:t>
            </w:r>
          </w:p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50950</w:t>
            </w:r>
          </w:p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37741</w:t>
            </w:r>
          </w:p>
          <w:p w:rsidR="000F6946" w:rsidRPr="000C690A" w:rsidRDefault="000F6946" w:rsidP="000C690A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690A">
              <w:rPr>
                <w:sz w:val="20"/>
                <w:szCs w:val="20"/>
              </w:rPr>
              <w:t>3024</w:t>
            </w:r>
          </w:p>
        </w:tc>
      </w:tr>
    </w:tbl>
    <w:p w:rsidR="000F6946" w:rsidRPr="00AB0560" w:rsidRDefault="000F6946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27FC" w:rsidRPr="00AB0560" w:rsidRDefault="003D70A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Вывод по практической части курсовой работы:</w:t>
      </w:r>
    </w:p>
    <w:p w:rsidR="003D70AC" w:rsidRPr="00AB0560" w:rsidRDefault="003D70AC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Проведя расчеты найдены основные экономические показатели</w:t>
      </w:r>
      <w:r w:rsidR="008B2F52" w:rsidRPr="00AB0560">
        <w:rPr>
          <w:sz w:val="28"/>
          <w:szCs w:val="28"/>
        </w:rPr>
        <w:t xml:space="preserve"> предприятия</w:t>
      </w:r>
      <w:r w:rsidRPr="00AB0560">
        <w:rPr>
          <w:sz w:val="28"/>
          <w:szCs w:val="28"/>
        </w:rPr>
        <w:t>:</w:t>
      </w:r>
    </w:p>
    <w:p w:rsidR="003D70AC" w:rsidRPr="00AB0560" w:rsidRDefault="003D70AC" w:rsidP="00AB0560">
      <w:pPr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Нормируемые оборотные средства предприятия составляют </w:t>
      </w:r>
      <w:smartTag w:uri="urn:schemas-microsoft-com:office:smarttags" w:element="date">
        <w:smartTagPr>
          <w:attr w:name="Year" w:val="2007"/>
          <w:attr w:name="Day" w:val="12"/>
          <w:attr w:name="Month" w:val="10"/>
          <w:attr w:name="ls" w:val="trans"/>
        </w:smartTagPr>
        <w:r w:rsidRPr="00AB0560">
          <w:rPr>
            <w:sz w:val="28"/>
            <w:szCs w:val="28"/>
          </w:rPr>
          <w:t>5094981</w:t>
        </w:r>
      </w:smartTag>
      <w:r w:rsidRPr="00AB0560">
        <w:rPr>
          <w:sz w:val="28"/>
          <w:szCs w:val="28"/>
        </w:rPr>
        <w:t xml:space="preserve"> руб.</w:t>
      </w:r>
    </w:p>
    <w:p w:rsidR="003D70AC" w:rsidRPr="00AB0560" w:rsidRDefault="003D70AC" w:rsidP="00AB0560">
      <w:pPr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Эффективность капиталовложений показала, что на каждый вложенный рубль в производство получена прибыль в размере 1,85 рублей.</w:t>
      </w:r>
    </w:p>
    <w:p w:rsidR="003D70AC" w:rsidRPr="00AB0560" w:rsidRDefault="008B2F52" w:rsidP="00AB0560">
      <w:pPr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При данных капиталовложениях и при уровне выпуска продукции 2900 ед. в год окупаемость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этих затрат наступит через 0,54 года.</w:t>
      </w:r>
    </w:p>
    <w:p w:rsidR="008B2F52" w:rsidRPr="00AB0560" w:rsidRDefault="008B2F52" w:rsidP="00AB0560">
      <w:pPr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Рентабельность продукции составляет 32,4%. </w:t>
      </w:r>
    </w:p>
    <w:p w:rsidR="008B2F52" w:rsidRPr="00AB0560" w:rsidRDefault="008B2F52" w:rsidP="00AB0560">
      <w:pPr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Общая рентабельность производства показала, что окупаемость основных и оборотных фондов составляет 188,8%</w:t>
      </w:r>
    </w:p>
    <w:p w:rsidR="008B2F52" w:rsidRPr="00AB0560" w:rsidRDefault="008B2F52" w:rsidP="00AB0560">
      <w:pPr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На каждый рубль вложенный в основные фонды предприятие получает 36,7 рублей выручки.</w:t>
      </w:r>
    </w:p>
    <w:p w:rsidR="008B2F52" w:rsidRPr="00AB0560" w:rsidRDefault="008B2F52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Данные графика безубыточности:</w:t>
      </w:r>
    </w:p>
    <w:p w:rsidR="008B2F52" w:rsidRPr="00AB0560" w:rsidRDefault="008B2F52" w:rsidP="00AB0560">
      <w:pPr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Критической точкой программы по выпуску продукции является выпуск продукции </w:t>
      </w:r>
      <w:r w:rsidR="003655D7" w:rsidRPr="00AB0560">
        <w:rPr>
          <w:sz w:val="28"/>
          <w:szCs w:val="28"/>
        </w:rPr>
        <w:t>550</w:t>
      </w:r>
      <w:r w:rsidRPr="00AB0560">
        <w:rPr>
          <w:sz w:val="28"/>
          <w:szCs w:val="28"/>
        </w:rPr>
        <w:t xml:space="preserve"> ед. в год. При данном производстве предприятие будет работать без прибыли, лишь окупая свои затраты.</w:t>
      </w:r>
    </w:p>
    <w:p w:rsidR="008B2F52" w:rsidRPr="00AB0560" w:rsidRDefault="008B2F52" w:rsidP="00AB0560">
      <w:pPr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 xml:space="preserve">При выпуске продукции менее </w:t>
      </w:r>
      <w:r w:rsidR="003655D7" w:rsidRPr="00AB0560">
        <w:rPr>
          <w:sz w:val="28"/>
          <w:szCs w:val="28"/>
        </w:rPr>
        <w:t>55</w:t>
      </w:r>
      <w:r w:rsidRPr="00AB0560">
        <w:rPr>
          <w:sz w:val="28"/>
          <w:szCs w:val="28"/>
        </w:rPr>
        <w:t>0 ед. в год предприятие несет убытки, такое производство не рентабельно.</w:t>
      </w:r>
    </w:p>
    <w:p w:rsidR="008B2F52" w:rsidRPr="00AB0560" w:rsidRDefault="005757BB" w:rsidP="00AB0560">
      <w:pPr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560">
        <w:rPr>
          <w:sz w:val="28"/>
          <w:szCs w:val="28"/>
        </w:rPr>
        <w:t>Данное предприятие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>выпускает 2900 ед. продукции, что в несколько раз превышает уровня критической программы.</w:t>
      </w:r>
    </w:p>
    <w:p w:rsidR="005757BB" w:rsidRPr="00AB0560" w:rsidRDefault="005757BB" w:rsidP="00AB05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6685" w:rsidRPr="00AB0560" w:rsidRDefault="00AB0560" w:rsidP="00AB0560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6685" w:rsidRPr="00AB0560">
        <w:rPr>
          <w:b/>
          <w:sz w:val="28"/>
          <w:szCs w:val="28"/>
        </w:rPr>
        <w:t>Список используемой литературы</w:t>
      </w:r>
    </w:p>
    <w:p w:rsidR="00AB0560" w:rsidRPr="00AB0560" w:rsidRDefault="00AB0560" w:rsidP="00AB0560">
      <w:pPr>
        <w:widowControl w:val="0"/>
        <w:spacing w:line="360" w:lineRule="auto"/>
        <w:rPr>
          <w:sz w:val="28"/>
          <w:szCs w:val="28"/>
        </w:rPr>
      </w:pPr>
    </w:p>
    <w:p w:rsidR="00C5157D" w:rsidRPr="00AB0560" w:rsidRDefault="00C5157D" w:rsidP="00AB0560">
      <w:pPr>
        <w:widowControl w:val="0"/>
        <w:numPr>
          <w:ilvl w:val="0"/>
          <w:numId w:val="38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Капитаненко В.В. Инвестиции и хеджирование. Москва.</w:t>
      </w:r>
      <w:r w:rsidRPr="00AB0560">
        <w:rPr>
          <w:sz w:val="28"/>
          <w:szCs w:val="28"/>
        </w:rPr>
        <w:sym w:font="Symbol" w:char="F03A"/>
      </w:r>
      <w:r w:rsidRPr="00AB0560">
        <w:rPr>
          <w:sz w:val="28"/>
          <w:szCs w:val="28"/>
        </w:rPr>
        <w:t xml:space="preserve"> -2001. </w:t>
      </w:r>
    </w:p>
    <w:p w:rsidR="00C5157D" w:rsidRPr="00AB0560" w:rsidRDefault="00C5157D" w:rsidP="00AB0560">
      <w:pPr>
        <w:pStyle w:val="ad"/>
        <w:numPr>
          <w:ilvl w:val="0"/>
          <w:numId w:val="38"/>
        </w:numPr>
        <w:spacing w:line="360" w:lineRule="auto"/>
        <w:ind w:left="0" w:firstLine="0"/>
        <w:jc w:val="left"/>
      </w:pPr>
      <w:r w:rsidRPr="00AB0560">
        <w:t>Маренков Н.Л. «Инвестиции», Ростов</w:t>
      </w:r>
      <w:r w:rsidR="00AB0560">
        <w:t xml:space="preserve"> </w:t>
      </w:r>
      <w:r w:rsidRPr="00AB0560">
        <w:t>н/Д: «Феникс», 2002.</w:t>
      </w:r>
    </w:p>
    <w:p w:rsidR="00C5157D" w:rsidRPr="00AB0560" w:rsidRDefault="00C5157D" w:rsidP="00AB056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Подшиваленко Г.П. и Киселева М.В. Инвестиционная деятельность: Учебное пособие – М.: ЮНИТИ, 2005.</w:t>
      </w:r>
    </w:p>
    <w:p w:rsidR="00946685" w:rsidRPr="00AB0560" w:rsidRDefault="00C5157D" w:rsidP="00AB0560">
      <w:pPr>
        <w:widowControl w:val="0"/>
        <w:numPr>
          <w:ilvl w:val="0"/>
          <w:numId w:val="38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Годин А.М. Маркетинг. Учебник – 4-е изд.- М.: Издательско-торговая корпорация «Дашков и К», 2006.</w:t>
      </w:r>
    </w:p>
    <w:p w:rsidR="00C5157D" w:rsidRPr="00AB0560" w:rsidRDefault="00C5157D" w:rsidP="00AB0560">
      <w:pPr>
        <w:widowControl w:val="0"/>
        <w:numPr>
          <w:ilvl w:val="0"/>
          <w:numId w:val="38"/>
        </w:numPr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www.economy.gov.ru</w:t>
      </w:r>
    </w:p>
    <w:p w:rsidR="00C5157D" w:rsidRPr="00AB0560" w:rsidRDefault="00C5157D" w:rsidP="00AB0560">
      <w:pPr>
        <w:widowControl w:val="0"/>
        <w:numPr>
          <w:ilvl w:val="0"/>
          <w:numId w:val="38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www.gzt.ru</w:t>
      </w:r>
    </w:p>
    <w:p w:rsidR="00C5157D" w:rsidRPr="00AB0560" w:rsidRDefault="00F501B1" w:rsidP="00AB0560">
      <w:pPr>
        <w:widowControl w:val="0"/>
        <w:numPr>
          <w:ilvl w:val="0"/>
          <w:numId w:val="38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www.e-xecutive.ru</w:t>
      </w:r>
    </w:p>
    <w:p w:rsidR="00F501B1" w:rsidRPr="00AB0560" w:rsidRDefault="00F501B1" w:rsidP="00AB0560">
      <w:pPr>
        <w:widowControl w:val="0"/>
        <w:numPr>
          <w:ilvl w:val="0"/>
          <w:numId w:val="38"/>
        </w:numPr>
        <w:tabs>
          <w:tab w:val="clear" w:pos="72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AB0560">
        <w:rPr>
          <w:sz w:val="28"/>
          <w:szCs w:val="28"/>
        </w:rPr>
        <w:t>Электронное издание «Наука и</w:t>
      </w:r>
      <w:r w:rsidR="00AB0560">
        <w:rPr>
          <w:sz w:val="28"/>
          <w:szCs w:val="28"/>
        </w:rPr>
        <w:t xml:space="preserve"> </w:t>
      </w:r>
      <w:r w:rsidRPr="00AB0560">
        <w:rPr>
          <w:sz w:val="28"/>
          <w:szCs w:val="28"/>
        </w:rPr>
        <w:t xml:space="preserve">технологии России». Свидетельство о регистрации средства массовой информации Эл №ФС77-29914 от </w:t>
      </w:r>
      <w:smartTag w:uri="urn:schemas-microsoft-com:office:smarttags" w:element="date">
        <w:smartTagPr>
          <w:attr w:name="Year" w:val="2007"/>
          <w:attr w:name="Day" w:val="12"/>
          <w:attr w:name="Month" w:val="10"/>
          <w:attr w:name="ls" w:val="trans"/>
        </w:smartTagPr>
        <w:r w:rsidRPr="00AB0560">
          <w:rPr>
            <w:sz w:val="28"/>
            <w:szCs w:val="28"/>
          </w:rPr>
          <w:t>12 октября 2007 года</w:t>
        </w:r>
      </w:smartTag>
      <w:r w:rsidRPr="00AB0560">
        <w:rPr>
          <w:sz w:val="28"/>
          <w:szCs w:val="28"/>
        </w:rPr>
        <w:t>.</w:t>
      </w:r>
    </w:p>
    <w:p w:rsidR="00C5157D" w:rsidRPr="00AB0560" w:rsidRDefault="00C5157D" w:rsidP="00AB0560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5157D" w:rsidRPr="00AB0560" w:rsidSect="00AB0560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0A" w:rsidRDefault="000C690A">
      <w:r>
        <w:separator/>
      </w:r>
    </w:p>
  </w:endnote>
  <w:endnote w:type="continuationSeparator" w:id="0">
    <w:p w:rsidR="000C690A" w:rsidRDefault="000C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0A" w:rsidRDefault="000C690A">
      <w:r>
        <w:separator/>
      </w:r>
    </w:p>
  </w:footnote>
  <w:footnote w:type="continuationSeparator" w:id="0">
    <w:p w:rsidR="000C690A" w:rsidRDefault="000C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08" w:rsidRDefault="00475608" w:rsidP="00A26B33">
    <w:pPr>
      <w:pStyle w:val="a8"/>
      <w:framePr w:wrap="around" w:vAnchor="text" w:hAnchor="margin" w:xAlign="center" w:y="1"/>
      <w:rPr>
        <w:rStyle w:val="aa"/>
      </w:rPr>
    </w:pPr>
  </w:p>
  <w:p w:rsidR="00475608" w:rsidRDefault="004756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08" w:rsidRDefault="008A6FE1" w:rsidP="00A26B33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475608" w:rsidRDefault="004756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0A1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89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C0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2AF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720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CA1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FC9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A1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98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8C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5130"/>
    <w:multiLevelType w:val="multilevel"/>
    <w:tmpl w:val="B55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737C8B"/>
    <w:multiLevelType w:val="hybridMultilevel"/>
    <w:tmpl w:val="C3122E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0A7B3C"/>
    <w:multiLevelType w:val="hybridMultilevel"/>
    <w:tmpl w:val="21FE6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DF2F14"/>
    <w:multiLevelType w:val="hybridMultilevel"/>
    <w:tmpl w:val="7C0C6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521BE7"/>
    <w:multiLevelType w:val="hybridMultilevel"/>
    <w:tmpl w:val="259C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E5241"/>
    <w:multiLevelType w:val="multilevel"/>
    <w:tmpl w:val="8C0E58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6">
    <w:nsid w:val="21DF2681"/>
    <w:multiLevelType w:val="multilevel"/>
    <w:tmpl w:val="D3C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654A8"/>
    <w:multiLevelType w:val="multilevel"/>
    <w:tmpl w:val="963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3E61DA"/>
    <w:multiLevelType w:val="multilevel"/>
    <w:tmpl w:val="60E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53FE0"/>
    <w:multiLevelType w:val="multilevel"/>
    <w:tmpl w:val="60B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052C11"/>
    <w:multiLevelType w:val="multilevel"/>
    <w:tmpl w:val="6EA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8B05F4"/>
    <w:multiLevelType w:val="multilevel"/>
    <w:tmpl w:val="138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832681"/>
    <w:multiLevelType w:val="hybridMultilevel"/>
    <w:tmpl w:val="973414FC"/>
    <w:lvl w:ilvl="0" w:tplc="B6E6434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35A830BF"/>
    <w:multiLevelType w:val="multilevel"/>
    <w:tmpl w:val="A936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7E10F6"/>
    <w:multiLevelType w:val="multilevel"/>
    <w:tmpl w:val="550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5">
    <w:nsid w:val="41006380"/>
    <w:multiLevelType w:val="multilevel"/>
    <w:tmpl w:val="DE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67C29"/>
    <w:multiLevelType w:val="multilevel"/>
    <w:tmpl w:val="8242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D3D4F"/>
    <w:multiLevelType w:val="multilevel"/>
    <w:tmpl w:val="6E4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97109"/>
    <w:multiLevelType w:val="hybridMultilevel"/>
    <w:tmpl w:val="4D562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75572C"/>
    <w:multiLevelType w:val="multilevel"/>
    <w:tmpl w:val="FAA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32302"/>
    <w:multiLevelType w:val="hybridMultilevel"/>
    <w:tmpl w:val="6F7A1446"/>
    <w:lvl w:ilvl="0" w:tplc="183E7AA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B8829D2"/>
    <w:multiLevelType w:val="multilevel"/>
    <w:tmpl w:val="0F2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D5867"/>
    <w:multiLevelType w:val="multilevel"/>
    <w:tmpl w:val="FBF0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3">
    <w:nsid w:val="5C92231F"/>
    <w:multiLevelType w:val="hybridMultilevel"/>
    <w:tmpl w:val="FCE476FA"/>
    <w:lvl w:ilvl="0" w:tplc="C33EDE8E">
      <w:start w:val="1"/>
      <w:numFmt w:val="decimal"/>
      <w:lvlText w:val="%1."/>
      <w:lvlJc w:val="left"/>
      <w:pPr>
        <w:ind w:left="1440" w:hanging="360"/>
      </w:pPr>
      <w:rPr>
        <w:rFonts w:ascii="Cambria Math" w:hAnsi="Cambria Math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D014718"/>
    <w:multiLevelType w:val="multilevel"/>
    <w:tmpl w:val="FAE0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E7BC8"/>
    <w:multiLevelType w:val="hybridMultilevel"/>
    <w:tmpl w:val="0C129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6B2147"/>
    <w:multiLevelType w:val="multilevel"/>
    <w:tmpl w:val="A726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F40C38"/>
    <w:multiLevelType w:val="multilevel"/>
    <w:tmpl w:val="1F4E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8">
    <w:nsid w:val="64902892"/>
    <w:multiLevelType w:val="hybridMultilevel"/>
    <w:tmpl w:val="3228803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>
    <w:nsid w:val="6ED003BD"/>
    <w:multiLevelType w:val="hybridMultilevel"/>
    <w:tmpl w:val="96B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0A0F3B"/>
    <w:multiLevelType w:val="multilevel"/>
    <w:tmpl w:val="19F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1E28DB"/>
    <w:multiLevelType w:val="multilevel"/>
    <w:tmpl w:val="CBB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AD2D14"/>
    <w:multiLevelType w:val="multilevel"/>
    <w:tmpl w:val="049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2F1724"/>
    <w:multiLevelType w:val="multilevel"/>
    <w:tmpl w:val="B27E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39"/>
  </w:num>
  <w:num w:numId="5">
    <w:abstractNumId w:val="30"/>
  </w:num>
  <w:num w:numId="6">
    <w:abstractNumId w:val="43"/>
  </w:num>
  <w:num w:numId="7">
    <w:abstractNumId w:val="32"/>
  </w:num>
  <w:num w:numId="8">
    <w:abstractNumId w:val="10"/>
  </w:num>
  <w:num w:numId="9">
    <w:abstractNumId w:val="18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17"/>
  </w:num>
  <w:num w:numId="23">
    <w:abstractNumId w:val="34"/>
  </w:num>
  <w:num w:numId="24">
    <w:abstractNumId w:val="25"/>
  </w:num>
  <w:num w:numId="25">
    <w:abstractNumId w:val="23"/>
  </w:num>
  <w:num w:numId="26">
    <w:abstractNumId w:val="31"/>
  </w:num>
  <w:num w:numId="27">
    <w:abstractNumId w:val="19"/>
  </w:num>
  <w:num w:numId="28">
    <w:abstractNumId w:val="26"/>
  </w:num>
  <w:num w:numId="29">
    <w:abstractNumId w:val="36"/>
  </w:num>
  <w:num w:numId="30">
    <w:abstractNumId w:val="21"/>
  </w:num>
  <w:num w:numId="31">
    <w:abstractNumId w:val="40"/>
  </w:num>
  <w:num w:numId="32">
    <w:abstractNumId w:val="41"/>
  </w:num>
  <w:num w:numId="33">
    <w:abstractNumId w:val="29"/>
  </w:num>
  <w:num w:numId="34">
    <w:abstractNumId w:val="42"/>
  </w:num>
  <w:num w:numId="35">
    <w:abstractNumId w:val="20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24"/>
  </w:num>
  <w:num w:numId="41">
    <w:abstractNumId w:val="28"/>
  </w:num>
  <w:num w:numId="42">
    <w:abstractNumId w:val="35"/>
  </w:num>
  <w:num w:numId="43">
    <w:abstractNumId w:val="2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73F"/>
    <w:rsid w:val="000136C2"/>
    <w:rsid w:val="00022035"/>
    <w:rsid w:val="0002755B"/>
    <w:rsid w:val="00033A85"/>
    <w:rsid w:val="0004065D"/>
    <w:rsid w:val="00047449"/>
    <w:rsid w:val="00055052"/>
    <w:rsid w:val="00070EEE"/>
    <w:rsid w:val="00077497"/>
    <w:rsid w:val="000A175F"/>
    <w:rsid w:val="000B791A"/>
    <w:rsid w:val="000C690A"/>
    <w:rsid w:val="000E0782"/>
    <w:rsid w:val="000E5E47"/>
    <w:rsid w:val="000F6946"/>
    <w:rsid w:val="000F72F4"/>
    <w:rsid w:val="00126E90"/>
    <w:rsid w:val="0013063B"/>
    <w:rsid w:val="00132CA1"/>
    <w:rsid w:val="00141445"/>
    <w:rsid w:val="001738D6"/>
    <w:rsid w:val="00192C58"/>
    <w:rsid w:val="001A1EDA"/>
    <w:rsid w:val="001B2749"/>
    <w:rsid w:val="001B4A55"/>
    <w:rsid w:val="001E768B"/>
    <w:rsid w:val="001F5BBA"/>
    <w:rsid w:val="002417B7"/>
    <w:rsid w:val="0027314B"/>
    <w:rsid w:val="00275C80"/>
    <w:rsid w:val="0028385C"/>
    <w:rsid w:val="0029256D"/>
    <w:rsid w:val="00293C7D"/>
    <w:rsid w:val="00297F8D"/>
    <w:rsid w:val="002A3BAE"/>
    <w:rsid w:val="002A542B"/>
    <w:rsid w:val="002A7D89"/>
    <w:rsid w:val="002C73B0"/>
    <w:rsid w:val="002D6DFA"/>
    <w:rsid w:val="00300097"/>
    <w:rsid w:val="0030101F"/>
    <w:rsid w:val="00302D2A"/>
    <w:rsid w:val="00303A73"/>
    <w:rsid w:val="00316AFD"/>
    <w:rsid w:val="00320E74"/>
    <w:rsid w:val="00325632"/>
    <w:rsid w:val="003270A1"/>
    <w:rsid w:val="00335AFB"/>
    <w:rsid w:val="00346667"/>
    <w:rsid w:val="00360AC8"/>
    <w:rsid w:val="003655D7"/>
    <w:rsid w:val="00367422"/>
    <w:rsid w:val="00373E42"/>
    <w:rsid w:val="003751FB"/>
    <w:rsid w:val="00376FFE"/>
    <w:rsid w:val="00377A7C"/>
    <w:rsid w:val="003936AF"/>
    <w:rsid w:val="00395085"/>
    <w:rsid w:val="003A294E"/>
    <w:rsid w:val="003A3832"/>
    <w:rsid w:val="003C6FC8"/>
    <w:rsid w:val="003D70AC"/>
    <w:rsid w:val="003F5DC3"/>
    <w:rsid w:val="0040160E"/>
    <w:rsid w:val="0041219E"/>
    <w:rsid w:val="004123BE"/>
    <w:rsid w:val="00430375"/>
    <w:rsid w:val="00440A1D"/>
    <w:rsid w:val="00452D27"/>
    <w:rsid w:val="00460B08"/>
    <w:rsid w:val="00473A3F"/>
    <w:rsid w:val="00475608"/>
    <w:rsid w:val="00484841"/>
    <w:rsid w:val="004A1BCA"/>
    <w:rsid w:val="004B3A9E"/>
    <w:rsid w:val="004F0DAA"/>
    <w:rsid w:val="005174E0"/>
    <w:rsid w:val="00522523"/>
    <w:rsid w:val="00525785"/>
    <w:rsid w:val="00525E3A"/>
    <w:rsid w:val="00535E4F"/>
    <w:rsid w:val="00536678"/>
    <w:rsid w:val="00543EF9"/>
    <w:rsid w:val="00562585"/>
    <w:rsid w:val="00563141"/>
    <w:rsid w:val="005757BB"/>
    <w:rsid w:val="00576EA2"/>
    <w:rsid w:val="00581E65"/>
    <w:rsid w:val="00592423"/>
    <w:rsid w:val="005939B8"/>
    <w:rsid w:val="00593D35"/>
    <w:rsid w:val="005A35B3"/>
    <w:rsid w:val="005B44F1"/>
    <w:rsid w:val="005B4B28"/>
    <w:rsid w:val="005E126C"/>
    <w:rsid w:val="005F30B8"/>
    <w:rsid w:val="006134C7"/>
    <w:rsid w:val="00614446"/>
    <w:rsid w:val="00623009"/>
    <w:rsid w:val="00623528"/>
    <w:rsid w:val="00634BFA"/>
    <w:rsid w:val="0068316D"/>
    <w:rsid w:val="00684BBF"/>
    <w:rsid w:val="00695763"/>
    <w:rsid w:val="006961D0"/>
    <w:rsid w:val="006A39CD"/>
    <w:rsid w:val="006B1B71"/>
    <w:rsid w:val="006D67E9"/>
    <w:rsid w:val="006E0512"/>
    <w:rsid w:val="00716FF5"/>
    <w:rsid w:val="007173DA"/>
    <w:rsid w:val="0071757C"/>
    <w:rsid w:val="00732818"/>
    <w:rsid w:val="0075202F"/>
    <w:rsid w:val="00757915"/>
    <w:rsid w:val="00766915"/>
    <w:rsid w:val="00767346"/>
    <w:rsid w:val="00780E54"/>
    <w:rsid w:val="00783F2C"/>
    <w:rsid w:val="00795203"/>
    <w:rsid w:val="007A10FC"/>
    <w:rsid w:val="007A4449"/>
    <w:rsid w:val="007A4696"/>
    <w:rsid w:val="007A777D"/>
    <w:rsid w:val="007B4AA3"/>
    <w:rsid w:val="007C1B84"/>
    <w:rsid w:val="008002CA"/>
    <w:rsid w:val="0081097E"/>
    <w:rsid w:val="00831C4D"/>
    <w:rsid w:val="0087121B"/>
    <w:rsid w:val="00890F1B"/>
    <w:rsid w:val="00895090"/>
    <w:rsid w:val="008A6FD1"/>
    <w:rsid w:val="008A6FE1"/>
    <w:rsid w:val="008B28DC"/>
    <w:rsid w:val="008B2E44"/>
    <w:rsid w:val="008B2F52"/>
    <w:rsid w:val="008D06D6"/>
    <w:rsid w:val="008D073F"/>
    <w:rsid w:val="008D105E"/>
    <w:rsid w:val="008E6112"/>
    <w:rsid w:val="008F2A16"/>
    <w:rsid w:val="00900D4A"/>
    <w:rsid w:val="00930164"/>
    <w:rsid w:val="00930AA5"/>
    <w:rsid w:val="00934838"/>
    <w:rsid w:val="00946685"/>
    <w:rsid w:val="00966DED"/>
    <w:rsid w:val="0098088A"/>
    <w:rsid w:val="00985E3B"/>
    <w:rsid w:val="00990109"/>
    <w:rsid w:val="009B3947"/>
    <w:rsid w:val="009B73C1"/>
    <w:rsid w:val="009C390C"/>
    <w:rsid w:val="009C5BF3"/>
    <w:rsid w:val="009D10B5"/>
    <w:rsid w:val="009D4F40"/>
    <w:rsid w:val="009E2E1C"/>
    <w:rsid w:val="009F1F88"/>
    <w:rsid w:val="009F6110"/>
    <w:rsid w:val="009F6B41"/>
    <w:rsid w:val="00A0024C"/>
    <w:rsid w:val="00A14205"/>
    <w:rsid w:val="00A216C4"/>
    <w:rsid w:val="00A26B33"/>
    <w:rsid w:val="00A322D9"/>
    <w:rsid w:val="00A53DAE"/>
    <w:rsid w:val="00A54AB2"/>
    <w:rsid w:val="00A6192F"/>
    <w:rsid w:val="00A61C06"/>
    <w:rsid w:val="00A83DA0"/>
    <w:rsid w:val="00A93319"/>
    <w:rsid w:val="00AA6951"/>
    <w:rsid w:val="00AB0560"/>
    <w:rsid w:val="00AB096A"/>
    <w:rsid w:val="00AD1699"/>
    <w:rsid w:val="00AE2BDD"/>
    <w:rsid w:val="00AF4670"/>
    <w:rsid w:val="00B01C6E"/>
    <w:rsid w:val="00B23599"/>
    <w:rsid w:val="00B239B3"/>
    <w:rsid w:val="00B30B5F"/>
    <w:rsid w:val="00B373DC"/>
    <w:rsid w:val="00B514D3"/>
    <w:rsid w:val="00B579A6"/>
    <w:rsid w:val="00B7135C"/>
    <w:rsid w:val="00B727FC"/>
    <w:rsid w:val="00BD0D49"/>
    <w:rsid w:val="00BE3E53"/>
    <w:rsid w:val="00BF2C07"/>
    <w:rsid w:val="00C04DF6"/>
    <w:rsid w:val="00C14FAC"/>
    <w:rsid w:val="00C27603"/>
    <w:rsid w:val="00C5157D"/>
    <w:rsid w:val="00C53803"/>
    <w:rsid w:val="00C678F7"/>
    <w:rsid w:val="00C71A1B"/>
    <w:rsid w:val="00C71F05"/>
    <w:rsid w:val="00C75B37"/>
    <w:rsid w:val="00C7728F"/>
    <w:rsid w:val="00C81FE4"/>
    <w:rsid w:val="00C9354A"/>
    <w:rsid w:val="00CA004F"/>
    <w:rsid w:val="00CA0DCB"/>
    <w:rsid w:val="00CA5127"/>
    <w:rsid w:val="00CB4D33"/>
    <w:rsid w:val="00CC03C2"/>
    <w:rsid w:val="00CF0147"/>
    <w:rsid w:val="00CF4474"/>
    <w:rsid w:val="00D31A46"/>
    <w:rsid w:val="00D37066"/>
    <w:rsid w:val="00D564A8"/>
    <w:rsid w:val="00D82238"/>
    <w:rsid w:val="00D90060"/>
    <w:rsid w:val="00D95BE1"/>
    <w:rsid w:val="00DA1883"/>
    <w:rsid w:val="00DA5AF1"/>
    <w:rsid w:val="00DC4E38"/>
    <w:rsid w:val="00DC7DFF"/>
    <w:rsid w:val="00DD3A04"/>
    <w:rsid w:val="00DD59E1"/>
    <w:rsid w:val="00DE16F1"/>
    <w:rsid w:val="00DE22D8"/>
    <w:rsid w:val="00DE703B"/>
    <w:rsid w:val="00DF12A7"/>
    <w:rsid w:val="00DF6853"/>
    <w:rsid w:val="00DF7856"/>
    <w:rsid w:val="00E03A9B"/>
    <w:rsid w:val="00E03CCD"/>
    <w:rsid w:val="00E11DE1"/>
    <w:rsid w:val="00E33BB8"/>
    <w:rsid w:val="00E413E9"/>
    <w:rsid w:val="00E42227"/>
    <w:rsid w:val="00E42BCE"/>
    <w:rsid w:val="00E50C60"/>
    <w:rsid w:val="00E64005"/>
    <w:rsid w:val="00E657FC"/>
    <w:rsid w:val="00EC413F"/>
    <w:rsid w:val="00ED7BBA"/>
    <w:rsid w:val="00EE564D"/>
    <w:rsid w:val="00F01C48"/>
    <w:rsid w:val="00F07BF6"/>
    <w:rsid w:val="00F242E7"/>
    <w:rsid w:val="00F26F34"/>
    <w:rsid w:val="00F3669A"/>
    <w:rsid w:val="00F403B6"/>
    <w:rsid w:val="00F46488"/>
    <w:rsid w:val="00F501B1"/>
    <w:rsid w:val="00F53F9B"/>
    <w:rsid w:val="00F54F81"/>
    <w:rsid w:val="00F746A6"/>
    <w:rsid w:val="00F7698F"/>
    <w:rsid w:val="00F81476"/>
    <w:rsid w:val="00F91295"/>
    <w:rsid w:val="00FA29F5"/>
    <w:rsid w:val="00FA566F"/>
    <w:rsid w:val="00FB3F2A"/>
    <w:rsid w:val="00FB56B7"/>
    <w:rsid w:val="00FB61FA"/>
    <w:rsid w:val="00FC3098"/>
    <w:rsid w:val="00FD0DCF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8476EAA-AD79-4252-8CF9-A497F008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3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F7698F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6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698F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BD0D49"/>
    <w:pPr>
      <w:ind w:left="720"/>
      <w:contextualSpacing/>
    </w:pPr>
  </w:style>
  <w:style w:type="paragraph" w:styleId="a8">
    <w:name w:val="header"/>
    <w:basedOn w:val="a"/>
    <w:link w:val="a9"/>
    <w:uiPriority w:val="99"/>
    <w:rsid w:val="00A26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/>
      <w:sz w:val="24"/>
      <w:szCs w:val="24"/>
    </w:rPr>
  </w:style>
  <w:style w:type="character" w:styleId="aa">
    <w:name w:val="page number"/>
    <w:uiPriority w:val="99"/>
    <w:rsid w:val="00A26B33"/>
    <w:rPr>
      <w:rFonts w:cs="Times New Roman"/>
    </w:rPr>
  </w:style>
  <w:style w:type="paragraph" w:styleId="2">
    <w:name w:val="Body Text 2"/>
    <w:basedOn w:val="a"/>
    <w:link w:val="20"/>
    <w:uiPriority w:val="99"/>
    <w:rsid w:val="00A0024C"/>
    <w:pPr>
      <w:autoSpaceDE w:val="0"/>
      <w:autoSpaceDN w:val="0"/>
      <w:spacing w:line="360" w:lineRule="auto"/>
      <w:ind w:firstLine="720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452D27"/>
    <w:pPr>
      <w:spacing w:after="160"/>
    </w:pPr>
  </w:style>
  <w:style w:type="paragraph" w:customStyle="1" w:styleId="ac">
    <w:name w:val="Текст_мой"/>
    <w:autoRedefine/>
    <w:rsid w:val="00F242E7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rt">
    <w:name w:val="art"/>
    <w:basedOn w:val="a"/>
    <w:rsid w:val="00F242E7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paragraph" w:styleId="ad">
    <w:name w:val="Body Text Indent"/>
    <w:basedOn w:val="a"/>
    <w:link w:val="ae"/>
    <w:uiPriority w:val="99"/>
    <w:rsid w:val="00C5157D"/>
    <w:pPr>
      <w:widowControl w:val="0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4"/>
      <w:szCs w:val="24"/>
    </w:rPr>
  </w:style>
  <w:style w:type="character" w:styleId="af">
    <w:name w:val="Hyperlink"/>
    <w:uiPriority w:val="99"/>
    <w:rsid w:val="00C5157D"/>
    <w:rPr>
      <w:rFonts w:ascii="Arial" w:hAnsi="Arial" w:cs="Arial"/>
      <w:color w:val="014387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7344</Words>
  <Characters>41862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2</cp:revision>
  <cp:lastPrinted>2009-05-15T19:08:00Z</cp:lastPrinted>
  <dcterms:created xsi:type="dcterms:W3CDTF">2014-02-24T03:55:00Z</dcterms:created>
  <dcterms:modified xsi:type="dcterms:W3CDTF">2014-02-24T03:55:00Z</dcterms:modified>
</cp:coreProperties>
</file>