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48" w:rsidRPr="00FE77B8" w:rsidRDefault="00B20287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Содержание</w:t>
      </w:r>
    </w:p>
    <w:p w:rsidR="00FE77B8" w:rsidRPr="00FE77B8" w:rsidRDefault="00FE77B8" w:rsidP="00FE77B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0" w:name="_Toc169663457"/>
      <w:bookmarkStart w:id="1" w:name="_Toc240249392"/>
    </w:p>
    <w:p w:rsidR="00FE77B8" w:rsidRPr="00135402" w:rsidRDefault="00FE77B8" w:rsidP="00135402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Введение</w:t>
      </w:r>
    </w:p>
    <w:p w:rsidR="00FE77B8" w:rsidRPr="00135402" w:rsidRDefault="00FE77B8" w:rsidP="00FE77B8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</w:rPr>
      </w:pPr>
      <w:r w:rsidRPr="00FE77B8">
        <w:rPr>
          <w:rFonts w:ascii="Times New Roman" w:hAnsi="Times New Roman" w:cs="Times New Roman"/>
          <w:b w:val="0"/>
        </w:rPr>
        <w:t>1 Внешнее</w:t>
      </w:r>
      <w:r>
        <w:rPr>
          <w:rFonts w:ascii="Times New Roman" w:hAnsi="Times New Roman" w:cs="Times New Roman"/>
          <w:b w:val="0"/>
        </w:rPr>
        <w:t xml:space="preserve"> маркетинговое состояние фирмы</w:t>
      </w:r>
    </w:p>
    <w:p w:rsidR="00FE77B8" w:rsidRPr="00135402" w:rsidRDefault="00FE77B8" w:rsidP="00FE77B8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</w:rPr>
      </w:pPr>
      <w:r w:rsidRPr="00FE77B8">
        <w:rPr>
          <w:rFonts w:ascii="Times New Roman" w:hAnsi="Times New Roman" w:cs="Times New Roman"/>
          <w:b w:val="0"/>
        </w:rPr>
        <w:t>2 Внутр</w:t>
      </w:r>
      <w:r>
        <w:rPr>
          <w:rFonts w:ascii="Times New Roman" w:hAnsi="Times New Roman" w:cs="Times New Roman"/>
          <w:b w:val="0"/>
        </w:rPr>
        <w:t>еннее маркетинговое состояние</w:t>
      </w:r>
    </w:p>
    <w:p w:rsidR="00FE77B8" w:rsidRPr="00135402" w:rsidRDefault="00FE77B8" w:rsidP="00FE77B8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Заключение</w:t>
      </w:r>
    </w:p>
    <w:p w:rsidR="00FE77B8" w:rsidRPr="00135402" w:rsidRDefault="00FE77B8" w:rsidP="00FE77B8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</w:rPr>
      </w:pPr>
      <w:r w:rsidRPr="00FE77B8">
        <w:rPr>
          <w:rFonts w:ascii="Times New Roman" w:hAnsi="Times New Roman" w:cs="Times New Roman"/>
          <w:b w:val="0"/>
        </w:rPr>
        <w:t>Спи</w:t>
      </w:r>
      <w:r>
        <w:rPr>
          <w:rFonts w:ascii="Times New Roman" w:hAnsi="Times New Roman" w:cs="Times New Roman"/>
          <w:b w:val="0"/>
        </w:rPr>
        <w:t>сок использованной литературы</w:t>
      </w:r>
    </w:p>
    <w:p w:rsidR="00FE77B8" w:rsidRPr="00FE77B8" w:rsidRDefault="00FE77B8" w:rsidP="00FE77B8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</w:rPr>
      </w:pPr>
    </w:p>
    <w:p w:rsidR="00F81848" w:rsidRPr="00FE77B8" w:rsidRDefault="00FE77B8" w:rsidP="00FE77B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br w:type="page"/>
      </w:r>
      <w:r w:rsidR="00F81848" w:rsidRPr="00FE77B8">
        <w:rPr>
          <w:rFonts w:ascii="Times New Roman" w:hAnsi="Times New Roman" w:cs="Times New Roman"/>
          <w:b w:val="0"/>
        </w:rPr>
        <w:t>Введение</w:t>
      </w:r>
      <w:bookmarkEnd w:id="0"/>
      <w:bookmarkEnd w:id="1"/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Российский</w:t>
      </w:r>
      <w:r w:rsidR="00FE77B8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рынок автосервиса</w:t>
      </w:r>
      <w:r w:rsidR="00FE77B8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переживает период становления. В ближайшие десятилетия</w:t>
      </w:r>
      <w:r w:rsidR="00FE77B8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ожидается удвоение парка машин в стране. Ввиду острого дефицита услуг по ремонту и техническому обслуживанию машин предстоит лавинообразное увеличение количество предприятий для заполнения этой ниши рынка.</w:t>
      </w:r>
      <w:r w:rsidR="00FE77B8">
        <w:rPr>
          <w:sz w:val="28"/>
          <w:szCs w:val="24"/>
        </w:rPr>
        <w:t xml:space="preserve"> 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Потребность в квалифицированных специалистов автосервиса всегда будет велика, а прогрессирующий рост автомобильной техники в мире и в нашей стране</w:t>
      </w:r>
      <w:r w:rsidR="00FE77B8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 xml:space="preserve">приводит к увеличении числа автосервисных предприятий, занимающихся обслуживанием, диагностикой, продажей запчастей и ремонтом автомобилей. </w:t>
      </w:r>
    </w:p>
    <w:p w:rsidR="00F81848" w:rsidRPr="00FE77B8" w:rsidRDefault="00F81848" w:rsidP="00FE77B8">
      <w:pPr>
        <w:pStyle w:val="21"/>
        <w:widowControl w:val="0"/>
      </w:pPr>
      <w:r w:rsidRPr="00FE77B8">
        <w:t>В этом бизнесе нет простых решений и быстрых результатов. Только высокая квалификация</w:t>
      </w:r>
      <w:r w:rsidR="00FE77B8">
        <w:t xml:space="preserve"> </w:t>
      </w:r>
      <w:r w:rsidRPr="00FE77B8">
        <w:t>и кропотливое применение всей совокупности современных средств маркетинга и менеджмента служат ключом</w:t>
      </w:r>
      <w:r w:rsidR="00FE77B8">
        <w:t xml:space="preserve"> </w:t>
      </w:r>
      <w:r w:rsidRPr="00FE77B8">
        <w:t>к рентабельности предприятий</w:t>
      </w:r>
      <w:r w:rsidR="00FE77B8">
        <w:t xml:space="preserve"> </w:t>
      </w:r>
      <w:r w:rsidRPr="00FE77B8">
        <w:t xml:space="preserve">автосервиса и устойчивому их положению на рынке. 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Комплексное использование различных маркетинговых мер позволяет фирме повысить конкурентные позиции на рынке или отдельных его сегментах, реализовать поставленные в маркетинговых программах цели и задачи.</w:t>
      </w:r>
      <w:r w:rsidRPr="00FE77B8">
        <w:rPr>
          <w:rStyle w:val="a7"/>
          <w:sz w:val="28"/>
          <w:szCs w:val="24"/>
        </w:rPr>
        <w:footnoteReference w:id="1"/>
      </w:r>
    </w:p>
    <w:p w:rsidR="00F81848" w:rsidRPr="00FE77B8" w:rsidRDefault="00F81848" w:rsidP="00FE77B8">
      <w:pPr>
        <w:pStyle w:val="21"/>
        <w:widowControl w:val="0"/>
      </w:pPr>
      <w:r w:rsidRPr="00FE77B8">
        <w:t xml:space="preserve">Таким образом, актуальность темы </w:t>
      </w:r>
      <w:r w:rsidR="00B20287" w:rsidRPr="00FE77B8">
        <w:t>курсовой работы</w:t>
      </w:r>
      <w:r w:rsidRPr="00FE77B8">
        <w:t xml:space="preserve"> очевидна.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</w:rPr>
      </w:pPr>
      <w:r w:rsidRPr="00FE77B8">
        <w:rPr>
          <w:sz w:val="28"/>
        </w:rPr>
        <w:t>Целью работы является</w:t>
      </w:r>
      <w:r w:rsidR="00FE77B8">
        <w:rPr>
          <w:sz w:val="28"/>
        </w:rPr>
        <w:t xml:space="preserve"> </w:t>
      </w:r>
      <w:r w:rsidR="00B20287" w:rsidRPr="00FE77B8">
        <w:rPr>
          <w:sz w:val="28"/>
        </w:rPr>
        <w:t>маркетинговое исследование предприятия автосервиса</w:t>
      </w:r>
      <w:r w:rsidRPr="00FE77B8">
        <w:rPr>
          <w:sz w:val="28"/>
        </w:rPr>
        <w:t xml:space="preserve"> в условиях усиления конкуренции.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</w:rPr>
      </w:pPr>
      <w:r w:rsidRPr="00FE77B8">
        <w:rPr>
          <w:sz w:val="28"/>
        </w:rPr>
        <w:t>В качестве объекта исследования выбрано одно из крупнейших предприятий автосервиса Мясниковского района Ростовской области – ООО «Вояж».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81848" w:rsidRPr="00FE77B8" w:rsidRDefault="00F81848" w:rsidP="00FE77B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77B8">
        <w:rPr>
          <w:rFonts w:ascii="Times New Roman" w:hAnsi="Times New Roman"/>
          <w:b w:val="0"/>
        </w:rPr>
        <w:br w:type="page"/>
      </w:r>
      <w:bookmarkStart w:id="2" w:name="_Toc169663463"/>
      <w:bookmarkStart w:id="3" w:name="_Toc240249393"/>
      <w:r w:rsidRPr="00FE77B8">
        <w:rPr>
          <w:rFonts w:ascii="Times New Roman" w:hAnsi="Times New Roman"/>
          <w:b w:val="0"/>
        </w:rPr>
        <w:t>1</w:t>
      </w:r>
      <w:r w:rsidR="00135402">
        <w:rPr>
          <w:rFonts w:ascii="Times New Roman" w:hAnsi="Times New Roman"/>
          <w:b w:val="0"/>
        </w:rPr>
        <w:t>.</w:t>
      </w:r>
      <w:r w:rsidRPr="00FE77B8">
        <w:rPr>
          <w:rFonts w:ascii="Times New Roman" w:hAnsi="Times New Roman"/>
          <w:b w:val="0"/>
        </w:rPr>
        <w:t xml:space="preserve"> Внешнее маркетинговое состояние фирмы</w:t>
      </w:r>
      <w:bookmarkEnd w:id="2"/>
      <w:bookmarkEnd w:id="3"/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 xml:space="preserve">Ростов-на-Дону является столицей Южного Федерального округа, политическим, экономическим и культурным центром юга России, обладающим значительным промышленным, банковским, торговым и научным потенциалом. Население города Ростов с каждым годом растет и на данный момент имеет - 1070 200 жителей. 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Являясь «воротами» России в страны Черноморского и Прикаспийского бассейнов, Ростовская область обладает развитой транспортной инфраструктурой, представленной железнодорожными и автомобильными магистралями федерального значения, морскими и речными портами, международным аэропортом в г. Ростове-на-Дону.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 xml:space="preserve">Транспортная инфраструктура области является составной частью транспортных коридоров - Критских (№ 7, 9) и трансконтинентального «Север-Юг». 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 xml:space="preserve">Ростовскую область пересекают: </w:t>
      </w:r>
    </w:p>
    <w:p w:rsidR="00F81848" w:rsidRPr="00FE77B8" w:rsidRDefault="00F81848" w:rsidP="00FE77B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 xml:space="preserve">автомагистраль “Дон”, </w:t>
      </w:r>
    </w:p>
    <w:p w:rsidR="00F81848" w:rsidRPr="00FE77B8" w:rsidRDefault="00F81848" w:rsidP="00FE77B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 xml:space="preserve">железнодорожный путь Москва - Ростов - Кавказ, </w:t>
      </w:r>
    </w:p>
    <w:p w:rsidR="00F81848" w:rsidRPr="00FE77B8" w:rsidRDefault="00F81848" w:rsidP="00FE77B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 xml:space="preserve">судоходный путь по реке из центра России в Чёрное и Средиземное моря, </w:t>
      </w:r>
    </w:p>
    <w:p w:rsidR="00F81848" w:rsidRPr="00FE77B8" w:rsidRDefault="00F81848" w:rsidP="00FE77B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 xml:space="preserve">воздушный коридор Санкт-Петербург - Москва - Кавказский регион. 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В городе широко развита инфраструктура услуг автосервиса. В последние годы спрос на этот вид услуг резко увеличился по следующим причинам: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- большое количество новых предприятий, приобретающих автомобильную технику, не обзаводятся ремонтной базой, рассчитывая на сервис производителей;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- средние предприятия, стараясь снижать себестоимость, избавляются от ремонтных цехов, предпочитая обслуживать машины в сервисных фирмах;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- крупные предприятия, сохраняя ремонтные мощности, не хотят иметь запасов деталей, предпочитая срочные поставки;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- потребители новейших моделей не могут ремонтировать их сами, избегая затрат на специальное оборудование и обучение работников;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- частные владельцы автомобилей, для которых рынок ужесточил условия заработков, но и предоставил возможности для их увеличения, не хотят тратить время на ремонт машин.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По данным ростовского бизнес каталога организаций в 200</w:t>
      </w:r>
      <w:r w:rsidR="00B20287" w:rsidRPr="00FE77B8">
        <w:rPr>
          <w:snapToGrid w:val="0"/>
          <w:sz w:val="28"/>
          <w:szCs w:val="24"/>
        </w:rPr>
        <w:t>8</w:t>
      </w:r>
      <w:r w:rsidRPr="00FE77B8">
        <w:rPr>
          <w:snapToGrid w:val="0"/>
          <w:sz w:val="28"/>
          <w:szCs w:val="24"/>
        </w:rPr>
        <w:t xml:space="preserve"> г. в Ростове насчитывалось 357 предприятий автосервиса. На практике эта цифра превышает официальные показатели на 50 - 60%. Около 80% от всей массы предприятий принадлежат частным компаниям. При этом только менее 10% из них могут удовлетворять всем требованиям, которые предъявляются к системе организации и качеству оказания услуг автосервиса. Перечислим основные из этих требований: </w:t>
      </w:r>
    </w:p>
    <w:p w:rsidR="00F81848" w:rsidRPr="00FE77B8" w:rsidRDefault="00F81848" w:rsidP="00FE77B8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обеспечение удобства места, времени и процедуры обслуживания;</w:t>
      </w:r>
      <w:r w:rsidR="00FE77B8">
        <w:rPr>
          <w:snapToGrid w:val="0"/>
          <w:sz w:val="28"/>
          <w:szCs w:val="24"/>
        </w:rPr>
        <w:t xml:space="preserve"> </w:t>
      </w:r>
    </w:p>
    <w:p w:rsidR="00F81848" w:rsidRPr="00FE77B8" w:rsidRDefault="00F81848" w:rsidP="00FE77B8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 xml:space="preserve"> учет требований клиентуры относительно удовлетворения их спроса; </w:t>
      </w:r>
    </w:p>
    <w:p w:rsidR="00F81848" w:rsidRPr="00FE77B8" w:rsidRDefault="00F81848" w:rsidP="00FE77B8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 xml:space="preserve">низкие цены; </w:t>
      </w:r>
    </w:p>
    <w:p w:rsidR="00F81848" w:rsidRPr="00FE77B8" w:rsidRDefault="00F81848" w:rsidP="00FE77B8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минимальные затраты времени клиентов на техническое обслуживание и</w:t>
      </w:r>
      <w:r w:rsidRPr="00FE77B8">
        <w:rPr>
          <w:snapToGrid w:val="0"/>
          <w:sz w:val="28"/>
          <w:szCs w:val="24"/>
          <w:lang w:val="en-US"/>
        </w:rPr>
        <w:t>x</w:t>
      </w:r>
      <w:r w:rsidRPr="00FE77B8">
        <w:rPr>
          <w:snapToGrid w:val="0"/>
          <w:sz w:val="28"/>
          <w:szCs w:val="24"/>
        </w:rPr>
        <w:t xml:space="preserve"> автомобиля; </w:t>
      </w:r>
    </w:p>
    <w:p w:rsidR="00F81848" w:rsidRPr="00FE77B8" w:rsidRDefault="00F81848" w:rsidP="00FE77B8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 xml:space="preserve">удобное расположение СТО; </w:t>
      </w:r>
    </w:p>
    <w:p w:rsidR="00F81848" w:rsidRPr="00FE77B8" w:rsidRDefault="00F81848" w:rsidP="00FE77B8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 xml:space="preserve">максимально широкий спектр услуг; </w:t>
      </w:r>
    </w:p>
    <w:p w:rsidR="00F81848" w:rsidRPr="00FE77B8" w:rsidRDefault="00F81848" w:rsidP="00FE77B8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 xml:space="preserve">высокая культура обслуживания; </w:t>
      </w:r>
    </w:p>
    <w:p w:rsidR="00F81848" w:rsidRPr="00FE77B8" w:rsidRDefault="00F81848" w:rsidP="00FE77B8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 xml:space="preserve">высокие требования к эстетике и эффективности всего комплекса автосервиса; </w:t>
      </w:r>
    </w:p>
    <w:p w:rsidR="00F81848" w:rsidRPr="00FE77B8" w:rsidRDefault="00F81848" w:rsidP="00FE77B8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 xml:space="preserve">высокая квалификация персонала; </w:t>
      </w:r>
    </w:p>
    <w:p w:rsidR="00F81848" w:rsidRPr="00FE77B8" w:rsidRDefault="00F81848" w:rsidP="00FE77B8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 xml:space="preserve">современный уровень технических возможностей СТО, позволяющий справляться с любыми проблемами клиента; </w:t>
      </w:r>
    </w:p>
    <w:p w:rsidR="00F81848" w:rsidRPr="00FE77B8" w:rsidRDefault="00F81848" w:rsidP="00FE77B8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 xml:space="preserve">специализация производства по маркам автомобилей и видам услуг; </w:t>
      </w:r>
    </w:p>
    <w:p w:rsidR="00F81848" w:rsidRPr="00FE77B8" w:rsidRDefault="00F81848" w:rsidP="00FE77B8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наличие торгового подразделения для реализации запасных частей, сопутствующих товаров, аксессуаров и пр.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Конкурентоспособность любой автомобильной фирмы во многом определятся уровнем развития автосервиса в части предпродажного обслуживания автомобиля, а также гарантийных взаимоотношений с предприятием - производителем. Наличие в ассортименте услуг по антикоррозионной обработке, установке сигнализации, музыкальных систем т.п. стало нормой для основной массы торговых предприятий.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Предприятия по техническому ремонту и обслуживанию автотранспортных средств являются основным звеном по оказанию комплекса услуг автосервиса широкого спектра. Именно они берут на себя основную нагрузку по удовлетворению потребностей автовладельцев в услугах автосервиса и реализуют функций поддержания и восстановления работоспособности автомобилей.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Качественный автосервис исключает какие-либо проблемы с обеспечением запасными частями. С точки зрения потребителя, наличие запасных частей означает замену их в сроки, которые его удовлетворяют. В то же время, с одной стороны, н</w:t>
      </w:r>
      <w:r w:rsidRPr="00FE77B8">
        <w:rPr>
          <w:snapToGrid w:val="0"/>
          <w:sz w:val="28"/>
          <w:szCs w:val="24"/>
          <w:lang w:val="en-US"/>
        </w:rPr>
        <w:t>e</w:t>
      </w:r>
      <w:r w:rsidRPr="00FE77B8">
        <w:rPr>
          <w:snapToGrid w:val="0"/>
          <w:sz w:val="28"/>
          <w:szCs w:val="24"/>
        </w:rPr>
        <w:t xml:space="preserve"> всегда предприятия автосервиса обладают необходимым ассортиментом запасных частей, с другой - существует достаточно большая группа потребителей, осуществляющих обслуживание и ремонт автотранспорта самостоятельно. Именно поэтому в ряда случаев магазинам, занимающимся продажей запасных частей, приходится брать на себя больше функции по диагностике заменяемых деталей, узлов и т.п., хотя, естественно, доля таких услуг в общем объеме реализации мала.</w:t>
      </w:r>
    </w:p>
    <w:p w:rsidR="00F81848" w:rsidRPr="00FE77B8" w:rsidRDefault="0016693B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t>Не</w:t>
      </w:r>
      <w:r w:rsidR="00F81848" w:rsidRPr="00FE77B8">
        <w:rPr>
          <w:snapToGrid w:val="0"/>
          <w:sz w:val="28"/>
          <w:szCs w:val="24"/>
        </w:rPr>
        <w:t>смотря на то, что в Ростове более 60% СТО различного уровня занимаются реализацией запасных частей, большинство автовладельцев предпочитают покупать запчасти на авторынках, где и ассортимент шире и цены ниже. Что же касается качества предлагаемого товара, то в 8 случаях из 10 предложат детали, изготовленные кустарным способом, с нарушением технологий производства, что очень пагубно отражается на качестве и сроках эксплуатации автомобилей, а особенно на безопасности движения. По статистике, более 50% из зарегистрированны: ДТП в Ростовской области, произошли в результате неисправности в работе деталей и узлов автомобиля, изготовленных кустарным способом и не прошедших сертификацию. Особенно это касается отечественных автомобилей.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Срочная организация сервисных структур для обеспечения экономики исправной техники - задача стратегическая. В тоже время, необходимы меры для структуризации розничной и оптовой торговли запчастями. Условия сертификации розничной торговли должны требовать наличия у торговых предприятий нормативных собственных мощностей для послепродажного ремонта и обслуживания, нормативных запасов запасных частей, дилерских договоров с поставщиками о полномочиях и области деятельности.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 xml:space="preserve">Сертификация оптовой торговли должна предусматривать наличие у заводов собственных региональных складов запасных частей не далее чем в полусутках пути от мест размещения ремонтных предприятий каждой области, чтобы срочно удовлетворять их спрос. Заводы нуждаются в стабильной торговой политике, привлекающей к длительному сотрудничеству малые сервисные предприятия, создании мощных служб для подготовки современных технико-информационных центров для обучения ремонтников. 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На ростовском рынке автосервиса</w:t>
      </w:r>
      <w:r w:rsidR="00B20287" w:rsidRPr="00FE77B8">
        <w:rPr>
          <w:snapToGrid w:val="0"/>
          <w:sz w:val="28"/>
          <w:szCs w:val="24"/>
        </w:rPr>
        <w:t>, в условиях кризисной ситуации,</w:t>
      </w:r>
      <w:r w:rsidRPr="00FE77B8">
        <w:rPr>
          <w:snapToGrid w:val="0"/>
          <w:sz w:val="28"/>
          <w:szCs w:val="24"/>
        </w:rPr>
        <w:t xml:space="preserve"> проявились, и будут нарастать следующие тенденции: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- рост спроса на автосервисные услуги;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- увеличение объема кузовных и малярных работ вследствие увеличения количества аварий из-за возрастающей плотности движения на дорогах;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- увеличение объема работ по тюнингу, обеспечивающему дополнительный комфорт водителям и пассажирам;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- сокращение объема работ по восстановлению деталей и даже агрегатов</w:t>
      </w:r>
      <w:r w:rsidR="00FE77B8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для недорогих машин вследствие снижения цен на новые детали и агрегаты;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- устойчивый спрос на бывшие в употреблении, но незначительно изношенные детали для дорогих подержанных автомобилей;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- рост спроса на информацию и новые средства ее систематизации и использования;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- острый дефицит кадров ремонтников;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- усложнение управленческих технологий и опора на множественные источники доходов.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 xml:space="preserve">Анализ спроса на запасные части является одним из элементов управления запасами. Объем спроса покупателей при розничной продаже подвержен различным колебаниям и не может рассматриваться в качестве конкретной величины, поэтому в системах управления запасами учитывается стохастический (неопределенный) характер спроса в розничной торговле. 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При анализе статистических данных выявляют соотношения между количеством машин данной модели в исследуемом районе и количеством ремонтов, номенклатурой и количеством заказанных в течение года запасных частей, а также их стоимостью и весом. Полученные в результате анализа данные помогают выяснить какие запасные части пользуются наибольшим спросом,</w:t>
      </w:r>
      <w:r w:rsidR="00FE77B8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средний спрос, частоту замены детали и среднюю величину расходов владельцев машин на их содержание (таблица 1 и рис. 1).</w:t>
      </w:r>
    </w:p>
    <w:p w:rsidR="00FE77B8" w:rsidRPr="00135402" w:rsidRDefault="00FE77B8" w:rsidP="00FE77B8">
      <w:pPr>
        <w:pStyle w:val="7"/>
        <w:keepNext w:val="0"/>
        <w:jc w:val="both"/>
        <w:rPr>
          <w:snapToGrid w:val="0"/>
          <w:color w:val="auto"/>
        </w:rPr>
      </w:pPr>
    </w:p>
    <w:p w:rsidR="00F81848" w:rsidRPr="00FE77B8" w:rsidRDefault="00F81848" w:rsidP="00FE77B8">
      <w:pPr>
        <w:pStyle w:val="7"/>
        <w:keepNext w:val="0"/>
        <w:jc w:val="both"/>
        <w:rPr>
          <w:snapToGrid w:val="0"/>
          <w:color w:val="auto"/>
        </w:rPr>
      </w:pPr>
      <w:r w:rsidRPr="00FE77B8">
        <w:rPr>
          <w:snapToGrid w:val="0"/>
          <w:color w:val="auto"/>
        </w:rPr>
        <w:t>Таблица 1 -</w:t>
      </w:r>
      <w:r w:rsidR="00FE77B8">
        <w:rPr>
          <w:snapToGrid w:val="0"/>
          <w:color w:val="auto"/>
        </w:rPr>
        <w:t xml:space="preserve"> </w:t>
      </w:r>
      <w:r w:rsidRPr="00FE77B8">
        <w:rPr>
          <w:snapToGrid w:val="0"/>
          <w:color w:val="auto"/>
        </w:rPr>
        <w:t>Запасные части, пользующиеся наибольшим спросом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84"/>
      </w:tblGrid>
      <w:tr w:rsidR="00FE77B8" w:rsidRPr="00674E53" w:rsidTr="00674E53">
        <w:tc>
          <w:tcPr>
            <w:tcW w:w="3969" w:type="dxa"/>
            <w:shd w:val="clear" w:color="auto" w:fill="auto"/>
          </w:tcPr>
          <w:p w:rsidR="00FE77B8" w:rsidRPr="00674E53" w:rsidRDefault="00FE77B8" w:rsidP="00674E53">
            <w:pPr>
              <w:widowControl w:val="0"/>
              <w:spacing w:line="360" w:lineRule="auto"/>
              <w:jc w:val="left"/>
              <w:rPr>
                <w:snapToGrid w:val="0"/>
                <w:sz w:val="20"/>
              </w:rPr>
            </w:pPr>
            <w:r w:rsidRPr="00674E53">
              <w:rPr>
                <w:snapToGrid w:val="0"/>
                <w:sz w:val="20"/>
              </w:rPr>
              <w:t xml:space="preserve">Группы агрегатов </w:t>
            </w:r>
          </w:p>
        </w:tc>
        <w:tc>
          <w:tcPr>
            <w:tcW w:w="4584" w:type="dxa"/>
            <w:shd w:val="clear" w:color="auto" w:fill="auto"/>
          </w:tcPr>
          <w:p w:rsidR="00FE77B8" w:rsidRPr="00674E53" w:rsidRDefault="00FE77B8" w:rsidP="00674E53">
            <w:pPr>
              <w:widowControl w:val="0"/>
              <w:spacing w:line="360" w:lineRule="auto"/>
              <w:jc w:val="left"/>
              <w:rPr>
                <w:snapToGrid w:val="0"/>
                <w:sz w:val="20"/>
              </w:rPr>
            </w:pPr>
            <w:r w:rsidRPr="00674E53">
              <w:rPr>
                <w:snapToGrid w:val="0"/>
                <w:sz w:val="20"/>
              </w:rPr>
              <w:t>Доля в общем спросе, %</w:t>
            </w:r>
          </w:p>
        </w:tc>
      </w:tr>
      <w:tr w:rsidR="00FE77B8" w:rsidRPr="00674E53" w:rsidTr="00674E53">
        <w:tc>
          <w:tcPr>
            <w:tcW w:w="3969" w:type="dxa"/>
            <w:shd w:val="clear" w:color="auto" w:fill="auto"/>
          </w:tcPr>
          <w:p w:rsidR="00FE77B8" w:rsidRPr="00674E53" w:rsidRDefault="00FE77B8" w:rsidP="00674E53">
            <w:pPr>
              <w:widowControl w:val="0"/>
              <w:spacing w:line="360" w:lineRule="auto"/>
              <w:jc w:val="left"/>
              <w:rPr>
                <w:snapToGrid w:val="0"/>
                <w:sz w:val="20"/>
              </w:rPr>
            </w:pPr>
            <w:r w:rsidRPr="00674E53">
              <w:rPr>
                <w:snapToGrid w:val="0"/>
                <w:sz w:val="20"/>
              </w:rPr>
              <w:t>Электрооборудование</w:t>
            </w:r>
          </w:p>
        </w:tc>
        <w:tc>
          <w:tcPr>
            <w:tcW w:w="4584" w:type="dxa"/>
            <w:shd w:val="clear" w:color="auto" w:fill="auto"/>
          </w:tcPr>
          <w:p w:rsidR="00FE77B8" w:rsidRPr="00674E53" w:rsidRDefault="00FE77B8" w:rsidP="00674E53">
            <w:pPr>
              <w:widowControl w:val="0"/>
              <w:spacing w:line="360" w:lineRule="auto"/>
              <w:jc w:val="left"/>
              <w:rPr>
                <w:snapToGrid w:val="0"/>
                <w:sz w:val="20"/>
              </w:rPr>
            </w:pPr>
            <w:r w:rsidRPr="00674E53">
              <w:rPr>
                <w:snapToGrid w:val="0"/>
                <w:sz w:val="20"/>
              </w:rPr>
              <w:t>23,0</w:t>
            </w:r>
          </w:p>
        </w:tc>
      </w:tr>
      <w:tr w:rsidR="00FE77B8" w:rsidRPr="00674E53" w:rsidTr="00674E53">
        <w:tc>
          <w:tcPr>
            <w:tcW w:w="3969" w:type="dxa"/>
            <w:shd w:val="clear" w:color="auto" w:fill="auto"/>
          </w:tcPr>
          <w:p w:rsidR="00FE77B8" w:rsidRPr="00674E53" w:rsidRDefault="00FE77B8" w:rsidP="00674E53">
            <w:pPr>
              <w:widowControl w:val="0"/>
              <w:spacing w:line="360" w:lineRule="auto"/>
              <w:jc w:val="left"/>
              <w:rPr>
                <w:snapToGrid w:val="0"/>
                <w:sz w:val="20"/>
              </w:rPr>
            </w:pPr>
            <w:r w:rsidRPr="00674E53">
              <w:rPr>
                <w:snapToGrid w:val="0"/>
                <w:sz w:val="20"/>
              </w:rPr>
              <w:t>Кузов</w:t>
            </w:r>
          </w:p>
        </w:tc>
        <w:tc>
          <w:tcPr>
            <w:tcW w:w="4584" w:type="dxa"/>
            <w:shd w:val="clear" w:color="auto" w:fill="auto"/>
          </w:tcPr>
          <w:p w:rsidR="00FE77B8" w:rsidRPr="00674E53" w:rsidRDefault="00FE77B8" w:rsidP="00674E53">
            <w:pPr>
              <w:widowControl w:val="0"/>
              <w:spacing w:line="360" w:lineRule="auto"/>
              <w:jc w:val="left"/>
              <w:rPr>
                <w:snapToGrid w:val="0"/>
                <w:sz w:val="20"/>
              </w:rPr>
            </w:pPr>
            <w:r w:rsidRPr="00674E53">
              <w:rPr>
                <w:snapToGrid w:val="0"/>
                <w:sz w:val="20"/>
              </w:rPr>
              <w:t>20,3</w:t>
            </w:r>
          </w:p>
        </w:tc>
      </w:tr>
      <w:tr w:rsidR="00FE77B8" w:rsidRPr="00674E53" w:rsidTr="00674E53">
        <w:tc>
          <w:tcPr>
            <w:tcW w:w="3969" w:type="dxa"/>
            <w:shd w:val="clear" w:color="auto" w:fill="auto"/>
          </w:tcPr>
          <w:p w:rsidR="00FE77B8" w:rsidRPr="00674E53" w:rsidRDefault="00FE77B8" w:rsidP="00674E53">
            <w:pPr>
              <w:widowControl w:val="0"/>
              <w:spacing w:line="360" w:lineRule="auto"/>
              <w:jc w:val="left"/>
              <w:rPr>
                <w:snapToGrid w:val="0"/>
                <w:sz w:val="20"/>
              </w:rPr>
            </w:pPr>
            <w:r w:rsidRPr="00674E53">
              <w:rPr>
                <w:snapToGrid w:val="0"/>
                <w:sz w:val="20"/>
              </w:rPr>
              <w:t>Механическая часть</w:t>
            </w:r>
          </w:p>
        </w:tc>
        <w:tc>
          <w:tcPr>
            <w:tcW w:w="4584" w:type="dxa"/>
            <w:shd w:val="clear" w:color="auto" w:fill="auto"/>
          </w:tcPr>
          <w:p w:rsidR="00FE77B8" w:rsidRPr="00674E53" w:rsidRDefault="00FE77B8" w:rsidP="00674E53">
            <w:pPr>
              <w:widowControl w:val="0"/>
              <w:spacing w:line="360" w:lineRule="auto"/>
              <w:jc w:val="left"/>
              <w:rPr>
                <w:snapToGrid w:val="0"/>
                <w:sz w:val="20"/>
              </w:rPr>
            </w:pPr>
            <w:r w:rsidRPr="00674E53">
              <w:rPr>
                <w:snapToGrid w:val="0"/>
                <w:sz w:val="20"/>
              </w:rPr>
              <w:t>56,7</w:t>
            </w:r>
          </w:p>
        </w:tc>
      </w:tr>
      <w:tr w:rsidR="00FE77B8" w:rsidRPr="00674E53" w:rsidTr="00674E53">
        <w:tc>
          <w:tcPr>
            <w:tcW w:w="3969" w:type="dxa"/>
            <w:shd w:val="clear" w:color="auto" w:fill="auto"/>
          </w:tcPr>
          <w:p w:rsidR="00FE77B8" w:rsidRPr="00674E53" w:rsidRDefault="00FE77B8" w:rsidP="00674E53">
            <w:pPr>
              <w:widowControl w:val="0"/>
              <w:spacing w:line="360" w:lineRule="auto"/>
              <w:jc w:val="left"/>
              <w:rPr>
                <w:snapToGrid w:val="0"/>
                <w:sz w:val="20"/>
              </w:rPr>
            </w:pPr>
            <w:r w:rsidRPr="00674E53">
              <w:rPr>
                <w:snapToGrid w:val="0"/>
                <w:sz w:val="20"/>
              </w:rPr>
              <w:t>Итого</w:t>
            </w:r>
          </w:p>
        </w:tc>
        <w:tc>
          <w:tcPr>
            <w:tcW w:w="4584" w:type="dxa"/>
            <w:shd w:val="clear" w:color="auto" w:fill="auto"/>
          </w:tcPr>
          <w:p w:rsidR="00FE77B8" w:rsidRPr="00674E53" w:rsidRDefault="00FE77B8" w:rsidP="00674E53">
            <w:pPr>
              <w:widowControl w:val="0"/>
              <w:spacing w:line="360" w:lineRule="auto"/>
              <w:jc w:val="left"/>
              <w:rPr>
                <w:snapToGrid w:val="0"/>
                <w:sz w:val="20"/>
              </w:rPr>
            </w:pPr>
            <w:r w:rsidRPr="00674E53">
              <w:rPr>
                <w:snapToGrid w:val="0"/>
                <w:sz w:val="20"/>
              </w:rPr>
              <w:t>100,0</w:t>
            </w:r>
          </w:p>
        </w:tc>
      </w:tr>
    </w:tbl>
    <w:p w:rsidR="00FE77B8" w:rsidRDefault="00FE77B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  <w:lang w:val="en-US"/>
        </w:rPr>
      </w:pP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 xml:space="preserve">В целях подчинения производства запасных частей условиям сбыта практикуется анализ спроса, а не фактических продаж, т.е. ведется учет и анализ как выполненного, так и неудовлетворенного спроса. Наиболее совершенными являются компьютерные программы анализа, обеспечивающие получение статистических данных, анализов и прогнозов по каждому наименованию деталей в различных аспектах. Отобранная и систематизированная информация, полученная при анализе спроса, служит базой для планирования производства и поставок, управления запасами в сети распределения и сбыта. Чтобы сконцентрировать основное внимание в тех деталях, которые чаще продаются и дают основную долю объема сбыта, иные о сбыте и прибылях разбивают по группам деталей, выделенным в результе анализа спроса. 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Известное «Правило Парето» гласит, что если компания предлагает широки</w:t>
      </w:r>
      <w:r w:rsidR="0016693B">
        <w:rPr>
          <w:snapToGrid w:val="0"/>
          <w:sz w:val="28"/>
          <w:szCs w:val="24"/>
        </w:rPr>
        <w:t>й</w:t>
      </w:r>
      <w:r w:rsidRPr="00FE77B8">
        <w:rPr>
          <w:snapToGrid w:val="0"/>
          <w:sz w:val="28"/>
          <w:szCs w:val="24"/>
        </w:rPr>
        <w:t xml:space="preserve"> </w:t>
      </w:r>
      <w:r w:rsidR="0016693B">
        <w:rPr>
          <w:snapToGrid w:val="0"/>
          <w:sz w:val="28"/>
          <w:szCs w:val="24"/>
        </w:rPr>
        <w:t>ас</w:t>
      </w:r>
      <w:r w:rsidRPr="00FE77B8">
        <w:rPr>
          <w:snapToGrid w:val="0"/>
          <w:sz w:val="28"/>
          <w:szCs w:val="24"/>
        </w:rPr>
        <w:t xml:space="preserve">сортимент продукции, то обычно 80% всего объема продаж приходится на 20% наименований номенклатуры товаров. На рынке автозапчастей это правило становится еще более жестким — на 5% всей номенклатуры запчастей приходится 50 % всего объема продаж. Именно на эти 5% товарных позиций и следует делать акцент. </w:t>
      </w:r>
    </w:p>
    <w:p w:rsidR="00F81848" w:rsidRPr="00FE77B8" w:rsidRDefault="00F81848" w:rsidP="00FE77B8">
      <w:pPr>
        <w:pStyle w:val="23"/>
        <w:widowControl w:val="0"/>
        <w:spacing w:line="360" w:lineRule="auto"/>
        <w:ind w:firstLine="709"/>
        <w:jc w:val="both"/>
        <w:rPr>
          <w:color w:val="auto"/>
        </w:rPr>
      </w:pPr>
      <w:r w:rsidRPr="00FE77B8">
        <w:rPr>
          <w:color w:val="auto"/>
        </w:rPr>
        <w:t xml:space="preserve">Спрос на запасные части зависит в первую очередь от количества автотранспорта. Численность автотранспорта в городе Ростове-на-Дону - 257189, из них частного - 215 026 единиц. </w:t>
      </w:r>
    </w:p>
    <w:p w:rsidR="00574672" w:rsidRPr="00135402" w:rsidRDefault="00F81848" w:rsidP="00FE77B8">
      <w:pPr>
        <w:pStyle w:val="23"/>
        <w:widowControl w:val="0"/>
        <w:spacing w:line="360" w:lineRule="auto"/>
        <w:ind w:firstLine="709"/>
        <w:jc w:val="both"/>
        <w:rPr>
          <w:color w:val="auto"/>
        </w:rPr>
      </w:pPr>
      <w:r w:rsidRPr="00FE77B8">
        <w:rPr>
          <w:color w:val="auto"/>
        </w:rPr>
        <w:t xml:space="preserve">Анализируемыми районами являются Октябрьский и Мясниковский районы. Сведем статистику по автомобилям в таблицу </w:t>
      </w:r>
      <w:r w:rsidR="00574672" w:rsidRPr="00FE77B8">
        <w:rPr>
          <w:color w:val="auto"/>
        </w:rPr>
        <w:t>1</w:t>
      </w:r>
      <w:r w:rsidRPr="00FE77B8">
        <w:rPr>
          <w:color w:val="auto"/>
        </w:rPr>
        <w:t>.</w:t>
      </w:r>
    </w:p>
    <w:p w:rsidR="00FE77B8" w:rsidRPr="00135402" w:rsidRDefault="00FE77B8" w:rsidP="00FE77B8">
      <w:pPr>
        <w:pStyle w:val="23"/>
        <w:widowControl w:val="0"/>
        <w:spacing w:line="360" w:lineRule="auto"/>
        <w:ind w:firstLine="709"/>
        <w:jc w:val="both"/>
        <w:rPr>
          <w:color w:val="auto"/>
        </w:rPr>
      </w:pPr>
    </w:p>
    <w:p w:rsidR="00F81848" w:rsidRPr="00FE77B8" w:rsidRDefault="00F81848" w:rsidP="00FE77B8">
      <w:pPr>
        <w:pStyle w:val="23"/>
        <w:widowControl w:val="0"/>
        <w:spacing w:line="360" w:lineRule="auto"/>
        <w:ind w:firstLine="709"/>
        <w:jc w:val="both"/>
        <w:rPr>
          <w:color w:val="auto"/>
        </w:rPr>
      </w:pPr>
      <w:r w:rsidRPr="00FE77B8">
        <w:rPr>
          <w:color w:val="auto"/>
        </w:rPr>
        <w:t>Таблица</w:t>
      </w:r>
      <w:r w:rsidR="00574672" w:rsidRPr="00FE77B8">
        <w:rPr>
          <w:color w:val="auto"/>
        </w:rPr>
        <w:t xml:space="preserve"> 1</w:t>
      </w:r>
      <w:r w:rsidRPr="00FE77B8">
        <w:rPr>
          <w:color w:val="auto"/>
        </w:rPr>
        <w:t xml:space="preserve"> - Характеристика парка автомобилей Октябрьского и</w:t>
      </w:r>
      <w:r w:rsidR="00FE77B8">
        <w:rPr>
          <w:color w:val="auto"/>
        </w:rPr>
        <w:t xml:space="preserve"> </w:t>
      </w:r>
      <w:r w:rsidRPr="00FE77B8">
        <w:rPr>
          <w:color w:val="auto"/>
        </w:rPr>
        <w:t>Мясниковского районов Ростовской области на 1.01.200</w:t>
      </w:r>
      <w:r w:rsidR="00B43492" w:rsidRPr="00FE77B8">
        <w:rPr>
          <w:color w:val="auto"/>
        </w:rPr>
        <w:t>9</w:t>
      </w:r>
      <w:r w:rsidRPr="00FE77B8">
        <w:rPr>
          <w:color w:val="auto"/>
        </w:rPr>
        <w:t xml:space="preserve"> г.</w:t>
      </w:r>
    </w:p>
    <w:tbl>
      <w:tblPr>
        <w:tblW w:w="0" w:type="auto"/>
        <w:tblInd w:w="1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440"/>
        <w:gridCol w:w="1620"/>
        <w:gridCol w:w="1440"/>
        <w:gridCol w:w="1080"/>
      </w:tblGrid>
      <w:tr w:rsidR="00F81848" w:rsidRPr="00FE77B8" w:rsidTr="00FE77B8">
        <w:trPr>
          <w:cantSplit/>
          <w:trHeight w:val="286"/>
        </w:trPr>
        <w:tc>
          <w:tcPr>
            <w:tcW w:w="3544" w:type="dxa"/>
            <w:vMerge w:val="restart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Автомобили</w:t>
            </w:r>
          </w:p>
        </w:tc>
        <w:tc>
          <w:tcPr>
            <w:tcW w:w="5580" w:type="dxa"/>
            <w:gridSpan w:val="4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Состоящие на учете транспортные средства находящиеся на учете в собственности</w:t>
            </w:r>
          </w:p>
        </w:tc>
      </w:tr>
      <w:tr w:rsidR="00F81848" w:rsidRPr="00FE77B8" w:rsidTr="00FE77B8">
        <w:trPr>
          <w:cantSplit/>
          <w:trHeight w:val="75"/>
        </w:trPr>
        <w:tc>
          <w:tcPr>
            <w:tcW w:w="3544" w:type="dxa"/>
            <w:vMerge/>
            <w:shd w:val="clear" w:color="auto" w:fill="FFFFFF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физических</w:t>
            </w:r>
          </w:p>
        </w:tc>
        <w:tc>
          <w:tcPr>
            <w:tcW w:w="4140" w:type="dxa"/>
            <w:gridSpan w:val="3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юридических лиц по формам собственности:</w:t>
            </w:r>
          </w:p>
        </w:tc>
      </w:tr>
      <w:tr w:rsidR="00F81848" w:rsidRPr="00FE77B8" w:rsidTr="00FE77B8">
        <w:trPr>
          <w:cantSplit/>
          <w:trHeight w:val="75"/>
        </w:trPr>
        <w:tc>
          <w:tcPr>
            <w:tcW w:w="3544" w:type="dxa"/>
            <w:vMerge/>
            <w:shd w:val="clear" w:color="auto" w:fill="FFFFFF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муниципальная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частная</w:t>
            </w:r>
          </w:p>
        </w:tc>
        <w:tc>
          <w:tcPr>
            <w:tcW w:w="108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прочая</w:t>
            </w:r>
          </w:p>
        </w:tc>
      </w:tr>
      <w:tr w:rsidR="00F81848" w:rsidRPr="00FE77B8" w:rsidTr="00FE77B8">
        <w:trPr>
          <w:trHeight w:val="283"/>
        </w:trPr>
        <w:tc>
          <w:tcPr>
            <w:tcW w:w="3544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 xml:space="preserve">Легковые 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32799</w:t>
            </w:r>
          </w:p>
        </w:tc>
        <w:tc>
          <w:tcPr>
            <w:tcW w:w="162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101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47</w:t>
            </w:r>
          </w:p>
        </w:tc>
        <w:tc>
          <w:tcPr>
            <w:tcW w:w="108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121</w:t>
            </w:r>
          </w:p>
        </w:tc>
      </w:tr>
      <w:tr w:rsidR="00F81848" w:rsidRPr="00FE77B8" w:rsidTr="00FE77B8">
        <w:trPr>
          <w:trHeight w:val="105"/>
        </w:trPr>
        <w:tc>
          <w:tcPr>
            <w:tcW w:w="3544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 xml:space="preserve">ЗАЗ 2101 -2107 и модификации 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9558</w:t>
            </w:r>
          </w:p>
        </w:tc>
        <w:tc>
          <w:tcPr>
            <w:tcW w:w="162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47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12</w:t>
            </w:r>
          </w:p>
        </w:tc>
        <w:tc>
          <w:tcPr>
            <w:tcW w:w="108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26</w:t>
            </w:r>
          </w:p>
        </w:tc>
      </w:tr>
      <w:tr w:rsidR="00F81848" w:rsidRPr="00FE77B8" w:rsidTr="00FE77B8">
        <w:trPr>
          <w:trHeight w:val="332"/>
        </w:trPr>
        <w:tc>
          <w:tcPr>
            <w:tcW w:w="3544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 xml:space="preserve">ВАЗ 2108, 2109 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3889</w:t>
            </w:r>
          </w:p>
        </w:tc>
        <w:tc>
          <w:tcPr>
            <w:tcW w:w="162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7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6</w:t>
            </w:r>
          </w:p>
        </w:tc>
        <w:tc>
          <w:tcPr>
            <w:tcW w:w="108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6</w:t>
            </w:r>
          </w:p>
        </w:tc>
      </w:tr>
      <w:tr w:rsidR="00F81848" w:rsidRPr="00FE77B8" w:rsidTr="00FE77B8">
        <w:trPr>
          <w:trHeight w:val="343"/>
        </w:trPr>
        <w:tc>
          <w:tcPr>
            <w:tcW w:w="3544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 xml:space="preserve">ВАЗ 21 10 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3022</w:t>
            </w:r>
          </w:p>
        </w:tc>
        <w:tc>
          <w:tcPr>
            <w:tcW w:w="162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9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6</w:t>
            </w:r>
          </w:p>
        </w:tc>
        <w:tc>
          <w:tcPr>
            <w:tcW w:w="108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12</w:t>
            </w:r>
          </w:p>
        </w:tc>
      </w:tr>
      <w:tr w:rsidR="00F81848" w:rsidRPr="00FE77B8" w:rsidTr="00FE77B8">
        <w:trPr>
          <w:trHeight w:val="340"/>
        </w:trPr>
        <w:tc>
          <w:tcPr>
            <w:tcW w:w="3544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ВАЗ 2120</w:t>
            </w:r>
            <w:r w:rsidR="00FE77B8" w:rsidRPr="00FE77B8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9</w:t>
            </w:r>
          </w:p>
        </w:tc>
        <w:tc>
          <w:tcPr>
            <w:tcW w:w="162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F81848" w:rsidRPr="00FE77B8" w:rsidTr="00FE77B8">
        <w:trPr>
          <w:trHeight w:val="65"/>
        </w:trPr>
        <w:tc>
          <w:tcPr>
            <w:tcW w:w="3544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 xml:space="preserve">Нива В A3 2 123 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178</w:t>
            </w:r>
          </w:p>
        </w:tc>
        <w:tc>
          <w:tcPr>
            <w:tcW w:w="162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F81848" w:rsidRPr="00FE77B8" w:rsidTr="00FE77B8">
        <w:trPr>
          <w:trHeight w:val="333"/>
        </w:trPr>
        <w:tc>
          <w:tcPr>
            <w:tcW w:w="3544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 xml:space="preserve">Нива ВАЗ 2121 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664</w:t>
            </w:r>
          </w:p>
        </w:tc>
        <w:tc>
          <w:tcPr>
            <w:tcW w:w="162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3</w:t>
            </w:r>
          </w:p>
        </w:tc>
      </w:tr>
      <w:tr w:rsidR="00F81848" w:rsidRPr="00FE77B8" w:rsidTr="00FE77B8">
        <w:trPr>
          <w:trHeight w:val="344"/>
        </w:trPr>
        <w:tc>
          <w:tcPr>
            <w:tcW w:w="3544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 xml:space="preserve">Ока ВАЗ 1111 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488</w:t>
            </w:r>
          </w:p>
        </w:tc>
        <w:tc>
          <w:tcPr>
            <w:tcW w:w="162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F81848" w:rsidRPr="00FE77B8" w:rsidTr="00FE77B8">
        <w:trPr>
          <w:trHeight w:val="340"/>
        </w:trPr>
        <w:tc>
          <w:tcPr>
            <w:tcW w:w="3544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Москвич 4 12, 2140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2020</w:t>
            </w:r>
          </w:p>
        </w:tc>
        <w:tc>
          <w:tcPr>
            <w:tcW w:w="162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F81848" w:rsidRPr="00FE77B8" w:rsidTr="00FE77B8">
        <w:trPr>
          <w:trHeight w:val="65"/>
        </w:trPr>
        <w:tc>
          <w:tcPr>
            <w:tcW w:w="3544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 xml:space="preserve">Иномарки 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8505</w:t>
            </w:r>
          </w:p>
        </w:tc>
        <w:tc>
          <w:tcPr>
            <w:tcW w:w="162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8</w:t>
            </w:r>
          </w:p>
        </w:tc>
        <w:tc>
          <w:tcPr>
            <w:tcW w:w="108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26</w:t>
            </w:r>
          </w:p>
        </w:tc>
      </w:tr>
      <w:tr w:rsidR="00F81848" w:rsidRPr="00FE77B8" w:rsidTr="00FE77B8">
        <w:trPr>
          <w:trHeight w:val="153"/>
        </w:trPr>
        <w:tc>
          <w:tcPr>
            <w:tcW w:w="3544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 xml:space="preserve">Прочие легковые 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580</w:t>
            </w:r>
          </w:p>
        </w:tc>
        <w:tc>
          <w:tcPr>
            <w:tcW w:w="162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F81848" w:rsidRPr="00FE77B8" w:rsidTr="00FE77B8">
        <w:trPr>
          <w:trHeight w:val="300"/>
        </w:trPr>
        <w:tc>
          <w:tcPr>
            <w:tcW w:w="3544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  <w:lang w:val="en-US"/>
              </w:rPr>
              <w:t>Срок э</w:t>
            </w:r>
            <w:r w:rsidRPr="00FE77B8">
              <w:rPr>
                <w:snapToGrid w:val="0"/>
                <w:sz w:val="20"/>
              </w:rPr>
              <w:t xml:space="preserve">ксплуатации меньше 5 лет 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7921</w:t>
            </w:r>
          </w:p>
        </w:tc>
        <w:tc>
          <w:tcPr>
            <w:tcW w:w="162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40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32</w:t>
            </w:r>
          </w:p>
        </w:tc>
        <w:tc>
          <w:tcPr>
            <w:tcW w:w="108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46</w:t>
            </w:r>
          </w:p>
        </w:tc>
      </w:tr>
      <w:tr w:rsidR="00F81848" w:rsidRPr="00FE77B8" w:rsidTr="00FE77B8">
        <w:trPr>
          <w:trHeight w:val="339"/>
        </w:trPr>
        <w:tc>
          <w:tcPr>
            <w:tcW w:w="3544" w:type="dxa"/>
            <w:shd w:val="clear" w:color="auto" w:fill="FFFFFF"/>
            <w:vAlign w:val="center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 xml:space="preserve">Срок эксплуатации 5 -10 лет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5915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15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12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39</w:t>
            </w:r>
          </w:p>
        </w:tc>
      </w:tr>
      <w:tr w:rsidR="00F81848" w:rsidRPr="00FE77B8" w:rsidTr="00FE77B8">
        <w:trPr>
          <w:trHeight w:val="65"/>
        </w:trPr>
        <w:tc>
          <w:tcPr>
            <w:tcW w:w="3544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  <w:lang w:val="en-US"/>
              </w:rPr>
              <w:t xml:space="preserve">Срок </w:t>
            </w:r>
            <w:r w:rsidRPr="00FE77B8">
              <w:rPr>
                <w:snapToGrid w:val="0"/>
                <w:sz w:val="20"/>
              </w:rPr>
              <w:t xml:space="preserve">эксплуатации более 10 лет 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18963</w:t>
            </w:r>
          </w:p>
        </w:tc>
        <w:tc>
          <w:tcPr>
            <w:tcW w:w="162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50</w:t>
            </w:r>
          </w:p>
        </w:tc>
        <w:tc>
          <w:tcPr>
            <w:tcW w:w="144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40</w:t>
            </w:r>
          </w:p>
        </w:tc>
        <w:tc>
          <w:tcPr>
            <w:tcW w:w="1080" w:type="dxa"/>
            <w:shd w:val="clear" w:color="auto" w:fill="FFFFFF"/>
          </w:tcPr>
          <w:p w:rsidR="00F81848" w:rsidRPr="00FE77B8" w:rsidRDefault="00F81848" w:rsidP="00FE77B8">
            <w:pPr>
              <w:widowControl w:val="0"/>
              <w:shd w:val="clear" w:color="auto" w:fill="FFFFFF"/>
              <w:spacing w:line="360" w:lineRule="auto"/>
              <w:jc w:val="both"/>
              <w:rPr>
                <w:snapToGrid w:val="0"/>
                <w:sz w:val="20"/>
              </w:rPr>
            </w:pPr>
            <w:r w:rsidRPr="00FE77B8">
              <w:rPr>
                <w:snapToGrid w:val="0"/>
                <w:sz w:val="20"/>
              </w:rPr>
              <w:t>36</w:t>
            </w:r>
          </w:p>
        </w:tc>
      </w:tr>
    </w:tbl>
    <w:p w:rsidR="00FE77B8" w:rsidRDefault="00FE77B8" w:rsidP="00FE77B8">
      <w:pPr>
        <w:pStyle w:val="33"/>
        <w:widowControl w:val="0"/>
        <w:spacing w:line="360" w:lineRule="auto"/>
        <w:ind w:firstLine="709"/>
        <w:jc w:val="both"/>
        <w:rPr>
          <w:color w:val="auto"/>
          <w:sz w:val="28"/>
          <w:lang w:val="en-US"/>
        </w:rPr>
      </w:pPr>
    </w:p>
    <w:p w:rsidR="00F81848" w:rsidRPr="00FE77B8" w:rsidRDefault="00F81848" w:rsidP="00FE77B8">
      <w:pPr>
        <w:pStyle w:val="33"/>
        <w:widowControl w:val="0"/>
        <w:spacing w:line="360" w:lineRule="auto"/>
        <w:ind w:firstLine="709"/>
        <w:jc w:val="both"/>
        <w:rPr>
          <w:color w:val="auto"/>
          <w:sz w:val="28"/>
        </w:rPr>
      </w:pPr>
      <w:r w:rsidRPr="00FE77B8">
        <w:rPr>
          <w:color w:val="auto"/>
          <w:sz w:val="28"/>
        </w:rPr>
        <w:t>Спрос на запасные части зависит также от наличия и свойств конкурентной среды. С увеличением в Ростове количества и структуры парка легковых автомобилей получают развитие специализированные СТО по маркам автомобилей. В анализируемом районе существует три вида предприятий автосервиса по уровню специализации: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1) специализируются на техническом обслуживании и ремонте автомобилей</w:t>
      </w:r>
      <w:r w:rsidR="00FE77B8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только иностранного производства - ООО «Гедон - Сервис»;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 xml:space="preserve">2) специализируются на техническом обслуживании и ремонте автомобилей </w:t>
      </w:r>
      <w:r w:rsidRPr="00FE77B8">
        <w:rPr>
          <w:snapToGrid w:val="0"/>
          <w:sz w:val="28"/>
          <w:szCs w:val="24"/>
          <w:lang w:val="en-US"/>
        </w:rPr>
        <w:t>I</w:t>
      </w:r>
      <w:r w:rsidRPr="00FE77B8">
        <w:rPr>
          <w:snapToGrid w:val="0"/>
          <w:sz w:val="28"/>
          <w:szCs w:val="24"/>
        </w:rPr>
        <w:t xml:space="preserve"> только отечественного производства - «Ваз - центр»;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 xml:space="preserve">3) обслуживают автомобили как отечественного, так и иностранного производства - ООО «ВОЯЖ». 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Предприятия автосервиса, исходя из числа рабочих и вида выполняемых работ, можно подразделить на три основных типа: малые, средние и большие.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Малые станции обслуживания с числом рабочих постов до 10. Выполняют следующие виды работ: моечно - уборочные, экспресс-диагностику, техническое обслуживание, смазку, шиномонтажные, электрокарбюраторные, подзарядку аккумуляторов, кузовные, медницкие, подкраску кузова, сварочные, технический ремонт агрегатов, а также продажу запасных частей, автопринадлежностей и эксплуатационных материалов - ООО «АГАТ».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Средние станции обслуживания с числом рабочих постов от 11 до 35 выполняют те же работы, что и малые станции. Кроме того, на средних станциях проводится</w:t>
      </w:r>
      <w:r w:rsidRPr="00FE77B8">
        <w:rPr>
          <w:smallCaps/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полная диагностика технического - состояния автомобиля и его агрегатов, окраска всего автомобиля, обойные работы, замена агрегатов, ремонт аккумуляторных батарей, а также продажа автомобилей и запасных частей - ООО «Гедон -Сервис».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Большие станций обслуживания с числом постов более - 35 выполняют все виды обслуживания и ремонта, аналогичные средние станциям, в полном объеме, На больших станциях имеются специализированные участки для проведения капищного ремонта агрегатов и узлов. Для выполнения работ по диагностике и техническому обслуживанию могут применяться поточные линии. Как правило, на этих станциях осуществляется продажа автомобилей и запасных частей.</w:t>
      </w:r>
    </w:p>
    <w:p w:rsidR="00FE77B8" w:rsidRPr="00135402" w:rsidRDefault="00FE77B8" w:rsidP="00FE77B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napToGrid w:val="0"/>
        </w:rPr>
      </w:pPr>
      <w:bookmarkStart w:id="4" w:name="_Toc169663464"/>
      <w:bookmarkStart w:id="5" w:name="_Toc240249394"/>
    </w:p>
    <w:p w:rsidR="00F81848" w:rsidRPr="00FE77B8" w:rsidRDefault="00F81848" w:rsidP="00FE77B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napToGrid w:val="0"/>
        </w:rPr>
      </w:pPr>
      <w:r w:rsidRPr="00FE77B8">
        <w:rPr>
          <w:rFonts w:ascii="Times New Roman" w:hAnsi="Times New Roman" w:cs="Times New Roman"/>
          <w:b w:val="0"/>
          <w:snapToGrid w:val="0"/>
        </w:rPr>
        <w:t>2</w:t>
      </w:r>
      <w:r w:rsidR="00135402">
        <w:rPr>
          <w:rFonts w:ascii="Times New Roman" w:hAnsi="Times New Roman" w:cs="Times New Roman"/>
          <w:b w:val="0"/>
          <w:snapToGrid w:val="0"/>
        </w:rPr>
        <w:t>.</w:t>
      </w:r>
      <w:r w:rsidRPr="00FE77B8">
        <w:rPr>
          <w:rFonts w:ascii="Times New Roman" w:hAnsi="Times New Roman" w:cs="Times New Roman"/>
          <w:b w:val="0"/>
          <w:snapToGrid w:val="0"/>
        </w:rPr>
        <w:t xml:space="preserve"> Внутреннее маркетинговое состояние</w:t>
      </w:r>
      <w:bookmarkEnd w:id="4"/>
      <w:bookmarkEnd w:id="5"/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Предприятие</w:t>
      </w:r>
      <w:r w:rsidR="00FE77B8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ООО «Вояж» - станция</w:t>
      </w:r>
      <w:r w:rsidR="00FE77B8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технического обслуживания, расположенное на территории Мясниковского района Ростовской области, 1 км автодороги</w:t>
      </w:r>
      <w:r w:rsidR="00FE77B8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 xml:space="preserve">Ростов -Новошахтинск. 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 xml:space="preserve">Мясниковский район - один из районов Ростовской области, непосредственно примыкающий к областному центру - городу Ростову-на-Дону. </w:t>
      </w:r>
    </w:p>
    <w:p w:rsidR="00F8184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E77B8">
        <w:rPr>
          <w:sz w:val="28"/>
          <w:szCs w:val="24"/>
        </w:rPr>
        <w:t>В Мясниковском районе 11 сельхозпредприятий, 321 фермерское хозяйство.</w:t>
      </w:r>
      <w:r w:rsidR="00FE77B8" w:rsidRPr="00135402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Главные отрасли экономики: растениеводство и животноводство.</w:t>
      </w:r>
    </w:p>
    <w:p w:rsidR="00FE77B8" w:rsidRDefault="00FE77B8" w:rsidP="00FE77B8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FE77B8" w:rsidRPr="00FE77B8" w:rsidRDefault="00FE77B8" w:rsidP="00FE77B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4"/>
          <w:lang w:val="en-US"/>
        </w:rPr>
        <w:br w:type="page"/>
      </w:r>
      <w:r w:rsidR="00CE0A6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216.75pt">
            <v:imagedata r:id="rId7" o:title=""/>
          </v:shape>
        </w:pict>
      </w:r>
    </w:p>
    <w:p w:rsidR="00FE77B8" w:rsidRPr="00FE77B8" w:rsidRDefault="00FE77B8" w:rsidP="00FE7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Рисунок 2 - Структура предприятий на рынке услуг автосервиса в Мясниковском районе</w:t>
      </w:r>
    </w:p>
    <w:p w:rsidR="00FE77B8" w:rsidRPr="00135402" w:rsidRDefault="00FE77B8" w:rsidP="00FE77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Промышленность района п</w:t>
      </w:r>
      <w:r w:rsidR="00FE77B8">
        <w:rPr>
          <w:sz w:val="28"/>
          <w:szCs w:val="24"/>
        </w:rPr>
        <w:t>редставлена предприятиями: ЗАО «</w:t>
      </w:r>
      <w:r w:rsidRPr="00FE77B8">
        <w:rPr>
          <w:sz w:val="28"/>
          <w:szCs w:val="24"/>
        </w:rPr>
        <w:t>Чалтырское предприятие стройматери</w:t>
      </w:r>
      <w:r w:rsidR="00FE77B8">
        <w:rPr>
          <w:sz w:val="28"/>
          <w:szCs w:val="24"/>
        </w:rPr>
        <w:t>алов", ОАО "Комбикормовый завод»</w:t>
      </w:r>
      <w:r w:rsidRPr="00FE77B8">
        <w:rPr>
          <w:sz w:val="28"/>
          <w:szCs w:val="24"/>
        </w:rPr>
        <w:t>, Бумажная фабрика фирмы "Прото" и др. В районе работа</w:t>
      </w:r>
      <w:r w:rsidR="00FE77B8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 xml:space="preserve">ют и предприятия перерабатывающей промышленности: ООО "Пищекомбинат </w:t>
      </w:r>
      <w:r w:rsidR="00FE77B8">
        <w:rPr>
          <w:sz w:val="28"/>
          <w:szCs w:val="24"/>
        </w:rPr>
        <w:t>«Чалтырский»</w:t>
      </w:r>
      <w:r w:rsidRPr="00FE77B8">
        <w:rPr>
          <w:sz w:val="28"/>
          <w:szCs w:val="24"/>
        </w:rPr>
        <w:t xml:space="preserve">, ОАО "Молзавод "Мясниковский". Построено много частных хлебопекарен маслоцеховцехов по производству различных изделий и т.д. </w:t>
      </w:r>
    </w:p>
    <w:p w:rsidR="00F81848" w:rsidRPr="00FE77B8" w:rsidRDefault="00F81848" w:rsidP="00FE7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Важную роль среди бюджетообразующих предприятий района занимает и ООО «Вояж», доля которого на рынке услуг автосервиса Мясниковского района составляет около 40%.</w:t>
      </w:r>
    </w:p>
    <w:p w:rsidR="00F81848" w:rsidRPr="00FE77B8" w:rsidRDefault="00F81848" w:rsidP="00FE77B8">
      <w:pPr>
        <w:pStyle w:val="ac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E77B8">
        <w:rPr>
          <w:rFonts w:ascii="Times New Roman" w:hAnsi="Times New Roman"/>
          <w:sz w:val="28"/>
          <w:lang w:val="ru-RU"/>
        </w:rPr>
        <w:t>Общество с ограниченной ответственностью "Вояж", создано на основании Учредительного Договора 16 декабря 1999 г. и в соответствии с Гражданским кодексом РФ, Федеральным Законом "Об обществах с ограниченной ответственностью", Уставом для самостоятельного осуществления хозяйственной деятельности, направленной на извлечение прибыли.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 xml:space="preserve">Оказание услуг по ремонту и техническому обслуживанию автотранспортных средств, таких, как: техническое обслуживание легковых автомобилей; ремонт легковых автомобилей, ремонт, зарядка и приемка не пригодных к эксплуатации аккумуляторных батарей, установка дополнительного оборудования, подлежит обязательной сертификации по Перечню работ и услуг, подлежащих обязательной сертификации, утвержденному Постановлением Правительства РФ от 13.08.1997 г. №1013. </w:t>
      </w:r>
    </w:p>
    <w:p w:rsidR="00F81848" w:rsidRPr="00FE77B8" w:rsidRDefault="00F81848" w:rsidP="00FE7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С момента его создания на предприятии была провозглашена ориентация на обслуживание легковых и грузовых автомобилей иностранного производства, а также отечественных легковых автомобилей, а именно автомобилей марок ВАЗ, ГАЗ, АЗЛК</w:t>
      </w:r>
      <w:r w:rsidR="00FE77B8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на территории г.Ростова-на-Дону и Ростовской области. Ассортимент услуг в течение всего периода существования фирмы постоянно расширялся. К 2001 г. компания осуществляла практически полный цикл ремонта и технического обслуживания автомобилей, исключение составляли только кузовной ремонт и малярные работы. В настоящее время в планах компании — строительство новых сервисных площадей, на которых предполагается разместить, в том числе и недостающие элементы производственного цикла.</w:t>
      </w:r>
    </w:p>
    <w:p w:rsidR="00F81848" w:rsidRPr="00FE77B8" w:rsidRDefault="00F81848" w:rsidP="00FE7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 xml:space="preserve">С 2000 г. функционирует магазин запасных частей, расходных материалов и аксессуаров. Большая часть оборота магазина обеспечивается за счет продажи запасных частей и расходных материалов для автомобилей иностранного производства. </w:t>
      </w:r>
    </w:p>
    <w:p w:rsidR="00F81848" w:rsidRPr="00FE77B8" w:rsidRDefault="00F81848" w:rsidP="00FE7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Существующая база данных предприятия позволяет скоординировать существующий на данный момент спрос и предложение на рынке автомобилей города и области.</w:t>
      </w:r>
    </w:p>
    <w:p w:rsidR="00F81848" w:rsidRDefault="00F81848" w:rsidP="00FE77B8">
      <w:pPr>
        <w:pStyle w:val="31"/>
      </w:pPr>
      <w:r w:rsidRPr="00FE77B8">
        <w:t>В настоящее время предприятие характеризуется следующим перечнем услуг (рис.</w:t>
      </w:r>
      <w:r w:rsidR="00574672" w:rsidRPr="00FE77B8">
        <w:t>3</w:t>
      </w:r>
      <w:r w:rsidRPr="00FE77B8">
        <w:t>):</w:t>
      </w:r>
    </w:p>
    <w:p w:rsidR="00FE77B8" w:rsidRDefault="00FE77B8" w:rsidP="00FE77B8">
      <w:pPr>
        <w:pStyle w:val="31"/>
      </w:pPr>
    </w:p>
    <w:p w:rsidR="00FE77B8" w:rsidRDefault="00FE77B8" w:rsidP="00FE77B8">
      <w:pPr>
        <w:pStyle w:val="31"/>
        <w:ind w:firstLine="0"/>
      </w:pPr>
      <w:r>
        <w:br w:type="page"/>
      </w:r>
      <w:r w:rsidR="00CE0A66">
        <w:pict>
          <v:shape id="_x0000_i1026" type="#_x0000_t75" style="width:438.75pt;height:270.75pt">
            <v:imagedata r:id="rId8" o:title=""/>
          </v:shape>
        </w:pict>
      </w:r>
    </w:p>
    <w:p w:rsidR="00F81848" w:rsidRPr="00FE77B8" w:rsidRDefault="00F81848" w:rsidP="00FE7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Рисунок</w:t>
      </w:r>
      <w:r w:rsidR="00B43492" w:rsidRPr="00FE77B8">
        <w:rPr>
          <w:sz w:val="28"/>
          <w:szCs w:val="24"/>
        </w:rPr>
        <w:t xml:space="preserve"> </w:t>
      </w:r>
      <w:r w:rsidR="00574672" w:rsidRPr="00FE77B8">
        <w:rPr>
          <w:sz w:val="28"/>
          <w:szCs w:val="24"/>
        </w:rPr>
        <w:t>3</w:t>
      </w:r>
      <w:r w:rsidRPr="00FE77B8">
        <w:rPr>
          <w:sz w:val="28"/>
          <w:szCs w:val="24"/>
        </w:rPr>
        <w:t xml:space="preserve"> - Структура перечня предоставляемых услуг ООО «Вояж»</w:t>
      </w:r>
    </w:p>
    <w:p w:rsidR="00FE77B8" w:rsidRDefault="00FE77B8" w:rsidP="00FE77B8">
      <w:pPr>
        <w:pStyle w:val="21"/>
        <w:widowControl w:val="0"/>
      </w:pPr>
    </w:p>
    <w:p w:rsidR="00F81848" w:rsidRPr="00FE77B8" w:rsidRDefault="00F81848" w:rsidP="00FE77B8">
      <w:pPr>
        <w:pStyle w:val="21"/>
        <w:widowControl w:val="0"/>
      </w:pPr>
      <w:r w:rsidRPr="00FE77B8">
        <w:t>На предприятии используется следующее новейшее технологическое оборудование: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1. автомобильные подъемники,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2. приборы и оборудование для высокоточного диагностирования узлов и агрегатов автомобиля,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3. стенд для диагностики и промывки электронных форсунок «Спрут-Форсаж»,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4. компьютерные программы по диагностике и чип-тюнингу электронных</w:t>
      </w:r>
      <w:r w:rsidR="00FE77B8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систем впрыска,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5. стенды проверки снятых с автомобиля стартеров, генераторов, катушек зажигания, коммутаторов, датчиков хола, свечей зажигания, модулей зажигания и многого другого;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6. комплект американского инструмента «</w:t>
      </w:r>
      <w:r w:rsidRPr="00FE77B8">
        <w:rPr>
          <w:sz w:val="28"/>
          <w:szCs w:val="24"/>
          <w:lang w:val="en-US"/>
        </w:rPr>
        <w:t>Neway</w:t>
      </w:r>
      <w:r w:rsidRPr="00FE77B8">
        <w:rPr>
          <w:sz w:val="28"/>
          <w:szCs w:val="24"/>
        </w:rPr>
        <w:t>» для ремонта головок блока, реставрации и восстановления изношенных клапанов и направляющих клапанов, без их замены;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7. прибор для диагностики цилиндропоршневой группы двигателя и клапанного механизма головки блока «</w:t>
      </w:r>
      <w:r w:rsidRPr="00FE77B8">
        <w:rPr>
          <w:sz w:val="28"/>
          <w:szCs w:val="24"/>
          <w:lang w:val="en-US"/>
        </w:rPr>
        <w:t>Vicco</w:t>
      </w:r>
      <w:r w:rsidRPr="00FE77B8">
        <w:rPr>
          <w:sz w:val="28"/>
          <w:szCs w:val="24"/>
        </w:rPr>
        <w:t>»,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8. импортное шиномонтажное оборудование, линия для ошиповки колес,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9. итальянское оборудование для регулировки света фар любых отечественных и зарубежных легковых автомобилей,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10. стенд для регулировки геометрии колес СКО-1, СКО-2.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 xml:space="preserve">В течение рабочего дня в сервисной зоне компании производятся обслуживание и ремонт разной сложности 15—20 автомобилей. 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Потребители – в основном мужчины в возрасте от 25 до 65 лет со средним уровнем дохода. Их привлекают близость к дому, удобное месторасположение, наличие парковок, невысокие цены, широкий ассортимент услуг, скидки, наличие кафе-ресторана.</w:t>
      </w:r>
    </w:p>
    <w:p w:rsidR="00F8184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За 200</w:t>
      </w:r>
      <w:r w:rsidR="008B69A5" w:rsidRPr="00FE77B8">
        <w:rPr>
          <w:sz w:val="28"/>
          <w:szCs w:val="24"/>
        </w:rPr>
        <w:t>5</w:t>
      </w:r>
      <w:r w:rsidRPr="00FE77B8">
        <w:rPr>
          <w:sz w:val="28"/>
          <w:szCs w:val="24"/>
        </w:rPr>
        <w:t>-200</w:t>
      </w:r>
      <w:r w:rsidR="008B69A5" w:rsidRPr="00FE77B8">
        <w:rPr>
          <w:sz w:val="28"/>
          <w:szCs w:val="24"/>
        </w:rPr>
        <w:t>8</w:t>
      </w:r>
      <w:r w:rsidRPr="00FE77B8">
        <w:rPr>
          <w:sz w:val="28"/>
          <w:szCs w:val="24"/>
        </w:rPr>
        <w:t xml:space="preserve"> годы наблюдалось уменьшение количества обслуживаемых предприятий, частных лиц и государственных структур, это объясняется</w:t>
      </w:r>
      <w:r w:rsidR="00FE77B8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существующей</w:t>
      </w:r>
      <w:r w:rsidR="00FE77B8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конкуренцией.</w:t>
      </w:r>
    </w:p>
    <w:p w:rsidR="00FE77B8" w:rsidRPr="00FE77B8" w:rsidRDefault="00FE77B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81848" w:rsidRPr="00FE77B8" w:rsidRDefault="00CE0A66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7" type="#_x0000_t75" style="width:406.5pt;height:3in" o:allowoverlap="f">
            <v:imagedata r:id="rId9" o:title=""/>
          </v:shape>
        </w:pic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 xml:space="preserve">Рисунок </w:t>
      </w:r>
      <w:r w:rsidR="00574672" w:rsidRPr="00FE77B8">
        <w:rPr>
          <w:sz w:val="28"/>
          <w:szCs w:val="24"/>
        </w:rPr>
        <w:t>4</w:t>
      </w:r>
      <w:r w:rsidRPr="00FE77B8">
        <w:rPr>
          <w:sz w:val="28"/>
          <w:szCs w:val="24"/>
        </w:rPr>
        <w:t xml:space="preserve"> - Динамика развития клиентской базы ООО «Вояж»</w:t>
      </w:r>
    </w:p>
    <w:p w:rsidR="00F81848" w:rsidRPr="00FE77B8" w:rsidRDefault="00F81848" w:rsidP="00FE77B8">
      <w:pPr>
        <w:pStyle w:val="21"/>
        <w:widowControl w:val="0"/>
      </w:pPr>
    </w:p>
    <w:p w:rsidR="00F81848" w:rsidRDefault="00F81848" w:rsidP="00FE77B8">
      <w:pPr>
        <w:pStyle w:val="21"/>
        <w:widowControl w:val="0"/>
      </w:pPr>
      <w:r w:rsidRPr="00FE77B8">
        <w:t>К основным поставщикам относятся: завод</w:t>
      </w:r>
      <w:r w:rsidR="00FE77B8">
        <w:t xml:space="preserve"> </w:t>
      </w:r>
      <w:r w:rsidRPr="00FE77B8">
        <w:t>"ГЛАЗОВ"</w:t>
      </w:r>
      <w:r w:rsidR="00FE77B8">
        <w:t xml:space="preserve"> </w:t>
      </w:r>
      <w:r w:rsidRPr="00FE77B8">
        <w:t>( подъемники и</w:t>
      </w:r>
      <w:r w:rsidR="00FE77B8">
        <w:t xml:space="preserve"> </w:t>
      </w:r>
      <w:r w:rsidRPr="00FE77B8">
        <w:t>оборудование</w:t>
      </w:r>
      <w:r w:rsidR="00FE77B8">
        <w:t xml:space="preserve"> </w:t>
      </w:r>
      <w:r w:rsidRPr="00FE77B8">
        <w:t>для</w:t>
      </w:r>
      <w:r w:rsidR="00FE77B8">
        <w:t xml:space="preserve"> </w:t>
      </w:r>
      <w:r w:rsidRPr="00FE77B8">
        <w:t>автосервиса), Автосоюз, рынок Алмаз и Фортуна, Автоевропа и другие, а также</w:t>
      </w:r>
      <w:r w:rsidR="00FE77B8">
        <w:t xml:space="preserve"> </w:t>
      </w:r>
      <w:r w:rsidRPr="00FE77B8">
        <w:t>зарубежные партнеры.</w:t>
      </w:r>
    </w:p>
    <w:p w:rsidR="00FE77B8" w:rsidRDefault="00CE0A66" w:rsidP="00FE77B8">
      <w:pPr>
        <w:pStyle w:val="21"/>
        <w:widowControl w:val="0"/>
        <w:ind w:firstLine="0"/>
      </w:pPr>
      <w:r>
        <w:pict>
          <v:shape id="_x0000_i1028" type="#_x0000_t75" style="width:425.25pt;height:372.75pt" fillcolor="black">
            <v:imagedata r:id="rId10" o:title=""/>
          </v:shape>
        </w:pict>
      </w:r>
    </w:p>
    <w:p w:rsidR="00F81848" w:rsidRPr="00FE77B8" w:rsidRDefault="00F81848" w:rsidP="00FE77B8">
      <w:pPr>
        <w:pStyle w:val="21"/>
        <w:widowControl w:val="0"/>
      </w:pPr>
      <w:r w:rsidRPr="00FE77B8">
        <w:t xml:space="preserve">Рисунок </w:t>
      </w:r>
      <w:r w:rsidR="00574672" w:rsidRPr="00FE77B8">
        <w:t>5</w:t>
      </w:r>
      <w:r w:rsidRPr="00FE77B8">
        <w:t xml:space="preserve"> - Поставщики продукции ООО «Вояж»</w:t>
      </w:r>
    </w:p>
    <w:p w:rsidR="00F81848" w:rsidRPr="00FE77B8" w:rsidRDefault="00F81848" w:rsidP="00FE77B8">
      <w:pPr>
        <w:pStyle w:val="21"/>
        <w:widowControl w:val="0"/>
      </w:pPr>
    </w:p>
    <w:p w:rsidR="00F81848" w:rsidRPr="00FE77B8" w:rsidRDefault="00F81848" w:rsidP="00FE77B8">
      <w:pPr>
        <w:pStyle w:val="21"/>
        <w:widowControl w:val="0"/>
      </w:pPr>
      <w:r w:rsidRPr="00FE77B8">
        <w:t>Ассортимент товаров: запасные части на отечественные и зарубежные автомобили, высококачественные летние и зимние шины (автошины) таких ведущих мировых производителей, как Nokian, Dunlop, Michelin, Yokohama, Bridgestone, GoodYear, BFGoodrich, Gislaved, Continental, автомобильные колёсные диски, автомобильные багажники Thule, автомузыка, сигнализации.</w:t>
      </w:r>
    </w:p>
    <w:p w:rsidR="00F81848" w:rsidRPr="00FE77B8" w:rsidRDefault="00F81848" w:rsidP="00FE77B8">
      <w:pPr>
        <w:pStyle w:val="21"/>
        <w:widowControl w:val="0"/>
      </w:pPr>
      <w:r w:rsidRPr="00FE77B8">
        <w:t xml:space="preserve">Ценовая политика предприятия заключается в установлении цены по сегментам рынка. При этом цены различаются в основном по потребительскому сегменту. Метод скидок и дисконтные карты используются для стимулирования предоставленных услуг. 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К сильным сторонам предприятия относятся: репутация, высокое качество услуг и продукции, предпринимательская ориентация.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Важное значение имеет конкурентоспособность предприятия.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Методы повышения конкурентоспособности предприятия: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1) одна из важнейших задач ООО «ВОЯЖ» состоит в постоянном отслеживании настроения клиента. Для решения ее применяют опросы общественного мнения, анализ имиджа предприятия, сервис - тесты и т.д.;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2) на предприятии автосервиса ООО «ВОЯЖ» существует услуга прямая приемка или «активная приемка» - это организационный процесс, который определяет шаги, которые следует предпринимать при работе с заказчиком, предназначенная для клиентов и для сложных работ;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3) гибкий график обслуживания - он всегда стоит на первом месте среди предпочтений клиентов. ООО «ВОЯЖ» выигрывает на том, что работает и поздно вечером, и в субботу, и в воскресенье;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napToGrid w:val="0"/>
          <w:sz w:val="28"/>
          <w:szCs w:val="24"/>
        </w:rPr>
        <w:t>4) на автосервисе «ВОЯЖ» представлена услуга - «самообслуживания», т.е. и есть мелкие работы при обслуживании автомобиля, которые может выполнить владелец, по его желанию ему предоставляется это право, соответственно цена за услуги снижается.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 xml:space="preserve">Среди основных конкурентов выделяют ООО «Авто-лига». Сравнительная оценка приведена в таблице </w:t>
      </w:r>
      <w:r w:rsidR="00574672" w:rsidRPr="00FE77B8">
        <w:rPr>
          <w:sz w:val="28"/>
          <w:szCs w:val="24"/>
        </w:rPr>
        <w:t>2</w:t>
      </w:r>
      <w:r w:rsidRPr="00FE77B8">
        <w:rPr>
          <w:sz w:val="28"/>
          <w:szCs w:val="24"/>
        </w:rPr>
        <w:t>.</w:t>
      </w:r>
    </w:p>
    <w:p w:rsidR="00FE77B8" w:rsidRDefault="00FE77B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Таблица</w:t>
      </w:r>
      <w:r w:rsidR="00574672" w:rsidRPr="00FE77B8">
        <w:rPr>
          <w:sz w:val="28"/>
          <w:szCs w:val="24"/>
        </w:rPr>
        <w:t xml:space="preserve"> 2</w:t>
      </w:r>
      <w:r w:rsidR="008B69A5" w:rsidRPr="00FE77B8">
        <w:rPr>
          <w:sz w:val="28"/>
          <w:szCs w:val="24"/>
        </w:rPr>
        <w:t>4</w:t>
      </w:r>
      <w:r w:rsidRPr="00FE77B8">
        <w:rPr>
          <w:sz w:val="28"/>
          <w:szCs w:val="24"/>
        </w:rPr>
        <w:t xml:space="preserve"> - Сравнительная оценка ООО «Вояж» и ООО «Авто-лига»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800"/>
        <w:gridCol w:w="1350"/>
        <w:gridCol w:w="1276"/>
      </w:tblGrid>
      <w:tr w:rsidR="00F81848" w:rsidRPr="00FE77B8" w:rsidTr="00FE77B8">
        <w:trPr>
          <w:cantSplit/>
          <w:trHeight w:val="98"/>
        </w:trPr>
        <w:tc>
          <w:tcPr>
            <w:tcW w:w="2448" w:type="dxa"/>
            <w:vMerge w:val="restart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Критерии</w:t>
            </w:r>
          </w:p>
        </w:tc>
        <w:tc>
          <w:tcPr>
            <w:tcW w:w="4140" w:type="dxa"/>
            <w:gridSpan w:val="2"/>
          </w:tcPr>
          <w:p w:rsidR="00F81848" w:rsidRPr="00FE77B8" w:rsidRDefault="00FE77B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 xml:space="preserve"> </w:t>
            </w:r>
            <w:r w:rsidR="00F81848" w:rsidRPr="00FE77B8">
              <w:rPr>
                <w:sz w:val="20"/>
              </w:rPr>
              <w:t>Автоцентр</w:t>
            </w:r>
            <w:r w:rsidRPr="00FE77B8">
              <w:rPr>
                <w:sz w:val="20"/>
              </w:rPr>
              <w:t xml:space="preserve"> </w:t>
            </w:r>
            <w:r w:rsidR="00F81848" w:rsidRPr="00FE77B8">
              <w:rPr>
                <w:sz w:val="20"/>
              </w:rPr>
              <w:t>"Вояж"</w:t>
            </w:r>
          </w:p>
        </w:tc>
        <w:tc>
          <w:tcPr>
            <w:tcW w:w="2626" w:type="dxa"/>
            <w:gridSpan w:val="2"/>
          </w:tcPr>
          <w:p w:rsidR="00F81848" w:rsidRPr="00FE77B8" w:rsidRDefault="00FE77B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 xml:space="preserve"> </w:t>
            </w:r>
            <w:r w:rsidR="00F81848" w:rsidRPr="00FE77B8">
              <w:rPr>
                <w:sz w:val="20"/>
              </w:rPr>
              <w:t>" Авто-лига"</w:t>
            </w:r>
          </w:p>
        </w:tc>
      </w:tr>
      <w:tr w:rsidR="00F81848" w:rsidRPr="00FE77B8" w:rsidTr="00FE77B8">
        <w:trPr>
          <w:cantSplit/>
          <w:trHeight w:val="188"/>
        </w:trPr>
        <w:tc>
          <w:tcPr>
            <w:tcW w:w="2448" w:type="dxa"/>
            <w:vMerge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F81848" w:rsidRPr="00FE77B8" w:rsidRDefault="00FE77B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 xml:space="preserve"> </w:t>
            </w:r>
            <w:r w:rsidR="00F81848" w:rsidRPr="00FE77B8">
              <w:rPr>
                <w:sz w:val="20"/>
              </w:rPr>
              <w:t>+</w:t>
            </w:r>
          </w:p>
        </w:tc>
        <w:tc>
          <w:tcPr>
            <w:tcW w:w="1800" w:type="dxa"/>
          </w:tcPr>
          <w:p w:rsidR="00F81848" w:rsidRPr="00FE77B8" w:rsidRDefault="00FE77B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 xml:space="preserve"> </w:t>
            </w:r>
            <w:r w:rsidR="00F81848" w:rsidRPr="00FE77B8">
              <w:rPr>
                <w:sz w:val="20"/>
              </w:rPr>
              <w:t>-</w:t>
            </w:r>
          </w:p>
        </w:tc>
        <w:tc>
          <w:tcPr>
            <w:tcW w:w="1350" w:type="dxa"/>
          </w:tcPr>
          <w:p w:rsidR="00F81848" w:rsidRPr="00FE77B8" w:rsidRDefault="00FE77B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 xml:space="preserve"> </w:t>
            </w:r>
            <w:r w:rsidR="00F81848" w:rsidRPr="00FE77B8">
              <w:rPr>
                <w:sz w:val="20"/>
              </w:rPr>
              <w:t>+</w:t>
            </w:r>
          </w:p>
        </w:tc>
        <w:tc>
          <w:tcPr>
            <w:tcW w:w="1276" w:type="dxa"/>
          </w:tcPr>
          <w:p w:rsidR="00F81848" w:rsidRPr="00FE77B8" w:rsidRDefault="00FE77B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 xml:space="preserve"> </w:t>
            </w:r>
            <w:r w:rsidR="00F81848" w:rsidRPr="00FE77B8">
              <w:rPr>
                <w:sz w:val="20"/>
              </w:rPr>
              <w:t>-</w:t>
            </w:r>
            <w:r w:rsidRPr="00FE77B8">
              <w:rPr>
                <w:sz w:val="20"/>
              </w:rPr>
              <w:t xml:space="preserve"> </w:t>
            </w:r>
          </w:p>
        </w:tc>
      </w:tr>
      <w:tr w:rsidR="00F81848" w:rsidRPr="00FE77B8" w:rsidTr="00FE77B8">
        <w:tc>
          <w:tcPr>
            <w:tcW w:w="2448" w:type="dxa"/>
          </w:tcPr>
          <w:p w:rsidR="00F81848" w:rsidRPr="00FE77B8" w:rsidRDefault="00F81848" w:rsidP="00FE77B8">
            <w:pPr>
              <w:pStyle w:val="1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77B8">
              <w:rPr>
                <w:sz w:val="20"/>
                <w:szCs w:val="20"/>
              </w:rPr>
              <w:t>Размеры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предприятия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и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производственные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мощности</w:t>
            </w:r>
          </w:p>
        </w:tc>
        <w:tc>
          <w:tcPr>
            <w:tcW w:w="234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*</w:t>
            </w:r>
          </w:p>
        </w:tc>
        <w:tc>
          <w:tcPr>
            <w:tcW w:w="180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*</w:t>
            </w:r>
          </w:p>
        </w:tc>
        <w:tc>
          <w:tcPr>
            <w:tcW w:w="1276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81848" w:rsidRPr="00FE77B8" w:rsidTr="00FE77B8">
        <w:tc>
          <w:tcPr>
            <w:tcW w:w="2448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Опыт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работы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в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отрасли</w:t>
            </w:r>
          </w:p>
        </w:tc>
        <w:tc>
          <w:tcPr>
            <w:tcW w:w="234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*</w:t>
            </w:r>
          </w:p>
        </w:tc>
        <w:tc>
          <w:tcPr>
            <w:tcW w:w="180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*</w:t>
            </w:r>
          </w:p>
        </w:tc>
        <w:tc>
          <w:tcPr>
            <w:tcW w:w="1276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81848" w:rsidRPr="00FE77B8" w:rsidTr="00FE77B8">
        <w:tc>
          <w:tcPr>
            <w:tcW w:w="2448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Основные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проблемы</w:t>
            </w:r>
          </w:p>
        </w:tc>
        <w:tc>
          <w:tcPr>
            <w:tcW w:w="234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Недостаток технической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базы</w:t>
            </w:r>
          </w:p>
        </w:tc>
        <w:tc>
          <w:tcPr>
            <w:tcW w:w="135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Качество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работ</w:t>
            </w:r>
          </w:p>
        </w:tc>
      </w:tr>
      <w:tr w:rsidR="00F81848" w:rsidRPr="00FE77B8" w:rsidTr="00FE77B8">
        <w:tc>
          <w:tcPr>
            <w:tcW w:w="2448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Относительная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доля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рынка</w:t>
            </w:r>
          </w:p>
        </w:tc>
        <w:tc>
          <w:tcPr>
            <w:tcW w:w="234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*</w:t>
            </w:r>
          </w:p>
        </w:tc>
        <w:tc>
          <w:tcPr>
            <w:tcW w:w="180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*</w:t>
            </w:r>
          </w:p>
        </w:tc>
        <w:tc>
          <w:tcPr>
            <w:tcW w:w="1276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81848" w:rsidRPr="00FE77B8" w:rsidTr="00FE77B8">
        <w:tc>
          <w:tcPr>
            <w:tcW w:w="2448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Основные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моменты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региональной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деятельности</w:t>
            </w:r>
          </w:p>
        </w:tc>
        <w:tc>
          <w:tcPr>
            <w:tcW w:w="234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81848" w:rsidRPr="00FE77B8" w:rsidTr="00FE77B8">
        <w:tc>
          <w:tcPr>
            <w:tcW w:w="2448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Рекламные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мероприятия</w:t>
            </w:r>
          </w:p>
        </w:tc>
        <w:tc>
          <w:tcPr>
            <w:tcW w:w="234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Участник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ежегодных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Выставок «АВТОФОРМУЛА»,спонсор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газеты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ЗАРУЛЕМ,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реклама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по Южному региону.</w:t>
            </w:r>
          </w:p>
        </w:tc>
        <w:tc>
          <w:tcPr>
            <w:tcW w:w="180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Участие в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выставках, изготовление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рекламно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полиграфической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продукции.</w:t>
            </w:r>
          </w:p>
        </w:tc>
        <w:tc>
          <w:tcPr>
            <w:tcW w:w="1276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81848" w:rsidRPr="00FE77B8" w:rsidTr="00FE77B8">
        <w:tc>
          <w:tcPr>
            <w:tcW w:w="2448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Предлагаемые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сервисные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услуги</w:t>
            </w:r>
          </w:p>
        </w:tc>
        <w:tc>
          <w:tcPr>
            <w:tcW w:w="2340" w:type="dxa"/>
          </w:tcPr>
          <w:p w:rsidR="00F81848" w:rsidRPr="00FE77B8" w:rsidRDefault="00F81848" w:rsidP="00FE77B8">
            <w:pPr>
              <w:pStyle w:val="1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E77B8">
              <w:rPr>
                <w:sz w:val="20"/>
                <w:szCs w:val="20"/>
              </w:rPr>
              <w:t>Полная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диагностика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автомобиля, магазины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авто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запчастей, авто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масла,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ремонт двигателей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любой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сложности , на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территории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станции расположена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удобная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авто мойка и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КАФЕ-Гостиница.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«Вояж» ,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является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официальным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представителем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завода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"ГЛАЗОВ" по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подъемникам и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оборудованию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для</w:t>
            </w:r>
            <w:r w:rsidR="00FE77B8" w:rsidRPr="00FE77B8">
              <w:rPr>
                <w:sz w:val="20"/>
                <w:szCs w:val="20"/>
              </w:rPr>
              <w:t xml:space="preserve"> </w:t>
            </w:r>
            <w:r w:rsidRPr="00FE77B8">
              <w:rPr>
                <w:sz w:val="20"/>
                <w:szCs w:val="20"/>
              </w:rPr>
              <w:t>автосервисов.</w:t>
            </w:r>
          </w:p>
        </w:tc>
        <w:tc>
          <w:tcPr>
            <w:tcW w:w="180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Небольшой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перечень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ремонтных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работ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на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российские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автомобили.</w:t>
            </w:r>
          </w:p>
        </w:tc>
      </w:tr>
      <w:tr w:rsidR="00F81848" w:rsidRPr="00FE77B8" w:rsidTr="00FE77B8">
        <w:tc>
          <w:tcPr>
            <w:tcW w:w="2448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Ценовая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политика</w:t>
            </w:r>
          </w:p>
        </w:tc>
        <w:tc>
          <w:tcPr>
            <w:tcW w:w="234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Низкая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цена,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гибкая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система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скидок- дисконтные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карты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для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постоянных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клиентов.</w:t>
            </w:r>
          </w:p>
        </w:tc>
        <w:tc>
          <w:tcPr>
            <w:tcW w:w="180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Скидки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на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ремонт.</w:t>
            </w:r>
          </w:p>
        </w:tc>
        <w:tc>
          <w:tcPr>
            <w:tcW w:w="1276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Высокая</w:t>
            </w:r>
            <w:r w:rsidR="00FE77B8" w:rsidRPr="00FE77B8">
              <w:rPr>
                <w:sz w:val="20"/>
              </w:rPr>
              <w:t xml:space="preserve"> </w:t>
            </w:r>
            <w:r w:rsidRPr="00FE77B8">
              <w:rPr>
                <w:sz w:val="20"/>
              </w:rPr>
              <w:t>цена</w:t>
            </w:r>
          </w:p>
        </w:tc>
      </w:tr>
      <w:tr w:rsidR="00F81848" w:rsidRPr="00FE77B8" w:rsidTr="00FE77B8">
        <w:tc>
          <w:tcPr>
            <w:tcW w:w="2448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>Имидж</w:t>
            </w:r>
          </w:p>
        </w:tc>
        <w:tc>
          <w:tcPr>
            <w:tcW w:w="2340" w:type="dxa"/>
          </w:tcPr>
          <w:p w:rsidR="00F81848" w:rsidRPr="00FE77B8" w:rsidRDefault="00FE77B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 xml:space="preserve"> </w:t>
            </w:r>
            <w:r w:rsidR="00F81848" w:rsidRPr="00FE77B8">
              <w:rPr>
                <w:sz w:val="20"/>
              </w:rPr>
              <w:t>*</w:t>
            </w:r>
          </w:p>
        </w:tc>
        <w:tc>
          <w:tcPr>
            <w:tcW w:w="1800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F81848" w:rsidRPr="00FE77B8" w:rsidRDefault="00FE77B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FE77B8">
              <w:rPr>
                <w:sz w:val="20"/>
              </w:rPr>
              <w:t xml:space="preserve"> </w:t>
            </w:r>
            <w:r w:rsidR="00F81848" w:rsidRPr="00FE77B8">
              <w:rPr>
                <w:sz w:val="20"/>
              </w:rPr>
              <w:t>*</w:t>
            </w:r>
          </w:p>
        </w:tc>
        <w:tc>
          <w:tcPr>
            <w:tcW w:w="1276" w:type="dxa"/>
          </w:tcPr>
          <w:p w:rsidR="00F81848" w:rsidRPr="00FE77B8" w:rsidRDefault="00F81848" w:rsidP="00FE77B8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8439CD" w:rsidRDefault="008439CD" w:rsidP="00FE77B8">
      <w:pPr>
        <w:widowControl w:val="0"/>
        <w:spacing w:line="360" w:lineRule="auto"/>
        <w:ind w:firstLine="709"/>
        <w:jc w:val="both"/>
        <w:rPr>
          <w:snapToGrid w:val="0"/>
          <w:sz w:val="28"/>
          <w:szCs w:val="24"/>
        </w:rPr>
      </w:pP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Среди отличительных особенностей ООО «Вояж» можно выделить:</w:t>
      </w:r>
    </w:p>
    <w:p w:rsidR="00F81848" w:rsidRPr="00FE77B8" w:rsidRDefault="00F81848" w:rsidP="00FE77B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низкие цены,</w:t>
      </w:r>
    </w:p>
    <w:p w:rsidR="00F81848" w:rsidRPr="00FE77B8" w:rsidRDefault="00F81848" w:rsidP="00FE77B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гибкие скидки и дисконтные карты постоянных клиентов</w:t>
      </w:r>
    </w:p>
    <w:p w:rsidR="00F81848" w:rsidRPr="00FE77B8" w:rsidRDefault="00F81848" w:rsidP="00FE77B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широкий перечень предоставляемых услуг по ремонту и диагностике.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Для подробного анализа места ООО «Вояж» и конкурентоспособности проведем SWOT-анализ.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Метод SWOT-анализа (</w:t>
      </w:r>
      <w:r w:rsidRPr="00FE77B8">
        <w:rPr>
          <w:sz w:val="28"/>
          <w:szCs w:val="24"/>
          <w:lang w:val="en-US"/>
        </w:rPr>
        <w:t>strengths</w:t>
      </w:r>
      <w:r w:rsidRPr="00FE77B8">
        <w:rPr>
          <w:sz w:val="28"/>
          <w:szCs w:val="24"/>
        </w:rPr>
        <w:t xml:space="preserve"> - сила, </w:t>
      </w:r>
      <w:r w:rsidRPr="00FE77B8">
        <w:rPr>
          <w:sz w:val="28"/>
          <w:szCs w:val="24"/>
          <w:lang w:val="en-US"/>
        </w:rPr>
        <w:t>weaknesses</w:t>
      </w:r>
      <w:r w:rsidRPr="00FE77B8">
        <w:rPr>
          <w:sz w:val="28"/>
          <w:szCs w:val="24"/>
        </w:rPr>
        <w:t xml:space="preserve"> - слабость, </w:t>
      </w:r>
      <w:r w:rsidRPr="00FE77B8">
        <w:rPr>
          <w:sz w:val="28"/>
          <w:szCs w:val="24"/>
          <w:lang w:val="en-US"/>
        </w:rPr>
        <w:t>opportunities</w:t>
      </w:r>
      <w:r w:rsidRPr="00FE77B8">
        <w:rPr>
          <w:sz w:val="28"/>
          <w:szCs w:val="24"/>
        </w:rPr>
        <w:t xml:space="preserve"> – возможности, </w:t>
      </w:r>
      <w:r w:rsidRPr="00FE77B8">
        <w:rPr>
          <w:sz w:val="28"/>
          <w:szCs w:val="24"/>
          <w:lang w:val="en-US"/>
        </w:rPr>
        <w:t>threats</w:t>
      </w:r>
      <w:r w:rsidRPr="00FE77B8">
        <w:rPr>
          <w:sz w:val="28"/>
          <w:szCs w:val="24"/>
        </w:rPr>
        <w:t xml:space="preserve"> - угрозы) позволяет провести совместное изучение внешней и внутренней среды организации. Применяя метод SWOT, удается установить связи между силой и слабостью, которые присущи организации, и внешними угрозами и возможностями. Методология SWOT предполагает сначала выявление сильных и слабых сторон, а также угроз и возможностей, а далее - установление цепочек связей между ними, которые в дальнейшем могут быть использованы для формулирования стратегии организации.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Сила - это то, в чем компания преуспела, или какая-то особенность, предоставляющая ей дополнительные возможности.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Слабость - это отсутствие чего-то важного для функционирования компании или то, что ей не удается (в сравнении с другими), или ставит ее в неблагоприятные условия, делает уязвимой в конкурентной борьбе.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Угр</w:t>
      </w:r>
      <w:r w:rsidR="008439CD">
        <w:rPr>
          <w:sz w:val="28"/>
          <w:szCs w:val="24"/>
        </w:rPr>
        <w:t>озы – события (факторы) внешней</w:t>
      </w:r>
      <w:r w:rsidRPr="00FE77B8">
        <w:rPr>
          <w:sz w:val="28"/>
          <w:szCs w:val="24"/>
        </w:rPr>
        <w:t xml:space="preserve"> среды, оказывающие неблагоприятное воздействие на предприятие.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Возможности — это благоприятные обстоятельства, которые предприятие может использовать для получения преимущества (не все возможности, которые существуют на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рынке,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только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те,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которые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может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использовать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предприятие),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достижения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своих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целей.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Методика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анализа:</w:t>
      </w:r>
    </w:p>
    <w:p w:rsidR="00F81848" w:rsidRPr="00FE77B8" w:rsidRDefault="00F81848" w:rsidP="00FE77B8">
      <w:pPr>
        <w:pStyle w:val="Web"/>
        <w:widowControl w:val="0"/>
        <w:numPr>
          <w:ilvl w:val="0"/>
          <w:numId w:val="3"/>
        </w:numPr>
        <w:tabs>
          <w:tab w:val="num" w:pos="1125"/>
        </w:tabs>
        <w:spacing w:before="0" w:after="0" w:line="360" w:lineRule="auto"/>
        <w:ind w:left="0" w:firstLine="709"/>
        <w:jc w:val="both"/>
        <w:rPr>
          <w:rStyle w:val="mark"/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Составить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перечень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параметров,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по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которым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будет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оцениваться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внутренняя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среда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организации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для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выявления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сильных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слабых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сторон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(например: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человеческие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ресурсы,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Style w:val="mark"/>
          <w:rFonts w:ascii="Times New Roman" w:hAnsi="Times New Roman"/>
          <w:color w:val="auto"/>
          <w:sz w:val="28"/>
        </w:rPr>
        <w:t>производство,</w:t>
      </w:r>
      <w:r w:rsidR="008439CD">
        <w:rPr>
          <w:rStyle w:val="mark"/>
          <w:rFonts w:ascii="Times New Roman" w:hAnsi="Times New Roman"/>
          <w:color w:val="auto"/>
          <w:sz w:val="28"/>
        </w:rPr>
        <w:t xml:space="preserve"> </w:t>
      </w:r>
      <w:r w:rsidRPr="00FE77B8">
        <w:rPr>
          <w:rStyle w:val="mark"/>
          <w:rFonts w:ascii="Times New Roman" w:hAnsi="Times New Roman"/>
          <w:color w:val="auto"/>
          <w:sz w:val="28"/>
        </w:rPr>
        <w:t>финансы,</w:t>
      </w:r>
      <w:r w:rsidR="008439CD">
        <w:rPr>
          <w:rStyle w:val="mark"/>
          <w:rFonts w:ascii="Times New Roman" w:hAnsi="Times New Roman"/>
          <w:color w:val="auto"/>
          <w:sz w:val="28"/>
        </w:rPr>
        <w:t xml:space="preserve"> </w:t>
      </w:r>
      <w:r w:rsidRPr="00FE77B8">
        <w:rPr>
          <w:rStyle w:val="mark"/>
          <w:rFonts w:ascii="Times New Roman" w:hAnsi="Times New Roman"/>
          <w:color w:val="auto"/>
          <w:sz w:val="28"/>
        </w:rPr>
        <w:t>маркетинг,</w:t>
      </w:r>
      <w:r w:rsidR="008439CD">
        <w:rPr>
          <w:rStyle w:val="mark"/>
          <w:rFonts w:ascii="Times New Roman" w:hAnsi="Times New Roman"/>
          <w:color w:val="auto"/>
          <w:sz w:val="28"/>
        </w:rPr>
        <w:t xml:space="preserve"> </w:t>
      </w:r>
      <w:r w:rsidRPr="00FE77B8">
        <w:rPr>
          <w:rStyle w:val="mark"/>
          <w:rFonts w:ascii="Times New Roman" w:hAnsi="Times New Roman"/>
          <w:color w:val="auto"/>
          <w:sz w:val="28"/>
        </w:rPr>
        <w:t>культура,</w:t>
      </w:r>
      <w:r w:rsidR="008439CD">
        <w:rPr>
          <w:rStyle w:val="mark"/>
          <w:rFonts w:ascii="Times New Roman" w:hAnsi="Times New Roman"/>
          <w:color w:val="auto"/>
          <w:sz w:val="28"/>
        </w:rPr>
        <w:t xml:space="preserve"> </w:t>
      </w:r>
      <w:r w:rsidRPr="00FE77B8">
        <w:rPr>
          <w:rStyle w:val="mark"/>
          <w:rFonts w:ascii="Times New Roman" w:hAnsi="Times New Roman"/>
          <w:color w:val="auto"/>
          <w:sz w:val="28"/>
        </w:rPr>
        <w:t>имидж).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По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каждому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параметру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определить,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что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является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силой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или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слабостью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организации.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В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таблице</w:t>
      </w:r>
      <w:r w:rsidR="008439CD">
        <w:rPr>
          <w:sz w:val="28"/>
          <w:szCs w:val="24"/>
        </w:rPr>
        <w:t xml:space="preserve"> </w:t>
      </w:r>
      <w:r w:rsidR="00574672" w:rsidRPr="00FE77B8">
        <w:rPr>
          <w:sz w:val="28"/>
          <w:szCs w:val="24"/>
        </w:rPr>
        <w:t>3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представлены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сильные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слабые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стороны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ООО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“Вояж”.</w:t>
      </w:r>
    </w:p>
    <w:p w:rsidR="008439CD" w:rsidRDefault="008439CD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81848" w:rsidRPr="00FE77B8" w:rsidRDefault="008439CD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F81848" w:rsidRPr="00FE77B8">
        <w:rPr>
          <w:sz w:val="28"/>
          <w:szCs w:val="24"/>
        </w:rPr>
        <w:t>Таблица</w:t>
      </w:r>
      <w:r>
        <w:rPr>
          <w:sz w:val="28"/>
          <w:szCs w:val="24"/>
        </w:rPr>
        <w:t xml:space="preserve"> </w:t>
      </w:r>
      <w:r w:rsidR="00574672" w:rsidRPr="00FE77B8">
        <w:rPr>
          <w:sz w:val="28"/>
          <w:szCs w:val="24"/>
        </w:rPr>
        <w:t>3</w:t>
      </w:r>
      <w:r>
        <w:rPr>
          <w:sz w:val="28"/>
          <w:szCs w:val="24"/>
        </w:rPr>
        <w:t xml:space="preserve"> </w:t>
      </w:r>
      <w:r w:rsidR="00F81848" w:rsidRPr="00FE77B8">
        <w:rPr>
          <w:sz w:val="28"/>
          <w:szCs w:val="24"/>
        </w:rPr>
        <w:t>-</w:t>
      </w:r>
      <w:r>
        <w:rPr>
          <w:sz w:val="28"/>
          <w:szCs w:val="24"/>
        </w:rPr>
        <w:t xml:space="preserve"> </w:t>
      </w:r>
      <w:r w:rsidR="00F81848" w:rsidRPr="00FE77B8">
        <w:rPr>
          <w:sz w:val="28"/>
          <w:szCs w:val="24"/>
        </w:rPr>
        <w:t>Сильные</w:t>
      </w:r>
      <w:r>
        <w:rPr>
          <w:sz w:val="28"/>
          <w:szCs w:val="24"/>
        </w:rPr>
        <w:t xml:space="preserve"> </w:t>
      </w:r>
      <w:r w:rsidR="00F81848" w:rsidRPr="00FE77B8">
        <w:rPr>
          <w:sz w:val="28"/>
          <w:szCs w:val="24"/>
        </w:rPr>
        <w:t>и</w:t>
      </w:r>
      <w:r>
        <w:rPr>
          <w:sz w:val="28"/>
          <w:szCs w:val="24"/>
        </w:rPr>
        <w:t xml:space="preserve"> </w:t>
      </w:r>
      <w:r w:rsidR="00F81848" w:rsidRPr="00FE77B8">
        <w:rPr>
          <w:sz w:val="28"/>
          <w:szCs w:val="24"/>
        </w:rPr>
        <w:t>слабые</w:t>
      </w:r>
      <w:r>
        <w:rPr>
          <w:sz w:val="28"/>
          <w:szCs w:val="24"/>
        </w:rPr>
        <w:t xml:space="preserve"> </w:t>
      </w:r>
      <w:r w:rsidR="00F81848" w:rsidRPr="00FE77B8">
        <w:rPr>
          <w:sz w:val="28"/>
          <w:szCs w:val="24"/>
        </w:rPr>
        <w:t>стороны</w:t>
      </w:r>
      <w:r>
        <w:rPr>
          <w:sz w:val="28"/>
          <w:szCs w:val="24"/>
        </w:rPr>
        <w:t xml:space="preserve"> </w:t>
      </w:r>
      <w:r w:rsidR="00F81848" w:rsidRPr="00FE77B8">
        <w:rPr>
          <w:sz w:val="28"/>
          <w:szCs w:val="24"/>
        </w:rPr>
        <w:t>ООО</w:t>
      </w:r>
      <w:r>
        <w:rPr>
          <w:sz w:val="28"/>
          <w:szCs w:val="24"/>
        </w:rPr>
        <w:t xml:space="preserve"> </w:t>
      </w:r>
      <w:r w:rsidR="00F81848" w:rsidRPr="00FE77B8">
        <w:rPr>
          <w:sz w:val="28"/>
          <w:szCs w:val="24"/>
        </w:rPr>
        <w:t>«Вояж»</w:t>
      </w:r>
      <w:r>
        <w:rPr>
          <w:sz w:val="28"/>
          <w:szCs w:val="24"/>
        </w:rPr>
        <w:t xml:space="preserve"> </w:t>
      </w:r>
      <w:r w:rsidR="00F81848" w:rsidRPr="00FE77B8">
        <w:rPr>
          <w:sz w:val="28"/>
          <w:szCs w:val="24"/>
        </w:rPr>
        <w:t>по</w:t>
      </w:r>
      <w:r>
        <w:rPr>
          <w:sz w:val="28"/>
          <w:szCs w:val="24"/>
        </w:rPr>
        <w:t xml:space="preserve"> </w:t>
      </w:r>
      <w:r w:rsidR="00F81848" w:rsidRPr="00FE77B8">
        <w:rPr>
          <w:sz w:val="28"/>
          <w:szCs w:val="24"/>
        </w:rPr>
        <w:t>отношению</w:t>
      </w:r>
      <w:r>
        <w:rPr>
          <w:sz w:val="28"/>
          <w:szCs w:val="24"/>
        </w:rPr>
        <w:t xml:space="preserve"> </w:t>
      </w:r>
      <w:r w:rsidR="00F81848" w:rsidRPr="00FE77B8">
        <w:rPr>
          <w:sz w:val="28"/>
          <w:szCs w:val="24"/>
        </w:rPr>
        <w:t>к</w:t>
      </w:r>
      <w:r>
        <w:rPr>
          <w:sz w:val="28"/>
          <w:szCs w:val="24"/>
        </w:rPr>
        <w:t xml:space="preserve"> </w:t>
      </w:r>
      <w:r w:rsidR="00F81848" w:rsidRPr="00FE77B8">
        <w:rPr>
          <w:sz w:val="28"/>
          <w:szCs w:val="24"/>
        </w:rPr>
        <w:t>конкурентам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420"/>
        <w:gridCol w:w="3918"/>
      </w:tblGrid>
      <w:tr w:rsidR="00F81848" w:rsidRPr="008439CD" w:rsidTr="008439CD">
        <w:tc>
          <w:tcPr>
            <w:tcW w:w="1701" w:type="dxa"/>
          </w:tcPr>
          <w:p w:rsidR="00F81848" w:rsidRPr="008439CD" w:rsidRDefault="00F81848" w:rsidP="008439CD">
            <w:pPr>
              <w:pStyle w:val="23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439CD">
              <w:rPr>
                <w:color w:val="auto"/>
                <w:sz w:val="20"/>
                <w:szCs w:val="20"/>
              </w:rPr>
              <w:t>Параметр</w:t>
            </w:r>
            <w:r w:rsidR="008439CD" w:rsidRPr="008439CD">
              <w:rPr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color w:val="auto"/>
                <w:sz w:val="20"/>
                <w:szCs w:val="20"/>
              </w:rPr>
              <w:t>оценки</w:t>
            </w:r>
          </w:p>
        </w:tc>
        <w:tc>
          <w:tcPr>
            <w:tcW w:w="3420" w:type="dxa"/>
          </w:tcPr>
          <w:p w:rsidR="00F81848" w:rsidRPr="008439CD" w:rsidRDefault="00F81848" w:rsidP="008439CD">
            <w:pPr>
              <w:pStyle w:val="23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439CD">
              <w:rPr>
                <w:color w:val="auto"/>
                <w:sz w:val="20"/>
                <w:szCs w:val="20"/>
              </w:rPr>
              <w:t>Сильная</w:t>
            </w:r>
            <w:r w:rsidR="008439CD" w:rsidRPr="008439CD">
              <w:rPr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color w:val="auto"/>
                <w:sz w:val="20"/>
                <w:szCs w:val="20"/>
              </w:rPr>
              <w:t>сторона</w:t>
            </w:r>
          </w:p>
        </w:tc>
        <w:tc>
          <w:tcPr>
            <w:tcW w:w="3918" w:type="dxa"/>
          </w:tcPr>
          <w:p w:rsidR="00F81848" w:rsidRPr="008439CD" w:rsidRDefault="00F81848" w:rsidP="008439CD">
            <w:pPr>
              <w:pStyle w:val="23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8439CD">
              <w:rPr>
                <w:color w:val="auto"/>
                <w:sz w:val="20"/>
                <w:szCs w:val="20"/>
              </w:rPr>
              <w:t>Слабая</w:t>
            </w:r>
            <w:r w:rsidR="008439CD" w:rsidRPr="008439CD">
              <w:rPr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color w:val="auto"/>
                <w:sz w:val="20"/>
                <w:szCs w:val="20"/>
              </w:rPr>
              <w:t>сторона</w:t>
            </w:r>
          </w:p>
        </w:tc>
      </w:tr>
      <w:tr w:rsidR="00F81848" w:rsidRPr="008439CD" w:rsidTr="008439CD">
        <w:trPr>
          <w:trHeight w:val="220"/>
        </w:trPr>
        <w:tc>
          <w:tcPr>
            <w:tcW w:w="1701" w:type="dxa"/>
            <w:tcBorders>
              <w:bottom w:val="nil"/>
            </w:tcBorders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napToGrid w:val="0"/>
                <w:sz w:val="20"/>
              </w:rPr>
              <w:t>Человеческие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ресурсы</w:t>
            </w:r>
          </w:p>
        </w:tc>
        <w:tc>
          <w:tcPr>
            <w:tcW w:w="3420" w:type="dxa"/>
            <w:tcBorders>
              <w:bottom w:val="nil"/>
            </w:tcBorders>
          </w:tcPr>
          <w:p w:rsidR="00F81848" w:rsidRPr="008439CD" w:rsidRDefault="00F81848" w:rsidP="008439CD">
            <w:pPr>
              <w:pStyle w:val="Web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</w:pP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Доброжелательное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отношение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покупателям</w:t>
            </w:r>
          </w:p>
        </w:tc>
        <w:tc>
          <w:tcPr>
            <w:tcW w:w="3918" w:type="dxa"/>
            <w:tcBorders>
              <w:bottom w:val="nil"/>
            </w:tcBorders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z w:val="20"/>
              </w:rPr>
              <w:t>Низкая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заинтересованность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в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продажах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продавцов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в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магазинах</w:t>
            </w:r>
            <w:r w:rsidR="008439CD" w:rsidRPr="008439CD">
              <w:rPr>
                <w:sz w:val="20"/>
              </w:rPr>
              <w:t xml:space="preserve"> </w:t>
            </w:r>
          </w:p>
        </w:tc>
      </w:tr>
      <w:tr w:rsidR="00F81848" w:rsidRPr="008439CD" w:rsidTr="008439CD">
        <w:tc>
          <w:tcPr>
            <w:tcW w:w="1701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z w:val="20"/>
              </w:rPr>
              <w:t>продажи</w:t>
            </w:r>
          </w:p>
        </w:tc>
        <w:tc>
          <w:tcPr>
            <w:tcW w:w="3420" w:type="dxa"/>
          </w:tcPr>
          <w:p w:rsidR="008439CD" w:rsidRDefault="00F81848" w:rsidP="008439CD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8439CD">
              <w:rPr>
                <w:sz w:val="20"/>
              </w:rPr>
              <w:t>Низкие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цены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по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отношению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к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конкурентам</w:t>
            </w:r>
          </w:p>
          <w:p w:rsidR="00F81848" w:rsidRPr="008439CD" w:rsidRDefault="008439CD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z w:val="20"/>
              </w:rPr>
              <w:t xml:space="preserve"> </w:t>
            </w:r>
            <w:r w:rsidR="00F81848" w:rsidRPr="008439CD">
              <w:rPr>
                <w:sz w:val="20"/>
              </w:rPr>
              <w:t>Широкий</w:t>
            </w:r>
            <w:r w:rsidRPr="008439CD">
              <w:rPr>
                <w:sz w:val="20"/>
              </w:rPr>
              <w:t xml:space="preserve"> </w:t>
            </w:r>
            <w:r w:rsidR="00F81848" w:rsidRPr="008439CD">
              <w:rPr>
                <w:sz w:val="20"/>
              </w:rPr>
              <w:t>ассортимент</w:t>
            </w:r>
            <w:r w:rsidRPr="008439CD">
              <w:rPr>
                <w:sz w:val="20"/>
              </w:rPr>
              <w:t xml:space="preserve"> </w:t>
            </w:r>
            <w:r w:rsidR="00F81848" w:rsidRPr="008439CD">
              <w:rPr>
                <w:sz w:val="20"/>
              </w:rPr>
              <w:t>продукции</w:t>
            </w:r>
          </w:p>
        </w:tc>
        <w:tc>
          <w:tcPr>
            <w:tcW w:w="3918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napToGrid w:val="0"/>
                <w:sz w:val="20"/>
              </w:rPr>
              <w:t>прибыль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по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сравнению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с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конкурентами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небольшая</w:t>
            </w:r>
          </w:p>
        </w:tc>
      </w:tr>
      <w:tr w:rsidR="00F81848" w:rsidRPr="008439CD" w:rsidTr="008439CD">
        <w:tc>
          <w:tcPr>
            <w:tcW w:w="1701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napToGrid w:val="0"/>
                <w:sz w:val="20"/>
              </w:rPr>
              <w:t>имидж</w:t>
            </w:r>
          </w:p>
        </w:tc>
        <w:tc>
          <w:tcPr>
            <w:tcW w:w="3420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napToGrid w:val="0"/>
                <w:sz w:val="20"/>
              </w:rPr>
              <w:t>Фирменный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стиль</w:t>
            </w:r>
          </w:p>
        </w:tc>
        <w:tc>
          <w:tcPr>
            <w:tcW w:w="3918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napToGrid w:val="0"/>
                <w:sz w:val="20"/>
              </w:rPr>
              <w:t>Расходы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на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рекламу,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дизайн</w:t>
            </w:r>
          </w:p>
        </w:tc>
      </w:tr>
      <w:tr w:rsidR="00F81848" w:rsidRPr="008439CD" w:rsidTr="008439CD">
        <w:trPr>
          <w:trHeight w:val="372"/>
        </w:trPr>
        <w:tc>
          <w:tcPr>
            <w:tcW w:w="1701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napToGrid w:val="0"/>
                <w:sz w:val="20"/>
              </w:rPr>
              <w:t>услуги</w:t>
            </w:r>
          </w:p>
        </w:tc>
        <w:tc>
          <w:tcPr>
            <w:tcW w:w="3420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napToGrid w:val="0"/>
                <w:sz w:val="20"/>
              </w:rPr>
              <w:t>-полная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диагностика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авто,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наличие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кафе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и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гостиницы,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автомойка,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профессиональные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мастера</w:t>
            </w:r>
          </w:p>
        </w:tc>
        <w:tc>
          <w:tcPr>
            <w:tcW w:w="3918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napToGrid w:val="0"/>
                <w:sz w:val="20"/>
              </w:rPr>
              <w:t>Расходы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на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содержание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гостиницы,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кафе,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покупку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дорогостоящего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оборудования,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оплату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труда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мастеров</w:t>
            </w:r>
          </w:p>
        </w:tc>
      </w:tr>
      <w:tr w:rsidR="00F81848" w:rsidRPr="008439CD" w:rsidTr="008439CD">
        <w:tc>
          <w:tcPr>
            <w:tcW w:w="1701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napToGrid w:val="0"/>
                <w:sz w:val="20"/>
              </w:rPr>
              <w:t>График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работы</w:t>
            </w:r>
          </w:p>
        </w:tc>
        <w:tc>
          <w:tcPr>
            <w:tcW w:w="3420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napToGrid w:val="0"/>
                <w:sz w:val="20"/>
              </w:rPr>
              <w:t>Работает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без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перерывов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и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выходных</w:t>
            </w:r>
          </w:p>
        </w:tc>
        <w:tc>
          <w:tcPr>
            <w:tcW w:w="3918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napToGrid w:val="0"/>
                <w:sz w:val="20"/>
              </w:rPr>
              <w:t>Не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круглосуточный</w:t>
            </w:r>
          </w:p>
        </w:tc>
      </w:tr>
    </w:tbl>
    <w:p w:rsidR="008439CD" w:rsidRDefault="008439CD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81848" w:rsidRPr="00FE77B8" w:rsidRDefault="00F81848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Из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всего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перечня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выберем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наиболее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важные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сильные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слабые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стороны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предприятия,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которые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далее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занесем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матрицу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SWOT-анализа.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Для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этого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можно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использовать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балльную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оценку.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</w:p>
    <w:p w:rsidR="00F81848" w:rsidRPr="00FE77B8" w:rsidRDefault="00F81848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Сильные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стороны:</w:t>
      </w:r>
    </w:p>
    <w:p w:rsidR="00F81848" w:rsidRPr="00FE77B8" w:rsidRDefault="00F81848" w:rsidP="008439CD">
      <w:pPr>
        <w:pStyle w:val="Web"/>
        <w:widowControl w:val="0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доброжелательное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отношение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к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покупателям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–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5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баллов,</w:t>
      </w:r>
    </w:p>
    <w:p w:rsidR="00F81848" w:rsidRPr="00FE77B8" w:rsidRDefault="00F81848" w:rsidP="008439CD">
      <w:pPr>
        <w:pStyle w:val="Web"/>
        <w:widowControl w:val="0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низкие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цены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–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4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балла,</w:t>
      </w:r>
    </w:p>
    <w:p w:rsidR="00F81848" w:rsidRPr="00FE77B8" w:rsidRDefault="00F81848" w:rsidP="008439CD">
      <w:pPr>
        <w:pStyle w:val="Web"/>
        <w:widowControl w:val="0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широкий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ассортимент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–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5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баллов,</w:t>
      </w:r>
    </w:p>
    <w:p w:rsidR="00F81848" w:rsidRPr="00FE77B8" w:rsidRDefault="00F81848" w:rsidP="008439CD">
      <w:pPr>
        <w:pStyle w:val="Web"/>
        <w:widowControl w:val="0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фирменный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стиль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–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5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баллов,</w:t>
      </w:r>
    </w:p>
    <w:p w:rsidR="00F81848" w:rsidRPr="00FE77B8" w:rsidRDefault="00F81848" w:rsidP="008439CD">
      <w:pPr>
        <w:pStyle w:val="Web"/>
        <w:widowControl w:val="0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качественные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услуги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–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5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баллов,</w:t>
      </w:r>
    </w:p>
    <w:p w:rsidR="00F81848" w:rsidRPr="00FE77B8" w:rsidRDefault="00F81848" w:rsidP="008439CD">
      <w:pPr>
        <w:pStyle w:val="Web"/>
        <w:widowControl w:val="0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работает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без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перерывов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выходных-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5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баллов.</w:t>
      </w:r>
    </w:p>
    <w:p w:rsidR="00F81848" w:rsidRPr="00FE77B8" w:rsidRDefault="00F81848" w:rsidP="008439CD">
      <w:pPr>
        <w:pStyle w:val="Web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Слабые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стороны:</w:t>
      </w:r>
    </w:p>
    <w:p w:rsidR="00F81848" w:rsidRPr="00FE77B8" w:rsidRDefault="00F81848" w:rsidP="008439CD">
      <w:pPr>
        <w:pStyle w:val="Web"/>
        <w:widowControl w:val="0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Низкая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заинтересованность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продажах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продавцов,</w:t>
      </w:r>
    </w:p>
    <w:p w:rsidR="00F81848" w:rsidRPr="00FE77B8" w:rsidRDefault="00F81848" w:rsidP="008439CD">
      <w:pPr>
        <w:pStyle w:val="Web"/>
        <w:widowControl w:val="0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Небольшая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выручка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от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продаж,</w:t>
      </w:r>
    </w:p>
    <w:p w:rsidR="00F81848" w:rsidRPr="00FE77B8" w:rsidRDefault="00F81848" w:rsidP="008439CD">
      <w:pPr>
        <w:pStyle w:val="Web"/>
        <w:widowControl w:val="0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Некруглосуточный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режим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работы,</w:t>
      </w:r>
    </w:p>
    <w:p w:rsidR="00F81848" w:rsidRPr="00FE77B8" w:rsidRDefault="00F81848" w:rsidP="008439CD">
      <w:pPr>
        <w:pStyle w:val="Web"/>
        <w:widowControl w:val="0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Расходы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на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содержание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кафе,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гостиницы,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оплату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труда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персонала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рабочих,</w:t>
      </w:r>
    </w:p>
    <w:p w:rsidR="00F81848" w:rsidRPr="00FE77B8" w:rsidRDefault="00F81848" w:rsidP="008439CD">
      <w:pPr>
        <w:pStyle w:val="Web"/>
        <w:widowControl w:val="0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Большие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расходы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на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оформление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внешнего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фасада,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поддержание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чистоте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соответствующим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ГОСТам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автосервисных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цехов,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мастерской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магазинов.</w:t>
      </w:r>
    </w:p>
    <w:p w:rsidR="00F81848" w:rsidRPr="00FE77B8" w:rsidRDefault="00F81848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Составим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перечень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параметров,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по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которому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будет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оцениваться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внешняя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среда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организация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целью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выявления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угроз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возможностей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(например: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рынок,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конкуренция,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экономика,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политика,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научно-технический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прогресс,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социально-культурные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факторы,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международные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события).</w:t>
      </w:r>
    </w:p>
    <w:p w:rsidR="00F81848" w:rsidRPr="00FE77B8" w:rsidRDefault="00F81848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По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каждому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параметру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определить,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что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является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возможностью,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что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угрозой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для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предприятия.</w:t>
      </w:r>
    </w:p>
    <w:p w:rsidR="008439CD" w:rsidRDefault="008439CD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81848" w:rsidRPr="00FE77B8" w:rsidRDefault="00F81848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Таблица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="00574672" w:rsidRPr="00FE77B8">
        <w:rPr>
          <w:rFonts w:ascii="Times New Roman" w:hAnsi="Times New Roman"/>
          <w:color w:val="auto"/>
          <w:sz w:val="28"/>
        </w:rPr>
        <w:t>4</w:t>
      </w:r>
      <w:r w:rsidRPr="00FE77B8">
        <w:rPr>
          <w:rFonts w:ascii="Times New Roman" w:hAnsi="Times New Roman"/>
          <w:color w:val="auto"/>
          <w:sz w:val="28"/>
        </w:rPr>
        <w:t>-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Возможности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угрозы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ООО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«Вояж»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140"/>
        <w:gridCol w:w="3240"/>
      </w:tblGrid>
      <w:tr w:rsidR="00F81848" w:rsidRPr="008439CD" w:rsidTr="008439CD">
        <w:tc>
          <w:tcPr>
            <w:tcW w:w="1701" w:type="dxa"/>
          </w:tcPr>
          <w:p w:rsidR="00F81848" w:rsidRPr="008439CD" w:rsidRDefault="00F81848" w:rsidP="008439CD">
            <w:pPr>
              <w:pStyle w:val="a3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8439CD">
              <w:rPr>
                <w:sz w:val="20"/>
                <w:szCs w:val="20"/>
              </w:rPr>
              <w:t>Параметр</w:t>
            </w:r>
            <w:r w:rsidR="008439CD" w:rsidRPr="008439CD">
              <w:rPr>
                <w:sz w:val="20"/>
                <w:szCs w:val="20"/>
              </w:rPr>
              <w:t xml:space="preserve"> </w:t>
            </w:r>
            <w:r w:rsidRPr="008439CD">
              <w:rPr>
                <w:sz w:val="20"/>
                <w:szCs w:val="20"/>
              </w:rPr>
              <w:t>оценки</w:t>
            </w:r>
          </w:p>
        </w:tc>
        <w:tc>
          <w:tcPr>
            <w:tcW w:w="4140" w:type="dxa"/>
          </w:tcPr>
          <w:p w:rsidR="00F81848" w:rsidRPr="008439CD" w:rsidRDefault="00F81848" w:rsidP="008439CD">
            <w:pPr>
              <w:pStyle w:val="a3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8439CD">
              <w:rPr>
                <w:sz w:val="20"/>
                <w:szCs w:val="20"/>
              </w:rPr>
              <w:t>Возможности</w:t>
            </w:r>
          </w:p>
        </w:tc>
        <w:tc>
          <w:tcPr>
            <w:tcW w:w="3240" w:type="dxa"/>
          </w:tcPr>
          <w:p w:rsidR="00F81848" w:rsidRPr="008439CD" w:rsidRDefault="00F81848" w:rsidP="008439CD">
            <w:pPr>
              <w:pStyle w:val="a3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8439CD">
              <w:rPr>
                <w:sz w:val="20"/>
                <w:szCs w:val="20"/>
              </w:rPr>
              <w:t>Угрозы</w:t>
            </w:r>
          </w:p>
        </w:tc>
      </w:tr>
      <w:tr w:rsidR="00F81848" w:rsidRPr="008439CD" w:rsidTr="008439CD">
        <w:tc>
          <w:tcPr>
            <w:tcW w:w="1701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z w:val="20"/>
              </w:rPr>
              <w:t>Конкуренция</w:t>
            </w:r>
          </w:p>
        </w:tc>
        <w:tc>
          <w:tcPr>
            <w:tcW w:w="4140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z w:val="20"/>
              </w:rPr>
              <w:t>Открыть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гипермаркет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по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продаже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автомобилей,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запасных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частей</w:t>
            </w:r>
          </w:p>
        </w:tc>
        <w:tc>
          <w:tcPr>
            <w:tcW w:w="3240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z w:val="20"/>
              </w:rPr>
              <w:t>Потребители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предпочтут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покупать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на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авторынках,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у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частников</w:t>
            </w:r>
          </w:p>
        </w:tc>
      </w:tr>
      <w:tr w:rsidR="00F81848" w:rsidRPr="008439CD" w:rsidTr="008439CD">
        <w:tc>
          <w:tcPr>
            <w:tcW w:w="1701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8439CD">
              <w:rPr>
                <w:sz w:val="20"/>
              </w:rPr>
              <w:t>Персонал</w:t>
            </w:r>
          </w:p>
        </w:tc>
        <w:tc>
          <w:tcPr>
            <w:tcW w:w="4140" w:type="dxa"/>
          </w:tcPr>
          <w:p w:rsidR="00F81848" w:rsidRPr="008439CD" w:rsidRDefault="00F81848" w:rsidP="008439CD">
            <w:pPr>
              <w:widowControl w:val="0"/>
              <w:spacing w:line="360" w:lineRule="auto"/>
              <w:ind w:hanging="103"/>
              <w:jc w:val="both"/>
              <w:rPr>
                <w:sz w:val="20"/>
              </w:rPr>
            </w:pPr>
            <w:r w:rsidRPr="008439CD">
              <w:rPr>
                <w:sz w:val="20"/>
              </w:rPr>
              <w:t>Ввести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процент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от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продаж</w:t>
            </w:r>
          </w:p>
        </w:tc>
        <w:tc>
          <w:tcPr>
            <w:tcW w:w="3240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8439CD">
              <w:rPr>
                <w:sz w:val="20"/>
              </w:rPr>
              <w:t>Нестабильный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заработок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не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будет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привлекать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новых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сотрудников</w:t>
            </w:r>
          </w:p>
        </w:tc>
      </w:tr>
      <w:tr w:rsidR="00F81848" w:rsidRPr="008439CD" w:rsidTr="008439CD">
        <w:tc>
          <w:tcPr>
            <w:tcW w:w="1701" w:type="dxa"/>
          </w:tcPr>
          <w:p w:rsidR="00F81848" w:rsidRPr="008439CD" w:rsidRDefault="00F81848" w:rsidP="008439CD">
            <w:pPr>
              <w:pStyle w:val="Web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Услуги</w:t>
            </w:r>
          </w:p>
        </w:tc>
        <w:tc>
          <w:tcPr>
            <w:tcW w:w="4140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8439CD">
              <w:rPr>
                <w:sz w:val="20"/>
              </w:rPr>
              <w:t>Расширить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перечень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предоставляемых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услуг</w:t>
            </w:r>
          </w:p>
        </w:tc>
        <w:tc>
          <w:tcPr>
            <w:tcW w:w="3240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8439CD">
              <w:rPr>
                <w:sz w:val="20"/>
              </w:rPr>
              <w:t>Дополнительные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расходы,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отсутствие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спроса</w:t>
            </w:r>
          </w:p>
        </w:tc>
      </w:tr>
      <w:tr w:rsidR="00F81848" w:rsidRPr="008439CD" w:rsidTr="008439CD">
        <w:tc>
          <w:tcPr>
            <w:tcW w:w="1701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z w:val="20"/>
              </w:rPr>
              <w:t>Сбыт</w:t>
            </w:r>
          </w:p>
        </w:tc>
        <w:tc>
          <w:tcPr>
            <w:tcW w:w="4140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napToGrid w:val="0"/>
                <w:sz w:val="20"/>
              </w:rPr>
              <w:t>Увеличить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число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поставщиков,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заключить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договор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поставки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авто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и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запчастей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с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зарубежными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фирмами</w:t>
            </w:r>
          </w:p>
        </w:tc>
        <w:tc>
          <w:tcPr>
            <w:tcW w:w="3240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napToGrid w:val="0"/>
                <w:sz w:val="20"/>
              </w:rPr>
              <w:t>Высокие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цены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будут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отпугивать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клиентов,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дополнительные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расходы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на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растаможку</w:t>
            </w:r>
          </w:p>
        </w:tc>
      </w:tr>
      <w:tr w:rsidR="00F81848" w:rsidRPr="008439CD" w:rsidTr="008439CD">
        <w:tc>
          <w:tcPr>
            <w:tcW w:w="1701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napToGrid w:val="0"/>
                <w:sz w:val="20"/>
              </w:rPr>
              <w:t>Реклама</w:t>
            </w:r>
          </w:p>
        </w:tc>
        <w:tc>
          <w:tcPr>
            <w:tcW w:w="4140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napToGrid w:val="0"/>
                <w:sz w:val="20"/>
              </w:rPr>
              <w:t>Разместить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рекламу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в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местную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газету</w:t>
            </w:r>
          </w:p>
        </w:tc>
        <w:tc>
          <w:tcPr>
            <w:tcW w:w="3240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439CD">
              <w:rPr>
                <w:snapToGrid w:val="0"/>
                <w:sz w:val="20"/>
              </w:rPr>
              <w:t>Наличие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расходов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на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рекламу</w:t>
            </w:r>
          </w:p>
        </w:tc>
      </w:tr>
    </w:tbl>
    <w:p w:rsidR="008439CD" w:rsidRDefault="008439CD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81848" w:rsidRPr="00FE77B8" w:rsidRDefault="00F81848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Из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всего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перечня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выбрать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наиболее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важные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возможности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угрозы.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Для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этого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можно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использовать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балльную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оценку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или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построить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соответствующие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матрицы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(матрицы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угроз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возможностей).</w:t>
      </w:r>
    </w:p>
    <w:p w:rsidR="00F81848" w:rsidRPr="00FE77B8" w:rsidRDefault="00F81848" w:rsidP="00FE77B8">
      <w:pPr>
        <w:pStyle w:val="23"/>
        <w:widowControl w:val="0"/>
        <w:tabs>
          <w:tab w:val="left" w:pos="709"/>
        </w:tabs>
        <w:spacing w:line="360" w:lineRule="auto"/>
        <w:ind w:firstLine="709"/>
        <w:jc w:val="both"/>
        <w:rPr>
          <w:rStyle w:val="af5"/>
          <w:i w:val="0"/>
          <w:color w:val="auto"/>
        </w:rPr>
      </w:pPr>
      <w:r w:rsidRPr="00FE77B8">
        <w:rPr>
          <w:rStyle w:val="af5"/>
          <w:i w:val="0"/>
          <w:color w:val="auto"/>
        </w:rPr>
        <w:t>Матрица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возможностей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строится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следующим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образом: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сверху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откладывается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степень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влияния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возможности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на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деятельность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организации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(сильное,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умеренное,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малое);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сбоку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откладывается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вероятность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того,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что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организация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сможет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воспользоваться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возможностью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(высокая,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средняя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и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низкая).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Полученные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внутри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матрицы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десять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полей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возможностей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имеют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разное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значение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для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организации.</w:t>
      </w:r>
      <w:r w:rsidR="008439CD">
        <w:rPr>
          <w:rStyle w:val="af5"/>
          <w:i w:val="0"/>
          <w:color w:val="auto"/>
        </w:rPr>
        <w:t xml:space="preserve"> </w:t>
      </w:r>
    </w:p>
    <w:p w:rsidR="00F81848" w:rsidRPr="00FE77B8" w:rsidRDefault="00F81848" w:rsidP="00FE77B8">
      <w:pPr>
        <w:pStyle w:val="23"/>
        <w:widowControl w:val="0"/>
        <w:tabs>
          <w:tab w:val="left" w:pos="709"/>
        </w:tabs>
        <w:spacing w:line="360" w:lineRule="auto"/>
        <w:ind w:firstLine="709"/>
        <w:jc w:val="both"/>
        <w:rPr>
          <w:rStyle w:val="af5"/>
          <w:i w:val="0"/>
          <w:color w:val="auto"/>
        </w:rPr>
      </w:pPr>
      <w:r w:rsidRPr="00FE77B8">
        <w:rPr>
          <w:rStyle w:val="af5"/>
          <w:i w:val="0"/>
          <w:color w:val="auto"/>
        </w:rPr>
        <w:t>Возможности,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попадающие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на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поля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«ВС»,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«ВУ»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и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«СС»,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имеют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большое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значение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для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организации,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и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их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надо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обязательно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использовать.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Возможности,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попадающие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на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поля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«СМ»,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«НУ»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и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«НМ»,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практически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не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заслуживают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внимания.</w:t>
      </w:r>
      <w:r w:rsidR="008439CD">
        <w:rPr>
          <w:rStyle w:val="af5"/>
          <w:i w:val="0"/>
          <w:color w:val="auto"/>
        </w:rPr>
        <w:t xml:space="preserve"> </w:t>
      </w:r>
    </w:p>
    <w:p w:rsidR="00F81848" w:rsidRPr="00FE77B8" w:rsidRDefault="00F81848" w:rsidP="00FE77B8">
      <w:pPr>
        <w:pStyle w:val="23"/>
        <w:widowControl w:val="0"/>
        <w:tabs>
          <w:tab w:val="left" w:pos="709"/>
        </w:tabs>
        <w:spacing w:line="360" w:lineRule="auto"/>
        <w:ind w:firstLine="709"/>
        <w:jc w:val="both"/>
        <w:rPr>
          <w:rStyle w:val="af5"/>
          <w:i w:val="0"/>
          <w:color w:val="auto"/>
        </w:rPr>
      </w:pPr>
      <w:r w:rsidRPr="00FE77B8">
        <w:rPr>
          <w:rStyle w:val="af5"/>
          <w:i w:val="0"/>
          <w:color w:val="auto"/>
        </w:rPr>
        <w:t>В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отношении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возможностей,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попавших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на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оставшиеся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поля,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руководство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должно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принять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позитивное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решение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об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их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использовании,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если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у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организации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имеется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достаточно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ресурсов.</w:t>
      </w:r>
    </w:p>
    <w:p w:rsidR="008439CD" w:rsidRDefault="008439CD" w:rsidP="00FE77B8">
      <w:pPr>
        <w:pStyle w:val="23"/>
        <w:widowControl w:val="0"/>
        <w:tabs>
          <w:tab w:val="left" w:pos="709"/>
        </w:tabs>
        <w:spacing w:line="360" w:lineRule="auto"/>
        <w:ind w:firstLine="709"/>
        <w:jc w:val="both"/>
        <w:rPr>
          <w:rStyle w:val="af5"/>
          <w:i w:val="0"/>
          <w:color w:val="auto"/>
        </w:rPr>
      </w:pPr>
    </w:p>
    <w:p w:rsidR="00F81848" w:rsidRPr="00FE77B8" w:rsidRDefault="00F81848" w:rsidP="00FE77B8">
      <w:pPr>
        <w:pStyle w:val="23"/>
        <w:widowControl w:val="0"/>
        <w:tabs>
          <w:tab w:val="left" w:pos="709"/>
        </w:tabs>
        <w:spacing w:line="360" w:lineRule="auto"/>
        <w:ind w:firstLine="709"/>
        <w:jc w:val="both"/>
        <w:rPr>
          <w:rStyle w:val="af5"/>
          <w:i w:val="0"/>
          <w:color w:val="auto"/>
        </w:rPr>
      </w:pPr>
      <w:r w:rsidRPr="00FE77B8">
        <w:rPr>
          <w:rStyle w:val="af5"/>
          <w:i w:val="0"/>
          <w:color w:val="auto"/>
        </w:rPr>
        <w:t>Таблица</w:t>
      </w:r>
      <w:r w:rsidR="008439CD">
        <w:rPr>
          <w:rStyle w:val="af5"/>
          <w:i w:val="0"/>
          <w:color w:val="auto"/>
        </w:rPr>
        <w:t xml:space="preserve"> </w:t>
      </w:r>
      <w:r w:rsidR="00574672" w:rsidRPr="00FE77B8">
        <w:rPr>
          <w:rStyle w:val="af5"/>
          <w:i w:val="0"/>
          <w:color w:val="auto"/>
        </w:rPr>
        <w:t>5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-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Матрица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возможностей,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влияющих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на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ООО</w:t>
      </w:r>
      <w:r w:rsidR="008439CD">
        <w:rPr>
          <w:rStyle w:val="af5"/>
          <w:i w:val="0"/>
          <w:color w:val="auto"/>
        </w:rPr>
        <w:t xml:space="preserve"> </w:t>
      </w:r>
      <w:r w:rsidRPr="00FE77B8">
        <w:rPr>
          <w:rStyle w:val="af5"/>
          <w:i w:val="0"/>
          <w:color w:val="auto"/>
        </w:rPr>
        <w:t>«Вояж»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1224"/>
      </w:tblGrid>
      <w:tr w:rsidR="00F81848" w:rsidRPr="008439CD" w:rsidTr="008439CD">
        <w:trPr>
          <w:cantSplit/>
        </w:trPr>
        <w:tc>
          <w:tcPr>
            <w:tcW w:w="2463" w:type="dxa"/>
            <w:vMerge w:val="restart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Вероятность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использования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возможностей</w:t>
            </w:r>
          </w:p>
        </w:tc>
        <w:tc>
          <w:tcPr>
            <w:tcW w:w="6150" w:type="dxa"/>
            <w:gridSpan w:val="3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Влияние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возможностей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на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организацию</w:t>
            </w:r>
          </w:p>
        </w:tc>
      </w:tr>
      <w:tr w:rsidR="00F81848" w:rsidRPr="008439CD" w:rsidTr="008439CD">
        <w:trPr>
          <w:cantSplit/>
        </w:trPr>
        <w:tc>
          <w:tcPr>
            <w:tcW w:w="2463" w:type="dxa"/>
            <w:vMerge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463" w:type="dxa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сильное</w:t>
            </w:r>
          </w:p>
        </w:tc>
        <w:tc>
          <w:tcPr>
            <w:tcW w:w="2463" w:type="dxa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умеренное</w:t>
            </w:r>
          </w:p>
        </w:tc>
        <w:tc>
          <w:tcPr>
            <w:tcW w:w="1224" w:type="dxa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малое</w:t>
            </w:r>
          </w:p>
        </w:tc>
      </w:tr>
      <w:tr w:rsidR="00F81848" w:rsidRPr="008439CD" w:rsidTr="008439CD">
        <w:tc>
          <w:tcPr>
            <w:tcW w:w="2463" w:type="dxa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Высокая</w:t>
            </w:r>
          </w:p>
        </w:tc>
        <w:tc>
          <w:tcPr>
            <w:tcW w:w="2463" w:type="dxa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Открыть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гипермаркет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по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продаже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автомобилей</w:t>
            </w:r>
          </w:p>
        </w:tc>
        <w:tc>
          <w:tcPr>
            <w:tcW w:w="2463" w:type="dxa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Расширить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перечень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предоставляемых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услуг</w:t>
            </w:r>
          </w:p>
        </w:tc>
        <w:tc>
          <w:tcPr>
            <w:tcW w:w="1224" w:type="dxa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</w:p>
        </w:tc>
      </w:tr>
      <w:tr w:rsidR="00F81848" w:rsidRPr="008439CD" w:rsidTr="008439CD">
        <w:tc>
          <w:tcPr>
            <w:tcW w:w="2463" w:type="dxa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Средняя</w:t>
            </w:r>
          </w:p>
        </w:tc>
        <w:tc>
          <w:tcPr>
            <w:tcW w:w="2463" w:type="dxa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Увеличить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число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поставщиков</w:t>
            </w:r>
          </w:p>
        </w:tc>
        <w:tc>
          <w:tcPr>
            <w:tcW w:w="2463" w:type="dxa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Ввести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процент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от</w:t>
            </w:r>
            <w:r w:rsidR="008439CD" w:rsidRPr="008439CD">
              <w:rPr>
                <w:rStyle w:val="af5"/>
                <w:i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продаж</w:t>
            </w:r>
          </w:p>
        </w:tc>
        <w:tc>
          <w:tcPr>
            <w:tcW w:w="1224" w:type="dxa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реклама</w:t>
            </w:r>
          </w:p>
        </w:tc>
      </w:tr>
      <w:tr w:rsidR="00F81848" w:rsidRPr="008439CD" w:rsidTr="008439CD">
        <w:tc>
          <w:tcPr>
            <w:tcW w:w="2463" w:type="dxa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  <w:r w:rsidRPr="008439CD">
              <w:rPr>
                <w:rStyle w:val="af5"/>
                <w:i w:val="0"/>
                <w:color w:val="auto"/>
                <w:sz w:val="20"/>
                <w:szCs w:val="20"/>
              </w:rPr>
              <w:t>Низкая</w:t>
            </w:r>
          </w:p>
        </w:tc>
        <w:tc>
          <w:tcPr>
            <w:tcW w:w="2463" w:type="dxa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463" w:type="dxa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24" w:type="dxa"/>
          </w:tcPr>
          <w:p w:rsidR="00F81848" w:rsidRPr="008439CD" w:rsidRDefault="00F81848" w:rsidP="008439CD">
            <w:pPr>
              <w:pStyle w:val="23"/>
              <w:widowControl w:val="0"/>
              <w:shd w:val="clear" w:color="auto" w:fill="auto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color w:val="auto"/>
                <w:sz w:val="20"/>
                <w:szCs w:val="20"/>
              </w:rPr>
            </w:pPr>
          </w:p>
        </w:tc>
      </w:tr>
    </w:tbl>
    <w:p w:rsidR="008439CD" w:rsidRDefault="008439CD" w:rsidP="00FE77B8">
      <w:pPr>
        <w:widowControl w:val="0"/>
        <w:tabs>
          <w:tab w:val="left" w:pos="709"/>
        </w:tabs>
        <w:spacing w:line="360" w:lineRule="auto"/>
        <w:ind w:firstLine="709"/>
        <w:jc w:val="both"/>
        <w:rPr>
          <w:rStyle w:val="af5"/>
          <w:i w:val="0"/>
          <w:sz w:val="28"/>
          <w:szCs w:val="24"/>
        </w:rPr>
      </w:pPr>
    </w:p>
    <w:p w:rsidR="00F81848" w:rsidRPr="00FE77B8" w:rsidRDefault="00F81848" w:rsidP="00FE77B8">
      <w:pPr>
        <w:widowControl w:val="0"/>
        <w:tabs>
          <w:tab w:val="left" w:pos="709"/>
        </w:tabs>
        <w:spacing w:line="360" w:lineRule="auto"/>
        <w:ind w:firstLine="709"/>
        <w:jc w:val="both"/>
        <w:rPr>
          <w:rStyle w:val="af5"/>
          <w:i w:val="0"/>
          <w:sz w:val="28"/>
          <w:szCs w:val="24"/>
        </w:rPr>
      </w:pPr>
      <w:r w:rsidRPr="00FE77B8">
        <w:rPr>
          <w:rStyle w:val="af5"/>
          <w:i w:val="0"/>
          <w:sz w:val="28"/>
          <w:szCs w:val="24"/>
        </w:rPr>
        <w:t>К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главным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возможностям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предприятия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относятся:</w:t>
      </w:r>
    </w:p>
    <w:p w:rsidR="00F81848" w:rsidRPr="00FE77B8" w:rsidRDefault="00F81848" w:rsidP="00FE77B8">
      <w:pPr>
        <w:widowControl w:val="0"/>
        <w:tabs>
          <w:tab w:val="left" w:pos="709"/>
        </w:tabs>
        <w:spacing w:line="360" w:lineRule="auto"/>
        <w:ind w:firstLine="709"/>
        <w:jc w:val="both"/>
        <w:rPr>
          <w:rStyle w:val="af5"/>
          <w:i w:val="0"/>
          <w:sz w:val="28"/>
          <w:szCs w:val="24"/>
        </w:rPr>
      </w:pPr>
      <w:r w:rsidRPr="00FE77B8">
        <w:rPr>
          <w:rStyle w:val="af5"/>
          <w:i w:val="0"/>
          <w:sz w:val="28"/>
          <w:szCs w:val="24"/>
        </w:rPr>
        <w:t>-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открыть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гипермаркет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по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продаже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автомобилей,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запасных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частей,</w:t>
      </w:r>
    </w:p>
    <w:p w:rsidR="00F81848" w:rsidRPr="00FE77B8" w:rsidRDefault="00F81848" w:rsidP="00FE77B8">
      <w:pPr>
        <w:widowControl w:val="0"/>
        <w:tabs>
          <w:tab w:val="left" w:pos="709"/>
        </w:tabs>
        <w:spacing w:line="360" w:lineRule="auto"/>
        <w:ind w:firstLine="709"/>
        <w:jc w:val="both"/>
        <w:rPr>
          <w:rStyle w:val="af5"/>
          <w:i w:val="0"/>
          <w:sz w:val="28"/>
          <w:szCs w:val="24"/>
        </w:rPr>
      </w:pPr>
      <w:r w:rsidRPr="00FE77B8">
        <w:rPr>
          <w:rStyle w:val="af5"/>
          <w:i w:val="0"/>
          <w:sz w:val="28"/>
          <w:szCs w:val="24"/>
        </w:rPr>
        <w:t>-увеличить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число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поставщиков,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в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том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числе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зарубежных,</w:t>
      </w:r>
    </w:p>
    <w:p w:rsidR="00F81848" w:rsidRPr="00FE77B8" w:rsidRDefault="00F81848" w:rsidP="00FE77B8">
      <w:pPr>
        <w:widowControl w:val="0"/>
        <w:tabs>
          <w:tab w:val="left" w:pos="709"/>
        </w:tabs>
        <w:spacing w:line="360" w:lineRule="auto"/>
        <w:ind w:firstLine="709"/>
        <w:jc w:val="both"/>
        <w:rPr>
          <w:rStyle w:val="af5"/>
          <w:i w:val="0"/>
          <w:sz w:val="28"/>
          <w:szCs w:val="24"/>
        </w:rPr>
      </w:pPr>
      <w:r w:rsidRPr="00FE77B8">
        <w:rPr>
          <w:rStyle w:val="af5"/>
          <w:i w:val="0"/>
          <w:sz w:val="28"/>
          <w:szCs w:val="24"/>
        </w:rPr>
        <w:t>-расширить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перечень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предоставляемых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услуг.</w:t>
      </w:r>
    </w:p>
    <w:p w:rsidR="00F81848" w:rsidRPr="00FE77B8" w:rsidRDefault="00F81848" w:rsidP="00FE77B8">
      <w:pPr>
        <w:widowControl w:val="0"/>
        <w:tabs>
          <w:tab w:val="left" w:pos="709"/>
        </w:tabs>
        <w:spacing w:line="360" w:lineRule="auto"/>
        <w:ind w:firstLine="709"/>
        <w:jc w:val="both"/>
        <w:rPr>
          <w:rStyle w:val="af5"/>
          <w:i w:val="0"/>
          <w:sz w:val="28"/>
          <w:szCs w:val="24"/>
        </w:rPr>
      </w:pPr>
      <w:r w:rsidRPr="00FE77B8">
        <w:rPr>
          <w:rStyle w:val="af5"/>
          <w:i w:val="0"/>
          <w:sz w:val="28"/>
          <w:szCs w:val="24"/>
        </w:rPr>
        <w:t>Матрица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угроз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строится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аналогично.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Те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угрозы,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которые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попадают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на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поля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«ВР»,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«ВК»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и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«СР»,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представляют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очень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большую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опасность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для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организации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и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требуют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немедленного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и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обязательного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устранения.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Угрозы,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попавшие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на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поля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«ВТ»,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«СК»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и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«НР»,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также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должны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находиться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в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поле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зрения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высшего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руководства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и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быть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устранены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в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первостепенном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порядке.</w:t>
      </w:r>
      <w:r w:rsidR="008439CD">
        <w:rPr>
          <w:rStyle w:val="af5"/>
          <w:i w:val="0"/>
          <w:sz w:val="28"/>
          <w:szCs w:val="24"/>
        </w:rPr>
        <w:t xml:space="preserve"> </w:t>
      </w:r>
    </w:p>
    <w:p w:rsidR="008439CD" w:rsidRDefault="008439CD" w:rsidP="00FE77B8">
      <w:pPr>
        <w:widowControl w:val="0"/>
        <w:tabs>
          <w:tab w:val="left" w:pos="709"/>
        </w:tabs>
        <w:spacing w:line="360" w:lineRule="auto"/>
        <w:ind w:firstLine="709"/>
        <w:jc w:val="both"/>
        <w:rPr>
          <w:rStyle w:val="af5"/>
          <w:i w:val="0"/>
          <w:sz w:val="28"/>
          <w:szCs w:val="24"/>
        </w:rPr>
      </w:pPr>
    </w:p>
    <w:p w:rsidR="00F81848" w:rsidRPr="00FE77B8" w:rsidRDefault="00F81848" w:rsidP="00FE77B8">
      <w:pPr>
        <w:widowControl w:val="0"/>
        <w:tabs>
          <w:tab w:val="left" w:pos="709"/>
        </w:tabs>
        <w:spacing w:line="360" w:lineRule="auto"/>
        <w:ind w:firstLine="709"/>
        <w:jc w:val="both"/>
        <w:rPr>
          <w:rStyle w:val="af5"/>
          <w:i w:val="0"/>
          <w:sz w:val="28"/>
          <w:szCs w:val="24"/>
        </w:rPr>
      </w:pPr>
      <w:r w:rsidRPr="00FE77B8">
        <w:rPr>
          <w:rStyle w:val="af5"/>
          <w:i w:val="0"/>
          <w:sz w:val="28"/>
          <w:szCs w:val="24"/>
        </w:rPr>
        <w:t>Таблица</w:t>
      </w:r>
      <w:r w:rsidR="008439CD">
        <w:rPr>
          <w:rStyle w:val="af5"/>
          <w:i w:val="0"/>
          <w:sz w:val="28"/>
          <w:szCs w:val="24"/>
        </w:rPr>
        <w:t xml:space="preserve"> </w:t>
      </w:r>
      <w:r w:rsidR="00574672" w:rsidRPr="00FE77B8">
        <w:rPr>
          <w:rStyle w:val="af5"/>
          <w:i w:val="0"/>
          <w:sz w:val="28"/>
          <w:szCs w:val="24"/>
        </w:rPr>
        <w:t>6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-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Матрица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влияния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угроз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на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ООО</w:t>
      </w:r>
      <w:r w:rsidR="008439CD">
        <w:rPr>
          <w:rStyle w:val="af5"/>
          <w:i w:val="0"/>
          <w:sz w:val="28"/>
          <w:szCs w:val="24"/>
        </w:rPr>
        <w:t xml:space="preserve"> </w:t>
      </w:r>
      <w:r w:rsidRPr="00FE77B8">
        <w:rPr>
          <w:rStyle w:val="af5"/>
          <w:i w:val="0"/>
          <w:sz w:val="28"/>
          <w:szCs w:val="24"/>
        </w:rPr>
        <w:t>«Вояж»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520"/>
        <w:gridCol w:w="2160"/>
        <w:gridCol w:w="1777"/>
        <w:gridCol w:w="1103"/>
      </w:tblGrid>
      <w:tr w:rsidR="00F81848" w:rsidRPr="008439CD" w:rsidTr="008439CD">
        <w:trPr>
          <w:cantSplit/>
          <w:trHeight w:val="22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rStyle w:val="af5"/>
                <w:i w:val="0"/>
                <w:sz w:val="20"/>
              </w:rPr>
              <w:t>Вероятность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реализации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угроз</w:t>
            </w:r>
          </w:p>
        </w:tc>
        <w:tc>
          <w:tcPr>
            <w:tcW w:w="7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pStyle w:val="a3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8439CD">
              <w:rPr>
                <w:rStyle w:val="af5"/>
                <w:i w:val="0"/>
                <w:sz w:val="20"/>
                <w:szCs w:val="20"/>
              </w:rPr>
              <w:t>Влияние</w:t>
            </w:r>
            <w:r w:rsidR="008439CD" w:rsidRPr="008439CD">
              <w:rPr>
                <w:rStyle w:val="af5"/>
                <w:i w:val="0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  <w:szCs w:val="20"/>
              </w:rPr>
              <w:t>угроз</w:t>
            </w:r>
            <w:r w:rsidR="008439CD" w:rsidRPr="008439CD">
              <w:rPr>
                <w:rStyle w:val="af5"/>
                <w:i w:val="0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  <w:szCs w:val="20"/>
              </w:rPr>
              <w:t>на</w:t>
            </w:r>
            <w:r w:rsidR="008439CD" w:rsidRPr="008439CD">
              <w:rPr>
                <w:rStyle w:val="af5"/>
                <w:i w:val="0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  <w:szCs w:val="20"/>
              </w:rPr>
              <w:t>организацию</w:t>
            </w:r>
          </w:p>
        </w:tc>
      </w:tr>
      <w:tr w:rsidR="00F81848" w:rsidRPr="008439CD" w:rsidTr="008439CD">
        <w:trPr>
          <w:cantSplit/>
          <w:trHeight w:val="56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rStyle w:val="af5"/>
                <w:i w:val="0"/>
                <w:sz w:val="20"/>
              </w:rPr>
              <w:t>Разрушение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rStyle w:val="af5"/>
                <w:i w:val="0"/>
                <w:sz w:val="20"/>
              </w:rPr>
              <w:t>Критическое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состояние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rStyle w:val="af5"/>
                <w:i w:val="0"/>
                <w:sz w:val="20"/>
              </w:rPr>
              <w:t>Тяжелое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состояние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rStyle w:val="af5"/>
                <w:i w:val="0"/>
                <w:sz w:val="20"/>
              </w:rPr>
              <w:t>«Легкие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ушибы»</w:t>
            </w:r>
          </w:p>
        </w:tc>
      </w:tr>
      <w:tr w:rsidR="00F81848" w:rsidRPr="008439CD" w:rsidTr="008439CD">
        <w:trPr>
          <w:trHeight w:val="120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pStyle w:val="a3"/>
              <w:widowControl w:val="0"/>
              <w:spacing w:line="360" w:lineRule="auto"/>
              <w:ind w:firstLine="0"/>
              <w:rPr>
                <w:rFonts w:eastAsia="Arial Unicode MS"/>
                <w:sz w:val="20"/>
                <w:szCs w:val="20"/>
              </w:rPr>
            </w:pPr>
            <w:r w:rsidRPr="008439CD">
              <w:rPr>
                <w:rStyle w:val="af5"/>
                <w:i w:val="0"/>
                <w:sz w:val="20"/>
                <w:szCs w:val="20"/>
              </w:rPr>
              <w:t>Высокая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sz w:val="20"/>
              </w:rPr>
              <w:t>Потребители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предпочтут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покупать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на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авторынках,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у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частников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snapToGrid w:val="0"/>
                <w:sz w:val="20"/>
              </w:rPr>
              <w:t>Высокие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цены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будут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отпугивать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клиентов,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дополнительные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расходы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на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растаможку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rStyle w:val="af5"/>
                <w:i w:val="0"/>
                <w:sz w:val="20"/>
              </w:rPr>
              <w:t>ПОЛЕ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«ВТ»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rStyle w:val="af5"/>
                <w:i w:val="0"/>
                <w:sz w:val="20"/>
              </w:rPr>
              <w:t>ПОЛЕ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«ВЛ»</w:t>
            </w:r>
          </w:p>
        </w:tc>
      </w:tr>
      <w:tr w:rsidR="00F81848" w:rsidRPr="008439CD" w:rsidTr="008439CD">
        <w:trPr>
          <w:trHeight w:val="4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rStyle w:val="af5"/>
                <w:i w:val="0"/>
                <w:sz w:val="20"/>
              </w:rPr>
              <w:t>Средняя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sz w:val="20"/>
              </w:rPr>
              <w:t>Дополнительные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расходы,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отсутствие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спроса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rStyle w:val="af5"/>
                <w:i w:val="0"/>
                <w:sz w:val="20"/>
              </w:rPr>
              <w:t>ПОЛЕ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«СТ»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sz w:val="20"/>
              </w:rPr>
              <w:t>Нестабильный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заработок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не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будет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привлекать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новых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сотрудников</w:t>
            </w:r>
          </w:p>
        </w:tc>
      </w:tr>
      <w:tr w:rsidR="00F81848" w:rsidRPr="008439CD" w:rsidTr="008439CD">
        <w:trPr>
          <w:trHeight w:val="4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rStyle w:val="af5"/>
                <w:i w:val="0"/>
                <w:sz w:val="20"/>
              </w:rPr>
              <w:t>Низкая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rStyle w:val="af5"/>
                <w:i w:val="0"/>
                <w:sz w:val="20"/>
              </w:rPr>
              <w:t>ПОЛЕ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«</w:t>
            </w:r>
            <w:r w:rsidRPr="008439CD">
              <w:rPr>
                <w:rStyle w:val="af5"/>
                <w:i w:val="0"/>
                <w:sz w:val="20"/>
                <w:lang w:val="en-US"/>
              </w:rPr>
              <w:t>HP</w:t>
            </w:r>
            <w:r w:rsidRPr="008439CD">
              <w:rPr>
                <w:rStyle w:val="af5"/>
                <w:i w:val="0"/>
                <w:sz w:val="20"/>
              </w:rPr>
              <w:t>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rStyle w:val="af5"/>
                <w:i w:val="0"/>
                <w:sz w:val="20"/>
              </w:rPr>
              <w:t>ПОЛЕ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«НК»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pStyle w:val="9"/>
              <w:keepNext w:val="0"/>
              <w:widowControl w:val="0"/>
              <w:spacing w:line="360" w:lineRule="auto"/>
              <w:ind w:left="0" w:firstLine="0"/>
              <w:jc w:val="both"/>
              <w:rPr>
                <w:rFonts w:eastAsia="Arial Unicode MS"/>
                <w:sz w:val="20"/>
                <w:szCs w:val="20"/>
              </w:rPr>
            </w:pPr>
            <w:r w:rsidRPr="008439CD">
              <w:rPr>
                <w:rStyle w:val="af5"/>
                <w:i w:val="0"/>
                <w:sz w:val="20"/>
                <w:szCs w:val="20"/>
              </w:rPr>
              <w:t>ПОЛЕ</w:t>
            </w:r>
            <w:r w:rsidR="008439CD" w:rsidRPr="008439CD">
              <w:rPr>
                <w:rStyle w:val="af5"/>
                <w:i w:val="0"/>
                <w:sz w:val="20"/>
                <w:szCs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  <w:szCs w:val="20"/>
              </w:rPr>
              <w:t>«НТ»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Fonts w:eastAsia="Arial Unicode MS"/>
                <w:sz w:val="20"/>
              </w:rPr>
            </w:pPr>
            <w:r w:rsidRPr="008439CD">
              <w:rPr>
                <w:snapToGrid w:val="0"/>
                <w:sz w:val="20"/>
              </w:rPr>
              <w:t>Наличие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расходов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на</w:t>
            </w:r>
            <w:r w:rsidR="008439CD" w:rsidRPr="008439CD">
              <w:rPr>
                <w:snapToGrid w:val="0"/>
                <w:sz w:val="20"/>
              </w:rPr>
              <w:t xml:space="preserve"> </w:t>
            </w:r>
            <w:r w:rsidRPr="008439CD">
              <w:rPr>
                <w:snapToGrid w:val="0"/>
                <w:sz w:val="20"/>
              </w:rPr>
              <w:t>рекламу</w:t>
            </w:r>
          </w:p>
        </w:tc>
      </w:tr>
    </w:tbl>
    <w:p w:rsidR="008439CD" w:rsidRDefault="008439CD" w:rsidP="00FE77B8">
      <w:pPr>
        <w:pStyle w:val="Web"/>
        <w:widowControl w:val="0"/>
        <w:tabs>
          <w:tab w:val="num" w:pos="1125"/>
        </w:tabs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81848" w:rsidRPr="00FE77B8" w:rsidRDefault="00F81848" w:rsidP="00FE77B8">
      <w:pPr>
        <w:pStyle w:val="Web"/>
        <w:widowControl w:val="0"/>
        <w:tabs>
          <w:tab w:val="num" w:pos="1125"/>
        </w:tabs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Рассмотрев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угрозы,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влияющие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на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предприятие,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можно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выделить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следующие:</w:t>
      </w:r>
    </w:p>
    <w:p w:rsidR="00F81848" w:rsidRPr="00FE77B8" w:rsidRDefault="008439CD" w:rsidP="00FE77B8">
      <w:pPr>
        <w:pStyle w:val="Web"/>
        <w:widowControl w:val="0"/>
        <w:tabs>
          <w:tab w:val="num" w:pos="1125"/>
        </w:tabs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-П</w:t>
      </w:r>
      <w:r w:rsidR="00F81848" w:rsidRPr="00FE77B8">
        <w:rPr>
          <w:rFonts w:ascii="Times New Roman" w:hAnsi="Times New Roman"/>
          <w:color w:val="auto"/>
          <w:sz w:val="28"/>
        </w:rPr>
        <w:t>отребители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предпочтут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покупать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авторынках,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у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частных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лиц,</w:t>
      </w:r>
    </w:p>
    <w:p w:rsidR="00F81848" w:rsidRPr="00FE77B8" w:rsidRDefault="00F81848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-</w:t>
      </w:r>
      <w:r w:rsidRPr="00FE77B8">
        <w:rPr>
          <w:rFonts w:ascii="Times New Roman" w:hAnsi="Times New Roman"/>
          <w:snapToGrid w:val="0"/>
          <w:color w:val="auto"/>
          <w:sz w:val="28"/>
        </w:rPr>
        <w:t>Высокие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цены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будут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отпугивать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клиентов,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дополнительные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расходы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на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растаможку</w:t>
      </w:r>
    </w:p>
    <w:p w:rsidR="00F81848" w:rsidRPr="00FE77B8" w:rsidRDefault="00F81848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-Дополнительные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расходы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на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услуги,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отсутствие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спроса.</w:t>
      </w:r>
    </w:p>
    <w:p w:rsidR="00F81848" w:rsidRPr="00FE77B8" w:rsidRDefault="00F81848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Составим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матрицу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  <w:lang w:val="en-US"/>
        </w:rPr>
        <w:t>SWOT</w:t>
      </w:r>
      <w:r w:rsidRPr="00FE77B8">
        <w:rPr>
          <w:rFonts w:ascii="Times New Roman" w:hAnsi="Times New Roman"/>
          <w:color w:val="auto"/>
          <w:sz w:val="28"/>
        </w:rPr>
        <w:t>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куда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вносятся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наиболее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важные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сильные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слабые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стороны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(п.3),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угрозы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возможности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(п.6),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так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же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заполняются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поля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«СИВ»,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«СЛВ»,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«СИУ»,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«СЛУ».</w:t>
      </w:r>
    </w:p>
    <w:p w:rsidR="008439CD" w:rsidRDefault="008439CD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81848" w:rsidRPr="00FE77B8" w:rsidRDefault="00F81848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Таблица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="00574672" w:rsidRPr="00FE77B8">
        <w:rPr>
          <w:rFonts w:ascii="Times New Roman" w:hAnsi="Times New Roman"/>
          <w:color w:val="auto"/>
          <w:sz w:val="28"/>
        </w:rPr>
        <w:t>7</w:t>
      </w:r>
      <w:r w:rsidRPr="00FE77B8">
        <w:rPr>
          <w:rFonts w:ascii="Times New Roman" w:hAnsi="Times New Roman"/>
          <w:color w:val="auto"/>
          <w:sz w:val="28"/>
        </w:rPr>
        <w:t>-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Матрица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  <w:lang w:val="en-US"/>
        </w:rPr>
        <w:t>Swot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-анализа</w:t>
      </w:r>
    </w:p>
    <w:tbl>
      <w:tblPr>
        <w:tblW w:w="90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685"/>
        <w:gridCol w:w="4074"/>
      </w:tblGrid>
      <w:tr w:rsidR="00F81848" w:rsidRPr="008439CD" w:rsidTr="008439CD">
        <w:trPr>
          <w:trHeight w:val="2280"/>
        </w:trPr>
        <w:tc>
          <w:tcPr>
            <w:tcW w:w="1242" w:type="dxa"/>
            <w:tcBorders>
              <w:right w:val="nil"/>
            </w:tcBorders>
          </w:tcPr>
          <w:p w:rsidR="00F81848" w:rsidRPr="008439CD" w:rsidRDefault="00F81848" w:rsidP="008439CD">
            <w:pPr>
              <w:pStyle w:val="Web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sz w:val="20"/>
              </w:rPr>
            </w:pPr>
            <w:r w:rsidRPr="008439CD">
              <w:rPr>
                <w:rStyle w:val="af5"/>
                <w:i w:val="0"/>
                <w:sz w:val="20"/>
              </w:rPr>
              <w:t>Возможности:</w:t>
            </w:r>
          </w:p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sz w:val="20"/>
              </w:rPr>
            </w:pPr>
            <w:r w:rsidRPr="008439CD">
              <w:rPr>
                <w:rStyle w:val="af5"/>
                <w:i w:val="0"/>
                <w:sz w:val="20"/>
              </w:rPr>
              <w:t>-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открыть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гипермаркет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по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продаже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автомобилей,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зап.частей</w:t>
            </w:r>
          </w:p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rStyle w:val="af5"/>
                <w:i w:val="0"/>
                <w:sz w:val="20"/>
              </w:rPr>
            </w:pPr>
            <w:r w:rsidRPr="008439CD">
              <w:rPr>
                <w:rStyle w:val="af5"/>
                <w:i w:val="0"/>
                <w:sz w:val="20"/>
              </w:rPr>
              <w:t>-увеличить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число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поставщиков,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в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том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числе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зарубежных,</w:t>
            </w:r>
          </w:p>
          <w:p w:rsidR="00F81848" w:rsidRPr="008439CD" w:rsidRDefault="00F81848" w:rsidP="008439CD">
            <w:pPr>
              <w:widowControl w:val="0"/>
              <w:tabs>
                <w:tab w:val="left" w:pos="709"/>
              </w:tabs>
              <w:spacing w:line="360" w:lineRule="auto"/>
              <w:jc w:val="both"/>
              <w:rPr>
                <w:sz w:val="20"/>
              </w:rPr>
            </w:pPr>
            <w:r w:rsidRPr="008439CD">
              <w:rPr>
                <w:rStyle w:val="af5"/>
                <w:i w:val="0"/>
                <w:sz w:val="20"/>
              </w:rPr>
              <w:t>-расширить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перечень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предоставляемых</w:t>
            </w:r>
            <w:r w:rsidR="008439CD" w:rsidRPr="008439CD">
              <w:rPr>
                <w:rStyle w:val="af5"/>
                <w:i w:val="0"/>
                <w:sz w:val="20"/>
              </w:rPr>
              <w:t xml:space="preserve"> </w:t>
            </w:r>
            <w:r w:rsidRPr="008439CD">
              <w:rPr>
                <w:rStyle w:val="af5"/>
                <w:i w:val="0"/>
                <w:sz w:val="20"/>
              </w:rPr>
              <w:t>услуг.</w:t>
            </w:r>
          </w:p>
        </w:tc>
        <w:tc>
          <w:tcPr>
            <w:tcW w:w="4074" w:type="dxa"/>
          </w:tcPr>
          <w:p w:rsidR="00F81848" w:rsidRPr="008439CD" w:rsidRDefault="00F81848" w:rsidP="008439CD">
            <w:pPr>
              <w:pStyle w:val="Web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Угрозы:</w:t>
            </w:r>
          </w:p>
          <w:p w:rsidR="00F81848" w:rsidRPr="008439CD" w:rsidRDefault="00F81848" w:rsidP="008439CD">
            <w:pPr>
              <w:pStyle w:val="Web"/>
              <w:widowControl w:val="0"/>
              <w:tabs>
                <w:tab w:val="num" w:pos="1125"/>
              </w:tabs>
              <w:spacing w:before="0"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-потребители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предпочтут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покупать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на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авторынках,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частных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лиц,</w:t>
            </w:r>
          </w:p>
          <w:p w:rsidR="00F81848" w:rsidRPr="008439CD" w:rsidRDefault="00F81848" w:rsidP="008439CD">
            <w:pPr>
              <w:pStyle w:val="Web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  <w:r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Высокие</w:t>
            </w:r>
            <w:r w:rsidR="008439CD"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цены</w:t>
            </w:r>
            <w:r w:rsidR="008439CD"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будут</w:t>
            </w:r>
            <w:r w:rsidR="008439CD"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отпугивать</w:t>
            </w:r>
            <w:r w:rsidR="008439CD"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клиентов,</w:t>
            </w:r>
            <w:r w:rsidR="008439CD"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дополнительные</w:t>
            </w:r>
            <w:r w:rsidR="008439CD"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расходы</w:t>
            </w:r>
            <w:r w:rsidR="008439CD"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на</w:t>
            </w:r>
            <w:r w:rsidR="008439CD"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растаможку</w:t>
            </w:r>
          </w:p>
          <w:p w:rsidR="00F81848" w:rsidRPr="008439CD" w:rsidRDefault="00F81848" w:rsidP="008439CD">
            <w:pPr>
              <w:pStyle w:val="Web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-Дополнительные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расходы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на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услуги,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отсутствие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спроса.</w:t>
            </w:r>
          </w:p>
        </w:tc>
      </w:tr>
      <w:tr w:rsidR="00F81848" w:rsidRPr="008439CD" w:rsidTr="008439CD">
        <w:tc>
          <w:tcPr>
            <w:tcW w:w="1242" w:type="dxa"/>
            <w:tcBorders>
              <w:top w:val="nil"/>
            </w:tcBorders>
          </w:tcPr>
          <w:p w:rsidR="00F81848" w:rsidRPr="008439CD" w:rsidRDefault="00F81848" w:rsidP="008439CD">
            <w:pPr>
              <w:pStyle w:val="Web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Сильные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стороны</w:t>
            </w:r>
          </w:p>
        </w:tc>
        <w:tc>
          <w:tcPr>
            <w:tcW w:w="3685" w:type="dxa"/>
            <w:tcBorders>
              <w:top w:val="nil"/>
            </w:tcBorders>
          </w:tcPr>
          <w:p w:rsidR="00F81848" w:rsidRPr="008439CD" w:rsidRDefault="00F81848" w:rsidP="008439CD">
            <w:pPr>
              <w:pStyle w:val="Web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Повысится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продажи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автомобилей,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расшириться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перечень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предоставляемых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услуг,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расширение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географии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сбыта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и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выбор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поставщиками</w:t>
            </w:r>
          </w:p>
        </w:tc>
        <w:tc>
          <w:tcPr>
            <w:tcW w:w="4074" w:type="dxa"/>
            <w:tcBorders>
              <w:top w:val="nil"/>
            </w:tcBorders>
          </w:tcPr>
          <w:p w:rsidR="00F81848" w:rsidRPr="008439CD" w:rsidRDefault="00F81848" w:rsidP="008439CD">
            <w:pPr>
              <w:pStyle w:val="Web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клиенты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будут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предпочитать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авторынки,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где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относительно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невысокие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цены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и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широкий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выбор,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можно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поторговаться</w:t>
            </w:r>
          </w:p>
        </w:tc>
      </w:tr>
      <w:tr w:rsidR="00F81848" w:rsidRPr="008439CD" w:rsidTr="008439CD">
        <w:tc>
          <w:tcPr>
            <w:tcW w:w="1242" w:type="dxa"/>
          </w:tcPr>
          <w:p w:rsidR="00F81848" w:rsidRPr="008439CD" w:rsidRDefault="00F81848" w:rsidP="008439CD">
            <w:pPr>
              <w:pStyle w:val="Web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Слабые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стороны</w:t>
            </w:r>
          </w:p>
        </w:tc>
        <w:tc>
          <w:tcPr>
            <w:tcW w:w="3685" w:type="dxa"/>
          </w:tcPr>
          <w:p w:rsidR="00F81848" w:rsidRPr="008439CD" w:rsidRDefault="00F81848" w:rsidP="008439CD">
            <w:pPr>
              <w:pStyle w:val="Web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Необходимы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дополнительные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затраты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на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создание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гипермаркета,</w:t>
            </w:r>
          </w:p>
          <w:p w:rsidR="00F81848" w:rsidRPr="008439CD" w:rsidRDefault="00F81848" w:rsidP="008439CD">
            <w:pPr>
              <w:pStyle w:val="Web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закупку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товара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других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прставщиков,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нестабильной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заработной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платы</w:t>
            </w:r>
          </w:p>
        </w:tc>
        <w:tc>
          <w:tcPr>
            <w:tcW w:w="4074" w:type="dxa"/>
          </w:tcPr>
          <w:p w:rsidR="00F81848" w:rsidRPr="008439CD" w:rsidRDefault="00F81848" w:rsidP="008439CD">
            <w:pPr>
              <w:pStyle w:val="Web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Конкуренция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со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стороны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широкий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ассортимент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продукции,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низкие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издержки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магазина,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квалифицированный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персонал,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удобное</w:t>
            </w:r>
            <w:r w:rsidR="008439CD" w:rsidRPr="008439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rFonts w:ascii="Times New Roman" w:hAnsi="Times New Roman"/>
                <w:color w:val="auto"/>
                <w:sz w:val="20"/>
                <w:szCs w:val="20"/>
              </w:rPr>
              <w:t>месторасположение</w:t>
            </w:r>
          </w:p>
        </w:tc>
      </w:tr>
    </w:tbl>
    <w:p w:rsidR="00F81848" w:rsidRPr="00FE77B8" w:rsidRDefault="008439CD" w:rsidP="00FE77B8">
      <w:pPr>
        <w:pStyle w:val="Web"/>
        <w:widowControl w:val="0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="00F81848" w:rsidRPr="00FE77B8">
        <w:rPr>
          <w:rFonts w:ascii="Times New Roman" w:hAnsi="Times New Roman"/>
          <w:color w:val="auto"/>
          <w:sz w:val="28"/>
        </w:rPr>
        <w:t>поле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"СИВ"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включает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стратегические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действия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по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использованию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сильных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сторон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организации,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для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того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чтобы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воспользоваться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возможностями,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которые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появились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во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внешней</w:t>
      </w:r>
      <w:r>
        <w:rPr>
          <w:rFonts w:ascii="Times New Roman" w:hAnsi="Times New Roman"/>
          <w:color w:val="auto"/>
          <w:sz w:val="28"/>
        </w:rPr>
        <w:t xml:space="preserve"> </w:t>
      </w:r>
      <w:r w:rsidR="00F81848" w:rsidRPr="00FE77B8">
        <w:rPr>
          <w:rFonts w:ascii="Times New Roman" w:hAnsi="Times New Roman"/>
          <w:color w:val="auto"/>
          <w:sz w:val="28"/>
        </w:rPr>
        <w:t>среде;</w:t>
      </w:r>
    </w:p>
    <w:p w:rsidR="00F81848" w:rsidRPr="00FE77B8" w:rsidRDefault="00F81848" w:rsidP="00FE77B8">
      <w:pPr>
        <w:pStyle w:val="Web"/>
        <w:widowControl w:val="0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поле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"СЛВ"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включает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стратегические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действия,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которые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позволят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за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счет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появившихся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возможностей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попытаться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преодолеть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имеющиеся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организации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слабости;</w:t>
      </w:r>
    </w:p>
    <w:p w:rsidR="00F81848" w:rsidRPr="00FE77B8" w:rsidRDefault="00F81848" w:rsidP="00FE77B8">
      <w:pPr>
        <w:pStyle w:val="Web"/>
        <w:widowControl w:val="0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/>
          <w:snapToGrid w:val="0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поле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"СИУ"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включает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стратегические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действия,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которые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предполагают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использование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силы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организации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для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устранения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угроз,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чтобы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их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преодолеть,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ликвидировать,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смягчить;</w:t>
      </w:r>
    </w:p>
    <w:p w:rsidR="00F81848" w:rsidRPr="00FE77B8" w:rsidRDefault="00F81848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поле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"СЛУ"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включает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стратегические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действия,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которые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позволили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бы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компании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как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избавиться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от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слабости,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так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попытаться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предотвратить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нависшую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над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ней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угрозу,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за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счет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внутренних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резервов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сгладить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слабые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стороны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и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отразить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внешний</w:t>
      </w:r>
      <w:r w:rsidR="008439CD">
        <w:rPr>
          <w:rFonts w:ascii="Times New Roman" w:hAnsi="Times New Roman"/>
          <w:snapToGrid w:val="0"/>
          <w:color w:val="auto"/>
          <w:sz w:val="28"/>
        </w:rPr>
        <w:t xml:space="preserve"> </w:t>
      </w:r>
      <w:r w:rsidRPr="00FE77B8">
        <w:rPr>
          <w:rFonts w:ascii="Times New Roman" w:hAnsi="Times New Roman"/>
          <w:snapToGrid w:val="0"/>
          <w:color w:val="auto"/>
          <w:sz w:val="28"/>
        </w:rPr>
        <w:t>удар.</w:t>
      </w:r>
    </w:p>
    <w:p w:rsidR="00F81848" w:rsidRPr="00FE77B8" w:rsidRDefault="00F81848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Действия,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выработанные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в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полях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«СИВ»,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«СЛВ»,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СИУ»,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СЛУ»,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формируют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стратегию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магазина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«Сальская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степь».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Для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дальнейшего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анализа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обратимся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к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традиционному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маркетинговому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анализу.</w:t>
      </w:r>
    </w:p>
    <w:p w:rsidR="00F81848" w:rsidRPr="00FE77B8" w:rsidRDefault="00F81848" w:rsidP="00FE77B8">
      <w:pPr>
        <w:pStyle w:val="Web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E77B8">
        <w:rPr>
          <w:rFonts w:ascii="Times New Roman" w:hAnsi="Times New Roman"/>
          <w:color w:val="auto"/>
          <w:sz w:val="28"/>
        </w:rPr>
        <w:t>В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таблице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="00574672" w:rsidRPr="00FE77B8">
        <w:rPr>
          <w:rFonts w:ascii="Times New Roman" w:hAnsi="Times New Roman"/>
          <w:color w:val="auto"/>
          <w:sz w:val="28"/>
        </w:rPr>
        <w:t>8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представлены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положение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конкурентов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на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рынке,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а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также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их</w:t>
      </w:r>
      <w:r w:rsidR="008439CD">
        <w:rPr>
          <w:rFonts w:ascii="Times New Roman" w:hAnsi="Times New Roman"/>
          <w:color w:val="auto"/>
          <w:sz w:val="28"/>
        </w:rPr>
        <w:t xml:space="preserve"> </w:t>
      </w:r>
      <w:r w:rsidRPr="00FE77B8">
        <w:rPr>
          <w:rFonts w:ascii="Times New Roman" w:hAnsi="Times New Roman"/>
          <w:color w:val="auto"/>
          <w:sz w:val="28"/>
        </w:rPr>
        <w:t>доля</w:t>
      </w:r>
    </w:p>
    <w:p w:rsidR="008439CD" w:rsidRDefault="008439CD" w:rsidP="00FE77B8">
      <w:pPr>
        <w:pStyle w:val="8"/>
        <w:keepNext w:val="0"/>
        <w:ind w:firstLine="709"/>
        <w:jc w:val="both"/>
        <w:rPr>
          <w:color w:val="auto"/>
        </w:rPr>
      </w:pPr>
    </w:p>
    <w:p w:rsidR="00F81848" w:rsidRPr="00FE77B8" w:rsidRDefault="00F81848" w:rsidP="00FE77B8">
      <w:pPr>
        <w:pStyle w:val="8"/>
        <w:keepNext w:val="0"/>
        <w:ind w:firstLine="709"/>
        <w:jc w:val="both"/>
        <w:rPr>
          <w:color w:val="auto"/>
        </w:rPr>
      </w:pPr>
      <w:r w:rsidRPr="00FE77B8">
        <w:rPr>
          <w:color w:val="auto"/>
        </w:rPr>
        <w:t>Таблица</w:t>
      </w:r>
      <w:r w:rsidR="008439CD">
        <w:rPr>
          <w:color w:val="auto"/>
        </w:rPr>
        <w:t xml:space="preserve"> </w:t>
      </w:r>
      <w:r w:rsidR="00574672" w:rsidRPr="00FE77B8">
        <w:rPr>
          <w:color w:val="auto"/>
        </w:rPr>
        <w:t>8</w:t>
      </w:r>
      <w:r w:rsidR="008439CD">
        <w:rPr>
          <w:color w:val="auto"/>
        </w:rPr>
        <w:t xml:space="preserve"> </w:t>
      </w:r>
      <w:r w:rsidRPr="00FE77B8">
        <w:rPr>
          <w:color w:val="auto"/>
        </w:rPr>
        <w:t>-</w:t>
      </w:r>
      <w:r w:rsidR="008439CD">
        <w:rPr>
          <w:color w:val="auto"/>
        </w:rPr>
        <w:t xml:space="preserve"> </w:t>
      </w:r>
      <w:r w:rsidRPr="00FE77B8">
        <w:rPr>
          <w:color w:val="auto"/>
        </w:rPr>
        <w:t>Положение</w:t>
      </w:r>
      <w:r w:rsidR="008439CD">
        <w:rPr>
          <w:color w:val="auto"/>
        </w:rPr>
        <w:t xml:space="preserve"> </w:t>
      </w:r>
      <w:r w:rsidRPr="00FE77B8">
        <w:rPr>
          <w:color w:val="auto"/>
        </w:rPr>
        <w:t>конкурентов</w:t>
      </w:r>
      <w:r w:rsidR="008439CD">
        <w:rPr>
          <w:color w:val="auto"/>
        </w:rPr>
        <w:t xml:space="preserve"> </w:t>
      </w:r>
      <w:r w:rsidRPr="00FE77B8">
        <w:rPr>
          <w:color w:val="auto"/>
        </w:rPr>
        <w:t>на</w:t>
      </w:r>
      <w:r w:rsidR="008439CD">
        <w:rPr>
          <w:color w:val="auto"/>
        </w:rPr>
        <w:t xml:space="preserve"> </w:t>
      </w:r>
      <w:r w:rsidRPr="00FE77B8">
        <w:rPr>
          <w:color w:val="auto"/>
        </w:rPr>
        <w:t>рынке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103"/>
        <w:gridCol w:w="1276"/>
      </w:tblGrid>
      <w:tr w:rsidR="00F81848" w:rsidRPr="008439CD" w:rsidTr="008439CD">
        <w:tc>
          <w:tcPr>
            <w:tcW w:w="1985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8439CD">
              <w:rPr>
                <w:sz w:val="20"/>
                <w:lang w:val="en-US"/>
              </w:rPr>
              <w:t>Конкурент</w:t>
            </w:r>
          </w:p>
        </w:tc>
        <w:tc>
          <w:tcPr>
            <w:tcW w:w="5103" w:type="dxa"/>
          </w:tcPr>
          <w:p w:rsidR="00F81848" w:rsidRPr="008439CD" w:rsidRDefault="00F81848" w:rsidP="008439CD">
            <w:pPr>
              <w:pStyle w:val="7"/>
              <w:keepNext w:val="0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8439CD">
              <w:rPr>
                <w:color w:val="auto"/>
                <w:sz w:val="20"/>
                <w:szCs w:val="20"/>
              </w:rPr>
              <w:t>Сильные</w:t>
            </w:r>
            <w:r w:rsidR="008439CD" w:rsidRPr="008439CD">
              <w:rPr>
                <w:color w:val="auto"/>
                <w:sz w:val="20"/>
                <w:szCs w:val="20"/>
              </w:rPr>
              <w:t xml:space="preserve"> </w:t>
            </w:r>
            <w:r w:rsidRPr="008439CD">
              <w:rPr>
                <w:color w:val="auto"/>
                <w:sz w:val="20"/>
                <w:szCs w:val="20"/>
              </w:rPr>
              <w:t>стороны</w:t>
            </w:r>
          </w:p>
        </w:tc>
        <w:tc>
          <w:tcPr>
            <w:tcW w:w="1276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8439CD">
              <w:rPr>
                <w:sz w:val="20"/>
                <w:lang w:val="en-US"/>
              </w:rPr>
              <w:t>Доля</w:t>
            </w:r>
            <w:r w:rsidR="008439CD" w:rsidRPr="008439CD">
              <w:rPr>
                <w:sz w:val="20"/>
                <w:lang w:val="en-US"/>
              </w:rPr>
              <w:t xml:space="preserve"> </w:t>
            </w:r>
            <w:r w:rsidRPr="008439CD">
              <w:rPr>
                <w:sz w:val="20"/>
                <w:lang w:val="en-US"/>
              </w:rPr>
              <w:t>рынка</w:t>
            </w:r>
          </w:p>
        </w:tc>
      </w:tr>
      <w:tr w:rsidR="00F81848" w:rsidRPr="008439CD" w:rsidTr="008439CD">
        <w:tc>
          <w:tcPr>
            <w:tcW w:w="1985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8439CD">
              <w:rPr>
                <w:sz w:val="20"/>
                <w:lang w:val="en-US"/>
              </w:rPr>
              <w:t>ООО</w:t>
            </w:r>
            <w:r w:rsidR="008439CD" w:rsidRPr="008439CD">
              <w:rPr>
                <w:sz w:val="20"/>
                <w:lang w:val="en-US"/>
              </w:rPr>
              <w:t xml:space="preserve"> </w:t>
            </w:r>
            <w:r w:rsidRPr="008439CD">
              <w:rPr>
                <w:sz w:val="20"/>
                <w:lang w:val="en-US"/>
              </w:rPr>
              <w:t>“Автолига”</w:t>
            </w:r>
          </w:p>
        </w:tc>
        <w:tc>
          <w:tcPr>
            <w:tcW w:w="5103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8439CD">
              <w:rPr>
                <w:sz w:val="20"/>
              </w:rPr>
              <w:t>Ассортимент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отличается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широким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разнообразием,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низкие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цены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на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услуги</w:t>
            </w:r>
          </w:p>
        </w:tc>
        <w:tc>
          <w:tcPr>
            <w:tcW w:w="1276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8439CD">
              <w:rPr>
                <w:sz w:val="20"/>
                <w:lang w:val="en-US"/>
              </w:rPr>
              <w:t>30%</w:t>
            </w:r>
          </w:p>
        </w:tc>
      </w:tr>
      <w:tr w:rsidR="00F81848" w:rsidRPr="008439CD" w:rsidTr="008439CD">
        <w:tc>
          <w:tcPr>
            <w:tcW w:w="1985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8439CD">
              <w:rPr>
                <w:sz w:val="20"/>
                <w:lang w:val="en-US"/>
              </w:rPr>
              <w:t>ООО</w:t>
            </w:r>
            <w:r w:rsidR="008439CD" w:rsidRPr="008439CD">
              <w:rPr>
                <w:sz w:val="20"/>
                <w:lang w:val="en-US"/>
              </w:rPr>
              <w:t xml:space="preserve"> </w:t>
            </w:r>
            <w:r w:rsidRPr="008439CD">
              <w:rPr>
                <w:sz w:val="20"/>
                <w:lang w:val="en-US"/>
              </w:rPr>
              <w:t>Автосоюз</w:t>
            </w:r>
          </w:p>
        </w:tc>
        <w:tc>
          <w:tcPr>
            <w:tcW w:w="5103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8439CD">
              <w:rPr>
                <w:sz w:val="20"/>
              </w:rPr>
              <w:t>Запчасти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на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иномарки,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продажа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автомобилей</w:t>
            </w:r>
          </w:p>
        </w:tc>
        <w:tc>
          <w:tcPr>
            <w:tcW w:w="1276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8439CD">
              <w:rPr>
                <w:sz w:val="20"/>
                <w:lang w:val="en-US"/>
              </w:rPr>
              <w:t>15%</w:t>
            </w:r>
          </w:p>
        </w:tc>
      </w:tr>
      <w:tr w:rsidR="00F81848" w:rsidRPr="008439CD" w:rsidTr="008439CD">
        <w:tc>
          <w:tcPr>
            <w:tcW w:w="1985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8439CD">
              <w:rPr>
                <w:sz w:val="20"/>
                <w:lang w:val="en-US"/>
              </w:rPr>
              <w:t>ООО</w:t>
            </w:r>
            <w:r w:rsidR="008439CD" w:rsidRPr="008439CD">
              <w:rPr>
                <w:sz w:val="20"/>
                <w:lang w:val="en-US"/>
              </w:rPr>
              <w:t xml:space="preserve"> </w:t>
            </w:r>
            <w:r w:rsidRPr="008439CD">
              <w:rPr>
                <w:sz w:val="20"/>
                <w:lang w:val="en-US"/>
              </w:rPr>
              <w:t>“</w:t>
            </w:r>
            <w:r w:rsidR="008439CD" w:rsidRPr="008439CD">
              <w:rPr>
                <w:sz w:val="20"/>
                <w:lang w:val="en-US"/>
              </w:rPr>
              <w:t xml:space="preserve"> </w:t>
            </w:r>
            <w:r w:rsidRPr="008439CD">
              <w:rPr>
                <w:sz w:val="20"/>
                <w:lang w:val="en-US"/>
              </w:rPr>
              <w:t>Автофорум”</w:t>
            </w:r>
          </w:p>
        </w:tc>
        <w:tc>
          <w:tcPr>
            <w:tcW w:w="5103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8439CD">
              <w:rPr>
                <w:sz w:val="20"/>
              </w:rPr>
              <w:t>Круглосуточный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режим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работы,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удобное</w:t>
            </w:r>
            <w:r w:rsidR="008439CD" w:rsidRPr="008439CD">
              <w:rPr>
                <w:sz w:val="20"/>
              </w:rPr>
              <w:t xml:space="preserve"> </w:t>
            </w:r>
            <w:r w:rsidRPr="008439CD">
              <w:rPr>
                <w:sz w:val="20"/>
              </w:rPr>
              <w:t>месторасположение</w:t>
            </w:r>
          </w:p>
        </w:tc>
        <w:tc>
          <w:tcPr>
            <w:tcW w:w="1276" w:type="dxa"/>
          </w:tcPr>
          <w:p w:rsidR="00F81848" w:rsidRPr="008439CD" w:rsidRDefault="00F81848" w:rsidP="008439CD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8439CD">
              <w:rPr>
                <w:sz w:val="20"/>
                <w:lang w:val="en-US"/>
              </w:rPr>
              <w:t>22%</w:t>
            </w:r>
          </w:p>
        </w:tc>
      </w:tr>
    </w:tbl>
    <w:p w:rsidR="008439CD" w:rsidRDefault="008439CD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Рассматривая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сильные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слабые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стороны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деятельности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магазина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можно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выделить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следующее:</w:t>
      </w:r>
    </w:p>
    <w:p w:rsidR="00F81848" w:rsidRPr="00FE77B8" w:rsidRDefault="00F81848" w:rsidP="00FE77B8">
      <w:pPr>
        <w:pStyle w:val="21"/>
        <w:widowControl w:val="0"/>
      </w:pPr>
      <w:r w:rsidRPr="00FE77B8">
        <w:t>-сильные</w:t>
      </w:r>
      <w:r w:rsidR="008439CD">
        <w:t xml:space="preserve"> </w:t>
      </w:r>
      <w:r w:rsidRPr="00FE77B8">
        <w:t>стороны:</w:t>
      </w:r>
      <w:r w:rsidR="008439CD">
        <w:t xml:space="preserve"> </w:t>
      </w:r>
      <w:r w:rsidRPr="00FE77B8">
        <w:t>удобное</w:t>
      </w:r>
      <w:r w:rsidR="008439CD">
        <w:t xml:space="preserve"> </w:t>
      </w:r>
      <w:r w:rsidRPr="00FE77B8">
        <w:t>месторасположение</w:t>
      </w:r>
      <w:r w:rsidR="008439CD">
        <w:t xml:space="preserve"> </w:t>
      </w:r>
      <w:r w:rsidRPr="00FE77B8">
        <w:t>(ООО</w:t>
      </w:r>
      <w:r w:rsidR="008439CD">
        <w:t xml:space="preserve"> </w:t>
      </w:r>
      <w:r w:rsidRPr="00FE77B8">
        <w:t>«Вояж»</w:t>
      </w:r>
      <w:r w:rsidR="008439CD">
        <w:t xml:space="preserve"> </w:t>
      </w:r>
      <w:r w:rsidRPr="00FE77B8">
        <w:t>расположен</w:t>
      </w:r>
      <w:r w:rsidR="008439CD">
        <w:t xml:space="preserve"> </w:t>
      </w:r>
      <w:r w:rsidRPr="00FE77B8">
        <w:t>возле</w:t>
      </w:r>
      <w:r w:rsidR="008439CD">
        <w:t xml:space="preserve"> </w:t>
      </w:r>
      <w:r w:rsidRPr="00FE77B8">
        <w:t>автобусной</w:t>
      </w:r>
      <w:r w:rsidR="008439CD">
        <w:t xml:space="preserve"> </w:t>
      </w:r>
      <w:r w:rsidRPr="00FE77B8">
        <w:t>остановки,</w:t>
      </w:r>
      <w:r w:rsidR="008439CD">
        <w:t xml:space="preserve"> </w:t>
      </w:r>
      <w:r w:rsidRPr="00FE77B8">
        <w:t>на</w:t>
      </w:r>
      <w:r w:rsidR="008439CD">
        <w:t xml:space="preserve"> </w:t>
      </w:r>
      <w:r w:rsidRPr="00FE77B8">
        <w:t>пересечении</w:t>
      </w:r>
      <w:r w:rsidR="008439CD">
        <w:t xml:space="preserve"> </w:t>
      </w:r>
      <w:r w:rsidRPr="00FE77B8">
        <w:t>главных</w:t>
      </w:r>
      <w:r w:rsidR="008439CD">
        <w:t xml:space="preserve"> </w:t>
      </w:r>
      <w:r w:rsidRPr="00FE77B8">
        <w:t>улиц,</w:t>
      </w:r>
      <w:r w:rsidR="008439CD">
        <w:t xml:space="preserve"> </w:t>
      </w:r>
      <w:r w:rsidRPr="00FE77B8">
        <w:t>характеризуется</w:t>
      </w:r>
      <w:r w:rsidR="008439CD">
        <w:t xml:space="preserve"> </w:t>
      </w:r>
      <w:r w:rsidRPr="00FE77B8">
        <w:t>высоким</w:t>
      </w:r>
      <w:r w:rsidR="008439CD">
        <w:t xml:space="preserve"> </w:t>
      </w:r>
      <w:r w:rsidRPr="00FE77B8">
        <w:t>потоком</w:t>
      </w:r>
      <w:r w:rsidR="008439CD">
        <w:t xml:space="preserve"> </w:t>
      </w:r>
      <w:r w:rsidRPr="00FE77B8">
        <w:t>покупателей),</w:t>
      </w:r>
      <w:r w:rsidR="008439CD">
        <w:t xml:space="preserve"> </w:t>
      </w:r>
      <w:r w:rsidRPr="00FE77B8">
        <w:t>низкие</w:t>
      </w:r>
      <w:r w:rsidR="008439CD">
        <w:t xml:space="preserve"> </w:t>
      </w:r>
      <w:r w:rsidRPr="00FE77B8">
        <w:t>цены</w:t>
      </w:r>
      <w:r w:rsidR="008439CD">
        <w:t xml:space="preserve"> </w:t>
      </w:r>
      <w:r w:rsidRPr="00FE77B8">
        <w:t>(ценовая</w:t>
      </w:r>
      <w:r w:rsidR="008439CD">
        <w:t xml:space="preserve"> </w:t>
      </w:r>
      <w:r w:rsidRPr="00FE77B8">
        <w:t>политика</w:t>
      </w:r>
      <w:r w:rsidR="008439CD">
        <w:t xml:space="preserve"> </w:t>
      </w:r>
      <w:r w:rsidRPr="00FE77B8">
        <w:t>характеризуется</w:t>
      </w:r>
      <w:r w:rsidR="008439CD">
        <w:t xml:space="preserve"> </w:t>
      </w:r>
      <w:r w:rsidRPr="00FE77B8">
        <w:t>оптимальным</w:t>
      </w:r>
      <w:r w:rsidR="008439CD">
        <w:t xml:space="preserve"> </w:t>
      </w:r>
      <w:r w:rsidRPr="00FE77B8">
        <w:t>уровнем</w:t>
      </w:r>
      <w:r w:rsidR="008439CD">
        <w:t xml:space="preserve"> </w:t>
      </w:r>
      <w:r w:rsidRPr="00FE77B8">
        <w:t>между</w:t>
      </w:r>
      <w:r w:rsidR="008439CD">
        <w:t xml:space="preserve"> </w:t>
      </w:r>
      <w:r w:rsidRPr="00FE77B8">
        <w:t>расходами</w:t>
      </w:r>
      <w:r w:rsidR="008439CD">
        <w:t xml:space="preserve"> </w:t>
      </w:r>
      <w:r w:rsidRPr="00FE77B8">
        <w:t>и</w:t>
      </w:r>
      <w:r w:rsidR="008439CD">
        <w:t xml:space="preserve"> </w:t>
      </w:r>
      <w:r w:rsidRPr="00FE77B8">
        <w:t>прибылью,</w:t>
      </w:r>
      <w:r w:rsidR="008439CD">
        <w:t xml:space="preserve"> </w:t>
      </w:r>
      <w:r w:rsidRPr="00FE77B8">
        <w:t>т.е.</w:t>
      </w:r>
      <w:r w:rsidR="008439CD">
        <w:t xml:space="preserve"> </w:t>
      </w:r>
      <w:r w:rsidRPr="00FE77B8">
        <w:t>небольшая</w:t>
      </w:r>
      <w:r w:rsidR="008439CD">
        <w:t xml:space="preserve"> </w:t>
      </w:r>
      <w:r w:rsidRPr="00FE77B8">
        <w:t>торговая</w:t>
      </w:r>
      <w:r w:rsidR="008439CD">
        <w:t xml:space="preserve"> </w:t>
      </w:r>
      <w:r w:rsidRPr="00FE77B8">
        <w:t>наценка</w:t>
      </w:r>
      <w:r w:rsidR="008439CD">
        <w:t xml:space="preserve"> </w:t>
      </w:r>
      <w:r w:rsidRPr="00FE77B8">
        <w:t>позволяет</w:t>
      </w:r>
      <w:r w:rsidR="008439CD">
        <w:t xml:space="preserve"> </w:t>
      </w:r>
      <w:r w:rsidRPr="00FE77B8">
        <w:t>сделать</w:t>
      </w:r>
      <w:r w:rsidR="008439CD">
        <w:t xml:space="preserve"> </w:t>
      </w:r>
      <w:r w:rsidRPr="00FE77B8">
        <w:t>продукцию</w:t>
      </w:r>
      <w:r w:rsidR="008439CD">
        <w:t xml:space="preserve"> </w:t>
      </w:r>
      <w:r w:rsidRPr="00FE77B8">
        <w:t>магазина</w:t>
      </w:r>
      <w:r w:rsidR="008439CD">
        <w:t xml:space="preserve"> </w:t>
      </w:r>
      <w:r w:rsidRPr="00FE77B8">
        <w:t>привлекательной</w:t>
      </w:r>
      <w:r w:rsidR="008439CD">
        <w:t xml:space="preserve"> </w:t>
      </w:r>
      <w:r w:rsidRPr="00FE77B8">
        <w:t>для</w:t>
      </w:r>
      <w:r w:rsidR="008439CD">
        <w:t xml:space="preserve"> </w:t>
      </w:r>
      <w:r w:rsidRPr="00FE77B8">
        <w:t>клиентов),</w:t>
      </w:r>
      <w:r w:rsidR="008439CD">
        <w:t xml:space="preserve"> </w:t>
      </w:r>
      <w:r w:rsidRPr="00FE77B8">
        <w:t>фирменный</w:t>
      </w:r>
      <w:r w:rsidR="008439CD">
        <w:t xml:space="preserve"> </w:t>
      </w:r>
      <w:r w:rsidRPr="00FE77B8">
        <w:t>стиль</w:t>
      </w:r>
      <w:r w:rsidR="008439CD">
        <w:t xml:space="preserve"> </w:t>
      </w:r>
      <w:r w:rsidRPr="00FE77B8">
        <w:t>(характерный</w:t>
      </w:r>
      <w:r w:rsidR="008439CD">
        <w:t xml:space="preserve"> </w:t>
      </w:r>
      <w:r w:rsidRPr="00FE77B8">
        <w:t>для</w:t>
      </w:r>
      <w:r w:rsidR="008439CD">
        <w:t xml:space="preserve"> </w:t>
      </w:r>
      <w:r w:rsidRPr="00FE77B8">
        <w:t>внутреннего</w:t>
      </w:r>
      <w:r w:rsidR="008439CD">
        <w:t xml:space="preserve"> </w:t>
      </w:r>
      <w:r w:rsidRPr="00FE77B8">
        <w:t>и</w:t>
      </w:r>
      <w:r w:rsidR="008439CD">
        <w:t xml:space="preserve"> </w:t>
      </w:r>
      <w:r w:rsidRPr="00FE77B8">
        <w:t>внешнего</w:t>
      </w:r>
      <w:r w:rsidR="008439CD">
        <w:t xml:space="preserve"> </w:t>
      </w:r>
      <w:r w:rsidRPr="00FE77B8">
        <w:t>вида</w:t>
      </w:r>
      <w:r w:rsidR="008439CD">
        <w:t xml:space="preserve"> </w:t>
      </w:r>
      <w:r w:rsidRPr="00FE77B8">
        <w:t>ООО,</w:t>
      </w:r>
      <w:r w:rsidR="008439CD">
        <w:t xml:space="preserve"> </w:t>
      </w:r>
      <w:r w:rsidRPr="00FE77B8">
        <w:t>дизайн,</w:t>
      </w:r>
      <w:r w:rsidR="008439CD">
        <w:t xml:space="preserve"> </w:t>
      </w:r>
      <w:r w:rsidRPr="00FE77B8">
        <w:t>использование</w:t>
      </w:r>
      <w:r w:rsidR="008439CD">
        <w:t xml:space="preserve"> </w:t>
      </w:r>
      <w:r w:rsidRPr="00FE77B8">
        <w:t>теплых</w:t>
      </w:r>
      <w:r w:rsidR="008439CD">
        <w:t xml:space="preserve"> </w:t>
      </w:r>
      <w:r w:rsidRPr="00FE77B8">
        <w:t>насыщенных</w:t>
      </w:r>
      <w:r w:rsidR="008439CD">
        <w:t xml:space="preserve"> </w:t>
      </w:r>
      <w:r w:rsidRPr="00FE77B8">
        <w:t>тонов,</w:t>
      </w:r>
      <w:r w:rsidR="008439CD">
        <w:t xml:space="preserve"> </w:t>
      </w:r>
      <w:r w:rsidRPr="00FE77B8">
        <w:t>национальный</w:t>
      </w:r>
      <w:r w:rsidR="008439CD">
        <w:t xml:space="preserve"> </w:t>
      </w:r>
      <w:r w:rsidRPr="00FE77B8">
        <w:t>колорит</w:t>
      </w:r>
      <w:r w:rsidR="008439CD">
        <w:t xml:space="preserve"> </w:t>
      </w:r>
      <w:r w:rsidRPr="00FE77B8">
        <w:t>донских</w:t>
      </w:r>
      <w:r w:rsidR="008439CD">
        <w:t xml:space="preserve"> </w:t>
      </w:r>
      <w:r w:rsidRPr="00FE77B8">
        <w:t>казаков)</w:t>
      </w:r>
      <w:r w:rsidR="008439CD">
        <w:t xml:space="preserve"> </w:t>
      </w:r>
      <w:r w:rsidRPr="00FE77B8">
        <w:t>выгодно</w:t>
      </w:r>
      <w:r w:rsidR="008439CD">
        <w:t xml:space="preserve"> </w:t>
      </w:r>
      <w:r w:rsidRPr="00FE77B8">
        <w:t>отличает</w:t>
      </w:r>
      <w:r w:rsidR="008439CD">
        <w:t xml:space="preserve"> </w:t>
      </w:r>
      <w:r w:rsidRPr="00FE77B8">
        <w:t>данный</w:t>
      </w:r>
      <w:r w:rsidR="008439CD">
        <w:t xml:space="preserve"> </w:t>
      </w:r>
      <w:r w:rsidRPr="00FE77B8">
        <w:t>магазин</w:t>
      </w:r>
      <w:r w:rsidR="008439CD">
        <w:t xml:space="preserve"> </w:t>
      </w:r>
      <w:r w:rsidRPr="00FE77B8">
        <w:t>от</w:t>
      </w:r>
      <w:r w:rsidR="008439CD">
        <w:t xml:space="preserve"> </w:t>
      </w:r>
      <w:r w:rsidRPr="00FE77B8">
        <w:t>конкурентов,</w:t>
      </w:r>
      <w:r w:rsidR="008439CD">
        <w:t xml:space="preserve"> </w:t>
      </w:r>
      <w:r w:rsidRPr="00FE77B8">
        <w:t>приятное</w:t>
      </w:r>
      <w:r w:rsidR="008439CD">
        <w:t xml:space="preserve"> </w:t>
      </w:r>
      <w:r w:rsidRPr="00FE77B8">
        <w:t>обслуживание</w:t>
      </w:r>
      <w:r w:rsidR="008439CD">
        <w:t xml:space="preserve"> </w:t>
      </w:r>
      <w:r w:rsidRPr="00FE77B8">
        <w:t>(продавцы-консультанты</w:t>
      </w:r>
      <w:r w:rsidR="008439CD">
        <w:t xml:space="preserve"> </w:t>
      </w:r>
      <w:r w:rsidRPr="00FE77B8">
        <w:t>–</w:t>
      </w:r>
      <w:r w:rsidR="008439CD">
        <w:t xml:space="preserve"> </w:t>
      </w:r>
      <w:r w:rsidRPr="00FE77B8">
        <w:t>девушки</w:t>
      </w:r>
      <w:r w:rsidR="008439CD">
        <w:t xml:space="preserve"> </w:t>
      </w:r>
      <w:r w:rsidRPr="00FE77B8">
        <w:t>с</w:t>
      </w:r>
      <w:r w:rsidR="008439CD">
        <w:t xml:space="preserve"> </w:t>
      </w:r>
      <w:r w:rsidRPr="00FE77B8">
        <w:t>приятной</w:t>
      </w:r>
      <w:r w:rsidR="008439CD">
        <w:t xml:space="preserve"> </w:t>
      </w:r>
      <w:r w:rsidRPr="00FE77B8">
        <w:t>внешностью,</w:t>
      </w:r>
      <w:r w:rsidR="008439CD">
        <w:t xml:space="preserve"> </w:t>
      </w:r>
      <w:r w:rsidRPr="00FE77B8">
        <w:t>всегда</w:t>
      </w:r>
      <w:r w:rsidR="008439CD">
        <w:t xml:space="preserve"> </w:t>
      </w:r>
      <w:r w:rsidRPr="00FE77B8">
        <w:t>доброжелательны</w:t>
      </w:r>
      <w:r w:rsidR="008439CD">
        <w:t xml:space="preserve"> </w:t>
      </w:r>
      <w:r w:rsidRPr="00FE77B8">
        <w:t>и</w:t>
      </w:r>
      <w:r w:rsidR="008439CD">
        <w:t xml:space="preserve"> </w:t>
      </w:r>
      <w:r w:rsidRPr="00FE77B8">
        <w:t>настроены</w:t>
      </w:r>
      <w:r w:rsidR="008439CD">
        <w:t xml:space="preserve"> </w:t>
      </w:r>
      <w:r w:rsidRPr="00FE77B8">
        <w:t>положительно</w:t>
      </w:r>
      <w:r w:rsidR="008439CD">
        <w:t xml:space="preserve"> </w:t>
      </w:r>
      <w:r w:rsidRPr="00FE77B8">
        <w:t>по</w:t>
      </w:r>
      <w:r w:rsidR="008439CD">
        <w:t xml:space="preserve"> </w:t>
      </w:r>
      <w:r w:rsidRPr="00FE77B8">
        <w:t>отношению</w:t>
      </w:r>
      <w:r w:rsidR="008439CD">
        <w:t xml:space="preserve"> </w:t>
      </w:r>
      <w:r w:rsidRPr="00FE77B8">
        <w:t>к</w:t>
      </w:r>
      <w:r w:rsidR="008439CD">
        <w:t xml:space="preserve"> </w:t>
      </w:r>
      <w:r w:rsidRPr="00FE77B8">
        <w:t>покупателям),</w:t>
      </w:r>
      <w:r w:rsidR="008439CD">
        <w:t xml:space="preserve"> </w:t>
      </w:r>
      <w:r w:rsidRPr="00FE77B8">
        <w:t>широкий</w:t>
      </w:r>
      <w:r w:rsidR="008439CD">
        <w:t xml:space="preserve"> </w:t>
      </w:r>
      <w:r w:rsidRPr="00FE77B8">
        <w:t>ассортимент</w:t>
      </w:r>
      <w:r w:rsidR="008439CD">
        <w:t xml:space="preserve"> </w:t>
      </w:r>
      <w:r w:rsidRPr="00FE77B8">
        <w:t>(наличие</w:t>
      </w:r>
      <w:r w:rsidR="008439CD">
        <w:t xml:space="preserve"> </w:t>
      </w:r>
      <w:r w:rsidRPr="00FE77B8">
        <w:t>большого</w:t>
      </w:r>
      <w:r w:rsidR="008439CD">
        <w:t xml:space="preserve"> </w:t>
      </w:r>
      <w:r w:rsidRPr="00FE77B8">
        <w:t>количества</w:t>
      </w:r>
      <w:r w:rsidR="008439CD">
        <w:t xml:space="preserve"> </w:t>
      </w:r>
      <w:r w:rsidRPr="00FE77B8">
        <w:t>поставщиков</w:t>
      </w:r>
      <w:r w:rsidR="008439CD">
        <w:t xml:space="preserve"> </w:t>
      </w:r>
      <w:r w:rsidRPr="00FE77B8">
        <w:t>позволяет</w:t>
      </w:r>
      <w:r w:rsidR="008439CD">
        <w:t xml:space="preserve"> </w:t>
      </w:r>
      <w:r w:rsidRPr="00FE77B8">
        <w:t>расширять</w:t>
      </w:r>
      <w:r w:rsidR="008439CD">
        <w:t xml:space="preserve"> </w:t>
      </w:r>
      <w:r w:rsidRPr="00FE77B8">
        <w:t>ассортиментный</w:t>
      </w:r>
      <w:r w:rsidR="008439CD">
        <w:t xml:space="preserve"> </w:t>
      </w:r>
      <w:r w:rsidRPr="00FE77B8">
        <w:t>перечень),</w:t>
      </w:r>
    </w:p>
    <w:p w:rsidR="00F81848" w:rsidRPr="00FE77B8" w:rsidRDefault="00F81848" w:rsidP="008439CD">
      <w:pPr>
        <w:pStyle w:val="21"/>
        <w:widowControl w:val="0"/>
        <w:numPr>
          <w:ilvl w:val="0"/>
          <w:numId w:val="4"/>
        </w:numPr>
        <w:tabs>
          <w:tab w:val="left" w:pos="1134"/>
        </w:tabs>
        <w:ind w:left="0" w:firstLine="709"/>
      </w:pPr>
      <w:r w:rsidRPr="00FE77B8">
        <w:t>слабые</w:t>
      </w:r>
      <w:r w:rsidR="008439CD">
        <w:t xml:space="preserve"> </w:t>
      </w:r>
      <w:r w:rsidRPr="00FE77B8">
        <w:t>стороны:</w:t>
      </w:r>
      <w:r w:rsidR="008439CD">
        <w:t xml:space="preserve"> </w:t>
      </w:r>
    </w:p>
    <w:p w:rsidR="00F81848" w:rsidRPr="00FE77B8" w:rsidRDefault="008439CD" w:rsidP="008439CD">
      <w:pPr>
        <w:pStyle w:val="21"/>
        <w:widowControl w:val="0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 </w:t>
      </w:r>
      <w:r w:rsidR="00F81848" w:rsidRPr="00FE77B8">
        <w:t>потребители</w:t>
      </w:r>
      <w:r>
        <w:t xml:space="preserve"> </w:t>
      </w:r>
      <w:r w:rsidR="00F81848" w:rsidRPr="00FE77B8">
        <w:t>предпочтут</w:t>
      </w:r>
      <w:r>
        <w:t xml:space="preserve"> </w:t>
      </w:r>
      <w:r w:rsidR="00F81848" w:rsidRPr="00FE77B8">
        <w:t>покупать</w:t>
      </w:r>
      <w:r>
        <w:t xml:space="preserve"> </w:t>
      </w:r>
      <w:r w:rsidR="00F81848" w:rsidRPr="00FE77B8">
        <w:t>на</w:t>
      </w:r>
      <w:r>
        <w:t xml:space="preserve"> </w:t>
      </w:r>
      <w:r w:rsidR="00F81848" w:rsidRPr="00FE77B8">
        <w:t>авторынках,</w:t>
      </w:r>
      <w:r>
        <w:t xml:space="preserve"> </w:t>
      </w:r>
      <w:r w:rsidR="00F81848" w:rsidRPr="00FE77B8">
        <w:t>у</w:t>
      </w:r>
      <w:r>
        <w:t xml:space="preserve"> </w:t>
      </w:r>
      <w:r w:rsidR="00F81848" w:rsidRPr="00FE77B8">
        <w:t>частных</w:t>
      </w:r>
      <w:r>
        <w:t xml:space="preserve"> </w:t>
      </w:r>
      <w:r w:rsidR="00F81848" w:rsidRPr="00FE77B8">
        <w:t>лиц,</w:t>
      </w:r>
    </w:p>
    <w:p w:rsidR="00F81848" w:rsidRPr="00FE77B8" w:rsidRDefault="008439CD" w:rsidP="008439CD">
      <w:pPr>
        <w:pStyle w:val="21"/>
        <w:widowControl w:val="0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 </w:t>
      </w:r>
      <w:r w:rsidR="00F81848" w:rsidRPr="00FE77B8">
        <w:rPr>
          <w:snapToGrid w:val="0"/>
        </w:rPr>
        <w:t>Высокие</w:t>
      </w:r>
      <w:r>
        <w:rPr>
          <w:snapToGrid w:val="0"/>
        </w:rPr>
        <w:t xml:space="preserve"> </w:t>
      </w:r>
      <w:r w:rsidR="00F81848" w:rsidRPr="00FE77B8">
        <w:rPr>
          <w:snapToGrid w:val="0"/>
        </w:rPr>
        <w:t>цены</w:t>
      </w:r>
      <w:r>
        <w:rPr>
          <w:snapToGrid w:val="0"/>
        </w:rPr>
        <w:t xml:space="preserve"> </w:t>
      </w:r>
      <w:r w:rsidR="00F81848" w:rsidRPr="00FE77B8">
        <w:rPr>
          <w:snapToGrid w:val="0"/>
        </w:rPr>
        <w:t>будут</w:t>
      </w:r>
      <w:r>
        <w:rPr>
          <w:snapToGrid w:val="0"/>
        </w:rPr>
        <w:t xml:space="preserve"> </w:t>
      </w:r>
      <w:r w:rsidR="00F81848" w:rsidRPr="00FE77B8">
        <w:rPr>
          <w:snapToGrid w:val="0"/>
        </w:rPr>
        <w:t>отпугивать</w:t>
      </w:r>
      <w:r>
        <w:rPr>
          <w:snapToGrid w:val="0"/>
        </w:rPr>
        <w:t xml:space="preserve"> </w:t>
      </w:r>
      <w:r w:rsidR="00F81848" w:rsidRPr="00FE77B8">
        <w:rPr>
          <w:snapToGrid w:val="0"/>
        </w:rPr>
        <w:t>клиентов,</w:t>
      </w:r>
      <w:r>
        <w:rPr>
          <w:snapToGrid w:val="0"/>
        </w:rPr>
        <w:t xml:space="preserve"> </w:t>
      </w:r>
      <w:r w:rsidR="00F81848" w:rsidRPr="00FE77B8">
        <w:rPr>
          <w:snapToGrid w:val="0"/>
        </w:rPr>
        <w:t>дополнительные</w:t>
      </w:r>
      <w:r>
        <w:rPr>
          <w:snapToGrid w:val="0"/>
        </w:rPr>
        <w:t xml:space="preserve"> </w:t>
      </w:r>
      <w:r w:rsidR="00F81848" w:rsidRPr="00FE77B8">
        <w:rPr>
          <w:snapToGrid w:val="0"/>
        </w:rPr>
        <w:t>расходы</w:t>
      </w:r>
      <w:r>
        <w:rPr>
          <w:snapToGrid w:val="0"/>
        </w:rPr>
        <w:t xml:space="preserve"> </w:t>
      </w:r>
      <w:r w:rsidR="00F81848" w:rsidRPr="00FE77B8">
        <w:rPr>
          <w:snapToGrid w:val="0"/>
        </w:rPr>
        <w:t>на</w:t>
      </w:r>
      <w:r>
        <w:rPr>
          <w:snapToGrid w:val="0"/>
        </w:rPr>
        <w:t xml:space="preserve"> </w:t>
      </w:r>
      <w:r w:rsidR="00F81848" w:rsidRPr="00FE77B8">
        <w:rPr>
          <w:snapToGrid w:val="0"/>
        </w:rPr>
        <w:t>растаможку,</w:t>
      </w:r>
    </w:p>
    <w:p w:rsidR="00F81848" w:rsidRPr="00FE77B8" w:rsidRDefault="008439CD" w:rsidP="008439CD">
      <w:pPr>
        <w:pStyle w:val="21"/>
        <w:widowControl w:val="0"/>
        <w:numPr>
          <w:ilvl w:val="0"/>
          <w:numId w:val="4"/>
        </w:numPr>
        <w:tabs>
          <w:tab w:val="left" w:pos="1134"/>
        </w:tabs>
        <w:ind w:left="0" w:firstLine="709"/>
      </w:pPr>
      <w:r>
        <w:rPr>
          <w:snapToGrid w:val="0"/>
        </w:rPr>
        <w:t xml:space="preserve"> </w:t>
      </w:r>
      <w:r w:rsidR="00F81848" w:rsidRPr="00FE77B8">
        <w:t>Дополнительные</w:t>
      </w:r>
      <w:r>
        <w:t xml:space="preserve"> </w:t>
      </w:r>
      <w:r w:rsidR="00F81848" w:rsidRPr="00FE77B8">
        <w:t>расходы</w:t>
      </w:r>
      <w:r>
        <w:t xml:space="preserve"> </w:t>
      </w:r>
      <w:r w:rsidR="00F81848" w:rsidRPr="00FE77B8">
        <w:t>на</w:t>
      </w:r>
      <w:r>
        <w:t xml:space="preserve"> </w:t>
      </w:r>
      <w:r w:rsidR="00F81848" w:rsidRPr="00FE77B8">
        <w:t>услуги,</w:t>
      </w:r>
      <w:r>
        <w:t xml:space="preserve"> </w:t>
      </w:r>
      <w:r w:rsidR="00F81848" w:rsidRPr="00FE77B8">
        <w:t>отсутствие</w:t>
      </w:r>
      <w:r>
        <w:t xml:space="preserve"> </w:t>
      </w:r>
      <w:r w:rsidR="00F81848" w:rsidRPr="00FE77B8">
        <w:t>спроса.</w:t>
      </w:r>
    </w:p>
    <w:p w:rsidR="00F81848" w:rsidRPr="00FE77B8" w:rsidRDefault="00F81848" w:rsidP="00FE77B8">
      <w:pPr>
        <w:pStyle w:val="21"/>
        <w:widowControl w:val="0"/>
      </w:pPr>
      <w:r w:rsidRPr="00FE77B8">
        <w:t>При</w:t>
      </w:r>
      <w:r w:rsidR="008439CD">
        <w:t xml:space="preserve"> </w:t>
      </w:r>
      <w:r w:rsidRPr="00FE77B8">
        <w:t>рассмотрении</w:t>
      </w:r>
      <w:r w:rsidR="008439CD">
        <w:t xml:space="preserve"> </w:t>
      </w:r>
      <w:r w:rsidRPr="00FE77B8">
        <w:t>маркетинговой</w:t>
      </w:r>
      <w:r w:rsidR="008439CD">
        <w:t xml:space="preserve"> </w:t>
      </w:r>
      <w:r w:rsidRPr="00FE77B8">
        <w:t>стратегии</w:t>
      </w:r>
      <w:r w:rsidR="008439CD">
        <w:t xml:space="preserve"> </w:t>
      </w:r>
      <w:r w:rsidRPr="00FE77B8">
        <w:t>предприятия</w:t>
      </w:r>
      <w:r w:rsidR="008439CD">
        <w:t xml:space="preserve"> </w:t>
      </w:r>
      <w:r w:rsidRPr="00FE77B8">
        <w:t>необходимо</w:t>
      </w:r>
      <w:r w:rsidR="008439CD">
        <w:t xml:space="preserve"> </w:t>
      </w:r>
      <w:r w:rsidRPr="00FE77B8">
        <w:t>отметить,</w:t>
      </w:r>
      <w:r w:rsidR="008439CD">
        <w:t xml:space="preserve"> </w:t>
      </w:r>
      <w:r w:rsidRPr="00FE77B8">
        <w:t>что</w:t>
      </w:r>
      <w:r w:rsidR="008439CD">
        <w:t xml:space="preserve"> </w:t>
      </w:r>
      <w:r w:rsidRPr="00FE77B8">
        <w:t>она</w:t>
      </w:r>
      <w:r w:rsidR="008439CD">
        <w:t xml:space="preserve"> </w:t>
      </w:r>
      <w:r w:rsidRPr="00FE77B8">
        <w:t>нацелена</w:t>
      </w:r>
      <w:r w:rsidR="008439CD">
        <w:t xml:space="preserve"> </w:t>
      </w:r>
      <w:r w:rsidRPr="00FE77B8">
        <w:t>на</w:t>
      </w:r>
      <w:r w:rsidR="008439CD">
        <w:t xml:space="preserve"> </w:t>
      </w:r>
      <w:r w:rsidRPr="00FE77B8">
        <w:t>увеличение</w:t>
      </w:r>
      <w:r w:rsidR="008439CD">
        <w:t xml:space="preserve"> </w:t>
      </w:r>
      <w:r w:rsidRPr="00FE77B8">
        <w:t>объема</w:t>
      </w:r>
      <w:r w:rsidR="008439CD">
        <w:t xml:space="preserve"> </w:t>
      </w:r>
      <w:r w:rsidRPr="00FE77B8">
        <w:t>предоставляемых</w:t>
      </w:r>
      <w:r w:rsidR="008439CD">
        <w:t xml:space="preserve"> </w:t>
      </w:r>
      <w:r w:rsidRPr="00FE77B8">
        <w:t>услуг</w:t>
      </w:r>
      <w:r w:rsidR="008439CD">
        <w:t xml:space="preserve"> </w:t>
      </w:r>
      <w:r w:rsidRPr="00FE77B8">
        <w:t>и</w:t>
      </w:r>
      <w:r w:rsidR="008439CD">
        <w:t xml:space="preserve"> </w:t>
      </w:r>
      <w:r w:rsidRPr="00FE77B8">
        <w:t>продажи</w:t>
      </w:r>
      <w:r w:rsidR="008439CD">
        <w:t xml:space="preserve"> </w:t>
      </w:r>
      <w:r w:rsidRPr="00FE77B8">
        <w:t>запасных</w:t>
      </w:r>
      <w:r w:rsidR="008439CD">
        <w:t xml:space="preserve"> </w:t>
      </w:r>
      <w:r w:rsidRPr="00FE77B8">
        <w:t>частей.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С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помощью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программы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«Маркетинг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Микс»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рассмотрим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основные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задачи,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решаемые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ходе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маркетинговой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стратегии.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Общие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стратегические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задачи,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стоящие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перед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компанией: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1.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За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счет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значительного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технического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превосходства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удержать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свою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долю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на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растущем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местном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автомобильном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рынке: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-увеличивать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общий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объем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продаж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запчастей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на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автомобили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30%,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-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за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ближайший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год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занять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позицию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основного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конкурента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Ростове-на-Дону,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-строительство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нового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супермаркета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автозапчастей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розница/опт,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-добиться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высшего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уровня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ремонте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техническом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обслуживании,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-купля-продажа,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обмен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автомобилей,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-ремонт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ТО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всех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видов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иномарок,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-продажа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микроавтобусов,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грузовых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автомобилей.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Разработать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эффективную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рекламную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компанию: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-привлечь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закрытые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клубы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организации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для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сотрудничества,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-участие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на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многих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автомобильных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выставках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ЮФО,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-рекламные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щиты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банеры.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Рыночная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стратегия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ценовая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политика: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-ценовая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конкуренция,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-снижение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себестоимости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продуктов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предложение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наилучших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цен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на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рынке,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-наивысшее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качество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услуг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высокая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цена,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-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уход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от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прямой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конкуренции,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-поиск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незанятых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рыночных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ниш,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придание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своей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продукции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свойств,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отличающих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ее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от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предложений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других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компаний,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-дилерские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продажи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автомобилей.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81848" w:rsidRPr="00FE77B8" w:rsidRDefault="00CE0A66" w:rsidP="008439CD">
      <w:pPr>
        <w:widowControl w:val="0"/>
        <w:spacing w:line="360" w:lineRule="auto"/>
        <w:jc w:val="both"/>
        <w:rPr>
          <w:sz w:val="28"/>
          <w:szCs w:val="24"/>
        </w:rPr>
      </w:pPr>
      <w:r>
        <w:rPr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9" type="#_x0000_t201" style="width:445.5pt;height:341.25pt" o:bordertopcolor="black" o:borderleftcolor="black" o:borderbottomcolor="black" o:borderrightcolor="black" o:allowincell="f" fillcolor="window" stroked="f" o:insetmode="auto">
            <v:fill color2="windowText"/>
            <v:imagedata r:id="rId11" o:title=""/>
            <o:lock v:ext="edit" rotation="t"/>
            <w10:bordertop type="single" width="2"/>
            <w10:borderleft type="single" width="2"/>
            <w10:borderbottom type="single" width="2"/>
            <w10:borderright type="single" width="2"/>
          </v:shape>
        </w:pic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Рисунок</w:t>
      </w:r>
      <w:r w:rsidR="008439CD">
        <w:rPr>
          <w:sz w:val="28"/>
          <w:szCs w:val="24"/>
        </w:rPr>
        <w:t xml:space="preserve"> </w:t>
      </w:r>
      <w:r w:rsidR="00574672" w:rsidRPr="00FE77B8">
        <w:rPr>
          <w:sz w:val="28"/>
          <w:szCs w:val="24"/>
        </w:rPr>
        <w:t>4</w:t>
      </w:r>
      <w:r w:rsidRPr="00FE77B8">
        <w:rPr>
          <w:sz w:val="28"/>
          <w:szCs w:val="24"/>
        </w:rPr>
        <w:t>–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Матрица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БКГ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ООО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«Вояж»</w:t>
      </w:r>
    </w:p>
    <w:p w:rsidR="00F81848" w:rsidRPr="00FE77B8" w:rsidRDefault="00F81848" w:rsidP="00FE77B8">
      <w:pPr>
        <w:pStyle w:val="21"/>
        <w:widowControl w:val="0"/>
      </w:pPr>
      <w:r w:rsidRPr="00FE77B8">
        <w:t>При</w:t>
      </w:r>
      <w:r w:rsidR="008439CD">
        <w:t xml:space="preserve"> </w:t>
      </w:r>
      <w:r w:rsidRPr="00FE77B8">
        <w:t>изучении</w:t>
      </w:r>
      <w:r w:rsidR="008439CD">
        <w:t xml:space="preserve"> </w:t>
      </w:r>
      <w:r w:rsidRPr="00FE77B8">
        <w:t>доли</w:t>
      </w:r>
      <w:r w:rsidR="008439CD">
        <w:t xml:space="preserve"> </w:t>
      </w:r>
      <w:r w:rsidRPr="00FE77B8">
        <w:t>предприятия</w:t>
      </w:r>
      <w:r w:rsidR="008439CD">
        <w:t xml:space="preserve"> </w:t>
      </w:r>
      <w:r w:rsidRPr="00FE77B8">
        <w:t>на</w:t>
      </w:r>
      <w:r w:rsidR="008439CD">
        <w:t xml:space="preserve"> </w:t>
      </w:r>
      <w:r w:rsidRPr="00FE77B8">
        <w:t>рынке</w:t>
      </w:r>
      <w:r w:rsidR="008439CD">
        <w:t xml:space="preserve"> </w:t>
      </w:r>
      <w:r w:rsidRPr="00FE77B8">
        <w:t>автоуслуг,</w:t>
      </w:r>
      <w:r w:rsidR="008439CD">
        <w:t xml:space="preserve"> </w:t>
      </w:r>
      <w:r w:rsidRPr="00FE77B8">
        <w:t>выяснили,</w:t>
      </w:r>
      <w:r w:rsidR="008439CD">
        <w:t xml:space="preserve"> </w:t>
      </w:r>
      <w:r w:rsidRPr="00FE77B8">
        <w:t>что</w:t>
      </w:r>
      <w:r w:rsidR="008439CD">
        <w:t xml:space="preserve"> </w:t>
      </w:r>
      <w:r w:rsidRPr="00FE77B8">
        <w:t>ООО</w:t>
      </w:r>
      <w:r w:rsidR="008439CD">
        <w:t xml:space="preserve"> </w:t>
      </w:r>
      <w:r w:rsidRPr="00FE77B8">
        <w:t>«Вояж»</w:t>
      </w:r>
      <w:r w:rsidR="008439CD">
        <w:t xml:space="preserve"> </w:t>
      </w:r>
      <w:r w:rsidRPr="00FE77B8">
        <w:t>относится</w:t>
      </w:r>
      <w:r w:rsidR="008439CD">
        <w:t xml:space="preserve"> </w:t>
      </w:r>
      <w:r w:rsidRPr="00FE77B8">
        <w:t>к</w:t>
      </w:r>
      <w:r w:rsidR="008439CD">
        <w:t xml:space="preserve"> </w:t>
      </w:r>
      <w:r w:rsidRPr="00FE77B8">
        <w:t>«звездам»</w:t>
      </w:r>
      <w:r w:rsidR="008439CD">
        <w:t xml:space="preserve"> </w:t>
      </w:r>
      <w:r w:rsidRPr="00FE77B8">
        <w:t>на</w:t>
      </w:r>
      <w:r w:rsidR="008439CD">
        <w:t xml:space="preserve"> </w:t>
      </w:r>
      <w:r w:rsidRPr="00FE77B8">
        <w:t>основе</w:t>
      </w:r>
      <w:r w:rsidR="008439CD">
        <w:t xml:space="preserve"> </w:t>
      </w:r>
      <w:r w:rsidRPr="00FE77B8">
        <w:t>матрицы</w:t>
      </w:r>
      <w:r w:rsidR="008439CD">
        <w:t xml:space="preserve"> </w:t>
      </w:r>
      <w:r w:rsidRPr="00FE77B8">
        <w:t>БКГ.</w:t>
      </w:r>
    </w:p>
    <w:p w:rsidR="00F8184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Построение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матрицы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БКГ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помощью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программ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  <w:lang w:val="en-US"/>
        </w:rPr>
        <w:t>Marketing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  <w:lang w:val="en-US"/>
        </w:rPr>
        <w:t>mix</w:t>
      </w:r>
      <w:r w:rsidRPr="00FE77B8">
        <w:rPr>
          <w:sz w:val="28"/>
          <w:szCs w:val="24"/>
        </w:rPr>
        <w:t>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выявление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основных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стратегических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мероприятий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расчет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экономической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эффективности.</w:t>
      </w:r>
    </w:p>
    <w:p w:rsidR="008439CD" w:rsidRPr="00FE77B8" w:rsidRDefault="008439CD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81848" w:rsidRPr="00FE77B8" w:rsidRDefault="00F81848" w:rsidP="00FE77B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FE77B8">
        <w:rPr>
          <w:rFonts w:ascii="Times New Roman" w:hAnsi="Times New Roman"/>
          <w:b w:val="0"/>
          <w:snapToGrid w:val="0"/>
        </w:rPr>
        <w:br w:type="page"/>
      </w:r>
      <w:bookmarkStart w:id="6" w:name="_Toc169663469"/>
      <w:bookmarkStart w:id="7" w:name="_Toc240249395"/>
      <w:r w:rsidRPr="00FE77B8">
        <w:rPr>
          <w:rFonts w:ascii="Times New Roman" w:hAnsi="Times New Roman"/>
          <w:b w:val="0"/>
        </w:rPr>
        <w:t>Заключение</w:t>
      </w:r>
      <w:bookmarkEnd w:id="6"/>
      <w:bookmarkEnd w:id="7"/>
    </w:p>
    <w:p w:rsidR="00F81848" w:rsidRPr="00FE77B8" w:rsidRDefault="00F81848" w:rsidP="00FE77B8">
      <w:pPr>
        <w:pStyle w:val="a3"/>
        <w:widowControl w:val="0"/>
        <w:spacing w:line="360" w:lineRule="auto"/>
        <w:ind w:firstLine="709"/>
      </w:pP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Анализ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внешней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среды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показал,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что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конкурентоспособность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любой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автомобильной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фирмы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во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многом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определятся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уровнем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развития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автосервиса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в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части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предпродажного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обслуживания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автомобиля,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а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также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гарантийных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взаимоотношений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с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предприятием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-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производителем.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Наличие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в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ассортименте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услуг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по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антикоррозионной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обработке,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установке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сигнализации,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музыкальных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систем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т.п.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стало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нормой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для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основной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массы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торговых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предприятий.</w:t>
      </w:r>
    </w:p>
    <w:p w:rsidR="00F81848" w:rsidRPr="00FE77B8" w:rsidRDefault="00F81848" w:rsidP="00FE77B8">
      <w:pPr>
        <w:widowControl w:val="0"/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FE77B8">
        <w:rPr>
          <w:snapToGrid w:val="0"/>
          <w:sz w:val="28"/>
          <w:szCs w:val="24"/>
        </w:rPr>
        <w:t>Предприятия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по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техническому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ремонту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и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обслуживанию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автотранспортных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средств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являются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основным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звеном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по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оказанию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комплекса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услуг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автосервиса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широкого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спектра.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Именно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они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берут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на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себя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основную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нагрузку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по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удовлетворению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потребностей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автовладельцев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в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услугах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автосервиса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и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реализуют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функций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поддержания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и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восстановления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работоспособности</w:t>
      </w:r>
      <w:r w:rsidR="008439CD">
        <w:rPr>
          <w:snapToGrid w:val="0"/>
          <w:sz w:val="28"/>
          <w:szCs w:val="24"/>
        </w:rPr>
        <w:t xml:space="preserve"> </w:t>
      </w:r>
      <w:r w:rsidRPr="00FE77B8">
        <w:rPr>
          <w:snapToGrid w:val="0"/>
          <w:sz w:val="28"/>
          <w:szCs w:val="24"/>
        </w:rPr>
        <w:t>автомобилей.</w:t>
      </w:r>
    </w:p>
    <w:p w:rsidR="00F81848" w:rsidRPr="00FE77B8" w:rsidRDefault="00F81848" w:rsidP="00FE7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Важную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роль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среди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бюджетообразующих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предприятий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Мясниковского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района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Ростовской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области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занимает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ООО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«Вояж»,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доля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которого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на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рынке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услуг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автосервиса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Мясниковского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района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составляет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около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40%.</w:t>
      </w:r>
    </w:p>
    <w:p w:rsidR="00F81848" w:rsidRPr="00FE77B8" w:rsidRDefault="00F81848" w:rsidP="00FE7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Внутреннее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маркетинговое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состояние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изучено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применением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шаблона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«</w:t>
      </w:r>
      <w:r w:rsidRPr="00FE77B8">
        <w:rPr>
          <w:sz w:val="28"/>
          <w:szCs w:val="24"/>
          <w:lang w:val="en-US"/>
        </w:rPr>
        <w:t>Swot</w:t>
      </w:r>
      <w:r w:rsidRPr="00FE77B8">
        <w:rPr>
          <w:sz w:val="28"/>
          <w:szCs w:val="24"/>
        </w:rPr>
        <w:t>-анализа»,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приведены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данные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клиентской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базе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предприятия,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основным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поставщикам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конкурентам.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Изучена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организационная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структура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предприятия,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перечень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ассортимент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предоставляемых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услуг.</w:t>
      </w:r>
    </w:p>
    <w:p w:rsidR="00F81848" w:rsidRPr="00FE77B8" w:rsidRDefault="00F81848" w:rsidP="00FE77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E77B8">
        <w:rPr>
          <w:sz w:val="28"/>
          <w:szCs w:val="24"/>
        </w:rPr>
        <w:t>Значительную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долю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обороте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фирмы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традиционно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занимают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продажа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установка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дополнительного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оборудования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аксессуаров,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таких,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как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автомобильные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сигнализации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другие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электронные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средства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обеспечения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безопасности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автомобиля,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механические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противоугонные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устройства,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также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автомобильное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музыкальное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оборудование.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Именно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этими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услугами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фирма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свое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время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вышла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на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развивающийся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рынок,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заработала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определенный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имидж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сформировала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круг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постоянных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клиентов.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Однако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настоящее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время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потребителям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большей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степени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необходим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квалифицированный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слесарный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ремонт,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ремонт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ходовой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части,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двигателей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электрооборудования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современных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автомобилей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—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преимущественно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иномарок.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Проведение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таких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работ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требует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большого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количества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сложного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дорогостоящего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современного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оборудования,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соответствующего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информационного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обеспечения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квалифицированного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персонала.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Выше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приведенные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факты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позволяют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сделать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вывод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том,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что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предприятие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характеризуется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широким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перечнем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оказываемых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услуг,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используемых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технологий,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что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отражается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на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повышении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конкурентоспособности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предприятия,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повышении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спроса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на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его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услуги,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расширении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клиентской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базы.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Отличительными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особенностями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предприятия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является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высокое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качество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оказываемых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услуг,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быстрота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и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скорость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выполнения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ремонтных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работ,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а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также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высокий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уровень</w:t>
      </w:r>
      <w:r w:rsidR="008439CD">
        <w:rPr>
          <w:sz w:val="28"/>
          <w:szCs w:val="24"/>
        </w:rPr>
        <w:t xml:space="preserve"> </w:t>
      </w:r>
      <w:r w:rsidRPr="00FE77B8">
        <w:rPr>
          <w:sz w:val="28"/>
          <w:szCs w:val="24"/>
        </w:rPr>
        <w:t>обслуживания.</w:t>
      </w:r>
    </w:p>
    <w:p w:rsidR="00F81848" w:rsidRPr="00FE77B8" w:rsidRDefault="00F81848" w:rsidP="00FE77B8">
      <w:pPr>
        <w:pStyle w:val="a3"/>
        <w:widowControl w:val="0"/>
        <w:spacing w:line="360" w:lineRule="auto"/>
        <w:ind w:firstLine="709"/>
      </w:pPr>
      <w:r w:rsidRPr="00FE77B8">
        <w:t>Анализ</w:t>
      </w:r>
      <w:r w:rsidR="008439CD">
        <w:t xml:space="preserve"> </w:t>
      </w:r>
      <w:r w:rsidRPr="00FE77B8">
        <w:t>стратегии</w:t>
      </w:r>
      <w:r w:rsidR="008439CD">
        <w:t xml:space="preserve"> </w:t>
      </w:r>
      <w:r w:rsidRPr="00FE77B8">
        <w:t>предприятия</w:t>
      </w:r>
      <w:r w:rsidR="008439CD">
        <w:t xml:space="preserve"> </w:t>
      </w:r>
      <w:r w:rsidRPr="00FE77B8">
        <w:t>проведен</w:t>
      </w:r>
      <w:r w:rsidR="008439CD">
        <w:t xml:space="preserve"> </w:t>
      </w:r>
      <w:r w:rsidRPr="00FE77B8">
        <w:t>с</w:t>
      </w:r>
      <w:r w:rsidR="008439CD">
        <w:t xml:space="preserve"> </w:t>
      </w:r>
      <w:r w:rsidRPr="00FE77B8">
        <w:t>помощью</w:t>
      </w:r>
      <w:r w:rsidR="008439CD">
        <w:t xml:space="preserve"> </w:t>
      </w:r>
      <w:r w:rsidRPr="00FE77B8">
        <w:t>программы</w:t>
      </w:r>
      <w:r w:rsidR="008439CD">
        <w:t xml:space="preserve"> </w:t>
      </w:r>
      <w:r w:rsidRPr="00FE77B8">
        <w:t>«Маркетинг</w:t>
      </w:r>
      <w:r w:rsidR="008439CD">
        <w:t xml:space="preserve"> </w:t>
      </w:r>
      <w:r w:rsidRPr="00FE77B8">
        <w:t>Микс»,</w:t>
      </w:r>
      <w:r w:rsidR="008439CD">
        <w:t xml:space="preserve"> </w:t>
      </w:r>
      <w:r w:rsidRPr="00FE77B8">
        <w:t>рассмотрены</w:t>
      </w:r>
      <w:r w:rsidR="008439CD">
        <w:t xml:space="preserve"> </w:t>
      </w:r>
      <w:r w:rsidRPr="00FE77B8">
        <w:t>основные</w:t>
      </w:r>
      <w:r w:rsidR="008439CD">
        <w:t xml:space="preserve"> </w:t>
      </w:r>
      <w:r w:rsidRPr="00FE77B8">
        <w:t>задачи,</w:t>
      </w:r>
      <w:r w:rsidR="008439CD">
        <w:t xml:space="preserve"> </w:t>
      </w:r>
      <w:r w:rsidRPr="00FE77B8">
        <w:t>решаемые</w:t>
      </w:r>
      <w:r w:rsidR="008439CD">
        <w:t xml:space="preserve"> </w:t>
      </w:r>
      <w:r w:rsidRPr="00FE77B8">
        <w:t>в</w:t>
      </w:r>
      <w:r w:rsidR="008439CD">
        <w:t xml:space="preserve"> </w:t>
      </w:r>
      <w:r w:rsidRPr="00FE77B8">
        <w:t>ходе</w:t>
      </w:r>
      <w:r w:rsidR="008439CD">
        <w:t xml:space="preserve"> </w:t>
      </w:r>
      <w:r w:rsidRPr="00FE77B8">
        <w:t>маркетинговой</w:t>
      </w:r>
      <w:r w:rsidR="008439CD">
        <w:t xml:space="preserve"> </w:t>
      </w:r>
      <w:r w:rsidRPr="00FE77B8">
        <w:t>стратегии.</w:t>
      </w:r>
      <w:r w:rsidR="008439CD">
        <w:t xml:space="preserve"> </w:t>
      </w:r>
      <w:r w:rsidRPr="00FE77B8">
        <w:t>Построена</w:t>
      </w:r>
      <w:r w:rsidR="008439CD">
        <w:t xml:space="preserve"> </w:t>
      </w:r>
      <w:r w:rsidRPr="00FE77B8">
        <w:t>матрица</w:t>
      </w:r>
      <w:r w:rsidR="008439CD">
        <w:t xml:space="preserve"> </w:t>
      </w:r>
      <w:r w:rsidRPr="00FE77B8">
        <w:t>БКГ.</w:t>
      </w:r>
    </w:p>
    <w:p w:rsidR="00F81848" w:rsidRPr="00FE77B8" w:rsidRDefault="00F81848" w:rsidP="00FE77B8">
      <w:pPr>
        <w:pStyle w:val="a3"/>
        <w:widowControl w:val="0"/>
        <w:spacing w:line="360" w:lineRule="auto"/>
        <w:ind w:firstLine="709"/>
      </w:pPr>
      <w:r w:rsidRPr="00FE77B8">
        <w:t>В</w:t>
      </w:r>
      <w:r w:rsidR="008439CD">
        <w:t xml:space="preserve"> </w:t>
      </w:r>
      <w:r w:rsidRPr="00FE77B8">
        <w:t>ходе</w:t>
      </w:r>
      <w:r w:rsidR="008439CD">
        <w:t xml:space="preserve"> </w:t>
      </w:r>
      <w:r w:rsidRPr="00FE77B8">
        <w:t>проведенной</w:t>
      </w:r>
      <w:r w:rsidR="008439CD">
        <w:t xml:space="preserve"> </w:t>
      </w:r>
      <w:r w:rsidRPr="00FE77B8">
        <w:t>диагностики</w:t>
      </w:r>
      <w:r w:rsidR="008439CD">
        <w:t xml:space="preserve"> </w:t>
      </w:r>
      <w:r w:rsidRPr="00FE77B8">
        <w:t>выполнен</w:t>
      </w:r>
      <w:r w:rsidR="008439CD">
        <w:t xml:space="preserve"> </w:t>
      </w:r>
      <w:r w:rsidRPr="00FE77B8">
        <w:t>анализ</w:t>
      </w:r>
      <w:r w:rsidR="008439CD">
        <w:t xml:space="preserve"> </w:t>
      </w:r>
      <w:r w:rsidRPr="00FE77B8">
        <w:t>сильных</w:t>
      </w:r>
      <w:r w:rsidR="008439CD">
        <w:t xml:space="preserve"> </w:t>
      </w:r>
      <w:r w:rsidRPr="00FE77B8">
        <w:t>и</w:t>
      </w:r>
      <w:r w:rsidR="008439CD">
        <w:t xml:space="preserve"> </w:t>
      </w:r>
      <w:r w:rsidRPr="00FE77B8">
        <w:t>слабых</w:t>
      </w:r>
      <w:r w:rsidR="008439CD">
        <w:t xml:space="preserve"> </w:t>
      </w:r>
      <w:r w:rsidRPr="00FE77B8">
        <w:t>сторон</w:t>
      </w:r>
      <w:r w:rsidR="008439CD">
        <w:t xml:space="preserve"> </w:t>
      </w:r>
      <w:r w:rsidRPr="00FE77B8">
        <w:t>предприятия,</w:t>
      </w:r>
      <w:r w:rsidR="008439CD">
        <w:t xml:space="preserve"> </w:t>
      </w:r>
      <w:r w:rsidRPr="00FE77B8">
        <w:t>а</w:t>
      </w:r>
      <w:r w:rsidR="008439CD">
        <w:t xml:space="preserve"> </w:t>
      </w:r>
      <w:r w:rsidRPr="00FE77B8">
        <w:t>также</w:t>
      </w:r>
      <w:r w:rsidR="008439CD">
        <w:t xml:space="preserve"> </w:t>
      </w:r>
      <w:r w:rsidRPr="00FE77B8">
        <w:t>выявлены</w:t>
      </w:r>
      <w:r w:rsidR="008439CD">
        <w:t xml:space="preserve"> </w:t>
      </w:r>
      <w:r w:rsidRPr="00FE77B8">
        <w:t>наиболее</w:t>
      </w:r>
      <w:r w:rsidR="008439CD">
        <w:t xml:space="preserve"> </w:t>
      </w:r>
      <w:r w:rsidRPr="00FE77B8">
        <w:t>приоритетные</w:t>
      </w:r>
      <w:r w:rsidR="008439CD">
        <w:t xml:space="preserve"> </w:t>
      </w:r>
      <w:r w:rsidRPr="00FE77B8">
        <w:t>направления,</w:t>
      </w:r>
      <w:r w:rsidR="008439CD">
        <w:t xml:space="preserve"> </w:t>
      </w:r>
      <w:r w:rsidRPr="00FE77B8">
        <w:t>на</w:t>
      </w:r>
      <w:r w:rsidR="008439CD">
        <w:t xml:space="preserve"> </w:t>
      </w:r>
      <w:r w:rsidRPr="00FE77B8">
        <w:t>которые</w:t>
      </w:r>
      <w:r w:rsidR="008439CD">
        <w:t xml:space="preserve"> </w:t>
      </w:r>
      <w:r w:rsidRPr="00FE77B8">
        <w:t>необходимо</w:t>
      </w:r>
      <w:r w:rsidR="008439CD">
        <w:t xml:space="preserve"> </w:t>
      </w:r>
      <w:r w:rsidRPr="00FE77B8">
        <w:t>сосредоточить</w:t>
      </w:r>
      <w:r w:rsidR="008439CD">
        <w:t xml:space="preserve"> </w:t>
      </w:r>
      <w:r w:rsidRPr="00FE77B8">
        <w:t>внимание.</w:t>
      </w:r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caps/>
          <w:sz w:val="28"/>
          <w:szCs w:val="24"/>
        </w:rPr>
      </w:pPr>
    </w:p>
    <w:p w:rsidR="00F81848" w:rsidRPr="00FE77B8" w:rsidRDefault="008439DB" w:rsidP="00FE77B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bookmarkStart w:id="8" w:name="_Toc169663470"/>
      <w:r w:rsidRPr="00FE77B8">
        <w:rPr>
          <w:rFonts w:ascii="Times New Roman" w:hAnsi="Times New Roman"/>
          <w:b w:val="0"/>
        </w:rPr>
        <w:br w:type="page"/>
      </w:r>
      <w:bookmarkStart w:id="9" w:name="_Toc240249396"/>
      <w:r w:rsidR="00F81848" w:rsidRPr="00FE77B8">
        <w:rPr>
          <w:rFonts w:ascii="Times New Roman" w:hAnsi="Times New Roman"/>
          <w:b w:val="0"/>
        </w:rPr>
        <w:t>Список</w:t>
      </w:r>
      <w:r w:rsidR="008439CD">
        <w:rPr>
          <w:rFonts w:ascii="Times New Roman" w:hAnsi="Times New Roman"/>
          <w:b w:val="0"/>
        </w:rPr>
        <w:t xml:space="preserve"> </w:t>
      </w:r>
      <w:r w:rsidR="00F81848" w:rsidRPr="00FE77B8">
        <w:rPr>
          <w:rFonts w:ascii="Times New Roman" w:hAnsi="Times New Roman"/>
          <w:b w:val="0"/>
        </w:rPr>
        <w:t>использованной</w:t>
      </w:r>
      <w:r w:rsidR="008439CD">
        <w:rPr>
          <w:rFonts w:ascii="Times New Roman" w:hAnsi="Times New Roman"/>
          <w:b w:val="0"/>
        </w:rPr>
        <w:t xml:space="preserve"> </w:t>
      </w:r>
      <w:r w:rsidR="00F81848" w:rsidRPr="00FE77B8">
        <w:rPr>
          <w:rFonts w:ascii="Times New Roman" w:hAnsi="Times New Roman"/>
          <w:b w:val="0"/>
        </w:rPr>
        <w:t>литературы</w:t>
      </w:r>
      <w:bookmarkEnd w:id="8"/>
      <w:bookmarkEnd w:id="9"/>
    </w:p>
    <w:p w:rsidR="00F81848" w:rsidRPr="00FE77B8" w:rsidRDefault="00F81848" w:rsidP="00FE77B8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Веснин</w:t>
      </w:r>
      <w:r w:rsidR="008439CD">
        <w:rPr>
          <w:sz w:val="28"/>
        </w:rPr>
        <w:t xml:space="preserve"> </w:t>
      </w:r>
      <w:r w:rsidRPr="00FE77B8">
        <w:rPr>
          <w:sz w:val="28"/>
        </w:rPr>
        <w:t>В.Р.</w:t>
      </w:r>
      <w:r w:rsidR="008439CD">
        <w:rPr>
          <w:sz w:val="28"/>
        </w:rPr>
        <w:t xml:space="preserve"> </w:t>
      </w:r>
      <w:r w:rsidRPr="00FE77B8">
        <w:rPr>
          <w:sz w:val="28"/>
        </w:rPr>
        <w:t>Менеджмент:</w:t>
      </w:r>
      <w:r w:rsidR="008439CD">
        <w:rPr>
          <w:sz w:val="28"/>
        </w:rPr>
        <w:t xml:space="preserve"> </w:t>
      </w:r>
      <w:r w:rsidRPr="00FE77B8">
        <w:rPr>
          <w:sz w:val="28"/>
        </w:rPr>
        <w:t>Учебник.-</w:t>
      </w:r>
      <w:r w:rsidR="008439CD">
        <w:rPr>
          <w:sz w:val="28"/>
        </w:rPr>
        <w:t xml:space="preserve"> </w:t>
      </w:r>
      <w:r w:rsidRPr="00FE77B8">
        <w:rPr>
          <w:sz w:val="28"/>
        </w:rPr>
        <w:t>М.ТД</w:t>
      </w:r>
      <w:r w:rsidR="008439CD">
        <w:rPr>
          <w:sz w:val="28"/>
        </w:rPr>
        <w:t xml:space="preserve"> </w:t>
      </w:r>
      <w:r w:rsidRPr="00FE77B8">
        <w:rPr>
          <w:sz w:val="28"/>
        </w:rPr>
        <w:t>«Элит-2000»,2003.-</w:t>
      </w:r>
      <w:r w:rsidR="008439CD">
        <w:rPr>
          <w:sz w:val="28"/>
        </w:rPr>
        <w:t xml:space="preserve"> </w:t>
      </w:r>
      <w:r w:rsidRPr="00FE77B8">
        <w:rPr>
          <w:sz w:val="28"/>
        </w:rPr>
        <w:t>С.98</w:t>
      </w:r>
      <w:r w:rsidR="008439CD">
        <w:rPr>
          <w:sz w:val="28"/>
        </w:rPr>
        <w:t xml:space="preserve"> 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Волгин.</w:t>
      </w:r>
      <w:r w:rsidR="008439CD">
        <w:rPr>
          <w:sz w:val="28"/>
        </w:rPr>
        <w:t xml:space="preserve"> </w:t>
      </w:r>
      <w:r w:rsidRPr="00FE77B8">
        <w:rPr>
          <w:sz w:val="28"/>
        </w:rPr>
        <w:t>В.В.</w:t>
      </w:r>
      <w:r w:rsidR="008439CD">
        <w:rPr>
          <w:sz w:val="28"/>
        </w:rPr>
        <w:t xml:space="preserve"> </w:t>
      </w:r>
      <w:r w:rsidRPr="00FE77B8">
        <w:rPr>
          <w:sz w:val="28"/>
        </w:rPr>
        <w:t>Автосервис</w:t>
      </w:r>
      <w:r w:rsidR="008439CD">
        <w:rPr>
          <w:sz w:val="28"/>
        </w:rPr>
        <w:t xml:space="preserve"> </w:t>
      </w:r>
      <w:r w:rsidRPr="00FE77B8">
        <w:rPr>
          <w:sz w:val="28"/>
        </w:rPr>
        <w:t>.Маркетинг</w:t>
      </w:r>
      <w:r w:rsidR="008439CD">
        <w:rPr>
          <w:sz w:val="28"/>
        </w:rPr>
        <w:t xml:space="preserve"> </w:t>
      </w:r>
      <w:r w:rsidRPr="00FE77B8">
        <w:rPr>
          <w:sz w:val="28"/>
        </w:rPr>
        <w:t>и</w:t>
      </w:r>
      <w:r w:rsidR="008439CD">
        <w:rPr>
          <w:sz w:val="28"/>
        </w:rPr>
        <w:t xml:space="preserve"> </w:t>
      </w:r>
      <w:r w:rsidRPr="00FE77B8">
        <w:rPr>
          <w:sz w:val="28"/>
        </w:rPr>
        <w:t>анализ</w:t>
      </w:r>
      <w:r w:rsidR="008439CD">
        <w:rPr>
          <w:sz w:val="28"/>
        </w:rPr>
        <w:t xml:space="preserve"> </w:t>
      </w:r>
      <w:r w:rsidRPr="00FE77B8">
        <w:rPr>
          <w:sz w:val="28"/>
        </w:rPr>
        <w:t>.</w:t>
      </w:r>
      <w:r w:rsidR="008439CD">
        <w:rPr>
          <w:sz w:val="28"/>
        </w:rPr>
        <w:t xml:space="preserve"> </w:t>
      </w:r>
      <w:r w:rsidRPr="00FE77B8">
        <w:rPr>
          <w:sz w:val="28"/>
        </w:rPr>
        <w:t>М:</w:t>
      </w:r>
      <w:r w:rsidR="008439CD">
        <w:rPr>
          <w:sz w:val="28"/>
        </w:rPr>
        <w:t xml:space="preserve"> </w:t>
      </w:r>
      <w:r w:rsidRPr="00FE77B8">
        <w:rPr>
          <w:sz w:val="28"/>
        </w:rPr>
        <w:t>2004-435с.</w:t>
      </w:r>
      <w:r w:rsidR="008439CD">
        <w:rPr>
          <w:sz w:val="28"/>
        </w:rPr>
        <w:t xml:space="preserve"> 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Гвозденко</w:t>
      </w:r>
      <w:r w:rsidR="008439CD">
        <w:rPr>
          <w:sz w:val="28"/>
        </w:rPr>
        <w:t xml:space="preserve"> </w:t>
      </w:r>
      <w:r w:rsidRPr="00FE77B8">
        <w:rPr>
          <w:sz w:val="28"/>
        </w:rPr>
        <w:t>А.Н.</w:t>
      </w:r>
      <w:r w:rsidR="008439CD">
        <w:rPr>
          <w:sz w:val="28"/>
        </w:rPr>
        <w:t xml:space="preserve"> </w:t>
      </w:r>
      <w:r w:rsidRPr="00FE77B8">
        <w:rPr>
          <w:sz w:val="28"/>
        </w:rPr>
        <w:t>Использование</w:t>
      </w:r>
      <w:r w:rsidR="008439CD">
        <w:rPr>
          <w:sz w:val="28"/>
        </w:rPr>
        <w:t xml:space="preserve"> </w:t>
      </w:r>
      <w:r w:rsidRPr="00FE77B8">
        <w:rPr>
          <w:sz w:val="28"/>
        </w:rPr>
        <w:t>методики</w:t>
      </w:r>
      <w:r w:rsidR="008439CD">
        <w:rPr>
          <w:sz w:val="28"/>
        </w:rPr>
        <w:t xml:space="preserve"> </w:t>
      </w:r>
      <w:r w:rsidRPr="00FE77B8">
        <w:rPr>
          <w:sz w:val="28"/>
        </w:rPr>
        <w:t>многофакторного</w:t>
      </w:r>
      <w:r w:rsidR="008439CD">
        <w:rPr>
          <w:sz w:val="28"/>
        </w:rPr>
        <w:t xml:space="preserve"> </w:t>
      </w:r>
      <w:r w:rsidRPr="00FE77B8">
        <w:rPr>
          <w:sz w:val="28"/>
          <w:lang w:val="en-US"/>
        </w:rPr>
        <w:t>SWOT</w:t>
      </w:r>
      <w:r w:rsidRPr="00FE77B8">
        <w:rPr>
          <w:sz w:val="28"/>
        </w:rPr>
        <w:t>-анализа</w:t>
      </w:r>
      <w:r w:rsidR="008439CD">
        <w:rPr>
          <w:sz w:val="28"/>
        </w:rPr>
        <w:t xml:space="preserve"> </w:t>
      </w:r>
      <w:r w:rsidRPr="00FE77B8">
        <w:rPr>
          <w:sz w:val="28"/>
        </w:rPr>
        <w:t>для</w:t>
      </w:r>
      <w:r w:rsidR="008439CD">
        <w:rPr>
          <w:sz w:val="28"/>
        </w:rPr>
        <w:t xml:space="preserve"> </w:t>
      </w:r>
      <w:r w:rsidRPr="00FE77B8">
        <w:rPr>
          <w:sz w:val="28"/>
        </w:rPr>
        <w:t>разработки</w:t>
      </w:r>
      <w:r w:rsidR="008439CD">
        <w:rPr>
          <w:sz w:val="28"/>
        </w:rPr>
        <w:t xml:space="preserve"> </w:t>
      </w:r>
      <w:r w:rsidRPr="00FE77B8">
        <w:rPr>
          <w:sz w:val="28"/>
        </w:rPr>
        <w:t>стратегических</w:t>
      </w:r>
      <w:r w:rsidR="008439CD">
        <w:rPr>
          <w:sz w:val="28"/>
        </w:rPr>
        <w:t xml:space="preserve"> </w:t>
      </w:r>
      <w:r w:rsidRPr="00FE77B8">
        <w:rPr>
          <w:sz w:val="28"/>
        </w:rPr>
        <w:t>направлений</w:t>
      </w:r>
      <w:r w:rsidR="008439CD">
        <w:rPr>
          <w:sz w:val="28"/>
        </w:rPr>
        <w:t xml:space="preserve"> </w:t>
      </w:r>
      <w:r w:rsidRPr="00FE77B8">
        <w:rPr>
          <w:sz w:val="28"/>
        </w:rPr>
        <w:t>деятельности</w:t>
      </w:r>
      <w:r w:rsidR="008439CD">
        <w:rPr>
          <w:sz w:val="28"/>
        </w:rPr>
        <w:t xml:space="preserve"> </w:t>
      </w:r>
      <w:r w:rsidRPr="00FE77B8">
        <w:rPr>
          <w:sz w:val="28"/>
        </w:rPr>
        <w:t>предприятий</w:t>
      </w:r>
      <w:r w:rsidR="008439CD">
        <w:rPr>
          <w:sz w:val="28"/>
        </w:rPr>
        <w:t xml:space="preserve"> </w:t>
      </w:r>
      <w:r w:rsidRPr="00FE77B8">
        <w:rPr>
          <w:sz w:val="28"/>
        </w:rPr>
        <w:t>//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</w:t>
      </w:r>
      <w:r w:rsidR="008439CD">
        <w:rPr>
          <w:sz w:val="28"/>
        </w:rPr>
        <w:t xml:space="preserve"> </w:t>
      </w:r>
      <w:r w:rsidRPr="00FE77B8">
        <w:rPr>
          <w:sz w:val="28"/>
        </w:rPr>
        <w:t>и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маркетинговые</w:t>
      </w:r>
      <w:r w:rsidR="008439CD">
        <w:rPr>
          <w:sz w:val="28"/>
        </w:rPr>
        <w:t xml:space="preserve"> </w:t>
      </w:r>
      <w:r w:rsidRPr="00FE77B8">
        <w:rPr>
          <w:sz w:val="28"/>
        </w:rPr>
        <w:t>исследования.-</w:t>
      </w:r>
      <w:r w:rsidR="008439CD">
        <w:rPr>
          <w:sz w:val="28"/>
        </w:rPr>
        <w:t xml:space="preserve"> </w:t>
      </w:r>
      <w:r w:rsidRPr="00FE77B8">
        <w:rPr>
          <w:sz w:val="28"/>
        </w:rPr>
        <w:t>№4</w:t>
      </w:r>
      <w:r w:rsidR="008439CD">
        <w:rPr>
          <w:sz w:val="28"/>
        </w:rPr>
        <w:t xml:space="preserve"> </w:t>
      </w:r>
      <w:r w:rsidRPr="00FE77B8">
        <w:rPr>
          <w:sz w:val="28"/>
        </w:rPr>
        <w:t>-2006г.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Голубков</w:t>
      </w:r>
      <w:r w:rsidR="008439CD">
        <w:rPr>
          <w:sz w:val="28"/>
        </w:rPr>
        <w:t xml:space="preserve"> </w:t>
      </w:r>
      <w:r w:rsidRPr="00FE77B8">
        <w:rPr>
          <w:sz w:val="28"/>
        </w:rPr>
        <w:t>Е.П.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Маркетинговые</w:t>
      </w:r>
      <w:r w:rsidR="008439CD">
        <w:rPr>
          <w:sz w:val="28"/>
        </w:rPr>
        <w:t xml:space="preserve"> </w:t>
      </w:r>
      <w:r w:rsidRPr="00FE77B8">
        <w:rPr>
          <w:sz w:val="28"/>
        </w:rPr>
        <w:t>исследования:</w:t>
      </w:r>
      <w:r w:rsidR="008439CD">
        <w:rPr>
          <w:sz w:val="28"/>
        </w:rPr>
        <w:t xml:space="preserve"> </w:t>
      </w:r>
      <w:r w:rsidRPr="00FE77B8">
        <w:rPr>
          <w:sz w:val="28"/>
        </w:rPr>
        <w:t>теория,</w:t>
      </w:r>
      <w:r w:rsidR="008439CD">
        <w:rPr>
          <w:sz w:val="28"/>
        </w:rPr>
        <w:t xml:space="preserve"> </w:t>
      </w:r>
      <w:r w:rsidRPr="00FE77B8">
        <w:rPr>
          <w:sz w:val="28"/>
        </w:rPr>
        <w:t>методология</w:t>
      </w:r>
      <w:r w:rsidR="008439CD">
        <w:rPr>
          <w:sz w:val="28"/>
        </w:rPr>
        <w:t xml:space="preserve"> </w:t>
      </w:r>
      <w:r w:rsidRPr="00FE77B8">
        <w:rPr>
          <w:sz w:val="28"/>
        </w:rPr>
        <w:t>и</w:t>
      </w:r>
      <w:r w:rsidR="008439CD">
        <w:rPr>
          <w:sz w:val="28"/>
        </w:rPr>
        <w:t xml:space="preserve"> </w:t>
      </w:r>
      <w:r w:rsidRPr="00FE77B8">
        <w:rPr>
          <w:sz w:val="28"/>
        </w:rPr>
        <w:t>практика.</w:t>
      </w:r>
      <w:r w:rsidR="008439CD">
        <w:rPr>
          <w:sz w:val="28"/>
        </w:rPr>
        <w:t xml:space="preserve"> </w:t>
      </w:r>
      <w:r w:rsidRPr="00FE77B8">
        <w:rPr>
          <w:sz w:val="28"/>
        </w:rPr>
        <w:t>–</w:t>
      </w:r>
      <w:r w:rsidR="008439CD">
        <w:rPr>
          <w:sz w:val="28"/>
        </w:rPr>
        <w:t xml:space="preserve"> </w:t>
      </w:r>
      <w:r w:rsidRPr="00FE77B8">
        <w:rPr>
          <w:sz w:val="28"/>
        </w:rPr>
        <w:t>4-е</w:t>
      </w:r>
      <w:r w:rsidR="008439CD">
        <w:rPr>
          <w:sz w:val="28"/>
        </w:rPr>
        <w:t xml:space="preserve"> </w:t>
      </w:r>
      <w:r w:rsidRPr="00FE77B8">
        <w:rPr>
          <w:sz w:val="28"/>
        </w:rPr>
        <w:t>издание,</w:t>
      </w:r>
      <w:r w:rsidR="008439CD">
        <w:rPr>
          <w:sz w:val="28"/>
        </w:rPr>
        <w:t xml:space="preserve"> </w:t>
      </w:r>
      <w:r w:rsidRPr="00FE77B8">
        <w:rPr>
          <w:sz w:val="28"/>
        </w:rPr>
        <w:t>переработанное</w:t>
      </w:r>
      <w:r w:rsidR="008439CD">
        <w:rPr>
          <w:sz w:val="28"/>
        </w:rPr>
        <w:t xml:space="preserve"> </w:t>
      </w:r>
      <w:r w:rsidRPr="00FE77B8">
        <w:rPr>
          <w:sz w:val="28"/>
        </w:rPr>
        <w:t>и</w:t>
      </w:r>
      <w:r w:rsidR="008439CD">
        <w:rPr>
          <w:sz w:val="28"/>
        </w:rPr>
        <w:t xml:space="preserve"> </w:t>
      </w:r>
      <w:r w:rsidRPr="00FE77B8">
        <w:rPr>
          <w:sz w:val="28"/>
        </w:rPr>
        <w:t>дополненное.</w:t>
      </w:r>
      <w:r w:rsidR="008439CD">
        <w:rPr>
          <w:sz w:val="28"/>
        </w:rPr>
        <w:t xml:space="preserve"> </w:t>
      </w:r>
      <w:r w:rsidRPr="00FE77B8">
        <w:rPr>
          <w:sz w:val="28"/>
        </w:rPr>
        <w:t>–</w:t>
      </w:r>
      <w:r w:rsidR="008439CD">
        <w:rPr>
          <w:sz w:val="28"/>
        </w:rPr>
        <w:t xml:space="preserve"> </w:t>
      </w:r>
      <w:r w:rsidRPr="00FE77B8">
        <w:rPr>
          <w:sz w:val="28"/>
        </w:rPr>
        <w:t>М.:</w:t>
      </w:r>
      <w:r w:rsidR="008439CD">
        <w:rPr>
          <w:sz w:val="28"/>
        </w:rPr>
        <w:t xml:space="preserve"> </w:t>
      </w:r>
      <w:r w:rsidRPr="00FE77B8">
        <w:rPr>
          <w:sz w:val="28"/>
        </w:rPr>
        <w:t>Издательство</w:t>
      </w:r>
      <w:r w:rsidR="008439CD">
        <w:rPr>
          <w:sz w:val="28"/>
        </w:rPr>
        <w:t xml:space="preserve"> </w:t>
      </w:r>
      <w:r w:rsidRPr="00FE77B8">
        <w:rPr>
          <w:sz w:val="28"/>
        </w:rPr>
        <w:t>“Финпресс”,</w:t>
      </w:r>
      <w:r w:rsidR="008439CD">
        <w:rPr>
          <w:sz w:val="28"/>
        </w:rPr>
        <w:t xml:space="preserve"> </w:t>
      </w:r>
      <w:r w:rsidRPr="00FE77B8">
        <w:rPr>
          <w:sz w:val="28"/>
        </w:rPr>
        <w:t>2004.</w:t>
      </w:r>
      <w:r w:rsidR="008439CD">
        <w:rPr>
          <w:sz w:val="28"/>
        </w:rPr>
        <w:t xml:space="preserve"> </w:t>
      </w:r>
      <w:r w:rsidRPr="00FE77B8">
        <w:rPr>
          <w:sz w:val="28"/>
        </w:rPr>
        <w:t>–С.245</w:t>
      </w:r>
      <w:r w:rsidR="008439CD">
        <w:rPr>
          <w:sz w:val="28"/>
        </w:rPr>
        <w:t xml:space="preserve"> 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Демченко</w:t>
      </w:r>
      <w:r w:rsidR="008439CD">
        <w:rPr>
          <w:sz w:val="28"/>
        </w:rPr>
        <w:t xml:space="preserve"> </w:t>
      </w:r>
      <w:r w:rsidRPr="00FE77B8">
        <w:rPr>
          <w:sz w:val="28"/>
        </w:rPr>
        <w:t>А.А.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Маркетинговые</w:t>
      </w:r>
      <w:r w:rsidR="008439CD">
        <w:rPr>
          <w:sz w:val="28"/>
        </w:rPr>
        <w:t xml:space="preserve"> </w:t>
      </w:r>
      <w:r w:rsidRPr="00FE77B8">
        <w:rPr>
          <w:sz w:val="28"/>
        </w:rPr>
        <w:t>стратегии</w:t>
      </w:r>
      <w:r w:rsidR="008439CD">
        <w:rPr>
          <w:sz w:val="28"/>
        </w:rPr>
        <w:t xml:space="preserve"> </w:t>
      </w:r>
      <w:r w:rsidRPr="00FE77B8">
        <w:rPr>
          <w:sz w:val="28"/>
        </w:rPr>
        <w:t>в</w:t>
      </w:r>
      <w:r w:rsidR="008439CD">
        <w:rPr>
          <w:sz w:val="28"/>
        </w:rPr>
        <w:t xml:space="preserve"> </w:t>
      </w:r>
      <w:r w:rsidRPr="00FE77B8">
        <w:rPr>
          <w:sz w:val="28"/>
        </w:rPr>
        <w:t>бизнесе//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Маркетинг.-2005.-№5.-</w:t>
      </w:r>
      <w:r w:rsidR="008439CD">
        <w:rPr>
          <w:sz w:val="28"/>
        </w:rPr>
        <w:t xml:space="preserve"> </w:t>
      </w:r>
      <w:r w:rsidRPr="00FE77B8">
        <w:rPr>
          <w:sz w:val="28"/>
        </w:rPr>
        <w:t>С.45</w:t>
      </w:r>
      <w:r w:rsidR="008439CD">
        <w:rPr>
          <w:sz w:val="28"/>
        </w:rPr>
        <w:t xml:space="preserve"> 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Житкова</w:t>
      </w:r>
      <w:r w:rsidR="008439CD">
        <w:rPr>
          <w:sz w:val="28"/>
        </w:rPr>
        <w:t xml:space="preserve"> </w:t>
      </w:r>
      <w:r w:rsidRPr="00FE77B8">
        <w:rPr>
          <w:sz w:val="28"/>
        </w:rPr>
        <w:t>Е.Л.</w:t>
      </w:r>
      <w:r w:rsidR="008439CD">
        <w:rPr>
          <w:sz w:val="28"/>
        </w:rPr>
        <w:t xml:space="preserve"> </w:t>
      </w:r>
      <w:r w:rsidRPr="00FE77B8">
        <w:rPr>
          <w:sz w:val="28"/>
        </w:rPr>
        <w:t>Управление</w:t>
      </w:r>
      <w:r w:rsidR="008439CD">
        <w:rPr>
          <w:sz w:val="28"/>
        </w:rPr>
        <w:t xml:space="preserve"> </w:t>
      </w:r>
      <w:r w:rsidRPr="00FE77B8">
        <w:rPr>
          <w:sz w:val="28"/>
        </w:rPr>
        <w:t>рекламной</w:t>
      </w:r>
      <w:r w:rsidR="008439CD">
        <w:rPr>
          <w:sz w:val="28"/>
        </w:rPr>
        <w:t xml:space="preserve"> </w:t>
      </w:r>
      <w:r w:rsidRPr="00FE77B8">
        <w:rPr>
          <w:sz w:val="28"/>
        </w:rPr>
        <w:t>деятельностью</w:t>
      </w:r>
      <w:r w:rsidR="008439CD">
        <w:rPr>
          <w:sz w:val="28"/>
        </w:rPr>
        <w:t xml:space="preserve"> </w:t>
      </w:r>
      <w:r w:rsidRPr="00FE77B8">
        <w:rPr>
          <w:sz w:val="28"/>
        </w:rPr>
        <w:t>в</w:t>
      </w:r>
      <w:r w:rsidR="008439CD">
        <w:rPr>
          <w:sz w:val="28"/>
        </w:rPr>
        <w:t xml:space="preserve"> </w:t>
      </w:r>
      <w:r w:rsidRPr="00FE77B8">
        <w:rPr>
          <w:sz w:val="28"/>
        </w:rPr>
        <w:t>ОАО</w:t>
      </w:r>
      <w:r w:rsidR="008439CD">
        <w:rPr>
          <w:sz w:val="28"/>
        </w:rPr>
        <w:t xml:space="preserve"> </w:t>
      </w:r>
      <w:r w:rsidRPr="00FE77B8">
        <w:rPr>
          <w:sz w:val="28"/>
        </w:rPr>
        <w:t>«Автоваз»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</w:t>
      </w:r>
      <w:r w:rsidR="008439CD">
        <w:rPr>
          <w:sz w:val="28"/>
        </w:rPr>
        <w:t xml:space="preserve"> </w:t>
      </w:r>
      <w:r w:rsidRPr="00FE77B8">
        <w:rPr>
          <w:sz w:val="28"/>
        </w:rPr>
        <w:t>в</w:t>
      </w:r>
      <w:r w:rsidR="008439CD">
        <w:rPr>
          <w:sz w:val="28"/>
        </w:rPr>
        <w:t xml:space="preserve"> </w:t>
      </w:r>
      <w:r w:rsidRPr="00FE77B8">
        <w:rPr>
          <w:sz w:val="28"/>
        </w:rPr>
        <w:t>России</w:t>
      </w:r>
      <w:r w:rsidR="008439CD">
        <w:rPr>
          <w:sz w:val="28"/>
        </w:rPr>
        <w:t xml:space="preserve"> </w:t>
      </w:r>
      <w:r w:rsidRPr="00FE77B8">
        <w:rPr>
          <w:sz w:val="28"/>
        </w:rPr>
        <w:t>и</w:t>
      </w:r>
      <w:r w:rsidR="008439CD">
        <w:rPr>
          <w:sz w:val="28"/>
        </w:rPr>
        <w:t xml:space="preserve"> </w:t>
      </w:r>
      <w:r w:rsidRPr="00FE77B8">
        <w:rPr>
          <w:sz w:val="28"/>
        </w:rPr>
        <w:t>за</w:t>
      </w:r>
      <w:r w:rsidR="008439CD">
        <w:rPr>
          <w:sz w:val="28"/>
        </w:rPr>
        <w:t xml:space="preserve"> </w:t>
      </w:r>
      <w:r w:rsidRPr="00FE77B8">
        <w:rPr>
          <w:sz w:val="28"/>
        </w:rPr>
        <w:t>рубежом</w:t>
      </w:r>
      <w:r w:rsidR="008439CD">
        <w:rPr>
          <w:sz w:val="28"/>
        </w:rPr>
        <w:t xml:space="preserve"> </w:t>
      </w:r>
      <w:r w:rsidRPr="00FE77B8">
        <w:rPr>
          <w:sz w:val="28"/>
        </w:rPr>
        <w:t>№1,2007г.</w:t>
      </w:r>
      <w:r w:rsidR="008439CD">
        <w:rPr>
          <w:sz w:val="28"/>
        </w:rPr>
        <w:t xml:space="preserve"> </w:t>
      </w:r>
    </w:p>
    <w:p w:rsidR="00F81848" w:rsidRPr="00FE77B8" w:rsidRDefault="008439CD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F81848" w:rsidRPr="00FE77B8">
        <w:rPr>
          <w:sz w:val="28"/>
        </w:rPr>
        <w:t>Карасев</w:t>
      </w:r>
      <w:r>
        <w:rPr>
          <w:sz w:val="28"/>
        </w:rPr>
        <w:t xml:space="preserve"> </w:t>
      </w:r>
      <w:r w:rsidR="00F81848" w:rsidRPr="00FE77B8">
        <w:rPr>
          <w:sz w:val="28"/>
        </w:rPr>
        <w:t>Е.Н.</w:t>
      </w:r>
      <w:r>
        <w:rPr>
          <w:sz w:val="28"/>
        </w:rPr>
        <w:t xml:space="preserve"> </w:t>
      </w:r>
      <w:r w:rsidR="00F81848" w:rsidRPr="00FE77B8">
        <w:rPr>
          <w:sz w:val="28"/>
        </w:rPr>
        <w:t>Организация</w:t>
      </w:r>
      <w:r>
        <w:rPr>
          <w:sz w:val="28"/>
        </w:rPr>
        <w:t xml:space="preserve"> </w:t>
      </w:r>
      <w:r w:rsidR="00F81848" w:rsidRPr="00FE77B8">
        <w:rPr>
          <w:sz w:val="28"/>
        </w:rPr>
        <w:t>автосервиса</w:t>
      </w:r>
      <w:r>
        <w:rPr>
          <w:sz w:val="28"/>
        </w:rPr>
        <w:t xml:space="preserve"> </w:t>
      </w:r>
      <w:r w:rsidR="00F81848" w:rsidRPr="00FE77B8">
        <w:rPr>
          <w:sz w:val="28"/>
        </w:rPr>
        <w:t>на</w:t>
      </w:r>
      <w:r>
        <w:rPr>
          <w:sz w:val="28"/>
        </w:rPr>
        <w:t xml:space="preserve"> </w:t>
      </w:r>
      <w:r w:rsidR="00F81848" w:rsidRPr="00FE77B8">
        <w:rPr>
          <w:sz w:val="28"/>
        </w:rPr>
        <w:t>станциях</w:t>
      </w:r>
      <w:r>
        <w:rPr>
          <w:sz w:val="28"/>
        </w:rPr>
        <w:t xml:space="preserve"> </w:t>
      </w:r>
      <w:r w:rsidR="00F81848" w:rsidRPr="00FE77B8">
        <w:rPr>
          <w:sz w:val="28"/>
        </w:rPr>
        <w:t>технического</w:t>
      </w:r>
      <w:r>
        <w:rPr>
          <w:sz w:val="28"/>
        </w:rPr>
        <w:t xml:space="preserve"> </w:t>
      </w:r>
      <w:r w:rsidR="00F81848" w:rsidRPr="00FE77B8">
        <w:rPr>
          <w:sz w:val="28"/>
        </w:rPr>
        <w:t>обслуживания</w:t>
      </w:r>
      <w:r>
        <w:rPr>
          <w:sz w:val="28"/>
        </w:rPr>
        <w:t xml:space="preserve"> </w:t>
      </w:r>
      <w:r w:rsidR="00F81848" w:rsidRPr="00FE77B8">
        <w:rPr>
          <w:sz w:val="28"/>
        </w:rPr>
        <w:t>автомобилей.</w:t>
      </w:r>
      <w:r>
        <w:rPr>
          <w:sz w:val="28"/>
        </w:rPr>
        <w:t xml:space="preserve"> </w:t>
      </w:r>
      <w:r w:rsidR="00F81848" w:rsidRPr="00FE77B8">
        <w:rPr>
          <w:sz w:val="28"/>
        </w:rPr>
        <w:t>Учебное</w:t>
      </w:r>
      <w:r>
        <w:rPr>
          <w:sz w:val="28"/>
        </w:rPr>
        <w:t xml:space="preserve"> </w:t>
      </w:r>
      <w:r w:rsidR="00F81848" w:rsidRPr="00FE77B8">
        <w:rPr>
          <w:sz w:val="28"/>
        </w:rPr>
        <w:t>пособие.</w:t>
      </w:r>
      <w:r>
        <w:rPr>
          <w:sz w:val="28"/>
        </w:rPr>
        <w:t xml:space="preserve"> </w:t>
      </w:r>
      <w:r w:rsidR="00F81848" w:rsidRPr="00FE77B8">
        <w:rPr>
          <w:sz w:val="28"/>
        </w:rPr>
        <w:t>Шахты.</w:t>
      </w:r>
      <w:r>
        <w:rPr>
          <w:sz w:val="28"/>
        </w:rPr>
        <w:t xml:space="preserve"> </w:t>
      </w:r>
      <w:r w:rsidR="00F81848" w:rsidRPr="00FE77B8">
        <w:rPr>
          <w:sz w:val="28"/>
        </w:rPr>
        <w:t>2003г.</w:t>
      </w:r>
      <w:r>
        <w:rPr>
          <w:sz w:val="28"/>
        </w:rPr>
        <w:t xml:space="preserve"> </w:t>
      </w:r>
      <w:r w:rsidR="00F81848" w:rsidRPr="00FE77B8">
        <w:rPr>
          <w:sz w:val="28"/>
        </w:rPr>
        <w:t>-64с.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Липсиц</w:t>
      </w:r>
      <w:r w:rsidR="008439CD">
        <w:rPr>
          <w:sz w:val="28"/>
        </w:rPr>
        <w:t xml:space="preserve"> </w:t>
      </w:r>
      <w:r w:rsidRPr="00FE77B8">
        <w:rPr>
          <w:sz w:val="28"/>
        </w:rPr>
        <w:t>И.В.</w:t>
      </w:r>
      <w:r w:rsidR="008439CD">
        <w:rPr>
          <w:sz w:val="28"/>
        </w:rPr>
        <w:t xml:space="preserve"> </w:t>
      </w:r>
      <w:r w:rsidRPr="00FE77B8">
        <w:rPr>
          <w:sz w:val="28"/>
          <w:lang w:val="en-US"/>
        </w:rPr>
        <w:t>Marketing</w:t>
      </w:r>
      <w:r w:rsidR="008439CD">
        <w:rPr>
          <w:sz w:val="28"/>
        </w:rPr>
        <w:t xml:space="preserve"> </w:t>
      </w:r>
      <w:r w:rsidRPr="00FE77B8">
        <w:rPr>
          <w:sz w:val="28"/>
          <w:lang w:val="en-US"/>
        </w:rPr>
        <w:t>Mismanagement</w:t>
      </w:r>
      <w:r w:rsidRPr="00FE77B8">
        <w:rPr>
          <w:sz w:val="28"/>
        </w:rPr>
        <w:t>,</w:t>
      </w:r>
      <w:r w:rsidR="008439CD">
        <w:rPr>
          <w:sz w:val="28"/>
        </w:rPr>
        <w:t xml:space="preserve"> </w:t>
      </w:r>
      <w:r w:rsidRPr="00FE77B8">
        <w:rPr>
          <w:sz w:val="28"/>
        </w:rPr>
        <w:t>или</w:t>
      </w:r>
      <w:r w:rsidR="008439CD">
        <w:rPr>
          <w:sz w:val="28"/>
        </w:rPr>
        <w:t xml:space="preserve"> </w:t>
      </w:r>
      <w:r w:rsidRPr="00FE77B8">
        <w:rPr>
          <w:sz w:val="28"/>
        </w:rPr>
        <w:t>зачем</w:t>
      </w:r>
      <w:r w:rsidR="008439CD">
        <w:rPr>
          <w:sz w:val="28"/>
        </w:rPr>
        <w:t xml:space="preserve"> </w:t>
      </w:r>
      <w:r w:rsidRPr="00FE77B8">
        <w:rPr>
          <w:sz w:val="28"/>
        </w:rPr>
        <w:t>фирме</w:t>
      </w:r>
      <w:r w:rsidR="008439CD">
        <w:rPr>
          <w:sz w:val="28"/>
        </w:rPr>
        <w:t xml:space="preserve"> </w:t>
      </w:r>
      <w:r w:rsidRPr="00FE77B8">
        <w:rPr>
          <w:sz w:val="28"/>
        </w:rPr>
        <w:t>служба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маркетинга?//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</w:t>
      </w:r>
      <w:r w:rsidR="008439CD">
        <w:rPr>
          <w:sz w:val="28"/>
        </w:rPr>
        <w:t xml:space="preserve"> </w:t>
      </w:r>
      <w:r w:rsidRPr="00FE77B8">
        <w:rPr>
          <w:sz w:val="28"/>
        </w:rPr>
        <w:t>и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маркетинговые</w:t>
      </w:r>
      <w:r w:rsidR="008439CD">
        <w:rPr>
          <w:sz w:val="28"/>
        </w:rPr>
        <w:t xml:space="preserve"> </w:t>
      </w:r>
      <w:r w:rsidRPr="00FE77B8">
        <w:rPr>
          <w:sz w:val="28"/>
        </w:rPr>
        <w:t>итсследования.-2005.-№6.-</w:t>
      </w:r>
      <w:r w:rsidR="008439CD">
        <w:rPr>
          <w:sz w:val="28"/>
        </w:rPr>
        <w:t xml:space="preserve"> </w:t>
      </w:r>
      <w:r w:rsidRPr="00FE77B8">
        <w:rPr>
          <w:sz w:val="28"/>
        </w:rPr>
        <w:t>С.2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Маркетинг:</w:t>
      </w:r>
      <w:r w:rsidR="008439CD">
        <w:rPr>
          <w:sz w:val="28"/>
        </w:rPr>
        <w:t xml:space="preserve"> </w:t>
      </w:r>
      <w:r w:rsidRPr="00FE77B8">
        <w:rPr>
          <w:sz w:val="28"/>
        </w:rPr>
        <w:t>Учебник</w:t>
      </w:r>
      <w:r w:rsidR="008439CD">
        <w:rPr>
          <w:sz w:val="28"/>
        </w:rPr>
        <w:t xml:space="preserve"> </w:t>
      </w:r>
      <w:r w:rsidRPr="00FE77B8">
        <w:rPr>
          <w:sz w:val="28"/>
        </w:rPr>
        <w:t>для</w:t>
      </w:r>
      <w:r w:rsidR="008439CD">
        <w:rPr>
          <w:sz w:val="28"/>
        </w:rPr>
        <w:t xml:space="preserve"> </w:t>
      </w:r>
      <w:r w:rsidRPr="00FE77B8">
        <w:rPr>
          <w:sz w:val="28"/>
        </w:rPr>
        <w:t>вузов.</w:t>
      </w:r>
      <w:r w:rsidR="008439CD">
        <w:rPr>
          <w:sz w:val="28"/>
        </w:rPr>
        <w:t xml:space="preserve"> </w:t>
      </w:r>
      <w:r w:rsidRPr="00FE77B8">
        <w:rPr>
          <w:sz w:val="28"/>
        </w:rPr>
        <w:t>Под</w:t>
      </w:r>
      <w:r w:rsidR="008439CD">
        <w:rPr>
          <w:sz w:val="28"/>
        </w:rPr>
        <w:t xml:space="preserve"> </w:t>
      </w:r>
      <w:r w:rsidRPr="00FE77B8">
        <w:rPr>
          <w:sz w:val="28"/>
        </w:rPr>
        <w:t>ред.</w:t>
      </w:r>
      <w:r w:rsidR="008439CD">
        <w:rPr>
          <w:sz w:val="28"/>
        </w:rPr>
        <w:t xml:space="preserve"> </w:t>
      </w:r>
      <w:r w:rsidRPr="00FE77B8">
        <w:rPr>
          <w:sz w:val="28"/>
        </w:rPr>
        <w:t>Н.Д.</w:t>
      </w:r>
      <w:r w:rsidR="008439CD">
        <w:rPr>
          <w:sz w:val="28"/>
        </w:rPr>
        <w:t xml:space="preserve"> </w:t>
      </w:r>
      <w:r w:rsidRPr="00FE77B8">
        <w:rPr>
          <w:sz w:val="28"/>
        </w:rPr>
        <w:t>Эриашвили.-</w:t>
      </w:r>
      <w:r w:rsidR="008439CD">
        <w:rPr>
          <w:sz w:val="28"/>
        </w:rPr>
        <w:t xml:space="preserve"> </w:t>
      </w:r>
      <w:r w:rsidRPr="00FE77B8">
        <w:rPr>
          <w:sz w:val="28"/>
        </w:rPr>
        <w:t>М.:ЮНИТИ-ДАНА,</w:t>
      </w:r>
      <w:r w:rsidR="008439CD">
        <w:rPr>
          <w:sz w:val="28"/>
        </w:rPr>
        <w:t xml:space="preserve"> </w:t>
      </w:r>
      <w:r w:rsidRPr="00FE77B8">
        <w:rPr>
          <w:sz w:val="28"/>
        </w:rPr>
        <w:t>2003.-</w:t>
      </w:r>
      <w:r w:rsidR="008439CD">
        <w:rPr>
          <w:sz w:val="28"/>
        </w:rPr>
        <w:t xml:space="preserve"> </w:t>
      </w:r>
      <w:r w:rsidRPr="00FE77B8">
        <w:rPr>
          <w:sz w:val="28"/>
        </w:rPr>
        <w:t>631с.</w:t>
      </w:r>
      <w:r w:rsidR="008439CD">
        <w:rPr>
          <w:sz w:val="28"/>
        </w:rPr>
        <w:t xml:space="preserve"> 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Маркетинг:</w:t>
      </w:r>
      <w:r w:rsidR="008439CD">
        <w:rPr>
          <w:sz w:val="28"/>
        </w:rPr>
        <w:t xml:space="preserve"> </w:t>
      </w:r>
      <w:r w:rsidRPr="00FE77B8">
        <w:rPr>
          <w:sz w:val="28"/>
        </w:rPr>
        <w:t>учебник</w:t>
      </w:r>
      <w:r w:rsidR="008439CD">
        <w:rPr>
          <w:sz w:val="28"/>
        </w:rPr>
        <w:t xml:space="preserve"> </w:t>
      </w:r>
      <w:r w:rsidRPr="00FE77B8">
        <w:rPr>
          <w:sz w:val="28"/>
        </w:rPr>
        <w:t>для</w:t>
      </w:r>
      <w:r w:rsidR="008439CD">
        <w:rPr>
          <w:sz w:val="28"/>
        </w:rPr>
        <w:t xml:space="preserve"> </w:t>
      </w:r>
      <w:r w:rsidRPr="00FE77B8">
        <w:rPr>
          <w:sz w:val="28"/>
        </w:rPr>
        <w:t>вузов</w:t>
      </w:r>
      <w:r w:rsidR="008439CD">
        <w:rPr>
          <w:sz w:val="28"/>
        </w:rPr>
        <w:t xml:space="preserve"> </w:t>
      </w:r>
      <w:r w:rsidRPr="00FE77B8">
        <w:rPr>
          <w:sz w:val="28"/>
        </w:rPr>
        <w:t>под</w:t>
      </w:r>
      <w:r w:rsidR="008439CD">
        <w:rPr>
          <w:sz w:val="28"/>
        </w:rPr>
        <w:t xml:space="preserve"> </w:t>
      </w:r>
      <w:r w:rsidRPr="00FE77B8">
        <w:rPr>
          <w:sz w:val="28"/>
        </w:rPr>
        <w:t>редакцией</w:t>
      </w:r>
      <w:r w:rsidR="008439CD">
        <w:rPr>
          <w:sz w:val="28"/>
        </w:rPr>
        <w:t xml:space="preserve"> </w:t>
      </w:r>
      <w:r w:rsidRPr="00FE77B8">
        <w:rPr>
          <w:sz w:val="28"/>
        </w:rPr>
        <w:t>,</w:t>
      </w:r>
      <w:r w:rsidR="008439CD">
        <w:rPr>
          <w:sz w:val="28"/>
        </w:rPr>
        <w:t xml:space="preserve"> </w:t>
      </w:r>
      <w:r w:rsidRPr="00FE77B8">
        <w:rPr>
          <w:sz w:val="28"/>
        </w:rPr>
        <w:t>проф</w:t>
      </w:r>
      <w:r w:rsidR="008439CD">
        <w:rPr>
          <w:sz w:val="28"/>
        </w:rPr>
        <w:t xml:space="preserve"> </w:t>
      </w:r>
      <w:r w:rsidRPr="00FE77B8">
        <w:rPr>
          <w:sz w:val="28"/>
        </w:rPr>
        <w:t>.</w:t>
      </w:r>
      <w:r w:rsidR="008439CD">
        <w:rPr>
          <w:sz w:val="28"/>
        </w:rPr>
        <w:t xml:space="preserve"> </w:t>
      </w:r>
      <w:r w:rsidRPr="00FE77B8">
        <w:rPr>
          <w:sz w:val="28"/>
        </w:rPr>
        <w:t>Г.</w:t>
      </w:r>
      <w:r w:rsidR="008439CD">
        <w:rPr>
          <w:sz w:val="28"/>
        </w:rPr>
        <w:t xml:space="preserve"> </w:t>
      </w:r>
      <w:r w:rsidRPr="00FE77B8">
        <w:rPr>
          <w:sz w:val="28"/>
        </w:rPr>
        <w:t>А.</w:t>
      </w:r>
      <w:r w:rsidR="008439CD">
        <w:rPr>
          <w:sz w:val="28"/>
        </w:rPr>
        <w:t xml:space="preserve"> </w:t>
      </w:r>
      <w:r w:rsidRPr="00FE77B8">
        <w:rPr>
          <w:sz w:val="28"/>
        </w:rPr>
        <w:t>Васильева</w:t>
      </w:r>
      <w:r w:rsidR="008439CD">
        <w:rPr>
          <w:sz w:val="28"/>
        </w:rPr>
        <w:t xml:space="preserve"> </w:t>
      </w:r>
      <w:r w:rsidRPr="00FE77B8">
        <w:rPr>
          <w:sz w:val="28"/>
        </w:rPr>
        <w:t>–</w:t>
      </w:r>
      <w:r w:rsidR="008439CD">
        <w:rPr>
          <w:sz w:val="28"/>
        </w:rPr>
        <w:t xml:space="preserve"> </w:t>
      </w:r>
      <w:r w:rsidRPr="00FE77B8">
        <w:rPr>
          <w:sz w:val="28"/>
        </w:rPr>
        <w:t>М:</w:t>
      </w:r>
      <w:r w:rsidR="008439CD">
        <w:rPr>
          <w:sz w:val="28"/>
        </w:rPr>
        <w:t xml:space="preserve"> </w:t>
      </w:r>
      <w:r w:rsidRPr="00FE77B8">
        <w:rPr>
          <w:sz w:val="28"/>
        </w:rPr>
        <w:t>Юнити</w:t>
      </w:r>
      <w:r w:rsidR="008439CD">
        <w:rPr>
          <w:sz w:val="28"/>
        </w:rPr>
        <w:t xml:space="preserve"> </w:t>
      </w:r>
      <w:r w:rsidRPr="00FE77B8">
        <w:rPr>
          <w:sz w:val="28"/>
        </w:rPr>
        <w:t>-Дана</w:t>
      </w:r>
      <w:r w:rsidR="008439CD">
        <w:rPr>
          <w:sz w:val="28"/>
        </w:rPr>
        <w:t xml:space="preserve"> </w:t>
      </w:r>
      <w:r w:rsidRPr="00FE77B8">
        <w:rPr>
          <w:sz w:val="28"/>
        </w:rPr>
        <w:t>,</w:t>
      </w:r>
      <w:r w:rsidR="008439CD">
        <w:rPr>
          <w:sz w:val="28"/>
        </w:rPr>
        <w:t xml:space="preserve"> </w:t>
      </w:r>
      <w:r w:rsidRPr="00FE77B8">
        <w:rPr>
          <w:sz w:val="28"/>
        </w:rPr>
        <w:t>2006г.</w:t>
      </w:r>
      <w:r w:rsidR="008439CD">
        <w:rPr>
          <w:sz w:val="28"/>
        </w:rPr>
        <w:t xml:space="preserve"> </w:t>
      </w:r>
      <w:r w:rsidRPr="00FE77B8">
        <w:rPr>
          <w:sz w:val="28"/>
        </w:rPr>
        <w:t>-208с</w:t>
      </w:r>
      <w:r w:rsidR="008439CD">
        <w:rPr>
          <w:sz w:val="28"/>
        </w:rPr>
        <w:t xml:space="preserve"> </w:t>
      </w:r>
    </w:p>
    <w:p w:rsidR="00F81848" w:rsidRPr="00FE77B8" w:rsidRDefault="008439CD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F81848" w:rsidRPr="00FE77B8">
        <w:rPr>
          <w:sz w:val="28"/>
        </w:rPr>
        <w:t>Маркетинг</w:t>
      </w:r>
      <w:r>
        <w:rPr>
          <w:sz w:val="28"/>
        </w:rPr>
        <w:t xml:space="preserve"> </w:t>
      </w:r>
      <w:r w:rsidR="00F81848" w:rsidRPr="00FE77B8">
        <w:rPr>
          <w:sz w:val="28"/>
        </w:rPr>
        <w:t>:</w:t>
      </w:r>
      <w:r>
        <w:rPr>
          <w:sz w:val="28"/>
        </w:rPr>
        <w:t xml:space="preserve"> </w:t>
      </w:r>
      <w:r w:rsidR="00F81848" w:rsidRPr="00FE77B8">
        <w:rPr>
          <w:sz w:val="28"/>
        </w:rPr>
        <w:t>учебник.</w:t>
      </w:r>
      <w:r>
        <w:rPr>
          <w:sz w:val="28"/>
        </w:rPr>
        <w:t xml:space="preserve"> </w:t>
      </w:r>
      <w:r w:rsidR="00F81848" w:rsidRPr="00FE77B8">
        <w:rPr>
          <w:sz w:val="28"/>
        </w:rPr>
        <w:t>Под</w:t>
      </w:r>
      <w:r>
        <w:rPr>
          <w:sz w:val="28"/>
        </w:rPr>
        <w:t xml:space="preserve"> </w:t>
      </w:r>
      <w:r w:rsidR="00F81848" w:rsidRPr="00FE77B8">
        <w:rPr>
          <w:sz w:val="28"/>
        </w:rPr>
        <w:t>ред</w:t>
      </w:r>
      <w:r>
        <w:rPr>
          <w:sz w:val="28"/>
        </w:rPr>
        <w:t xml:space="preserve"> </w:t>
      </w:r>
      <w:r w:rsidR="00F81848" w:rsidRPr="00FE77B8">
        <w:rPr>
          <w:sz w:val="28"/>
        </w:rPr>
        <w:t>А.Ф.</w:t>
      </w:r>
      <w:r>
        <w:rPr>
          <w:sz w:val="28"/>
        </w:rPr>
        <w:t xml:space="preserve"> </w:t>
      </w:r>
      <w:r w:rsidR="00F81848" w:rsidRPr="00FE77B8">
        <w:rPr>
          <w:sz w:val="28"/>
        </w:rPr>
        <w:t>Барышева</w:t>
      </w:r>
      <w:r>
        <w:rPr>
          <w:sz w:val="28"/>
        </w:rPr>
        <w:t xml:space="preserve"> </w:t>
      </w:r>
      <w:r w:rsidR="00F81848" w:rsidRPr="00FE77B8">
        <w:rPr>
          <w:sz w:val="28"/>
        </w:rPr>
        <w:t>3-е</w:t>
      </w:r>
      <w:r>
        <w:rPr>
          <w:sz w:val="28"/>
        </w:rPr>
        <w:t xml:space="preserve"> </w:t>
      </w:r>
      <w:r w:rsidR="00F81848" w:rsidRPr="00FE77B8">
        <w:rPr>
          <w:sz w:val="28"/>
        </w:rPr>
        <w:t>издание.-</w:t>
      </w:r>
      <w:r>
        <w:rPr>
          <w:sz w:val="28"/>
        </w:rPr>
        <w:t xml:space="preserve"> </w:t>
      </w:r>
      <w:r w:rsidR="00F81848" w:rsidRPr="00FE77B8">
        <w:rPr>
          <w:sz w:val="28"/>
        </w:rPr>
        <w:t>М.:</w:t>
      </w:r>
      <w:r>
        <w:rPr>
          <w:sz w:val="28"/>
        </w:rPr>
        <w:t xml:space="preserve"> </w:t>
      </w:r>
      <w:r w:rsidR="00F81848" w:rsidRPr="00FE77B8">
        <w:rPr>
          <w:sz w:val="28"/>
        </w:rPr>
        <w:t>издательский</w:t>
      </w:r>
      <w:r>
        <w:rPr>
          <w:sz w:val="28"/>
        </w:rPr>
        <w:t xml:space="preserve"> </w:t>
      </w:r>
      <w:r w:rsidR="00F81848" w:rsidRPr="00FE77B8">
        <w:rPr>
          <w:sz w:val="28"/>
        </w:rPr>
        <w:t>цент</w:t>
      </w:r>
      <w:r>
        <w:rPr>
          <w:sz w:val="28"/>
        </w:rPr>
        <w:t xml:space="preserve"> </w:t>
      </w:r>
      <w:r w:rsidR="00F81848" w:rsidRPr="00FE77B8">
        <w:rPr>
          <w:sz w:val="28"/>
        </w:rPr>
        <w:t>академия</w:t>
      </w:r>
      <w:r>
        <w:rPr>
          <w:sz w:val="28"/>
        </w:rPr>
        <w:t xml:space="preserve"> </w:t>
      </w:r>
      <w:r w:rsidR="00F81848" w:rsidRPr="00FE77B8">
        <w:rPr>
          <w:sz w:val="28"/>
        </w:rPr>
        <w:t>2005г-208с.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Маркетинг</w:t>
      </w:r>
      <w:r w:rsidR="008439CD">
        <w:rPr>
          <w:sz w:val="28"/>
        </w:rPr>
        <w:t xml:space="preserve"> </w:t>
      </w:r>
      <w:r w:rsidRPr="00FE77B8">
        <w:rPr>
          <w:sz w:val="28"/>
        </w:rPr>
        <w:t>:</w:t>
      </w:r>
      <w:r w:rsidR="008439CD">
        <w:rPr>
          <w:sz w:val="28"/>
        </w:rPr>
        <w:t xml:space="preserve"> </w:t>
      </w:r>
      <w:r w:rsidRPr="00FE77B8">
        <w:rPr>
          <w:sz w:val="28"/>
        </w:rPr>
        <w:t>учебное</w:t>
      </w:r>
      <w:r w:rsidR="008439CD">
        <w:rPr>
          <w:sz w:val="28"/>
        </w:rPr>
        <w:t xml:space="preserve"> </w:t>
      </w:r>
      <w:r w:rsidRPr="00FE77B8">
        <w:rPr>
          <w:sz w:val="28"/>
        </w:rPr>
        <w:t>пособие</w:t>
      </w:r>
      <w:r w:rsidR="008439CD">
        <w:rPr>
          <w:sz w:val="28"/>
        </w:rPr>
        <w:t xml:space="preserve"> </w:t>
      </w:r>
      <w:r w:rsidRPr="00FE77B8">
        <w:rPr>
          <w:sz w:val="28"/>
        </w:rPr>
        <w:t>для</w:t>
      </w:r>
      <w:r w:rsidR="008439CD">
        <w:rPr>
          <w:sz w:val="28"/>
        </w:rPr>
        <w:t xml:space="preserve"> </w:t>
      </w:r>
      <w:r w:rsidRPr="00FE77B8">
        <w:rPr>
          <w:sz w:val="28"/>
        </w:rPr>
        <w:t>студентов</w:t>
      </w:r>
      <w:r w:rsidR="008439CD">
        <w:rPr>
          <w:sz w:val="28"/>
        </w:rPr>
        <w:t xml:space="preserve"> </w:t>
      </w:r>
      <w:r w:rsidRPr="00FE77B8">
        <w:rPr>
          <w:sz w:val="28"/>
        </w:rPr>
        <w:t>вузов</w:t>
      </w:r>
      <w:r w:rsidR="008439CD">
        <w:rPr>
          <w:sz w:val="28"/>
        </w:rPr>
        <w:t xml:space="preserve"> </w:t>
      </w:r>
      <w:r w:rsidRPr="00FE77B8">
        <w:rPr>
          <w:sz w:val="28"/>
        </w:rPr>
        <w:t>обучающихся</w:t>
      </w:r>
      <w:r w:rsidR="008439CD">
        <w:rPr>
          <w:sz w:val="28"/>
        </w:rPr>
        <w:t xml:space="preserve"> </w:t>
      </w:r>
      <w:r w:rsidRPr="00FE77B8">
        <w:rPr>
          <w:sz w:val="28"/>
        </w:rPr>
        <w:t>по</w:t>
      </w:r>
      <w:r w:rsidR="008439CD">
        <w:rPr>
          <w:sz w:val="28"/>
        </w:rPr>
        <w:t xml:space="preserve"> </w:t>
      </w:r>
      <w:r w:rsidRPr="00FE77B8">
        <w:rPr>
          <w:sz w:val="28"/>
        </w:rPr>
        <w:t>специальности</w:t>
      </w:r>
      <w:r w:rsidR="008439CD">
        <w:rPr>
          <w:sz w:val="28"/>
        </w:rPr>
        <w:t xml:space="preserve"> </w:t>
      </w:r>
      <w:r w:rsidRPr="00FE77B8">
        <w:rPr>
          <w:sz w:val="28"/>
        </w:rPr>
        <w:t>экономика</w:t>
      </w:r>
      <w:r w:rsidR="008439CD">
        <w:rPr>
          <w:sz w:val="28"/>
        </w:rPr>
        <w:t xml:space="preserve"> </w:t>
      </w:r>
      <w:r w:rsidRPr="00FE77B8">
        <w:rPr>
          <w:sz w:val="28"/>
        </w:rPr>
        <w:t>и</w:t>
      </w:r>
      <w:r w:rsidR="008439CD">
        <w:rPr>
          <w:sz w:val="28"/>
        </w:rPr>
        <w:t xml:space="preserve"> </w:t>
      </w:r>
      <w:r w:rsidRPr="00FE77B8">
        <w:rPr>
          <w:sz w:val="28"/>
        </w:rPr>
        <w:t>управление.</w:t>
      </w:r>
      <w:r w:rsidR="008439CD">
        <w:rPr>
          <w:sz w:val="28"/>
        </w:rPr>
        <w:t xml:space="preserve"> </w:t>
      </w:r>
      <w:r w:rsidRPr="00FE77B8">
        <w:rPr>
          <w:sz w:val="28"/>
        </w:rPr>
        <w:t>под.ред.</w:t>
      </w:r>
      <w:r w:rsidR="008439CD">
        <w:rPr>
          <w:sz w:val="28"/>
        </w:rPr>
        <w:t xml:space="preserve"> </w:t>
      </w:r>
      <w:r w:rsidRPr="00FE77B8">
        <w:rPr>
          <w:sz w:val="28"/>
        </w:rPr>
        <w:t>М.Е.</w:t>
      </w:r>
      <w:r w:rsidR="008439CD">
        <w:rPr>
          <w:sz w:val="28"/>
        </w:rPr>
        <w:t xml:space="preserve"> </w:t>
      </w:r>
      <w:r w:rsidRPr="00FE77B8">
        <w:rPr>
          <w:sz w:val="28"/>
        </w:rPr>
        <w:t>Сейфулаевой.2-е</w:t>
      </w:r>
      <w:r w:rsidR="008439CD">
        <w:rPr>
          <w:sz w:val="28"/>
        </w:rPr>
        <w:t xml:space="preserve"> </w:t>
      </w:r>
      <w:r w:rsidRPr="00FE77B8">
        <w:rPr>
          <w:sz w:val="28"/>
        </w:rPr>
        <w:t>издание,</w:t>
      </w:r>
      <w:r w:rsidR="008439CD">
        <w:rPr>
          <w:sz w:val="28"/>
        </w:rPr>
        <w:t xml:space="preserve"> </w:t>
      </w:r>
      <w:r w:rsidRPr="00FE77B8">
        <w:rPr>
          <w:sz w:val="28"/>
        </w:rPr>
        <w:t>Юнити-Дана</w:t>
      </w:r>
      <w:r w:rsidR="008439CD">
        <w:rPr>
          <w:sz w:val="28"/>
        </w:rPr>
        <w:t xml:space="preserve"> </w:t>
      </w:r>
      <w:r w:rsidRPr="00FE77B8">
        <w:rPr>
          <w:sz w:val="28"/>
        </w:rPr>
        <w:t>2005г.</w:t>
      </w:r>
    </w:p>
    <w:p w:rsidR="00F81848" w:rsidRPr="00FE77B8" w:rsidRDefault="008439CD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F81848" w:rsidRPr="00FE77B8">
        <w:rPr>
          <w:sz w:val="28"/>
        </w:rPr>
        <w:t>Мескон</w:t>
      </w:r>
      <w:r>
        <w:rPr>
          <w:sz w:val="28"/>
        </w:rPr>
        <w:t xml:space="preserve"> </w:t>
      </w:r>
      <w:r w:rsidR="00F81848" w:rsidRPr="00FE77B8">
        <w:rPr>
          <w:sz w:val="28"/>
        </w:rPr>
        <w:t>М.Х.,</w:t>
      </w:r>
      <w:r>
        <w:rPr>
          <w:sz w:val="28"/>
        </w:rPr>
        <w:t xml:space="preserve"> </w:t>
      </w:r>
      <w:r w:rsidR="00F81848" w:rsidRPr="00FE77B8">
        <w:rPr>
          <w:sz w:val="28"/>
        </w:rPr>
        <w:t>Альберт</w:t>
      </w:r>
      <w:r>
        <w:rPr>
          <w:sz w:val="28"/>
        </w:rPr>
        <w:t xml:space="preserve"> </w:t>
      </w:r>
      <w:r w:rsidR="00F81848" w:rsidRPr="00FE77B8">
        <w:rPr>
          <w:sz w:val="28"/>
        </w:rPr>
        <w:t>М.,</w:t>
      </w:r>
      <w:r>
        <w:rPr>
          <w:sz w:val="28"/>
        </w:rPr>
        <w:t xml:space="preserve"> </w:t>
      </w:r>
      <w:r w:rsidR="00F81848" w:rsidRPr="00FE77B8">
        <w:rPr>
          <w:sz w:val="28"/>
        </w:rPr>
        <w:t>Хедоури</w:t>
      </w:r>
      <w:r>
        <w:rPr>
          <w:sz w:val="28"/>
        </w:rPr>
        <w:t xml:space="preserve"> </w:t>
      </w:r>
      <w:r w:rsidR="00F81848" w:rsidRPr="00FE77B8">
        <w:rPr>
          <w:sz w:val="28"/>
        </w:rPr>
        <w:t>Ф.</w:t>
      </w:r>
      <w:r>
        <w:rPr>
          <w:sz w:val="28"/>
        </w:rPr>
        <w:t xml:space="preserve"> </w:t>
      </w:r>
      <w:r w:rsidR="00F81848" w:rsidRPr="00FE77B8">
        <w:rPr>
          <w:sz w:val="28"/>
        </w:rPr>
        <w:t>Основы</w:t>
      </w:r>
      <w:r>
        <w:rPr>
          <w:sz w:val="28"/>
        </w:rPr>
        <w:t xml:space="preserve"> </w:t>
      </w:r>
      <w:r w:rsidR="00F81848" w:rsidRPr="00FE77B8">
        <w:rPr>
          <w:sz w:val="28"/>
        </w:rPr>
        <w:t>менеджмента:Пер.</w:t>
      </w:r>
      <w:r>
        <w:rPr>
          <w:sz w:val="28"/>
        </w:rPr>
        <w:t xml:space="preserve"> </w:t>
      </w:r>
      <w:r w:rsidR="00F81848" w:rsidRPr="00FE77B8">
        <w:rPr>
          <w:sz w:val="28"/>
        </w:rPr>
        <w:t>с</w:t>
      </w:r>
      <w:r>
        <w:rPr>
          <w:sz w:val="28"/>
        </w:rPr>
        <w:t xml:space="preserve"> </w:t>
      </w:r>
      <w:r w:rsidR="00F81848" w:rsidRPr="00FE77B8">
        <w:rPr>
          <w:sz w:val="28"/>
        </w:rPr>
        <w:t>англ.-</w:t>
      </w:r>
      <w:r>
        <w:rPr>
          <w:sz w:val="28"/>
        </w:rPr>
        <w:t xml:space="preserve"> </w:t>
      </w:r>
      <w:r w:rsidR="00F81848" w:rsidRPr="00FE77B8">
        <w:rPr>
          <w:sz w:val="28"/>
        </w:rPr>
        <w:t>М.:Дело,2002.-</w:t>
      </w:r>
      <w:r>
        <w:rPr>
          <w:sz w:val="28"/>
        </w:rPr>
        <w:t xml:space="preserve"> </w:t>
      </w:r>
      <w:r w:rsidR="00F81848" w:rsidRPr="00FE77B8">
        <w:rPr>
          <w:sz w:val="28"/>
        </w:rPr>
        <w:t>С.257</w:t>
      </w:r>
      <w:r>
        <w:rPr>
          <w:sz w:val="28"/>
        </w:rPr>
        <w:t xml:space="preserve"> 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Миротин</w:t>
      </w:r>
      <w:r w:rsidR="008439CD">
        <w:rPr>
          <w:sz w:val="28"/>
        </w:rPr>
        <w:t xml:space="preserve"> </w:t>
      </w:r>
      <w:r w:rsidRPr="00FE77B8">
        <w:rPr>
          <w:sz w:val="28"/>
        </w:rPr>
        <w:t>-Л.Б.</w:t>
      </w:r>
      <w:r w:rsidR="008439CD">
        <w:rPr>
          <w:sz w:val="28"/>
        </w:rPr>
        <w:t xml:space="preserve"> </w:t>
      </w:r>
      <w:r w:rsidRPr="00FE77B8">
        <w:rPr>
          <w:sz w:val="28"/>
        </w:rPr>
        <w:t>Ряховский</w:t>
      </w:r>
      <w:r w:rsidR="008439CD">
        <w:rPr>
          <w:sz w:val="28"/>
        </w:rPr>
        <w:t xml:space="preserve"> </w:t>
      </w:r>
      <w:r w:rsidRPr="00FE77B8">
        <w:rPr>
          <w:sz w:val="28"/>
        </w:rPr>
        <w:t>А.А.</w:t>
      </w:r>
      <w:r w:rsidR="008439CD">
        <w:rPr>
          <w:sz w:val="28"/>
        </w:rPr>
        <w:t xml:space="preserve"> </w:t>
      </w:r>
      <w:r w:rsidRPr="00FE77B8">
        <w:rPr>
          <w:sz w:val="28"/>
        </w:rPr>
        <w:t>Управление</w:t>
      </w:r>
      <w:r w:rsidR="008439CD">
        <w:rPr>
          <w:sz w:val="28"/>
        </w:rPr>
        <w:t xml:space="preserve"> </w:t>
      </w:r>
      <w:r w:rsidRPr="00FE77B8">
        <w:rPr>
          <w:sz w:val="28"/>
        </w:rPr>
        <w:t>автосервисом.</w:t>
      </w:r>
      <w:r w:rsidR="008439CD">
        <w:rPr>
          <w:sz w:val="28"/>
        </w:rPr>
        <w:t xml:space="preserve"> </w:t>
      </w:r>
      <w:r w:rsidRPr="00FE77B8">
        <w:rPr>
          <w:sz w:val="28"/>
        </w:rPr>
        <w:t>Учебное</w:t>
      </w:r>
      <w:r w:rsidR="008439CD">
        <w:rPr>
          <w:sz w:val="28"/>
        </w:rPr>
        <w:t xml:space="preserve"> </w:t>
      </w:r>
      <w:r w:rsidRPr="00FE77B8">
        <w:rPr>
          <w:sz w:val="28"/>
        </w:rPr>
        <w:t>пособие</w:t>
      </w:r>
      <w:r w:rsidR="008439CD">
        <w:rPr>
          <w:sz w:val="28"/>
        </w:rPr>
        <w:t xml:space="preserve"> </w:t>
      </w:r>
      <w:r w:rsidRPr="00FE77B8">
        <w:rPr>
          <w:sz w:val="28"/>
        </w:rPr>
        <w:t>для</w:t>
      </w:r>
      <w:r w:rsidR="008439CD">
        <w:rPr>
          <w:sz w:val="28"/>
        </w:rPr>
        <w:t xml:space="preserve"> </w:t>
      </w:r>
      <w:r w:rsidRPr="00FE77B8">
        <w:rPr>
          <w:sz w:val="28"/>
        </w:rPr>
        <w:t>вузов.</w:t>
      </w:r>
      <w:r w:rsidR="008439CD">
        <w:rPr>
          <w:sz w:val="28"/>
        </w:rPr>
        <w:t xml:space="preserve"> </w:t>
      </w:r>
      <w:r w:rsidRPr="00FE77B8">
        <w:rPr>
          <w:sz w:val="28"/>
        </w:rPr>
        <w:t>М.Экзамен</w:t>
      </w:r>
      <w:r w:rsidR="008439CD">
        <w:rPr>
          <w:sz w:val="28"/>
        </w:rPr>
        <w:t xml:space="preserve"> </w:t>
      </w:r>
      <w:r w:rsidRPr="00FE77B8">
        <w:rPr>
          <w:sz w:val="28"/>
        </w:rPr>
        <w:t>2004г-318с.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Похабов</w:t>
      </w:r>
      <w:r w:rsidR="008439CD">
        <w:rPr>
          <w:sz w:val="28"/>
        </w:rPr>
        <w:t xml:space="preserve"> </w:t>
      </w:r>
      <w:r w:rsidRPr="00FE77B8">
        <w:rPr>
          <w:sz w:val="28"/>
        </w:rPr>
        <w:t>В.И.</w:t>
      </w:r>
      <w:r w:rsidR="008439CD">
        <w:rPr>
          <w:sz w:val="28"/>
        </w:rPr>
        <w:t xml:space="preserve"> </w:t>
      </w:r>
      <w:r w:rsidRPr="00FE77B8">
        <w:rPr>
          <w:sz w:val="28"/>
        </w:rPr>
        <w:t>Основы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маркетинга:</w:t>
      </w:r>
      <w:r w:rsidR="008439CD">
        <w:rPr>
          <w:sz w:val="28"/>
        </w:rPr>
        <w:t xml:space="preserve"> </w:t>
      </w:r>
      <w:r w:rsidRPr="00FE77B8">
        <w:rPr>
          <w:sz w:val="28"/>
        </w:rPr>
        <w:t>Учебное</w:t>
      </w:r>
      <w:r w:rsidR="008439CD">
        <w:rPr>
          <w:sz w:val="28"/>
        </w:rPr>
        <w:t xml:space="preserve"> </w:t>
      </w:r>
      <w:r w:rsidRPr="00FE77B8">
        <w:rPr>
          <w:sz w:val="28"/>
        </w:rPr>
        <w:t>пособие.-</w:t>
      </w:r>
      <w:r w:rsidR="008439CD">
        <w:rPr>
          <w:sz w:val="28"/>
        </w:rPr>
        <w:t xml:space="preserve"> </w:t>
      </w:r>
      <w:r w:rsidRPr="00FE77B8">
        <w:rPr>
          <w:sz w:val="28"/>
        </w:rPr>
        <w:t>Мн.:Выш.шк.,2001.-</w:t>
      </w:r>
      <w:r w:rsidR="008439CD">
        <w:rPr>
          <w:sz w:val="28"/>
        </w:rPr>
        <w:t xml:space="preserve"> </w:t>
      </w:r>
      <w:r w:rsidRPr="00FE77B8">
        <w:rPr>
          <w:sz w:val="28"/>
        </w:rPr>
        <w:t>271с.</w:t>
      </w:r>
      <w:r w:rsidR="008439CD">
        <w:rPr>
          <w:sz w:val="28"/>
        </w:rPr>
        <w:t xml:space="preserve"> 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Пшенников</w:t>
      </w:r>
      <w:r w:rsidR="008439CD">
        <w:rPr>
          <w:sz w:val="28"/>
        </w:rPr>
        <w:t xml:space="preserve"> </w:t>
      </w:r>
      <w:r w:rsidRPr="00FE77B8">
        <w:rPr>
          <w:sz w:val="28"/>
        </w:rPr>
        <w:t>В.В,</w:t>
      </w:r>
      <w:r w:rsidR="008439CD">
        <w:rPr>
          <w:sz w:val="28"/>
        </w:rPr>
        <w:t xml:space="preserve"> </w:t>
      </w:r>
      <w:r w:rsidRPr="00FE77B8">
        <w:rPr>
          <w:sz w:val="28"/>
        </w:rPr>
        <w:t>Похороны</w:t>
      </w:r>
      <w:r w:rsidR="008439CD">
        <w:rPr>
          <w:sz w:val="28"/>
        </w:rPr>
        <w:t xml:space="preserve"> </w:t>
      </w:r>
      <w:r w:rsidRPr="00FE77B8">
        <w:rPr>
          <w:sz w:val="28"/>
        </w:rPr>
        <w:t>российского</w:t>
      </w:r>
      <w:r w:rsidR="008439CD">
        <w:rPr>
          <w:sz w:val="28"/>
        </w:rPr>
        <w:t xml:space="preserve"> </w:t>
      </w:r>
      <w:r w:rsidRPr="00FE77B8">
        <w:rPr>
          <w:sz w:val="28"/>
        </w:rPr>
        <w:t>автопрома</w:t>
      </w:r>
      <w:r w:rsidR="008439CD">
        <w:rPr>
          <w:sz w:val="28"/>
        </w:rPr>
        <w:t xml:space="preserve"> </w:t>
      </w:r>
      <w:r w:rsidRPr="00FE77B8">
        <w:rPr>
          <w:sz w:val="28"/>
        </w:rPr>
        <w:t>отложены</w:t>
      </w:r>
      <w:r w:rsidR="008439CD">
        <w:rPr>
          <w:sz w:val="28"/>
        </w:rPr>
        <w:t xml:space="preserve"> </w:t>
      </w:r>
      <w:r w:rsidRPr="00FE77B8">
        <w:rPr>
          <w:sz w:val="28"/>
        </w:rPr>
        <w:t>//</w:t>
      </w:r>
      <w:r w:rsidR="008439CD">
        <w:rPr>
          <w:sz w:val="28"/>
        </w:rPr>
        <w:t xml:space="preserve"> </w:t>
      </w:r>
      <w:r w:rsidRPr="00FE77B8">
        <w:rPr>
          <w:sz w:val="28"/>
        </w:rPr>
        <w:t>Методы</w:t>
      </w:r>
      <w:r w:rsidR="008439CD">
        <w:rPr>
          <w:sz w:val="28"/>
        </w:rPr>
        <w:t xml:space="preserve"> </w:t>
      </w:r>
      <w:r w:rsidRPr="00FE77B8">
        <w:rPr>
          <w:sz w:val="28"/>
        </w:rPr>
        <w:t>менеджмента</w:t>
      </w:r>
      <w:r w:rsidR="008439CD">
        <w:rPr>
          <w:sz w:val="28"/>
        </w:rPr>
        <w:t xml:space="preserve"> </w:t>
      </w:r>
      <w:r w:rsidRPr="00FE77B8">
        <w:rPr>
          <w:sz w:val="28"/>
        </w:rPr>
        <w:t>качества,</w:t>
      </w:r>
      <w:r w:rsidR="008439CD">
        <w:rPr>
          <w:sz w:val="28"/>
        </w:rPr>
        <w:t xml:space="preserve"> </w:t>
      </w:r>
      <w:r w:rsidRPr="00FE77B8">
        <w:rPr>
          <w:sz w:val="28"/>
        </w:rPr>
        <w:t>№5,</w:t>
      </w:r>
      <w:r w:rsidR="008439CD">
        <w:rPr>
          <w:sz w:val="28"/>
        </w:rPr>
        <w:t xml:space="preserve"> </w:t>
      </w:r>
      <w:r w:rsidRPr="00FE77B8">
        <w:rPr>
          <w:sz w:val="28"/>
        </w:rPr>
        <w:t>2005г.</w:t>
      </w:r>
      <w:r w:rsidR="008439CD">
        <w:rPr>
          <w:sz w:val="28"/>
        </w:rPr>
        <w:t xml:space="preserve"> 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Разумов</w:t>
      </w:r>
      <w:r w:rsidR="008439CD">
        <w:rPr>
          <w:sz w:val="28"/>
        </w:rPr>
        <w:t xml:space="preserve"> </w:t>
      </w:r>
      <w:r w:rsidRPr="00FE77B8">
        <w:rPr>
          <w:sz w:val="28"/>
        </w:rPr>
        <w:t>И.Н.</w:t>
      </w:r>
      <w:r w:rsidR="008439CD">
        <w:rPr>
          <w:sz w:val="28"/>
        </w:rPr>
        <w:t xml:space="preserve"> </w:t>
      </w:r>
      <w:r w:rsidRPr="00FE77B8">
        <w:rPr>
          <w:sz w:val="28"/>
        </w:rPr>
        <w:t>Создание</w:t>
      </w:r>
      <w:r w:rsidR="008439CD">
        <w:rPr>
          <w:sz w:val="28"/>
        </w:rPr>
        <w:t xml:space="preserve"> </w:t>
      </w:r>
      <w:r w:rsidRPr="00FE77B8">
        <w:rPr>
          <w:sz w:val="28"/>
        </w:rPr>
        <w:t>новой</w:t>
      </w:r>
      <w:r w:rsidR="008439CD">
        <w:rPr>
          <w:sz w:val="28"/>
        </w:rPr>
        <w:t xml:space="preserve"> </w:t>
      </w:r>
      <w:r w:rsidRPr="00FE77B8">
        <w:rPr>
          <w:sz w:val="28"/>
        </w:rPr>
        <w:t>торговой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марки</w:t>
      </w:r>
      <w:r w:rsidR="008439CD">
        <w:rPr>
          <w:sz w:val="28"/>
        </w:rPr>
        <w:t xml:space="preserve"> </w:t>
      </w:r>
      <w:r w:rsidRPr="00FE77B8">
        <w:rPr>
          <w:sz w:val="28"/>
        </w:rPr>
        <w:t>на</w:t>
      </w:r>
      <w:r w:rsidR="008439CD">
        <w:rPr>
          <w:sz w:val="28"/>
        </w:rPr>
        <w:t xml:space="preserve"> </w:t>
      </w:r>
      <w:r w:rsidRPr="00FE77B8">
        <w:rPr>
          <w:sz w:val="28"/>
        </w:rPr>
        <w:t>российском</w:t>
      </w:r>
      <w:r w:rsidR="008439CD">
        <w:rPr>
          <w:sz w:val="28"/>
        </w:rPr>
        <w:t xml:space="preserve"> </w:t>
      </w:r>
      <w:r w:rsidRPr="00FE77B8">
        <w:rPr>
          <w:sz w:val="28"/>
        </w:rPr>
        <w:t>рынке</w:t>
      </w:r>
      <w:r w:rsidR="008439CD">
        <w:rPr>
          <w:sz w:val="28"/>
        </w:rPr>
        <w:t xml:space="preserve"> </w:t>
      </w:r>
      <w:r w:rsidRPr="00FE77B8">
        <w:rPr>
          <w:sz w:val="28"/>
        </w:rPr>
        <w:t>аренды</w:t>
      </w:r>
      <w:r w:rsidR="008439CD">
        <w:rPr>
          <w:sz w:val="28"/>
        </w:rPr>
        <w:t xml:space="preserve"> </w:t>
      </w:r>
      <w:r w:rsidRPr="00FE77B8">
        <w:rPr>
          <w:sz w:val="28"/>
        </w:rPr>
        <w:t>автомобилей</w:t>
      </w:r>
      <w:r w:rsidR="008439CD">
        <w:rPr>
          <w:sz w:val="28"/>
        </w:rPr>
        <w:t xml:space="preserve"> </w:t>
      </w:r>
      <w:r w:rsidRPr="00FE77B8">
        <w:rPr>
          <w:sz w:val="28"/>
        </w:rPr>
        <w:t>//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</w:t>
      </w:r>
      <w:r w:rsidR="008439CD">
        <w:rPr>
          <w:sz w:val="28"/>
        </w:rPr>
        <w:t xml:space="preserve"> </w:t>
      </w:r>
      <w:r w:rsidRPr="00FE77B8">
        <w:rPr>
          <w:sz w:val="28"/>
        </w:rPr>
        <w:t>и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маркетинговые</w:t>
      </w:r>
      <w:r w:rsidR="008439CD">
        <w:rPr>
          <w:sz w:val="28"/>
        </w:rPr>
        <w:t xml:space="preserve"> </w:t>
      </w:r>
      <w:r w:rsidRPr="00FE77B8">
        <w:rPr>
          <w:sz w:val="28"/>
        </w:rPr>
        <w:t>исследования</w:t>
      </w:r>
      <w:r w:rsidR="008439CD">
        <w:rPr>
          <w:sz w:val="28"/>
        </w:rPr>
        <w:t xml:space="preserve"> </w:t>
      </w:r>
      <w:r w:rsidRPr="00FE77B8">
        <w:rPr>
          <w:sz w:val="28"/>
        </w:rPr>
        <w:t>№5</w:t>
      </w:r>
      <w:r w:rsidR="008439CD">
        <w:rPr>
          <w:sz w:val="28"/>
        </w:rPr>
        <w:t xml:space="preserve"> </w:t>
      </w:r>
      <w:r w:rsidRPr="00FE77B8">
        <w:rPr>
          <w:sz w:val="28"/>
        </w:rPr>
        <w:t>2006г.</w:t>
      </w:r>
      <w:r w:rsidR="008439CD">
        <w:rPr>
          <w:sz w:val="28"/>
        </w:rPr>
        <w:t xml:space="preserve"> 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Ростовцева</w:t>
      </w:r>
      <w:r w:rsidR="008439CD">
        <w:rPr>
          <w:sz w:val="28"/>
        </w:rPr>
        <w:t xml:space="preserve"> </w:t>
      </w:r>
      <w:r w:rsidRPr="00FE77B8">
        <w:rPr>
          <w:sz w:val="28"/>
        </w:rPr>
        <w:t>И.,</w:t>
      </w:r>
      <w:r w:rsidR="008439CD">
        <w:rPr>
          <w:sz w:val="28"/>
        </w:rPr>
        <w:t xml:space="preserve"> </w:t>
      </w:r>
      <w:r w:rsidRPr="00FE77B8">
        <w:rPr>
          <w:sz w:val="28"/>
        </w:rPr>
        <w:t>Молчанова</w:t>
      </w:r>
      <w:r w:rsidR="008439CD">
        <w:rPr>
          <w:sz w:val="28"/>
        </w:rPr>
        <w:t xml:space="preserve"> </w:t>
      </w:r>
      <w:r w:rsidRPr="00FE77B8">
        <w:rPr>
          <w:sz w:val="28"/>
        </w:rPr>
        <w:t>О.,</w:t>
      </w:r>
      <w:r w:rsidR="008439CD">
        <w:rPr>
          <w:sz w:val="28"/>
        </w:rPr>
        <w:t xml:space="preserve"> </w:t>
      </w:r>
      <w:r w:rsidRPr="00FE77B8">
        <w:rPr>
          <w:sz w:val="28"/>
        </w:rPr>
        <w:t>Черниченко</w:t>
      </w:r>
      <w:r w:rsidR="008439CD">
        <w:rPr>
          <w:sz w:val="28"/>
        </w:rPr>
        <w:t xml:space="preserve"> </w:t>
      </w:r>
      <w:r w:rsidRPr="00FE77B8">
        <w:rPr>
          <w:sz w:val="28"/>
        </w:rPr>
        <w:t>Т.,</w:t>
      </w:r>
      <w:r w:rsidR="008439CD">
        <w:rPr>
          <w:sz w:val="28"/>
        </w:rPr>
        <w:t xml:space="preserve"> </w:t>
      </w:r>
      <w:r w:rsidRPr="00FE77B8">
        <w:rPr>
          <w:sz w:val="28"/>
        </w:rPr>
        <w:t>Горбунова</w:t>
      </w:r>
      <w:r w:rsidR="008439CD">
        <w:rPr>
          <w:sz w:val="28"/>
        </w:rPr>
        <w:t xml:space="preserve"> </w:t>
      </w:r>
      <w:r w:rsidRPr="00FE77B8">
        <w:rPr>
          <w:sz w:val="28"/>
        </w:rPr>
        <w:t>М.</w:t>
      </w:r>
      <w:r w:rsidR="008439CD">
        <w:rPr>
          <w:sz w:val="28"/>
        </w:rPr>
        <w:t xml:space="preserve"> </w:t>
      </w:r>
      <w:r w:rsidRPr="00FE77B8">
        <w:rPr>
          <w:sz w:val="28"/>
        </w:rPr>
        <w:t>Сегментирование</w:t>
      </w:r>
      <w:r w:rsidR="008439CD">
        <w:rPr>
          <w:sz w:val="28"/>
        </w:rPr>
        <w:t xml:space="preserve"> </w:t>
      </w:r>
      <w:r w:rsidRPr="00FE77B8">
        <w:rPr>
          <w:sz w:val="28"/>
        </w:rPr>
        <w:t>рынка</w:t>
      </w:r>
      <w:r w:rsidR="008439CD">
        <w:rPr>
          <w:sz w:val="28"/>
        </w:rPr>
        <w:t xml:space="preserve"> </w:t>
      </w:r>
      <w:r w:rsidRPr="00FE77B8">
        <w:rPr>
          <w:sz w:val="28"/>
        </w:rPr>
        <w:t>продукции</w:t>
      </w:r>
      <w:r w:rsidR="008439CD">
        <w:rPr>
          <w:sz w:val="28"/>
        </w:rPr>
        <w:t xml:space="preserve"> </w:t>
      </w:r>
      <w:r w:rsidRPr="00FE77B8">
        <w:rPr>
          <w:sz w:val="28"/>
        </w:rPr>
        <w:t>производственно-технического</w:t>
      </w:r>
      <w:r w:rsidR="008439CD">
        <w:rPr>
          <w:sz w:val="28"/>
        </w:rPr>
        <w:t xml:space="preserve"> </w:t>
      </w:r>
      <w:r w:rsidRPr="00FE77B8">
        <w:rPr>
          <w:sz w:val="28"/>
        </w:rPr>
        <w:t>назначения</w:t>
      </w:r>
      <w:r w:rsidR="008439CD">
        <w:rPr>
          <w:sz w:val="28"/>
        </w:rPr>
        <w:t xml:space="preserve"> </w:t>
      </w:r>
      <w:r w:rsidRPr="00FE77B8">
        <w:rPr>
          <w:sz w:val="28"/>
        </w:rPr>
        <w:t>//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</w:t>
      </w:r>
      <w:r w:rsidR="008439CD">
        <w:rPr>
          <w:sz w:val="28"/>
        </w:rPr>
        <w:t xml:space="preserve"> </w:t>
      </w:r>
      <w:r w:rsidRPr="00FE77B8">
        <w:rPr>
          <w:sz w:val="28"/>
        </w:rPr>
        <w:t>№3</w:t>
      </w:r>
      <w:r w:rsidR="008439CD">
        <w:rPr>
          <w:sz w:val="28"/>
        </w:rPr>
        <w:t xml:space="preserve"> </w:t>
      </w:r>
      <w:r w:rsidRPr="00FE77B8">
        <w:rPr>
          <w:sz w:val="28"/>
        </w:rPr>
        <w:t>2005г</w:t>
      </w:r>
      <w:r w:rsidR="008439CD">
        <w:rPr>
          <w:sz w:val="28"/>
        </w:rPr>
        <w:t xml:space="preserve"> </w:t>
      </w:r>
      <w:r w:rsidRPr="00FE77B8">
        <w:rPr>
          <w:sz w:val="28"/>
        </w:rPr>
        <w:t>.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Сарбаев</w:t>
      </w:r>
      <w:r w:rsidR="008439CD">
        <w:rPr>
          <w:sz w:val="28"/>
        </w:rPr>
        <w:t xml:space="preserve"> </w:t>
      </w:r>
      <w:r w:rsidRPr="00FE77B8">
        <w:rPr>
          <w:sz w:val="28"/>
        </w:rPr>
        <w:t>В.И.</w:t>
      </w:r>
      <w:r w:rsidR="008439CD">
        <w:rPr>
          <w:sz w:val="28"/>
        </w:rPr>
        <w:t xml:space="preserve"> </w:t>
      </w:r>
      <w:r w:rsidRPr="00FE77B8">
        <w:rPr>
          <w:sz w:val="28"/>
        </w:rPr>
        <w:t>Селиванов</w:t>
      </w:r>
      <w:r w:rsidR="008439CD">
        <w:rPr>
          <w:sz w:val="28"/>
        </w:rPr>
        <w:t xml:space="preserve"> </w:t>
      </w:r>
      <w:r w:rsidRPr="00FE77B8">
        <w:rPr>
          <w:sz w:val="28"/>
        </w:rPr>
        <w:t>С.С.</w:t>
      </w:r>
      <w:r w:rsidR="008439CD">
        <w:rPr>
          <w:sz w:val="28"/>
        </w:rPr>
        <w:t xml:space="preserve"> </w:t>
      </w:r>
      <w:r w:rsidRPr="00FE77B8">
        <w:rPr>
          <w:sz w:val="28"/>
        </w:rPr>
        <w:t>Коноплев</w:t>
      </w:r>
      <w:r w:rsidR="008439CD">
        <w:rPr>
          <w:sz w:val="28"/>
        </w:rPr>
        <w:t xml:space="preserve"> </w:t>
      </w:r>
      <w:r w:rsidRPr="00FE77B8">
        <w:rPr>
          <w:sz w:val="28"/>
        </w:rPr>
        <w:t>В</w:t>
      </w:r>
      <w:r w:rsidR="008439CD">
        <w:rPr>
          <w:sz w:val="28"/>
        </w:rPr>
        <w:t xml:space="preserve"> </w:t>
      </w:r>
      <w:r w:rsidRPr="00FE77B8">
        <w:rPr>
          <w:sz w:val="28"/>
        </w:rPr>
        <w:t>.Н.</w:t>
      </w:r>
      <w:r w:rsidR="008439CD">
        <w:rPr>
          <w:sz w:val="28"/>
        </w:rPr>
        <w:t xml:space="preserve"> </w:t>
      </w:r>
      <w:r w:rsidRPr="00FE77B8">
        <w:rPr>
          <w:sz w:val="28"/>
        </w:rPr>
        <w:t>Механизация</w:t>
      </w:r>
      <w:r w:rsidR="008439CD">
        <w:rPr>
          <w:sz w:val="28"/>
        </w:rPr>
        <w:t xml:space="preserve"> </w:t>
      </w:r>
      <w:r w:rsidRPr="00FE77B8">
        <w:rPr>
          <w:sz w:val="28"/>
        </w:rPr>
        <w:t>производственных</w:t>
      </w:r>
      <w:r w:rsidR="008439CD">
        <w:rPr>
          <w:sz w:val="28"/>
        </w:rPr>
        <w:t xml:space="preserve"> </w:t>
      </w:r>
      <w:r w:rsidRPr="00FE77B8">
        <w:rPr>
          <w:sz w:val="28"/>
        </w:rPr>
        <w:t>процессов</w:t>
      </w:r>
      <w:r w:rsidR="008439CD">
        <w:rPr>
          <w:sz w:val="28"/>
        </w:rPr>
        <w:t xml:space="preserve"> </w:t>
      </w:r>
      <w:r w:rsidRPr="00FE77B8">
        <w:rPr>
          <w:sz w:val="28"/>
        </w:rPr>
        <w:t>технического</w:t>
      </w:r>
      <w:r w:rsidR="008439CD">
        <w:rPr>
          <w:sz w:val="28"/>
        </w:rPr>
        <w:t xml:space="preserve"> </w:t>
      </w:r>
      <w:r w:rsidRPr="00FE77B8">
        <w:rPr>
          <w:sz w:val="28"/>
        </w:rPr>
        <w:t>обслуживания</w:t>
      </w:r>
      <w:r w:rsidR="008439CD">
        <w:rPr>
          <w:sz w:val="28"/>
        </w:rPr>
        <w:t xml:space="preserve"> </w:t>
      </w:r>
      <w:r w:rsidRPr="00FE77B8">
        <w:rPr>
          <w:sz w:val="28"/>
        </w:rPr>
        <w:t>и</w:t>
      </w:r>
      <w:r w:rsidR="008439CD">
        <w:rPr>
          <w:sz w:val="28"/>
        </w:rPr>
        <w:t xml:space="preserve"> </w:t>
      </w:r>
      <w:r w:rsidRPr="00FE77B8">
        <w:rPr>
          <w:sz w:val="28"/>
        </w:rPr>
        <w:t>ремонта</w:t>
      </w:r>
      <w:r w:rsidR="008439CD">
        <w:rPr>
          <w:sz w:val="28"/>
        </w:rPr>
        <w:t xml:space="preserve"> </w:t>
      </w:r>
      <w:r w:rsidRPr="00FE77B8">
        <w:rPr>
          <w:sz w:val="28"/>
        </w:rPr>
        <w:t>автомобилей</w:t>
      </w:r>
      <w:r w:rsidR="008439CD">
        <w:rPr>
          <w:sz w:val="28"/>
        </w:rPr>
        <w:t xml:space="preserve"> </w:t>
      </w:r>
      <w:r w:rsidRPr="00FE77B8">
        <w:rPr>
          <w:sz w:val="28"/>
        </w:rPr>
        <w:t>.</w:t>
      </w:r>
      <w:r w:rsidR="008439CD">
        <w:rPr>
          <w:sz w:val="28"/>
        </w:rPr>
        <w:t xml:space="preserve"> </w:t>
      </w:r>
      <w:r w:rsidRPr="00FE77B8">
        <w:rPr>
          <w:sz w:val="28"/>
        </w:rPr>
        <w:t>М:</w:t>
      </w:r>
      <w:r w:rsidR="008439CD">
        <w:rPr>
          <w:sz w:val="28"/>
        </w:rPr>
        <w:t xml:space="preserve"> </w:t>
      </w:r>
      <w:r w:rsidRPr="00FE77B8">
        <w:rPr>
          <w:sz w:val="28"/>
        </w:rPr>
        <w:t>Проспект,2003-284с.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Фатхудинов</w:t>
      </w:r>
      <w:r w:rsidR="008439CD">
        <w:rPr>
          <w:sz w:val="28"/>
        </w:rPr>
        <w:t xml:space="preserve"> </w:t>
      </w:r>
      <w:r w:rsidRPr="00FE77B8">
        <w:rPr>
          <w:sz w:val="28"/>
        </w:rPr>
        <w:t>Р.А.</w:t>
      </w:r>
      <w:r w:rsidR="008439CD">
        <w:rPr>
          <w:sz w:val="28"/>
        </w:rPr>
        <w:t xml:space="preserve"> </w:t>
      </w:r>
      <w:r w:rsidRPr="00FE77B8">
        <w:rPr>
          <w:sz w:val="28"/>
        </w:rPr>
        <w:t>Стратегический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маркетинг.</w:t>
      </w:r>
      <w:r w:rsidR="008439CD">
        <w:rPr>
          <w:sz w:val="28"/>
        </w:rPr>
        <w:t xml:space="preserve"> </w:t>
      </w:r>
      <w:r w:rsidRPr="00FE77B8">
        <w:rPr>
          <w:sz w:val="28"/>
        </w:rPr>
        <w:t>3-е</w:t>
      </w:r>
      <w:r w:rsidR="008439CD">
        <w:rPr>
          <w:sz w:val="28"/>
        </w:rPr>
        <w:t xml:space="preserve"> </w:t>
      </w:r>
      <w:r w:rsidRPr="00FE77B8">
        <w:rPr>
          <w:sz w:val="28"/>
        </w:rPr>
        <w:t>издание</w:t>
      </w:r>
      <w:r w:rsidR="008439CD">
        <w:rPr>
          <w:sz w:val="28"/>
        </w:rPr>
        <w:t xml:space="preserve"> </w:t>
      </w:r>
      <w:r w:rsidRPr="00FE77B8">
        <w:rPr>
          <w:sz w:val="28"/>
        </w:rPr>
        <w:t>.-</w:t>
      </w:r>
      <w:r w:rsidR="008439CD">
        <w:rPr>
          <w:sz w:val="28"/>
        </w:rPr>
        <w:t xml:space="preserve"> </w:t>
      </w:r>
      <w:r w:rsidRPr="00FE77B8">
        <w:rPr>
          <w:sz w:val="28"/>
        </w:rPr>
        <w:t>СПб.:Питер,</w:t>
      </w:r>
      <w:r w:rsidR="008439CD">
        <w:rPr>
          <w:sz w:val="28"/>
        </w:rPr>
        <w:t xml:space="preserve"> </w:t>
      </w:r>
      <w:r w:rsidRPr="00FE77B8">
        <w:rPr>
          <w:sz w:val="28"/>
        </w:rPr>
        <w:t>2003.-</w:t>
      </w:r>
      <w:r w:rsidR="008439CD">
        <w:rPr>
          <w:sz w:val="28"/>
        </w:rPr>
        <w:t xml:space="preserve"> </w:t>
      </w:r>
      <w:r w:rsidRPr="00FE77B8">
        <w:rPr>
          <w:sz w:val="28"/>
        </w:rPr>
        <w:t>С.22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Федотов</w:t>
      </w:r>
      <w:r w:rsidR="008439CD">
        <w:rPr>
          <w:sz w:val="28"/>
        </w:rPr>
        <w:t xml:space="preserve"> </w:t>
      </w:r>
      <w:r w:rsidRPr="00FE77B8">
        <w:rPr>
          <w:sz w:val="28"/>
        </w:rPr>
        <w:t>В.В,</w:t>
      </w:r>
      <w:r w:rsidR="008439CD">
        <w:rPr>
          <w:sz w:val="28"/>
        </w:rPr>
        <w:t xml:space="preserve"> </w:t>
      </w:r>
      <w:r w:rsidRPr="00FE77B8">
        <w:rPr>
          <w:sz w:val="28"/>
        </w:rPr>
        <w:t>Способы</w:t>
      </w:r>
      <w:r w:rsidR="008439CD">
        <w:rPr>
          <w:sz w:val="28"/>
        </w:rPr>
        <w:t xml:space="preserve"> </w:t>
      </w:r>
      <w:r w:rsidRPr="00FE77B8">
        <w:rPr>
          <w:sz w:val="28"/>
        </w:rPr>
        <w:t>оценки</w:t>
      </w:r>
      <w:r w:rsidR="008439CD">
        <w:rPr>
          <w:sz w:val="28"/>
        </w:rPr>
        <w:t xml:space="preserve"> </w:t>
      </w:r>
      <w:r w:rsidRPr="00FE77B8">
        <w:rPr>
          <w:sz w:val="28"/>
        </w:rPr>
        <w:t>и</w:t>
      </w:r>
      <w:r w:rsidR="008439CD">
        <w:rPr>
          <w:sz w:val="28"/>
        </w:rPr>
        <w:t xml:space="preserve"> </w:t>
      </w:r>
      <w:r w:rsidRPr="00FE77B8">
        <w:rPr>
          <w:sz w:val="28"/>
        </w:rPr>
        <w:t>мониторинга</w:t>
      </w:r>
      <w:r w:rsidR="008439CD">
        <w:rPr>
          <w:sz w:val="28"/>
        </w:rPr>
        <w:t xml:space="preserve"> </w:t>
      </w:r>
      <w:r w:rsidRPr="00FE77B8">
        <w:rPr>
          <w:sz w:val="28"/>
        </w:rPr>
        <w:t>степени</w:t>
      </w:r>
      <w:r w:rsidR="008439CD">
        <w:rPr>
          <w:sz w:val="28"/>
        </w:rPr>
        <w:t xml:space="preserve"> </w:t>
      </w:r>
      <w:r w:rsidRPr="00FE77B8">
        <w:rPr>
          <w:sz w:val="28"/>
        </w:rPr>
        <w:t>удовлетворенности</w:t>
      </w:r>
      <w:r w:rsidR="008439CD">
        <w:rPr>
          <w:sz w:val="28"/>
        </w:rPr>
        <w:t xml:space="preserve"> </w:t>
      </w:r>
      <w:r w:rsidRPr="00FE77B8">
        <w:rPr>
          <w:sz w:val="28"/>
        </w:rPr>
        <w:t>потребителя//</w:t>
      </w:r>
      <w:r w:rsidR="008439CD">
        <w:rPr>
          <w:sz w:val="28"/>
        </w:rPr>
        <w:t xml:space="preserve"> </w:t>
      </w:r>
      <w:r w:rsidRPr="00FE77B8">
        <w:rPr>
          <w:sz w:val="28"/>
        </w:rPr>
        <w:t>Методы</w:t>
      </w:r>
      <w:r w:rsidR="008439CD">
        <w:rPr>
          <w:sz w:val="28"/>
        </w:rPr>
        <w:t xml:space="preserve"> </w:t>
      </w:r>
      <w:r w:rsidRPr="00FE77B8">
        <w:rPr>
          <w:sz w:val="28"/>
        </w:rPr>
        <w:t>менеджмента</w:t>
      </w:r>
      <w:r w:rsidR="008439CD">
        <w:rPr>
          <w:sz w:val="28"/>
        </w:rPr>
        <w:t xml:space="preserve"> </w:t>
      </w:r>
      <w:r w:rsidRPr="00FE77B8">
        <w:rPr>
          <w:sz w:val="28"/>
        </w:rPr>
        <w:t>качества.-2005.-№9.-</w:t>
      </w:r>
      <w:r w:rsidR="008439CD">
        <w:rPr>
          <w:sz w:val="28"/>
        </w:rPr>
        <w:t xml:space="preserve"> </w:t>
      </w:r>
      <w:r w:rsidRPr="00FE77B8">
        <w:rPr>
          <w:sz w:val="28"/>
        </w:rPr>
        <w:t>С.24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Федько</w:t>
      </w:r>
      <w:r w:rsidR="008439CD">
        <w:rPr>
          <w:sz w:val="28"/>
        </w:rPr>
        <w:t xml:space="preserve"> </w:t>
      </w:r>
      <w:r w:rsidRPr="00FE77B8">
        <w:rPr>
          <w:sz w:val="28"/>
        </w:rPr>
        <w:t>В.П.,</w:t>
      </w:r>
      <w:r w:rsidR="008439CD">
        <w:rPr>
          <w:sz w:val="28"/>
        </w:rPr>
        <w:t xml:space="preserve"> </w:t>
      </w:r>
      <w:r w:rsidRPr="00FE77B8">
        <w:rPr>
          <w:sz w:val="28"/>
        </w:rPr>
        <w:t>Федько</w:t>
      </w:r>
      <w:r w:rsidR="008439CD">
        <w:rPr>
          <w:sz w:val="28"/>
        </w:rPr>
        <w:t xml:space="preserve"> </w:t>
      </w:r>
      <w:r w:rsidRPr="00FE77B8">
        <w:rPr>
          <w:sz w:val="28"/>
        </w:rPr>
        <w:t>Н.Г.</w:t>
      </w:r>
      <w:r w:rsidR="008439CD">
        <w:rPr>
          <w:sz w:val="28"/>
        </w:rPr>
        <w:t xml:space="preserve"> </w:t>
      </w:r>
      <w:r w:rsidRPr="00FE77B8">
        <w:rPr>
          <w:sz w:val="28"/>
        </w:rPr>
        <w:t>Основы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маркетинга.</w:t>
      </w:r>
      <w:r w:rsidR="008439CD">
        <w:rPr>
          <w:sz w:val="28"/>
        </w:rPr>
        <w:t xml:space="preserve"> </w:t>
      </w:r>
      <w:r w:rsidRPr="00FE77B8">
        <w:rPr>
          <w:sz w:val="28"/>
        </w:rPr>
        <w:t>Серия</w:t>
      </w:r>
      <w:r w:rsidR="008439CD">
        <w:rPr>
          <w:sz w:val="28"/>
        </w:rPr>
        <w:t xml:space="preserve"> </w:t>
      </w:r>
      <w:r w:rsidRPr="00FE77B8">
        <w:rPr>
          <w:sz w:val="28"/>
        </w:rPr>
        <w:t>«Учебники</w:t>
      </w:r>
      <w:r w:rsidR="008439CD">
        <w:rPr>
          <w:sz w:val="28"/>
        </w:rPr>
        <w:t xml:space="preserve"> </w:t>
      </w:r>
      <w:r w:rsidRPr="00FE77B8">
        <w:rPr>
          <w:sz w:val="28"/>
        </w:rPr>
        <w:t>Феникса».-Ростов</w:t>
      </w:r>
      <w:r w:rsidR="008439CD">
        <w:rPr>
          <w:sz w:val="28"/>
        </w:rPr>
        <w:t xml:space="preserve"> </w:t>
      </w:r>
      <w:r w:rsidRPr="00FE77B8">
        <w:rPr>
          <w:sz w:val="28"/>
        </w:rPr>
        <w:t>н/Д:</w:t>
      </w:r>
      <w:r w:rsidR="008439CD">
        <w:rPr>
          <w:sz w:val="28"/>
        </w:rPr>
        <w:t xml:space="preserve"> </w:t>
      </w:r>
      <w:r w:rsidRPr="00FE77B8">
        <w:rPr>
          <w:sz w:val="28"/>
        </w:rPr>
        <w:t>Феникс,2002.-</w:t>
      </w:r>
      <w:r w:rsidR="008439CD">
        <w:rPr>
          <w:sz w:val="28"/>
        </w:rPr>
        <w:t xml:space="preserve"> </w:t>
      </w:r>
      <w:r w:rsidRPr="00FE77B8">
        <w:rPr>
          <w:sz w:val="28"/>
        </w:rPr>
        <w:t>С.209-241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Хлусов</w:t>
      </w:r>
      <w:r w:rsidR="008439CD">
        <w:rPr>
          <w:sz w:val="28"/>
        </w:rPr>
        <w:t xml:space="preserve"> </w:t>
      </w:r>
      <w:r w:rsidRPr="00FE77B8">
        <w:rPr>
          <w:sz w:val="28"/>
        </w:rPr>
        <w:t>В.П.</w:t>
      </w:r>
      <w:r w:rsidR="008439CD">
        <w:rPr>
          <w:sz w:val="28"/>
        </w:rPr>
        <w:t xml:space="preserve"> </w:t>
      </w:r>
      <w:r w:rsidRPr="00FE77B8">
        <w:rPr>
          <w:sz w:val="28"/>
        </w:rPr>
        <w:t>Введение</w:t>
      </w:r>
      <w:r w:rsidR="008439CD">
        <w:rPr>
          <w:sz w:val="28"/>
        </w:rPr>
        <w:t xml:space="preserve"> </w:t>
      </w:r>
      <w:r w:rsidRPr="00FE77B8">
        <w:rPr>
          <w:sz w:val="28"/>
        </w:rPr>
        <w:t>в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маркетинг.</w:t>
      </w:r>
      <w:r w:rsidR="008439CD">
        <w:rPr>
          <w:sz w:val="28"/>
        </w:rPr>
        <w:t xml:space="preserve"> </w:t>
      </w:r>
      <w:r w:rsidRPr="00FE77B8">
        <w:rPr>
          <w:sz w:val="28"/>
        </w:rPr>
        <w:t>-</w:t>
      </w:r>
      <w:r w:rsidR="008439CD">
        <w:rPr>
          <w:sz w:val="28"/>
        </w:rPr>
        <w:t xml:space="preserve"> </w:t>
      </w:r>
      <w:r w:rsidRPr="00FE77B8">
        <w:rPr>
          <w:sz w:val="28"/>
        </w:rPr>
        <w:t>М.:</w:t>
      </w:r>
      <w:r w:rsidR="008439CD">
        <w:rPr>
          <w:sz w:val="28"/>
        </w:rPr>
        <w:t xml:space="preserve"> </w:t>
      </w:r>
      <w:r w:rsidRPr="00FE77B8">
        <w:rPr>
          <w:sz w:val="28"/>
        </w:rPr>
        <w:t>«Приор»,</w:t>
      </w:r>
      <w:r w:rsidR="008439CD">
        <w:rPr>
          <w:sz w:val="28"/>
        </w:rPr>
        <w:t xml:space="preserve"> </w:t>
      </w:r>
      <w:r w:rsidRPr="00FE77B8">
        <w:rPr>
          <w:sz w:val="28"/>
        </w:rPr>
        <w:t>2004.-</w:t>
      </w:r>
      <w:r w:rsidR="008439CD">
        <w:rPr>
          <w:sz w:val="28"/>
        </w:rPr>
        <w:t xml:space="preserve"> </w:t>
      </w:r>
      <w:r w:rsidRPr="00FE77B8">
        <w:rPr>
          <w:sz w:val="28"/>
        </w:rPr>
        <w:t>С.35-37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Эткинсон</w:t>
      </w:r>
      <w:r w:rsidR="008439CD">
        <w:rPr>
          <w:sz w:val="28"/>
        </w:rPr>
        <w:t xml:space="preserve"> </w:t>
      </w:r>
      <w:r w:rsidRPr="00FE77B8">
        <w:rPr>
          <w:sz w:val="28"/>
        </w:rPr>
        <w:t>Дж.</w:t>
      </w:r>
      <w:r w:rsidR="008439CD">
        <w:rPr>
          <w:sz w:val="28"/>
        </w:rPr>
        <w:t xml:space="preserve"> </w:t>
      </w:r>
      <w:r w:rsidRPr="00FE77B8">
        <w:rPr>
          <w:sz w:val="28"/>
        </w:rPr>
        <w:t>Стратегический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маркетинг:</w:t>
      </w:r>
      <w:r w:rsidR="008439CD">
        <w:rPr>
          <w:sz w:val="28"/>
        </w:rPr>
        <w:t xml:space="preserve"> </w:t>
      </w:r>
      <w:r w:rsidRPr="00FE77B8">
        <w:rPr>
          <w:sz w:val="28"/>
        </w:rPr>
        <w:t>Пер</w:t>
      </w:r>
      <w:r w:rsidR="008439CD">
        <w:rPr>
          <w:sz w:val="28"/>
        </w:rPr>
        <w:t xml:space="preserve"> </w:t>
      </w:r>
      <w:r w:rsidRPr="00FE77B8">
        <w:rPr>
          <w:sz w:val="28"/>
        </w:rPr>
        <w:t>с</w:t>
      </w:r>
      <w:r w:rsidR="008439CD">
        <w:rPr>
          <w:sz w:val="28"/>
        </w:rPr>
        <w:t xml:space="preserve"> </w:t>
      </w:r>
      <w:r w:rsidRPr="00FE77B8">
        <w:rPr>
          <w:sz w:val="28"/>
        </w:rPr>
        <w:t>анг.-</w:t>
      </w:r>
      <w:r w:rsidR="008439CD">
        <w:rPr>
          <w:sz w:val="28"/>
        </w:rPr>
        <w:t xml:space="preserve"> </w:t>
      </w:r>
      <w:r w:rsidRPr="00FE77B8">
        <w:rPr>
          <w:sz w:val="28"/>
        </w:rPr>
        <w:t>М</w:t>
      </w:r>
      <w:r w:rsidR="008439CD">
        <w:rPr>
          <w:sz w:val="28"/>
        </w:rPr>
        <w:t xml:space="preserve"> </w:t>
      </w:r>
      <w:r w:rsidRPr="00FE77B8">
        <w:rPr>
          <w:sz w:val="28"/>
        </w:rPr>
        <w:t>:Юнити,2001.-</w:t>
      </w:r>
      <w:r w:rsidR="008439CD">
        <w:rPr>
          <w:sz w:val="28"/>
        </w:rPr>
        <w:t xml:space="preserve"> </w:t>
      </w:r>
      <w:r w:rsidRPr="00FE77B8">
        <w:rPr>
          <w:sz w:val="28"/>
        </w:rPr>
        <w:t>С.10</w:t>
      </w:r>
    </w:p>
    <w:p w:rsidR="00F81848" w:rsidRPr="00FE77B8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FE77B8">
        <w:rPr>
          <w:sz w:val="28"/>
        </w:rPr>
        <w:t>Якобучи</w:t>
      </w:r>
      <w:r w:rsidR="008439CD">
        <w:rPr>
          <w:sz w:val="28"/>
        </w:rPr>
        <w:t xml:space="preserve"> </w:t>
      </w:r>
      <w:r w:rsidRPr="00FE77B8">
        <w:rPr>
          <w:sz w:val="28"/>
        </w:rPr>
        <w:t>Д.</w:t>
      </w:r>
      <w:r w:rsidR="008439CD">
        <w:rPr>
          <w:sz w:val="28"/>
        </w:rPr>
        <w:t xml:space="preserve"> </w:t>
      </w:r>
      <w:r w:rsidRPr="00FE77B8">
        <w:rPr>
          <w:sz w:val="28"/>
        </w:rPr>
        <w:t>«</w:t>
      </w:r>
      <w:r w:rsidR="008439CD">
        <w:rPr>
          <w:sz w:val="28"/>
        </w:rPr>
        <w:t xml:space="preserve"> </w:t>
      </w:r>
      <w:r w:rsidRPr="00FE77B8">
        <w:rPr>
          <w:sz w:val="28"/>
        </w:rPr>
        <w:t>Школа</w:t>
      </w:r>
      <w:r w:rsidR="008439CD">
        <w:rPr>
          <w:sz w:val="28"/>
        </w:rPr>
        <w:t xml:space="preserve"> </w:t>
      </w:r>
      <w:r w:rsidRPr="00FE77B8">
        <w:rPr>
          <w:sz w:val="28"/>
        </w:rPr>
        <w:t>маркетинга</w:t>
      </w:r>
      <w:r w:rsidR="008439CD">
        <w:rPr>
          <w:sz w:val="28"/>
        </w:rPr>
        <w:t xml:space="preserve"> </w:t>
      </w:r>
      <w:r w:rsidRPr="00FE77B8">
        <w:rPr>
          <w:sz w:val="28"/>
        </w:rPr>
        <w:t>Келлога»-</w:t>
      </w:r>
      <w:r w:rsidR="008439CD">
        <w:rPr>
          <w:sz w:val="28"/>
        </w:rPr>
        <w:t xml:space="preserve"> </w:t>
      </w:r>
      <w:r w:rsidRPr="00FE77B8">
        <w:rPr>
          <w:sz w:val="28"/>
        </w:rPr>
        <w:t>СПб:</w:t>
      </w:r>
      <w:r w:rsidR="008439CD">
        <w:rPr>
          <w:sz w:val="28"/>
        </w:rPr>
        <w:t xml:space="preserve"> </w:t>
      </w:r>
      <w:r w:rsidRPr="00FE77B8">
        <w:rPr>
          <w:sz w:val="28"/>
        </w:rPr>
        <w:t>Питер</w:t>
      </w:r>
      <w:r w:rsidR="008439CD">
        <w:rPr>
          <w:sz w:val="28"/>
        </w:rPr>
        <w:t xml:space="preserve"> </w:t>
      </w:r>
      <w:r w:rsidRPr="00FE77B8">
        <w:rPr>
          <w:sz w:val="28"/>
        </w:rPr>
        <w:t>2004г.</w:t>
      </w:r>
    </w:p>
    <w:p w:rsidR="00F81848" w:rsidRPr="001527AE" w:rsidRDefault="00F81848" w:rsidP="001527AE">
      <w:pPr>
        <w:pStyle w:val="a5"/>
        <w:widowControl w:val="0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1527AE">
        <w:rPr>
          <w:sz w:val="28"/>
        </w:rPr>
        <w:t>Отчетные</w:t>
      </w:r>
      <w:r w:rsidR="008439CD">
        <w:rPr>
          <w:sz w:val="28"/>
        </w:rPr>
        <w:t xml:space="preserve"> </w:t>
      </w:r>
      <w:r w:rsidRPr="001527AE">
        <w:rPr>
          <w:sz w:val="28"/>
        </w:rPr>
        <w:t>данные</w:t>
      </w:r>
      <w:r w:rsidR="008439CD">
        <w:rPr>
          <w:sz w:val="28"/>
        </w:rPr>
        <w:t xml:space="preserve"> </w:t>
      </w:r>
      <w:r w:rsidRPr="001527AE">
        <w:rPr>
          <w:sz w:val="28"/>
        </w:rPr>
        <w:t>ООО</w:t>
      </w:r>
      <w:r w:rsidR="008439CD">
        <w:rPr>
          <w:sz w:val="28"/>
        </w:rPr>
        <w:t xml:space="preserve"> </w:t>
      </w:r>
      <w:r w:rsidRPr="001527AE">
        <w:rPr>
          <w:sz w:val="28"/>
        </w:rPr>
        <w:t>«Вояж»</w:t>
      </w:r>
      <w:r w:rsidR="001527AE">
        <w:rPr>
          <w:sz w:val="28"/>
        </w:rPr>
        <w:t>.</w:t>
      </w:r>
      <w:bookmarkStart w:id="10" w:name="_GoBack"/>
      <w:bookmarkEnd w:id="10"/>
    </w:p>
    <w:sectPr w:rsidR="00F81848" w:rsidRPr="001527AE" w:rsidSect="0016693B">
      <w:headerReference w:type="even" r:id="rId12"/>
      <w:footnotePr>
        <w:numRestart w:val="eachPage"/>
      </w:footnotePr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E53" w:rsidRDefault="00674E53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74E53" w:rsidRDefault="00674E53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W Repor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E53" w:rsidRDefault="00674E53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74E53" w:rsidRDefault="00674E53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674E53" w:rsidRDefault="00F81848">
      <w:pPr>
        <w:pStyle w:val="a5"/>
      </w:pPr>
      <w:r>
        <w:rPr>
          <w:rStyle w:val="a7"/>
        </w:rPr>
        <w:footnoteRef/>
      </w:r>
      <w:r>
        <w:t xml:space="preserve"> Демченко А.А. Маркетинговые стратегии в бизнесе// Маркетинг.-2005.-№5.- С.45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48" w:rsidRDefault="00F81848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F81848" w:rsidRDefault="00F8184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2A2DC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2464338"/>
    <w:multiLevelType w:val="singleLevel"/>
    <w:tmpl w:val="166CAF82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A9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18A106B"/>
    <w:multiLevelType w:val="multilevel"/>
    <w:tmpl w:val="290C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7FB2820"/>
    <w:multiLevelType w:val="multilevel"/>
    <w:tmpl w:val="8C4A59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ED3"/>
    <w:rsid w:val="000B46BE"/>
    <w:rsid w:val="00135402"/>
    <w:rsid w:val="001527AE"/>
    <w:rsid w:val="0016693B"/>
    <w:rsid w:val="002E6F7D"/>
    <w:rsid w:val="00554ED3"/>
    <w:rsid w:val="00574672"/>
    <w:rsid w:val="005C4DF6"/>
    <w:rsid w:val="00674E53"/>
    <w:rsid w:val="008439CD"/>
    <w:rsid w:val="008439DB"/>
    <w:rsid w:val="008B69A5"/>
    <w:rsid w:val="00B20287"/>
    <w:rsid w:val="00B43492"/>
    <w:rsid w:val="00B55305"/>
    <w:rsid w:val="00CE0A66"/>
    <w:rsid w:val="00D87312"/>
    <w:rsid w:val="00F22594"/>
    <w:rsid w:val="00F81848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4EDBD738-87B2-4EEB-B16C-5E93A8D5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center"/>
    </w:pPr>
    <w:rPr>
      <w:sz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hd w:val="clear" w:color="auto" w:fill="FFFFFF"/>
      <w:tabs>
        <w:tab w:val="left" w:pos="514"/>
      </w:tabs>
      <w:autoSpaceDE w:val="0"/>
      <w:autoSpaceDN w:val="0"/>
      <w:adjustRightInd w:val="0"/>
      <w:spacing w:line="360" w:lineRule="auto"/>
      <w:ind w:firstLine="680"/>
      <w:jc w:val="right"/>
      <w:outlineLvl w:val="2"/>
    </w:pPr>
    <w:rPr>
      <w:color w:val="000000"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hd w:val="clear" w:color="auto" w:fill="FFFFFF"/>
      <w:tabs>
        <w:tab w:val="left" w:pos="514"/>
      </w:tabs>
      <w:autoSpaceDE w:val="0"/>
      <w:autoSpaceDN w:val="0"/>
      <w:adjustRightInd w:val="0"/>
      <w:spacing w:line="360" w:lineRule="auto"/>
      <w:ind w:firstLine="680"/>
      <w:outlineLvl w:val="3"/>
    </w:pPr>
    <w:rPr>
      <w:b/>
      <w:color w:val="000000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spacing w:line="360" w:lineRule="auto"/>
      <w:ind w:firstLine="354"/>
      <w:jc w:val="right"/>
      <w:outlineLvl w:val="4"/>
    </w:pPr>
    <w:rPr>
      <w:color w:val="000000"/>
      <w:w w:val="104"/>
      <w:sz w:val="28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framePr w:hSpace="180" w:wrap="around" w:vAnchor="text" w:hAnchor="page" w:x="2489" w:y="957"/>
      <w:shd w:val="clear" w:color="auto" w:fill="FFFFFF"/>
      <w:jc w:val="both"/>
      <w:outlineLvl w:val="5"/>
    </w:pPr>
    <w:rPr>
      <w:color w:val="000000"/>
      <w:spacing w:val="38"/>
      <w:w w:val="104"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hd w:val="clear" w:color="auto" w:fill="FFFFFF"/>
      <w:spacing w:line="360" w:lineRule="auto"/>
      <w:ind w:firstLine="709"/>
      <w:jc w:val="right"/>
      <w:outlineLvl w:val="6"/>
    </w:pPr>
    <w:rPr>
      <w:color w:val="000000"/>
      <w:sz w:val="28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shd w:val="clear" w:color="auto" w:fill="FFFFFF"/>
      <w:spacing w:line="360" w:lineRule="auto"/>
      <w:outlineLvl w:val="7"/>
    </w:pPr>
    <w:rPr>
      <w:color w:val="000000"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left="5" w:firstLine="312"/>
      <w:outlineLvl w:val="8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Pr>
      <w:rFonts w:ascii="Arial" w:hAnsi="Arial" w:cs="Arial"/>
      <w:b/>
      <w:bCs/>
      <w:i/>
      <w:i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semiHidden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Основной текст 1"/>
    <w:basedOn w:val="a3"/>
  </w:style>
  <w:style w:type="paragraph" w:styleId="a5">
    <w:name w:val="footnote text"/>
    <w:basedOn w:val="a"/>
    <w:link w:val="a6"/>
    <w:uiPriority w:val="99"/>
    <w:semiHidden/>
    <w:pPr>
      <w:jc w:val="left"/>
    </w:pPr>
    <w:rPr>
      <w:sz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caption"/>
    <w:basedOn w:val="a"/>
    <w:next w:val="a"/>
    <w:uiPriority w:val="35"/>
    <w:qFormat/>
    <w:pPr>
      <w:spacing w:before="120" w:after="120"/>
      <w:jc w:val="left"/>
    </w:pPr>
    <w:rPr>
      <w:b/>
      <w:bCs/>
      <w:sz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jc w:val="left"/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B20287"/>
    <w:rPr>
      <w:rFonts w:cs="Times New Roman"/>
      <w:sz w:val="24"/>
      <w:szCs w:val="24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Normal (Web)"/>
    <w:basedOn w:val="a"/>
    <w:uiPriority w:val="99"/>
    <w:pPr>
      <w:spacing w:before="100" w:after="100"/>
      <w:jc w:val="left"/>
    </w:pPr>
    <w:rPr>
      <w:rFonts w:ascii="Tahoma" w:hAnsi="Tahoma"/>
      <w:szCs w:val="24"/>
      <w:lang w:val="en-US"/>
    </w:rPr>
  </w:style>
  <w:style w:type="paragraph" w:styleId="ad">
    <w:name w:val="Body Text"/>
    <w:basedOn w:val="a"/>
    <w:link w:val="ae"/>
    <w:uiPriority w:val="99"/>
    <w:semiHidden/>
    <w:pPr>
      <w:shd w:val="clear" w:color="auto" w:fill="FFFFFF"/>
      <w:jc w:val="left"/>
    </w:pPr>
    <w:rPr>
      <w:color w:val="000000"/>
      <w:sz w:val="27"/>
      <w:szCs w:val="24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16"/>
    </w:rPr>
  </w:style>
  <w:style w:type="paragraph" w:styleId="23">
    <w:name w:val="Body Text 2"/>
    <w:basedOn w:val="a"/>
    <w:link w:val="24"/>
    <w:uiPriority w:val="99"/>
    <w:semiHidden/>
    <w:pPr>
      <w:shd w:val="clear" w:color="auto" w:fill="FFFFFF"/>
      <w:jc w:val="left"/>
    </w:pPr>
    <w:rPr>
      <w:color w:val="000000"/>
      <w:sz w:val="28"/>
      <w:szCs w:val="24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semiHidden/>
    <w:pPr>
      <w:shd w:val="clear" w:color="auto" w:fill="FFFFFF"/>
      <w:jc w:val="left"/>
    </w:pPr>
    <w:rPr>
      <w:color w:val="000000"/>
      <w:sz w:val="29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12">
    <w:name w:val="toc 1"/>
    <w:basedOn w:val="a"/>
    <w:next w:val="a"/>
    <w:autoRedefine/>
    <w:uiPriority w:val="39"/>
    <w:pPr>
      <w:jc w:val="left"/>
    </w:pPr>
    <w:rPr>
      <w:sz w:val="24"/>
      <w:szCs w:val="24"/>
    </w:rPr>
  </w:style>
  <w:style w:type="paragraph" w:styleId="25">
    <w:name w:val="toc 2"/>
    <w:basedOn w:val="a"/>
    <w:next w:val="a"/>
    <w:autoRedefine/>
    <w:uiPriority w:val="39"/>
    <w:pPr>
      <w:ind w:left="240"/>
      <w:jc w:val="left"/>
    </w:pPr>
    <w:rPr>
      <w:sz w:val="24"/>
      <w:szCs w:val="24"/>
    </w:rPr>
  </w:style>
  <w:style w:type="paragraph" w:styleId="35">
    <w:name w:val="toc 3"/>
    <w:basedOn w:val="a"/>
    <w:next w:val="a"/>
    <w:autoRedefine/>
    <w:uiPriority w:val="39"/>
    <w:semiHidden/>
    <w:pPr>
      <w:ind w:left="480"/>
      <w:jc w:val="left"/>
    </w:pPr>
    <w:rPr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pPr>
      <w:ind w:left="720"/>
      <w:jc w:val="left"/>
    </w:pPr>
    <w:rPr>
      <w:sz w:val="24"/>
      <w:szCs w:val="24"/>
    </w:rPr>
  </w:style>
  <w:style w:type="paragraph" w:styleId="51">
    <w:name w:val="toc 5"/>
    <w:basedOn w:val="a"/>
    <w:next w:val="a"/>
    <w:autoRedefine/>
    <w:uiPriority w:val="39"/>
    <w:semiHidden/>
    <w:pPr>
      <w:ind w:left="960"/>
      <w:jc w:val="left"/>
    </w:pPr>
    <w:rPr>
      <w:sz w:val="24"/>
      <w:szCs w:val="24"/>
    </w:rPr>
  </w:style>
  <w:style w:type="paragraph" w:styleId="61">
    <w:name w:val="toc 6"/>
    <w:basedOn w:val="a"/>
    <w:next w:val="a"/>
    <w:autoRedefine/>
    <w:uiPriority w:val="39"/>
    <w:semiHidden/>
    <w:pPr>
      <w:ind w:left="1200"/>
      <w:jc w:val="left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semiHidden/>
    <w:pPr>
      <w:ind w:left="1440"/>
      <w:jc w:val="left"/>
    </w:pPr>
    <w:rPr>
      <w:sz w:val="24"/>
      <w:szCs w:val="24"/>
    </w:rPr>
  </w:style>
  <w:style w:type="paragraph" w:styleId="81">
    <w:name w:val="toc 8"/>
    <w:basedOn w:val="a"/>
    <w:next w:val="a"/>
    <w:autoRedefine/>
    <w:uiPriority w:val="39"/>
    <w:semiHidden/>
    <w:pPr>
      <w:ind w:left="1680"/>
      <w:jc w:val="left"/>
    </w:pPr>
    <w:rPr>
      <w:sz w:val="24"/>
      <w:szCs w:val="24"/>
    </w:rPr>
  </w:style>
  <w:style w:type="paragraph" w:styleId="91">
    <w:name w:val="toc 9"/>
    <w:basedOn w:val="a"/>
    <w:next w:val="a"/>
    <w:autoRedefine/>
    <w:uiPriority w:val="39"/>
    <w:semiHidden/>
    <w:pPr>
      <w:ind w:left="1920"/>
      <w:jc w:val="left"/>
    </w:pPr>
    <w:rPr>
      <w:sz w:val="24"/>
      <w:szCs w:val="24"/>
    </w:rPr>
  </w:style>
  <w:style w:type="paragraph" w:styleId="af">
    <w:name w:val="Block Text"/>
    <w:basedOn w:val="a"/>
    <w:uiPriority w:val="99"/>
    <w:semiHidden/>
    <w:pPr>
      <w:shd w:val="clear" w:color="auto" w:fill="FFFFFF"/>
      <w:spacing w:line="360" w:lineRule="auto"/>
      <w:ind w:left="14" w:right="18" w:firstLine="497"/>
      <w:jc w:val="both"/>
    </w:pPr>
    <w:rPr>
      <w:sz w:val="28"/>
      <w:szCs w:val="24"/>
    </w:rPr>
  </w:style>
  <w:style w:type="paragraph" w:customStyle="1" w:styleId="120">
    <w:name w:val="Обычный №12"/>
    <w:basedOn w:val="a"/>
    <w:pPr>
      <w:ind w:firstLine="284"/>
      <w:jc w:val="both"/>
    </w:pPr>
    <w:rPr>
      <w:sz w:val="24"/>
      <w:szCs w:val="24"/>
    </w:rPr>
  </w:style>
  <w:style w:type="paragraph" w:customStyle="1" w:styleId="14">
    <w:name w:val="Обычный_№14"/>
    <w:basedOn w:val="120"/>
    <w:rPr>
      <w:sz w:val="28"/>
    </w:rPr>
  </w:style>
  <w:style w:type="paragraph" w:customStyle="1" w:styleId="af0">
    <w:name w:val="Норм"/>
    <w:basedOn w:val="a"/>
    <w:pPr>
      <w:ind w:firstLine="567"/>
      <w:jc w:val="both"/>
    </w:pPr>
    <w:rPr>
      <w:sz w:val="28"/>
      <w:szCs w:val="24"/>
    </w:rPr>
  </w:style>
  <w:style w:type="character" w:customStyle="1" w:styleId="PEStyleFont4">
    <w:name w:val="PEStyleFont4"/>
    <w:rPr>
      <w:rFonts w:ascii="PEW Report" w:hAnsi="PEW Report" w:cs="Times New Roman"/>
      <w:b/>
      <w:i/>
      <w:spacing w:val="0"/>
      <w:position w:val="0"/>
      <w:sz w:val="28"/>
      <w:szCs w:val="28"/>
      <w:u w:val="none"/>
    </w:rPr>
  </w:style>
  <w:style w:type="character" w:customStyle="1" w:styleId="PEStyleFont">
    <w:name w:val="PEStyleFont"/>
    <w:rPr>
      <w:rFonts w:ascii="PEW Report" w:hAnsi="PEW Report" w:cs="Times New Roman"/>
      <w:spacing w:val="0"/>
      <w:position w:val="0"/>
      <w:sz w:val="16"/>
      <w:szCs w:val="16"/>
      <w:u w:val="none"/>
    </w:rPr>
  </w:style>
  <w:style w:type="paragraph" w:customStyle="1" w:styleId="PEStylePara2">
    <w:name w:val="PEStylePara2"/>
    <w:basedOn w:val="PEStylePara0"/>
    <w:next w:val="PEStylePara0"/>
  </w:style>
  <w:style w:type="paragraph" w:customStyle="1" w:styleId="PEStylePara0">
    <w:name w:val="PEStylePara0"/>
    <w:basedOn w:val="af1"/>
    <w:pPr>
      <w:keepNext/>
      <w:keepLines/>
      <w:jc w:val="center"/>
    </w:pPr>
  </w:style>
  <w:style w:type="paragraph" w:styleId="af1">
    <w:name w:val="Plain Text"/>
    <w:basedOn w:val="a"/>
    <w:link w:val="af2"/>
    <w:uiPriority w:val="99"/>
    <w:semiHidden/>
    <w:pPr>
      <w:jc w:val="left"/>
    </w:pPr>
    <w:rPr>
      <w:rFonts w:ascii="Courier New" w:hAnsi="Courier New"/>
      <w:sz w:val="20"/>
      <w:szCs w:val="24"/>
    </w:rPr>
  </w:style>
  <w:style w:type="character" w:customStyle="1" w:styleId="af2">
    <w:name w:val="Текст Знак"/>
    <w:link w:val="af1"/>
    <w:uiPriority w:val="99"/>
    <w:semiHidden/>
    <w:locked/>
    <w:rPr>
      <w:rFonts w:ascii="Courier New" w:hAnsi="Courier New" w:cs="Courier New"/>
    </w:rPr>
  </w:style>
  <w:style w:type="character" w:customStyle="1" w:styleId="PEStyleFont6">
    <w:name w:val="PEStyleFont6"/>
    <w:rPr>
      <w:rFonts w:ascii="PEW Report" w:hAnsi="PEW Report" w:cs="Times New Roman"/>
      <w:b/>
      <w:spacing w:val="0"/>
      <w:position w:val="0"/>
      <w:sz w:val="16"/>
      <w:szCs w:val="16"/>
      <w:u w:val="none"/>
    </w:rPr>
  </w:style>
  <w:style w:type="character" w:customStyle="1" w:styleId="PEStyleFont8">
    <w:name w:val="PEStyleFont8"/>
  </w:style>
  <w:style w:type="character" w:customStyle="1" w:styleId="PEStyleFont3">
    <w:name w:val="PEStyleFont3"/>
    <w:rPr>
      <w:rFonts w:ascii="PEW Report" w:hAnsi="PEW Report" w:cs="Times New Roman"/>
      <w:spacing w:val="0"/>
      <w:position w:val="0"/>
      <w:sz w:val="20"/>
      <w:szCs w:val="20"/>
      <w:u w:val="none"/>
    </w:rPr>
  </w:style>
  <w:style w:type="paragraph" w:customStyle="1" w:styleId="PEStylePara1">
    <w:name w:val="PEStylePara1"/>
    <w:basedOn w:val="PEStylePara0"/>
    <w:next w:val="PEStylePara0"/>
    <w:pPr>
      <w:keepNext w:val="0"/>
      <w:keepLines w:val="0"/>
      <w:jc w:val="both"/>
    </w:pPr>
  </w:style>
  <w:style w:type="character" w:customStyle="1" w:styleId="PEStyleFont5">
    <w:name w:val="PEStyleFont5"/>
    <w:rPr>
      <w:rFonts w:ascii="PEW Report" w:hAnsi="PEW Report" w:cs="Times New Roman"/>
      <w:b/>
      <w:i/>
      <w:spacing w:val="0"/>
      <w:position w:val="0"/>
      <w:sz w:val="28"/>
      <w:szCs w:val="28"/>
      <w:u w:val="none"/>
    </w:rPr>
  </w:style>
  <w:style w:type="paragraph" w:customStyle="1" w:styleId="PEStylePara3">
    <w:name w:val="PEStylePara3"/>
    <w:basedOn w:val="PEStylePara0"/>
    <w:next w:val="PEStylePara0"/>
  </w:style>
  <w:style w:type="character" w:customStyle="1" w:styleId="PEStyleFont7">
    <w:name w:val="PEStyleFont7"/>
    <w:rPr>
      <w:rFonts w:ascii="PEW Report" w:hAnsi="PEW Report" w:cs="Times New Roman"/>
      <w:b/>
      <w:spacing w:val="0"/>
      <w:position w:val="0"/>
      <w:sz w:val="16"/>
      <w:szCs w:val="16"/>
      <w:u w:val="none"/>
    </w:rPr>
  </w:style>
  <w:style w:type="paragraph" w:styleId="af3">
    <w:name w:val="footer"/>
    <w:basedOn w:val="a"/>
    <w:link w:val="af4"/>
    <w:uiPriority w:val="99"/>
    <w:semiHidden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semiHidden/>
    <w:locked/>
    <w:rPr>
      <w:rFonts w:cs="Times New Roman"/>
      <w:sz w:val="16"/>
    </w:rPr>
  </w:style>
  <w:style w:type="paragraph" w:customStyle="1" w:styleId="Web">
    <w:name w:val="Обычный (Web)"/>
    <w:basedOn w:val="a"/>
    <w:pPr>
      <w:spacing w:before="100" w:after="100"/>
      <w:jc w:val="left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mark">
    <w:name w:val="mark"/>
    <w:rPr>
      <w:rFonts w:cs="Times New Roman"/>
    </w:rPr>
  </w:style>
  <w:style w:type="character" w:styleId="af5">
    <w:name w:val="Emphasis"/>
    <w:uiPriority w:val="20"/>
    <w:qFormat/>
    <w:rPr>
      <w:rFonts w:cs="Times New Roman"/>
      <w:i/>
      <w:iCs/>
    </w:rPr>
  </w:style>
  <w:style w:type="paragraph" w:styleId="af6">
    <w:name w:val="Title"/>
    <w:basedOn w:val="a"/>
    <w:link w:val="af7"/>
    <w:uiPriority w:val="10"/>
    <w:qFormat/>
    <w:rPr>
      <w:b/>
      <w:sz w:val="28"/>
      <w:szCs w:val="24"/>
    </w:rPr>
  </w:style>
  <w:style w:type="character" w:customStyle="1" w:styleId="af7">
    <w:name w:val="Название Знак"/>
    <w:link w:val="af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3">
    <w:name w:val="FR3"/>
    <w:pPr>
      <w:widowControl w:val="0"/>
      <w:spacing w:line="680" w:lineRule="auto"/>
      <w:ind w:left="5040"/>
    </w:pPr>
    <w:rPr>
      <w:rFonts w:ascii="Arial" w:hAnsi="Arial"/>
      <w:b/>
    </w:rPr>
  </w:style>
  <w:style w:type="paragraph" w:customStyle="1" w:styleId="FR2">
    <w:name w:val="FR2"/>
    <w:pPr>
      <w:widowControl w:val="0"/>
      <w:spacing w:before="340"/>
      <w:jc w:val="both"/>
    </w:pPr>
    <w:rPr>
      <w:rFonts w:ascii="Arial" w:hAnsi="Arial"/>
      <w:sz w:val="24"/>
    </w:rPr>
  </w:style>
  <w:style w:type="paragraph" w:customStyle="1" w:styleId="FR1">
    <w:name w:val="FR1"/>
    <w:pPr>
      <w:widowControl w:val="0"/>
      <w:spacing w:line="480" w:lineRule="auto"/>
      <w:ind w:left="1120" w:hanging="480"/>
    </w:pPr>
    <w:rPr>
      <w:sz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8439DB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  <w:kern w:val="0"/>
      <w:lang w:eastAsia="en-US"/>
    </w:rPr>
  </w:style>
  <w:style w:type="character" w:styleId="af9">
    <w:name w:val="Hyperlink"/>
    <w:uiPriority w:val="99"/>
    <w:unhideWhenUsed/>
    <w:rsid w:val="008439DB"/>
    <w:rPr>
      <w:rFonts w:cs="Times New Roman"/>
      <w:color w:val="0000FF"/>
      <w:u w:val="single"/>
    </w:rPr>
  </w:style>
  <w:style w:type="table" w:styleId="afa">
    <w:name w:val="Table Grid"/>
    <w:basedOn w:val="a1"/>
    <w:uiPriority w:val="59"/>
    <w:rsid w:val="00FE7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5837</Words>
  <Characters>33276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ООО "Вояж"</Company>
  <LinksUpToDate>false</LinksUpToDate>
  <CharactersWithSpaces>39035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Баян Вартерес Теватосович</dc:creator>
  <cp:keywords/>
  <dc:description/>
  <cp:lastModifiedBy>admin</cp:lastModifiedBy>
  <cp:revision>2</cp:revision>
  <cp:lastPrinted>2007-06-19T11:57:00Z</cp:lastPrinted>
  <dcterms:created xsi:type="dcterms:W3CDTF">2014-03-19T12:29:00Z</dcterms:created>
  <dcterms:modified xsi:type="dcterms:W3CDTF">2014-03-19T12:29:00Z</dcterms:modified>
</cp:coreProperties>
</file>