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FA" w:rsidRDefault="00A53DFA" w:rsidP="00C94F0B">
      <w:pPr>
        <w:spacing w:line="360" w:lineRule="auto"/>
        <w:jc w:val="both"/>
        <w:rPr>
          <w:sz w:val="28"/>
          <w:szCs w:val="28"/>
        </w:rPr>
      </w:pPr>
    </w:p>
    <w:p w:rsidR="00C94F0B" w:rsidRDefault="00C94F0B" w:rsidP="00C94F0B">
      <w:pPr>
        <w:spacing w:line="360" w:lineRule="auto"/>
        <w:jc w:val="both"/>
        <w:rPr>
          <w:sz w:val="28"/>
          <w:szCs w:val="28"/>
        </w:rPr>
      </w:pPr>
    </w:p>
    <w:p w:rsidR="004B5D76" w:rsidRDefault="004B5D76" w:rsidP="00C94F0B">
      <w:pPr>
        <w:spacing w:line="360" w:lineRule="auto"/>
        <w:jc w:val="both"/>
        <w:rPr>
          <w:sz w:val="28"/>
          <w:szCs w:val="28"/>
        </w:rPr>
      </w:pPr>
    </w:p>
    <w:p w:rsidR="004B5D76" w:rsidRPr="00B64DD6" w:rsidRDefault="001B1877" w:rsidP="004B5D76">
      <w:pPr>
        <w:pStyle w:val="a4"/>
        <w:rPr>
          <w:b w:val="0"/>
          <w:bCs w:val="0"/>
          <w:u w:val="singl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9pt;width:75pt;height:50.25pt;z-index:251656704">
            <v:imagedata r:id="rId7" o:title="" blacklevel="-11796f" grayscale="t"/>
            <w10:wrap type="topAndBottom"/>
          </v:shape>
          <o:OLEObject Type="Embed" ProgID="MSPhotoEd.3" ShapeID="_x0000_s1026" DrawAspect="Content" ObjectID="_1458753921" r:id="rId8"/>
        </w:object>
      </w:r>
      <w:r w:rsidR="004B5D76" w:rsidRPr="00B64DD6">
        <w:rPr>
          <w:b w:val="0"/>
          <w:bCs w:val="0"/>
          <w:u w:val="single"/>
        </w:rPr>
        <w:t>Всероссийский Заочный Финансово-Экономический Институт</w:t>
      </w:r>
    </w:p>
    <w:p w:rsidR="004B5D76" w:rsidRPr="00B64DD6" w:rsidRDefault="004B5D76" w:rsidP="004B5D76">
      <w:pPr>
        <w:pStyle w:val="a4"/>
        <w:rPr>
          <w:b w:val="0"/>
          <w:bCs w:val="0"/>
          <w:sz w:val="24"/>
        </w:rPr>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rPr>
          <w:sz w:val="56"/>
        </w:rPr>
      </w:pPr>
      <w:r w:rsidRPr="00B64DD6">
        <w:rPr>
          <w:sz w:val="56"/>
        </w:rPr>
        <w:t>К</w:t>
      </w:r>
      <w:r w:rsidR="00996C5D">
        <w:rPr>
          <w:sz w:val="56"/>
        </w:rPr>
        <w:t>урсовая р</w:t>
      </w:r>
      <w:r w:rsidRPr="00B64DD6">
        <w:rPr>
          <w:sz w:val="56"/>
        </w:rPr>
        <w:t>абота на тему:</w:t>
      </w:r>
    </w:p>
    <w:p w:rsidR="004B5D76" w:rsidRPr="00B64DD6" w:rsidRDefault="004B5D76" w:rsidP="004B5D76">
      <w:pPr>
        <w:pStyle w:val="a4"/>
        <w:rPr>
          <w:sz w:val="56"/>
        </w:rPr>
      </w:pPr>
    </w:p>
    <w:p w:rsidR="004B5D76" w:rsidRPr="00B64DD6" w:rsidRDefault="004B5D76" w:rsidP="001B40A4">
      <w:pPr>
        <w:pStyle w:val="a4"/>
        <w:rPr>
          <w:sz w:val="44"/>
          <w:szCs w:val="44"/>
        </w:rPr>
      </w:pPr>
      <w:r w:rsidRPr="00B64DD6">
        <w:rPr>
          <w:sz w:val="44"/>
          <w:szCs w:val="44"/>
        </w:rPr>
        <w:t>«</w:t>
      </w:r>
      <w:r w:rsidR="001A3787">
        <w:rPr>
          <w:sz w:val="44"/>
          <w:szCs w:val="44"/>
        </w:rPr>
        <w:t>Маркетинговое исследование</w:t>
      </w:r>
      <w:r w:rsidRPr="00B64DD6">
        <w:rPr>
          <w:sz w:val="44"/>
          <w:szCs w:val="44"/>
        </w:rPr>
        <w:t xml:space="preserve"> </w:t>
      </w:r>
      <w:r w:rsidR="00525747">
        <w:rPr>
          <w:sz w:val="44"/>
          <w:szCs w:val="44"/>
        </w:rPr>
        <w:t>сбытовой политики</w:t>
      </w:r>
      <w:r w:rsidR="00996C5D">
        <w:rPr>
          <w:sz w:val="44"/>
          <w:szCs w:val="44"/>
        </w:rPr>
        <w:t xml:space="preserve"> </w:t>
      </w:r>
      <w:r w:rsidRPr="00B64DD6">
        <w:rPr>
          <w:sz w:val="44"/>
          <w:szCs w:val="44"/>
        </w:rPr>
        <w:t>О</w:t>
      </w:r>
      <w:r w:rsidR="00996C5D">
        <w:rPr>
          <w:sz w:val="44"/>
          <w:szCs w:val="44"/>
        </w:rPr>
        <w:t>А</w:t>
      </w:r>
      <w:r w:rsidRPr="00B64DD6">
        <w:rPr>
          <w:sz w:val="44"/>
          <w:szCs w:val="44"/>
        </w:rPr>
        <w:t>О «</w:t>
      </w:r>
      <w:r w:rsidR="00996C5D">
        <w:rPr>
          <w:sz w:val="44"/>
          <w:szCs w:val="44"/>
        </w:rPr>
        <w:t>Калугапутьмаш</w:t>
      </w:r>
      <w:r w:rsidRPr="00B64DD6">
        <w:rPr>
          <w:sz w:val="44"/>
          <w:szCs w:val="44"/>
        </w:rPr>
        <w:t xml:space="preserve">» в условиях мирового финансового </w:t>
      </w:r>
      <w:r>
        <w:rPr>
          <w:sz w:val="44"/>
          <w:szCs w:val="44"/>
        </w:rPr>
        <w:t>кризиса</w:t>
      </w:r>
      <w:r w:rsidRPr="00B64DD6">
        <w:rPr>
          <w:sz w:val="44"/>
          <w:szCs w:val="44"/>
        </w:rPr>
        <w:t xml:space="preserve"> </w:t>
      </w:r>
    </w:p>
    <w:p w:rsidR="004B5D76" w:rsidRPr="00B64DD6" w:rsidRDefault="004B5D76" w:rsidP="004B5D76">
      <w:pPr>
        <w:pStyle w:val="a4"/>
        <w:rPr>
          <w:b w:val="0"/>
          <w:bCs w:val="0"/>
        </w:rPr>
      </w:pPr>
    </w:p>
    <w:p w:rsidR="004B5D76" w:rsidRPr="00B64DD6" w:rsidRDefault="004B5D76" w:rsidP="004B5D76">
      <w:pPr>
        <w:pStyle w:val="a4"/>
        <w:rPr>
          <w:b w:val="0"/>
          <w:bCs w:val="0"/>
        </w:rPr>
      </w:pPr>
    </w:p>
    <w:p w:rsidR="004B5D76" w:rsidRPr="00B64DD6" w:rsidRDefault="004B5D76" w:rsidP="004B5D76">
      <w:pPr>
        <w:pStyle w:val="a4"/>
        <w:rPr>
          <w:b w:val="0"/>
          <w:bCs w:val="0"/>
        </w:rPr>
      </w:pPr>
      <w:r w:rsidRPr="00B64DD6">
        <w:rPr>
          <w:b w:val="0"/>
          <w:bCs w:val="0"/>
        </w:rPr>
        <w:t>Дисциплина: «</w:t>
      </w:r>
      <w:r w:rsidR="00996C5D">
        <w:rPr>
          <w:b w:val="0"/>
          <w:bCs w:val="0"/>
        </w:rPr>
        <w:t>Маркетинговые исследования</w:t>
      </w:r>
      <w:r w:rsidRPr="00B64DD6">
        <w:rPr>
          <w:b w:val="0"/>
          <w:bCs w:val="0"/>
        </w:rPr>
        <w:t>»</w:t>
      </w: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pPr>
    </w:p>
    <w:p w:rsidR="004B5D76" w:rsidRPr="00B64DD6" w:rsidRDefault="004B5D76" w:rsidP="004B5D76">
      <w:pPr>
        <w:pStyle w:val="a4"/>
        <w:jc w:val="right"/>
        <w:rPr>
          <w:b w:val="0"/>
          <w:bCs w:val="0"/>
        </w:rPr>
      </w:pPr>
      <w:r w:rsidRPr="00B64DD6">
        <w:rPr>
          <w:b w:val="0"/>
          <w:bCs w:val="0"/>
        </w:rPr>
        <w:t xml:space="preserve">                                           Выполнила:</w:t>
      </w:r>
    </w:p>
    <w:p w:rsidR="004B5D76" w:rsidRPr="00B64DD6" w:rsidRDefault="004B5D76" w:rsidP="004B5D76">
      <w:pPr>
        <w:pStyle w:val="a4"/>
        <w:jc w:val="right"/>
        <w:rPr>
          <w:b w:val="0"/>
          <w:bCs w:val="0"/>
        </w:rPr>
      </w:pPr>
      <w:r>
        <w:rPr>
          <w:b w:val="0"/>
          <w:bCs w:val="0"/>
        </w:rPr>
        <w:t xml:space="preserve">    студентка 5</w:t>
      </w:r>
      <w:r w:rsidRPr="00B64DD6">
        <w:rPr>
          <w:b w:val="0"/>
          <w:bCs w:val="0"/>
        </w:rPr>
        <w:t xml:space="preserve"> курса</w:t>
      </w:r>
    </w:p>
    <w:p w:rsidR="004B5D76" w:rsidRPr="00B64DD6" w:rsidRDefault="004B5D76" w:rsidP="004B5D76">
      <w:pPr>
        <w:pStyle w:val="a4"/>
        <w:jc w:val="right"/>
        <w:rPr>
          <w:b w:val="0"/>
          <w:bCs w:val="0"/>
        </w:rPr>
      </w:pPr>
      <w:r w:rsidRPr="00B64DD6">
        <w:rPr>
          <w:b w:val="0"/>
          <w:bCs w:val="0"/>
        </w:rPr>
        <w:t xml:space="preserve">факультета «МиМ»                                                     </w:t>
      </w:r>
      <w:r>
        <w:rPr>
          <w:b w:val="0"/>
          <w:bCs w:val="0"/>
        </w:rPr>
        <w:t xml:space="preserve">                </w:t>
      </w:r>
    </w:p>
    <w:p w:rsidR="004B5D76" w:rsidRPr="00B64DD6" w:rsidRDefault="004B5D76" w:rsidP="004B5D76">
      <w:pPr>
        <w:pStyle w:val="a4"/>
        <w:jc w:val="right"/>
        <w:rPr>
          <w:b w:val="0"/>
          <w:bCs w:val="0"/>
        </w:rPr>
      </w:pPr>
      <w:r>
        <w:rPr>
          <w:b w:val="0"/>
          <w:bCs w:val="0"/>
        </w:rPr>
        <w:t xml:space="preserve">           </w:t>
      </w:r>
      <w:r w:rsidRPr="00B64DD6">
        <w:rPr>
          <w:b w:val="0"/>
          <w:bCs w:val="0"/>
        </w:rPr>
        <w:t xml:space="preserve"> № личного дела: 05М</w:t>
      </w:r>
      <w:r>
        <w:rPr>
          <w:b w:val="0"/>
          <w:bCs w:val="0"/>
        </w:rPr>
        <w:t>А</w:t>
      </w:r>
      <w:r w:rsidRPr="00B64DD6">
        <w:rPr>
          <w:b w:val="0"/>
          <w:bCs w:val="0"/>
        </w:rPr>
        <w:t>Б03</w:t>
      </w:r>
      <w:r>
        <w:rPr>
          <w:b w:val="0"/>
          <w:bCs w:val="0"/>
        </w:rPr>
        <w:t>326</w:t>
      </w:r>
    </w:p>
    <w:p w:rsidR="004B5D76" w:rsidRPr="00B64DD6" w:rsidRDefault="004B5D76" w:rsidP="004B5D76">
      <w:pPr>
        <w:pStyle w:val="a4"/>
        <w:jc w:val="right"/>
        <w:rPr>
          <w:b w:val="0"/>
          <w:bCs w:val="0"/>
        </w:rPr>
      </w:pPr>
      <w:r w:rsidRPr="00B64DD6">
        <w:rPr>
          <w:b w:val="0"/>
          <w:bCs w:val="0"/>
        </w:rPr>
        <w:t xml:space="preserve">                    </w:t>
      </w:r>
      <w:r>
        <w:rPr>
          <w:b w:val="0"/>
          <w:bCs w:val="0"/>
        </w:rPr>
        <w:t>Каштанова Ю.А.</w:t>
      </w:r>
    </w:p>
    <w:p w:rsidR="004B5D76" w:rsidRPr="00B64DD6" w:rsidRDefault="004B5D76" w:rsidP="004B5D76">
      <w:pPr>
        <w:pStyle w:val="a4"/>
        <w:jc w:val="right"/>
        <w:rPr>
          <w:b w:val="0"/>
          <w:bCs w:val="0"/>
        </w:rPr>
      </w:pPr>
      <w:r w:rsidRPr="00B64DD6">
        <w:rPr>
          <w:b w:val="0"/>
          <w:bCs w:val="0"/>
        </w:rPr>
        <w:t xml:space="preserve">                                  Преподаватель:</w:t>
      </w:r>
    </w:p>
    <w:p w:rsidR="004B5D76" w:rsidRPr="00B64DD6" w:rsidRDefault="004B5D76" w:rsidP="004B5D76">
      <w:pPr>
        <w:pStyle w:val="a4"/>
        <w:jc w:val="right"/>
        <w:rPr>
          <w:b w:val="0"/>
          <w:bCs w:val="0"/>
        </w:rPr>
      </w:pPr>
      <w:r w:rsidRPr="00B64DD6">
        <w:rPr>
          <w:b w:val="0"/>
          <w:bCs w:val="0"/>
        </w:rPr>
        <w:t xml:space="preserve">к.и.н., доц. </w:t>
      </w:r>
      <w:smartTag w:uri="urn:schemas-microsoft-com:office:smarttags" w:element="PersonName">
        <w:r w:rsidRPr="00B64DD6">
          <w:rPr>
            <w:b w:val="0"/>
            <w:bCs w:val="0"/>
          </w:rPr>
          <w:t>Зозуль В.А.</w:t>
        </w:r>
      </w:smartTag>
    </w:p>
    <w:p w:rsidR="004B5D76" w:rsidRPr="00B64DD6" w:rsidRDefault="004B5D76" w:rsidP="004B5D76">
      <w:pPr>
        <w:pStyle w:val="a4"/>
        <w:jc w:val="right"/>
        <w:rPr>
          <w:b w:val="0"/>
          <w:bCs w:val="0"/>
        </w:rPr>
      </w:pPr>
    </w:p>
    <w:p w:rsidR="004B5D76" w:rsidRPr="00B64DD6" w:rsidRDefault="004B5D76" w:rsidP="004B5D76">
      <w:pPr>
        <w:pStyle w:val="a4"/>
        <w:jc w:val="right"/>
      </w:pPr>
    </w:p>
    <w:p w:rsidR="004B5D76" w:rsidRPr="00B64DD6" w:rsidRDefault="004B5D76" w:rsidP="004B5D76">
      <w:pPr>
        <w:pStyle w:val="a4"/>
        <w:ind w:right="-5"/>
        <w:jc w:val="right"/>
      </w:pPr>
    </w:p>
    <w:p w:rsidR="004B5D76" w:rsidRPr="00B64DD6" w:rsidRDefault="004B5D76" w:rsidP="004B5D76">
      <w:pPr>
        <w:pStyle w:val="a4"/>
        <w:jc w:val="left"/>
      </w:pPr>
    </w:p>
    <w:p w:rsidR="004B5D76" w:rsidRPr="00B64DD6" w:rsidRDefault="004B5D76" w:rsidP="004B5D76">
      <w:pPr>
        <w:pStyle w:val="a4"/>
        <w:rPr>
          <w:b w:val="0"/>
          <w:bCs w:val="0"/>
        </w:rPr>
      </w:pPr>
      <w:r w:rsidRPr="00B64DD6">
        <w:rPr>
          <w:b w:val="0"/>
          <w:bCs w:val="0"/>
        </w:rPr>
        <w:t>Калуга,</w:t>
      </w:r>
    </w:p>
    <w:p w:rsidR="004B5D76" w:rsidRPr="00B64DD6" w:rsidRDefault="004B5D76" w:rsidP="004B5D76">
      <w:pPr>
        <w:pStyle w:val="a4"/>
        <w:rPr>
          <w:b w:val="0"/>
          <w:bCs w:val="0"/>
        </w:rPr>
      </w:pPr>
      <w:smartTag w:uri="urn:schemas-microsoft-com:office:smarttags" w:element="metricconverter">
        <w:smartTagPr>
          <w:attr w:name="ProductID" w:val="2009 г"/>
        </w:smartTagPr>
        <w:r w:rsidRPr="00B64DD6">
          <w:rPr>
            <w:b w:val="0"/>
            <w:bCs w:val="0"/>
          </w:rPr>
          <w:t>2009 г</w:t>
        </w:r>
      </w:smartTag>
      <w:r w:rsidRPr="00B64DD6">
        <w:rPr>
          <w:b w:val="0"/>
          <w:bCs w:val="0"/>
        </w:rPr>
        <w:t>.</w:t>
      </w:r>
    </w:p>
    <w:p w:rsidR="004B5D76" w:rsidRDefault="004B5D76" w:rsidP="007344A8">
      <w:pPr>
        <w:pStyle w:val="a4"/>
        <w:jc w:val="left"/>
        <w:rPr>
          <w:b w:val="0"/>
          <w:szCs w:val="28"/>
        </w:rPr>
      </w:pPr>
    </w:p>
    <w:p w:rsidR="001B40A4" w:rsidRDefault="001B40A4" w:rsidP="004B5D76">
      <w:pPr>
        <w:pStyle w:val="a4"/>
        <w:rPr>
          <w:b w:val="0"/>
          <w:szCs w:val="28"/>
        </w:rPr>
      </w:pPr>
    </w:p>
    <w:p w:rsidR="001B40A4" w:rsidRDefault="001B40A4" w:rsidP="004B5D76">
      <w:pPr>
        <w:pStyle w:val="a4"/>
        <w:rPr>
          <w:b w:val="0"/>
          <w:szCs w:val="28"/>
        </w:rPr>
      </w:pPr>
    </w:p>
    <w:p w:rsidR="001B40A4" w:rsidRDefault="001B40A4" w:rsidP="004B5D76">
      <w:pPr>
        <w:pStyle w:val="a4"/>
        <w:rPr>
          <w:b w:val="0"/>
          <w:szCs w:val="28"/>
        </w:rPr>
      </w:pPr>
    </w:p>
    <w:p w:rsidR="004B5D76" w:rsidRPr="00B64DD6" w:rsidRDefault="004B5D76" w:rsidP="004B5D76">
      <w:pPr>
        <w:pStyle w:val="a4"/>
        <w:rPr>
          <w:b w:val="0"/>
          <w:szCs w:val="28"/>
        </w:rPr>
      </w:pPr>
      <w:r w:rsidRPr="00B64DD6">
        <w:rPr>
          <w:b w:val="0"/>
          <w:szCs w:val="28"/>
        </w:rPr>
        <w:t>С</w:t>
      </w:r>
      <w:r>
        <w:rPr>
          <w:b w:val="0"/>
          <w:szCs w:val="28"/>
        </w:rPr>
        <w:t>одержание</w:t>
      </w:r>
    </w:p>
    <w:p w:rsidR="004B5D76" w:rsidRPr="00B64DD6" w:rsidRDefault="004B5D76" w:rsidP="004B5D76">
      <w:pPr>
        <w:rPr>
          <w:szCs w:val="28"/>
        </w:rPr>
      </w:pPr>
    </w:p>
    <w:tbl>
      <w:tblPr>
        <w:tblW w:w="9847" w:type="dxa"/>
        <w:tblLook w:val="0000" w:firstRow="0" w:lastRow="0" w:firstColumn="0" w:lastColumn="0" w:noHBand="0" w:noVBand="0"/>
      </w:tblPr>
      <w:tblGrid>
        <w:gridCol w:w="1424"/>
        <w:gridCol w:w="7730"/>
        <w:gridCol w:w="693"/>
      </w:tblGrid>
      <w:tr w:rsidR="004B5D76" w:rsidRPr="00B64DD6">
        <w:trPr>
          <w:cantSplit/>
          <w:trHeight w:val="801"/>
        </w:trPr>
        <w:tc>
          <w:tcPr>
            <w:tcW w:w="9154" w:type="dxa"/>
            <w:gridSpan w:val="2"/>
          </w:tcPr>
          <w:p w:rsidR="004B5D76" w:rsidRPr="00B64DD6" w:rsidRDefault="004B5D76" w:rsidP="000244E6">
            <w:pPr>
              <w:pStyle w:val="1"/>
              <w:rPr>
                <w:rFonts w:ascii="Times New Roman" w:hAnsi="Times New Roman" w:cs="Times New Roman"/>
                <w:b w:val="0"/>
                <w:sz w:val="28"/>
                <w:szCs w:val="28"/>
              </w:rPr>
            </w:pPr>
            <w:r>
              <w:rPr>
                <w:rFonts w:ascii="Times New Roman" w:hAnsi="Times New Roman" w:cs="Times New Roman"/>
                <w:b w:val="0"/>
                <w:sz w:val="28"/>
                <w:szCs w:val="28"/>
              </w:rPr>
              <w:t>Введение…..</w:t>
            </w:r>
            <w:r w:rsidRPr="00B64DD6">
              <w:rPr>
                <w:rFonts w:ascii="Times New Roman" w:hAnsi="Times New Roman" w:cs="Times New Roman"/>
                <w:b w:val="0"/>
                <w:sz w:val="28"/>
                <w:szCs w:val="28"/>
              </w:rPr>
              <w:t>…………………………………………………………………</w:t>
            </w:r>
          </w:p>
        </w:tc>
        <w:tc>
          <w:tcPr>
            <w:tcW w:w="693" w:type="dxa"/>
          </w:tcPr>
          <w:p w:rsidR="004B5D76" w:rsidRPr="00B64DD6" w:rsidRDefault="004B5D76" w:rsidP="000244E6">
            <w:pPr>
              <w:jc w:val="center"/>
              <w:rPr>
                <w:bCs/>
                <w:szCs w:val="28"/>
              </w:rPr>
            </w:pPr>
            <w:r w:rsidRPr="00B64DD6">
              <w:rPr>
                <w:bCs/>
                <w:szCs w:val="28"/>
              </w:rPr>
              <w:t>3</w:t>
            </w:r>
          </w:p>
        </w:tc>
      </w:tr>
      <w:tr w:rsidR="004B5D76" w:rsidRPr="00B64DD6">
        <w:trPr>
          <w:trHeight w:val="973"/>
        </w:trPr>
        <w:tc>
          <w:tcPr>
            <w:tcW w:w="1424" w:type="dxa"/>
          </w:tcPr>
          <w:p w:rsidR="004B5D76" w:rsidRPr="00B64DD6" w:rsidRDefault="004B5D76" w:rsidP="000244E6">
            <w:pPr>
              <w:jc w:val="right"/>
              <w:rPr>
                <w:bCs/>
                <w:szCs w:val="28"/>
              </w:rPr>
            </w:pPr>
            <w:r>
              <w:rPr>
                <w:bCs/>
                <w:szCs w:val="28"/>
              </w:rPr>
              <w:t>Раздел</w:t>
            </w:r>
            <w:r w:rsidRPr="00B64DD6">
              <w:rPr>
                <w:bCs/>
                <w:szCs w:val="28"/>
              </w:rPr>
              <w:t xml:space="preserve"> 1.</w:t>
            </w:r>
          </w:p>
        </w:tc>
        <w:tc>
          <w:tcPr>
            <w:tcW w:w="7730" w:type="dxa"/>
          </w:tcPr>
          <w:p w:rsidR="00BD498D" w:rsidRPr="00437972" w:rsidRDefault="00437972" w:rsidP="00437972">
            <w:pPr>
              <w:pStyle w:val="1"/>
              <w:spacing w:after="0"/>
              <w:rPr>
                <w:rFonts w:ascii="Times New Roman" w:hAnsi="Times New Roman" w:cs="Times New Roman"/>
                <w:b w:val="0"/>
                <w:sz w:val="28"/>
                <w:szCs w:val="28"/>
              </w:rPr>
            </w:pPr>
            <w:r w:rsidRPr="00437972">
              <w:rPr>
                <w:rFonts w:ascii="Times New Roman" w:hAnsi="Times New Roman" w:cs="Times New Roman"/>
                <w:b w:val="0"/>
                <w:sz w:val="28"/>
                <w:szCs w:val="28"/>
              </w:rPr>
              <w:t>Система сбыта товара предприятия в условиях мирового финансового кризиса</w:t>
            </w:r>
          </w:p>
        </w:tc>
        <w:tc>
          <w:tcPr>
            <w:tcW w:w="693" w:type="dxa"/>
          </w:tcPr>
          <w:p w:rsidR="004B5D76" w:rsidRPr="00B64DD6" w:rsidRDefault="00437972" w:rsidP="000244E6">
            <w:pPr>
              <w:jc w:val="center"/>
              <w:rPr>
                <w:bCs/>
                <w:szCs w:val="28"/>
              </w:rPr>
            </w:pPr>
            <w:r>
              <w:rPr>
                <w:bCs/>
                <w:szCs w:val="28"/>
              </w:rPr>
              <w:t>6</w:t>
            </w:r>
          </w:p>
        </w:tc>
      </w:tr>
      <w:tr w:rsidR="004B5D76" w:rsidRPr="00B64DD6">
        <w:trPr>
          <w:trHeight w:val="352"/>
        </w:trPr>
        <w:tc>
          <w:tcPr>
            <w:tcW w:w="1424" w:type="dxa"/>
          </w:tcPr>
          <w:p w:rsidR="004B5D76" w:rsidRPr="00B64DD6" w:rsidRDefault="004B5D76" w:rsidP="000244E6">
            <w:pPr>
              <w:jc w:val="right"/>
              <w:rPr>
                <w:szCs w:val="28"/>
              </w:rPr>
            </w:pPr>
            <w:r w:rsidRPr="00B64DD6">
              <w:rPr>
                <w:szCs w:val="28"/>
              </w:rPr>
              <w:t>1.1.</w:t>
            </w:r>
          </w:p>
        </w:tc>
        <w:tc>
          <w:tcPr>
            <w:tcW w:w="7730" w:type="dxa"/>
          </w:tcPr>
          <w:p w:rsidR="004B5D76" w:rsidRPr="00437972" w:rsidRDefault="00437972" w:rsidP="00437972">
            <w:pPr>
              <w:rPr>
                <w:sz w:val="28"/>
                <w:szCs w:val="28"/>
              </w:rPr>
            </w:pPr>
            <w:r w:rsidRPr="00437972">
              <w:rPr>
                <w:sz w:val="28"/>
                <w:szCs w:val="28"/>
              </w:rPr>
              <w:t>Характеристика экономического состояния России, в частности система сбыта предприятий.</w:t>
            </w:r>
          </w:p>
        </w:tc>
        <w:tc>
          <w:tcPr>
            <w:tcW w:w="693" w:type="dxa"/>
          </w:tcPr>
          <w:p w:rsidR="004B5D76" w:rsidRPr="00B64DD6" w:rsidRDefault="00437972" w:rsidP="000244E6">
            <w:pPr>
              <w:jc w:val="center"/>
              <w:rPr>
                <w:szCs w:val="28"/>
              </w:rPr>
            </w:pPr>
            <w:r>
              <w:rPr>
                <w:szCs w:val="28"/>
              </w:rPr>
              <w:t>6</w:t>
            </w:r>
          </w:p>
        </w:tc>
      </w:tr>
      <w:tr w:rsidR="004B5D76" w:rsidRPr="00B64DD6">
        <w:trPr>
          <w:trHeight w:val="723"/>
        </w:trPr>
        <w:tc>
          <w:tcPr>
            <w:tcW w:w="1424" w:type="dxa"/>
          </w:tcPr>
          <w:p w:rsidR="004B5D76" w:rsidRPr="00B64DD6" w:rsidRDefault="004B5D76" w:rsidP="000244E6">
            <w:pPr>
              <w:jc w:val="right"/>
              <w:rPr>
                <w:szCs w:val="28"/>
              </w:rPr>
            </w:pPr>
            <w:r w:rsidRPr="00B64DD6">
              <w:rPr>
                <w:szCs w:val="28"/>
              </w:rPr>
              <w:t>1.2.</w:t>
            </w:r>
          </w:p>
        </w:tc>
        <w:tc>
          <w:tcPr>
            <w:tcW w:w="7730" w:type="dxa"/>
            <w:vAlign w:val="center"/>
          </w:tcPr>
          <w:p w:rsidR="004B5D76" w:rsidRPr="00437972" w:rsidRDefault="00437972" w:rsidP="00437972">
            <w:pPr>
              <w:pStyle w:val="1"/>
              <w:spacing w:after="0"/>
              <w:rPr>
                <w:rFonts w:ascii="Times New Roman" w:hAnsi="Times New Roman" w:cs="Times New Roman"/>
                <w:b w:val="0"/>
                <w:sz w:val="28"/>
                <w:szCs w:val="28"/>
              </w:rPr>
            </w:pPr>
            <w:r w:rsidRPr="00437972">
              <w:rPr>
                <w:rFonts w:ascii="Times New Roman" w:hAnsi="Times New Roman" w:cs="Times New Roman"/>
                <w:b w:val="0"/>
                <w:sz w:val="28"/>
                <w:szCs w:val="28"/>
              </w:rPr>
              <w:t>Понятие, задачи и методы маркетинговых исследований, проводимых для изучения и анализа сбытовой политики предприятия.</w:t>
            </w:r>
          </w:p>
        </w:tc>
        <w:tc>
          <w:tcPr>
            <w:tcW w:w="693" w:type="dxa"/>
          </w:tcPr>
          <w:p w:rsidR="004B5D76" w:rsidRPr="00B64DD6" w:rsidRDefault="004B5D76" w:rsidP="000244E6">
            <w:pPr>
              <w:jc w:val="center"/>
              <w:rPr>
                <w:szCs w:val="28"/>
              </w:rPr>
            </w:pPr>
          </w:p>
          <w:p w:rsidR="004B5D76" w:rsidRPr="00B64DD6" w:rsidRDefault="00437972" w:rsidP="000244E6">
            <w:pPr>
              <w:jc w:val="center"/>
              <w:rPr>
                <w:szCs w:val="28"/>
              </w:rPr>
            </w:pPr>
            <w:r>
              <w:rPr>
                <w:szCs w:val="28"/>
              </w:rPr>
              <w:t>11</w:t>
            </w:r>
          </w:p>
        </w:tc>
      </w:tr>
      <w:tr w:rsidR="004B5D76" w:rsidRPr="00B64DD6">
        <w:trPr>
          <w:trHeight w:val="371"/>
        </w:trPr>
        <w:tc>
          <w:tcPr>
            <w:tcW w:w="1424" w:type="dxa"/>
          </w:tcPr>
          <w:p w:rsidR="004B5D76" w:rsidRPr="00B64DD6" w:rsidRDefault="004B5D76" w:rsidP="000244E6">
            <w:pPr>
              <w:jc w:val="right"/>
              <w:rPr>
                <w:bCs/>
                <w:szCs w:val="28"/>
              </w:rPr>
            </w:pPr>
            <w:r>
              <w:rPr>
                <w:bCs/>
                <w:szCs w:val="28"/>
              </w:rPr>
              <w:t>Раздел</w:t>
            </w:r>
            <w:r w:rsidRPr="00B64DD6">
              <w:rPr>
                <w:bCs/>
                <w:szCs w:val="28"/>
              </w:rPr>
              <w:t xml:space="preserve"> 2.</w:t>
            </w:r>
          </w:p>
        </w:tc>
        <w:tc>
          <w:tcPr>
            <w:tcW w:w="7730" w:type="dxa"/>
          </w:tcPr>
          <w:p w:rsidR="004B5D76" w:rsidRPr="00437972" w:rsidRDefault="00437972" w:rsidP="00437972">
            <w:pPr>
              <w:rPr>
                <w:sz w:val="28"/>
                <w:szCs w:val="28"/>
              </w:rPr>
            </w:pPr>
            <w:r w:rsidRPr="00437972">
              <w:rPr>
                <w:sz w:val="28"/>
                <w:szCs w:val="28"/>
              </w:rPr>
              <w:t>Анализ опыта сбыта продукции ОАО «Калугапутьмаш» в условиях мирового финансового кризиса</w:t>
            </w:r>
          </w:p>
        </w:tc>
        <w:tc>
          <w:tcPr>
            <w:tcW w:w="693" w:type="dxa"/>
          </w:tcPr>
          <w:p w:rsidR="004B5D76" w:rsidRPr="00B64DD6" w:rsidRDefault="004B5D76" w:rsidP="000244E6">
            <w:pPr>
              <w:jc w:val="center"/>
              <w:rPr>
                <w:bCs/>
                <w:szCs w:val="28"/>
              </w:rPr>
            </w:pPr>
          </w:p>
          <w:p w:rsidR="004B5D76" w:rsidRPr="00B64DD6" w:rsidRDefault="00437972" w:rsidP="000244E6">
            <w:pPr>
              <w:jc w:val="center"/>
              <w:rPr>
                <w:bCs/>
                <w:szCs w:val="28"/>
              </w:rPr>
            </w:pPr>
            <w:r>
              <w:rPr>
                <w:bCs/>
                <w:szCs w:val="28"/>
              </w:rPr>
              <w:t>17</w:t>
            </w:r>
          </w:p>
        </w:tc>
      </w:tr>
      <w:tr w:rsidR="004B5D76" w:rsidRPr="00B64DD6">
        <w:trPr>
          <w:trHeight w:val="597"/>
        </w:trPr>
        <w:tc>
          <w:tcPr>
            <w:tcW w:w="1424" w:type="dxa"/>
          </w:tcPr>
          <w:p w:rsidR="004B5D76" w:rsidRPr="00B64DD6" w:rsidRDefault="004B5D76" w:rsidP="000244E6">
            <w:pPr>
              <w:jc w:val="right"/>
              <w:rPr>
                <w:szCs w:val="28"/>
              </w:rPr>
            </w:pPr>
            <w:r w:rsidRPr="00B64DD6">
              <w:rPr>
                <w:szCs w:val="28"/>
              </w:rPr>
              <w:t>2.1.</w:t>
            </w:r>
          </w:p>
        </w:tc>
        <w:tc>
          <w:tcPr>
            <w:tcW w:w="7730" w:type="dxa"/>
          </w:tcPr>
          <w:p w:rsidR="004B5D76" w:rsidRPr="004B5D76" w:rsidRDefault="004B5D76" w:rsidP="000244E6">
            <w:pPr>
              <w:rPr>
                <w:sz w:val="28"/>
                <w:szCs w:val="28"/>
              </w:rPr>
            </w:pPr>
            <w:r w:rsidRPr="00C94F0B">
              <w:rPr>
                <w:sz w:val="28"/>
                <w:szCs w:val="28"/>
              </w:rPr>
              <w:t>Общая характеристика ОАО «Калугапутьмаш»</w:t>
            </w:r>
          </w:p>
        </w:tc>
        <w:tc>
          <w:tcPr>
            <w:tcW w:w="693" w:type="dxa"/>
          </w:tcPr>
          <w:p w:rsidR="004B5D76" w:rsidRPr="00B64DD6" w:rsidRDefault="004B5D76" w:rsidP="000244E6">
            <w:pPr>
              <w:jc w:val="center"/>
              <w:rPr>
                <w:szCs w:val="28"/>
              </w:rPr>
            </w:pPr>
          </w:p>
          <w:p w:rsidR="004B5D76" w:rsidRPr="00B64DD6" w:rsidRDefault="00437972" w:rsidP="000244E6">
            <w:pPr>
              <w:jc w:val="center"/>
              <w:rPr>
                <w:szCs w:val="28"/>
              </w:rPr>
            </w:pPr>
            <w:r>
              <w:rPr>
                <w:szCs w:val="28"/>
              </w:rPr>
              <w:t>17</w:t>
            </w:r>
          </w:p>
        </w:tc>
      </w:tr>
      <w:tr w:rsidR="004B5D76" w:rsidRPr="00B64DD6">
        <w:trPr>
          <w:trHeight w:val="723"/>
        </w:trPr>
        <w:tc>
          <w:tcPr>
            <w:tcW w:w="1424" w:type="dxa"/>
          </w:tcPr>
          <w:p w:rsidR="004B5D76" w:rsidRPr="00B64DD6" w:rsidRDefault="004B5D76" w:rsidP="000244E6">
            <w:pPr>
              <w:jc w:val="right"/>
              <w:rPr>
                <w:szCs w:val="28"/>
              </w:rPr>
            </w:pPr>
            <w:r w:rsidRPr="00B64DD6">
              <w:rPr>
                <w:szCs w:val="28"/>
              </w:rPr>
              <w:t>2.2.</w:t>
            </w:r>
          </w:p>
        </w:tc>
        <w:tc>
          <w:tcPr>
            <w:tcW w:w="7730" w:type="dxa"/>
          </w:tcPr>
          <w:p w:rsidR="004B5D76" w:rsidRPr="004B5D76" w:rsidRDefault="004B5D76" w:rsidP="00437972">
            <w:pPr>
              <w:jc w:val="both"/>
              <w:rPr>
                <w:sz w:val="28"/>
                <w:szCs w:val="28"/>
              </w:rPr>
            </w:pPr>
            <w:r w:rsidRPr="00C94F0B">
              <w:rPr>
                <w:sz w:val="28"/>
                <w:szCs w:val="28"/>
              </w:rPr>
              <w:t xml:space="preserve">Анализ состояния </w:t>
            </w:r>
            <w:r w:rsidR="00525747">
              <w:rPr>
                <w:sz w:val="28"/>
                <w:szCs w:val="28"/>
              </w:rPr>
              <w:t>сбытовой политики</w:t>
            </w:r>
            <w:r w:rsidRPr="00C94F0B">
              <w:rPr>
                <w:sz w:val="28"/>
                <w:szCs w:val="28"/>
              </w:rPr>
              <w:t xml:space="preserve"> ОАО «Калугапутьмаш» в условиях мирового финансового кризиса.</w:t>
            </w:r>
          </w:p>
        </w:tc>
        <w:tc>
          <w:tcPr>
            <w:tcW w:w="693" w:type="dxa"/>
          </w:tcPr>
          <w:p w:rsidR="004B5D76" w:rsidRPr="00B64DD6" w:rsidRDefault="00437972" w:rsidP="000244E6">
            <w:pPr>
              <w:jc w:val="center"/>
              <w:rPr>
                <w:szCs w:val="28"/>
              </w:rPr>
            </w:pPr>
            <w:r>
              <w:rPr>
                <w:szCs w:val="28"/>
              </w:rPr>
              <w:t>20</w:t>
            </w:r>
          </w:p>
        </w:tc>
      </w:tr>
      <w:tr w:rsidR="004B5D76" w:rsidRPr="00B64DD6">
        <w:trPr>
          <w:trHeight w:val="352"/>
        </w:trPr>
        <w:tc>
          <w:tcPr>
            <w:tcW w:w="1424" w:type="dxa"/>
          </w:tcPr>
          <w:p w:rsidR="004B5D76" w:rsidRPr="00B64DD6" w:rsidRDefault="004B5D76" w:rsidP="000244E6">
            <w:pPr>
              <w:jc w:val="right"/>
              <w:rPr>
                <w:szCs w:val="28"/>
              </w:rPr>
            </w:pPr>
            <w:r>
              <w:rPr>
                <w:szCs w:val="28"/>
              </w:rPr>
              <w:t>Раздел</w:t>
            </w:r>
            <w:r w:rsidRPr="00B64DD6">
              <w:rPr>
                <w:szCs w:val="28"/>
              </w:rPr>
              <w:t>3.</w:t>
            </w:r>
          </w:p>
        </w:tc>
        <w:tc>
          <w:tcPr>
            <w:tcW w:w="7730" w:type="dxa"/>
          </w:tcPr>
          <w:p w:rsidR="004B5D76" w:rsidRPr="00382F81" w:rsidRDefault="00382F81" w:rsidP="00382F81">
            <w:pPr>
              <w:tabs>
                <w:tab w:val="left" w:pos="1424"/>
                <w:tab w:val="left" w:pos="9154"/>
              </w:tabs>
              <w:rPr>
                <w:sz w:val="28"/>
                <w:szCs w:val="28"/>
              </w:rPr>
            </w:pPr>
            <w:r w:rsidRPr="00382F81">
              <w:rPr>
                <w:sz w:val="28"/>
                <w:szCs w:val="28"/>
              </w:rPr>
              <w:t>Маркетинговые исследования сбытовой политики ОАО «Калугапутьмаш»</w:t>
            </w:r>
          </w:p>
        </w:tc>
        <w:tc>
          <w:tcPr>
            <w:tcW w:w="693" w:type="dxa"/>
          </w:tcPr>
          <w:p w:rsidR="004B5D76" w:rsidRPr="00B64DD6" w:rsidRDefault="00382F81" w:rsidP="000244E6">
            <w:pPr>
              <w:jc w:val="center"/>
              <w:rPr>
                <w:szCs w:val="28"/>
              </w:rPr>
            </w:pPr>
            <w:r>
              <w:rPr>
                <w:szCs w:val="28"/>
              </w:rPr>
              <w:t>23</w:t>
            </w:r>
          </w:p>
        </w:tc>
      </w:tr>
      <w:tr w:rsidR="004B5D76" w:rsidRPr="00B64DD6">
        <w:trPr>
          <w:trHeight w:val="453"/>
        </w:trPr>
        <w:tc>
          <w:tcPr>
            <w:tcW w:w="1424" w:type="dxa"/>
          </w:tcPr>
          <w:p w:rsidR="004B5D76" w:rsidRPr="00B64DD6" w:rsidRDefault="004B5D76" w:rsidP="000244E6">
            <w:pPr>
              <w:jc w:val="right"/>
              <w:rPr>
                <w:szCs w:val="28"/>
              </w:rPr>
            </w:pPr>
            <w:r>
              <w:rPr>
                <w:szCs w:val="28"/>
              </w:rPr>
              <w:t>3.1</w:t>
            </w:r>
          </w:p>
        </w:tc>
        <w:tc>
          <w:tcPr>
            <w:tcW w:w="7730" w:type="dxa"/>
          </w:tcPr>
          <w:p w:rsidR="004B5D76" w:rsidRPr="004B5D76" w:rsidRDefault="004B5D76" w:rsidP="004B5D76">
            <w:pPr>
              <w:spacing w:line="360" w:lineRule="auto"/>
              <w:jc w:val="both"/>
              <w:rPr>
                <w:sz w:val="28"/>
                <w:szCs w:val="28"/>
              </w:rPr>
            </w:pPr>
            <w:r w:rsidRPr="00C94F0B">
              <w:rPr>
                <w:sz w:val="28"/>
                <w:szCs w:val="28"/>
              </w:rPr>
              <w:t>Разработка программы маркетингового исследования</w:t>
            </w:r>
          </w:p>
        </w:tc>
        <w:tc>
          <w:tcPr>
            <w:tcW w:w="693" w:type="dxa"/>
          </w:tcPr>
          <w:p w:rsidR="004B5D76" w:rsidRPr="00B64DD6" w:rsidRDefault="004B5D76" w:rsidP="000244E6">
            <w:pPr>
              <w:jc w:val="center"/>
              <w:rPr>
                <w:szCs w:val="28"/>
              </w:rPr>
            </w:pPr>
          </w:p>
          <w:p w:rsidR="004B5D76" w:rsidRPr="00B64DD6" w:rsidRDefault="00382F81" w:rsidP="000244E6">
            <w:pPr>
              <w:jc w:val="center"/>
              <w:rPr>
                <w:szCs w:val="28"/>
              </w:rPr>
            </w:pPr>
            <w:r>
              <w:rPr>
                <w:szCs w:val="28"/>
              </w:rPr>
              <w:t>23</w:t>
            </w:r>
          </w:p>
        </w:tc>
      </w:tr>
      <w:tr w:rsidR="004B5D76" w:rsidRPr="00B64DD6">
        <w:trPr>
          <w:trHeight w:val="352"/>
        </w:trPr>
        <w:tc>
          <w:tcPr>
            <w:tcW w:w="1424" w:type="dxa"/>
          </w:tcPr>
          <w:p w:rsidR="004B5D76" w:rsidRPr="00B64DD6" w:rsidRDefault="00996C5D" w:rsidP="000244E6">
            <w:pPr>
              <w:jc w:val="right"/>
              <w:rPr>
                <w:szCs w:val="28"/>
              </w:rPr>
            </w:pPr>
            <w:r>
              <w:rPr>
                <w:szCs w:val="28"/>
              </w:rPr>
              <w:t>3.2</w:t>
            </w:r>
          </w:p>
        </w:tc>
        <w:tc>
          <w:tcPr>
            <w:tcW w:w="7730" w:type="dxa"/>
          </w:tcPr>
          <w:p w:rsidR="004B5D76" w:rsidRDefault="00996C5D" w:rsidP="000244E6">
            <w:pPr>
              <w:rPr>
                <w:sz w:val="28"/>
                <w:szCs w:val="28"/>
              </w:rPr>
            </w:pPr>
            <w:r w:rsidRPr="00C94F0B">
              <w:rPr>
                <w:sz w:val="28"/>
                <w:szCs w:val="28"/>
              </w:rPr>
              <w:t>Обработка результатов исследования</w:t>
            </w:r>
          </w:p>
          <w:p w:rsidR="00996C5D" w:rsidRPr="00B64DD6" w:rsidRDefault="00996C5D" w:rsidP="000244E6">
            <w:pPr>
              <w:rPr>
                <w:szCs w:val="28"/>
              </w:rPr>
            </w:pPr>
          </w:p>
        </w:tc>
        <w:tc>
          <w:tcPr>
            <w:tcW w:w="693" w:type="dxa"/>
          </w:tcPr>
          <w:p w:rsidR="004B5D76" w:rsidRPr="00B64DD6" w:rsidRDefault="00382F81" w:rsidP="000244E6">
            <w:pPr>
              <w:jc w:val="center"/>
              <w:rPr>
                <w:szCs w:val="28"/>
              </w:rPr>
            </w:pPr>
            <w:r>
              <w:rPr>
                <w:szCs w:val="28"/>
              </w:rPr>
              <w:t>29</w:t>
            </w:r>
          </w:p>
        </w:tc>
      </w:tr>
      <w:tr w:rsidR="00996C5D" w:rsidRPr="00B64DD6">
        <w:trPr>
          <w:trHeight w:val="352"/>
        </w:trPr>
        <w:tc>
          <w:tcPr>
            <w:tcW w:w="1424" w:type="dxa"/>
          </w:tcPr>
          <w:p w:rsidR="00996C5D" w:rsidRDefault="00996C5D" w:rsidP="000244E6">
            <w:pPr>
              <w:jc w:val="right"/>
              <w:rPr>
                <w:szCs w:val="28"/>
              </w:rPr>
            </w:pPr>
            <w:r>
              <w:rPr>
                <w:szCs w:val="28"/>
              </w:rPr>
              <w:t>3.3</w:t>
            </w:r>
          </w:p>
        </w:tc>
        <w:tc>
          <w:tcPr>
            <w:tcW w:w="7730" w:type="dxa"/>
          </w:tcPr>
          <w:p w:rsidR="00996C5D" w:rsidRPr="00C94F0B" w:rsidRDefault="00996C5D" w:rsidP="000244E6">
            <w:pPr>
              <w:rPr>
                <w:sz w:val="28"/>
                <w:szCs w:val="28"/>
              </w:rPr>
            </w:pPr>
            <w:r w:rsidRPr="00C94F0B">
              <w:rPr>
                <w:sz w:val="28"/>
                <w:szCs w:val="28"/>
              </w:rPr>
              <w:t>Анализ полученных результатов и разработка предложений</w:t>
            </w:r>
          </w:p>
        </w:tc>
        <w:tc>
          <w:tcPr>
            <w:tcW w:w="693" w:type="dxa"/>
          </w:tcPr>
          <w:p w:rsidR="00996C5D" w:rsidRPr="00B64DD6" w:rsidRDefault="00382F81" w:rsidP="000244E6">
            <w:pPr>
              <w:jc w:val="center"/>
              <w:rPr>
                <w:szCs w:val="28"/>
              </w:rPr>
            </w:pPr>
            <w:r>
              <w:rPr>
                <w:szCs w:val="28"/>
              </w:rPr>
              <w:t>37</w:t>
            </w:r>
          </w:p>
        </w:tc>
      </w:tr>
      <w:tr w:rsidR="004B5D76" w:rsidRPr="00B64DD6">
        <w:trPr>
          <w:cantSplit/>
          <w:trHeight w:val="352"/>
        </w:trPr>
        <w:tc>
          <w:tcPr>
            <w:tcW w:w="9154" w:type="dxa"/>
            <w:gridSpan w:val="2"/>
          </w:tcPr>
          <w:p w:rsidR="004B5D76" w:rsidRPr="00B64DD6" w:rsidRDefault="004B5D76" w:rsidP="000244E6">
            <w:pPr>
              <w:jc w:val="center"/>
              <w:rPr>
                <w:bCs/>
                <w:szCs w:val="28"/>
              </w:rPr>
            </w:pPr>
            <w:r w:rsidRPr="00B64DD6">
              <w:rPr>
                <w:bCs/>
                <w:szCs w:val="28"/>
              </w:rPr>
              <w:t>З</w:t>
            </w:r>
            <w:r>
              <w:rPr>
                <w:bCs/>
                <w:szCs w:val="28"/>
              </w:rPr>
              <w:t>аключение…….</w:t>
            </w:r>
            <w:r w:rsidRPr="00B64DD6">
              <w:rPr>
                <w:bCs/>
                <w:szCs w:val="28"/>
              </w:rPr>
              <w:t>……………………………………………………………</w:t>
            </w:r>
          </w:p>
        </w:tc>
        <w:tc>
          <w:tcPr>
            <w:tcW w:w="693" w:type="dxa"/>
          </w:tcPr>
          <w:p w:rsidR="004B5D76" w:rsidRPr="00B64DD6" w:rsidRDefault="00382F81" w:rsidP="000244E6">
            <w:pPr>
              <w:jc w:val="center"/>
              <w:rPr>
                <w:bCs/>
                <w:szCs w:val="28"/>
              </w:rPr>
            </w:pPr>
            <w:r>
              <w:rPr>
                <w:bCs/>
                <w:szCs w:val="28"/>
              </w:rPr>
              <w:t>39</w:t>
            </w:r>
          </w:p>
        </w:tc>
      </w:tr>
      <w:tr w:rsidR="004B5D76" w:rsidRPr="00B64DD6">
        <w:trPr>
          <w:cantSplit/>
          <w:trHeight w:val="371"/>
        </w:trPr>
        <w:tc>
          <w:tcPr>
            <w:tcW w:w="9154" w:type="dxa"/>
            <w:gridSpan w:val="2"/>
          </w:tcPr>
          <w:p w:rsidR="004B5D76" w:rsidRPr="00B64DD6" w:rsidRDefault="004B5D76" w:rsidP="000244E6">
            <w:pPr>
              <w:jc w:val="center"/>
              <w:rPr>
                <w:bCs/>
                <w:szCs w:val="28"/>
              </w:rPr>
            </w:pPr>
          </w:p>
        </w:tc>
        <w:tc>
          <w:tcPr>
            <w:tcW w:w="693" w:type="dxa"/>
          </w:tcPr>
          <w:p w:rsidR="004B5D76" w:rsidRPr="00B64DD6" w:rsidRDefault="004B5D76" w:rsidP="000244E6">
            <w:pPr>
              <w:jc w:val="center"/>
              <w:rPr>
                <w:bCs/>
                <w:szCs w:val="28"/>
              </w:rPr>
            </w:pPr>
          </w:p>
        </w:tc>
      </w:tr>
      <w:tr w:rsidR="004B5D76" w:rsidRPr="00B64DD6">
        <w:trPr>
          <w:cantSplit/>
          <w:trHeight w:val="352"/>
        </w:trPr>
        <w:tc>
          <w:tcPr>
            <w:tcW w:w="9154" w:type="dxa"/>
            <w:gridSpan w:val="2"/>
          </w:tcPr>
          <w:p w:rsidR="004B5D76" w:rsidRPr="00B64DD6" w:rsidRDefault="004B5D76" w:rsidP="000244E6">
            <w:pPr>
              <w:jc w:val="center"/>
              <w:rPr>
                <w:bCs/>
                <w:szCs w:val="28"/>
              </w:rPr>
            </w:pPr>
            <w:r>
              <w:rPr>
                <w:bCs/>
                <w:szCs w:val="28"/>
              </w:rPr>
              <w:t>Список литературы и Интернет-источников……………………………</w:t>
            </w:r>
          </w:p>
        </w:tc>
        <w:tc>
          <w:tcPr>
            <w:tcW w:w="693" w:type="dxa"/>
          </w:tcPr>
          <w:p w:rsidR="004B5D76" w:rsidRPr="00B64DD6" w:rsidRDefault="00382F81" w:rsidP="000244E6">
            <w:pPr>
              <w:jc w:val="center"/>
              <w:rPr>
                <w:bCs/>
                <w:szCs w:val="28"/>
              </w:rPr>
            </w:pPr>
            <w:r>
              <w:rPr>
                <w:bCs/>
                <w:szCs w:val="28"/>
              </w:rPr>
              <w:t>41</w:t>
            </w:r>
          </w:p>
        </w:tc>
      </w:tr>
      <w:tr w:rsidR="004B5D76" w:rsidRPr="00B64DD6">
        <w:trPr>
          <w:trHeight w:val="371"/>
        </w:trPr>
        <w:tc>
          <w:tcPr>
            <w:tcW w:w="1424" w:type="dxa"/>
          </w:tcPr>
          <w:p w:rsidR="004B5D76" w:rsidRPr="00B64DD6" w:rsidRDefault="004B5D76" w:rsidP="000244E6">
            <w:pPr>
              <w:jc w:val="center"/>
              <w:rPr>
                <w:bCs/>
                <w:szCs w:val="28"/>
              </w:rPr>
            </w:pPr>
          </w:p>
        </w:tc>
        <w:tc>
          <w:tcPr>
            <w:tcW w:w="7730" w:type="dxa"/>
          </w:tcPr>
          <w:p w:rsidR="004B5D76" w:rsidRPr="00B64DD6" w:rsidRDefault="004B5D76" w:rsidP="000244E6">
            <w:pPr>
              <w:jc w:val="center"/>
              <w:rPr>
                <w:bCs/>
                <w:szCs w:val="28"/>
              </w:rPr>
            </w:pPr>
          </w:p>
        </w:tc>
        <w:tc>
          <w:tcPr>
            <w:tcW w:w="693" w:type="dxa"/>
          </w:tcPr>
          <w:p w:rsidR="004B5D76" w:rsidRPr="00B64DD6" w:rsidRDefault="004B5D76" w:rsidP="000244E6">
            <w:pPr>
              <w:jc w:val="center"/>
              <w:rPr>
                <w:bCs/>
                <w:szCs w:val="28"/>
              </w:rPr>
            </w:pPr>
          </w:p>
        </w:tc>
      </w:tr>
      <w:tr w:rsidR="004B5D76" w:rsidRPr="00B64DD6">
        <w:trPr>
          <w:cantSplit/>
          <w:trHeight w:val="352"/>
        </w:trPr>
        <w:tc>
          <w:tcPr>
            <w:tcW w:w="9154" w:type="dxa"/>
            <w:gridSpan w:val="2"/>
          </w:tcPr>
          <w:p w:rsidR="004B5D76" w:rsidRPr="00B64DD6" w:rsidRDefault="004B5D76" w:rsidP="000244E6">
            <w:pPr>
              <w:jc w:val="center"/>
              <w:rPr>
                <w:bCs/>
                <w:szCs w:val="28"/>
              </w:rPr>
            </w:pPr>
            <w:r>
              <w:rPr>
                <w:bCs/>
                <w:szCs w:val="28"/>
              </w:rPr>
              <w:t>Приложение</w:t>
            </w:r>
            <w:r w:rsidR="00382F81">
              <w:rPr>
                <w:bCs/>
                <w:szCs w:val="28"/>
              </w:rPr>
              <w:t xml:space="preserve"> 1</w:t>
            </w:r>
            <w:r>
              <w:rPr>
                <w:bCs/>
                <w:szCs w:val="28"/>
              </w:rPr>
              <w:t>……</w:t>
            </w:r>
            <w:r w:rsidRPr="00B64DD6">
              <w:rPr>
                <w:bCs/>
                <w:szCs w:val="28"/>
              </w:rPr>
              <w:t>……………………………………………………………</w:t>
            </w:r>
          </w:p>
        </w:tc>
        <w:tc>
          <w:tcPr>
            <w:tcW w:w="693" w:type="dxa"/>
          </w:tcPr>
          <w:p w:rsidR="004B5D76" w:rsidRPr="00B64DD6" w:rsidRDefault="00382F81" w:rsidP="000244E6">
            <w:pPr>
              <w:jc w:val="center"/>
              <w:rPr>
                <w:bCs/>
                <w:szCs w:val="28"/>
              </w:rPr>
            </w:pPr>
            <w:r>
              <w:rPr>
                <w:bCs/>
                <w:szCs w:val="28"/>
              </w:rPr>
              <w:t>4</w:t>
            </w:r>
            <w:r w:rsidR="00164633">
              <w:rPr>
                <w:bCs/>
                <w:szCs w:val="28"/>
              </w:rPr>
              <w:t>3</w:t>
            </w:r>
          </w:p>
        </w:tc>
      </w:tr>
      <w:tr w:rsidR="00382F81" w:rsidRPr="00B64DD6">
        <w:trPr>
          <w:cantSplit/>
          <w:trHeight w:val="352"/>
        </w:trPr>
        <w:tc>
          <w:tcPr>
            <w:tcW w:w="9154" w:type="dxa"/>
            <w:gridSpan w:val="2"/>
          </w:tcPr>
          <w:p w:rsidR="00382F81" w:rsidRPr="00B64DD6" w:rsidRDefault="00382F81" w:rsidP="00555DF1">
            <w:pPr>
              <w:jc w:val="center"/>
              <w:rPr>
                <w:bCs/>
                <w:szCs w:val="28"/>
              </w:rPr>
            </w:pPr>
            <w:r>
              <w:rPr>
                <w:bCs/>
                <w:szCs w:val="28"/>
              </w:rPr>
              <w:t>Приложение 2……</w:t>
            </w:r>
            <w:r w:rsidRPr="00B64DD6">
              <w:rPr>
                <w:bCs/>
                <w:szCs w:val="28"/>
              </w:rPr>
              <w:t>……………………………………………………………</w:t>
            </w:r>
          </w:p>
        </w:tc>
        <w:tc>
          <w:tcPr>
            <w:tcW w:w="693" w:type="dxa"/>
          </w:tcPr>
          <w:p w:rsidR="00382F81" w:rsidRPr="00B64DD6" w:rsidRDefault="00382F81" w:rsidP="00555DF1">
            <w:pPr>
              <w:jc w:val="center"/>
              <w:rPr>
                <w:bCs/>
                <w:szCs w:val="28"/>
              </w:rPr>
            </w:pPr>
            <w:r>
              <w:rPr>
                <w:bCs/>
                <w:szCs w:val="28"/>
              </w:rPr>
              <w:t>4</w:t>
            </w:r>
            <w:r w:rsidR="00164633">
              <w:rPr>
                <w:bCs/>
                <w:szCs w:val="28"/>
              </w:rPr>
              <w:t>4</w:t>
            </w:r>
          </w:p>
        </w:tc>
      </w:tr>
      <w:tr w:rsidR="00382F81" w:rsidRPr="00B64DD6">
        <w:trPr>
          <w:cantSplit/>
          <w:trHeight w:val="352"/>
        </w:trPr>
        <w:tc>
          <w:tcPr>
            <w:tcW w:w="9154" w:type="dxa"/>
            <w:gridSpan w:val="2"/>
          </w:tcPr>
          <w:p w:rsidR="00382F81" w:rsidRPr="00B64DD6" w:rsidRDefault="00382F81" w:rsidP="00555DF1">
            <w:pPr>
              <w:jc w:val="center"/>
              <w:rPr>
                <w:bCs/>
                <w:szCs w:val="28"/>
              </w:rPr>
            </w:pPr>
            <w:r>
              <w:rPr>
                <w:bCs/>
                <w:szCs w:val="28"/>
              </w:rPr>
              <w:t>Приложение 3……</w:t>
            </w:r>
            <w:r w:rsidRPr="00B64DD6">
              <w:rPr>
                <w:bCs/>
                <w:szCs w:val="28"/>
              </w:rPr>
              <w:t>……………………………………………………………</w:t>
            </w:r>
          </w:p>
        </w:tc>
        <w:tc>
          <w:tcPr>
            <w:tcW w:w="693" w:type="dxa"/>
          </w:tcPr>
          <w:p w:rsidR="00382F81" w:rsidRPr="00B64DD6" w:rsidRDefault="00382F81" w:rsidP="00555DF1">
            <w:pPr>
              <w:jc w:val="center"/>
              <w:rPr>
                <w:bCs/>
                <w:szCs w:val="28"/>
              </w:rPr>
            </w:pPr>
            <w:r>
              <w:rPr>
                <w:bCs/>
                <w:szCs w:val="28"/>
              </w:rPr>
              <w:t>4</w:t>
            </w:r>
            <w:r w:rsidR="00164633">
              <w:rPr>
                <w:bCs/>
                <w:szCs w:val="28"/>
              </w:rPr>
              <w:t>5</w:t>
            </w:r>
          </w:p>
        </w:tc>
      </w:tr>
    </w:tbl>
    <w:p w:rsidR="0092375F" w:rsidRPr="00C94F0B" w:rsidRDefault="0092375F" w:rsidP="00C94F0B">
      <w:pPr>
        <w:spacing w:line="360" w:lineRule="auto"/>
        <w:jc w:val="both"/>
        <w:rPr>
          <w:sz w:val="28"/>
          <w:szCs w:val="28"/>
        </w:rPr>
      </w:pPr>
    </w:p>
    <w:p w:rsidR="00140011" w:rsidRDefault="00140011" w:rsidP="00C94F0B">
      <w:pPr>
        <w:spacing w:line="360" w:lineRule="auto"/>
        <w:jc w:val="both"/>
        <w:rPr>
          <w:sz w:val="28"/>
          <w:szCs w:val="28"/>
        </w:rPr>
      </w:pPr>
    </w:p>
    <w:p w:rsidR="009232C2" w:rsidRDefault="009232C2" w:rsidP="00C94F0B">
      <w:pPr>
        <w:spacing w:line="360" w:lineRule="auto"/>
        <w:jc w:val="both"/>
        <w:rPr>
          <w:sz w:val="28"/>
          <w:szCs w:val="28"/>
        </w:rPr>
      </w:pPr>
    </w:p>
    <w:p w:rsidR="009232C2" w:rsidRDefault="009232C2" w:rsidP="00C94F0B">
      <w:pPr>
        <w:spacing w:line="360" w:lineRule="auto"/>
        <w:jc w:val="both"/>
        <w:rPr>
          <w:sz w:val="28"/>
          <w:szCs w:val="28"/>
        </w:rPr>
      </w:pPr>
    </w:p>
    <w:p w:rsidR="009232C2" w:rsidRDefault="009232C2" w:rsidP="00C94F0B">
      <w:pPr>
        <w:spacing w:line="360" w:lineRule="auto"/>
        <w:jc w:val="both"/>
        <w:rPr>
          <w:sz w:val="28"/>
          <w:szCs w:val="28"/>
        </w:rPr>
      </w:pPr>
    </w:p>
    <w:p w:rsidR="009232C2" w:rsidRDefault="009232C2" w:rsidP="00C94F0B">
      <w:pPr>
        <w:spacing w:line="360" w:lineRule="auto"/>
        <w:jc w:val="both"/>
        <w:rPr>
          <w:sz w:val="28"/>
          <w:szCs w:val="28"/>
        </w:rPr>
      </w:pPr>
    </w:p>
    <w:p w:rsidR="00BD498D" w:rsidRDefault="00BD498D" w:rsidP="00BD498D">
      <w:pPr>
        <w:spacing w:line="360" w:lineRule="auto"/>
        <w:rPr>
          <w:b/>
          <w:sz w:val="32"/>
          <w:szCs w:val="32"/>
        </w:rPr>
      </w:pPr>
    </w:p>
    <w:p w:rsidR="00E74A13" w:rsidRPr="00567B60" w:rsidRDefault="00E74A13" w:rsidP="00EB3CF0">
      <w:pPr>
        <w:spacing w:line="360" w:lineRule="auto"/>
        <w:ind w:firstLine="709"/>
        <w:jc w:val="center"/>
        <w:rPr>
          <w:sz w:val="28"/>
          <w:szCs w:val="28"/>
        </w:rPr>
      </w:pPr>
      <w:bookmarkStart w:id="0" w:name="_Toc447443486"/>
      <w:bookmarkStart w:id="1" w:name="_Toc455199061"/>
      <w:bookmarkStart w:id="2" w:name="_Toc457249437"/>
      <w:bookmarkStart w:id="3" w:name="_Toc62640668"/>
      <w:bookmarkStart w:id="4" w:name="_Toc115602802"/>
      <w:bookmarkStart w:id="5" w:name="_Toc123298444"/>
      <w:bookmarkStart w:id="6" w:name="_Toc151744724"/>
      <w:bookmarkStart w:id="7" w:name="_Toc152574976"/>
      <w:bookmarkStart w:id="8" w:name="_Toc153269437"/>
      <w:r w:rsidRPr="00567B60">
        <w:rPr>
          <w:sz w:val="28"/>
          <w:szCs w:val="28"/>
        </w:rPr>
        <w:t>ВВЕДЕНИЕ</w:t>
      </w:r>
    </w:p>
    <w:p w:rsidR="00E74A13" w:rsidRDefault="00E74A13" w:rsidP="00DA3E32">
      <w:pPr>
        <w:pStyle w:val="af3"/>
        <w:ind w:firstLine="708"/>
        <w:rPr>
          <w:rFonts w:ascii="Times New Roman" w:hAnsi="Times New Roman"/>
          <w:bCs/>
          <w:sz w:val="28"/>
          <w:szCs w:val="28"/>
        </w:rPr>
      </w:pPr>
      <w:r>
        <w:rPr>
          <w:rFonts w:ascii="Times New Roman" w:hAnsi="Times New Roman"/>
          <w:bCs/>
          <w:sz w:val="28"/>
          <w:szCs w:val="28"/>
        </w:rPr>
        <w:t>В настоящее время экономика в России предполагает</w:t>
      </w:r>
      <w:r w:rsidRPr="00A042E6">
        <w:rPr>
          <w:rFonts w:ascii="Times New Roman" w:hAnsi="Times New Roman"/>
          <w:bCs/>
          <w:sz w:val="28"/>
          <w:szCs w:val="28"/>
        </w:rPr>
        <w:t>, что фирмы и организации вынуждены постоянно эволюционировать, чтобы не остаться за бортом прогресса и бизнеса. Насыщение абсолютно всех рынков товарами в такой мере, что компаниям приходится буквально биться за покупателей, приводит к пониманию исключительной роли сбыта в деятельности фирмы.</w:t>
      </w:r>
    </w:p>
    <w:p w:rsidR="00E74A13" w:rsidRPr="00A042E6" w:rsidRDefault="00E74A13" w:rsidP="00E74A13">
      <w:pPr>
        <w:pStyle w:val="af3"/>
        <w:ind w:firstLine="708"/>
        <w:rPr>
          <w:rFonts w:ascii="Times New Roman" w:hAnsi="Times New Roman"/>
          <w:bCs/>
          <w:sz w:val="28"/>
          <w:szCs w:val="28"/>
        </w:rPr>
      </w:pPr>
      <w:r w:rsidRPr="00A042E6">
        <w:rPr>
          <w:rFonts w:ascii="Times New Roman" w:hAnsi="Times New Roman"/>
          <w:bCs/>
          <w:sz w:val="28"/>
          <w:szCs w:val="28"/>
        </w:rPr>
        <w:t>Именно поэтому система сбыта является центральной во всей системе маркетинга. И это не лишено обоснования – именно в процессе сбыта готовой продукции выяснит</w:t>
      </w:r>
      <w:r>
        <w:rPr>
          <w:rFonts w:ascii="Times New Roman" w:hAnsi="Times New Roman"/>
          <w:bCs/>
          <w:sz w:val="28"/>
          <w:szCs w:val="28"/>
        </w:rPr>
        <w:t>ь</w:t>
      </w:r>
      <w:r w:rsidRPr="00A042E6">
        <w:rPr>
          <w:rFonts w:ascii="Times New Roman" w:hAnsi="Times New Roman"/>
          <w:bCs/>
          <w:sz w:val="28"/>
          <w:szCs w:val="28"/>
        </w:rPr>
        <w:t xml:space="preserve">ся, насколько точными и удачными были все использованные концепции и стратегии по продвижению товара на рынок. </w:t>
      </w:r>
    </w:p>
    <w:p w:rsidR="00E74A13" w:rsidRPr="00E74A13" w:rsidRDefault="00E74A13" w:rsidP="00E74A13">
      <w:pPr>
        <w:pStyle w:val="20"/>
        <w:spacing w:line="360" w:lineRule="auto"/>
        <w:ind w:firstLine="708"/>
        <w:rPr>
          <w:i w:val="0"/>
          <w:szCs w:val="28"/>
        </w:rPr>
      </w:pPr>
      <w:r w:rsidRPr="00E74A13">
        <w:rPr>
          <w:i w:val="0"/>
          <w:szCs w:val="28"/>
        </w:rPr>
        <w:t>Однако в условиях конкуренции недостаточно опираться на интуицию, суждения руководителей и опыт прошлого, а необходимо постоянно получать адекватную информацию до и после принятия решений и в этом предпринимателям помогают маркетинговые исследования.</w:t>
      </w:r>
    </w:p>
    <w:p w:rsidR="00E74A13" w:rsidRPr="00E74A13" w:rsidRDefault="00E74A13" w:rsidP="00E74A13">
      <w:pPr>
        <w:pStyle w:val="a5"/>
        <w:spacing w:line="360" w:lineRule="auto"/>
        <w:ind w:right="-60" w:firstLine="708"/>
        <w:jc w:val="both"/>
        <w:outlineLvl w:val="0"/>
        <w:rPr>
          <w:i w:val="0"/>
          <w:sz w:val="28"/>
          <w:szCs w:val="28"/>
        </w:rPr>
      </w:pPr>
      <w:bookmarkStart w:id="9" w:name="_Toc70733778"/>
      <w:bookmarkStart w:id="10" w:name="_Toc125173387"/>
      <w:bookmarkStart w:id="11" w:name="_Toc125606415"/>
      <w:bookmarkStart w:id="12" w:name="_Toc152574951"/>
      <w:bookmarkStart w:id="13" w:name="_Toc153269411"/>
      <w:r w:rsidRPr="00E74A13">
        <w:rPr>
          <w:i w:val="0"/>
          <w:sz w:val="28"/>
          <w:szCs w:val="28"/>
        </w:rPr>
        <w:t>Маркетинговые исследования являются обязательным условием успеха товаров, предлагаемых на рынке. Они эффективны в том случае, когда рассматриваются не только как процесс получения труднодоступной коммерческой 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w:t>
      </w:r>
      <w:bookmarkEnd w:id="9"/>
      <w:bookmarkEnd w:id="10"/>
      <w:r w:rsidRPr="00E74A13">
        <w:rPr>
          <w:i w:val="0"/>
          <w:sz w:val="28"/>
          <w:szCs w:val="28"/>
        </w:rPr>
        <w:t xml:space="preserve"> </w:t>
      </w:r>
    </w:p>
    <w:p w:rsidR="00E74A13" w:rsidRPr="00E74A13" w:rsidRDefault="00E74A13" w:rsidP="00E74A13">
      <w:pPr>
        <w:pStyle w:val="a5"/>
        <w:spacing w:line="360" w:lineRule="auto"/>
        <w:ind w:right="-60" w:firstLine="720"/>
        <w:jc w:val="both"/>
        <w:outlineLvl w:val="0"/>
        <w:rPr>
          <w:i w:val="0"/>
          <w:sz w:val="28"/>
          <w:szCs w:val="28"/>
        </w:rPr>
      </w:pPr>
      <w:r w:rsidRPr="00E74A13">
        <w:rPr>
          <w:i w:val="0"/>
          <w:sz w:val="28"/>
          <w:szCs w:val="28"/>
        </w:rPr>
        <w:t>Таким образом, м</w:t>
      </w:r>
      <w:bookmarkStart w:id="14" w:name="_Toc70733779"/>
      <w:bookmarkStart w:id="15" w:name="_Toc125173388"/>
      <w:r w:rsidRPr="00E74A13">
        <w:rPr>
          <w:i w:val="0"/>
          <w:sz w:val="28"/>
          <w:szCs w:val="28"/>
        </w:rPr>
        <w:t>аркетинговые исследования являются той основой, на которой разрабатываются и принимаются все решения, так как в условиях нестабильности рыночных ситуаций необходимо знать положение на рынке в каждый момент времени, уметь предвидеть завтрашние изменения. Это позволит принимать такие решения, которые помогут предприятиям получать необходимую прибыль для дальнейшего их развития.</w:t>
      </w:r>
      <w:bookmarkEnd w:id="11"/>
      <w:bookmarkEnd w:id="12"/>
      <w:bookmarkEnd w:id="13"/>
      <w:bookmarkEnd w:id="14"/>
      <w:bookmarkEnd w:id="15"/>
      <w:r w:rsidRPr="00E74A13">
        <w:rPr>
          <w:i w:val="0"/>
          <w:sz w:val="28"/>
          <w:szCs w:val="28"/>
        </w:rPr>
        <w:t xml:space="preserve"> </w:t>
      </w:r>
    </w:p>
    <w:p w:rsidR="00E74A13" w:rsidRPr="00B73558" w:rsidRDefault="00E74A13" w:rsidP="00E74A13">
      <w:pPr>
        <w:spacing w:line="360" w:lineRule="auto"/>
        <w:ind w:firstLine="720"/>
        <w:jc w:val="both"/>
        <w:rPr>
          <w:sz w:val="28"/>
          <w:szCs w:val="28"/>
        </w:rPr>
      </w:pPr>
      <w:r w:rsidRPr="00B73558">
        <w:rPr>
          <w:sz w:val="28"/>
          <w:szCs w:val="28"/>
        </w:rPr>
        <w:t>С помощью маркетинговых исследований руководство предприятия получает необ</w:t>
      </w:r>
      <w:r w:rsidRPr="00B73558">
        <w:rPr>
          <w:sz w:val="28"/>
          <w:szCs w:val="28"/>
        </w:rPr>
        <w:softHyphen/>
        <w:t xml:space="preserve">ходимую информацию о том, какие изделия и почему хотят покупать потребители, о ценах которые потребители готовы заплатить, о том, </w:t>
      </w:r>
      <w:r w:rsidRPr="00B73558">
        <w:rPr>
          <w:sz w:val="28"/>
          <w:szCs w:val="28"/>
        </w:rPr>
        <w:lastRenderedPageBreak/>
        <w:t>в каких регионах спрос на данные изделия, т.е. емкость рынка, наиболее высокий, где сбыт продукции предприятия, может принести наибольшую прибыль. С помощью маркетинга определяется, в какие виды производства, какую отрасль наиболее выгодно вложить капи</w:t>
      </w:r>
      <w:r w:rsidRPr="00B73558">
        <w:rPr>
          <w:sz w:val="28"/>
          <w:szCs w:val="28"/>
        </w:rPr>
        <w:softHyphen/>
        <w:t>тал, где основать новое предприятие.</w:t>
      </w:r>
    </w:p>
    <w:p w:rsidR="00E74A13" w:rsidRPr="00A042E6" w:rsidRDefault="00E74A13" w:rsidP="00E74A13">
      <w:pPr>
        <w:spacing w:line="360" w:lineRule="auto"/>
        <w:ind w:firstLine="709"/>
        <w:jc w:val="both"/>
        <w:rPr>
          <w:sz w:val="28"/>
          <w:szCs w:val="28"/>
        </w:rPr>
      </w:pPr>
      <w:r w:rsidRPr="00F94082">
        <w:rPr>
          <w:bCs/>
          <w:kern w:val="24"/>
          <w:sz w:val="28"/>
          <w:szCs w:val="28"/>
        </w:rPr>
        <w:t>Актуальность данной темы к</w:t>
      </w:r>
      <w:r>
        <w:rPr>
          <w:bCs/>
          <w:kern w:val="24"/>
          <w:sz w:val="28"/>
          <w:szCs w:val="28"/>
        </w:rPr>
        <w:t>урсов</w:t>
      </w:r>
      <w:r w:rsidRPr="00F94082">
        <w:rPr>
          <w:bCs/>
          <w:kern w:val="24"/>
          <w:sz w:val="28"/>
          <w:szCs w:val="28"/>
        </w:rPr>
        <w:t xml:space="preserve">ой работы </w:t>
      </w:r>
      <w:r>
        <w:rPr>
          <w:bCs/>
          <w:kern w:val="24"/>
          <w:sz w:val="28"/>
          <w:szCs w:val="28"/>
        </w:rPr>
        <w:t xml:space="preserve">обусловлена тем, что </w:t>
      </w:r>
      <w:r w:rsidRPr="00A042E6">
        <w:rPr>
          <w:bCs/>
          <w:kern w:val="24"/>
          <w:sz w:val="28"/>
          <w:szCs w:val="28"/>
        </w:rPr>
        <w:t>организация и управление сбытом готовой продукции являются одним из наиболее важных элементов системы вза</w:t>
      </w:r>
      <w:r>
        <w:rPr>
          <w:bCs/>
          <w:kern w:val="24"/>
          <w:sz w:val="28"/>
          <w:szCs w:val="28"/>
        </w:rPr>
        <w:t>имодействия фирмы и потребителя</w:t>
      </w:r>
      <w:r w:rsidRPr="00A042E6">
        <w:rPr>
          <w:bCs/>
          <w:kern w:val="24"/>
          <w:sz w:val="28"/>
          <w:szCs w:val="28"/>
        </w:rPr>
        <w:t xml:space="preserve"> как субъектов экономических отношений</w:t>
      </w:r>
      <w:r>
        <w:rPr>
          <w:bCs/>
          <w:kern w:val="24"/>
          <w:sz w:val="28"/>
          <w:szCs w:val="28"/>
        </w:rPr>
        <w:t>, особенно в нестабильных условиях мирового финансового кризиса.</w:t>
      </w:r>
    </w:p>
    <w:p w:rsidR="00E74A13" w:rsidRDefault="00E74A13" w:rsidP="00E74A13">
      <w:pPr>
        <w:spacing w:line="360" w:lineRule="auto"/>
        <w:ind w:firstLine="709"/>
        <w:jc w:val="both"/>
        <w:rPr>
          <w:sz w:val="28"/>
          <w:szCs w:val="28"/>
        </w:rPr>
      </w:pPr>
      <w:r>
        <w:rPr>
          <w:sz w:val="28"/>
          <w:szCs w:val="28"/>
        </w:rPr>
        <w:t>Объектом исследования работы является ОАО «Калугапутьмаш».</w:t>
      </w:r>
    </w:p>
    <w:p w:rsidR="00E74A13" w:rsidRDefault="00E74A13" w:rsidP="00E74A13">
      <w:pPr>
        <w:spacing w:line="360" w:lineRule="auto"/>
        <w:ind w:firstLine="709"/>
        <w:jc w:val="both"/>
        <w:rPr>
          <w:sz w:val="28"/>
          <w:szCs w:val="28"/>
        </w:rPr>
      </w:pPr>
      <w:r>
        <w:rPr>
          <w:sz w:val="28"/>
          <w:szCs w:val="28"/>
        </w:rPr>
        <w:t>Предметом данной курсовой работы является исследование сбытовой деятельности на примере ОАО «Калугапутьмаш».</w:t>
      </w:r>
    </w:p>
    <w:p w:rsidR="00E74A13" w:rsidRPr="00141401" w:rsidRDefault="00E74A13" w:rsidP="00E74A13">
      <w:pPr>
        <w:spacing w:line="360" w:lineRule="auto"/>
        <w:ind w:firstLine="709"/>
        <w:jc w:val="both"/>
        <w:rPr>
          <w:sz w:val="28"/>
          <w:szCs w:val="28"/>
        </w:rPr>
      </w:pPr>
      <w:r w:rsidRPr="00141401">
        <w:rPr>
          <w:sz w:val="28"/>
          <w:szCs w:val="28"/>
        </w:rPr>
        <w:t xml:space="preserve">Целью работы является </w:t>
      </w:r>
      <w:r>
        <w:rPr>
          <w:sz w:val="28"/>
          <w:szCs w:val="28"/>
        </w:rPr>
        <w:t>маркетинговые исследования</w:t>
      </w:r>
      <w:r w:rsidRPr="00141401">
        <w:rPr>
          <w:sz w:val="28"/>
          <w:szCs w:val="28"/>
        </w:rPr>
        <w:t xml:space="preserve"> сбытовой политики предприятия. Для этого необходимо решить следующие задачи:</w:t>
      </w:r>
    </w:p>
    <w:p w:rsidR="00E74A13" w:rsidRPr="00141401" w:rsidRDefault="00E74A13" w:rsidP="00E74A13">
      <w:pPr>
        <w:spacing w:line="360" w:lineRule="auto"/>
        <w:jc w:val="both"/>
        <w:rPr>
          <w:sz w:val="28"/>
          <w:szCs w:val="28"/>
        </w:rPr>
      </w:pPr>
      <w:r w:rsidRPr="00141401">
        <w:rPr>
          <w:sz w:val="28"/>
          <w:szCs w:val="28"/>
        </w:rPr>
        <w:t xml:space="preserve">1) </w:t>
      </w:r>
      <w:r w:rsidR="00DF08A7">
        <w:rPr>
          <w:sz w:val="28"/>
          <w:szCs w:val="28"/>
        </w:rPr>
        <w:t>рассмотреть</w:t>
      </w:r>
      <w:r w:rsidR="00DF08A7" w:rsidRPr="00141401">
        <w:rPr>
          <w:sz w:val="28"/>
          <w:szCs w:val="28"/>
        </w:rPr>
        <w:t xml:space="preserve"> </w:t>
      </w:r>
      <w:r w:rsidR="00DF08A7">
        <w:rPr>
          <w:sz w:val="28"/>
          <w:szCs w:val="28"/>
        </w:rPr>
        <w:t>с</w:t>
      </w:r>
      <w:r w:rsidR="00DF08A7" w:rsidRPr="00DF08A7">
        <w:rPr>
          <w:sz w:val="28"/>
          <w:szCs w:val="28"/>
        </w:rPr>
        <w:t>истем</w:t>
      </w:r>
      <w:r w:rsidR="00DF08A7">
        <w:rPr>
          <w:sz w:val="28"/>
          <w:szCs w:val="28"/>
        </w:rPr>
        <w:t>у</w:t>
      </w:r>
      <w:r w:rsidR="00DF08A7" w:rsidRPr="00DF08A7">
        <w:rPr>
          <w:sz w:val="28"/>
          <w:szCs w:val="28"/>
        </w:rPr>
        <w:t xml:space="preserve"> сбыта товара предприятия в условиях мирового финансового кризиса</w:t>
      </w:r>
    </w:p>
    <w:p w:rsidR="00DF08A7" w:rsidRDefault="00E74A13" w:rsidP="00E74A13">
      <w:pPr>
        <w:spacing w:line="360" w:lineRule="auto"/>
        <w:jc w:val="both"/>
        <w:rPr>
          <w:sz w:val="28"/>
          <w:szCs w:val="28"/>
        </w:rPr>
      </w:pPr>
      <w:r w:rsidRPr="00141401">
        <w:rPr>
          <w:sz w:val="28"/>
          <w:szCs w:val="28"/>
        </w:rPr>
        <w:t xml:space="preserve">2) </w:t>
      </w:r>
      <w:r w:rsidR="00DF08A7">
        <w:rPr>
          <w:iCs/>
          <w:sz w:val="28"/>
          <w:szCs w:val="28"/>
        </w:rPr>
        <w:t>проанализировать</w:t>
      </w:r>
      <w:r w:rsidR="00DF08A7" w:rsidRPr="00437972">
        <w:rPr>
          <w:sz w:val="28"/>
          <w:szCs w:val="28"/>
        </w:rPr>
        <w:t xml:space="preserve"> </w:t>
      </w:r>
      <w:r w:rsidR="00DF08A7">
        <w:rPr>
          <w:sz w:val="28"/>
          <w:szCs w:val="28"/>
        </w:rPr>
        <w:t>опыт</w:t>
      </w:r>
      <w:r w:rsidR="00DF08A7" w:rsidRPr="00437972">
        <w:rPr>
          <w:sz w:val="28"/>
          <w:szCs w:val="28"/>
        </w:rPr>
        <w:t xml:space="preserve"> сбыта продукции ОАО «Калугапутьмаш» в условиях мирового финансового кризиса</w:t>
      </w:r>
    </w:p>
    <w:p w:rsidR="00E74A13" w:rsidRDefault="00E74A13" w:rsidP="00E74A13">
      <w:pPr>
        <w:spacing w:line="360" w:lineRule="auto"/>
        <w:jc w:val="both"/>
        <w:rPr>
          <w:sz w:val="28"/>
          <w:szCs w:val="28"/>
        </w:rPr>
      </w:pPr>
      <w:r w:rsidRPr="00DF08A7">
        <w:rPr>
          <w:sz w:val="28"/>
          <w:szCs w:val="28"/>
        </w:rPr>
        <w:t>3)</w:t>
      </w:r>
      <w:r w:rsidR="00DF08A7" w:rsidRPr="00DF08A7">
        <w:rPr>
          <w:sz w:val="28"/>
          <w:szCs w:val="28"/>
        </w:rPr>
        <w:t xml:space="preserve"> </w:t>
      </w:r>
      <w:r w:rsidR="00DF08A7">
        <w:rPr>
          <w:sz w:val="28"/>
          <w:szCs w:val="28"/>
        </w:rPr>
        <w:t>провести</w:t>
      </w:r>
      <w:r w:rsidRPr="00DF08A7">
        <w:rPr>
          <w:sz w:val="28"/>
          <w:szCs w:val="28"/>
        </w:rPr>
        <w:t xml:space="preserve"> </w:t>
      </w:r>
      <w:r w:rsidR="00DF08A7">
        <w:rPr>
          <w:sz w:val="28"/>
          <w:szCs w:val="28"/>
        </w:rPr>
        <w:t>м</w:t>
      </w:r>
      <w:r w:rsidR="00DF08A7" w:rsidRPr="00382F81">
        <w:rPr>
          <w:sz w:val="28"/>
          <w:szCs w:val="28"/>
        </w:rPr>
        <w:t>аркетинговые исследования сбытовой политики ОАО «Калугапутьмаш»</w:t>
      </w:r>
    </w:p>
    <w:p w:rsidR="00E74A13" w:rsidRDefault="00E74A13" w:rsidP="00E74A13">
      <w:pPr>
        <w:spacing w:line="360" w:lineRule="auto"/>
        <w:ind w:firstLine="708"/>
        <w:jc w:val="both"/>
        <w:rPr>
          <w:sz w:val="28"/>
          <w:szCs w:val="28"/>
        </w:rPr>
      </w:pPr>
      <w:r w:rsidRPr="00230798">
        <w:rPr>
          <w:sz w:val="28"/>
          <w:szCs w:val="28"/>
        </w:rPr>
        <w:t>Курсовая работа состоит из введения, трех глав, заключения, списка использованных источников и приложений.</w:t>
      </w:r>
    </w:p>
    <w:p w:rsidR="00E74A13" w:rsidRPr="00230798" w:rsidRDefault="00E74A13" w:rsidP="00E74A13">
      <w:pPr>
        <w:spacing w:line="360" w:lineRule="auto"/>
        <w:jc w:val="both"/>
        <w:rPr>
          <w:sz w:val="28"/>
          <w:szCs w:val="28"/>
        </w:rPr>
      </w:pPr>
      <w:r w:rsidRPr="00230798">
        <w:rPr>
          <w:sz w:val="28"/>
          <w:szCs w:val="28"/>
        </w:rPr>
        <w:t xml:space="preserve">В первой главе работы рассмотрена </w:t>
      </w:r>
      <w:r>
        <w:rPr>
          <w:sz w:val="28"/>
          <w:szCs w:val="28"/>
        </w:rPr>
        <w:t>рыночная ситуация в стране, п</w:t>
      </w:r>
      <w:r w:rsidRPr="00480687">
        <w:rPr>
          <w:sz w:val="28"/>
          <w:szCs w:val="28"/>
        </w:rPr>
        <w:t>онятие, задачи и методы маркетинговых исследований проводимых для изучения и анализа сбытовой политики предприятия.</w:t>
      </w:r>
    </w:p>
    <w:p w:rsidR="00E74A13" w:rsidRPr="00230798" w:rsidRDefault="00E74A13" w:rsidP="00E74A13">
      <w:pPr>
        <w:spacing w:line="360" w:lineRule="auto"/>
        <w:ind w:firstLine="708"/>
        <w:jc w:val="both"/>
        <w:rPr>
          <w:sz w:val="28"/>
          <w:szCs w:val="28"/>
        </w:rPr>
      </w:pPr>
      <w:r w:rsidRPr="00230798">
        <w:rPr>
          <w:sz w:val="28"/>
          <w:szCs w:val="28"/>
        </w:rPr>
        <w:t xml:space="preserve">Вторая глава посвящена </w:t>
      </w:r>
      <w:r>
        <w:rPr>
          <w:sz w:val="28"/>
          <w:szCs w:val="28"/>
        </w:rPr>
        <w:t>характеристике</w:t>
      </w:r>
      <w:r w:rsidRPr="00230798">
        <w:rPr>
          <w:sz w:val="28"/>
          <w:szCs w:val="28"/>
        </w:rPr>
        <w:t xml:space="preserve"> </w:t>
      </w:r>
      <w:r>
        <w:rPr>
          <w:sz w:val="28"/>
          <w:szCs w:val="28"/>
        </w:rPr>
        <w:t xml:space="preserve">ОАО «Калугапутьмаш» и его  </w:t>
      </w:r>
      <w:r w:rsidRPr="00230798">
        <w:rPr>
          <w:sz w:val="28"/>
          <w:szCs w:val="28"/>
        </w:rPr>
        <w:t>сбытовой деятельности.</w:t>
      </w:r>
    </w:p>
    <w:p w:rsidR="00EB3CF0" w:rsidRPr="00DF08A7" w:rsidRDefault="00DF08A7" w:rsidP="00DF08A7">
      <w:pPr>
        <w:spacing w:line="360" w:lineRule="auto"/>
        <w:ind w:firstLine="708"/>
        <w:jc w:val="both"/>
        <w:rPr>
          <w:sz w:val="28"/>
          <w:szCs w:val="28"/>
        </w:rPr>
      </w:pPr>
      <w:r>
        <w:rPr>
          <w:sz w:val="28"/>
          <w:szCs w:val="28"/>
        </w:rPr>
        <w:lastRenderedPageBreak/>
        <w:t xml:space="preserve">Третья глава – практическая, </w:t>
      </w:r>
      <w:r w:rsidR="00E74A13" w:rsidRPr="00230798">
        <w:rPr>
          <w:sz w:val="28"/>
          <w:szCs w:val="28"/>
        </w:rPr>
        <w:t xml:space="preserve">в которой анализируется </w:t>
      </w:r>
      <w:r w:rsidR="00E74A13">
        <w:rPr>
          <w:sz w:val="28"/>
          <w:szCs w:val="28"/>
        </w:rPr>
        <w:t>сбытовая</w:t>
      </w:r>
      <w:r w:rsidR="00E74A13" w:rsidRPr="00230798">
        <w:rPr>
          <w:sz w:val="28"/>
          <w:szCs w:val="28"/>
        </w:rPr>
        <w:t xml:space="preserve"> </w:t>
      </w:r>
      <w:r w:rsidR="00E74A13">
        <w:rPr>
          <w:sz w:val="28"/>
          <w:szCs w:val="28"/>
        </w:rPr>
        <w:t xml:space="preserve">деятельность </w:t>
      </w:r>
      <w:r w:rsidR="00E74A13" w:rsidRPr="00230798">
        <w:rPr>
          <w:sz w:val="28"/>
          <w:szCs w:val="28"/>
        </w:rPr>
        <w:t>предприятия</w:t>
      </w:r>
      <w:r w:rsidR="00E74A13">
        <w:rPr>
          <w:sz w:val="28"/>
          <w:szCs w:val="28"/>
        </w:rPr>
        <w:t xml:space="preserve"> и даны рекомендации по улучшению его нынешнего положения</w:t>
      </w:r>
      <w:r w:rsidR="00E74A13" w:rsidRPr="00230798">
        <w:rPr>
          <w:sz w:val="28"/>
          <w:szCs w:val="28"/>
        </w:rPr>
        <w:t>.</w:t>
      </w:r>
    </w:p>
    <w:bookmarkEnd w:id="0"/>
    <w:bookmarkEnd w:id="1"/>
    <w:bookmarkEnd w:id="2"/>
    <w:bookmarkEnd w:id="3"/>
    <w:bookmarkEnd w:id="4"/>
    <w:bookmarkEnd w:id="5"/>
    <w:bookmarkEnd w:id="6"/>
    <w:bookmarkEnd w:id="7"/>
    <w:bookmarkEnd w:id="8"/>
    <w:p w:rsidR="001A0FC7" w:rsidRDefault="001A0FC7" w:rsidP="001A0FC7">
      <w:pPr>
        <w:pStyle w:val="1"/>
        <w:numPr>
          <w:ilvl w:val="0"/>
          <w:numId w:val="43"/>
        </w:numPr>
        <w:spacing w:after="0"/>
        <w:jc w:val="center"/>
        <w:rPr>
          <w:rFonts w:ascii="Times New Roman" w:hAnsi="Times New Roman" w:cs="Times New Roman"/>
          <w:sz w:val="28"/>
          <w:szCs w:val="28"/>
        </w:rPr>
      </w:pPr>
      <w:r w:rsidRPr="001A0FC7">
        <w:rPr>
          <w:rFonts w:ascii="Times New Roman" w:hAnsi="Times New Roman" w:cs="Times New Roman"/>
          <w:sz w:val="28"/>
          <w:szCs w:val="28"/>
        </w:rPr>
        <w:t>Система сбыта товара предприяти</w:t>
      </w:r>
      <w:r>
        <w:rPr>
          <w:rFonts w:ascii="Times New Roman" w:hAnsi="Times New Roman" w:cs="Times New Roman"/>
          <w:sz w:val="28"/>
          <w:szCs w:val="28"/>
        </w:rPr>
        <w:t>я в условиях мирового финансового кризиса</w:t>
      </w:r>
    </w:p>
    <w:p w:rsidR="001A0FC7" w:rsidRPr="001A0FC7" w:rsidRDefault="001A0FC7" w:rsidP="001A0FC7">
      <w:pPr>
        <w:jc w:val="center"/>
        <w:rPr>
          <w:b/>
          <w:sz w:val="28"/>
          <w:szCs w:val="28"/>
        </w:rPr>
      </w:pPr>
      <w:r w:rsidRPr="001A0FC7">
        <w:rPr>
          <w:b/>
          <w:sz w:val="28"/>
          <w:szCs w:val="28"/>
        </w:rPr>
        <w:t>1.1</w:t>
      </w:r>
      <w:r>
        <w:rPr>
          <w:b/>
          <w:sz w:val="28"/>
          <w:szCs w:val="28"/>
        </w:rPr>
        <w:t xml:space="preserve">  Характеристика экономического состояния России, в частности система сбыта предприятий.</w:t>
      </w:r>
    </w:p>
    <w:p w:rsidR="00FC062E" w:rsidRPr="00B44FD3" w:rsidRDefault="00FC062E" w:rsidP="00DA3E32">
      <w:pPr>
        <w:pStyle w:val="21"/>
        <w:spacing w:line="360" w:lineRule="auto"/>
        <w:ind w:firstLine="709"/>
        <w:jc w:val="both"/>
        <w:rPr>
          <w:sz w:val="28"/>
          <w:szCs w:val="28"/>
        </w:rPr>
      </w:pPr>
      <w:r w:rsidRPr="001A0FC7">
        <w:rPr>
          <w:sz w:val="28"/>
          <w:szCs w:val="28"/>
        </w:rPr>
        <w:t>Успех предпринимательства зависит от организации коммерческой</w:t>
      </w:r>
      <w:r w:rsidRPr="00B44FD3">
        <w:rPr>
          <w:sz w:val="28"/>
          <w:szCs w:val="28"/>
        </w:rPr>
        <w:t xml:space="preserve"> деятельности предприятия, с одной стороны, и состояния экономики страны, с другой. Это создает узел проблем, которые предстоит решать на основе экономической, политической стабильности, финансового оздоровления экономики в целом, совершенствования налогового законодательства.</w:t>
      </w:r>
    </w:p>
    <w:p w:rsidR="00FC062E" w:rsidRPr="00B44FD3" w:rsidRDefault="00FC062E" w:rsidP="00FC062E">
      <w:pPr>
        <w:pStyle w:val="21"/>
        <w:spacing w:line="360" w:lineRule="auto"/>
        <w:ind w:firstLine="709"/>
        <w:rPr>
          <w:sz w:val="28"/>
          <w:szCs w:val="28"/>
        </w:rPr>
      </w:pPr>
      <w:r w:rsidRPr="00B44FD3">
        <w:rPr>
          <w:sz w:val="28"/>
          <w:szCs w:val="28"/>
        </w:rPr>
        <w:t xml:space="preserve">    Общее экономическое состояние России характеризуется системным финансовым кризисом, состоящим из следующих основных элементов:</w:t>
      </w:r>
    </w:p>
    <w:p w:rsidR="00FC062E" w:rsidRPr="00B44FD3" w:rsidRDefault="00FC062E" w:rsidP="00FC062E">
      <w:pPr>
        <w:pStyle w:val="21"/>
        <w:numPr>
          <w:ilvl w:val="0"/>
          <w:numId w:val="38"/>
        </w:numPr>
        <w:spacing w:after="0" w:line="360" w:lineRule="auto"/>
        <w:ind w:left="0" w:firstLine="709"/>
        <w:jc w:val="both"/>
        <w:rPr>
          <w:sz w:val="28"/>
          <w:szCs w:val="28"/>
        </w:rPr>
      </w:pPr>
      <w:r w:rsidRPr="00B44FD3">
        <w:rPr>
          <w:sz w:val="28"/>
          <w:szCs w:val="28"/>
        </w:rPr>
        <w:t>всероссийского кризиса неплатежей между подавляющим количеством субъектов экономической деятельности, главный из которых – государство;</w:t>
      </w:r>
    </w:p>
    <w:p w:rsidR="00FC062E" w:rsidRPr="00B44FD3" w:rsidRDefault="00FC062E" w:rsidP="00FC062E">
      <w:pPr>
        <w:pStyle w:val="21"/>
        <w:numPr>
          <w:ilvl w:val="0"/>
          <w:numId w:val="38"/>
        </w:numPr>
        <w:spacing w:after="0" w:line="360" w:lineRule="auto"/>
        <w:ind w:left="0" w:firstLine="709"/>
        <w:jc w:val="both"/>
        <w:rPr>
          <w:sz w:val="28"/>
          <w:szCs w:val="28"/>
        </w:rPr>
      </w:pPr>
      <w:r w:rsidRPr="00B44FD3">
        <w:rPr>
          <w:sz w:val="28"/>
          <w:szCs w:val="28"/>
        </w:rPr>
        <w:t>чисто финансового кризиса, обусловленного чрезвычайно жесткой монетаристской политикой, приведение к физическому отсутствию денежной массы;</w:t>
      </w:r>
    </w:p>
    <w:p w:rsidR="00FC062E" w:rsidRPr="00B44FD3" w:rsidRDefault="00FC062E" w:rsidP="00FC062E">
      <w:pPr>
        <w:pStyle w:val="21"/>
        <w:numPr>
          <w:ilvl w:val="0"/>
          <w:numId w:val="38"/>
        </w:numPr>
        <w:spacing w:after="0" w:line="360" w:lineRule="auto"/>
        <w:ind w:left="0" w:firstLine="709"/>
        <w:jc w:val="both"/>
        <w:rPr>
          <w:sz w:val="28"/>
          <w:szCs w:val="28"/>
        </w:rPr>
      </w:pPr>
      <w:r w:rsidRPr="00B44FD3">
        <w:rPr>
          <w:sz w:val="28"/>
          <w:szCs w:val="28"/>
        </w:rPr>
        <w:t>долгового кризиса;</w:t>
      </w:r>
    </w:p>
    <w:p w:rsidR="00FC062E" w:rsidRPr="00B44FD3" w:rsidRDefault="00FC062E" w:rsidP="00FC062E">
      <w:pPr>
        <w:pStyle w:val="21"/>
        <w:numPr>
          <w:ilvl w:val="0"/>
          <w:numId w:val="38"/>
        </w:numPr>
        <w:spacing w:after="0" w:line="360" w:lineRule="auto"/>
        <w:ind w:left="0" w:firstLine="709"/>
        <w:jc w:val="both"/>
        <w:rPr>
          <w:sz w:val="28"/>
          <w:szCs w:val="28"/>
        </w:rPr>
      </w:pPr>
      <w:r w:rsidRPr="00B44FD3">
        <w:rPr>
          <w:sz w:val="28"/>
          <w:szCs w:val="28"/>
        </w:rPr>
        <w:t>криминализации экономики.</w:t>
      </w:r>
    </w:p>
    <w:p w:rsidR="00FC062E" w:rsidRPr="00B44FD3" w:rsidRDefault="00FC062E" w:rsidP="00FC062E">
      <w:pPr>
        <w:pStyle w:val="21"/>
        <w:spacing w:line="360" w:lineRule="auto"/>
        <w:ind w:firstLine="709"/>
        <w:rPr>
          <w:sz w:val="28"/>
          <w:szCs w:val="28"/>
        </w:rPr>
      </w:pPr>
      <w:r w:rsidRPr="00B44FD3">
        <w:rPr>
          <w:sz w:val="28"/>
          <w:szCs w:val="28"/>
        </w:rPr>
        <w:t xml:space="preserve">     Все это усугубляется продолжающимся экономическим спадом, снижением рентабельности производства, ростом объема задолженности и доли убыточных предприятий.</w:t>
      </w:r>
    </w:p>
    <w:p w:rsidR="00FC062E" w:rsidRPr="00B44FD3" w:rsidRDefault="00FC062E" w:rsidP="00FC062E">
      <w:pPr>
        <w:pStyle w:val="21"/>
        <w:spacing w:line="360" w:lineRule="auto"/>
        <w:ind w:firstLine="709"/>
        <w:rPr>
          <w:sz w:val="28"/>
          <w:szCs w:val="28"/>
        </w:rPr>
      </w:pPr>
      <w:r w:rsidRPr="00B44FD3">
        <w:rPr>
          <w:sz w:val="28"/>
          <w:szCs w:val="28"/>
        </w:rPr>
        <w:t xml:space="preserve">     Характерной особенностью </w:t>
      </w:r>
      <w:r w:rsidR="001A0FC7">
        <w:rPr>
          <w:sz w:val="28"/>
          <w:szCs w:val="28"/>
        </w:rPr>
        <w:t xml:space="preserve">сбытовой </w:t>
      </w:r>
      <w:r w:rsidRPr="00B44FD3">
        <w:rPr>
          <w:sz w:val="28"/>
          <w:szCs w:val="28"/>
        </w:rPr>
        <w:t xml:space="preserve"> деятельности предприятий в настоящее время является то, что движение материальных потоков не всегда сопровождается встречным движением денежных средств в безналичном обороте, причиной чего является кризис неплатежей.</w:t>
      </w:r>
    </w:p>
    <w:p w:rsidR="00FC062E" w:rsidRPr="00B44FD3" w:rsidRDefault="00FC062E" w:rsidP="00FC062E">
      <w:pPr>
        <w:pStyle w:val="21"/>
        <w:spacing w:line="360" w:lineRule="auto"/>
        <w:ind w:firstLine="709"/>
        <w:rPr>
          <w:sz w:val="28"/>
          <w:szCs w:val="28"/>
        </w:rPr>
      </w:pPr>
      <w:r w:rsidRPr="00B44FD3">
        <w:rPr>
          <w:sz w:val="28"/>
          <w:szCs w:val="28"/>
        </w:rPr>
        <w:lastRenderedPageBreak/>
        <w:t xml:space="preserve">     Причины кризиса неплатежей можно сгруппировать следующим образом:</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утрата предприятиями собственных оборотных средств;</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 xml:space="preserve">сокращение производства; </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отсутствие нормального платежно-расчетного механизма в экономике;</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пороки в системе ценообразования, когда во многих товарных группах стали преобладать по удельному весу импортные изделия, а внутренние цены на многие промышленные и продовольственные товары превысили мировой уровень на 30-70%;</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развитие финансового рынка государственных обязательств, способствовавшие оттоку свободных денежных средств из сферы реального производства;</w:t>
      </w:r>
    </w:p>
    <w:p w:rsidR="00FC062E" w:rsidRPr="00B44FD3" w:rsidRDefault="00FC062E" w:rsidP="00FC062E">
      <w:pPr>
        <w:pStyle w:val="21"/>
        <w:numPr>
          <w:ilvl w:val="0"/>
          <w:numId w:val="39"/>
        </w:numPr>
        <w:spacing w:after="0" w:line="360" w:lineRule="auto"/>
        <w:ind w:left="0" w:firstLine="709"/>
        <w:jc w:val="both"/>
        <w:rPr>
          <w:sz w:val="28"/>
          <w:szCs w:val="28"/>
        </w:rPr>
      </w:pPr>
      <w:r w:rsidRPr="00B44FD3">
        <w:rPr>
          <w:sz w:val="28"/>
          <w:szCs w:val="28"/>
        </w:rPr>
        <w:t>недостаток платежных ресурсов для реализации товаров и услуг, вызванный ужесточением финансовой и денежно-кредитной политики.</w:t>
      </w:r>
    </w:p>
    <w:p w:rsidR="00FC062E" w:rsidRPr="00B44FD3" w:rsidRDefault="00FC062E" w:rsidP="00FC062E">
      <w:pPr>
        <w:pStyle w:val="21"/>
        <w:spacing w:line="360" w:lineRule="auto"/>
        <w:ind w:firstLine="709"/>
        <w:rPr>
          <w:sz w:val="28"/>
          <w:szCs w:val="28"/>
        </w:rPr>
      </w:pPr>
      <w:r w:rsidRPr="00B44FD3">
        <w:rPr>
          <w:sz w:val="28"/>
          <w:szCs w:val="28"/>
        </w:rPr>
        <w:t xml:space="preserve">       Отсутствие реальных денег привело к невозможности исполнять субъектами экономической деятельности свои партнерские обязанности. Широкое распространение получили бартерные операции, которые в ряде случаев приобретают многоступенчатый характер и имеют место во всех отраслях промышленности.</w:t>
      </w:r>
    </w:p>
    <w:p w:rsidR="00FC062E" w:rsidRPr="00B44FD3" w:rsidRDefault="00FC062E" w:rsidP="00FC062E">
      <w:pPr>
        <w:pStyle w:val="21"/>
        <w:spacing w:line="360" w:lineRule="auto"/>
        <w:ind w:firstLine="709"/>
        <w:rPr>
          <w:sz w:val="28"/>
          <w:szCs w:val="28"/>
        </w:rPr>
      </w:pPr>
      <w:r w:rsidRPr="00B44FD3">
        <w:rPr>
          <w:sz w:val="28"/>
          <w:szCs w:val="28"/>
        </w:rPr>
        <w:t xml:space="preserve">       Значительно сократился платежеспособный спрос, что оказало негативное воздействие на сбыт отечественной продукции:</w:t>
      </w:r>
    </w:p>
    <w:p w:rsidR="00FC062E" w:rsidRPr="00B44FD3" w:rsidRDefault="00FC062E" w:rsidP="00FC062E">
      <w:pPr>
        <w:pStyle w:val="21"/>
        <w:numPr>
          <w:ilvl w:val="0"/>
          <w:numId w:val="40"/>
        </w:numPr>
        <w:tabs>
          <w:tab w:val="num" w:pos="360"/>
          <w:tab w:val="num" w:pos="1353"/>
        </w:tabs>
        <w:spacing w:after="0" w:line="360" w:lineRule="auto"/>
        <w:ind w:left="0" w:firstLine="709"/>
        <w:jc w:val="both"/>
        <w:rPr>
          <w:sz w:val="28"/>
          <w:szCs w:val="28"/>
        </w:rPr>
      </w:pPr>
      <w:r w:rsidRPr="00B44FD3">
        <w:rPr>
          <w:sz w:val="28"/>
          <w:szCs w:val="28"/>
        </w:rPr>
        <w:t>в настоящее время большинство предприятий испытывают трудности со сбытом продукции. Можно выделить следующие основные направления изменения макроэкономической ситуации в России:</w:t>
      </w:r>
    </w:p>
    <w:p w:rsidR="00FC062E" w:rsidRPr="00B44FD3" w:rsidRDefault="00FC062E" w:rsidP="00FC062E">
      <w:pPr>
        <w:pStyle w:val="21"/>
        <w:numPr>
          <w:ilvl w:val="0"/>
          <w:numId w:val="40"/>
        </w:numPr>
        <w:tabs>
          <w:tab w:val="num" w:pos="360"/>
          <w:tab w:val="num" w:pos="1353"/>
        </w:tabs>
        <w:spacing w:after="0" w:line="360" w:lineRule="auto"/>
        <w:ind w:left="0" w:firstLine="709"/>
        <w:jc w:val="both"/>
        <w:rPr>
          <w:sz w:val="28"/>
          <w:szCs w:val="28"/>
        </w:rPr>
      </w:pPr>
      <w:r w:rsidRPr="00B44FD3">
        <w:rPr>
          <w:sz w:val="28"/>
          <w:szCs w:val="28"/>
        </w:rPr>
        <w:t>открытие внутреннего рынка РФ создало условия для конкурентной борьбы импортных и отечественных товаров за потребителя, в которой многие российские товары уступили зарубежным;</w:t>
      </w:r>
    </w:p>
    <w:p w:rsidR="00FC062E" w:rsidRPr="00B44FD3" w:rsidRDefault="00FC062E" w:rsidP="00FC062E">
      <w:pPr>
        <w:pStyle w:val="21"/>
        <w:numPr>
          <w:ilvl w:val="0"/>
          <w:numId w:val="40"/>
        </w:numPr>
        <w:tabs>
          <w:tab w:val="num" w:pos="360"/>
          <w:tab w:val="num" w:pos="1353"/>
        </w:tabs>
        <w:spacing w:after="0" w:line="360" w:lineRule="auto"/>
        <w:ind w:left="0" w:firstLine="709"/>
        <w:jc w:val="both"/>
        <w:rPr>
          <w:sz w:val="28"/>
          <w:szCs w:val="28"/>
        </w:rPr>
      </w:pPr>
      <w:r w:rsidRPr="00B44FD3">
        <w:rPr>
          <w:sz w:val="28"/>
          <w:szCs w:val="28"/>
        </w:rPr>
        <w:t xml:space="preserve">предприятия отраслей обрабатывающей промышленности не смогли расширить рынки сбыта за счет экспорта в следствии низкого качества </w:t>
      </w:r>
      <w:r w:rsidRPr="00B44FD3">
        <w:rPr>
          <w:sz w:val="28"/>
          <w:szCs w:val="28"/>
        </w:rPr>
        <w:lastRenderedPageBreak/>
        <w:t>продукции и высоких затрат на производство, по сравнению с мировым уровнем;</w:t>
      </w:r>
    </w:p>
    <w:p w:rsidR="00FC062E" w:rsidRPr="00B44FD3" w:rsidRDefault="00FC062E" w:rsidP="00FC062E">
      <w:pPr>
        <w:pStyle w:val="21"/>
        <w:numPr>
          <w:ilvl w:val="0"/>
          <w:numId w:val="40"/>
        </w:numPr>
        <w:tabs>
          <w:tab w:val="num" w:pos="360"/>
          <w:tab w:val="num" w:pos="1353"/>
        </w:tabs>
        <w:spacing w:after="0" w:line="360" w:lineRule="auto"/>
        <w:ind w:left="0" w:firstLine="709"/>
        <w:jc w:val="both"/>
        <w:rPr>
          <w:sz w:val="28"/>
          <w:szCs w:val="28"/>
        </w:rPr>
      </w:pPr>
      <w:r w:rsidRPr="00B44FD3">
        <w:rPr>
          <w:sz w:val="28"/>
          <w:szCs w:val="28"/>
        </w:rPr>
        <w:t>наблюдается сокращение платежеспособного спроса из-за резкого расслоения населения по уровню доходов;</w:t>
      </w:r>
    </w:p>
    <w:p w:rsidR="00FC062E" w:rsidRDefault="00FC062E" w:rsidP="00FC062E">
      <w:pPr>
        <w:pStyle w:val="21"/>
        <w:numPr>
          <w:ilvl w:val="0"/>
          <w:numId w:val="40"/>
        </w:numPr>
        <w:tabs>
          <w:tab w:val="num" w:pos="360"/>
          <w:tab w:val="num" w:pos="1353"/>
        </w:tabs>
        <w:spacing w:after="0" w:line="360" w:lineRule="auto"/>
        <w:ind w:left="0" w:firstLine="709"/>
        <w:jc w:val="both"/>
        <w:rPr>
          <w:sz w:val="28"/>
          <w:szCs w:val="28"/>
        </w:rPr>
      </w:pPr>
      <w:r w:rsidRPr="00B44FD3">
        <w:rPr>
          <w:sz w:val="28"/>
          <w:szCs w:val="28"/>
        </w:rPr>
        <w:t>снижение экспортных возможностей предприятий за счет значительного роста цен на энергоносители и увеличения транспортных тарифов.</w:t>
      </w:r>
    </w:p>
    <w:p w:rsidR="00FC062E" w:rsidRDefault="00FC062E" w:rsidP="00FC062E">
      <w:pPr>
        <w:pStyle w:val="21"/>
        <w:tabs>
          <w:tab w:val="num" w:pos="1353"/>
        </w:tabs>
        <w:spacing w:line="360" w:lineRule="auto"/>
        <w:ind w:firstLine="709"/>
        <w:rPr>
          <w:sz w:val="28"/>
          <w:szCs w:val="28"/>
        </w:rPr>
      </w:pPr>
      <w:r w:rsidRPr="00B44FD3">
        <w:rPr>
          <w:sz w:val="28"/>
          <w:szCs w:val="28"/>
        </w:rPr>
        <w:t>Предприятия стремятся меньше работать с посредниками, так как посреднические фирмы продают товары с высокой наценкой. Поэтому общей тенденцией стал отказ российских предприятий от услуг посредников. Этот факт показывает, что интересы торгового и промышленного секторов российской экономики противоречить друг другу, так как перспективы развития рыночной экономики во многом определяются возрастанием роли посредников в обращении средств производства и товаров конечного потребления.</w:t>
      </w:r>
    </w:p>
    <w:p w:rsidR="00FC062E" w:rsidRPr="00B44FD3" w:rsidRDefault="00FC062E" w:rsidP="00FC062E">
      <w:pPr>
        <w:pStyle w:val="21"/>
        <w:tabs>
          <w:tab w:val="num" w:pos="1353"/>
        </w:tabs>
        <w:spacing w:line="360" w:lineRule="auto"/>
        <w:ind w:firstLine="709"/>
        <w:rPr>
          <w:sz w:val="28"/>
          <w:szCs w:val="28"/>
        </w:rPr>
      </w:pPr>
      <w:r w:rsidRPr="00B44FD3">
        <w:rPr>
          <w:sz w:val="28"/>
          <w:szCs w:val="28"/>
        </w:rPr>
        <w:t>Так что же такое сбыт?</w:t>
      </w:r>
    </w:p>
    <w:p w:rsidR="00FC062E" w:rsidRPr="00192957" w:rsidRDefault="00FC062E" w:rsidP="00480687">
      <w:pPr>
        <w:pStyle w:val="af2"/>
        <w:spacing w:line="360" w:lineRule="auto"/>
        <w:ind w:firstLine="76"/>
      </w:pPr>
      <w:r w:rsidRPr="00B44FD3">
        <w:t>Сбыт – это процесс реализации произведенной продукции с целью превращения товаров в деньги и удовлетворения запросов потребителей</w:t>
      </w:r>
      <w:r w:rsidR="00480687">
        <w:rPr>
          <w:rStyle w:val="a7"/>
        </w:rPr>
        <w:footnoteReference w:id="1"/>
      </w:r>
      <w:r w:rsidRPr="00B44FD3">
        <w:t xml:space="preserve">. </w:t>
      </w:r>
      <w:r w:rsidRPr="00192957">
        <w:t>Сбыт формируется не только на основе целей и задач сбытовой политики, а также он должен быть адекватен бизнес - концепции организации  и принятому курсу действий.</w:t>
      </w:r>
    </w:p>
    <w:p w:rsidR="00FC062E" w:rsidRPr="00192957" w:rsidRDefault="00FC062E" w:rsidP="00FC062E">
      <w:pPr>
        <w:pStyle w:val="af2"/>
        <w:spacing w:line="360" w:lineRule="auto"/>
        <w:ind w:firstLine="709"/>
      </w:pPr>
      <w:r w:rsidRPr="00192957">
        <w:t>Сбытовая деятельность должна разрабатываться на каждый отчетный год, любые изменения должны оформляться соответствующим порядком. В условиях рыночной конкуренции информация, содержащаяся в положении о сбытовой деятельности, представляет определенный интерес для конкурентов и должна быть отнесена приказом руководителя к сведениям составляющим коммерческую тайну организации, должен быть определен и документально закреплен круг лиц, имеющих право доступа к указанным сведениям для осуществления своих функциональных обязанностей.</w:t>
      </w:r>
    </w:p>
    <w:p w:rsidR="00FC062E" w:rsidRPr="00192957" w:rsidRDefault="00FC062E" w:rsidP="00FC062E">
      <w:pPr>
        <w:pStyle w:val="af2"/>
        <w:spacing w:line="360" w:lineRule="auto"/>
        <w:ind w:firstLine="709"/>
      </w:pPr>
      <w:r w:rsidRPr="00192957">
        <w:lastRenderedPageBreak/>
        <w:t>Составной частью сбытовой деятельности является планирование сбыта продукции. Начальным этапом планирования сбыта продукции, является изучение проблем, связанных со сбытом продукции, устанавливаются цели, достижение которых будет способствовать решению проблем. Такими целями могут быть: достижение определенных размеров дохода, объема продаж, доли рынка сбыта и оптового товарооборота в ассортиментном разрезе; установление оптимальных хозяйственных связей; повышение эффективности работы сбытового персонала; оптимизация запасов готовой продукции; эффективность дополнительных услуг, предоставляемых потребителю; выбор оптимальных каналов реализации продукции; стимулирование спроса покупателей и т.д.</w:t>
      </w:r>
    </w:p>
    <w:p w:rsidR="00FC062E" w:rsidRPr="00192957" w:rsidRDefault="00FC062E" w:rsidP="00FC062E">
      <w:pPr>
        <w:pStyle w:val="af2"/>
        <w:spacing w:line="360" w:lineRule="auto"/>
        <w:ind w:firstLine="709"/>
      </w:pPr>
      <w:r w:rsidRPr="00192957">
        <w:t>Разработка прогнозов спроса и конъюнктуры – основа для подготовки прогнозов реализации продукции, которые составляют базу для проведения всех коммерческих операций в течение прогнозного периода и составления текущих планов реализации и доходов. После определения проблемы и конкретных целей намечаются пути, этапы и последовательность действий их достижения, т.е. разрабатывается план деятельности службы сбыта. Включение конкретных разделов в план обслуживания поставленными целями. Прерогатива в решении данных вопросов принадлежит самому предприятию, которое может использовать как формализованную, так и гибкую систему планирования.</w:t>
      </w:r>
    </w:p>
    <w:p w:rsidR="00FC062E" w:rsidRPr="00192957" w:rsidRDefault="00FC062E" w:rsidP="00FC062E">
      <w:pPr>
        <w:pStyle w:val="af2"/>
        <w:spacing w:line="360" w:lineRule="auto"/>
        <w:ind w:firstLine="709"/>
      </w:pPr>
      <w:r w:rsidRPr="00192957">
        <w:t>Предприятия, действующие на рынках с установившемся кругом потребителей, структурой спроса и конкуренции, т.е. на так называемых «зрелых» рынках, как правило, используют относительно формализованные плановые системы с жестко обусловленными плановыми периодами, распределением функций планирования и системой разработки плана</w:t>
      </w:r>
    </w:p>
    <w:p w:rsidR="00FC062E" w:rsidRPr="00192957" w:rsidRDefault="00FC062E" w:rsidP="00FC062E">
      <w:pPr>
        <w:pStyle w:val="af2"/>
        <w:spacing w:line="360" w:lineRule="auto"/>
        <w:ind w:firstLine="709"/>
      </w:pPr>
      <w:r w:rsidRPr="00192957">
        <w:t>В процессе разработки планов сбыта продукции определяет общий объем поставок готовой продукции в целом по предприятию и каждому потребителю в плановом году поквартально с распределением по месяцам.</w:t>
      </w:r>
    </w:p>
    <w:p w:rsidR="00FC062E" w:rsidRPr="00192957" w:rsidRDefault="00FC062E" w:rsidP="00FC062E">
      <w:pPr>
        <w:widowControl w:val="0"/>
        <w:shd w:val="clear" w:color="auto" w:fill="FFFFFF"/>
        <w:tabs>
          <w:tab w:val="left" w:pos="480"/>
        </w:tabs>
        <w:autoSpaceDE w:val="0"/>
        <w:autoSpaceDN w:val="0"/>
        <w:adjustRightInd w:val="0"/>
        <w:spacing w:line="360" w:lineRule="auto"/>
        <w:ind w:left="10" w:firstLine="699"/>
        <w:rPr>
          <w:spacing w:val="-11"/>
          <w:sz w:val="28"/>
          <w:szCs w:val="28"/>
        </w:rPr>
      </w:pPr>
      <w:r w:rsidRPr="00192957">
        <w:rPr>
          <w:sz w:val="28"/>
          <w:szCs w:val="28"/>
        </w:rPr>
        <w:t xml:space="preserve">Таким образом, прогнозирование служит для выяснения тенденций </w:t>
      </w:r>
      <w:r w:rsidRPr="00192957">
        <w:rPr>
          <w:sz w:val="28"/>
          <w:szCs w:val="28"/>
        </w:rPr>
        <w:lastRenderedPageBreak/>
        <w:t>развития фирмы в условиях постоянного изменения факторов внешней и внутренней среды и поиска рациональных маркетинговых мероприятий по поддержке устойчивости ее экономического по ведения.</w:t>
      </w:r>
    </w:p>
    <w:p w:rsidR="00FC062E" w:rsidRPr="00480687" w:rsidRDefault="00480687" w:rsidP="00480687">
      <w:pPr>
        <w:pStyle w:val="1"/>
        <w:spacing w:after="0"/>
        <w:ind w:firstLine="709"/>
        <w:jc w:val="center"/>
        <w:rPr>
          <w:rFonts w:ascii="Times New Roman" w:hAnsi="Times New Roman" w:cs="Times New Roman"/>
          <w:sz w:val="28"/>
          <w:szCs w:val="28"/>
        </w:rPr>
      </w:pPr>
      <w:bookmarkStart w:id="16" w:name="_Toc117472301"/>
      <w:bookmarkStart w:id="17" w:name="_Toc117472352"/>
      <w:bookmarkStart w:id="18" w:name="_Toc118161746"/>
      <w:bookmarkStart w:id="19" w:name="_Toc118161790"/>
      <w:bookmarkStart w:id="20" w:name="_Toc124411309"/>
      <w:bookmarkStart w:id="21" w:name="_Toc125173397"/>
      <w:bookmarkStart w:id="22" w:name="_Toc125606425"/>
      <w:bookmarkStart w:id="23" w:name="_Toc152574977"/>
      <w:bookmarkStart w:id="24" w:name="_Toc153269438"/>
      <w:r w:rsidRPr="00480687">
        <w:rPr>
          <w:rFonts w:ascii="Times New Roman" w:hAnsi="Times New Roman" w:cs="Times New Roman"/>
          <w:sz w:val="28"/>
          <w:szCs w:val="28"/>
        </w:rPr>
        <w:t>1.2. Понятие, задачи</w:t>
      </w:r>
      <w:r w:rsidR="00FC062E" w:rsidRPr="00480687">
        <w:rPr>
          <w:rFonts w:ascii="Times New Roman" w:hAnsi="Times New Roman" w:cs="Times New Roman"/>
          <w:sz w:val="28"/>
          <w:szCs w:val="28"/>
        </w:rPr>
        <w:t xml:space="preserve"> и </w:t>
      </w:r>
      <w:r w:rsidRPr="00480687">
        <w:rPr>
          <w:rFonts w:ascii="Times New Roman" w:hAnsi="Times New Roman" w:cs="Times New Roman"/>
          <w:sz w:val="28"/>
          <w:szCs w:val="28"/>
        </w:rPr>
        <w:t>методы</w:t>
      </w:r>
      <w:r w:rsidR="00FC062E" w:rsidRPr="00480687">
        <w:rPr>
          <w:rFonts w:ascii="Times New Roman" w:hAnsi="Times New Roman" w:cs="Times New Roman"/>
          <w:sz w:val="28"/>
          <w:szCs w:val="28"/>
        </w:rPr>
        <w:t xml:space="preserve"> маркетинговых исследований</w:t>
      </w:r>
      <w:bookmarkEnd w:id="16"/>
      <w:bookmarkEnd w:id="17"/>
      <w:bookmarkEnd w:id="18"/>
      <w:bookmarkEnd w:id="19"/>
      <w:bookmarkEnd w:id="20"/>
      <w:bookmarkEnd w:id="21"/>
      <w:bookmarkEnd w:id="22"/>
      <w:r w:rsidRPr="00480687">
        <w:rPr>
          <w:rFonts w:ascii="Times New Roman" w:hAnsi="Times New Roman" w:cs="Times New Roman"/>
          <w:sz w:val="28"/>
          <w:szCs w:val="28"/>
        </w:rPr>
        <w:t xml:space="preserve"> проводимых для изучения и анализа сбытовой политики предприятия.</w:t>
      </w:r>
      <w:bookmarkEnd w:id="23"/>
      <w:bookmarkEnd w:id="24"/>
    </w:p>
    <w:p w:rsidR="00FC062E" w:rsidRPr="00192957" w:rsidRDefault="00FC062E" w:rsidP="00CA64D6">
      <w:pPr>
        <w:pStyle w:val="af2"/>
        <w:spacing w:line="360" w:lineRule="auto"/>
        <w:ind w:firstLine="709"/>
      </w:pPr>
      <w:r w:rsidRPr="00B44FD3">
        <w:t>Организация сбыта продукции базируется на маркетинговых исследованиях. Такими исследованиями в области сбыта являются исследования потребител</w:t>
      </w:r>
      <w:r>
        <w:t>ей и спроса на данную продукцию</w:t>
      </w:r>
      <w:r w:rsidRPr="00B44FD3">
        <w:t xml:space="preserve">, исследование емкости рынка, определение доли предприятия в общем объеме продажи продукции данного ассортимента, анализ рыночной ситуации, изучение возможностей выхода на внешний и внутренний рынок, исследование динамики объема продаж, анализ каналов сбыта, изучение мнений </w:t>
      </w:r>
      <w:r w:rsidRPr="00192957">
        <w:t>покупателей и потребительских предложений.</w:t>
      </w:r>
    </w:p>
    <w:p w:rsidR="00365427" w:rsidRPr="00CA64D6" w:rsidRDefault="00FC062E" w:rsidP="00CA64D6">
      <w:pPr>
        <w:spacing w:line="360" w:lineRule="auto"/>
        <w:ind w:firstLine="708"/>
        <w:jc w:val="both"/>
        <w:rPr>
          <w:sz w:val="28"/>
          <w:szCs w:val="28"/>
        </w:rPr>
      </w:pPr>
      <w:r>
        <w:rPr>
          <w:sz w:val="28"/>
          <w:szCs w:val="28"/>
        </w:rPr>
        <w:t xml:space="preserve">Далее познакомимся с понятием маркетинговых исследований и выясним какие </w:t>
      </w:r>
      <w:r w:rsidR="00CA64D6">
        <w:rPr>
          <w:sz w:val="28"/>
          <w:szCs w:val="28"/>
        </w:rPr>
        <w:t>из них</w:t>
      </w:r>
      <w:r>
        <w:rPr>
          <w:sz w:val="28"/>
          <w:szCs w:val="28"/>
        </w:rPr>
        <w:t xml:space="preserve"> наиболее важны при исследовании сбытовой политики</w:t>
      </w:r>
      <w:r w:rsidR="00CA64D6">
        <w:rPr>
          <w:sz w:val="28"/>
          <w:szCs w:val="28"/>
        </w:rPr>
        <w:t xml:space="preserve"> предприятия</w:t>
      </w:r>
      <w:r>
        <w:rPr>
          <w:sz w:val="28"/>
          <w:szCs w:val="28"/>
        </w:rPr>
        <w:t>.</w:t>
      </w:r>
    </w:p>
    <w:p w:rsidR="00365427" w:rsidRPr="003512FC" w:rsidRDefault="00365427" w:rsidP="00CA64D6">
      <w:pPr>
        <w:pStyle w:val="30"/>
        <w:spacing w:line="360" w:lineRule="auto"/>
        <w:ind w:left="0" w:firstLine="709"/>
        <w:jc w:val="both"/>
        <w:rPr>
          <w:sz w:val="28"/>
          <w:szCs w:val="28"/>
        </w:rPr>
      </w:pPr>
      <w:r w:rsidRPr="00365427">
        <w:rPr>
          <w:i/>
          <w:sz w:val="28"/>
          <w:szCs w:val="28"/>
        </w:rPr>
        <w:t>Маркетинговые исследования</w:t>
      </w:r>
      <w:r w:rsidRPr="00365427">
        <w:rPr>
          <w:sz w:val="28"/>
          <w:szCs w:val="28"/>
        </w:rPr>
        <w:t xml:space="preserve"> – это аналитическая функция, связывающая потребителей, конкурентов и общественность с маркетологами посредством информации, которая используется для распознавания и определения возможностей и проблем; выработки, оптимизации и оценки </w:t>
      </w:r>
      <w:r w:rsidRPr="003512FC">
        <w:rPr>
          <w:sz w:val="28"/>
          <w:szCs w:val="28"/>
        </w:rPr>
        <w:t>маркетинговых действий, определение эффективности комплекса маркетинга и улучшения понимания маркетинга как процесса.</w:t>
      </w:r>
    </w:p>
    <w:p w:rsidR="00365427" w:rsidRPr="00365427" w:rsidRDefault="00365427" w:rsidP="00CA64D6">
      <w:pPr>
        <w:pStyle w:val="30"/>
        <w:spacing w:line="360" w:lineRule="auto"/>
        <w:ind w:left="0" w:firstLine="709"/>
        <w:jc w:val="both"/>
        <w:rPr>
          <w:sz w:val="28"/>
          <w:szCs w:val="28"/>
        </w:rPr>
      </w:pPr>
      <w:r w:rsidRPr="00365427">
        <w:rPr>
          <w:i/>
          <w:sz w:val="28"/>
          <w:szCs w:val="28"/>
        </w:rPr>
        <w:t>Целью маркетингового исследования</w:t>
      </w:r>
      <w:r w:rsidRPr="00365427">
        <w:rPr>
          <w:sz w:val="28"/>
          <w:szCs w:val="28"/>
        </w:rPr>
        <w:t xml:space="preserve"> является выявление возможностей предприятия занять конкурентные позиции на конкретном рынке или его сегменте путем приспособления выпускаемой продукции к спросу и требованиям потребителей, и разработка прогноза развития рынка или сегмента.</w:t>
      </w:r>
    </w:p>
    <w:p w:rsidR="00480687" w:rsidRDefault="00365427" w:rsidP="00365427">
      <w:pPr>
        <w:spacing w:line="360" w:lineRule="auto"/>
        <w:ind w:firstLine="709"/>
        <w:jc w:val="both"/>
        <w:rPr>
          <w:sz w:val="28"/>
          <w:szCs w:val="28"/>
        </w:rPr>
      </w:pPr>
      <w:r w:rsidRPr="00365427">
        <w:rPr>
          <w:i/>
          <w:sz w:val="28"/>
          <w:szCs w:val="28"/>
        </w:rPr>
        <w:t>Задачи маркетингового исследования</w:t>
      </w:r>
      <w:r w:rsidRPr="00365427">
        <w:rPr>
          <w:sz w:val="28"/>
          <w:szCs w:val="28"/>
        </w:rPr>
        <w:t xml:space="preserve"> определяются эффективным приспособлением производства и его структуры к запросам и требованиям</w:t>
      </w:r>
      <w:r w:rsidRPr="00371E8F">
        <w:rPr>
          <w:sz w:val="28"/>
          <w:szCs w:val="28"/>
        </w:rPr>
        <w:t xml:space="preserve"> рынка. Одной из важнейших задач маркетингового исследования является </w:t>
      </w:r>
      <w:r w:rsidRPr="00371E8F">
        <w:rPr>
          <w:sz w:val="28"/>
          <w:szCs w:val="28"/>
        </w:rPr>
        <w:lastRenderedPageBreak/>
        <w:t>определение условий, при которых достигается оптимальное соотношение между спросом и предложением на рынке</w:t>
      </w:r>
      <w:r w:rsidR="00480687">
        <w:rPr>
          <w:rStyle w:val="a7"/>
          <w:sz w:val="28"/>
          <w:szCs w:val="28"/>
        </w:rPr>
        <w:footnoteReference w:id="2"/>
      </w:r>
      <w:r w:rsidRPr="00371E8F">
        <w:rPr>
          <w:sz w:val="28"/>
          <w:szCs w:val="28"/>
        </w:rPr>
        <w:t xml:space="preserve">. </w:t>
      </w:r>
    </w:p>
    <w:p w:rsidR="00365427" w:rsidRPr="00371E8F" w:rsidRDefault="00365427" w:rsidP="00365427">
      <w:pPr>
        <w:spacing w:line="360" w:lineRule="auto"/>
        <w:ind w:firstLine="709"/>
        <w:jc w:val="both"/>
        <w:rPr>
          <w:sz w:val="28"/>
          <w:szCs w:val="28"/>
        </w:rPr>
      </w:pPr>
      <w:r w:rsidRPr="00371E8F">
        <w:rPr>
          <w:sz w:val="28"/>
          <w:szCs w:val="28"/>
        </w:rPr>
        <w:t>Анализ спроса и предложения дает возможность ответить на вопрос о том, как реализуется на конкретном рынке отношения между производителями и потребителями товаров, какие условия определяют тенденцию формирования и развития спроса и предложения в исследуемый период и на перспективу.</w:t>
      </w:r>
      <w:r>
        <w:rPr>
          <w:sz w:val="28"/>
          <w:szCs w:val="28"/>
        </w:rPr>
        <w:t xml:space="preserve"> </w:t>
      </w:r>
    </w:p>
    <w:p w:rsidR="00365427" w:rsidRPr="00277974" w:rsidRDefault="00365427" w:rsidP="00365427">
      <w:pPr>
        <w:spacing w:line="360" w:lineRule="auto"/>
        <w:ind w:firstLine="709"/>
        <w:jc w:val="both"/>
        <w:rPr>
          <w:sz w:val="28"/>
          <w:szCs w:val="28"/>
        </w:rPr>
      </w:pPr>
      <w:r w:rsidRPr="00277974">
        <w:rPr>
          <w:sz w:val="28"/>
          <w:szCs w:val="28"/>
        </w:rPr>
        <w:t>Маркетинговые исследования способствуют:</w:t>
      </w:r>
    </w:p>
    <w:p w:rsidR="00365427" w:rsidRPr="00277974" w:rsidRDefault="00365427" w:rsidP="00365427">
      <w:pPr>
        <w:numPr>
          <w:ilvl w:val="1"/>
          <w:numId w:val="0"/>
        </w:numPr>
        <w:tabs>
          <w:tab w:val="num" w:pos="540"/>
        </w:tabs>
        <w:spacing w:line="360" w:lineRule="auto"/>
        <w:ind w:firstLine="709"/>
        <w:jc w:val="both"/>
        <w:rPr>
          <w:sz w:val="28"/>
          <w:szCs w:val="28"/>
        </w:rPr>
      </w:pPr>
      <w:r w:rsidRPr="00277974">
        <w:rPr>
          <w:sz w:val="28"/>
          <w:szCs w:val="28"/>
        </w:rPr>
        <w:t>- обоснованию стратегических маркетинговых решений;</w:t>
      </w:r>
    </w:p>
    <w:p w:rsidR="00365427" w:rsidRPr="00277974" w:rsidRDefault="00365427" w:rsidP="00365427">
      <w:pPr>
        <w:numPr>
          <w:ilvl w:val="1"/>
          <w:numId w:val="0"/>
        </w:numPr>
        <w:tabs>
          <w:tab w:val="num" w:pos="540"/>
        </w:tabs>
        <w:spacing w:line="360" w:lineRule="auto"/>
        <w:ind w:firstLine="709"/>
        <w:jc w:val="both"/>
        <w:rPr>
          <w:sz w:val="28"/>
          <w:szCs w:val="28"/>
        </w:rPr>
      </w:pPr>
      <w:r w:rsidRPr="00277974">
        <w:rPr>
          <w:sz w:val="28"/>
          <w:szCs w:val="28"/>
        </w:rPr>
        <w:t>- облегчению выбора между альтернативными решениями;</w:t>
      </w:r>
    </w:p>
    <w:p w:rsidR="00365427" w:rsidRPr="00277974" w:rsidRDefault="00365427" w:rsidP="00365427">
      <w:pPr>
        <w:numPr>
          <w:ilvl w:val="1"/>
          <w:numId w:val="0"/>
        </w:numPr>
        <w:tabs>
          <w:tab w:val="num" w:pos="540"/>
        </w:tabs>
        <w:spacing w:line="360" w:lineRule="auto"/>
        <w:ind w:firstLine="709"/>
        <w:jc w:val="both"/>
        <w:rPr>
          <w:sz w:val="28"/>
          <w:szCs w:val="28"/>
        </w:rPr>
      </w:pPr>
      <w:r w:rsidRPr="00277974">
        <w:rPr>
          <w:sz w:val="28"/>
          <w:szCs w:val="28"/>
        </w:rPr>
        <w:t>- сокращению риска при принятии решений;</w:t>
      </w:r>
    </w:p>
    <w:p w:rsidR="00365427" w:rsidRPr="00277974" w:rsidRDefault="00365427" w:rsidP="00365427">
      <w:pPr>
        <w:numPr>
          <w:ilvl w:val="1"/>
          <w:numId w:val="0"/>
        </w:numPr>
        <w:tabs>
          <w:tab w:val="num" w:pos="540"/>
        </w:tabs>
        <w:spacing w:line="360" w:lineRule="auto"/>
        <w:ind w:firstLine="709"/>
        <w:jc w:val="both"/>
        <w:rPr>
          <w:sz w:val="28"/>
          <w:szCs w:val="28"/>
        </w:rPr>
      </w:pPr>
      <w:r w:rsidRPr="00277974">
        <w:rPr>
          <w:sz w:val="28"/>
          <w:szCs w:val="28"/>
        </w:rPr>
        <w:t>- достижение согласия среди людей, участвующих в принятии решений;</w:t>
      </w:r>
    </w:p>
    <w:p w:rsidR="00365427" w:rsidRPr="00365427" w:rsidRDefault="00365427" w:rsidP="00365427">
      <w:pPr>
        <w:numPr>
          <w:ilvl w:val="1"/>
          <w:numId w:val="0"/>
        </w:numPr>
        <w:tabs>
          <w:tab w:val="num" w:pos="-142"/>
        </w:tabs>
        <w:spacing w:line="360" w:lineRule="auto"/>
        <w:ind w:firstLine="709"/>
        <w:jc w:val="both"/>
        <w:rPr>
          <w:sz w:val="28"/>
          <w:szCs w:val="28"/>
        </w:rPr>
      </w:pPr>
      <w:r w:rsidRPr="00365427">
        <w:rPr>
          <w:sz w:val="28"/>
          <w:szCs w:val="28"/>
        </w:rPr>
        <w:t>- повышению шансов на успех при вводе на рынок и поддержки на рынке товаров и услуг.</w:t>
      </w:r>
    </w:p>
    <w:p w:rsidR="00365427" w:rsidRPr="00365427" w:rsidRDefault="00365427" w:rsidP="00365427">
      <w:pPr>
        <w:pStyle w:val="a5"/>
        <w:spacing w:line="360" w:lineRule="auto"/>
        <w:ind w:firstLine="708"/>
        <w:jc w:val="both"/>
        <w:rPr>
          <w:i w:val="0"/>
          <w:sz w:val="28"/>
          <w:szCs w:val="28"/>
        </w:rPr>
      </w:pPr>
      <w:r w:rsidRPr="00365427">
        <w:rPr>
          <w:i w:val="0"/>
          <w:sz w:val="28"/>
          <w:szCs w:val="28"/>
        </w:rPr>
        <w:t>Маркетинговые исследования предполагают наличие двух взаимосвязанных частей: исследование конкретного рынка и исследование собственных возможностей предприятия. В соответствии с этим, может быть предложена следующая структура маркетингового исследования со</w:t>
      </w:r>
      <w:r w:rsidR="00BE46A3">
        <w:rPr>
          <w:i w:val="0"/>
          <w:sz w:val="28"/>
          <w:szCs w:val="28"/>
        </w:rPr>
        <w:t>временного предприятия (рис. 1</w:t>
      </w:r>
      <w:r w:rsidRPr="00365427">
        <w:rPr>
          <w:i w:val="0"/>
          <w:sz w:val="28"/>
          <w:szCs w:val="28"/>
        </w:rPr>
        <w:t>).</w:t>
      </w:r>
    </w:p>
    <w:p w:rsidR="00BE46A3" w:rsidRPr="00365427" w:rsidRDefault="00BE46A3" w:rsidP="00BE46A3">
      <w:pPr>
        <w:pStyle w:val="a5"/>
        <w:spacing w:line="360" w:lineRule="auto"/>
        <w:ind w:firstLine="708"/>
        <w:jc w:val="both"/>
        <w:rPr>
          <w:i w:val="0"/>
          <w:sz w:val="28"/>
          <w:szCs w:val="28"/>
        </w:rPr>
      </w:pPr>
      <w:r w:rsidRPr="00365427">
        <w:rPr>
          <w:i w:val="0"/>
          <w:sz w:val="28"/>
          <w:szCs w:val="28"/>
        </w:rPr>
        <w:t>Данная структура наиболее точно и подробно раскрывает содержание маркетинговых исследований и основана именно на том подходе, что исследование рынка и исследование деятельности самого предприятия являются неразрывными частям.</w:t>
      </w:r>
    </w:p>
    <w:p w:rsidR="00365427" w:rsidRPr="00277974" w:rsidRDefault="00365427" w:rsidP="00365427">
      <w:pPr>
        <w:pStyle w:val="a5"/>
        <w:ind w:firstLine="709"/>
        <w:rPr>
          <w:sz w:val="16"/>
          <w:szCs w:val="16"/>
        </w:rPr>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Pr="00277974" w:rsidRDefault="00365427" w:rsidP="00365427">
      <w:pPr>
        <w:pStyle w:val="a5"/>
        <w:ind w:firstLine="709"/>
      </w:pPr>
    </w:p>
    <w:p w:rsidR="00365427" w:rsidRDefault="00365427" w:rsidP="00BE46A3">
      <w:pPr>
        <w:pStyle w:val="a5"/>
        <w:rPr>
          <w:sz w:val="16"/>
          <w:szCs w:val="16"/>
        </w:rPr>
      </w:pPr>
    </w:p>
    <w:p w:rsidR="00365427" w:rsidRDefault="00365427" w:rsidP="00365427">
      <w:pPr>
        <w:pStyle w:val="a5"/>
        <w:ind w:firstLine="709"/>
        <w:rPr>
          <w:sz w:val="16"/>
          <w:szCs w:val="16"/>
        </w:rPr>
      </w:pPr>
    </w:p>
    <w:p w:rsidR="00365427" w:rsidRDefault="00365427" w:rsidP="00365427">
      <w:pPr>
        <w:pStyle w:val="a5"/>
        <w:ind w:firstLine="709"/>
        <w:rPr>
          <w:sz w:val="16"/>
          <w:szCs w:val="16"/>
        </w:rPr>
      </w:pPr>
    </w:p>
    <w:p w:rsidR="00365427" w:rsidRDefault="00365427" w:rsidP="00365427">
      <w:pPr>
        <w:pStyle w:val="a5"/>
        <w:ind w:firstLine="709"/>
        <w:rPr>
          <w:sz w:val="16"/>
          <w:szCs w:val="16"/>
        </w:rPr>
      </w:pPr>
    </w:p>
    <w:p w:rsidR="00365427" w:rsidRPr="00277974" w:rsidRDefault="001B1877" w:rsidP="00365427">
      <w:pPr>
        <w:pStyle w:val="a5"/>
        <w:ind w:firstLine="709"/>
        <w:rPr>
          <w:sz w:val="16"/>
          <w:szCs w:val="16"/>
        </w:rPr>
      </w:pPr>
      <w:r>
        <w:rPr>
          <w:noProof/>
          <w:sz w:val="16"/>
          <w:szCs w:val="16"/>
        </w:rPr>
        <w:pict>
          <v:group id="_x0000_s1110" style="position:absolute;left:0;text-align:left;margin-left:-22.1pt;margin-top:-16.2pt;width:459pt;height:6in;z-index:251658752" coordorigin="1728,1296" coordsize="9504,10080">
            <v:shapetype id="_x0000_t109" coordsize="21600,21600" o:spt="109" path="m,l,21600r21600,l21600,xe">
              <v:stroke joinstyle="miter"/>
              <v:path gradientshapeok="t" o:connecttype="rect"/>
            </v:shapetype>
            <v:shape id="_x0000_s1111" type="#_x0000_t109" style="position:absolute;left:1728;top:1296;width:3888;height:1083">
              <v:textbox style="mso-next-textbox:#_x0000_s1111">
                <w:txbxContent>
                  <w:p w:rsidR="00BE46A3" w:rsidRPr="0047369C" w:rsidRDefault="00BE46A3" w:rsidP="00BE46A3">
                    <w:pPr>
                      <w:pStyle w:val="3"/>
                      <w:jc w:val="center"/>
                      <w:rPr>
                        <w:sz w:val="24"/>
                        <w:szCs w:val="24"/>
                      </w:rPr>
                    </w:pPr>
                    <w:r w:rsidRPr="0047369C">
                      <w:rPr>
                        <w:sz w:val="24"/>
                        <w:szCs w:val="24"/>
                      </w:rPr>
                      <w:t xml:space="preserve">ИССЛЕДОВАНИЕ </w:t>
                    </w:r>
                  </w:p>
                  <w:p w:rsidR="00BE46A3" w:rsidRPr="0047369C" w:rsidRDefault="00BE46A3" w:rsidP="00BE46A3">
                    <w:pPr>
                      <w:pStyle w:val="3"/>
                      <w:jc w:val="center"/>
                      <w:rPr>
                        <w:sz w:val="24"/>
                        <w:szCs w:val="24"/>
                      </w:rPr>
                    </w:pPr>
                    <w:r w:rsidRPr="0047369C">
                      <w:rPr>
                        <w:sz w:val="24"/>
                        <w:szCs w:val="24"/>
                      </w:rPr>
                      <w:t>РЫНКА</w:t>
                    </w:r>
                  </w:p>
                </w:txbxContent>
              </v:textbox>
            </v:shape>
            <v:shape id="_x0000_s1112" type="#_x0000_t109" style="position:absolute;left:6768;top:1296;width:4460;height:1083">
              <v:textbox style="mso-next-textbox:#_x0000_s1112">
                <w:txbxContent>
                  <w:p w:rsidR="00BE46A3" w:rsidRPr="0047369C" w:rsidRDefault="00BE46A3" w:rsidP="00BE46A3">
                    <w:pPr>
                      <w:pStyle w:val="3"/>
                      <w:jc w:val="center"/>
                      <w:rPr>
                        <w:sz w:val="24"/>
                        <w:szCs w:val="24"/>
                      </w:rPr>
                    </w:pPr>
                    <w:r w:rsidRPr="0047369C">
                      <w:rPr>
                        <w:sz w:val="24"/>
                        <w:szCs w:val="24"/>
                      </w:rPr>
                      <w:t>ИССЛЕДОВАНИЕ ПОТЕНЦИАЛЬНЫХ ВОЗМОЖНОСТЕЙ ФИРМЫ</w:t>
                    </w:r>
                  </w:p>
                </w:txbxContent>
              </v:textbox>
            </v:shape>
            <v:shape id="_x0000_s1113" type="#_x0000_t109" style="position:absolute;left:1728;top:3024;width:2160;height:1008">
              <v:textbox style="mso-next-textbox:#_x0000_s1113">
                <w:txbxContent>
                  <w:p w:rsidR="00BE46A3" w:rsidRPr="00FB1D49" w:rsidRDefault="00BE46A3" w:rsidP="00BE46A3">
                    <w:pPr>
                      <w:pStyle w:val="3"/>
                      <w:jc w:val="center"/>
                      <w:rPr>
                        <w:i/>
                        <w:sz w:val="20"/>
                      </w:rPr>
                    </w:pPr>
                    <w:r w:rsidRPr="00FB1D49">
                      <w:rPr>
                        <w:sz w:val="20"/>
                      </w:rPr>
                      <w:t>Изучение и анализ условий рынка</w:t>
                    </w:r>
                  </w:p>
                </w:txbxContent>
              </v:textbox>
            </v:shape>
            <v:shape id="_x0000_s1114" type="#_x0000_t109" style="position:absolute;left:5040;top:3024;width:2592;height:1008">
              <v:textbox style="mso-next-textbox:#_x0000_s1114">
                <w:txbxContent>
                  <w:p w:rsidR="00BE46A3" w:rsidRPr="00FB1D49" w:rsidRDefault="00BE46A3" w:rsidP="00BE46A3">
                    <w:pPr>
                      <w:jc w:val="center"/>
                      <w:rPr>
                        <w:sz w:val="20"/>
                      </w:rPr>
                    </w:pPr>
                    <w:r w:rsidRPr="00FB1D49">
                      <w:rPr>
                        <w:sz w:val="20"/>
                      </w:rPr>
                      <w:t>Изучение форм и методов торговли</w:t>
                    </w:r>
                  </w:p>
                </w:txbxContent>
              </v:textbox>
            </v:shape>
            <v:shape id="_x0000_s1115" type="#_x0000_t109" style="position:absolute;left:8928;top:3024;width:2304;height:1008">
              <v:textbox style="mso-next-textbox:#_x0000_s1115">
                <w:txbxContent>
                  <w:p w:rsidR="00BE46A3" w:rsidRPr="00FB1D49" w:rsidRDefault="00BE46A3" w:rsidP="00BE46A3">
                    <w:pPr>
                      <w:jc w:val="center"/>
                      <w:rPr>
                        <w:sz w:val="20"/>
                      </w:rPr>
                    </w:pPr>
                    <w:r w:rsidRPr="00FB1D49">
                      <w:rPr>
                        <w:sz w:val="20"/>
                      </w:rPr>
                      <w:t>Анализ хозяй-ственной дея-тельности фирмы</w:t>
                    </w:r>
                  </w:p>
                </w:txbxContent>
              </v:textbox>
            </v:shape>
            <v:shape id="_x0000_s1116" type="#_x0000_t109" style="position:absolute;left:1728;top:4752;width:2160;height:1008">
              <v:textbox style="mso-next-textbox:#_x0000_s1116">
                <w:txbxContent>
                  <w:p w:rsidR="00BE46A3" w:rsidRPr="0047369C" w:rsidRDefault="00BE46A3" w:rsidP="00BE46A3">
                    <w:pPr>
                      <w:pStyle w:val="2"/>
                      <w:jc w:val="center"/>
                      <w:rPr>
                        <w:rFonts w:ascii="Times New Roman" w:hAnsi="Times New Roman"/>
                        <w:b w:val="0"/>
                        <w:i w:val="0"/>
                        <w:sz w:val="20"/>
                      </w:rPr>
                    </w:pPr>
                    <w:r w:rsidRPr="0047369C">
                      <w:rPr>
                        <w:rFonts w:ascii="Times New Roman" w:hAnsi="Times New Roman"/>
                        <w:b w:val="0"/>
                        <w:i w:val="0"/>
                        <w:sz w:val="20"/>
                      </w:rPr>
                      <w:t>Анализ спроса</w:t>
                    </w:r>
                  </w:p>
                </w:txbxContent>
              </v:textbox>
            </v:shape>
            <v:shape id="_x0000_s1117" type="#_x0000_t109" style="position:absolute;left:8928;top:4752;width:2304;height:1008">
              <v:textbox style="mso-next-textbox:#_x0000_s1117">
                <w:txbxContent>
                  <w:p w:rsidR="00BE46A3" w:rsidRPr="00FB1D49" w:rsidRDefault="00BE46A3" w:rsidP="00BE46A3">
                    <w:pPr>
                      <w:jc w:val="center"/>
                      <w:rPr>
                        <w:sz w:val="20"/>
                      </w:rPr>
                    </w:pPr>
                    <w:r w:rsidRPr="00FB1D49">
                      <w:rPr>
                        <w:sz w:val="20"/>
                      </w:rPr>
                      <w:t>Анализ конкурентоспособности продукции</w:t>
                    </w:r>
                  </w:p>
                </w:txbxContent>
              </v:textbox>
            </v:shape>
            <v:shape id="_x0000_s1118" type="#_x0000_t109" style="position:absolute;left:1728;top:6624;width:2160;height:1008">
              <v:textbox style="mso-next-textbox:#_x0000_s1118">
                <w:txbxContent>
                  <w:p w:rsidR="00BE46A3" w:rsidRPr="00FB1D49" w:rsidRDefault="00BE46A3" w:rsidP="00BE46A3">
                    <w:pPr>
                      <w:jc w:val="center"/>
                      <w:rPr>
                        <w:sz w:val="20"/>
                      </w:rPr>
                    </w:pPr>
                    <w:r w:rsidRPr="00FB1D49">
                      <w:rPr>
                        <w:sz w:val="20"/>
                      </w:rPr>
                      <w:t>Анализ предложения</w:t>
                    </w:r>
                  </w:p>
                </w:txbxContent>
              </v:textbox>
            </v:shape>
            <v:shape id="_x0000_s1119" type="#_x0000_t109" style="position:absolute;left:5040;top:6624;width:2592;height:1008">
              <v:textbox style="mso-next-textbox:#_x0000_s1119">
                <w:txbxContent>
                  <w:p w:rsidR="00BE46A3" w:rsidRPr="00FB1D49" w:rsidRDefault="00BE46A3" w:rsidP="00BE46A3">
                    <w:pPr>
                      <w:jc w:val="center"/>
                      <w:rPr>
                        <w:b/>
                        <w:sz w:val="20"/>
                      </w:rPr>
                    </w:pPr>
                    <w:r w:rsidRPr="00FB1D49">
                      <w:rPr>
                        <w:sz w:val="20"/>
                      </w:rPr>
                      <w:t>Изучение фирм покупателей инте-ресующего товара</w:t>
                    </w:r>
                  </w:p>
                </w:txbxContent>
              </v:textbox>
            </v:shape>
            <v:shape id="_x0000_s1120" type="#_x0000_t109" style="position:absolute;left:8928;top:6624;width:2304;height:1008">
              <v:textbox style="mso-next-textbox:#_x0000_s1120">
                <w:txbxContent>
                  <w:p w:rsidR="00BE46A3" w:rsidRPr="00FB1D49" w:rsidRDefault="00BE46A3" w:rsidP="00BE46A3">
                    <w:pPr>
                      <w:jc w:val="center"/>
                      <w:rPr>
                        <w:sz w:val="20"/>
                      </w:rPr>
                    </w:pPr>
                    <w:r w:rsidRPr="00FB1D49">
                      <w:rPr>
                        <w:sz w:val="20"/>
                      </w:rPr>
                      <w:t>Анализ конкурен-тоспособности фирмы</w:t>
                    </w:r>
                  </w:p>
                </w:txbxContent>
              </v:textbox>
            </v:shape>
            <v:shape id="_x0000_s1121" type="#_x0000_t109" style="position:absolute;left:1728;top:8496;width:2160;height:1008">
              <v:textbox style="mso-next-textbox:#_x0000_s1121">
                <w:txbxContent>
                  <w:p w:rsidR="00BE46A3" w:rsidRPr="00FB1D49" w:rsidRDefault="00BE46A3" w:rsidP="00BE46A3">
                    <w:pPr>
                      <w:jc w:val="center"/>
                      <w:rPr>
                        <w:sz w:val="20"/>
                      </w:rPr>
                    </w:pPr>
                    <w:r w:rsidRPr="00FB1D49">
                      <w:rPr>
                        <w:sz w:val="20"/>
                      </w:rPr>
                      <w:t>Анализ требований потребителя к товару</w:t>
                    </w:r>
                  </w:p>
                </w:txbxContent>
              </v:textbox>
            </v:shape>
            <v:shape id="_x0000_s1122" type="#_x0000_t109" style="position:absolute;left:8928;top:8496;width:2304;height:1008">
              <v:textbox style="mso-next-textbox:#_x0000_s1122">
                <w:txbxContent>
                  <w:p w:rsidR="00BE46A3" w:rsidRDefault="00BE46A3" w:rsidP="00BE46A3">
                    <w:pPr>
                      <w:jc w:val="center"/>
                    </w:pPr>
                    <w:r w:rsidRPr="00FB1D49">
                      <w:rPr>
                        <w:sz w:val="20"/>
                      </w:rPr>
                      <w:t>Оценка конку-рентных возможностей</w:t>
                    </w:r>
                    <w:r>
                      <w:t xml:space="preserve"> фирмы</w:t>
                    </w:r>
                  </w:p>
                </w:txbxContent>
              </v:textbox>
            </v:shape>
            <v:shape id="_x0000_s1123" type="#_x0000_t109" style="position:absolute;left:5040;top:8208;width:2592;height:1872">
              <v:textbox style="mso-next-textbox:#_x0000_s1123">
                <w:txbxContent>
                  <w:p w:rsidR="00BE46A3" w:rsidRPr="00FB1D49" w:rsidRDefault="00BE46A3" w:rsidP="00BE46A3">
                    <w:pPr>
                      <w:jc w:val="center"/>
                      <w:rPr>
                        <w:b/>
                        <w:sz w:val="20"/>
                      </w:rPr>
                    </w:pPr>
                    <w:r w:rsidRPr="00FB1D49">
                      <w:rPr>
                        <w:sz w:val="20"/>
                      </w:rPr>
                      <w:t>Изучение коммерческой практики, транспортных, правовых, торгово-политических условий</w:t>
                    </w:r>
                  </w:p>
                  <w:p w:rsidR="00BE46A3" w:rsidRDefault="00BE46A3" w:rsidP="00BE46A3">
                    <w:pPr>
                      <w:rPr>
                        <w:sz w:val="20"/>
                      </w:rPr>
                    </w:pPr>
                  </w:p>
                </w:txbxContent>
              </v:textbox>
            </v:shape>
            <v:shape id="_x0000_s1124" type="#_x0000_t109" style="position:absolute;left:1728;top:10368;width:2160;height:1008">
              <v:textbox style="mso-next-textbox:#_x0000_s1124">
                <w:txbxContent>
                  <w:p w:rsidR="00BE46A3" w:rsidRPr="00FB1D49" w:rsidRDefault="00BE46A3" w:rsidP="00BE46A3">
                    <w:pPr>
                      <w:jc w:val="center"/>
                      <w:rPr>
                        <w:sz w:val="20"/>
                      </w:rPr>
                    </w:pPr>
                    <w:r w:rsidRPr="00FB1D49">
                      <w:rPr>
                        <w:sz w:val="20"/>
                      </w:rPr>
                      <w:t>Анализ перспектив развития рынка</w:t>
                    </w:r>
                  </w:p>
                </w:txbxContent>
              </v:textbox>
            </v:shape>
            <v:shape id="_x0000_s1125" type="#_x0000_t109" style="position:absolute;left:5040;top:4752;width:2592;height:1008">
              <v:textbox style="mso-next-textbox:#_x0000_s1125">
                <w:txbxContent>
                  <w:p w:rsidR="00BE46A3" w:rsidRPr="00FB1D49" w:rsidRDefault="00BE46A3" w:rsidP="00BE46A3">
                    <w:pPr>
                      <w:jc w:val="center"/>
                      <w:rPr>
                        <w:sz w:val="20"/>
                      </w:rPr>
                    </w:pPr>
                    <w:r w:rsidRPr="00FB1D49">
                      <w:rPr>
                        <w:sz w:val="20"/>
                      </w:rPr>
                      <w:t>Изучение и оценка деятельности фирм конкурентов</w:t>
                    </w:r>
                  </w:p>
                </w:txbxContent>
              </v:textbox>
            </v:shape>
            <v:group id="_x0000_s1126" style="position:absolute;left:2739;top:2388;width:6189;height:8556" coordorigin="2739,2388" coordsize="6189,8556">
              <v:shape id="_x0000_s1127" style="position:absolute;left:2880;top:2388;width:864;height:663" coordsize="864,576" path="m864,r,288l,288,,576e" filled="f">
                <v:stroke endarrow="classic" endarrowwidth="narrow" endarrowlength="long"/>
                <v:path arrowok="t"/>
              </v:shape>
              <v:shape id="_x0000_s1128" style="position:absolute;left:3744;top:2728;width:2736;height:295" coordsize="2736,288" path="m,l2736,r,288e" filled="f">
                <v:stroke endarrow="classic" endarrowwidth="narrow" endarrowlength="long"/>
                <v:path arrowok="t"/>
              </v:shape>
              <v:shape id="_x0000_s1129" style="position:absolute;left:2739;top:4032;width:1584;height:6912" coordsize="1584,6912" path="m,l,288r1584,l1584,6912r-432,e" filled="f">
                <v:stroke endarrow="classic" endarrowwidth="narrow" endarrowlength="long"/>
                <v:path arrowok="t"/>
              </v:shape>
              <v:shape id="_x0000_s1130" style="position:absolute;left:4608;top:4032;width:1728;height:5040" coordsize="1728,5040" path="m1728,r,288l,288,,5040r432,e" filled="f">
                <v:stroke endarrow="classic" endarrowwidth="narrow" endarrowlength="long"/>
                <v:path arrowok="t"/>
              </v:shape>
              <v:shape id="_x0000_s1131" style="position:absolute;left:8208;top:2388;width:720;height:6624" coordsize="720,6480" path="m,l,6480r720,e" filled="f">
                <v:stroke endarrow="classic" endarrowwidth="narrow" endarrowlength="long"/>
                <v:path arrowok="t"/>
              </v:shape>
              <v:line id="_x0000_s1132" style="position:absolute;flip:x" from="3888,5328" to="4320,5328">
                <v:stroke endarrow="classic" endarrowwidth="narrow" endarrowlength="long"/>
              </v:line>
              <v:line id="_x0000_s1133" style="position:absolute;flip:x" from="3888,7200" to="4320,7200">
                <v:stroke endarrow="classic" endarrowwidth="narrow" endarrowlength="long"/>
              </v:line>
              <v:line id="_x0000_s1134" style="position:absolute;flip:x" from="3888,9072" to="4320,9072">
                <v:stroke endarrow="classic" endarrowwidth="narrow" endarrowlength="long"/>
              </v:line>
              <v:line id="_x0000_s1135" style="position:absolute" from="4608,5328" to="5040,5328">
                <v:stroke endarrow="classic" endarrowwidth="narrow" endarrowlength="long"/>
              </v:line>
              <v:line id="_x0000_s1136" style="position:absolute" from="4608,7200" to="5040,7200">
                <v:stroke endarrow="classic" endarrowwidth="narrow" endarrowlength="long"/>
              </v:line>
              <v:line id="_x0000_s1137" style="position:absolute" from="8208,3600" to="8928,3600">
                <v:stroke endarrow="classic" endarrowwidth="narrow" endarrowlength="long"/>
              </v:line>
              <v:line id="_x0000_s1138" style="position:absolute" from="7632,5328" to="8928,5328">
                <v:stroke endarrow="classic" endarrowwidth="narrow" endarrowlength="long"/>
              </v:line>
              <v:line id="_x0000_s1139" style="position:absolute" from="8208,7200" to="8928,7200">
                <v:stroke endarrow="classic" endarrowwidth="narrow" endarrowlength="long"/>
              </v:line>
            </v:group>
            <w10:anchorlock/>
          </v:group>
        </w:pict>
      </w:r>
    </w:p>
    <w:p w:rsidR="00365427" w:rsidRDefault="00365427" w:rsidP="00365427">
      <w:pPr>
        <w:pStyle w:val="a5"/>
        <w:ind w:firstLine="709"/>
        <w:rPr>
          <w:szCs w:val="28"/>
        </w:rPr>
      </w:pPr>
    </w:p>
    <w:p w:rsidR="00365427" w:rsidRDefault="00365427" w:rsidP="00365427">
      <w:pPr>
        <w:pStyle w:val="a5"/>
        <w:ind w:firstLine="709"/>
        <w:rPr>
          <w:szCs w:val="28"/>
        </w:rPr>
      </w:pPr>
    </w:p>
    <w:p w:rsidR="00365427" w:rsidRDefault="00365427" w:rsidP="00365427">
      <w:pPr>
        <w:pStyle w:val="a5"/>
        <w:ind w:firstLine="709"/>
        <w:rPr>
          <w:szCs w:val="28"/>
        </w:rPr>
      </w:pPr>
    </w:p>
    <w:p w:rsidR="00365427" w:rsidRDefault="00365427" w:rsidP="00365427">
      <w:pPr>
        <w:pStyle w:val="a5"/>
        <w:ind w:firstLine="709"/>
        <w:rPr>
          <w:szCs w:val="28"/>
        </w:rPr>
      </w:pPr>
    </w:p>
    <w:p w:rsidR="00365427" w:rsidRDefault="00365427" w:rsidP="00365427">
      <w:pPr>
        <w:pStyle w:val="a5"/>
        <w:ind w:firstLine="709"/>
        <w:rPr>
          <w:szCs w:val="28"/>
        </w:rPr>
      </w:pPr>
    </w:p>
    <w:p w:rsidR="00365427" w:rsidRDefault="00365427" w:rsidP="003512FC">
      <w:pPr>
        <w:pStyle w:val="a5"/>
        <w:rPr>
          <w:szCs w:val="28"/>
        </w:rPr>
      </w:pPr>
    </w:p>
    <w:p w:rsidR="003512FC" w:rsidRDefault="003512FC" w:rsidP="00365427">
      <w:pPr>
        <w:pStyle w:val="a5"/>
        <w:ind w:firstLine="709"/>
        <w:rPr>
          <w:szCs w:val="28"/>
        </w:rPr>
      </w:pPr>
    </w:p>
    <w:p w:rsidR="003512FC" w:rsidRDefault="003512FC" w:rsidP="00365427">
      <w:pPr>
        <w:pStyle w:val="a5"/>
        <w:ind w:firstLine="709"/>
        <w:rPr>
          <w:szCs w:val="28"/>
        </w:rPr>
      </w:pPr>
    </w:p>
    <w:p w:rsidR="003512FC" w:rsidRDefault="003512FC" w:rsidP="00365427">
      <w:pPr>
        <w:pStyle w:val="a5"/>
        <w:ind w:firstLine="709"/>
        <w:rPr>
          <w:szCs w:val="28"/>
        </w:rPr>
      </w:pPr>
    </w:p>
    <w:p w:rsidR="003512FC" w:rsidRDefault="003512FC" w:rsidP="00365427">
      <w:pPr>
        <w:pStyle w:val="a5"/>
        <w:ind w:firstLine="709"/>
        <w:rPr>
          <w:szCs w:val="28"/>
        </w:rPr>
      </w:pPr>
    </w:p>
    <w:p w:rsidR="003512FC" w:rsidRDefault="003512FC" w:rsidP="00365427">
      <w:pPr>
        <w:pStyle w:val="a5"/>
        <w:ind w:firstLine="709"/>
        <w:rPr>
          <w:szCs w:val="28"/>
        </w:rPr>
      </w:pPr>
    </w:p>
    <w:p w:rsidR="00FC062E" w:rsidRDefault="00FC062E" w:rsidP="00FC062E">
      <w:pPr>
        <w:pStyle w:val="a5"/>
        <w:rPr>
          <w:szCs w:val="28"/>
        </w:rPr>
      </w:pPr>
    </w:p>
    <w:p w:rsidR="00FC062E" w:rsidRDefault="00FC062E"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BE46A3" w:rsidRDefault="00BE46A3" w:rsidP="00365427">
      <w:pPr>
        <w:pStyle w:val="a5"/>
        <w:ind w:firstLine="709"/>
        <w:rPr>
          <w:szCs w:val="28"/>
        </w:rPr>
      </w:pPr>
    </w:p>
    <w:p w:rsidR="00365427" w:rsidRPr="0047369C" w:rsidRDefault="00365427" w:rsidP="00BE46A3">
      <w:pPr>
        <w:pStyle w:val="a5"/>
        <w:jc w:val="center"/>
        <w:rPr>
          <w:szCs w:val="28"/>
        </w:rPr>
      </w:pPr>
      <w:r w:rsidRPr="0047369C">
        <w:rPr>
          <w:szCs w:val="28"/>
        </w:rPr>
        <w:t xml:space="preserve">Рис. </w:t>
      </w:r>
      <w:r>
        <w:rPr>
          <w:szCs w:val="28"/>
        </w:rPr>
        <w:t>1</w:t>
      </w:r>
      <w:r w:rsidRPr="0047369C">
        <w:rPr>
          <w:szCs w:val="28"/>
        </w:rPr>
        <w:t>.</w:t>
      </w:r>
      <w:r>
        <w:rPr>
          <w:szCs w:val="28"/>
        </w:rPr>
        <w:t xml:space="preserve"> </w:t>
      </w:r>
      <w:r w:rsidRPr="0047369C">
        <w:rPr>
          <w:szCs w:val="28"/>
        </w:rPr>
        <w:t>Структура маркетингового исследования</w:t>
      </w:r>
      <w:r>
        <w:rPr>
          <w:szCs w:val="28"/>
        </w:rPr>
        <w:t xml:space="preserve"> </w:t>
      </w:r>
      <w:r w:rsidRPr="0047369C">
        <w:rPr>
          <w:szCs w:val="28"/>
        </w:rPr>
        <w:t>предприятия</w:t>
      </w:r>
    </w:p>
    <w:p w:rsidR="00365427" w:rsidRPr="00B877A8" w:rsidRDefault="00365427" w:rsidP="00B877A8">
      <w:pPr>
        <w:shd w:val="clear" w:color="auto" w:fill="FFFFFF"/>
        <w:autoSpaceDE w:val="0"/>
        <w:autoSpaceDN w:val="0"/>
        <w:adjustRightInd w:val="0"/>
        <w:spacing w:line="360" w:lineRule="auto"/>
        <w:ind w:firstLine="709"/>
        <w:jc w:val="both"/>
        <w:rPr>
          <w:sz w:val="28"/>
          <w:szCs w:val="28"/>
        </w:rPr>
      </w:pPr>
      <w:r w:rsidRPr="00365427">
        <w:rPr>
          <w:sz w:val="28"/>
          <w:szCs w:val="28"/>
        </w:rPr>
        <w:t>Наиболее типичные направления маркетинговых иссле</w:t>
      </w:r>
      <w:r w:rsidR="00BE46A3">
        <w:rPr>
          <w:sz w:val="28"/>
          <w:szCs w:val="28"/>
        </w:rPr>
        <w:t>дований приведены в таблице 1.</w:t>
      </w:r>
      <w:r w:rsidRPr="00365427">
        <w:rPr>
          <w:sz w:val="28"/>
          <w:szCs w:val="28"/>
        </w:rPr>
        <w:t xml:space="preserve"> Исходя из выше предложенных структур маркетинговых исследований, и сравнивая их тенденции и направления, невозможно остановиться на конкретной структуре. </w:t>
      </w:r>
    </w:p>
    <w:p w:rsidR="00BE46A3" w:rsidRDefault="00BE46A3" w:rsidP="00BE46A3">
      <w:pPr>
        <w:shd w:val="clear" w:color="auto" w:fill="FFFFFF"/>
        <w:autoSpaceDE w:val="0"/>
        <w:autoSpaceDN w:val="0"/>
        <w:adjustRightInd w:val="0"/>
        <w:spacing w:line="360" w:lineRule="auto"/>
        <w:ind w:firstLine="709"/>
        <w:jc w:val="right"/>
        <w:rPr>
          <w:bCs/>
          <w:iCs/>
          <w:color w:val="000000"/>
          <w:sz w:val="28"/>
          <w:szCs w:val="28"/>
        </w:rPr>
      </w:pPr>
      <w:r>
        <w:rPr>
          <w:bCs/>
          <w:iCs/>
          <w:color w:val="000000"/>
          <w:sz w:val="28"/>
          <w:szCs w:val="28"/>
        </w:rPr>
        <w:t>Таблица 1.</w:t>
      </w:r>
    </w:p>
    <w:p w:rsidR="00365427" w:rsidRPr="00365427" w:rsidRDefault="00365427" w:rsidP="00365427">
      <w:pPr>
        <w:shd w:val="clear" w:color="auto" w:fill="FFFFFF"/>
        <w:autoSpaceDE w:val="0"/>
        <w:autoSpaceDN w:val="0"/>
        <w:adjustRightInd w:val="0"/>
        <w:spacing w:line="360" w:lineRule="auto"/>
        <w:ind w:firstLine="709"/>
        <w:jc w:val="both"/>
        <w:rPr>
          <w:sz w:val="28"/>
          <w:szCs w:val="28"/>
        </w:rPr>
      </w:pPr>
      <w:r w:rsidRPr="00365427">
        <w:rPr>
          <w:bCs/>
          <w:color w:val="000000"/>
          <w:sz w:val="28"/>
          <w:szCs w:val="28"/>
        </w:rPr>
        <w:t>Типичные направления маркетинговых исследований</w:t>
      </w:r>
    </w:p>
    <w:tbl>
      <w:tblPr>
        <w:tblW w:w="0" w:type="auto"/>
        <w:tblInd w:w="40" w:type="dxa"/>
        <w:tblLayout w:type="fixed"/>
        <w:tblCellMar>
          <w:left w:w="40" w:type="dxa"/>
          <w:right w:w="40" w:type="dxa"/>
        </w:tblCellMar>
        <w:tblLook w:val="0000" w:firstRow="0" w:lastRow="0" w:firstColumn="0" w:lastColumn="0" w:noHBand="0" w:noVBand="0"/>
      </w:tblPr>
      <w:tblGrid>
        <w:gridCol w:w="2009"/>
        <w:gridCol w:w="7695"/>
      </w:tblGrid>
      <w:tr w:rsidR="00365427" w:rsidRPr="001C10AE">
        <w:trPr>
          <w:trHeight w:val="196"/>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Направление</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Возможная тематика</w:t>
            </w:r>
          </w:p>
        </w:tc>
      </w:tr>
      <w:tr w:rsidR="00365427" w:rsidRPr="001C10AE">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lastRenderedPageBreak/>
              <w:t>Изучение макросреды</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законодательных ограничений деятельности, экономических условий, социально-культурных изменений, демографических тенденций, экологических проблем</w:t>
            </w:r>
            <w:r w:rsidRPr="001C10AE">
              <w:rPr>
                <w:sz w:val="20"/>
              </w:rPr>
              <w:t xml:space="preserve"> </w:t>
            </w:r>
          </w:p>
        </w:tc>
      </w:tr>
      <w:tr w:rsidR="00365427" w:rsidRPr="001C10AE">
        <w:trPr>
          <w:trHeight w:val="60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внутренней среды</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производственно-сбытовой деятельности, производственного портфеля, сильных и слабых сторон фирмы</w:t>
            </w:r>
            <w:r w:rsidRPr="001C10AE">
              <w:rPr>
                <w:sz w:val="20"/>
              </w:rPr>
              <w:t xml:space="preserve"> </w:t>
            </w:r>
          </w:p>
        </w:tc>
      </w:tr>
      <w:tr w:rsidR="00365427" w:rsidRPr="001C10AE">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рынка</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характеристик рынка, его потенциальных возможностей, тенденций деловой активности, распределения долей рынка между конкурирующими предприятиями</w:t>
            </w:r>
            <w:r w:rsidRPr="001C10AE">
              <w:rPr>
                <w:sz w:val="20"/>
              </w:rPr>
              <w:t xml:space="preserve"> </w:t>
            </w:r>
          </w:p>
        </w:tc>
      </w:tr>
      <w:tr w:rsidR="00365427" w:rsidRPr="001C10AE">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конкурентов</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товаров конкурентов, их сильных и слабых сторон, занимаемой доли рынка, оценка положения на рынке, поиск путей сотрудничества и кооперации</w:t>
            </w:r>
            <w:r w:rsidRPr="001C10AE">
              <w:rPr>
                <w:sz w:val="20"/>
              </w:rPr>
              <w:t xml:space="preserve"> </w:t>
            </w:r>
          </w:p>
        </w:tc>
      </w:tr>
      <w:tr w:rsidR="00365427" w:rsidRPr="001C10AE">
        <w:trPr>
          <w:trHeight w:val="468"/>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потребителей</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реакции потребителей на маркетинговые стимулы, поведения в процессе покупки, мотивации и предпочтений при выборе товаров, факторов, их определяющих</w:t>
            </w:r>
            <w:r w:rsidRPr="001C10AE">
              <w:rPr>
                <w:sz w:val="20"/>
              </w:rPr>
              <w:t xml:space="preserve"> </w:t>
            </w:r>
          </w:p>
        </w:tc>
      </w:tr>
      <w:tr w:rsidR="00365427" w:rsidRPr="001C10AE">
        <w:trPr>
          <w:trHeight w:val="409"/>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товара</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потребительских характеристик конкретного товара, тестирование товара, упаковки</w:t>
            </w:r>
            <w:r w:rsidRPr="001C10AE">
              <w:rPr>
                <w:sz w:val="20"/>
              </w:rPr>
              <w:t xml:space="preserve"> </w:t>
            </w:r>
          </w:p>
        </w:tc>
      </w:tr>
      <w:tr w:rsidR="00365427" w:rsidRPr="001C10AE">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цен</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эластичности спроса по цене, состава затрат на производство товара, текущего уровня цен на товар, возможностей увеличения прибыли</w:t>
            </w:r>
            <w:r w:rsidRPr="001C10AE">
              <w:rPr>
                <w:sz w:val="20"/>
              </w:rPr>
              <w:t xml:space="preserve"> </w:t>
            </w:r>
          </w:p>
        </w:tc>
      </w:tr>
      <w:tr w:rsidR="00365427" w:rsidRPr="001C10AE">
        <w:trPr>
          <w:trHeight w:val="604"/>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сбыта</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возможностей товародвижения, особенностей деятельности различных типов посредников, используемых приемов продаж</w:t>
            </w:r>
            <w:r w:rsidRPr="001C10AE">
              <w:rPr>
                <w:sz w:val="20"/>
              </w:rPr>
              <w:t xml:space="preserve"> </w:t>
            </w:r>
          </w:p>
        </w:tc>
      </w:tr>
      <w:tr w:rsidR="00365427" w:rsidRPr="001C10AE">
        <w:trPr>
          <w:trHeight w:val="476"/>
        </w:trPr>
        <w:tc>
          <w:tcPr>
            <w:tcW w:w="2009"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Изучение маркетинго</w:t>
            </w:r>
            <w:r w:rsidRPr="001C10AE">
              <w:rPr>
                <w:color w:val="000000"/>
                <w:sz w:val="20"/>
              </w:rPr>
              <w:softHyphen/>
              <w:t>вых коммуни</w:t>
            </w:r>
            <w:r w:rsidRPr="001C10AE">
              <w:rPr>
                <w:color w:val="000000"/>
                <w:sz w:val="20"/>
              </w:rPr>
              <w:softHyphen/>
              <w:t>каций</w:t>
            </w:r>
            <w:r w:rsidRPr="001C10AE">
              <w:rPr>
                <w:sz w:val="20"/>
              </w:rPr>
              <w:t xml:space="preserve"> </w:t>
            </w:r>
          </w:p>
        </w:tc>
        <w:tc>
          <w:tcPr>
            <w:tcW w:w="7695" w:type="dxa"/>
            <w:tcBorders>
              <w:top w:val="single" w:sz="6" w:space="0" w:color="auto"/>
              <w:left w:val="single" w:sz="6" w:space="0" w:color="auto"/>
              <w:bottom w:val="single" w:sz="6" w:space="0" w:color="auto"/>
              <w:right w:val="single" w:sz="6" w:space="0" w:color="auto"/>
            </w:tcBorders>
            <w:shd w:val="clear" w:color="auto" w:fill="FFFFFF"/>
          </w:tcPr>
          <w:p w:rsidR="00365427" w:rsidRPr="001C10AE" w:rsidRDefault="00365427" w:rsidP="00AA4C6F">
            <w:pPr>
              <w:shd w:val="clear" w:color="auto" w:fill="FFFFFF"/>
              <w:autoSpaceDE w:val="0"/>
              <w:autoSpaceDN w:val="0"/>
              <w:adjustRightInd w:val="0"/>
              <w:rPr>
                <w:sz w:val="20"/>
              </w:rPr>
            </w:pPr>
            <w:r w:rsidRPr="001C10AE">
              <w:rPr>
                <w:color w:val="000000"/>
                <w:sz w:val="20"/>
              </w:rPr>
              <w:t>Исследование и тестирование рекламы конкретного товара, проблем информирования потребителей, стимулирования сбыта</w:t>
            </w:r>
            <w:r w:rsidRPr="001C10AE">
              <w:rPr>
                <w:sz w:val="20"/>
              </w:rPr>
              <w:t xml:space="preserve"> </w:t>
            </w:r>
          </w:p>
        </w:tc>
      </w:tr>
    </w:tbl>
    <w:p w:rsidR="00365427" w:rsidRPr="006A176B" w:rsidRDefault="00365427" w:rsidP="00365427">
      <w:pPr>
        <w:pStyle w:val="af"/>
        <w:jc w:val="both"/>
        <w:rPr>
          <w:sz w:val="16"/>
          <w:szCs w:val="16"/>
        </w:rPr>
      </w:pPr>
    </w:p>
    <w:p w:rsidR="00365427" w:rsidRPr="00B877A8" w:rsidRDefault="00365427" w:rsidP="00B877A8">
      <w:pPr>
        <w:pStyle w:val="af"/>
        <w:spacing w:after="0" w:line="360" w:lineRule="auto"/>
        <w:ind w:left="0" w:firstLine="709"/>
        <w:jc w:val="both"/>
        <w:rPr>
          <w:sz w:val="28"/>
          <w:szCs w:val="28"/>
        </w:rPr>
      </w:pPr>
      <w:r w:rsidRPr="00B877A8">
        <w:rPr>
          <w:sz w:val="28"/>
          <w:szCs w:val="28"/>
        </w:rPr>
        <w:t>Не существует единой классификации направлений маркетинговых исследований. Вследствие использования разных выборок, обследуемых фирмами, получаются разные данные относительно частоты использования одних и тех же направлений маркетинговых исследований. Актуальность отдельных направлений маркетинговых исследований может меняться во времени. Поскольку рынок маркетингового анализа имеет множество направлений, предприятие придерживается и выбирает для себя ту структуру, которая наиболее актуальна для его деятельности в настоящий период. Таким образом, масштабы и направления маркетинговых исследований зависят от целей и задач каждого конкретного предприятия.</w:t>
      </w:r>
    </w:p>
    <w:p w:rsidR="005F34E2" w:rsidRPr="00192957" w:rsidRDefault="005F34E2" w:rsidP="005F34E2">
      <w:pPr>
        <w:pStyle w:val="af2"/>
        <w:spacing w:line="360" w:lineRule="auto"/>
        <w:ind w:firstLine="709"/>
      </w:pPr>
      <w:bookmarkStart w:id="25" w:name="_Toc153269448"/>
      <w:bookmarkStart w:id="26" w:name="_Toc125606450"/>
      <w:bookmarkStart w:id="27" w:name="_Toc153269447"/>
      <w:r>
        <w:t>Как уже было сказано, и</w:t>
      </w:r>
      <w:r w:rsidRPr="00B44FD3">
        <w:t>сследованиями в области сбыта являются исследования потребител</w:t>
      </w:r>
      <w:r>
        <w:t>ей и спроса на данную продукцию</w:t>
      </w:r>
      <w:r w:rsidRPr="00B44FD3">
        <w:t xml:space="preserve">, определение доли предприятия в общем объеме продажи продукции данного ассортимента, анализ рыночной ситуации, изучение возможностей выхода на внешний и внутренний рынок, анализ каналов сбыта, изучение мнений </w:t>
      </w:r>
      <w:r w:rsidRPr="00192957">
        <w:t>покупателей и потребительских предложений.</w:t>
      </w:r>
    </w:p>
    <w:p w:rsidR="00BD4BD5" w:rsidRPr="00B877A8" w:rsidRDefault="00BD4BD5" w:rsidP="00BD4BD5">
      <w:pPr>
        <w:pStyle w:val="1"/>
        <w:spacing w:before="0" w:after="0" w:line="360" w:lineRule="auto"/>
        <w:ind w:firstLine="709"/>
        <w:jc w:val="both"/>
        <w:rPr>
          <w:rFonts w:ascii="Times New Roman" w:hAnsi="Times New Roman" w:cs="Times New Roman"/>
          <w:sz w:val="28"/>
          <w:szCs w:val="28"/>
        </w:rPr>
      </w:pPr>
      <w:r w:rsidRPr="00B877A8">
        <w:rPr>
          <w:rFonts w:ascii="Times New Roman" w:hAnsi="Times New Roman" w:cs="Times New Roman"/>
          <w:sz w:val="28"/>
          <w:szCs w:val="28"/>
        </w:rPr>
        <w:t>Анализ потребителей.</w:t>
      </w:r>
      <w:bookmarkEnd w:id="25"/>
    </w:p>
    <w:p w:rsidR="00BD4BD5" w:rsidRPr="00B877A8" w:rsidRDefault="00BD4BD5" w:rsidP="00BD4BD5">
      <w:pPr>
        <w:spacing w:line="360" w:lineRule="auto"/>
        <w:ind w:firstLine="709"/>
        <w:jc w:val="both"/>
        <w:rPr>
          <w:sz w:val="28"/>
          <w:szCs w:val="28"/>
        </w:rPr>
      </w:pPr>
      <w:r w:rsidRPr="00B877A8">
        <w:rPr>
          <w:sz w:val="28"/>
          <w:szCs w:val="28"/>
        </w:rPr>
        <w:t>Для того чтобы не распылять свои усилия и наиболее полно удовлетворить потребности покупателей необходимо разделить их на группы, на основе различий в нуждах, характеристиках и поведении. Иными словами, нам необходимо повести сегментацию рынка.</w:t>
      </w:r>
    </w:p>
    <w:p w:rsidR="00BD4BD5" w:rsidRPr="00B877A8" w:rsidRDefault="00BD4BD5" w:rsidP="00BD4BD5">
      <w:pPr>
        <w:spacing w:line="360" w:lineRule="auto"/>
        <w:ind w:firstLine="709"/>
        <w:jc w:val="both"/>
        <w:rPr>
          <w:sz w:val="28"/>
          <w:szCs w:val="28"/>
        </w:rPr>
      </w:pPr>
      <w:r w:rsidRPr="00B877A8">
        <w:rPr>
          <w:sz w:val="28"/>
          <w:szCs w:val="28"/>
        </w:rPr>
        <w:t>Сегментация рынка – один из важнейших инструментов маркетинга. От того, насколько правильно выбран сегмент рынка, во многом зависит успех предприятия в конкурентной борьбе.</w:t>
      </w:r>
    </w:p>
    <w:p w:rsidR="00BD4BD5" w:rsidRPr="00B877A8" w:rsidRDefault="00BD4BD5" w:rsidP="00BD4BD5">
      <w:pPr>
        <w:spacing w:line="360" w:lineRule="auto"/>
        <w:ind w:firstLine="709"/>
        <w:jc w:val="both"/>
        <w:rPr>
          <w:sz w:val="28"/>
          <w:szCs w:val="28"/>
        </w:rPr>
      </w:pPr>
      <w:r w:rsidRPr="00B877A8">
        <w:rPr>
          <w:sz w:val="28"/>
          <w:szCs w:val="28"/>
        </w:rPr>
        <w:t xml:space="preserve">Для сегментирования рынка потребительских товаров и услуг применяют следующие принципы: </w:t>
      </w:r>
    </w:p>
    <w:p w:rsidR="00BD4BD5" w:rsidRPr="00B877A8" w:rsidRDefault="00BD4BD5" w:rsidP="00BD4BD5">
      <w:pPr>
        <w:spacing w:line="360" w:lineRule="auto"/>
        <w:ind w:firstLine="709"/>
        <w:jc w:val="both"/>
        <w:rPr>
          <w:sz w:val="28"/>
          <w:szCs w:val="28"/>
        </w:rPr>
      </w:pPr>
      <w:r w:rsidRPr="00B877A8">
        <w:rPr>
          <w:sz w:val="28"/>
          <w:szCs w:val="28"/>
        </w:rPr>
        <w:t>географический (регионы, города с различной численностью населения, сельская местность);</w:t>
      </w:r>
    </w:p>
    <w:p w:rsidR="00BD4BD5" w:rsidRPr="00B877A8" w:rsidRDefault="00BD4BD5" w:rsidP="00BD4BD5">
      <w:pPr>
        <w:spacing w:line="360" w:lineRule="auto"/>
        <w:ind w:firstLine="709"/>
        <w:jc w:val="both"/>
        <w:rPr>
          <w:sz w:val="28"/>
          <w:szCs w:val="28"/>
        </w:rPr>
      </w:pPr>
      <w:r w:rsidRPr="00B877A8">
        <w:rPr>
          <w:sz w:val="28"/>
          <w:szCs w:val="28"/>
        </w:rPr>
        <w:t>социально-демографический (пол, возраст, размер семьи, этап жизненного цикла семьи, уровень доходов, род занятий, образование, религиозные убеждения, национальность и др.);</w:t>
      </w:r>
    </w:p>
    <w:p w:rsidR="00BD4BD5" w:rsidRPr="00B877A8" w:rsidRDefault="00BD4BD5" w:rsidP="00BD4BD5">
      <w:pPr>
        <w:spacing w:line="360" w:lineRule="auto"/>
        <w:ind w:firstLine="709"/>
        <w:jc w:val="both"/>
        <w:rPr>
          <w:sz w:val="28"/>
          <w:szCs w:val="28"/>
        </w:rPr>
      </w:pPr>
      <w:r w:rsidRPr="00B877A8">
        <w:rPr>
          <w:sz w:val="28"/>
          <w:szCs w:val="28"/>
        </w:rPr>
        <w:t>психографический (общественный класс, образ жизни, тип личности);</w:t>
      </w:r>
    </w:p>
    <w:p w:rsidR="00BD4BD5" w:rsidRPr="00B877A8" w:rsidRDefault="00BD4BD5" w:rsidP="00BD4BD5">
      <w:pPr>
        <w:spacing w:line="360" w:lineRule="auto"/>
        <w:ind w:firstLine="709"/>
        <w:jc w:val="both"/>
        <w:rPr>
          <w:sz w:val="28"/>
          <w:szCs w:val="28"/>
        </w:rPr>
      </w:pPr>
      <w:r w:rsidRPr="00B877A8">
        <w:rPr>
          <w:sz w:val="28"/>
          <w:szCs w:val="28"/>
        </w:rPr>
        <w:t>поведенческий (повод для совершения покупки, искомые выгоды, статус пользователя, степень приверженности и др.).</w:t>
      </w:r>
    </w:p>
    <w:p w:rsidR="00BD4BD5" w:rsidRPr="00B877A8" w:rsidRDefault="00BD4BD5" w:rsidP="00BD4BD5">
      <w:pPr>
        <w:pStyle w:val="30"/>
        <w:spacing w:after="0" w:line="360" w:lineRule="auto"/>
        <w:ind w:left="0" w:firstLine="709"/>
        <w:jc w:val="both"/>
        <w:rPr>
          <w:sz w:val="28"/>
          <w:szCs w:val="28"/>
        </w:rPr>
      </w:pPr>
      <w:r w:rsidRPr="00B877A8">
        <w:rPr>
          <w:sz w:val="28"/>
          <w:szCs w:val="28"/>
        </w:rPr>
        <w:t>Рынок сбыта продукции – это та часть рынка, в пределах которой осуществляется сбыт товаров, производимых данным предприятием. Целевой рынок – это конкретная группа потенциальных клиентов, для которых предназначены товар или услуга бизнеса. Сегментация рынка – процесс разделения рынка на сегменты, то есть группы клиентов со сходными характеристиками. Сегменты рынка, на которых будет ориентирована маркетинговая деятельность фирмы – это есть целевые рынки.</w:t>
      </w:r>
    </w:p>
    <w:p w:rsidR="00BD4BD5" w:rsidRPr="00B877A8" w:rsidRDefault="00BD4BD5" w:rsidP="00BD4BD5">
      <w:pPr>
        <w:pStyle w:val="1"/>
        <w:spacing w:before="0" w:after="0" w:line="360" w:lineRule="auto"/>
        <w:ind w:firstLine="709"/>
        <w:jc w:val="both"/>
        <w:rPr>
          <w:rFonts w:ascii="Times New Roman" w:hAnsi="Times New Roman" w:cs="Times New Roman"/>
          <w:sz w:val="28"/>
          <w:szCs w:val="28"/>
        </w:rPr>
      </w:pPr>
      <w:bookmarkStart w:id="28" w:name="_Toc125606453"/>
      <w:bookmarkStart w:id="29" w:name="_Toc153269449"/>
      <w:r w:rsidRPr="00B877A8">
        <w:rPr>
          <w:rFonts w:ascii="Times New Roman" w:hAnsi="Times New Roman" w:cs="Times New Roman"/>
          <w:sz w:val="28"/>
          <w:szCs w:val="28"/>
        </w:rPr>
        <w:t>Анализ поставщиков</w:t>
      </w:r>
      <w:bookmarkEnd w:id="28"/>
      <w:r w:rsidRPr="00B877A8">
        <w:rPr>
          <w:rFonts w:ascii="Times New Roman" w:hAnsi="Times New Roman" w:cs="Times New Roman"/>
          <w:sz w:val="28"/>
          <w:szCs w:val="28"/>
        </w:rPr>
        <w:t>.</w:t>
      </w:r>
      <w:bookmarkEnd w:id="29"/>
    </w:p>
    <w:p w:rsidR="00BD4BD5" w:rsidRPr="00B877A8" w:rsidRDefault="00BD4BD5" w:rsidP="00BD4BD5">
      <w:pPr>
        <w:pStyle w:val="20"/>
        <w:spacing w:line="360" w:lineRule="auto"/>
        <w:rPr>
          <w:i w:val="0"/>
          <w:szCs w:val="28"/>
        </w:rPr>
      </w:pPr>
      <w:r w:rsidRPr="00B877A8">
        <w:rPr>
          <w:i w:val="0"/>
          <w:szCs w:val="28"/>
        </w:rPr>
        <w:t>Выделяют основных поставщиков предприятия, анализируется уровень цен на поставляемые сырьевые ресурсы, материалы, топливо и т.д.</w:t>
      </w:r>
    </w:p>
    <w:p w:rsidR="00BD4BD5" w:rsidRPr="00B877A8" w:rsidRDefault="00BD4BD5" w:rsidP="00BD4BD5">
      <w:pPr>
        <w:pStyle w:val="af"/>
        <w:spacing w:after="0" w:line="360" w:lineRule="auto"/>
        <w:ind w:left="0" w:firstLine="709"/>
        <w:jc w:val="both"/>
        <w:rPr>
          <w:sz w:val="28"/>
          <w:szCs w:val="28"/>
        </w:rPr>
      </w:pPr>
      <w:r w:rsidRPr="00B877A8">
        <w:rPr>
          <w:sz w:val="28"/>
          <w:szCs w:val="28"/>
        </w:rPr>
        <w:t>Изучение форм и методов торговли ведется с выявления позиций предприятий на рынке, каналов и методов сбыта.</w:t>
      </w:r>
    </w:p>
    <w:p w:rsidR="00365427" w:rsidRPr="00B877A8" w:rsidRDefault="00365427" w:rsidP="00B877A8">
      <w:pPr>
        <w:pStyle w:val="1"/>
        <w:spacing w:before="0" w:after="0" w:line="360" w:lineRule="auto"/>
        <w:ind w:firstLine="709"/>
        <w:jc w:val="both"/>
        <w:rPr>
          <w:rFonts w:ascii="Times New Roman" w:hAnsi="Times New Roman" w:cs="Times New Roman"/>
          <w:sz w:val="28"/>
          <w:szCs w:val="28"/>
        </w:rPr>
      </w:pPr>
      <w:r w:rsidRPr="00B877A8">
        <w:rPr>
          <w:rFonts w:ascii="Times New Roman" w:hAnsi="Times New Roman" w:cs="Times New Roman"/>
          <w:sz w:val="28"/>
          <w:szCs w:val="28"/>
        </w:rPr>
        <w:t>Анализ конкурентов</w:t>
      </w:r>
      <w:bookmarkEnd w:id="26"/>
      <w:r w:rsidRPr="00B877A8">
        <w:rPr>
          <w:rFonts w:ascii="Times New Roman" w:hAnsi="Times New Roman" w:cs="Times New Roman"/>
          <w:sz w:val="28"/>
          <w:szCs w:val="28"/>
        </w:rPr>
        <w:t>.</w:t>
      </w:r>
      <w:bookmarkEnd w:id="27"/>
    </w:p>
    <w:p w:rsidR="00365427" w:rsidRPr="00B877A8" w:rsidRDefault="00365427" w:rsidP="00B877A8">
      <w:pPr>
        <w:pStyle w:val="a5"/>
        <w:spacing w:line="360" w:lineRule="auto"/>
        <w:ind w:firstLine="709"/>
        <w:jc w:val="both"/>
        <w:rPr>
          <w:i w:val="0"/>
          <w:sz w:val="28"/>
          <w:szCs w:val="28"/>
        </w:rPr>
      </w:pPr>
      <w:r w:rsidRPr="00B877A8">
        <w:rPr>
          <w:i w:val="0"/>
          <w:sz w:val="28"/>
          <w:szCs w:val="28"/>
        </w:rPr>
        <w:t xml:space="preserve">Анализ конкурентов позволяет установить, какие силы определяют степень интенсивности конкурентной борьбы. </w:t>
      </w:r>
      <w:r w:rsidRPr="00B877A8">
        <w:rPr>
          <w:i w:val="0"/>
          <w:sz w:val="28"/>
          <w:szCs w:val="28"/>
        </w:rPr>
        <w:tab/>
        <w:t xml:space="preserve"> Данное изучение направлено на то, чтобы выявить слабые и сильные стороны конкурентов и на базе этого строить свою стратегию конкурентной борьбы.</w:t>
      </w:r>
    </w:p>
    <w:p w:rsidR="00365427" w:rsidRPr="00B877A8" w:rsidRDefault="00365427" w:rsidP="00B877A8">
      <w:pPr>
        <w:spacing w:line="360" w:lineRule="auto"/>
        <w:ind w:firstLine="709"/>
        <w:jc w:val="both"/>
        <w:rPr>
          <w:sz w:val="28"/>
          <w:szCs w:val="28"/>
        </w:rPr>
      </w:pPr>
      <w:r w:rsidRPr="00B877A8">
        <w:rPr>
          <w:sz w:val="28"/>
          <w:szCs w:val="28"/>
        </w:rPr>
        <w:t>Изучаются инструменты конкурентной борьбы (качество продукции, цены, гарантии и реклама, продукт). Успех определяется имеющимися у организации конкурентными преимуществами.</w:t>
      </w:r>
    </w:p>
    <w:p w:rsidR="00365427" w:rsidRPr="00B877A8" w:rsidRDefault="00365427" w:rsidP="00B877A8">
      <w:pPr>
        <w:pStyle w:val="af"/>
        <w:spacing w:after="0" w:line="360" w:lineRule="auto"/>
        <w:ind w:left="0" w:firstLine="709"/>
        <w:jc w:val="both"/>
        <w:rPr>
          <w:sz w:val="28"/>
          <w:szCs w:val="28"/>
        </w:rPr>
      </w:pPr>
      <w:r w:rsidRPr="00B877A8">
        <w:rPr>
          <w:sz w:val="28"/>
          <w:szCs w:val="28"/>
        </w:rPr>
        <w:t>При изучении фирм – конкурентов анализируются позиции конкурентов на рынке: объемы продаж выпускаемой продукции, доля каждой фирмы – конкурента в общем объеме продаж данной продукции; характер выпускаемой каждой фирмой продукции, её технические параметры, цена и др.</w:t>
      </w:r>
    </w:p>
    <w:p w:rsidR="00365427" w:rsidRPr="00B877A8" w:rsidRDefault="00365427" w:rsidP="00B877A8">
      <w:pPr>
        <w:spacing w:line="360" w:lineRule="auto"/>
        <w:ind w:firstLine="709"/>
        <w:jc w:val="both"/>
        <w:rPr>
          <w:sz w:val="28"/>
          <w:szCs w:val="28"/>
        </w:rPr>
      </w:pPr>
      <w:r w:rsidRPr="00B877A8">
        <w:rPr>
          <w:sz w:val="28"/>
          <w:szCs w:val="28"/>
        </w:rPr>
        <w:t>Необходимо исследовать ожидаемые действия конкурентов, будут ли они направлены на внутреннюю среду организации и затрагивать производственную и финансовую сферу. Составляется досье на конкурентов.</w:t>
      </w:r>
    </w:p>
    <w:p w:rsidR="00365427" w:rsidRPr="00B877A8" w:rsidRDefault="00365427" w:rsidP="00B877A8">
      <w:pPr>
        <w:shd w:val="clear" w:color="auto" w:fill="FFFFFF"/>
        <w:spacing w:line="360" w:lineRule="auto"/>
        <w:ind w:firstLine="709"/>
        <w:jc w:val="both"/>
        <w:rPr>
          <w:color w:val="000000"/>
          <w:sz w:val="28"/>
          <w:szCs w:val="28"/>
        </w:rPr>
      </w:pPr>
      <w:r w:rsidRPr="00B877A8">
        <w:rPr>
          <w:sz w:val="28"/>
          <w:szCs w:val="28"/>
        </w:rPr>
        <w:t>Оценивается по балльной оценке конкурентоспособность продукции фирмы относительно основных конкурентов. Исследуются резервы возможного развития продукции фирмы и обработку программ их реализации.</w:t>
      </w:r>
    </w:p>
    <w:p w:rsidR="00365427" w:rsidRPr="00B877A8" w:rsidRDefault="00365427" w:rsidP="00B877A8">
      <w:pPr>
        <w:spacing w:line="360" w:lineRule="auto"/>
        <w:ind w:firstLine="709"/>
        <w:jc w:val="both"/>
        <w:rPr>
          <w:sz w:val="28"/>
          <w:szCs w:val="28"/>
        </w:rPr>
      </w:pPr>
      <w:bookmarkStart w:id="30" w:name="_Toc125606452"/>
      <w:r w:rsidRPr="00B877A8">
        <w:rPr>
          <w:sz w:val="28"/>
          <w:szCs w:val="28"/>
        </w:rPr>
        <w:t>Изучение и анализ условий рынка составляет одну из важнейших частей маркетингового исследования. Его основной задачей является определение условий, при которых достигаются определенные соотношения между спросом и предложением. Поэтому изучение спроса проводится в тесной взаимосвязи с изучением предложения и цен, образующих единый рыночный механизм.</w:t>
      </w:r>
    </w:p>
    <w:bookmarkEnd w:id="30"/>
    <w:p w:rsidR="00BD4BD5" w:rsidRPr="00BE46A3" w:rsidRDefault="00BE46A3" w:rsidP="003228A8">
      <w:pPr>
        <w:widowControl w:val="0"/>
        <w:shd w:val="clear" w:color="auto" w:fill="FFFFFF"/>
        <w:tabs>
          <w:tab w:val="left" w:pos="590"/>
        </w:tabs>
        <w:autoSpaceDE w:val="0"/>
        <w:autoSpaceDN w:val="0"/>
        <w:adjustRightInd w:val="0"/>
        <w:spacing w:before="5" w:line="360" w:lineRule="auto"/>
        <w:ind w:left="5"/>
        <w:jc w:val="both"/>
        <w:rPr>
          <w:sz w:val="28"/>
          <w:szCs w:val="28"/>
        </w:rPr>
      </w:pPr>
      <w:r>
        <w:rPr>
          <w:b/>
          <w:sz w:val="28"/>
          <w:szCs w:val="28"/>
        </w:rPr>
        <w:tab/>
      </w:r>
      <w:r w:rsidRPr="00BE46A3">
        <w:rPr>
          <w:sz w:val="28"/>
          <w:szCs w:val="28"/>
        </w:rPr>
        <w:t>Та</w:t>
      </w:r>
      <w:r>
        <w:rPr>
          <w:sz w:val="28"/>
          <w:szCs w:val="28"/>
        </w:rPr>
        <w:t>ким образом, в данной главе была рассмотрена и охарактеризована экономическая ситуация в стране, определены основные проблемы в сбытовой политике предприятия. А так же были приведены определение,</w:t>
      </w:r>
    </w:p>
    <w:p w:rsidR="00BD4BD5" w:rsidRPr="003228A8" w:rsidRDefault="003228A8" w:rsidP="003228A8">
      <w:pPr>
        <w:widowControl w:val="0"/>
        <w:shd w:val="clear" w:color="auto" w:fill="FFFFFF"/>
        <w:tabs>
          <w:tab w:val="left" w:pos="590"/>
        </w:tabs>
        <w:autoSpaceDE w:val="0"/>
        <w:autoSpaceDN w:val="0"/>
        <w:adjustRightInd w:val="0"/>
        <w:spacing w:before="5" w:line="360" w:lineRule="auto"/>
        <w:ind w:left="5"/>
        <w:jc w:val="both"/>
        <w:rPr>
          <w:sz w:val="28"/>
          <w:szCs w:val="28"/>
        </w:rPr>
      </w:pPr>
      <w:r>
        <w:rPr>
          <w:sz w:val="28"/>
          <w:szCs w:val="28"/>
        </w:rPr>
        <w:t>ц</w:t>
      </w:r>
      <w:r w:rsidRPr="003228A8">
        <w:rPr>
          <w:sz w:val="28"/>
          <w:szCs w:val="28"/>
        </w:rPr>
        <w:t>ели</w:t>
      </w:r>
      <w:r>
        <w:rPr>
          <w:sz w:val="28"/>
          <w:szCs w:val="28"/>
        </w:rPr>
        <w:t xml:space="preserve">, задачи и методы маркетинговых исследований, проводимых для изучения и анализа сбытовой политики предприятия. </w:t>
      </w:r>
    </w:p>
    <w:p w:rsidR="00BD4BD5" w:rsidRDefault="00BD4BD5" w:rsidP="00841D54">
      <w:pPr>
        <w:widowControl w:val="0"/>
        <w:shd w:val="clear" w:color="auto" w:fill="FFFFFF"/>
        <w:tabs>
          <w:tab w:val="left" w:pos="590"/>
        </w:tabs>
        <w:autoSpaceDE w:val="0"/>
        <w:autoSpaceDN w:val="0"/>
        <w:adjustRightInd w:val="0"/>
        <w:spacing w:before="5" w:line="360" w:lineRule="auto"/>
        <w:ind w:left="5"/>
        <w:jc w:val="center"/>
        <w:rPr>
          <w:b/>
          <w:sz w:val="28"/>
          <w:szCs w:val="28"/>
        </w:rPr>
      </w:pPr>
    </w:p>
    <w:p w:rsidR="00BD4BD5" w:rsidRDefault="00BD4BD5" w:rsidP="00841D54">
      <w:pPr>
        <w:widowControl w:val="0"/>
        <w:shd w:val="clear" w:color="auto" w:fill="FFFFFF"/>
        <w:tabs>
          <w:tab w:val="left" w:pos="590"/>
        </w:tabs>
        <w:autoSpaceDE w:val="0"/>
        <w:autoSpaceDN w:val="0"/>
        <w:adjustRightInd w:val="0"/>
        <w:spacing w:before="5" w:line="360" w:lineRule="auto"/>
        <w:ind w:left="5"/>
        <w:jc w:val="center"/>
        <w:rPr>
          <w:b/>
          <w:sz w:val="28"/>
          <w:szCs w:val="28"/>
        </w:rPr>
      </w:pPr>
    </w:p>
    <w:p w:rsidR="00D40CF3" w:rsidRPr="00D40CF3" w:rsidRDefault="00581A01" w:rsidP="00D40CF3">
      <w:pPr>
        <w:spacing w:line="360" w:lineRule="auto"/>
        <w:jc w:val="center"/>
        <w:rPr>
          <w:b/>
          <w:sz w:val="28"/>
          <w:szCs w:val="28"/>
        </w:rPr>
      </w:pPr>
      <w:r w:rsidRPr="00581A01">
        <w:rPr>
          <w:b/>
          <w:bCs/>
          <w:sz w:val="28"/>
          <w:szCs w:val="28"/>
        </w:rPr>
        <w:t xml:space="preserve">2. </w:t>
      </w:r>
      <w:r w:rsidRPr="00581A01">
        <w:rPr>
          <w:b/>
          <w:sz w:val="28"/>
          <w:szCs w:val="28"/>
        </w:rPr>
        <w:t>Анализ опыта сбыта продукции ОАО «Калугапутьмаш» в условиях мирового финансового кризиса</w:t>
      </w:r>
    </w:p>
    <w:p w:rsidR="00311433" w:rsidRDefault="00581A01" w:rsidP="00581A01">
      <w:pPr>
        <w:jc w:val="center"/>
        <w:rPr>
          <w:b/>
          <w:sz w:val="28"/>
          <w:szCs w:val="28"/>
        </w:rPr>
      </w:pPr>
      <w:r w:rsidRPr="00581A01">
        <w:rPr>
          <w:b/>
          <w:sz w:val="28"/>
          <w:szCs w:val="28"/>
        </w:rPr>
        <w:t>2.1.Общая характеристика ОАО «Калугапутьмаш»</w:t>
      </w:r>
    </w:p>
    <w:p w:rsidR="00D40CF3" w:rsidRPr="00581A01" w:rsidRDefault="00D40CF3" w:rsidP="00581A01">
      <w:pPr>
        <w:jc w:val="center"/>
        <w:rPr>
          <w:b/>
          <w:bCs/>
          <w:sz w:val="28"/>
          <w:szCs w:val="28"/>
        </w:rPr>
      </w:pPr>
    </w:p>
    <w:p w:rsidR="00033606" w:rsidRDefault="00281911" w:rsidP="00033606">
      <w:pPr>
        <w:pStyle w:val="a8"/>
        <w:spacing w:before="0" w:beforeAutospacing="0" w:after="0" w:afterAutospacing="0" w:line="360" w:lineRule="auto"/>
        <w:ind w:firstLine="708"/>
        <w:jc w:val="both"/>
        <w:rPr>
          <w:sz w:val="28"/>
          <w:szCs w:val="28"/>
        </w:rPr>
      </w:pPr>
      <w:r>
        <w:rPr>
          <w:sz w:val="28"/>
        </w:rPr>
        <w:t xml:space="preserve">Полное фирменное наименование объекта исследования: </w:t>
      </w:r>
      <w:r>
        <w:rPr>
          <w:sz w:val="28"/>
          <w:szCs w:val="28"/>
        </w:rPr>
        <w:t xml:space="preserve">ОАО </w:t>
      </w:r>
      <w:r w:rsidR="00033606">
        <w:rPr>
          <w:sz w:val="28"/>
          <w:szCs w:val="28"/>
        </w:rPr>
        <w:t>«</w:t>
      </w:r>
      <w:r w:rsidR="00033606" w:rsidRPr="00311433">
        <w:rPr>
          <w:bCs/>
          <w:sz w:val="28"/>
          <w:szCs w:val="28"/>
        </w:rPr>
        <w:t>Калужский завод путевых машин и гидроприводов</w:t>
      </w:r>
      <w:r w:rsidR="00033606">
        <w:rPr>
          <w:bCs/>
          <w:sz w:val="28"/>
          <w:szCs w:val="28"/>
        </w:rPr>
        <w:t>»</w:t>
      </w:r>
      <w:r w:rsidR="00033606" w:rsidRPr="00311433">
        <w:rPr>
          <w:sz w:val="28"/>
          <w:szCs w:val="28"/>
        </w:rPr>
        <w:t xml:space="preserve"> </w:t>
      </w:r>
      <w:r w:rsidR="00033606">
        <w:rPr>
          <w:sz w:val="28"/>
          <w:szCs w:val="28"/>
        </w:rPr>
        <w:t>(</w:t>
      </w:r>
      <w:r w:rsidR="00033606" w:rsidRPr="00311433">
        <w:rPr>
          <w:sz w:val="28"/>
          <w:szCs w:val="28"/>
        </w:rPr>
        <w:t>"Калугапутьмаш"</w:t>
      </w:r>
      <w:r w:rsidR="00033606">
        <w:rPr>
          <w:sz w:val="28"/>
          <w:szCs w:val="28"/>
        </w:rPr>
        <w:t xml:space="preserve">) </w:t>
      </w:r>
      <w:r w:rsidR="00033606" w:rsidRPr="00311433">
        <w:rPr>
          <w:sz w:val="28"/>
          <w:szCs w:val="28"/>
        </w:rPr>
        <w:t xml:space="preserve">- ведущее предприятие России по изготовлению путевой железнодорожной техники для ремонта, строительства и </w:t>
      </w:r>
      <w:r w:rsidR="005D1D82">
        <w:rPr>
          <w:sz w:val="28"/>
          <w:szCs w:val="28"/>
        </w:rPr>
        <w:t>эксплуатации</w:t>
      </w:r>
      <w:r w:rsidR="00033606" w:rsidRPr="00311433">
        <w:rPr>
          <w:sz w:val="28"/>
          <w:szCs w:val="28"/>
        </w:rPr>
        <w:t xml:space="preserve"> железных дорог, а так же гидравлических муфт для приводов технологического оборудования и гидропередач к промышленным, маневровым тепловозам и путевым машинам. </w:t>
      </w:r>
      <w:r w:rsidR="00033606">
        <w:rPr>
          <w:sz w:val="28"/>
          <w:szCs w:val="28"/>
        </w:rPr>
        <w:t>Э</w:t>
      </w:r>
      <w:r w:rsidR="00033606" w:rsidRPr="00311433">
        <w:rPr>
          <w:sz w:val="28"/>
          <w:szCs w:val="28"/>
        </w:rPr>
        <w:t>то современное предприятие, состоящее из многих видов производства: чугу</w:t>
      </w:r>
      <w:r w:rsidR="00033606">
        <w:rPr>
          <w:sz w:val="28"/>
          <w:szCs w:val="28"/>
        </w:rPr>
        <w:t>нно</w:t>
      </w:r>
      <w:r w:rsidR="00033606" w:rsidRPr="00311433">
        <w:rPr>
          <w:sz w:val="28"/>
          <w:szCs w:val="28"/>
        </w:rPr>
        <w:t>-, стали-, цветолитейного, кузнечно-штамповочного, термического, металлообрабатывающего, сборочно-испытательного</w:t>
      </w:r>
      <w:r w:rsidR="00033606">
        <w:rPr>
          <w:sz w:val="28"/>
          <w:szCs w:val="28"/>
        </w:rPr>
        <w:t xml:space="preserve"> и ремонтно-эксплуатационного.</w:t>
      </w:r>
    </w:p>
    <w:p w:rsidR="00281911" w:rsidRPr="00033606" w:rsidRDefault="00281911" w:rsidP="007D6349">
      <w:pPr>
        <w:spacing w:line="360" w:lineRule="auto"/>
        <w:ind w:firstLine="708"/>
        <w:jc w:val="both"/>
        <w:rPr>
          <w:sz w:val="28"/>
          <w:szCs w:val="28"/>
        </w:rPr>
      </w:pPr>
      <w:r w:rsidRPr="00281911">
        <w:rPr>
          <w:sz w:val="28"/>
          <w:szCs w:val="28"/>
        </w:rPr>
        <w:t>Предприятие располагает высококвалифицированной и опытной</w:t>
      </w:r>
      <w:r>
        <w:rPr>
          <w:sz w:val="28"/>
          <w:szCs w:val="28"/>
        </w:rPr>
        <w:t xml:space="preserve"> командой менеджеров и инженерно-технических специалистов, квалифицированными рабочими, службами технической подготовки производства. На предприятии разработана комплексная система подготовки и </w:t>
      </w:r>
      <w:r w:rsidRPr="00033606">
        <w:rPr>
          <w:sz w:val="28"/>
          <w:szCs w:val="28"/>
        </w:rPr>
        <w:t>переобучения кадров.</w:t>
      </w:r>
    </w:p>
    <w:p w:rsidR="00B7132D" w:rsidRDefault="00281911" w:rsidP="007D6349">
      <w:pPr>
        <w:spacing w:line="360" w:lineRule="auto"/>
        <w:ind w:firstLine="708"/>
        <w:jc w:val="both"/>
        <w:rPr>
          <w:sz w:val="28"/>
          <w:szCs w:val="28"/>
        </w:rPr>
      </w:pPr>
      <w:r w:rsidRPr="005E61D6">
        <w:rPr>
          <w:sz w:val="28"/>
          <w:szCs w:val="28"/>
        </w:rPr>
        <w:t>Структура управления предприятием — линейно-функциональная.</w:t>
      </w:r>
    </w:p>
    <w:p w:rsidR="001B117C" w:rsidRPr="001B117C" w:rsidRDefault="001B117C" w:rsidP="001B117C">
      <w:pPr>
        <w:spacing w:line="360" w:lineRule="auto"/>
        <w:ind w:firstLine="709"/>
        <w:jc w:val="both"/>
        <w:rPr>
          <w:sz w:val="28"/>
          <w:szCs w:val="28"/>
        </w:rPr>
      </w:pPr>
      <w:r w:rsidRPr="001B117C">
        <w:rPr>
          <w:sz w:val="28"/>
          <w:szCs w:val="28"/>
        </w:rPr>
        <w:t>Линейная организационная структура образуется в результате построения аппарата управления только из взаимоподчиненных органов в виде иерархической лестницы. Члены предприятия каждой из низких ступеней управления находятся в отношении непосредственно линейного подчинения к руководителю следующего, более высокого уровня.</w:t>
      </w:r>
    </w:p>
    <w:p w:rsidR="001B117C" w:rsidRPr="001B117C" w:rsidRDefault="001B117C" w:rsidP="001B117C">
      <w:pPr>
        <w:pStyle w:val="345"/>
      </w:pPr>
      <w:r w:rsidRPr="001B117C">
        <w:t xml:space="preserve">Каждый работник в линейной структуре подчинен и подотчетен только одному руководителю, следовательно, связан с вышестоящей системой только через него. Таким образом, в аппарате управления создается иерархия подчиненности и ответственности, являющихся при чистой линейной структуре единственным и доминирующим типом организационных отношений. </w:t>
      </w:r>
    </w:p>
    <w:p w:rsidR="001B117C" w:rsidRDefault="001B117C" w:rsidP="001B117C">
      <w:pPr>
        <w:spacing w:line="360" w:lineRule="auto"/>
        <w:ind w:firstLine="708"/>
        <w:jc w:val="both"/>
        <w:rPr>
          <w:sz w:val="28"/>
          <w:szCs w:val="28"/>
        </w:rPr>
      </w:pPr>
      <w:r w:rsidRPr="001B117C">
        <w:rPr>
          <w:sz w:val="28"/>
          <w:szCs w:val="28"/>
        </w:rPr>
        <w:t>Линейная организационная структура является логически наиболее стройной и формально определенной, но вместе с ним наименее гибкой. Каждый из органов управления обладает всей полнотой власти, но относительно небольшими возможностями решения функциональных проблем, требующих специальных знаний.</w:t>
      </w:r>
    </w:p>
    <w:p w:rsidR="00B7132D" w:rsidRDefault="00281911" w:rsidP="007D6349">
      <w:pPr>
        <w:spacing w:line="360" w:lineRule="auto"/>
        <w:ind w:firstLine="709"/>
        <w:jc w:val="both"/>
        <w:rPr>
          <w:sz w:val="28"/>
          <w:szCs w:val="28"/>
        </w:rPr>
      </w:pPr>
      <w:r w:rsidRPr="005E61D6">
        <w:rPr>
          <w:sz w:val="28"/>
          <w:szCs w:val="28"/>
        </w:rPr>
        <w:t>Предприятие управляется советом директоров</w:t>
      </w:r>
      <w:r w:rsidR="00033606" w:rsidRPr="005E61D6">
        <w:rPr>
          <w:sz w:val="28"/>
          <w:szCs w:val="28"/>
        </w:rPr>
        <w:t xml:space="preserve"> (численностью 7 человек)</w:t>
      </w:r>
      <w:r w:rsidRPr="005E61D6">
        <w:rPr>
          <w:sz w:val="28"/>
          <w:szCs w:val="28"/>
        </w:rPr>
        <w:t>, избираемым на общем собрании акционеров</w:t>
      </w:r>
      <w:r w:rsidR="00033606" w:rsidRPr="005E61D6">
        <w:rPr>
          <w:sz w:val="28"/>
          <w:szCs w:val="28"/>
        </w:rPr>
        <w:t xml:space="preserve"> (на начало 2008 года количество акционеров, зарегистрированных в реестре 2 430человек)</w:t>
      </w:r>
      <w:r w:rsidR="005E61D6">
        <w:rPr>
          <w:rStyle w:val="a7"/>
          <w:sz w:val="28"/>
          <w:szCs w:val="28"/>
        </w:rPr>
        <w:footnoteReference w:id="3"/>
      </w:r>
      <w:r w:rsidRPr="005E61D6">
        <w:rPr>
          <w:sz w:val="28"/>
          <w:szCs w:val="28"/>
        </w:rPr>
        <w:t>. Совету директоров подчиняется генеральный директор, ему, в свою очередь — функциональные руководители (заместители, главные специалисты)</w:t>
      </w:r>
      <w:r w:rsidR="005E61D6" w:rsidRPr="005E61D6">
        <w:rPr>
          <w:sz w:val="28"/>
          <w:szCs w:val="28"/>
        </w:rPr>
        <w:t xml:space="preserve">. </w:t>
      </w:r>
    </w:p>
    <w:p w:rsidR="005E61D6" w:rsidRPr="005E61D6" w:rsidRDefault="005E61D6" w:rsidP="007D6349">
      <w:pPr>
        <w:spacing w:line="360" w:lineRule="auto"/>
        <w:ind w:firstLine="783"/>
        <w:jc w:val="both"/>
        <w:rPr>
          <w:sz w:val="28"/>
          <w:szCs w:val="28"/>
        </w:rPr>
      </w:pPr>
      <w:r w:rsidRPr="005E61D6">
        <w:rPr>
          <w:sz w:val="28"/>
          <w:szCs w:val="28"/>
        </w:rPr>
        <w:t>Уставный капитал предприятия: 135 871 799руб.44 коп. Номинальная стоимость акций 111руб. 33,2 коп.</w:t>
      </w:r>
      <w:r w:rsidRPr="005E61D6">
        <w:rPr>
          <w:rStyle w:val="a7"/>
          <w:sz w:val="28"/>
          <w:szCs w:val="28"/>
        </w:rPr>
        <w:footnoteReference w:id="4"/>
      </w:r>
    </w:p>
    <w:p w:rsidR="007D6349" w:rsidRPr="007D6349" w:rsidRDefault="007D6349" w:rsidP="007D6349">
      <w:pPr>
        <w:spacing w:line="360" w:lineRule="auto"/>
        <w:ind w:firstLine="708"/>
        <w:jc w:val="both"/>
        <w:rPr>
          <w:sz w:val="28"/>
        </w:rPr>
      </w:pPr>
      <w:r>
        <w:rPr>
          <w:sz w:val="28"/>
          <w:szCs w:val="28"/>
        </w:rPr>
        <w:t>В результате анализа представленных основных технико – экономических показателей можно сделать следующие выводы</w:t>
      </w:r>
      <w:r w:rsidR="003228A8">
        <w:rPr>
          <w:rStyle w:val="a7"/>
          <w:sz w:val="28"/>
          <w:szCs w:val="28"/>
        </w:rPr>
        <w:footnoteReference w:id="5"/>
      </w:r>
      <w:r>
        <w:rPr>
          <w:sz w:val="28"/>
          <w:szCs w:val="28"/>
        </w:rPr>
        <w:t>.</w:t>
      </w:r>
    </w:p>
    <w:p w:rsidR="007D6349" w:rsidRDefault="007D6349" w:rsidP="007D6349">
      <w:pPr>
        <w:spacing w:line="360" w:lineRule="auto"/>
        <w:ind w:firstLine="737"/>
        <w:jc w:val="both"/>
        <w:rPr>
          <w:sz w:val="28"/>
          <w:szCs w:val="28"/>
        </w:rPr>
      </w:pPr>
      <w:r>
        <w:rPr>
          <w:sz w:val="28"/>
          <w:szCs w:val="28"/>
        </w:rPr>
        <w:t>В анализируемом периоде среднесписочная численность работников сократилась на 31 чел., по сравнению с 2005 годом, что в относительном выражении составило 1,15%, по сравнению с 2006 годом среднесписочная численность сократилась на 25 человек, или на 0,93%.</w:t>
      </w:r>
    </w:p>
    <w:p w:rsidR="007D6349" w:rsidRDefault="007D6349" w:rsidP="007D6349">
      <w:pPr>
        <w:spacing w:line="360" w:lineRule="auto"/>
        <w:ind w:firstLine="737"/>
        <w:jc w:val="both"/>
        <w:rPr>
          <w:sz w:val="28"/>
          <w:szCs w:val="28"/>
        </w:rPr>
      </w:pPr>
      <w:r>
        <w:rPr>
          <w:sz w:val="28"/>
          <w:szCs w:val="28"/>
        </w:rPr>
        <w:t>Среднегодовая стоимость основных производственных фондов имела</w:t>
      </w:r>
      <w:r>
        <w:rPr>
          <w:color w:val="FF0000"/>
          <w:sz w:val="28"/>
          <w:szCs w:val="28"/>
        </w:rPr>
        <w:t xml:space="preserve"> </w:t>
      </w:r>
      <w:r>
        <w:rPr>
          <w:sz w:val="28"/>
          <w:szCs w:val="28"/>
        </w:rPr>
        <w:t>тенденцию к росту, по сравнению с 2005 годом основные фонды возросли на 45,99%, по сравнению с 2006 годом на 22,26%.</w:t>
      </w:r>
    </w:p>
    <w:p w:rsidR="007D6349" w:rsidRDefault="007D6349" w:rsidP="007D6349">
      <w:pPr>
        <w:spacing w:line="360" w:lineRule="auto"/>
        <w:ind w:firstLine="737"/>
        <w:jc w:val="both"/>
        <w:rPr>
          <w:sz w:val="28"/>
          <w:szCs w:val="28"/>
        </w:rPr>
      </w:pPr>
      <w:r>
        <w:rPr>
          <w:sz w:val="28"/>
          <w:szCs w:val="28"/>
        </w:rPr>
        <w:t>Среднегодовая стоимость оборотных средств на конец анализируемого периода составила 475470 тыс. руб., что на 161926 тыс. руб. (51,64%) больше чем в 2005 году и на 48077 тыс. руб. (11,25%) больше чем в 2006 году.</w:t>
      </w:r>
    </w:p>
    <w:p w:rsidR="007D6349" w:rsidRDefault="007D6349" w:rsidP="007D6349">
      <w:pPr>
        <w:spacing w:line="360" w:lineRule="auto"/>
        <w:ind w:firstLine="737"/>
        <w:jc w:val="both"/>
        <w:rPr>
          <w:sz w:val="28"/>
          <w:szCs w:val="28"/>
        </w:rPr>
      </w:pPr>
      <w:r>
        <w:rPr>
          <w:sz w:val="28"/>
          <w:szCs w:val="28"/>
        </w:rPr>
        <w:t>Положительным моментом в деятельности предприятия является рост производительности труда в течение 2005-</w:t>
      </w:r>
      <w:smartTag w:uri="urn:schemas-microsoft-com:office:smarttags" w:element="metricconverter">
        <w:smartTagPr>
          <w:attr w:name="ProductID" w:val="2007 г"/>
        </w:smartTagPr>
        <w:r>
          <w:rPr>
            <w:sz w:val="28"/>
            <w:szCs w:val="28"/>
          </w:rPr>
          <w:t>2007 г</w:t>
        </w:r>
      </w:smartTag>
      <w:r>
        <w:rPr>
          <w:sz w:val="28"/>
          <w:szCs w:val="28"/>
        </w:rPr>
        <w:t>, который составил 27,75%. Снижение показателя фондоотдачи на 13,36% за три года свидетельствует о не эффективном использовании основных средств.</w:t>
      </w:r>
    </w:p>
    <w:p w:rsidR="007D6349" w:rsidRDefault="007D6349" w:rsidP="007D6349">
      <w:pPr>
        <w:spacing w:line="360" w:lineRule="auto"/>
        <w:ind w:firstLine="709"/>
        <w:jc w:val="both"/>
        <w:rPr>
          <w:sz w:val="28"/>
        </w:rPr>
      </w:pPr>
      <w:r>
        <w:rPr>
          <w:sz w:val="28"/>
        </w:rPr>
        <w:t xml:space="preserve">В анализируемом периоде выручка </w:t>
      </w:r>
      <w:r>
        <w:rPr>
          <w:sz w:val="28"/>
          <w:szCs w:val="28"/>
        </w:rPr>
        <w:t xml:space="preserve">ОАО </w:t>
      </w:r>
      <w:r>
        <w:rPr>
          <w:sz w:val="28"/>
        </w:rPr>
        <w:t>увеличилась в 2007 году на 251002 тыс. руб. по сравнению с 2005 годом, или на 26,28%. В 2007 году по сравнению с 2006 годом выручка увеличилась лишь на 14410 тыс. руб., т.е. на 1,21%.</w:t>
      </w:r>
    </w:p>
    <w:p w:rsidR="007672E3" w:rsidRDefault="007D6349" w:rsidP="007D6349">
      <w:pPr>
        <w:spacing w:line="360" w:lineRule="auto"/>
        <w:ind w:firstLine="720"/>
        <w:jc w:val="both"/>
        <w:rPr>
          <w:spacing w:val="-4"/>
          <w:sz w:val="28"/>
        </w:rPr>
      </w:pPr>
      <w:r>
        <w:rPr>
          <w:spacing w:val="-4"/>
          <w:sz w:val="28"/>
        </w:rPr>
        <w:t xml:space="preserve">Опережающий рост себестоимости продукции к </w:t>
      </w:r>
      <w:smartTag w:uri="urn:schemas-microsoft-com:office:smarttags" w:element="metricconverter">
        <w:smartTagPr>
          <w:attr w:name="ProductID" w:val="2007 г"/>
        </w:smartTagPr>
        <w:r>
          <w:rPr>
            <w:spacing w:val="-4"/>
            <w:sz w:val="28"/>
          </w:rPr>
          <w:t>2007 г</w:t>
        </w:r>
      </w:smartTag>
      <w:r>
        <w:rPr>
          <w:spacing w:val="-4"/>
          <w:sz w:val="28"/>
        </w:rPr>
        <w:t xml:space="preserve">. (128,32%) по сравнению с выручкой от продаж за этот же период (126,28%) является негативным фактором деятельности </w:t>
      </w:r>
      <w:r>
        <w:rPr>
          <w:sz w:val="28"/>
        </w:rPr>
        <w:t xml:space="preserve">“Калугапутьмаш” </w:t>
      </w:r>
      <w:r>
        <w:rPr>
          <w:spacing w:val="-4"/>
          <w:sz w:val="28"/>
        </w:rPr>
        <w:t xml:space="preserve">за анализируемый период. </w:t>
      </w:r>
    </w:p>
    <w:p w:rsidR="007672E3" w:rsidRDefault="007D6349" w:rsidP="007672E3">
      <w:pPr>
        <w:spacing w:line="360" w:lineRule="auto"/>
        <w:ind w:firstLine="720"/>
        <w:jc w:val="both"/>
        <w:rPr>
          <w:spacing w:val="-4"/>
          <w:sz w:val="28"/>
        </w:rPr>
      </w:pPr>
      <w:r>
        <w:rPr>
          <w:spacing w:val="-4"/>
          <w:sz w:val="28"/>
        </w:rPr>
        <w:t xml:space="preserve">Об этом свидетельствует и уменьшение значения прибыли в отчетном периоде. Так, если показатель прибыли от продаж </w:t>
      </w:r>
      <w:r>
        <w:rPr>
          <w:sz w:val="28"/>
        </w:rPr>
        <w:t xml:space="preserve">предприятия </w:t>
      </w:r>
      <w:r>
        <w:rPr>
          <w:spacing w:val="-4"/>
          <w:sz w:val="28"/>
        </w:rPr>
        <w:t xml:space="preserve">в </w:t>
      </w:r>
      <w:smartTag w:uri="urn:schemas-microsoft-com:office:smarttags" w:element="metricconverter">
        <w:smartTagPr>
          <w:attr w:name="ProductID" w:val="2005 г"/>
        </w:smartTagPr>
        <w:r>
          <w:rPr>
            <w:spacing w:val="-4"/>
            <w:sz w:val="28"/>
          </w:rPr>
          <w:t>2005 г</w:t>
        </w:r>
      </w:smartTag>
      <w:r>
        <w:rPr>
          <w:spacing w:val="-4"/>
          <w:sz w:val="28"/>
        </w:rPr>
        <w:t xml:space="preserve">. составлял 51557 тыс. руб., в </w:t>
      </w:r>
      <w:smartTag w:uri="urn:schemas-microsoft-com:office:smarttags" w:element="metricconverter">
        <w:smartTagPr>
          <w:attr w:name="ProductID" w:val="2006 г"/>
        </w:smartTagPr>
        <w:r>
          <w:rPr>
            <w:spacing w:val="-4"/>
            <w:sz w:val="28"/>
          </w:rPr>
          <w:t>2006 г</w:t>
        </w:r>
      </w:smartTag>
      <w:r>
        <w:rPr>
          <w:spacing w:val="-4"/>
          <w:sz w:val="28"/>
        </w:rPr>
        <w:t xml:space="preserve">. – 71679 тыс. руб., то в </w:t>
      </w:r>
      <w:smartTag w:uri="urn:schemas-microsoft-com:office:smarttags" w:element="metricconverter">
        <w:smartTagPr>
          <w:attr w:name="ProductID" w:val="2007 г"/>
        </w:smartTagPr>
        <w:r>
          <w:rPr>
            <w:spacing w:val="-4"/>
            <w:sz w:val="28"/>
          </w:rPr>
          <w:t>2007 г</w:t>
        </w:r>
      </w:smartTag>
      <w:r>
        <w:rPr>
          <w:spacing w:val="-4"/>
          <w:sz w:val="28"/>
        </w:rPr>
        <w:t xml:space="preserve">. его значение равнялось 44136 тыс. руб., т.е. уменьшилось на 14,39% по сравнению с </w:t>
      </w:r>
      <w:smartTag w:uri="urn:schemas-microsoft-com:office:smarttags" w:element="metricconverter">
        <w:smartTagPr>
          <w:attr w:name="ProductID" w:val="2005 г"/>
        </w:smartTagPr>
        <w:r>
          <w:rPr>
            <w:spacing w:val="-4"/>
            <w:sz w:val="28"/>
          </w:rPr>
          <w:t>2005 г</w:t>
        </w:r>
      </w:smartTag>
      <w:r>
        <w:rPr>
          <w:spacing w:val="-4"/>
          <w:sz w:val="28"/>
        </w:rPr>
        <w:t xml:space="preserve">. и на 38,43% в сравнении с </w:t>
      </w:r>
      <w:smartTag w:uri="urn:schemas-microsoft-com:office:smarttags" w:element="metricconverter">
        <w:smartTagPr>
          <w:attr w:name="ProductID" w:val="2006 г"/>
        </w:smartTagPr>
        <w:r>
          <w:rPr>
            <w:spacing w:val="-4"/>
            <w:sz w:val="28"/>
          </w:rPr>
          <w:t>2006 г</w:t>
        </w:r>
      </w:smartTag>
      <w:r>
        <w:rPr>
          <w:spacing w:val="-4"/>
          <w:sz w:val="28"/>
        </w:rPr>
        <w:t>.</w:t>
      </w:r>
      <w:r w:rsidR="007672E3">
        <w:rPr>
          <w:spacing w:val="-4"/>
          <w:sz w:val="28"/>
        </w:rPr>
        <w:t xml:space="preserve"> </w:t>
      </w:r>
    </w:p>
    <w:p w:rsidR="007D6349" w:rsidRDefault="007D6349" w:rsidP="007672E3">
      <w:pPr>
        <w:spacing w:line="360" w:lineRule="auto"/>
        <w:ind w:firstLine="720"/>
        <w:jc w:val="both"/>
        <w:rPr>
          <w:spacing w:val="-4"/>
          <w:sz w:val="28"/>
        </w:rPr>
      </w:pPr>
      <w:r>
        <w:rPr>
          <w:spacing w:val="-4"/>
          <w:sz w:val="28"/>
        </w:rPr>
        <w:t xml:space="preserve">Вследствие этого сумма чистой прибыли в </w:t>
      </w:r>
      <w:smartTag w:uri="urn:schemas-microsoft-com:office:smarttags" w:element="metricconverter">
        <w:smartTagPr>
          <w:attr w:name="ProductID" w:val="2007 г"/>
        </w:smartTagPr>
        <w:r>
          <w:rPr>
            <w:spacing w:val="-4"/>
            <w:sz w:val="28"/>
          </w:rPr>
          <w:t>2007 г</w:t>
        </w:r>
      </w:smartTag>
      <w:r>
        <w:rPr>
          <w:spacing w:val="-4"/>
          <w:sz w:val="28"/>
        </w:rPr>
        <w:t xml:space="preserve">. также уменьшилась на 5281 тыс. руб. (59,42%) по сравнению с 2003 годом, на 6449 тыс. руб. или на 64,13% по сравнению с </w:t>
      </w:r>
      <w:smartTag w:uri="urn:schemas-microsoft-com:office:smarttags" w:element="metricconverter">
        <w:smartTagPr>
          <w:attr w:name="ProductID" w:val="2005 г"/>
        </w:smartTagPr>
        <w:r>
          <w:rPr>
            <w:spacing w:val="-4"/>
            <w:sz w:val="28"/>
          </w:rPr>
          <w:t>2005 г</w:t>
        </w:r>
      </w:smartTag>
      <w:r>
        <w:rPr>
          <w:spacing w:val="-4"/>
          <w:sz w:val="28"/>
        </w:rPr>
        <w:t xml:space="preserve">. и на 1635 тыс. руб. или на 31,19% раза в сравнении с </w:t>
      </w:r>
      <w:smartTag w:uri="urn:schemas-microsoft-com:office:smarttags" w:element="metricconverter">
        <w:smartTagPr>
          <w:attr w:name="ProductID" w:val="2006 г"/>
        </w:smartTagPr>
        <w:r>
          <w:rPr>
            <w:spacing w:val="-4"/>
            <w:sz w:val="28"/>
          </w:rPr>
          <w:t>2006 г</w:t>
        </w:r>
      </w:smartTag>
      <w:r>
        <w:rPr>
          <w:spacing w:val="-4"/>
          <w:sz w:val="28"/>
        </w:rPr>
        <w:t>.</w:t>
      </w:r>
    </w:p>
    <w:p w:rsidR="007D6349" w:rsidRDefault="007D6349" w:rsidP="007D6349">
      <w:pPr>
        <w:spacing w:line="360" w:lineRule="auto"/>
        <w:ind w:firstLine="737"/>
        <w:jc w:val="both"/>
        <w:rPr>
          <w:sz w:val="28"/>
          <w:szCs w:val="28"/>
        </w:rPr>
      </w:pPr>
      <w:r>
        <w:rPr>
          <w:sz w:val="28"/>
          <w:szCs w:val="28"/>
        </w:rPr>
        <w:t>Итак, несмотря на то, что динамика роста выручки имеет положительные тенденции, рост выручки за три года составил 26,28%, чистая прибыль предприятия уменьшалась в анализируемом периоде, и на конечную дату это уменьшение составило 64,13%. Вследствие этого снизилась и рентабельность.</w:t>
      </w:r>
    </w:p>
    <w:p w:rsidR="007D6349" w:rsidRDefault="007D6349" w:rsidP="007D6349">
      <w:pPr>
        <w:spacing w:line="360" w:lineRule="auto"/>
        <w:ind w:firstLine="709"/>
        <w:jc w:val="both"/>
        <w:rPr>
          <w:sz w:val="28"/>
        </w:rPr>
      </w:pPr>
      <w:r>
        <w:rPr>
          <w:sz w:val="28"/>
        </w:rPr>
        <w:t xml:space="preserve">Рассматривая показатели рентабельности, прежде всего, находясь в условиях рыночной экономики, следует отметить, что и на начало, и на конец анализируемого периода величина прибыли до налогообложения, деленная на выручку от продаж находится у </w:t>
      </w:r>
      <w:r w:rsidR="007672E3">
        <w:rPr>
          <w:sz w:val="28"/>
        </w:rPr>
        <w:t>предприятия</w:t>
      </w:r>
      <w:r>
        <w:rPr>
          <w:sz w:val="28"/>
        </w:rPr>
        <w:t xml:space="preserve"> ниже среднеотраслевого значения, установившегося на уровне 10,0%. На начало периода показатель общей рентабельности на предприятии составлял 5,4%, а на конец периода 3,7% (изменение в абсолютном выражении за период - 1,7%). Это следует рассматривать как отрицательный момент и искать пути повышения эффективности деятельности организации.</w:t>
      </w:r>
    </w:p>
    <w:p w:rsidR="007D6349" w:rsidRPr="007672E3" w:rsidRDefault="007D6349" w:rsidP="007D6349">
      <w:pPr>
        <w:spacing w:line="360" w:lineRule="auto"/>
        <w:ind w:firstLine="709"/>
        <w:jc w:val="both"/>
        <w:rPr>
          <w:sz w:val="28"/>
        </w:rPr>
      </w:pPr>
      <w:r>
        <w:rPr>
          <w:sz w:val="28"/>
        </w:rPr>
        <w:t xml:space="preserve">На конец анализируемого периода рентабельность собственного капитала равна 1,89 %, что меньше показателя средневзвешенной стоимости капитала, значение которого составило на начало анализируемого периода 6,02%. Это говорит о том, что предприятие не способно реинвестировать часть чистой прибыли в производство. Снижение рентабельности собственного капитала за анализируемый период было вызвано увеличением собственного капитала на 24134 тыс. руб. и снижением чистой прибыли </w:t>
      </w:r>
      <w:r w:rsidRPr="007672E3">
        <w:rPr>
          <w:sz w:val="28"/>
        </w:rPr>
        <w:t>предприятия за анализируемый период на 6449 тыс. руб.</w:t>
      </w:r>
    </w:p>
    <w:p w:rsidR="0000543D" w:rsidRPr="007672E3" w:rsidRDefault="007D6349" w:rsidP="007672E3">
      <w:pPr>
        <w:pStyle w:val="20"/>
        <w:spacing w:line="360" w:lineRule="auto"/>
        <w:rPr>
          <w:i w:val="0"/>
        </w:rPr>
      </w:pPr>
      <w:r w:rsidRPr="007672E3">
        <w:rPr>
          <w:i w:val="0"/>
        </w:rPr>
        <w:t xml:space="preserve">В целом динамику доходов и расходов </w:t>
      </w:r>
      <w:r w:rsidR="007672E3" w:rsidRPr="007672E3">
        <w:rPr>
          <w:i w:val="0"/>
        </w:rPr>
        <w:t xml:space="preserve">ОАО </w:t>
      </w:r>
      <w:r w:rsidRPr="007672E3">
        <w:rPr>
          <w:i w:val="0"/>
        </w:rPr>
        <w:t>“К</w:t>
      </w:r>
      <w:r w:rsidR="007672E3" w:rsidRPr="007672E3">
        <w:rPr>
          <w:i w:val="0"/>
        </w:rPr>
        <w:t>алугапутьмаш</w:t>
      </w:r>
      <w:r w:rsidRPr="007672E3">
        <w:rPr>
          <w:i w:val="0"/>
        </w:rPr>
        <w:t xml:space="preserve">” за анализируемый </w:t>
      </w:r>
      <w:r w:rsidR="007672E3" w:rsidRPr="007672E3">
        <w:rPr>
          <w:i w:val="0"/>
        </w:rPr>
        <w:t>период можно назвать негативной</w:t>
      </w:r>
      <w:r w:rsidR="002E6128" w:rsidRPr="007672E3">
        <w:rPr>
          <w:i w:val="0"/>
          <w:szCs w:val="28"/>
        </w:rPr>
        <w:t xml:space="preserve">, обусловленным мировым финансовым кризисом.  </w:t>
      </w:r>
    </w:p>
    <w:p w:rsidR="00BF66F5" w:rsidRDefault="00BF66F5" w:rsidP="00BF66F5">
      <w:pPr>
        <w:tabs>
          <w:tab w:val="left" w:pos="7740"/>
        </w:tabs>
        <w:ind w:firstLine="709"/>
        <w:jc w:val="center"/>
        <w:rPr>
          <w:b/>
          <w:sz w:val="28"/>
          <w:szCs w:val="28"/>
        </w:rPr>
      </w:pPr>
      <w:bookmarkStart w:id="31" w:name="p1083"/>
      <w:bookmarkStart w:id="32" w:name="p1084"/>
      <w:bookmarkStart w:id="33" w:name="p1086"/>
      <w:bookmarkStart w:id="34" w:name="p1088"/>
      <w:bookmarkStart w:id="35" w:name="p1091"/>
      <w:bookmarkEnd w:id="31"/>
      <w:bookmarkEnd w:id="32"/>
      <w:bookmarkEnd w:id="33"/>
      <w:bookmarkEnd w:id="34"/>
      <w:bookmarkEnd w:id="35"/>
    </w:p>
    <w:p w:rsidR="00311433" w:rsidRDefault="00BF66F5" w:rsidP="00BF66F5">
      <w:pPr>
        <w:tabs>
          <w:tab w:val="left" w:pos="7740"/>
        </w:tabs>
        <w:ind w:firstLine="709"/>
        <w:jc w:val="center"/>
        <w:rPr>
          <w:b/>
          <w:sz w:val="28"/>
          <w:szCs w:val="28"/>
        </w:rPr>
      </w:pPr>
      <w:r w:rsidRPr="00BF66F5">
        <w:rPr>
          <w:b/>
          <w:sz w:val="28"/>
          <w:szCs w:val="28"/>
        </w:rPr>
        <w:t xml:space="preserve">2.2Анализ </w:t>
      </w:r>
      <w:r w:rsidR="001976D1">
        <w:rPr>
          <w:b/>
          <w:sz w:val="28"/>
          <w:szCs w:val="28"/>
        </w:rPr>
        <w:t>сбытовой политики</w:t>
      </w:r>
      <w:r w:rsidR="0046191D">
        <w:rPr>
          <w:b/>
          <w:sz w:val="28"/>
          <w:szCs w:val="28"/>
        </w:rPr>
        <w:t xml:space="preserve"> </w:t>
      </w:r>
      <w:r w:rsidRPr="00BF66F5">
        <w:rPr>
          <w:b/>
          <w:sz w:val="28"/>
          <w:szCs w:val="28"/>
        </w:rPr>
        <w:t>ОАО «Калугапутьмаш» в условиях мирового финансового кризиса.</w:t>
      </w:r>
    </w:p>
    <w:p w:rsidR="001D3D71" w:rsidRPr="00BF66F5" w:rsidRDefault="001D3D71" w:rsidP="00BF66F5">
      <w:pPr>
        <w:tabs>
          <w:tab w:val="left" w:pos="7740"/>
        </w:tabs>
        <w:ind w:firstLine="709"/>
        <w:jc w:val="center"/>
        <w:rPr>
          <w:b/>
          <w:iCs/>
          <w:color w:val="000000"/>
          <w:w w:val="101"/>
          <w:sz w:val="28"/>
        </w:rPr>
      </w:pPr>
    </w:p>
    <w:p w:rsidR="009B76D4" w:rsidRDefault="009B76D4" w:rsidP="001D3D71">
      <w:pPr>
        <w:autoSpaceDE w:val="0"/>
        <w:autoSpaceDN w:val="0"/>
        <w:adjustRightInd w:val="0"/>
        <w:spacing w:line="360" w:lineRule="auto"/>
        <w:ind w:firstLine="708"/>
        <w:jc w:val="both"/>
        <w:rPr>
          <w:color w:val="000000"/>
          <w:sz w:val="28"/>
          <w:szCs w:val="28"/>
        </w:rPr>
      </w:pPr>
      <w:r w:rsidRPr="00974CC9">
        <w:rPr>
          <w:sz w:val="28"/>
          <w:szCs w:val="28"/>
        </w:rPr>
        <w:t>На ОАО «Калугапутьмаш»</w:t>
      </w:r>
      <w:r w:rsidRPr="00974CC9">
        <w:rPr>
          <w:color w:val="000000"/>
          <w:sz w:val="28"/>
          <w:szCs w:val="28"/>
        </w:rPr>
        <w:t xml:space="preserve"> управление сбытом в системе маркетинговой службы по виду ее организации</w:t>
      </w:r>
      <w:r>
        <w:rPr>
          <w:color w:val="000000"/>
          <w:sz w:val="28"/>
          <w:szCs w:val="28"/>
        </w:rPr>
        <w:t xml:space="preserve">  -  </w:t>
      </w:r>
      <w:r w:rsidRPr="001D3D71">
        <w:rPr>
          <w:color w:val="000000"/>
          <w:sz w:val="28"/>
          <w:szCs w:val="28"/>
        </w:rPr>
        <w:t xml:space="preserve">организация «по функциям» - </w:t>
      </w:r>
      <w:r w:rsidRPr="00974CC9">
        <w:rPr>
          <w:color w:val="000000"/>
          <w:sz w:val="28"/>
          <w:szCs w:val="28"/>
        </w:rPr>
        <w:t xml:space="preserve"> означает, что и внешние рынки, и производимые товары рассматриваются в виде некоторых однородностей, предусматривает создание специализированных отделов, в том числе и управления сбытом. </w:t>
      </w:r>
      <w:r>
        <w:rPr>
          <w:color w:val="000000"/>
          <w:sz w:val="28"/>
          <w:szCs w:val="28"/>
        </w:rPr>
        <w:t xml:space="preserve">На заводе </w:t>
      </w:r>
      <w:r w:rsidRPr="00974CC9">
        <w:rPr>
          <w:color w:val="000000"/>
          <w:sz w:val="28"/>
          <w:szCs w:val="28"/>
        </w:rPr>
        <w:t>децентрализованн</w:t>
      </w:r>
      <w:r>
        <w:rPr>
          <w:color w:val="000000"/>
          <w:sz w:val="28"/>
          <w:szCs w:val="28"/>
        </w:rPr>
        <w:t>ая служба сбыта, т. е.</w:t>
      </w:r>
      <w:r w:rsidRPr="00974CC9">
        <w:rPr>
          <w:color w:val="000000"/>
          <w:sz w:val="28"/>
          <w:szCs w:val="28"/>
        </w:rPr>
        <w:t xml:space="preserve"> отдел </w:t>
      </w:r>
      <w:r w:rsidR="00F04863" w:rsidRPr="00974CC9">
        <w:rPr>
          <w:color w:val="000000"/>
          <w:sz w:val="28"/>
          <w:szCs w:val="28"/>
        </w:rPr>
        <w:t>сбыта,</w:t>
      </w:r>
      <w:r w:rsidRPr="00974CC9">
        <w:rPr>
          <w:color w:val="000000"/>
          <w:sz w:val="28"/>
          <w:szCs w:val="28"/>
        </w:rPr>
        <w:t xml:space="preserve"> обособлен от складов готовой продукции. </w:t>
      </w:r>
    </w:p>
    <w:p w:rsidR="009B76D4" w:rsidRDefault="009B76D4" w:rsidP="001D3D71">
      <w:pPr>
        <w:autoSpaceDE w:val="0"/>
        <w:autoSpaceDN w:val="0"/>
        <w:adjustRightInd w:val="0"/>
        <w:spacing w:line="360" w:lineRule="auto"/>
        <w:ind w:firstLine="567"/>
        <w:jc w:val="both"/>
        <w:rPr>
          <w:color w:val="000000"/>
          <w:sz w:val="28"/>
          <w:szCs w:val="28"/>
        </w:rPr>
      </w:pPr>
      <w:r w:rsidRPr="00974CC9">
        <w:rPr>
          <w:color w:val="000000"/>
          <w:sz w:val="28"/>
          <w:szCs w:val="28"/>
        </w:rPr>
        <w:t>Структура службы сбыта включает как управленческие, так и производственные подразделения.</w:t>
      </w:r>
      <w:r>
        <w:rPr>
          <w:color w:val="000000"/>
          <w:sz w:val="28"/>
          <w:szCs w:val="28"/>
        </w:rPr>
        <w:t xml:space="preserve"> </w:t>
      </w:r>
      <w:r w:rsidRPr="00974CC9">
        <w:rPr>
          <w:color w:val="000000"/>
          <w:sz w:val="28"/>
          <w:szCs w:val="28"/>
        </w:rPr>
        <w:t>К управленческим подразделениям</w:t>
      </w:r>
      <w:r>
        <w:rPr>
          <w:color w:val="000000"/>
          <w:sz w:val="28"/>
          <w:szCs w:val="28"/>
        </w:rPr>
        <w:t xml:space="preserve"> относятся отделы </w:t>
      </w:r>
      <w:r w:rsidRPr="00974CC9">
        <w:rPr>
          <w:color w:val="000000"/>
          <w:sz w:val="28"/>
          <w:szCs w:val="28"/>
        </w:rPr>
        <w:t xml:space="preserve"> сбыта</w:t>
      </w:r>
      <w:r>
        <w:rPr>
          <w:color w:val="000000"/>
          <w:sz w:val="28"/>
          <w:szCs w:val="28"/>
        </w:rPr>
        <w:t>:</w:t>
      </w:r>
      <w:r w:rsidRPr="00974CC9">
        <w:rPr>
          <w:color w:val="000000"/>
          <w:sz w:val="28"/>
          <w:szCs w:val="28"/>
        </w:rPr>
        <w:t xml:space="preserve"> </w:t>
      </w:r>
    </w:p>
    <w:p w:rsidR="009B76D4" w:rsidRDefault="009B76D4" w:rsidP="00F04863">
      <w:pPr>
        <w:numPr>
          <w:ilvl w:val="0"/>
          <w:numId w:val="20"/>
        </w:numPr>
        <w:tabs>
          <w:tab w:val="clear" w:pos="567"/>
          <w:tab w:val="num" w:pos="0"/>
          <w:tab w:val="left" w:pos="851"/>
        </w:tabs>
        <w:autoSpaceDE w:val="0"/>
        <w:autoSpaceDN w:val="0"/>
        <w:adjustRightInd w:val="0"/>
        <w:spacing w:line="360" w:lineRule="auto"/>
        <w:ind w:left="0" w:firstLine="709"/>
        <w:jc w:val="both"/>
        <w:rPr>
          <w:color w:val="000000"/>
          <w:sz w:val="28"/>
          <w:szCs w:val="28"/>
        </w:rPr>
      </w:pPr>
      <w:r>
        <w:rPr>
          <w:color w:val="000000"/>
          <w:sz w:val="28"/>
          <w:szCs w:val="28"/>
        </w:rPr>
        <w:t>отдел маркетинга, который занимается  изучением</w:t>
      </w:r>
      <w:r w:rsidRPr="00974CC9">
        <w:rPr>
          <w:color w:val="000000"/>
          <w:sz w:val="28"/>
          <w:szCs w:val="28"/>
        </w:rPr>
        <w:t xml:space="preserve"> спроса</w:t>
      </w:r>
      <w:r>
        <w:rPr>
          <w:color w:val="000000"/>
          <w:sz w:val="28"/>
          <w:szCs w:val="28"/>
        </w:rPr>
        <w:t>,</w:t>
      </w:r>
      <w:r w:rsidRPr="00974CC9">
        <w:rPr>
          <w:color w:val="000000"/>
          <w:sz w:val="28"/>
          <w:szCs w:val="28"/>
        </w:rPr>
        <w:t xml:space="preserve"> реклам</w:t>
      </w:r>
      <w:r>
        <w:rPr>
          <w:color w:val="000000"/>
          <w:sz w:val="28"/>
          <w:szCs w:val="28"/>
        </w:rPr>
        <w:t xml:space="preserve">ой, организацией выставок и презентаций; </w:t>
      </w:r>
    </w:p>
    <w:p w:rsidR="009B76D4" w:rsidRDefault="009B76D4" w:rsidP="00F04863">
      <w:pPr>
        <w:numPr>
          <w:ilvl w:val="0"/>
          <w:numId w:val="20"/>
        </w:numPr>
        <w:tabs>
          <w:tab w:val="clear" w:pos="567"/>
          <w:tab w:val="num" w:pos="0"/>
          <w:tab w:val="left" w:pos="851"/>
        </w:tabs>
        <w:autoSpaceDE w:val="0"/>
        <w:autoSpaceDN w:val="0"/>
        <w:adjustRightInd w:val="0"/>
        <w:spacing w:line="360" w:lineRule="auto"/>
        <w:ind w:left="0" w:firstLine="709"/>
        <w:jc w:val="both"/>
        <w:rPr>
          <w:color w:val="000000"/>
          <w:sz w:val="28"/>
          <w:szCs w:val="28"/>
        </w:rPr>
      </w:pPr>
      <w:r>
        <w:rPr>
          <w:color w:val="000000"/>
          <w:sz w:val="28"/>
          <w:szCs w:val="28"/>
        </w:rPr>
        <w:t xml:space="preserve">отдел сбыта, который в свою очередь занят оформлением заказов, </w:t>
      </w:r>
      <w:r w:rsidRPr="00974CC9">
        <w:rPr>
          <w:color w:val="000000"/>
          <w:sz w:val="28"/>
          <w:szCs w:val="28"/>
        </w:rPr>
        <w:t>договорно-претензион</w:t>
      </w:r>
      <w:r>
        <w:rPr>
          <w:color w:val="000000"/>
          <w:sz w:val="28"/>
          <w:szCs w:val="28"/>
        </w:rPr>
        <w:t>н</w:t>
      </w:r>
      <w:r w:rsidRPr="00974CC9">
        <w:rPr>
          <w:color w:val="000000"/>
          <w:sz w:val="28"/>
          <w:szCs w:val="28"/>
        </w:rPr>
        <w:t>о</w:t>
      </w:r>
      <w:r>
        <w:rPr>
          <w:color w:val="000000"/>
          <w:sz w:val="28"/>
          <w:szCs w:val="28"/>
        </w:rPr>
        <w:t>й деятельностью</w:t>
      </w:r>
      <w:r w:rsidRPr="00974CC9">
        <w:rPr>
          <w:color w:val="000000"/>
          <w:sz w:val="28"/>
          <w:szCs w:val="28"/>
        </w:rPr>
        <w:t>, экспорт</w:t>
      </w:r>
      <w:r>
        <w:rPr>
          <w:color w:val="000000"/>
          <w:sz w:val="28"/>
          <w:szCs w:val="28"/>
        </w:rPr>
        <w:t xml:space="preserve">ом; </w:t>
      </w:r>
    </w:p>
    <w:p w:rsidR="009B76D4" w:rsidRPr="00974CC9" w:rsidRDefault="009B76D4" w:rsidP="00F04863">
      <w:pPr>
        <w:numPr>
          <w:ilvl w:val="0"/>
          <w:numId w:val="20"/>
        </w:numPr>
        <w:tabs>
          <w:tab w:val="clear" w:pos="567"/>
          <w:tab w:val="num" w:pos="0"/>
          <w:tab w:val="left" w:pos="851"/>
        </w:tabs>
        <w:autoSpaceDE w:val="0"/>
        <w:autoSpaceDN w:val="0"/>
        <w:adjustRightInd w:val="0"/>
        <w:spacing w:line="360" w:lineRule="auto"/>
        <w:ind w:left="0" w:firstLine="709"/>
        <w:jc w:val="both"/>
        <w:rPr>
          <w:color w:val="000000"/>
          <w:sz w:val="28"/>
          <w:szCs w:val="28"/>
        </w:rPr>
      </w:pPr>
      <w:r>
        <w:rPr>
          <w:color w:val="000000"/>
          <w:sz w:val="28"/>
          <w:szCs w:val="28"/>
        </w:rPr>
        <w:t>отдел технического обслуживания путевых машин занимающийся</w:t>
      </w:r>
      <w:r w:rsidRPr="00974CC9">
        <w:rPr>
          <w:color w:val="000000"/>
          <w:sz w:val="28"/>
          <w:szCs w:val="28"/>
        </w:rPr>
        <w:t xml:space="preserve"> монтаж</w:t>
      </w:r>
      <w:r>
        <w:rPr>
          <w:color w:val="000000"/>
          <w:sz w:val="28"/>
          <w:szCs w:val="28"/>
        </w:rPr>
        <w:t>ом</w:t>
      </w:r>
      <w:r w:rsidRPr="00974CC9">
        <w:rPr>
          <w:color w:val="000000"/>
          <w:sz w:val="28"/>
          <w:szCs w:val="28"/>
        </w:rPr>
        <w:t>, наладк</w:t>
      </w:r>
      <w:r>
        <w:rPr>
          <w:color w:val="000000"/>
          <w:sz w:val="28"/>
          <w:szCs w:val="28"/>
        </w:rPr>
        <w:t>ой</w:t>
      </w:r>
      <w:r w:rsidRPr="00974CC9">
        <w:rPr>
          <w:color w:val="000000"/>
          <w:sz w:val="28"/>
          <w:szCs w:val="28"/>
        </w:rPr>
        <w:t xml:space="preserve"> и техническ</w:t>
      </w:r>
      <w:r>
        <w:rPr>
          <w:color w:val="000000"/>
          <w:sz w:val="28"/>
          <w:szCs w:val="28"/>
        </w:rPr>
        <w:t>им</w:t>
      </w:r>
      <w:r w:rsidRPr="00974CC9">
        <w:rPr>
          <w:color w:val="000000"/>
          <w:sz w:val="28"/>
          <w:szCs w:val="28"/>
        </w:rPr>
        <w:t xml:space="preserve"> обслуживани</w:t>
      </w:r>
      <w:r>
        <w:rPr>
          <w:color w:val="000000"/>
          <w:sz w:val="28"/>
          <w:szCs w:val="28"/>
        </w:rPr>
        <w:t>ем поставляемой продукции.</w:t>
      </w:r>
    </w:p>
    <w:p w:rsidR="00CD09E1" w:rsidRPr="00D71525" w:rsidRDefault="009B76D4" w:rsidP="00CD09E1">
      <w:pPr>
        <w:autoSpaceDE w:val="0"/>
        <w:autoSpaceDN w:val="0"/>
        <w:adjustRightInd w:val="0"/>
        <w:spacing w:line="360" w:lineRule="auto"/>
        <w:ind w:firstLine="708"/>
        <w:jc w:val="both"/>
        <w:rPr>
          <w:color w:val="000000"/>
          <w:sz w:val="28"/>
          <w:szCs w:val="28"/>
        </w:rPr>
      </w:pPr>
      <w:r w:rsidRPr="00974CC9">
        <w:rPr>
          <w:color w:val="000000"/>
          <w:sz w:val="28"/>
          <w:szCs w:val="28"/>
        </w:rPr>
        <w:t xml:space="preserve">К производственным подразделениям относятся склады готовой продукции, цехи (участки) комплектации, консервации и упаковки готовой </w:t>
      </w:r>
      <w:r w:rsidRPr="00D71525">
        <w:rPr>
          <w:color w:val="000000"/>
          <w:sz w:val="28"/>
          <w:szCs w:val="28"/>
        </w:rPr>
        <w:t>продукции, изготовления упаковочной тары, экспедиции и отгрузки.</w:t>
      </w:r>
    </w:p>
    <w:p w:rsidR="00BE3F9D" w:rsidRPr="00D71525" w:rsidRDefault="00BE3F9D" w:rsidP="005F34E2">
      <w:pPr>
        <w:pStyle w:val="Iauiue"/>
        <w:numPr>
          <w:ilvl w:val="12"/>
          <w:numId w:val="0"/>
        </w:numPr>
        <w:spacing w:line="360" w:lineRule="auto"/>
        <w:ind w:firstLine="709"/>
        <w:jc w:val="both"/>
        <w:rPr>
          <w:sz w:val="28"/>
          <w:szCs w:val="28"/>
        </w:rPr>
      </w:pPr>
      <w:r w:rsidRPr="00D71525">
        <w:rPr>
          <w:sz w:val="28"/>
          <w:szCs w:val="28"/>
        </w:rPr>
        <w:t>В таблице</w:t>
      </w:r>
      <w:r w:rsidR="003228A8">
        <w:rPr>
          <w:sz w:val="28"/>
          <w:szCs w:val="28"/>
        </w:rPr>
        <w:t xml:space="preserve"> 3</w:t>
      </w:r>
      <w:r w:rsidRPr="00D71525">
        <w:rPr>
          <w:sz w:val="28"/>
          <w:szCs w:val="28"/>
        </w:rPr>
        <w:t xml:space="preserve"> представлено разграничение сфер деятельности отдела сбыта (менеджеров) и проектируемой службы маркетинга ОАО «Калугапутьмаш» по всему циклу маркетинговых исследований</w:t>
      </w:r>
      <w:r w:rsidR="003228A8">
        <w:rPr>
          <w:sz w:val="28"/>
          <w:szCs w:val="28"/>
        </w:rPr>
        <w:t xml:space="preserve"> </w:t>
      </w:r>
      <w:r w:rsidR="005F34E2" w:rsidRPr="00D71525">
        <w:rPr>
          <w:rStyle w:val="a7"/>
          <w:sz w:val="28"/>
          <w:szCs w:val="28"/>
        </w:rPr>
        <w:footnoteReference w:id="6"/>
      </w:r>
      <w:r w:rsidRPr="00D71525">
        <w:rPr>
          <w:sz w:val="28"/>
          <w:szCs w:val="28"/>
        </w:rPr>
        <w:t>.</w:t>
      </w:r>
    </w:p>
    <w:p w:rsidR="00692434" w:rsidRDefault="00692434" w:rsidP="00692434">
      <w:pPr>
        <w:spacing w:line="360" w:lineRule="auto"/>
        <w:ind w:firstLine="709"/>
        <w:jc w:val="both"/>
        <w:rPr>
          <w:iCs/>
          <w:color w:val="000000"/>
          <w:w w:val="101"/>
          <w:sz w:val="28"/>
        </w:rPr>
      </w:pPr>
      <w:r w:rsidRPr="00D71525">
        <w:rPr>
          <w:iCs/>
          <w:color w:val="000000"/>
          <w:w w:val="101"/>
          <w:sz w:val="28"/>
          <w:szCs w:val="28"/>
        </w:rPr>
        <w:t xml:space="preserve">Далее более детально рассмотрим </w:t>
      </w:r>
      <w:r w:rsidR="008C0C3D" w:rsidRPr="00D71525">
        <w:rPr>
          <w:iCs/>
          <w:color w:val="000000"/>
          <w:w w:val="101"/>
          <w:sz w:val="28"/>
          <w:szCs w:val="28"/>
        </w:rPr>
        <w:t>схему маркетингового исследования</w:t>
      </w:r>
      <w:r w:rsidR="008C0C3D">
        <w:rPr>
          <w:iCs/>
          <w:color w:val="000000"/>
          <w:w w:val="101"/>
          <w:sz w:val="28"/>
        </w:rPr>
        <w:t xml:space="preserve"> </w:t>
      </w:r>
      <w:r>
        <w:rPr>
          <w:iCs/>
          <w:color w:val="000000"/>
          <w:w w:val="101"/>
          <w:sz w:val="28"/>
        </w:rPr>
        <w:t xml:space="preserve">и методы прогнозирования сбытовой политики </w:t>
      </w:r>
      <w:r w:rsidR="001819C0">
        <w:rPr>
          <w:iCs/>
          <w:color w:val="000000"/>
          <w:w w:val="101"/>
          <w:sz w:val="28"/>
        </w:rPr>
        <w:t>ОАО «Калугапутьмаш»</w:t>
      </w:r>
      <w:r>
        <w:rPr>
          <w:iCs/>
          <w:color w:val="000000"/>
          <w:w w:val="101"/>
          <w:sz w:val="28"/>
        </w:rPr>
        <w:t xml:space="preserve">. </w:t>
      </w:r>
    </w:p>
    <w:p w:rsidR="00D771C0" w:rsidRDefault="008C0C3D" w:rsidP="00692434">
      <w:pPr>
        <w:spacing w:line="360" w:lineRule="auto"/>
        <w:ind w:firstLine="708"/>
        <w:jc w:val="both"/>
        <w:rPr>
          <w:iCs/>
          <w:color w:val="000000"/>
          <w:w w:val="101"/>
          <w:sz w:val="28"/>
        </w:rPr>
      </w:pPr>
      <w:r>
        <w:rPr>
          <w:iCs/>
          <w:color w:val="000000"/>
          <w:w w:val="101"/>
          <w:sz w:val="28"/>
        </w:rPr>
        <w:t xml:space="preserve">К сожалению, на заводе не проводятся полноценные маркетинговые исследования в области сбыта. Всё организованно тривиально и просто: к начальнику отдела маркетинга посредством телефона или факса приходит заявка-заказ на определенный вид машины. Он данный заказ через служебные документы (как </w:t>
      </w:r>
      <w:r w:rsidR="00203D8A">
        <w:rPr>
          <w:iCs/>
          <w:color w:val="000000"/>
          <w:w w:val="101"/>
          <w:sz w:val="28"/>
        </w:rPr>
        <w:t>правило,</w:t>
      </w:r>
      <w:r>
        <w:rPr>
          <w:iCs/>
          <w:color w:val="000000"/>
          <w:w w:val="101"/>
          <w:sz w:val="28"/>
        </w:rPr>
        <w:t xml:space="preserve"> это служебная записка установленного образца) доводит до планового отдела, который </w:t>
      </w:r>
      <w:r w:rsidR="00203D8A">
        <w:rPr>
          <w:iCs/>
          <w:color w:val="000000"/>
          <w:w w:val="101"/>
          <w:sz w:val="28"/>
        </w:rPr>
        <w:t>планирует,</w:t>
      </w:r>
      <w:r>
        <w:rPr>
          <w:iCs/>
          <w:color w:val="000000"/>
          <w:w w:val="101"/>
          <w:sz w:val="28"/>
        </w:rPr>
        <w:t xml:space="preserve"> сколько и чего будет нужно для выполнения данного заказа и пускает данный заказ в производство.</w:t>
      </w:r>
    </w:p>
    <w:p w:rsidR="00D771C0" w:rsidRPr="00AD0700" w:rsidRDefault="00353780" w:rsidP="00353780">
      <w:pPr>
        <w:pStyle w:val="af"/>
        <w:spacing w:after="0" w:line="360" w:lineRule="auto"/>
        <w:ind w:left="284" w:firstLine="425"/>
        <w:jc w:val="both"/>
        <w:rPr>
          <w:sz w:val="28"/>
          <w:szCs w:val="28"/>
        </w:rPr>
      </w:pPr>
      <w:r>
        <w:rPr>
          <w:sz w:val="28"/>
          <w:szCs w:val="28"/>
        </w:rPr>
        <w:t xml:space="preserve">Причинами такого положения дел на заводе являются: </w:t>
      </w:r>
    </w:p>
    <w:p w:rsidR="00D771C0" w:rsidRPr="00AD0700" w:rsidRDefault="00D771C0" w:rsidP="00D771C0">
      <w:pPr>
        <w:pStyle w:val="af"/>
        <w:spacing w:after="0" w:line="360" w:lineRule="auto"/>
        <w:ind w:left="284" w:firstLine="1077"/>
        <w:jc w:val="both"/>
        <w:rPr>
          <w:sz w:val="28"/>
          <w:szCs w:val="28"/>
        </w:rPr>
      </w:pPr>
      <w:r w:rsidRPr="00AD0700">
        <w:rPr>
          <w:sz w:val="28"/>
          <w:szCs w:val="28"/>
        </w:rPr>
        <w:t xml:space="preserve">1. </w:t>
      </w:r>
      <w:r w:rsidRPr="00353780">
        <w:rPr>
          <w:i/>
          <w:sz w:val="28"/>
          <w:szCs w:val="28"/>
          <w:u w:val="single"/>
        </w:rPr>
        <w:t>Информация о состоянии рынка уже имеется в распоряжении</w:t>
      </w:r>
      <w:r w:rsidR="00353780">
        <w:rPr>
          <w:i/>
          <w:sz w:val="28"/>
          <w:szCs w:val="28"/>
          <w:u w:val="single"/>
        </w:rPr>
        <w:t xml:space="preserve"> </w:t>
      </w:r>
      <w:r w:rsidR="00353780" w:rsidRPr="00353780">
        <w:rPr>
          <w:i/>
          <w:sz w:val="28"/>
          <w:szCs w:val="28"/>
        </w:rPr>
        <w:t xml:space="preserve">- </w:t>
      </w:r>
      <w:r w:rsidRPr="00AD0700">
        <w:rPr>
          <w:sz w:val="28"/>
          <w:szCs w:val="28"/>
        </w:rPr>
        <w:t>многие менеджеры имеют доступ к соответствующей информации и могут быстро получить информацию об объеме сбыта, издержках, величине прибыли, потребителях, деятельности посреднических и сбытовых организаций.</w:t>
      </w:r>
    </w:p>
    <w:p w:rsidR="00EA4F5B" w:rsidRDefault="00D771C0" w:rsidP="00EA4F5B">
      <w:pPr>
        <w:pStyle w:val="af"/>
        <w:tabs>
          <w:tab w:val="left" w:pos="1560"/>
        </w:tabs>
        <w:spacing w:after="0" w:line="360" w:lineRule="auto"/>
        <w:ind w:left="284" w:firstLine="1077"/>
        <w:jc w:val="both"/>
        <w:rPr>
          <w:sz w:val="28"/>
          <w:szCs w:val="28"/>
        </w:rPr>
      </w:pPr>
      <w:r w:rsidRPr="00AD0700">
        <w:rPr>
          <w:sz w:val="28"/>
          <w:szCs w:val="28"/>
        </w:rPr>
        <w:t xml:space="preserve">2. </w:t>
      </w:r>
      <w:r w:rsidRPr="00353780">
        <w:rPr>
          <w:i/>
          <w:sz w:val="28"/>
          <w:szCs w:val="28"/>
          <w:u w:val="single"/>
        </w:rPr>
        <w:t>Недостаток времени для проведения маркетингового исследования</w:t>
      </w:r>
      <w:r w:rsidRPr="00AD0700">
        <w:rPr>
          <w:sz w:val="28"/>
          <w:szCs w:val="28"/>
        </w:rPr>
        <w:t xml:space="preserve">. </w:t>
      </w:r>
    </w:p>
    <w:p w:rsidR="00353780" w:rsidRDefault="00D771C0" w:rsidP="00EA4F5B">
      <w:pPr>
        <w:pStyle w:val="af"/>
        <w:tabs>
          <w:tab w:val="left" w:pos="1560"/>
        </w:tabs>
        <w:spacing w:after="0" w:line="360" w:lineRule="auto"/>
        <w:ind w:left="284" w:firstLine="1077"/>
        <w:jc w:val="both"/>
        <w:rPr>
          <w:sz w:val="28"/>
          <w:szCs w:val="28"/>
        </w:rPr>
      </w:pPr>
      <w:r w:rsidRPr="00AD0700">
        <w:rPr>
          <w:sz w:val="28"/>
          <w:szCs w:val="28"/>
        </w:rPr>
        <w:t xml:space="preserve">3. </w:t>
      </w:r>
      <w:r w:rsidRPr="00353780">
        <w:rPr>
          <w:i/>
          <w:sz w:val="28"/>
          <w:szCs w:val="28"/>
          <w:u w:val="single"/>
        </w:rPr>
        <w:t>Отсутствуют необходимые ресурсы</w:t>
      </w:r>
      <w:r w:rsidR="00353780">
        <w:rPr>
          <w:sz w:val="28"/>
          <w:szCs w:val="28"/>
        </w:rPr>
        <w:t xml:space="preserve"> - исследование </w:t>
      </w:r>
      <w:r w:rsidRPr="00AD0700">
        <w:rPr>
          <w:sz w:val="28"/>
          <w:szCs w:val="28"/>
        </w:rPr>
        <w:t>за пределами организации</w:t>
      </w:r>
      <w:r w:rsidR="00353780">
        <w:rPr>
          <w:sz w:val="28"/>
          <w:szCs w:val="28"/>
        </w:rPr>
        <w:t xml:space="preserve"> требует значительных финансовых средств</w:t>
      </w:r>
      <w:r w:rsidRPr="00AD0700">
        <w:rPr>
          <w:sz w:val="28"/>
          <w:szCs w:val="28"/>
        </w:rPr>
        <w:t xml:space="preserve"> и время персонала организации. </w:t>
      </w:r>
    </w:p>
    <w:p w:rsidR="00D771C0" w:rsidRPr="00AD0700" w:rsidRDefault="00D771C0" w:rsidP="00D771C0">
      <w:pPr>
        <w:pStyle w:val="af"/>
        <w:spacing w:after="0" w:line="360" w:lineRule="auto"/>
        <w:ind w:left="284" w:firstLine="1077"/>
        <w:jc w:val="both"/>
        <w:rPr>
          <w:sz w:val="28"/>
          <w:szCs w:val="28"/>
        </w:rPr>
      </w:pPr>
      <w:r w:rsidRPr="00AD0700">
        <w:rPr>
          <w:sz w:val="28"/>
          <w:szCs w:val="28"/>
        </w:rPr>
        <w:t xml:space="preserve">4. </w:t>
      </w:r>
      <w:r w:rsidRPr="00353780">
        <w:rPr>
          <w:i/>
          <w:sz w:val="28"/>
          <w:szCs w:val="28"/>
          <w:u w:val="single"/>
        </w:rPr>
        <w:t>Затраты превышают ценность полученной информации</w:t>
      </w:r>
      <w:r w:rsidR="00353780">
        <w:rPr>
          <w:sz w:val="28"/>
          <w:szCs w:val="28"/>
        </w:rPr>
        <w:t xml:space="preserve"> - р</w:t>
      </w:r>
      <w:r w:rsidRPr="00AD0700">
        <w:rPr>
          <w:sz w:val="28"/>
          <w:szCs w:val="28"/>
        </w:rPr>
        <w:t>яд решений может оказывать слабое влияние на объем реализации, прибыль, лояльность потребителей.</w:t>
      </w:r>
    </w:p>
    <w:p w:rsidR="00692434" w:rsidRPr="00FE5915" w:rsidRDefault="00203D8A" w:rsidP="00353780">
      <w:pPr>
        <w:spacing w:line="360" w:lineRule="auto"/>
        <w:ind w:firstLine="708"/>
        <w:jc w:val="both"/>
        <w:rPr>
          <w:iCs/>
          <w:color w:val="000000"/>
          <w:w w:val="101"/>
          <w:sz w:val="28"/>
        </w:rPr>
      </w:pPr>
      <w:r>
        <w:rPr>
          <w:iCs/>
          <w:color w:val="000000"/>
          <w:w w:val="101"/>
          <w:sz w:val="28"/>
        </w:rPr>
        <w:t xml:space="preserve"> Может </w:t>
      </w:r>
      <w:r w:rsidR="00FE5915">
        <w:rPr>
          <w:iCs/>
          <w:color w:val="000000"/>
          <w:w w:val="101"/>
          <w:sz w:val="28"/>
        </w:rPr>
        <w:t>сложиться</w:t>
      </w:r>
      <w:r>
        <w:rPr>
          <w:iCs/>
          <w:color w:val="000000"/>
          <w:w w:val="101"/>
          <w:sz w:val="28"/>
        </w:rPr>
        <w:t xml:space="preserve"> </w:t>
      </w:r>
      <w:r w:rsidR="00FE5915">
        <w:rPr>
          <w:iCs/>
          <w:color w:val="000000"/>
          <w:w w:val="101"/>
          <w:sz w:val="28"/>
        </w:rPr>
        <w:t>впечатление,</w:t>
      </w:r>
      <w:r>
        <w:rPr>
          <w:iCs/>
          <w:color w:val="000000"/>
          <w:w w:val="101"/>
          <w:sz w:val="28"/>
        </w:rPr>
        <w:t xml:space="preserve"> что планов</w:t>
      </w:r>
      <w:r w:rsidR="00FE5915">
        <w:rPr>
          <w:iCs/>
          <w:color w:val="000000"/>
          <w:w w:val="101"/>
          <w:sz w:val="28"/>
        </w:rPr>
        <w:t>ый</w:t>
      </w:r>
      <w:r w:rsidR="00FE5915" w:rsidRPr="00FE5915">
        <w:rPr>
          <w:iCs/>
          <w:color w:val="000000"/>
          <w:w w:val="101"/>
          <w:sz w:val="28"/>
        </w:rPr>
        <w:t xml:space="preserve"> </w:t>
      </w:r>
      <w:r w:rsidR="00FE5915">
        <w:rPr>
          <w:iCs/>
          <w:color w:val="000000"/>
          <w:w w:val="101"/>
          <w:sz w:val="28"/>
        </w:rPr>
        <w:t>отдел</w:t>
      </w:r>
      <w:r>
        <w:rPr>
          <w:iCs/>
          <w:color w:val="000000"/>
          <w:w w:val="101"/>
          <w:sz w:val="28"/>
        </w:rPr>
        <w:t xml:space="preserve"> на заводе </w:t>
      </w:r>
      <w:r w:rsidR="00FE5915">
        <w:rPr>
          <w:iCs/>
          <w:color w:val="000000"/>
          <w:w w:val="101"/>
          <w:sz w:val="28"/>
        </w:rPr>
        <w:t>занимается только планированием отдельных заказов, однако, это не совсем так.</w:t>
      </w:r>
      <w:r w:rsidR="008C0C3D">
        <w:rPr>
          <w:iCs/>
          <w:color w:val="000000"/>
          <w:w w:val="101"/>
          <w:sz w:val="28"/>
        </w:rPr>
        <w:t xml:space="preserve">  </w:t>
      </w:r>
      <w:r w:rsidR="001819C0">
        <w:rPr>
          <w:iCs/>
          <w:color w:val="000000"/>
          <w:w w:val="101"/>
          <w:sz w:val="28"/>
        </w:rPr>
        <w:t xml:space="preserve">На предприятии </w:t>
      </w:r>
      <w:r w:rsidR="00D26FAD">
        <w:rPr>
          <w:iCs/>
          <w:color w:val="000000"/>
          <w:w w:val="101"/>
          <w:sz w:val="28"/>
        </w:rPr>
        <w:t xml:space="preserve">обязательным считается составление </w:t>
      </w:r>
      <w:r w:rsidR="00692434" w:rsidRPr="00D26FAD">
        <w:rPr>
          <w:iCs/>
          <w:color w:val="000000"/>
          <w:w w:val="101"/>
          <w:sz w:val="28"/>
        </w:rPr>
        <w:t>прогноз</w:t>
      </w:r>
      <w:r w:rsidR="00D26FAD">
        <w:rPr>
          <w:iCs/>
          <w:color w:val="000000"/>
          <w:w w:val="101"/>
          <w:sz w:val="28"/>
        </w:rPr>
        <w:t xml:space="preserve">а на </w:t>
      </w:r>
      <w:r w:rsidR="00692434" w:rsidRPr="00D26FAD">
        <w:rPr>
          <w:iCs/>
          <w:color w:val="000000"/>
          <w:w w:val="101"/>
          <w:sz w:val="28"/>
        </w:rPr>
        <w:t xml:space="preserve"> календарный год</w:t>
      </w:r>
      <w:r w:rsidR="00D26FAD">
        <w:rPr>
          <w:iCs/>
          <w:color w:val="000000"/>
          <w:w w:val="101"/>
          <w:sz w:val="28"/>
        </w:rPr>
        <w:t>, который</w:t>
      </w:r>
      <w:r w:rsidR="00D26FAD" w:rsidRPr="00D26FAD">
        <w:rPr>
          <w:iCs/>
          <w:color w:val="000000"/>
          <w:w w:val="101"/>
          <w:sz w:val="28"/>
        </w:rPr>
        <w:t xml:space="preserve"> </w:t>
      </w:r>
      <w:r w:rsidR="00D26FAD">
        <w:rPr>
          <w:iCs/>
          <w:color w:val="000000"/>
          <w:w w:val="101"/>
          <w:sz w:val="28"/>
        </w:rPr>
        <w:t xml:space="preserve">разбивается на квартальные периоды и </w:t>
      </w:r>
      <w:r w:rsidR="00692434">
        <w:rPr>
          <w:iCs/>
          <w:color w:val="000000"/>
          <w:w w:val="101"/>
          <w:sz w:val="28"/>
        </w:rPr>
        <w:t xml:space="preserve">используется в качестве основы для планирования потребностей в финансах, продукции, рабочей силе, для составления смет издержек производства. </w:t>
      </w:r>
      <w:r w:rsidR="00FE5915">
        <w:rPr>
          <w:iCs/>
          <w:color w:val="000000"/>
          <w:w w:val="101"/>
          <w:sz w:val="28"/>
        </w:rPr>
        <w:t>В</w:t>
      </w:r>
      <w:r w:rsidR="00D26FAD">
        <w:rPr>
          <w:iCs/>
          <w:color w:val="000000"/>
          <w:w w:val="101"/>
          <w:sz w:val="28"/>
        </w:rPr>
        <w:t xml:space="preserve"> связи с финансовым кризисом с</w:t>
      </w:r>
      <w:r w:rsidR="00692434" w:rsidRPr="00D26FAD">
        <w:rPr>
          <w:iCs/>
          <w:color w:val="000000"/>
          <w:w w:val="101"/>
          <w:sz w:val="28"/>
        </w:rPr>
        <w:t>реднесрочные</w:t>
      </w:r>
      <w:r w:rsidR="00D26FAD">
        <w:rPr>
          <w:iCs/>
          <w:color w:val="000000"/>
          <w:w w:val="101"/>
          <w:sz w:val="28"/>
        </w:rPr>
        <w:t xml:space="preserve"> и</w:t>
      </w:r>
      <w:r w:rsidR="00692434" w:rsidRPr="00D26FAD">
        <w:rPr>
          <w:iCs/>
          <w:color w:val="000000"/>
          <w:w w:val="101"/>
          <w:sz w:val="28"/>
        </w:rPr>
        <w:t xml:space="preserve"> </w:t>
      </w:r>
      <w:r w:rsidR="00D26FAD">
        <w:rPr>
          <w:iCs/>
          <w:color w:val="000000"/>
          <w:w w:val="101"/>
          <w:sz w:val="28"/>
        </w:rPr>
        <w:t>д</w:t>
      </w:r>
      <w:r w:rsidR="00D26FAD" w:rsidRPr="00D26FAD">
        <w:rPr>
          <w:iCs/>
          <w:color w:val="000000"/>
          <w:w w:val="101"/>
          <w:sz w:val="28"/>
        </w:rPr>
        <w:t xml:space="preserve">олгосрочные </w:t>
      </w:r>
      <w:r w:rsidR="00692434" w:rsidRPr="00D26FAD">
        <w:rPr>
          <w:iCs/>
          <w:color w:val="000000"/>
          <w:w w:val="101"/>
          <w:sz w:val="28"/>
        </w:rPr>
        <w:t>прогнозы</w:t>
      </w:r>
      <w:r w:rsidR="00D26FAD" w:rsidRPr="00D26FAD">
        <w:rPr>
          <w:iCs/>
          <w:color w:val="000000"/>
          <w:w w:val="101"/>
          <w:sz w:val="28"/>
        </w:rPr>
        <w:t xml:space="preserve"> </w:t>
      </w:r>
      <w:r w:rsidR="00D26FAD">
        <w:rPr>
          <w:iCs/>
          <w:color w:val="000000"/>
          <w:w w:val="101"/>
          <w:sz w:val="28"/>
        </w:rPr>
        <w:t>на ОАО «Калугапутьмаш» практически не составляют, так как нет уверенности в платежеспособности постоянных покупателей и снижением объема заказов.</w:t>
      </w:r>
    </w:p>
    <w:p w:rsidR="00ED4597" w:rsidRDefault="00ED4597" w:rsidP="003D6C78">
      <w:pPr>
        <w:shd w:val="clear" w:color="auto" w:fill="FFFFFF"/>
        <w:spacing w:before="19" w:line="360" w:lineRule="auto"/>
        <w:ind w:left="72" w:firstLine="637"/>
        <w:jc w:val="both"/>
        <w:rPr>
          <w:iCs/>
          <w:sz w:val="28"/>
          <w:szCs w:val="28"/>
        </w:rPr>
      </w:pPr>
      <w:r>
        <w:rPr>
          <w:sz w:val="28"/>
          <w:szCs w:val="28"/>
        </w:rPr>
        <w:t>Для составления данного</w:t>
      </w:r>
      <w:r w:rsidR="00FE5915">
        <w:rPr>
          <w:sz w:val="28"/>
          <w:szCs w:val="28"/>
        </w:rPr>
        <w:t xml:space="preserve"> </w:t>
      </w:r>
      <w:r w:rsidR="00FE5915" w:rsidRPr="00D26FAD">
        <w:rPr>
          <w:iCs/>
          <w:color w:val="000000"/>
          <w:w w:val="101"/>
          <w:sz w:val="28"/>
        </w:rPr>
        <w:t>календарн</w:t>
      </w:r>
      <w:r w:rsidR="00FE5915">
        <w:rPr>
          <w:iCs/>
          <w:color w:val="000000"/>
          <w:w w:val="101"/>
          <w:sz w:val="28"/>
        </w:rPr>
        <w:t>ого</w:t>
      </w:r>
      <w:r>
        <w:rPr>
          <w:sz w:val="28"/>
          <w:szCs w:val="28"/>
        </w:rPr>
        <w:t xml:space="preserve"> прогноза специалисты отдела маркетинга </w:t>
      </w:r>
      <w:r w:rsidR="00365ED8">
        <w:rPr>
          <w:sz w:val="28"/>
          <w:szCs w:val="28"/>
        </w:rPr>
        <w:t xml:space="preserve">используют следующие </w:t>
      </w:r>
      <w:r>
        <w:rPr>
          <w:sz w:val="28"/>
          <w:szCs w:val="28"/>
        </w:rPr>
        <w:t xml:space="preserve">три </w:t>
      </w:r>
      <w:r w:rsidR="00692434" w:rsidRPr="00365ED8">
        <w:rPr>
          <w:iCs/>
          <w:sz w:val="28"/>
          <w:szCs w:val="28"/>
        </w:rPr>
        <w:t>метод</w:t>
      </w:r>
      <w:r>
        <w:rPr>
          <w:iCs/>
          <w:sz w:val="28"/>
          <w:szCs w:val="28"/>
        </w:rPr>
        <w:t>а</w:t>
      </w:r>
      <w:r w:rsidR="00692434" w:rsidRPr="00365ED8">
        <w:rPr>
          <w:iCs/>
          <w:sz w:val="28"/>
          <w:szCs w:val="28"/>
        </w:rPr>
        <w:t xml:space="preserve"> прогнозирования</w:t>
      </w:r>
      <w:r>
        <w:rPr>
          <w:iCs/>
          <w:sz w:val="28"/>
          <w:szCs w:val="28"/>
        </w:rPr>
        <w:t>:</w:t>
      </w:r>
    </w:p>
    <w:p w:rsidR="00E3330D" w:rsidRPr="00FE5915" w:rsidRDefault="00E3330D" w:rsidP="00FE5915">
      <w:pPr>
        <w:widowControl w:val="0"/>
        <w:numPr>
          <w:ilvl w:val="0"/>
          <w:numId w:val="19"/>
        </w:numPr>
        <w:shd w:val="clear" w:color="auto" w:fill="FFFFFF"/>
        <w:tabs>
          <w:tab w:val="num" w:pos="709"/>
          <w:tab w:val="num" w:pos="851"/>
        </w:tabs>
        <w:autoSpaceDE w:val="0"/>
        <w:autoSpaceDN w:val="0"/>
        <w:adjustRightInd w:val="0"/>
        <w:spacing w:before="5" w:line="360" w:lineRule="auto"/>
        <w:ind w:firstLine="709"/>
        <w:jc w:val="both"/>
        <w:rPr>
          <w:sz w:val="28"/>
          <w:szCs w:val="28"/>
        </w:rPr>
      </w:pPr>
      <w:r w:rsidRPr="00ED4597">
        <w:rPr>
          <w:sz w:val="28"/>
          <w:szCs w:val="28"/>
        </w:rPr>
        <w:t xml:space="preserve">Анализ </w:t>
      </w:r>
      <w:r w:rsidRPr="00ED4597">
        <w:rPr>
          <w:iCs/>
          <w:sz w:val="28"/>
          <w:szCs w:val="28"/>
        </w:rPr>
        <w:t>конечного использования</w:t>
      </w:r>
      <w:r w:rsidRPr="003D6C78">
        <w:rPr>
          <w:sz w:val="28"/>
          <w:szCs w:val="28"/>
        </w:rPr>
        <w:t xml:space="preserve"> </w:t>
      </w:r>
      <w:r w:rsidR="00FE5915">
        <w:rPr>
          <w:sz w:val="28"/>
          <w:szCs w:val="28"/>
        </w:rPr>
        <w:t>- маркетологи,</w:t>
      </w:r>
      <w:r w:rsidR="00FE5915" w:rsidRPr="00E3330D">
        <w:rPr>
          <w:sz w:val="28"/>
          <w:szCs w:val="28"/>
        </w:rPr>
        <w:t xml:space="preserve"> основывая</w:t>
      </w:r>
      <w:r w:rsidR="00FE5915">
        <w:rPr>
          <w:sz w:val="28"/>
          <w:szCs w:val="28"/>
        </w:rPr>
        <w:t>сь</w:t>
      </w:r>
      <w:r w:rsidR="00FE5915" w:rsidRPr="00E3330D">
        <w:rPr>
          <w:sz w:val="28"/>
          <w:szCs w:val="28"/>
        </w:rPr>
        <w:t xml:space="preserve"> на предполагаемых объемах заказов основных заказчико</w:t>
      </w:r>
      <w:r w:rsidR="00FE5915">
        <w:rPr>
          <w:sz w:val="28"/>
          <w:szCs w:val="28"/>
        </w:rPr>
        <w:t>в</w:t>
      </w:r>
      <w:r w:rsidR="00FE5915" w:rsidRPr="00E3330D">
        <w:rPr>
          <w:sz w:val="28"/>
          <w:szCs w:val="28"/>
        </w:rPr>
        <w:t xml:space="preserve"> предприятия</w:t>
      </w:r>
      <w:r w:rsidR="00FE5915">
        <w:rPr>
          <w:sz w:val="28"/>
          <w:szCs w:val="28"/>
        </w:rPr>
        <w:t>, составляют прогноз</w:t>
      </w:r>
      <w:r w:rsidR="00FE5915" w:rsidRPr="00E3330D">
        <w:rPr>
          <w:sz w:val="28"/>
          <w:szCs w:val="28"/>
        </w:rPr>
        <w:t>.</w:t>
      </w:r>
      <w:r w:rsidR="00FE5915">
        <w:rPr>
          <w:sz w:val="28"/>
          <w:szCs w:val="28"/>
        </w:rPr>
        <w:t xml:space="preserve"> Как правило, за основу берут </w:t>
      </w:r>
      <w:r w:rsidR="00FE5915" w:rsidRPr="00E3330D">
        <w:rPr>
          <w:sz w:val="28"/>
          <w:szCs w:val="28"/>
        </w:rPr>
        <w:t>предполагаем</w:t>
      </w:r>
      <w:r w:rsidR="00FE5915">
        <w:rPr>
          <w:sz w:val="28"/>
          <w:szCs w:val="28"/>
        </w:rPr>
        <w:t>ые объемы</w:t>
      </w:r>
      <w:r w:rsidR="00FE5915" w:rsidRPr="00E3330D">
        <w:rPr>
          <w:sz w:val="28"/>
          <w:szCs w:val="28"/>
        </w:rPr>
        <w:t xml:space="preserve"> заказов </w:t>
      </w:r>
      <w:r w:rsidR="00FE5915">
        <w:rPr>
          <w:sz w:val="28"/>
          <w:szCs w:val="28"/>
        </w:rPr>
        <w:t xml:space="preserve">ОАО «РЖД» и их филиалов, так как именно РЖД является основным заказчиком продукции </w:t>
      </w:r>
      <w:r w:rsidR="00FE5915">
        <w:rPr>
          <w:iCs/>
          <w:color w:val="000000"/>
          <w:w w:val="101"/>
          <w:sz w:val="28"/>
        </w:rPr>
        <w:t>ОАО «Калугапутьмаш».</w:t>
      </w:r>
    </w:p>
    <w:p w:rsidR="00ED4597" w:rsidRPr="00FE5915" w:rsidRDefault="00ED4597" w:rsidP="00FE5915">
      <w:pPr>
        <w:widowControl w:val="0"/>
        <w:numPr>
          <w:ilvl w:val="0"/>
          <w:numId w:val="19"/>
        </w:numPr>
        <w:shd w:val="clear" w:color="auto" w:fill="FFFFFF"/>
        <w:tabs>
          <w:tab w:val="num" w:pos="709"/>
          <w:tab w:val="num" w:pos="851"/>
        </w:tabs>
        <w:autoSpaceDE w:val="0"/>
        <w:autoSpaceDN w:val="0"/>
        <w:adjustRightInd w:val="0"/>
        <w:spacing w:before="5" w:line="360" w:lineRule="auto"/>
        <w:ind w:firstLine="709"/>
        <w:jc w:val="both"/>
        <w:rPr>
          <w:sz w:val="28"/>
          <w:szCs w:val="28"/>
        </w:rPr>
      </w:pPr>
      <w:r w:rsidRPr="00ED4597">
        <w:rPr>
          <w:iCs/>
          <w:sz w:val="28"/>
          <w:szCs w:val="28"/>
        </w:rPr>
        <w:t xml:space="preserve">Прогнозирование </w:t>
      </w:r>
      <w:r w:rsidR="00FE5915">
        <w:rPr>
          <w:sz w:val="28"/>
          <w:szCs w:val="28"/>
        </w:rPr>
        <w:t>на базе прошлого оборота -</w:t>
      </w:r>
      <w:r w:rsidR="00FE5915" w:rsidRPr="00E3330D">
        <w:rPr>
          <w:sz w:val="28"/>
          <w:szCs w:val="28"/>
        </w:rPr>
        <w:t xml:space="preserve"> в качестве основы</w:t>
      </w:r>
      <w:r w:rsidR="00FE5915">
        <w:rPr>
          <w:sz w:val="28"/>
          <w:szCs w:val="28"/>
        </w:rPr>
        <w:t xml:space="preserve"> специалисты </w:t>
      </w:r>
      <w:r w:rsidR="00FE5915" w:rsidRPr="00E3330D">
        <w:rPr>
          <w:sz w:val="28"/>
          <w:szCs w:val="28"/>
        </w:rPr>
        <w:t>берут данные о сбыте за прошлый год</w:t>
      </w:r>
      <w:r w:rsidR="00FE5915">
        <w:rPr>
          <w:sz w:val="28"/>
          <w:szCs w:val="28"/>
        </w:rPr>
        <w:t xml:space="preserve"> и составляют </w:t>
      </w:r>
      <w:r w:rsidR="00FE5915" w:rsidRPr="00E3330D">
        <w:rPr>
          <w:sz w:val="28"/>
          <w:szCs w:val="28"/>
        </w:rPr>
        <w:t xml:space="preserve">предсказания вероятного сбыта в будущем. </w:t>
      </w:r>
    </w:p>
    <w:p w:rsidR="00E3330D" w:rsidRPr="00FE5915" w:rsidRDefault="00ED4597" w:rsidP="00FE5915">
      <w:pPr>
        <w:numPr>
          <w:ilvl w:val="0"/>
          <w:numId w:val="19"/>
        </w:numPr>
        <w:shd w:val="clear" w:color="auto" w:fill="FFFFFF"/>
        <w:tabs>
          <w:tab w:val="num" w:pos="709"/>
          <w:tab w:val="num" w:pos="851"/>
        </w:tabs>
        <w:spacing w:before="19" w:line="360" w:lineRule="auto"/>
        <w:ind w:left="-142" w:firstLine="851"/>
        <w:jc w:val="both"/>
        <w:rPr>
          <w:spacing w:val="-11"/>
          <w:sz w:val="28"/>
          <w:szCs w:val="28"/>
        </w:rPr>
      </w:pPr>
      <w:r>
        <w:rPr>
          <w:sz w:val="28"/>
          <w:szCs w:val="28"/>
        </w:rPr>
        <w:t xml:space="preserve"> </w:t>
      </w:r>
      <w:r w:rsidR="00E3330D" w:rsidRPr="003D6C78">
        <w:rPr>
          <w:iCs/>
          <w:sz w:val="28"/>
          <w:szCs w:val="28"/>
        </w:rPr>
        <w:t xml:space="preserve">Обобщение оценок </w:t>
      </w:r>
      <w:r w:rsidR="00E3330D" w:rsidRPr="003D6C78">
        <w:rPr>
          <w:sz w:val="28"/>
          <w:szCs w:val="28"/>
        </w:rPr>
        <w:t>отдельных торговых агентов предприятия и руководителей ее сбытовых подразделений.</w:t>
      </w:r>
      <w:r w:rsidR="00FE5915">
        <w:rPr>
          <w:spacing w:val="-11"/>
          <w:sz w:val="28"/>
          <w:szCs w:val="28"/>
        </w:rPr>
        <w:t xml:space="preserve"> </w:t>
      </w:r>
      <w:r w:rsidR="00450998" w:rsidRPr="003D6C78">
        <w:rPr>
          <w:iCs/>
          <w:sz w:val="28"/>
          <w:szCs w:val="28"/>
        </w:rPr>
        <w:t xml:space="preserve">Обобщение оценок </w:t>
      </w:r>
      <w:r w:rsidR="00450998" w:rsidRPr="003D6C78">
        <w:rPr>
          <w:sz w:val="28"/>
          <w:szCs w:val="28"/>
        </w:rPr>
        <w:t>отдельных торговых агентов предприятия и руководителей ее сбытовых подразделений</w:t>
      </w:r>
      <w:r w:rsidR="00450998">
        <w:rPr>
          <w:sz w:val="28"/>
          <w:szCs w:val="28"/>
        </w:rPr>
        <w:t xml:space="preserve"> при этом </w:t>
      </w:r>
      <w:r w:rsidR="00692434" w:rsidRPr="003D6C78">
        <w:rPr>
          <w:sz w:val="28"/>
          <w:szCs w:val="28"/>
        </w:rPr>
        <w:t xml:space="preserve">анализ рынка дополняется мнением тех, кто непосредственно ощущает реакцию потребителей, острее всего чувствует малейшие колебания потребительских предпочтений. </w:t>
      </w:r>
    </w:p>
    <w:p w:rsidR="00D03C72" w:rsidRDefault="003228A8" w:rsidP="00D03C72">
      <w:pPr>
        <w:shd w:val="clear" w:color="auto" w:fill="FFFFFF"/>
        <w:spacing w:before="19" w:line="360" w:lineRule="auto"/>
        <w:ind w:firstLine="709"/>
        <w:jc w:val="both"/>
        <w:rPr>
          <w:sz w:val="28"/>
          <w:szCs w:val="28"/>
        </w:rPr>
      </w:pPr>
      <w:r>
        <w:rPr>
          <w:sz w:val="28"/>
          <w:szCs w:val="28"/>
        </w:rPr>
        <w:t xml:space="preserve">Таким </w:t>
      </w:r>
      <w:r w:rsidR="005D1D82">
        <w:rPr>
          <w:sz w:val="28"/>
          <w:szCs w:val="28"/>
        </w:rPr>
        <w:t>образом,</w:t>
      </w:r>
      <w:r>
        <w:rPr>
          <w:sz w:val="28"/>
          <w:szCs w:val="28"/>
        </w:rPr>
        <w:t xml:space="preserve"> можно выделить </w:t>
      </w:r>
      <w:r w:rsidR="00D03C72">
        <w:rPr>
          <w:sz w:val="28"/>
          <w:szCs w:val="28"/>
        </w:rPr>
        <w:t>основную</w:t>
      </w:r>
      <w:r>
        <w:rPr>
          <w:sz w:val="28"/>
          <w:szCs w:val="28"/>
        </w:rPr>
        <w:t xml:space="preserve"> проблем</w:t>
      </w:r>
      <w:r w:rsidR="00D03C72">
        <w:rPr>
          <w:sz w:val="28"/>
          <w:szCs w:val="28"/>
        </w:rPr>
        <w:t>у</w:t>
      </w:r>
      <w:r>
        <w:rPr>
          <w:sz w:val="28"/>
          <w:szCs w:val="28"/>
        </w:rPr>
        <w:t xml:space="preserve"> сбытовой политики ОАО «Калугапутьмаш»</w:t>
      </w:r>
      <w:r w:rsidR="00D03C72">
        <w:rPr>
          <w:sz w:val="28"/>
          <w:szCs w:val="28"/>
        </w:rPr>
        <w:t xml:space="preserve"> - из-за отсутствия необходимых ресурсов на заводе полностью отсутствует проведение полноценных маркетинговых исследований и дальнейшее прогнозирование сбыта</w:t>
      </w:r>
    </w:p>
    <w:p w:rsidR="00E67AD3" w:rsidRDefault="003228A8" w:rsidP="00D03C72">
      <w:pPr>
        <w:shd w:val="clear" w:color="auto" w:fill="FFFFFF"/>
        <w:tabs>
          <w:tab w:val="num" w:pos="709"/>
        </w:tabs>
        <w:spacing w:before="19" w:line="360" w:lineRule="auto"/>
        <w:ind w:firstLine="709"/>
        <w:jc w:val="both"/>
        <w:rPr>
          <w:sz w:val="28"/>
          <w:szCs w:val="28"/>
        </w:rPr>
      </w:pPr>
      <w:r>
        <w:rPr>
          <w:sz w:val="28"/>
          <w:szCs w:val="28"/>
        </w:rPr>
        <w:t xml:space="preserve"> </w:t>
      </w:r>
      <w:r w:rsidR="00FE5915">
        <w:rPr>
          <w:sz w:val="28"/>
          <w:szCs w:val="28"/>
        </w:rPr>
        <w:t xml:space="preserve">В данной главе была рассмотрена подробная </w:t>
      </w:r>
      <w:r w:rsidR="00EB1D53">
        <w:rPr>
          <w:sz w:val="28"/>
          <w:szCs w:val="28"/>
        </w:rPr>
        <w:t>характеристика ОАО «Калугапутьмаш», проанализировано экономическое состояние предприятия, приведена схема проводимых маркетинговых исследований, а точнее её отсутствие и виды прогнозирования, применяемые на предприятии.</w:t>
      </w:r>
      <w:r w:rsidR="00FE5915">
        <w:rPr>
          <w:sz w:val="28"/>
          <w:szCs w:val="28"/>
        </w:rPr>
        <w:t xml:space="preserve"> </w:t>
      </w:r>
    </w:p>
    <w:p w:rsidR="009D66CA" w:rsidRDefault="009D66CA" w:rsidP="00D03C72">
      <w:pPr>
        <w:tabs>
          <w:tab w:val="left" w:pos="1424"/>
          <w:tab w:val="left" w:pos="9154"/>
        </w:tabs>
        <w:spacing w:line="360" w:lineRule="auto"/>
        <w:ind w:firstLine="709"/>
        <w:jc w:val="center"/>
        <w:rPr>
          <w:b/>
          <w:szCs w:val="28"/>
        </w:rPr>
      </w:pPr>
    </w:p>
    <w:p w:rsidR="009D66CA" w:rsidRDefault="009D66CA" w:rsidP="00DF1718">
      <w:pPr>
        <w:tabs>
          <w:tab w:val="left" w:pos="1424"/>
          <w:tab w:val="left" w:pos="9154"/>
        </w:tabs>
        <w:spacing w:line="360" w:lineRule="auto"/>
        <w:jc w:val="center"/>
        <w:rPr>
          <w:b/>
          <w:szCs w:val="28"/>
        </w:rPr>
      </w:pPr>
    </w:p>
    <w:p w:rsidR="009D66CA" w:rsidRDefault="009D66CA" w:rsidP="00DF1718">
      <w:pPr>
        <w:tabs>
          <w:tab w:val="left" w:pos="1424"/>
          <w:tab w:val="left" w:pos="9154"/>
        </w:tabs>
        <w:spacing w:line="360" w:lineRule="auto"/>
        <w:jc w:val="center"/>
        <w:rPr>
          <w:b/>
          <w:szCs w:val="28"/>
        </w:rPr>
      </w:pPr>
    </w:p>
    <w:p w:rsidR="009D66CA" w:rsidRDefault="009D66CA" w:rsidP="00DF1718">
      <w:pPr>
        <w:tabs>
          <w:tab w:val="left" w:pos="1424"/>
          <w:tab w:val="left" w:pos="9154"/>
        </w:tabs>
        <w:spacing w:line="360" w:lineRule="auto"/>
        <w:jc w:val="center"/>
        <w:rPr>
          <w:b/>
          <w:szCs w:val="28"/>
        </w:rPr>
      </w:pPr>
    </w:p>
    <w:p w:rsidR="009D66CA" w:rsidRDefault="009D66CA" w:rsidP="00DF1718">
      <w:pPr>
        <w:tabs>
          <w:tab w:val="left" w:pos="1424"/>
          <w:tab w:val="left" w:pos="9154"/>
        </w:tabs>
        <w:spacing w:line="360" w:lineRule="auto"/>
        <w:jc w:val="center"/>
        <w:rPr>
          <w:b/>
          <w:szCs w:val="28"/>
        </w:rPr>
      </w:pPr>
    </w:p>
    <w:p w:rsidR="009D66CA" w:rsidRDefault="009D66CA" w:rsidP="00DF1718">
      <w:pPr>
        <w:tabs>
          <w:tab w:val="left" w:pos="1424"/>
          <w:tab w:val="left" w:pos="9154"/>
        </w:tabs>
        <w:spacing w:line="360" w:lineRule="auto"/>
        <w:jc w:val="center"/>
        <w:rPr>
          <w:b/>
          <w:szCs w:val="28"/>
        </w:rPr>
      </w:pPr>
    </w:p>
    <w:p w:rsidR="009D66CA" w:rsidRDefault="009D66CA"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5F34E2" w:rsidRDefault="005F34E2" w:rsidP="00DF1718">
      <w:pPr>
        <w:tabs>
          <w:tab w:val="left" w:pos="1424"/>
          <w:tab w:val="left" w:pos="9154"/>
        </w:tabs>
        <w:spacing w:line="360" w:lineRule="auto"/>
        <w:jc w:val="center"/>
        <w:rPr>
          <w:b/>
          <w:szCs w:val="28"/>
        </w:rPr>
      </w:pPr>
    </w:p>
    <w:p w:rsidR="009D66CA" w:rsidRDefault="009D66CA" w:rsidP="00D71525">
      <w:pPr>
        <w:tabs>
          <w:tab w:val="left" w:pos="1424"/>
          <w:tab w:val="left" w:pos="9154"/>
        </w:tabs>
        <w:spacing w:line="360" w:lineRule="auto"/>
        <w:rPr>
          <w:b/>
          <w:szCs w:val="28"/>
        </w:rPr>
      </w:pPr>
    </w:p>
    <w:p w:rsidR="0046191D" w:rsidRDefault="005C5720" w:rsidP="00D71525">
      <w:pPr>
        <w:tabs>
          <w:tab w:val="left" w:pos="1424"/>
          <w:tab w:val="left" w:pos="9154"/>
        </w:tabs>
        <w:jc w:val="center"/>
        <w:rPr>
          <w:b/>
          <w:sz w:val="28"/>
          <w:szCs w:val="28"/>
        </w:rPr>
      </w:pPr>
      <w:r w:rsidRPr="006E05CF">
        <w:rPr>
          <w:b/>
          <w:sz w:val="28"/>
          <w:szCs w:val="28"/>
        </w:rPr>
        <w:t>3.</w:t>
      </w:r>
      <w:bookmarkStart w:id="36" w:name="_Toc151744728"/>
      <w:bookmarkStart w:id="37" w:name="_Toc152574986"/>
      <w:bookmarkStart w:id="38" w:name="_Toc153269450"/>
      <w:bookmarkStart w:id="39" w:name="_Toc116889125"/>
      <w:r w:rsidR="0046191D" w:rsidRPr="006E05CF">
        <w:rPr>
          <w:b/>
          <w:sz w:val="28"/>
          <w:szCs w:val="28"/>
        </w:rPr>
        <w:t xml:space="preserve">Маркетинговые исследования </w:t>
      </w:r>
      <w:r w:rsidR="006E05CF" w:rsidRPr="006E05CF">
        <w:rPr>
          <w:b/>
          <w:sz w:val="28"/>
          <w:szCs w:val="28"/>
        </w:rPr>
        <w:t xml:space="preserve">сбытовой политики </w:t>
      </w:r>
      <w:r w:rsidR="0046191D" w:rsidRPr="006E05CF">
        <w:rPr>
          <w:b/>
          <w:sz w:val="28"/>
          <w:szCs w:val="28"/>
        </w:rPr>
        <w:t>ОАО «Калугапутьмаш»</w:t>
      </w:r>
      <w:bookmarkEnd w:id="36"/>
      <w:bookmarkEnd w:id="37"/>
      <w:bookmarkEnd w:id="38"/>
    </w:p>
    <w:p w:rsidR="00D35503" w:rsidRDefault="00D35503" w:rsidP="00D71525">
      <w:pPr>
        <w:jc w:val="center"/>
        <w:rPr>
          <w:b/>
          <w:sz w:val="28"/>
          <w:szCs w:val="28"/>
        </w:rPr>
      </w:pPr>
      <w:r w:rsidRPr="005C5720">
        <w:rPr>
          <w:b/>
          <w:szCs w:val="28"/>
        </w:rPr>
        <w:t>3.1</w:t>
      </w:r>
      <w:r w:rsidRPr="005C5720">
        <w:rPr>
          <w:b/>
          <w:sz w:val="28"/>
          <w:szCs w:val="28"/>
        </w:rPr>
        <w:t>Разработка программы маркетингового исследования</w:t>
      </w:r>
    </w:p>
    <w:p w:rsidR="00D71525" w:rsidRPr="00B877A8" w:rsidRDefault="00D71525" w:rsidP="00D71525">
      <w:pPr>
        <w:pStyle w:val="af"/>
        <w:spacing w:after="0" w:line="360" w:lineRule="auto"/>
        <w:ind w:left="0" w:firstLine="709"/>
        <w:jc w:val="both"/>
        <w:rPr>
          <w:sz w:val="28"/>
          <w:szCs w:val="28"/>
        </w:rPr>
      </w:pPr>
      <w:r w:rsidRPr="00B877A8">
        <w:rPr>
          <w:sz w:val="28"/>
          <w:szCs w:val="28"/>
        </w:rPr>
        <w:t xml:space="preserve">Проведение маркетинговых исследований – это постоянно осуществляемый процесс и вид маркетинговой деятельности, направленной на приспособление производства к требованиям конкретных потребителей. </w:t>
      </w:r>
    </w:p>
    <w:p w:rsidR="00D71525" w:rsidRPr="00B877A8" w:rsidRDefault="00D71525" w:rsidP="00D71525">
      <w:pPr>
        <w:pStyle w:val="30"/>
        <w:numPr>
          <w:ilvl w:val="0"/>
          <w:numId w:val="27"/>
        </w:numPr>
        <w:spacing w:after="0" w:line="360" w:lineRule="auto"/>
        <w:ind w:left="0" w:firstLine="709"/>
        <w:jc w:val="both"/>
        <w:rPr>
          <w:sz w:val="28"/>
          <w:szCs w:val="28"/>
        </w:rPr>
      </w:pPr>
      <w:r w:rsidRPr="00BD4BD5">
        <w:rPr>
          <w:sz w:val="28"/>
          <w:szCs w:val="28"/>
          <w:u w:val="single"/>
        </w:rPr>
        <w:t>Первым этапом</w:t>
      </w:r>
      <w:r w:rsidRPr="003512FC">
        <w:rPr>
          <w:sz w:val="28"/>
          <w:szCs w:val="28"/>
        </w:rPr>
        <w:t xml:space="preserve"> является </w:t>
      </w:r>
      <w:r w:rsidRPr="003512FC">
        <w:rPr>
          <w:i/>
          <w:sz w:val="28"/>
          <w:szCs w:val="28"/>
        </w:rPr>
        <w:t>определение проблемы</w:t>
      </w:r>
      <w:r w:rsidRPr="00B877A8">
        <w:rPr>
          <w:i/>
          <w:sz w:val="28"/>
          <w:szCs w:val="28"/>
        </w:rPr>
        <w:t xml:space="preserve"> и целей исследования</w:t>
      </w:r>
      <w:r w:rsidRPr="00B877A8">
        <w:rPr>
          <w:sz w:val="28"/>
          <w:szCs w:val="28"/>
        </w:rPr>
        <w:t>. Нельзя начинать какие-либо исследования до тех пор, пока не определена суть проблемы. Поэтому стадия определения проблемы</w:t>
      </w:r>
      <w:r w:rsidRPr="00371E8F">
        <w:rPr>
          <w:sz w:val="28"/>
          <w:szCs w:val="28"/>
        </w:rPr>
        <w:t xml:space="preserve"> является первым шагом в процессе нахождения решения. Исследователи должны разузнать и определить проблемы. Неправильное определение проблемы сможет привести к неправильному решению. Ясно, четкое изложение проблемы является ключом к проведению успешног</w:t>
      </w:r>
      <w:r>
        <w:rPr>
          <w:sz w:val="28"/>
          <w:szCs w:val="28"/>
        </w:rPr>
        <w:t xml:space="preserve">о маркетингового исследования. </w:t>
      </w:r>
      <w:r w:rsidR="007746F9">
        <w:rPr>
          <w:sz w:val="28"/>
          <w:szCs w:val="28"/>
        </w:rPr>
        <w:t>Основной проблемой нашего исследования является сбыт нашей продукции на фоне кризиса неплатежей в России и мирового финансового кризиса.</w:t>
      </w:r>
    </w:p>
    <w:p w:rsidR="00D71525" w:rsidRPr="00B877A8" w:rsidRDefault="00D71525" w:rsidP="007746F9">
      <w:pPr>
        <w:pStyle w:val="30"/>
        <w:spacing w:after="0" w:line="360" w:lineRule="auto"/>
        <w:ind w:left="0" w:firstLine="709"/>
        <w:jc w:val="both"/>
        <w:rPr>
          <w:sz w:val="28"/>
          <w:szCs w:val="28"/>
        </w:rPr>
      </w:pPr>
      <w:r w:rsidRPr="00B877A8">
        <w:rPr>
          <w:sz w:val="28"/>
          <w:szCs w:val="28"/>
        </w:rPr>
        <w:t xml:space="preserve">Следующим шагом в маркетинговых исследованиях является </w:t>
      </w:r>
      <w:r w:rsidRPr="00B877A8">
        <w:rPr>
          <w:i/>
          <w:sz w:val="28"/>
          <w:szCs w:val="28"/>
        </w:rPr>
        <w:t>формирование целей маркетинговых исследований</w:t>
      </w:r>
      <w:r w:rsidRPr="00B877A8">
        <w:rPr>
          <w:sz w:val="28"/>
          <w:szCs w:val="28"/>
        </w:rPr>
        <w:t>. Цели должны быть четко и ясно сформулированы, быть достаточно детальными, должна существовать возможность их изменения и оценки уровня их достижения.</w:t>
      </w:r>
      <w:r w:rsidR="007746F9">
        <w:rPr>
          <w:sz w:val="28"/>
          <w:szCs w:val="28"/>
        </w:rPr>
        <w:t xml:space="preserve"> Нашей целью будет комплексный анализ сбытовой политики </w:t>
      </w:r>
      <w:r w:rsidR="00424C9B">
        <w:rPr>
          <w:sz w:val="28"/>
          <w:szCs w:val="28"/>
        </w:rPr>
        <w:t>завода,</w:t>
      </w:r>
      <w:r w:rsidR="007746F9">
        <w:rPr>
          <w:sz w:val="28"/>
          <w:szCs w:val="28"/>
        </w:rPr>
        <w:t xml:space="preserve"> и носить описательный характер (</w:t>
      </w:r>
      <w:r w:rsidR="007746F9" w:rsidRPr="00B877A8">
        <w:rPr>
          <w:sz w:val="28"/>
          <w:szCs w:val="28"/>
        </w:rPr>
        <w:t>заключается в простом описании тех или иных аспектов реальной маркетинговой ситуации</w:t>
      </w:r>
      <w:r w:rsidR="007746F9">
        <w:rPr>
          <w:sz w:val="28"/>
          <w:szCs w:val="28"/>
        </w:rPr>
        <w:t>). Наряду с этим есть ещё р</w:t>
      </w:r>
      <w:r w:rsidRPr="00B877A8">
        <w:rPr>
          <w:sz w:val="28"/>
          <w:szCs w:val="28"/>
        </w:rPr>
        <w:t>азведоч</w:t>
      </w:r>
      <w:r w:rsidR="007746F9">
        <w:rPr>
          <w:sz w:val="28"/>
          <w:szCs w:val="28"/>
        </w:rPr>
        <w:t>ный (</w:t>
      </w:r>
      <w:r w:rsidRPr="00B877A8">
        <w:rPr>
          <w:sz w:val="28"/>
          <w:szCs w:val="28"/>
        </w:rPr>
        <w:t>направлен на сбор предварительной информации, которая предназначена для более точного определения проблем и проверке гипотез</w:t>
      </w:r>
      <w:r w:rsidR="007746F9">
        <w:rPr>
          <w:sz w:val="28"/>
          <w:szCs w:val="28"/>
        </w:rPr>
        <w:t>) и к</w:t>
      </w:r>
      <w:r w:rsidRPr="00B877A8">
        <w:rPr>
          <w:sz w:val="28"/>
          <w:szCs w:val="28"/>
        </w:rPr>
        <w:t>азуальн</w:t>
      </w:r>
      <w:r w:rsidR="007746F9">
        <w:rPr>
          <w:sz w:val="28"/>
          <w:szCs w:val="28"/>
        </w:rPr>
        <w:t>ы</w:t>
      </w:r>
      <w:r w:rsidRPr="00B877A8">
        <w:rPr>
          <w:sz w:val="28"/>
          <w:szCs w:val="28"/>
        </w:rPr>
        <w:t>й</w:t>
      </w:r>
      <w:r w:rsidR="007746F9" w:rsidRPr="007746F9">
        <w:rPr>
          <w:sz w:val="28"/>
          <w:szCs w:val="28"/>
        </w:rPr>
        <w:t xml:space="preserve"> </w:t>
      </w:r>
      <w:r w:rsidR="007746F9" w:rsidRPr="00B877A8">
        <w:rPr>
          <w:sz w:val="28"/>
          <w:szCs w:val="28"/>
        </w:rPr>
        <w:t>характер</w:t>
      </w:r>
      <w:r w:rsidR="007746F9">
        <w:rPr>
          <w:sz w:val="28"/>
          <w:szCs w:val="28"/>
        </w:rPr>
        <w:t xml:space="preserve"> (</w:t>
      </w:r>
      <w:r w:rsidRPr="00B877A8">
        <w:rPr>
          <w:sz w:val="28"/>
          <w:szCs w:val="28"/>
        </w:rPr>
        <w:t>может быть направлен на обоснование гипотез, который определяет содержание выявленных причинно-следственных связей</w:t>
      </w:r>
      <w:r w:rsidR="007746F9">
        <w:rPr>
          <w:sz w:val="28"/>
          <w:szCs w:val="28"/>
        </w:rPr>
        <w:t>)</w:t>
      </w:r>
      <w:r w:rsidRPr="00B877A8">
        <w:rPr>
          <w:sz w:val="28"/>
          <w:szCs w:val="28"/>
        </w:rPr>
        <w:t>.</w:t>
      </w:r>
    </w:p>
    <w:p w:rsidR="00D71525" w:rsidRPr="00B877A8" w:rsidRDefault="00D71525" w:rsidP="00D71525">
      <w:pPr>
        <w:pStyle w:val="30"/>
        <w:spacing w:after="0" w:line="360" w:lineRule="auto"/>
        <w:ind w:left="0" w:firstLine="709"/>
        <w:jc w:val="both"/>
        <w:rPr>
          <w:sz w:val="28"/>
          <w:szCs w:val="28"/>
        </w:rPr>
      </w:pPr>
      <w:r w:rsidRPr="00B877A8">
        <w:rPr>
          <w:sz w:val="28"/>
          <w:szCs w:val="28"/>
        </w:rPr>
        <w:t>На этом этапе исследования обычно указывается требуемое время и стоимость предлагаемого исследования, что необходимо руководителю для принятия решения о проведении маркетингового исследования и решения организационных вопросов его проведения.</w:t>
      </w:r>
    </w:p>
    <w:p w:rsidR="00D71525" w:rsidRPr="00B877A8" w:rsidRDefault="00D71525" w:rsidP="00D71525">
      <w:pPr>
        <w:pStyle w:val="30"/>
        <w:spacing w:after="0" w:line="360" w:lineRule="auto"/>
        <w:ind w:left="0" w:firstLine="709"/>
        <w:jc w:val="both"/>
        <w:rPr>
          <w:sz w:val="28"/>
          <w:szCs w:val="28"/>
        </w:rPr>
      </w:pPr>
      <w:r w:rsidRPr="00BD4BD5">
        <w:rPr>
          <w:sz w:val="28"/>
          <w:szCs w:val="28"/>
          <w:u w:val="single"/>
        </w:rPr>
        <w:t>Вторым этапом</w:t>
      </w:r>
      <w:r w:rsidRPr="00B877A8">
        <w:rPr>
          <w:sz w:val="28"/>
          <w:szCs w:val="28"/>
        </w:rPr>
        <w:t xml:space="preserve"> маркетингового исследования является разработка плана исследования, которая является самой важной стадией процесса маркетингового исследования.</w:t>
      </w:r>
    </w:p>
    <w:p w:rsidR="00D71525" w:rsidRPr="00B877A8" w:rsidRDefault="00D71525" w:rsidP="00D71525">
      <w:pPr>
        <w:pStyle w:val="30"/>
        <w:spacing w:after="0" w:line="360" w:lineRule="auto"/>
        <w:ind w:left="0" w:firstLine="709"/>
        <w:jc w:val="both"/>
        <w:rPr>
          <w:sz w:val="28"/>
          <w:szCs w:val="28"/>
        </w:rPr>
      </w:pPr>
      <w:r w:rsidRPr="00B877A8">
        <w:rPr>
          <w:sz w:val="28"/>
          <w:szCs w:val="28"/>
        </w:rPr>
        <w:t>Выбор конкретного типа исследования определяется целями исследования и задачами, которые решаются на отдельных этапах его проведения. Рассмотрим конкретные типы маркетинговых исследований, а именно разведочных, описательные и казуальные исследования.</w:t>
      </w:r>
    </w:p>
    <w:p w:rsidR="00D71525" w:rsidRPr="00B877A8" w:rsidRDefault="00D71525" w:rsidP="00D71525">
      <w:pPr>
        <w:pStyle w:val="30"/>
        <w:spacing w:after="0" w:line="360" w:lineRule="auto"/>
        <w:ind w:left="0" w:firstLine="709"/>
        <w:jc w:val="both"/>
        <w:rPr>
          <w:sz w:val="28"/>
          <w:szCs w:val="28"/>
        </w:rPr>
      </w:pPr>
      <w:r w:rsidRPr="00B877A8">
        <w:rPr>
          <w:sz w:val="28"/>
          <w:szCs w:val="28"/>
        </w:rPr>
        <w:t>Разведочное исследование – это маркетинговое исследование, проводимое с целью сбора предварительной информации, которая необходима для лучшего определения проблем и выдвижения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w:t>
      </w:r>
    </w:p>
    <w:p w:rsidR="00D71525" w:rsidRPr="00B877A8" w:rsidRDefault="00D71525" w:rsidP="00D71525">
      <w:pPr>
        <w:pStyle w:val="30"/>
        <w:spacing w:after="0" w:line="360" w:lineRule="auto"/>
        <w:ind w:left="0" w:firstLine="709"/>
        <w:jc w:val="both"/>
        <w:rPr>
          <w:sz w:val="28"/>
          <w:szCs w:val="28"/>
        </w:rPr>
      </w:pPr>
      <w:r w:rsidRPr="00B877A8">
        <w:rPr>
          <w:sz w:val="28"/>
          <w:szCs w:val="28"/>
        </w:rPr>
        <w:t>Среди методов проведения разведочных исследований можно выделить следующее: анализ вторичных данных, изучение опыта, анализ конкретных ситуаций, работа фокус-групп, проекционный метод. Некоторые из этих методов могут применяться также при использовании других типов исследований.</w:t>
      </w:r>
    </w:p>
    <w:p w:rsidR="00D71525" w:rsidRPr="00B877A8" w:rsidRDefault="00D71525" w:rsidP="00A821FF">
      <w:pPr>
        <w:pStyle w:val="30"/>
        <w:spacing w:after="0" w:line="360" w:lineRule="auto"/>
        <w:ind w:left="0" w:firstLine="709"/>
        <w:jc w:val="both"/>
        <w:rPr>
          <w:sz w:val="28"/>
          <w:szCs w:val="28"/>
        </w:rPr>
      </w:pPr>
      <w:r w:rsidRPr="00B877A8">
        <w:rPr>
          <w:sz w:val="28"/>
          <w:szCs w:val="28"/>
        </w:rPr>
        <w:t>Казуальное исследование – это маркетинговое исследование, которое проводится для проверки гипотез относительно причинно-следственных связей. В основе этого исследования лежит стремление понять какое-нибудь явление на основе использования типа: "Если X, то затем Y"</w:t>
      </w:r>
      <w:r>
        <w:rPr>
          <w:sz w:val="28"/>
          <w:szCs w:val="28"/>
        </w:rPr>
        <w:t xml:space="preserve">. </w:t>
      </w:r>
      <w:r w:rsidRPr="00B877A8">
        <w:rPr>
          <w:sz w:val="28"/>
          <w:szCs w:val="28"/>
        </w:rPr>
        <w:t>Факторы, вызывающие какие-то изменения, называются независимыми переменными, а переменные, изменяющиеся под воздействием этих факторов, называются зависимыми переменными.</w:t>
      </w:r>
    </w:p>
    <w:p w:rsidR="00D71525" w:rsidRPr="00B877A8" w:rsidRDefault="00D71525" w:rsidP="00D71525">
      <w:pPr>
        <w:pStyle w:val="30"/>
        <w:spacing w:after="0" w:line="360" w:lineRule="auto"/>
        <w:ind w:left="0" w:firstLine="709"/>
        <w:jc w:val="both"/>
        <w:rPr>
          <w:sz w:val="28"/>
          <w:szCs w:val="28"/>
        </w:rPr>
      </w:pPr>
      <w:r w:rsidRPr="00B877A8">
        <w:rPr>
          <w:sz w:val="28"/>
          <w:szCs w:val="28"/>
        </w:rPr>
        <w:t>Под экспериментальными исследованиями понимается сбор первичной информации путем выбора однотипных групп обследуемых, выдачи им разных заданий, контроля за факторами, которые влияют на результаты, и сравнения различий в групповых решениях.</w:t>
      </w:r>
    </w:p>
    <w:p w:rsidR="00D71525" w:rsidRDefault="00D71525" w:rsidP="00D71525">
      <w:pPr>
        <w:pStyle w:val="30"/>
        <w:spacing w:after="0" w:line="360" w:lineRule="auto"/>
        <w:ind w:left="0" w:firstLine="709"/>
        <w:jc w:val="both"/>
        <w:rPr>
          <w:sz w:val="28"/>
          <w:szCs w:val="28"/>
        </w:rPr>
      </w:pPr>
      <w:r w:rsidRPr="00B877A8">
        <w:rPr>
          <w:sz w:val="28"/>
          <w:szCs w:val="28"/>
        </w:rPr>
        <w:t xml:space="preserve">Экспериментом называется манипулирование независимыми переменными с целью определения степени их влияния на независимые переменные при сохранении контроля за влиянием других, не изучаемых параметров. Выделяют два типа экспериментов: лабораторные и полевые. К лабораториям относятся эксперименты, при проведении которых соблюдаются определенные искусственные условия с целью исключить влияние побочных факторов. </w:t>
      </w:r>
    </w:p>
    <w:p w:rsidR="00593B2F" w:rsidRDefault="00593B2F" w:rsidP="00D71525">
      <w:pPr>
        <w:pStyle w:val="30"/>
        <w:spacing w:after="0" w:line="360" w:lineRule="auto"/>
        <w:ind w:left="0" w:firstLine="709"/>
        <w:jc w:val="both"/>
        <w:rPr>
          <w:sz w:val="28"/>
          <w:szCs w:val="28"/>
        </w:rPr>
      </w:pPr>
      <w:r w:rsidRPr="00B877A8">
        <w:rPr>
          <w:sz w:val="28"/>
          <w:szCs w:val="28"/>
        </w:rPr>
        <w:t>На практике при проведении конкретного маркетингового исследования, обычно используется не один, а все типы исследований.</w:t>
      </w:r>
    </w:p>
    <w:p w:rsidR="00A821FF" w:rsidRDefault="00A821FF" w:rsidP="00A821FF">
      <w:pPr>
        <w:pStyle w:val="30"/>
        <w:spacing w:after="0" w:line="360" w:lineRule="auto"/>
        <w:ind w:left="0" w:firstLine="709"/>
        <w:jc w:val="both"/>
        <w:rPr>
          <w:sz w:val="28"/>
          <w:szCs w:val="28"/>
        </w:rPr>
      </w:pPr>
      <w:r>
        <w:rPr>
          <w:sz w:val="28"/>
          <w:szCs w:val="28"/>
        </w:rPr>
        <w:t>Мы проведем о</w:t>
      </w:r>
      <w:r w:rsidRPr="00B877A8">
        <w:rPr>
          <w:sz w:val="28"/>
          <w:szCs w:val="28"/>
        </w:rPr>
        <w:t xml:space="preserve">писательное исследование – маркетинговое исследование, которое направленно на описание маркетинговых проблем, ситуаций, рынков, отношения потребителей к продукции организации. </w:t>
      </w:r>
    </w:p>
    <w:p w:rsidR="00A821FF" w:rsidRDefault="00A821FF" w:rsidP="00A821FF">
      <w:pPr>
        <w:pStyle w:val="af2"/>
        <w:spacing w:line="360" w:lineRule="auto"/>
        <w:ind w:firstLine="709"/>
      </w:pPr>
      <w:r>
        <w:t>И более детально рассмотрим</w:t>
      </w:r>
      <w:r w:rsidRPr="00A821FF">
        <w:t xml:space="preserve"> </w:t>
      </w:r>
      <w:r w:rsidRPr="00B44FD3">
        <w:t>ассортимент,</w:t>
      </w:r>
      <w:r>
        <w:t xml:space="preserve"> </w:t>
      </w:r>
      <w:r w:rsidRPr="00B44FD3">
        <w:t>потребител</w:t>
      </w:r>
      <w:r>
        <w:t xml:space="preserve">ей, поставщиков и конкурентов нашей продукции. </w:t>
      </w:r>
    </w:p>
    <w:p w:rsidR="00D71525" w:rsidRPr="00B877A8" w:rsidRDefault="00D71525" w:rsidP="00D71525">
      <w:pPr>
        <w:pStyle w:val="30"/>
        <w:spacing w:after="0" w:line="360" w:lineRule="auto"/>
        <w:ind w:left="0" w:firstLine="709"/>
        <w:jc w:val="both"/>
        <w:rPr>
          <w:sz w:val="28"/>
          <w:szCs w:val="28"/>
        </w:rPr>
      </w:pPr>
      <w:r w:rsidRPr="00BD4BD5">
        <w:rPr>
          <w:sz w:val="28"/>
          <w:szCs w:val="28"/>
          <w:u w:val="single"/>
        </w:rPr>
        <w:t>Третьим этапом</w:t>
      </w:r>
      <w:r w:rsidRPr="00B877A8">
        <w:rPr>
          <w:sz w:val="28"/>
          <w:szCs w:val="28"/>
        </w:rPr>
        <w:t xml:space="preserve"> маркетингового исследования является сбор информации. Процесс сбора информации обычно самый дорогостоящий этап исследования. Кроме того, при его реализации может возникнуть достаточно большее количество ошибок. На этом этапе необходимо определить вид, интересующей заказчика информации на пути ее наиболее эффективного сбора.</w:t>
      </w:r>
    </w:p>
    <w:p w:rsidR="00D71525" w:rsidRPr="00B877A8" w:rsidRDefault="00A821FF" w:rsidP="00D71525">
      <w:pPr>
        <w:pStyle w:val="30"/>
        <w:spacing w:after="0" w:line="360" w:lineRule="auto"/>
        <w:ind w:left="0" w:firstLine="709"/>
        <w:jc w:val="both"/>
        <w:rPr>
          <w:sz w:val="28"/>
          <w:szCs w:val="28"/>
        </w:rPr>
      </w:pPr>
      <w:r>
        <w:rPr>
          <w:sz w:val="28"/>
          <w:szCs w:val="28"/>
        </w:rPr>
        <w:t>П</w:t>
      </w:r>
      <w:r w:rsidR="00D71525" w:rsidRPr="00B877A8">
        <w:rPr>
          <w:sz w:val="28"/>
          <w:szCs w:val="28"/>
        </w:rPr>
        <w:t xml:space="preserve">ри проведении </w:t>
      </w:r>
      <w:r>
        <w:rPr>
          <w:sz w:val="28"/>
          <w:szCs w:val="28"/>
        </w:rPr>
        <w:t>своего</w:t>
      </w:r>
      <w:r w:rsidR="00D71525" w:rsidRPr="00B877A8">
        <w:rPr>
          <w:sz w:val="28"/>
          <w:szCs w:val="28"/>
        </w:rPr>
        <w:t xml:space="preserve"> исследовани</w:t>
      </w:r>
      <w:r>
        <w:rPr>
          <w:sz w:val="28"/>
          <w:szCs w:val="28"/>
        </w:rPr>
        <w:t>я мы будем</w:t>
      </w:r>
      <w:r w:rsidR="00D71525" w:rsidRPr="00B877A8">
        <w:rPr>
          <w:sz w:val="28"/>
          <w:szCs w:val="28"/>
        </w:rPr>
        <w:t xml:space="preserve"> использ</w:t>
      </w:r>
      <w:r>
        <w:rPr>
          <w:sz w:val="28"/>
          <w:szCs w:val="28"/>
        </w:rPr>
        <w:t xml:space="preserve">овать </w:t>
      </w:r>
      <w:r w:rsidR="00D71525" w:rsidRPr="00B877A8">
        <w:rPr>
          <w:sz w:val="28"/>
          <w:szCs w:val="28"/>
        </w:rPr>
        <w:t>информаци</w:t>
      </w:r>
      <w:r>
        <w:rPr>
          <w:sz w:val="28"/>
          <w:szCs w:val="28"/>
        </w:rPr>
        <w:t>ю</w:t>
      </w:r>
      <w:r w:rsidR="00986DF5">
        <w:rPr>
          <w:sz w:val="28"/>
          <w:szCs w:val="28"/>
        </w:rPr>
        <w:t>, полученную на основе первичных данных из внутренних и внешних источников.</w:t>
      </w:r>
    </w:p>
    <w:p w:rsidR="00D71525" w:rsidRPr="00B877A8" w:rsidRDefault="00D71525" w:rsidP="00D71525">
      <w:pPr>
        <w:pStyle w:val="30"/>
        <w:spacing w:after="0" w:line="360" w:lineRule="auto"/>
        <w:ind w:left="0" w:firstLine="709"/>
        <w:jc w:val="both"/>
        <w:rPr>
          <w:sz w:val="28"/>
          <w:szCs w:val="28"/>
        </w:rPr>
      </w:pPr>
      <w:r w:rsidRPr="00B877A8">
        <w:rPr>
          <w:sz w:val="28"/>
          <w:szCs w:val="28"/>
        </w:rPr>
        <w:t>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выполняемых над частью общей совокупности исследуемых – выборкой.</w:t>
      </w:r>
    </w:p>
    <w:p w:rsidR="00D71525" w:rsidRPr="00B877A8" w:rsidRDefault="00D71525" w:rsidP="00D71525">
      <w:pPr>
        <w:pStyle w:val="30"/>
        <w:spacing w:after="0" w:line="360" w:lineRule="auto"/>
        <w:ind w:left="0" w:firstLine="709"/>
        <w:jc w:val="both"/>
        <w:rPr>
          <w:sz w:val="28"/>
          <w:szCs w:val="28"/>
        </w:rPr>
      </w:pPr>
      <w:r w:rsidRPr="00B877A8">
        <w:rPr>
          <w:sz w:val="28"/>
          <w:szCs w:val="28"/>
        </w:rPr>
        <w:t>Внутренними источниками служат отчеты предприятия,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собрании акционеров, сообщения торгового персонала, отчет о командировках, планы производства и НИОКР, протоколы заседаний руководства, деловая корреспонденция предприятия и др.</w:t>
      </w:r>
    </w:p>
    <w:p w:rsidR="00D71525" w:rsidRPr="00B877A8" w:rsidRDefault="00D71525" w:rsidP="00D71525">
      <w:pPr>
        <w:pStyle w:val="30"/>
        <w:spacing w:after="0" w:line="360" w:lineRule="auto"/>
        <w:ind w:left="0" w:firstLine="709"/>
        <w:jc w:val="both"/>
        <w:rPr>
          <w:sz w:val="28"/>
          <w:szCs w:val="28"/>
        </w:rPr>
      </w:pPr>
      <w:r w:rsidRPr="00B877A8">
        <w:rPr>
          <w:sz w:val="28"/>
          <w:szCs w:val="28"/>
        </w:rPr>
        <w:t xml:space="preserve">Внешними источниками являются данные международных организаций; законы, указы, постановления государственных органов; данные официальной статистики, периодической печати, результаты научных исследований; статистические ежегодники; данные переписи населения; каталоги и проспекты различных предприятий; судебные решения и т.п. </w:t>
      </w:r>
    </w:p>
    <w:p w:rsidR="00D71525" w:rsidRPr="00B877A8" w:rsidRDefault="00D71525" w:rsidP="00D71525">
      <w:pPr>
        <w:pStyle w:val="30"/>
        <w:spacing w:after="0" w:line="360" w:lineRule="auto"/>
        <w:ind w:left="0" w:firstLine="709"/>
        <w:jc w:val="both"/>
        <w:rPr>
          <w:sz w:val="28"/>
          <w:szCs w:val="28"/>
        </w:rPr>
      </w:pPr>
      <w:r w:rsidRPr="00BD4BD5">
        <w:rPr>
          <w:sz w:val="28"/>
          <w:szCs w:val="28"/>
          <w:u w:val="single"/>
        </w:rPr>
        <w:t>Четвертым этапом</w:t>
      </w:r>
      <w:r w:rsidRPr="00B877A8">
        <w:rPr>
          <w:sz w:val="28"/>
          <w:szCs w:val="28"/>
        </w:rPr>
        <w:t xml:space="preserve"> маркетинговых исследований является анализ собранной информации. </w:t>
      </w:r>
      <w:r w:rsidR="00986DF5">
        <w:rPr>
          <w:sz w:val="28"/>
          <w:szCs w:val="28"/>
        </w:rPr>
        <w:t xml:space="preserve">Проанализируем свою информацию </w:t>
      </w:r>
      <w:r w:rsidRPr="00B877A8">
        <w:rPr>
          <w:sz w:val="28"/>
          <w:szCs w:val="28"/>
        </w:rPr>
        <w:t>дв</w:t>
      </w:r>
      <w:r w:rsidR="00986DF5">
        <w:rPr>
          <w:sz w:val="28"/>
          <w:szCs w:val="28"/>
        </w:rPr>
        <w:t>умя</w:t>
      </w:r>
      <w:r w:rsidRPr="00B877A8">
        <w:rPr>
          <w:sz w:val="28"/>
          <w:szCs w:val="28"/>
        </w:rPr>
        <w:t xml:space="preserve"> основны</w:t>
      </w:r>
      <w:r w:rsidR="00986DF5">
        <w:rPr>
          <w:sz w:val="28"/>
          <w:szCs w:val="28"/>
        </w:rPr>
        <w:t>ми</w:t>
      </w:r>
      <w:r w:rsidRPr="00B877A8">
        <w:rPr>
          <w:sz w:val="28"/>
          <w:szCs w:val="28"/>
        </w:rPr>
        <w:t xml:space="preserve"> типа</w:t>
      </w:r>
      <w:r w:rsidR="00986DF5">
        <w:rPr>
          <w:sz w:val="28"/>
          <w:szCs w:val="28"/>
        </w:rPr>
        <w:t>ми</w:t>
      </w:r>
      <w:r w:rsidRPr="00B877A8">
        <w:rPr>
          <w:sz w:val="28"/>
          <w:szCs w:val="28"/>
        </w:rPr>
        <w:t xml:space="preserve"> анализа: а)</w:t>
      </w:r>
      <w:r w:rsidR="00986DF5">
        <w:rPr>
          <w:sz w:val="28"/>
          <w:szCs w:val="28"/>
        </w:rPr>
        <w:t xml:space="preserve"> </w:t>
      </w:r>
      <w:r w:rsidRPr="00B877A8">
        <w:rPr>
          <w:sz w:val="28"/>
          <w:szCs w:val="28"/>
        </w:rPr>
        <w:t>традиционный, классический; б) формализованный, количественный (контент-анализ). Они различаются между собой, но они не исключают, а взаимно дополняют друг друга, позволяя компенсировать имеющиеся в каждом недостатки, так как оба преследуют одну и ту же цель – получение интересующей маркетолога достоверной и надежной информации.</w:t>
      </w:r>
    </w:p>
    <w:p w:rsidR="00D71525" w:rsidRPr="00B877A8" w:rsidRDefault="00D71525" w:rsidP="00D71525">
      <w:pPr>
        <w:pStyle w:val="30"/>
        <w:spacing w:after="0" w:line="360" w:lineRule="auto"/>
        <w:ind w:left="0" w:firstLine="709"/>
        <w:jc w:val="both"/>
        <w:rPr>
          <w:sz w:val="28"/>
          <w:szCs w:val="28"/>
        </w:rPr>
      </w:pPr>
      <w:r w:rsidRPr="00B877A8">
        <w:rPr>
          <w:sz w:val="28"/>
          <w:szCs w:val="28"/>
        </w:rPr>
        <w:t>Традиционный анализ – это цепочка умственных, логических построений, которые направлены на выявление сути анализируемого материала с определенной, интересующей исследователя в каждом случае точки зрения. Фактически, это интерпретация содержания документа, его толкование.</w:t>
      </w:r>
    </w:p>
    <w:p w:rsidR="00D71525" w:rsidRPr="00B877A8" w:rsidRDefault="00D71525" w:rsidP="00D71525">
      <w:pPr>
        <w:pStyle w:val="30"/>
        <w:spacing w:after="0" w:line="360" w:lineRule="auto"/>
        <w:ind w:left="0" w:firstLine="709"/>
        <w:jc w:val="both"/>
        <w:rPr>
          <w:sz w:val="28"/>
          <w:szCs w:val="28"/>
        </w:rPr>
      </w:pPr>
      <w:r w:rsidRPr="00B877A8">
        <w:rPr>
          <w:sz w:val="28"/>
          <w:szCs w:val="28"/>
        </w:rPr>
        <w:t>Формализованный анализ. Суть этих методов сводится к тому, чтобы найти такие легко подсчитываемые признаки, черты, свойства документа, которые с необходимостью отражали бы определенные существенные стороны содержания. Ограниченность формализованного анализа заключается в том, что все содержание документа может быть измерено с помощью формальных показателей.</w:t>
      </w:r>
    </w:p>
    <w:p w:rsidR="00D03C72" w:rsidRPr="00B877A8" w:rsidRDefault="00D71525" w:rsidP="00D03C72">
      <w:pPr>
        <w:pStyle w:val="30"/>
        <w:spacing w:after="0" w:line="360" w:lineRule="auto"/>
        <w:ind w:left="0" w:firstLine="709"/>
        <w:jc w:val="both"/>
        <w:rPr>
          <w:sz w:val="28"/>
          <w:szCs w:val="28"/>
        </w:rPr>
      </w:pPr>
      <w:r w:rsidRPr="00FC062E">
        <w:rPr>
          <w:sz w:val="28"/>
          <w:szCs w:val="28"/>
          <w:u w:val="single"/>
        </w:rPr>
        <w:t>Пятым этапом</w:t>
      </w:r>
      <w:r w:rsidRPr="00B877A8">
        <w:rPr>
          <w:sz w:val="28"/>
          <w:szCs w:val="28"/>
        </w:rPr>
        <w:t xml:space="preserve"> маркетинговых исследований является подготовка заключительного отчета. </w:t>
      </w:r>
      <w:r w:rsidR="00986DF5">
        <w:rPr>
          <w:sz w:val="28"/>
          <w:szCs w:val="28"/>
        </w:rPr>
        <w:t>Мы это сделаем путем разработки предложений и рекомендаций для руководства завода по улучшению организации сбытовой политики предприятия.</w:t>
      </w:r>
    </w:p>
    <w:p w:rsidR="00D71525" w:rsidRPr="00D71525" w:rsidRDefault="00D03C72" w:rsidP="00D71525">
      <w:pPr>
        <w:jc w:val="center"/>
        <w:rPr>
          <w:b/>
          <w:sz w:val="28"/>
          <w:szCs w:val="28"/>
        </w:rPr>
      </w:pPr>
      <w:r>
        <w:rPr>
          <w:b/>
          <w:sz w:val="28"/>
          <w:szCs w:val="28"/>
        </w:rPr>
        <w:t>3.</w:t>
      </w:r>
      <w:r w:rsidR="0040538C">
        <w:rPr>
          <w:b/>
          <w:sz w:val="28"/>
          <w:szCs w:val="28"/>
        </w:rPr>
        <w:t>2</w:t>
      </w:r>
      <w:r>
        <w:rPr>
          <w:b/>
          <w:sz w:val="28"/>
          <w:szCs w:val="28"/>
        </w:rPr>
        <w:t xml:space="preserve"> </w:t>
      </w:r>
      <w:r w:rsidR="00D71525" w:rsidRPr="00D71525">
        <w:rPr>
          <w:b/>
          <w:sz w:val="28"/>
          <w:szCs w:val="28"/>
        </w:rPr>
        <w:t>Обработка результатов исследования</w:t>
      </w:r>
    </w:p>
    <w:p w:rsidR="0046191D" w:rsidRPr="0046191D" w:rsidRDefault="0046191D" w:rsidP="0046191D">
      <w:pPr>
        <w:spacing w:line="360" w:lineRule="auto"/>
        <w:ind w:firstLine="709"/>
        <w:jc w:val="both"/>
        <w:rPr>
          <w:sz w:val="28"/>
          <w:szCs w:val="28"/>
        </w:rPr>
      </w:pPr>
      <w:r w:rsidRPr="0046191D">
        <w:rPr>
          <w:sz w:val="28"/>
          <w:szCs w:val="28"/>
        </w:rPr>
        <w:t xml:space="preserve">Цель </w:t>
      </w:r>
      <w:r w:rsidR="006E05CF">
        <w:rPr>
          <w:sz w:val="28"/>
          <w:szCs w:val="28"/>
        </w:rPr>
        <w:t>данного</w:t>
      </w:r>
      <w:r w:rsidRPr="0046191D">
        <w:rPr>
          <w:sz w:val="28"/>
          <w:szCs w:val="28"/>
        </w:rPr>
        <w:t xml:space="preserve"> исследования состоит в оценке существующей ситуации и разработке прогноза </w:t>
      </w:r>
      <w:r w:rsidR="006E05CF" w:rsidRPr="006E05CF">
        <w:rPr>
          <w:sz w:val="28"/>
          <w:szCs w:val="28"/>
        </w:rPr>
        <w:t>сбытовой политики</w:t>
      </w:r>
      <w:r w:rsidRPr="0046191D">
        <w:rPr>
          <w:sz w:val="28"/>
          <w:szCs w:val="28"/>
        </w:rPr>
        <w:t>. Программа такого комплексного изучения зависит от особенностей услуг, характера деятельности организации, специфики рынка, уровня потребностей покупателей и ряда других факторов.</w:t>
      </w:r>
    </w:p>
    <w:p w:rsidR="0046191D" w:rsidRPr="0046191D" w:rsidRDefault="00A45C8F" w:rsidP="0046191D">
      <w:pPr>
        <w:spacing w:line="360" w:lineRule="auto"/>
        <w:ind w:firstLine="709"/>
        <w:jc w:val="both"/>
        <w:rPr>
          <w:sz w:val="28"/>
          <w:szCs w:val="28"/>
        </w:rPr>
      </w:pPr>
      <w:r>
        <w:rPr>
          <w:sz w:val="28"/>
          <w:szCs w:val="28"/>
        </w:rPr>
        <w:t>Для более полной картины сбыта на предприятии проа</w:t>
      </w:r>
      <w:r w:rsidR="00D35503">
        <w:rPr>
          <w:sz w:val="28"/>
          <w:szCs w:val="28"/>
        </w:rPr>
        <w:t>нализируем следующие показатели</w:t>
      </w:r>
      <w:r>
        <w:rPr>
          <w:sz w:val="28"/>
          <w:szCs w:val="28"/>
        </w:rPr>
        <w:t>:</w:t>
      </w:r>
    </w:p>
    <w:p w:rsidR="0046191D" w:rsidRPr="009E5409" w:rsidRDefault="0046191D" w:rsidP="00975FAC">
      <w:pPr>
        <w:pStyle w:val="1"/>
        <w:spacing w:before="0" w:after="0" w:line="360" w:lineRule="auto"/>
        <w:ind w:firstLine="709"/>
        <w:jc w:val="center"/>
        <w:rPr>
          <w:rFonts w:ascii="Times New Roman" w:hAnsi="Times New Roman" w:cs="Times New Roman"/>
          <w:sz w:val="28"/>
          <w:szCs w:val="28"/>
        </w:rPr>
      </w:pPr>
      <w:bookmarkStart w:id="40" w:name="_Toc153269451"/>
      <w:r w:rsidRPr="009E5409">
        <w:rPr>
          <w:rFonts w:ascii="Times New Roman" w:hAnsi="Times New Roman" w:cs="Times New Roman"/>
          <w:sz w:val="28"/>
          <w:szCs w:val="28"/>
        </w:rPr>
        <w:t>Анализ ассортимента</w:t>
      </w:r>
      <w:bookmarkEnd w:id="40"/>
    </w:p>
    <w:p w:rsidR="0046191D" w:rsidRPr="00FF0F78" w:rsidRDefault="0046191D" w:rsidP="00FF0F78">
      <w:pPr>
        <w:spacing w:line="360" w:lineRule="auto"/>
        <w:ind w:firstLine="709"/>
        <w:jc w:val="both"/>
        <w:rPr>
          <w:spacing w:val="-4"/>
          <w:sz w:val="28"/>
          <w:szCs w:val="28"/>
        </w:rPr>
      </w:pPr>
      <w:r w:rsidRPr="00FF0F78">
        <w:rPr>
          <w:spacing w:val="-4"/>
          <w:sz w:val="28"/>
          <w:szCs w:val="28"/>
        </w:rPr>
        <w:t>Предприятие имеет высококвалифицированных специалистов в об</w:t>
      </w:r>
      <w:r w:rsidRPr="00FF0F78">
        <w:rPr>
          <w:spacing w:val="-4"/>
          <w:sz w:val="28"/>
          <w:szCs w:val="28"/>
        </w:rPr>
        <w:softHyphen/>
        <w:t>ласти торговл</w:t>
      </w:r>
      <w:r w:rsidR="00FF0F78">
        <w:rPr>
          <w:spacing w:val="-4"/>
          <w:sz w:val="28"/>
          <w:szCs w:val="28"/>
        </w:rPr>
        <w:t>и, сбыта и заключения договоров,</w:t>
      </w:r>
      <w:r w:rsidRPr="00FF0F78">
        <w:rPr>
          <w:spacing w:val="-4"/>
          <w:sz w:val="28"/>
          <w:szCs w:val="28"/>
        </w:rPr>
        <w:t xml:space="preserve"> необходимое обору</w:t>
      </w:r>
      <w:r w:rsidRPr="00FF0F78">
        <w:rPr>
          <w:spacing w:val="-4"/>
          <w:sz w:val="28"/>
          <w:szCs w:val="28"/>
        </w:rPr>
        <w:softHyphen/>
        <w:t>дова</w:t>
      </w:r>
      <w:r w:rsidR="00FF0F78">
        <w:rPr>
          <w:spacing w:val="-4"/>
          <w:sz w:val="28"/>
          <w:szCs w:val="28"/>
        </w:rPr>
        <w:t>ние</w:t>
      </w:r>
      <w:r w:rsidRPr="00FF0F78">
        <w:rPr>
          <w:spacing w:val="-4"/>
          <w:sz w:val="28"/>
          <w:szCs w:val="28"/>
        </w:rPr>
        <w:t>, активизировано</w:t>
      </w:r>
      <w:r w:rsidR="00FF0F78">
        <w:rPr>
          <w:spacing w:val="-4"/>
          <w:sz w:val="28"/>
          <w:szCs w:val="28"/>
        </w:rPr>
        <w:t xml:space="preserve"> стимулирование продаж, высоко</w:t>
      </w:r>
      <w:r w:rsidRPr="00FF0F78">
        <w:rPr>
          <w:spacing w:val="-4"/>
          <w:sz w:val="28"/>
          <w:szCs w:val="28"/>
        </w:rPr>
        <w:t xml:space="preserve"> ка</w:t>
      </w:r>
      <w:r w:rsidRPr="00FF0F78">
        <w:rPr>
          <w:spacing w:val="-4"/>
          <w:sz w:val="28"/>
          <w:szCs w:val="28"/>
        </w:rPr>
        <w:softHyphen/>
        <w:t>чество обслуживания, все это способствует удовлетворению самых взыскательных требований потенциальных покупателей.</w:t>
      </w:r>
    </w:p>
    <w:p w:rsidR="0046191D" w:rsidRDefault="0046191D" w:rsidP="00FF0F78">
      <w:pPr>
        <w:spacing w:line="360" w:lineRule="auto"/>
        <w:ind w:firstLine="709"/>
        <w:jc w:val="both"/>
        <w:rPr>
          <w:spacing w:val="-4"/>
          <w:sz w:val="28"/>
          <w:szCs w:val="28"/>
        </w:rPr>
      </w:pPr>
      <w:r w:rsidRPr="00FF0F78">
        <w:rPr>
          <w:spacing w:val="-4"/>
          <w:sz w:val="28"/>
          <w:szCs w:val="28"/>
        </w:rPr>
        <w:t>Как уже говорилось, одним из основных показателей, опреде</w:t>
      </w:r>
      <w:r w:rsidRPr="00FF0F78">
        <w:rPr>
          <w:spacing w:val="-4"/>
          <w:sz w:val="28"/>
          <w:szCs w:val="28"/>
        </w:rPr>
        <w:softHyphen/>
        <w:t xml:space="preserve">ливший выбор деятельности руководством </w:t>
      </w:r>
      <w:r w:rsidR="00FF0F78" w:rsidRPr="00FF0F78">
        <w:rPr>
          <w:sz w:val="28"/>
          <w:szCs w:val="28"/>
        </w:rPr>
        <w:t>ОАО «Калугапутьмаш»</w:t>
      </w:r>
      <w:r w:rsidRPr="00FF0F78">
        <w:rPr>
          <w:spacing w:val="-4"/>
          <w:sz w:val="28"/>
          <w:szCs w:val="28"/>
        </w:rPr>
        <w:t>, является финансовый результат деятельности предприятия - размер прибыли, остающийся в распоряжении у предприятия. Данная величина в общем виде зависит от величины объема реализации и складывающихся затрат пред</w:t>
      </w:r>
      <w:r w:rsidRPr="00FF0F78">
        <w:rPr>
          <w:spacing w:val="-4"/>
          <w:sz w:val="28"/>
          <w:szCs w:val="28"/>
        </w:rPr>
        <w:softHyphen/>
        <w:t>приятия.</w:t>
      </w:r>
    </w:p>
    <w:p w:rsidR="00A8329A" w:rsidRPr="00A8329A" w:rsidRDefault="00A8329A" w:rsidP="00A8329A">
      <w:pPr>
        <w:spacing w:line="360" w:lineRule="auto"/>
        <w:ind w:firstLine="709"/>
        <w:jc w:val="both"/>
        <w:rPr>
          <w:sz w:val="28"/>
          <w:szCs w:val="28"/>
        </w:rPr>
      </w:pPr>
      <w:r w:rsidRPr="002F7367">
        <w:rPr>
          <w:sz w:val="28"/>
          <w:szCs w:val="28"/>
        </w:rPr>
        <w:t>Организация</w:t>
      </w:r>
      <w:r>
        <w:rPr>
          <w:sz w:val="28"/>
          <w:szCs w:val="28"/>
        </w:rPr>
        <w:t xml:space="preserve"> производит и продает </w:t>
      </w:r>
      <w:r w:rsidRPr="002F7367">
        <w:rPr>
          <w:sz w:val="28"/>
          <w:szCs w:val="28"/>
        </w:rPr>
        <w:t>выправочно-подбивочно-рихтовочн</w:t>
      </w:r>
      <w:r>
        <w:rPr>
          <w:sz w:val="28"/>
          <w:szCs w:val="28"/>
        </w:rPr>
        <w:t xml:space="preserve">ые машины, </w:t>
      </w:r>
      <w:r w:rsidRPr="002F7367">
        <w:rPr>
          <w:sz w:val="28"/>
          <w:szCs w:val="28"/>
        </w:rPr>
        <w:t>планировщик</w:t>
      </w:r>
      <w:r>
        <w:rPr>
          <w:sz w:val="28"/>
          <w:szCs w:val="28"/>
        </w:rPr>
        <w:t xml:space="preserve">и балласта, </w:t>
      </w:r>
      <w:r w:rsidRPr="002F7367">
        <w:rPr>
          <w:sz w:val="28"/>
          <w:szCs w:val="28"/>
        </w:rPr>
        <w:t>путев</w:t>
      </w:r>
      <w:r>
        <w:rPr>
          <w:sz w:val="28"/>
          <w:szCs w:val="28"/>
        </w:rPr>
        <w:t>ые</w:t>
      </w:r>
      <w:r w:rsidRPr="002F7367">
        <w:rPr>
          <w:sz w:val="28"/>
          <w:szCs w:val="28"/>
        </w:rPr>
        <w:t xml:space="preserve"> рельсосварочн</w:t>
      </w:r>
      <w:r>
        <w:rPr>
          <w:sz w:val="28"/>
          <w:szCs w:val="28"/>
        </w:rPr>
        <w:t>ые</w:t>
      </w:r>
      <w:r w:rsidRPr="002F7367">
        <w:rPr>
          <w:sz w:val="28"/>
          <w:szCs w:val="28"/>
        </w:rPr>
        <w:t xml:space="preserve"> самоходн</w:t>
      </w:r>
      <w:r>
        <w:rPr>
          <w:sz w:val="28"/>
          <w:szCs w:val="28"/>
        </w:rPr>
        <w:t>ые</w:t>
      </w:r>
      <w:r w:rsidRPr="002F7367">
        <w:rPr>
          <w:sz w:val="28"/>
          <w:szCs w:val="28"/>
        </w:rPr>
        <w:t xml:space="preserve"> машин</w:t>
      </w:r>
      <w:r>
        <w:rPr>
          <w:sz w:val="28"/>
          <w:szCs w:val="28"/>
        </w:rPr>
        <w:t xml:space="preserve">ы, </w:t>
      </w:r>
      <w:r w:rsidRPr="002F7367">
        <w:rPr>
          <w:sz w:val="28"/>
          <w:szCs w:val="28"/>
        </w:rPr>
        <w:t>путев</w:t>
      </w:r>
      <w:r>
        <w:rPr>
          <w:sz w:val="28"/>
          <w:szCs w:val="28"/>
        </w:rPr>
        <w:t>ые</w:t>
      </w:r>
      <w:r w:rsidRPr="002F7367">
        <w:rPr>
          <w:sz w:val="28"/>
          <w:szCs w:val="28"/>
        </w:rPr>
        <w:t xml:space="preserve"> тягов</w:t>
      </w:r>
      <w:r>
        <w:rPr>
          <w:sz w:val="28"/>
          <w:szCs w:val="28"/>
        </w:rPr>
        <w:t>ые</w:t>
      </w:r>
      <w:r w:rsidRPr="002F7367">
        <w:rPr>
          <w:sz w:val="28"/>
          <w:szCs w:val="28"/>
        </w:rPr>
        <w:t xml:space="preserve"> машин</w:t>
      </w:r>
      <w:r>
        <w:rPr>
          <w:sz w:val="28"/>
          <w:szCs w:val="28"/>
        </w:rPr>
        <w:t xml:space="preserve">ы, </w:t>
      </w:r>
      <w:r w:rsidRPr="002F7367">
        <w:rPr>
          <w:sz w:val="28"/>
          <w:szCs w:val="28"/>
        </w:rPr>
        <w:t>укладочны</w:t>
      </w:r>
      <w:r>
        <w:rPr>
          <w:sz w:val="28"/>
          <w:szCs w:val="28"/>
        </w:rPr>
        <w:t>е</w:t>
      </w:r>
      <w:r w:rsidRPr="002F7367">
        <w:rPr>
          <w:sz w:val="28"/>
          <w:szCs w:val="28"/>
        </w:rPr>
        <w:t xml:space="preserve"> кран</w:t>
      </w:r>
      <w:r>
        <w:rPr>
          <w:sz w:val="28"/>
          <w:szCs w:val="28"/>
        </w:rPr>
        <w:t>ы</w:t>
      </w:r>
      <w:r w:rsidRPr="002F7367">
        <w:rPr>
          <w:sz w:val="28"/>
          <w:szCs w:val="28"/>
        </w:rPr>
        <w:t xml:space="preserve"> самоходны</w:t>
      </w:r>
      <w:r>
        <w:rPr>
          <w:sz w:val="28"/>
          <w:szCs w:val="28"/>
        </w:rPr>
        <w:t>е</w:t>
      </w:r>
      <w:r w:rsidRPr="002F7367">
        <w:rPr>
          <w:sz w:val="28"/>
          <w:szCs w:val="28"/>
        </w:rPr>
        <w:t>,</w:t>
      </w:r>
      <w:r>
        <w:rPr>
          <w:sz w:val="28"/>
          <w:szCs w:val="28"/>
        </w:rPr>
        <w:t xml:space="preserve"> </w:t>
      </w:r>
      <w:r w:rsidRPr="002F7367">
        <w:rPr>
          <w:sz w:val="28"/>
          <w:szCs w:val="28"/>
        </w:rPr>
        <w:t>промышленны</w:t>
      </w:r>
      <w:r>
        <w:rPr>
          <w:sz w:val="28"/>
          <w:szCs w:val="28"/>
        </w:rPr>
        <w:t>е</w:t>
      </w:r>
      <w:r w:rsidRPr="002F7367">
        <w:rPr>
          <w:sz w:val="28"/>
          <w:szCs w:val="28"/>
        </w:rPr>
        <w:t xml:space="preserve"> маневровы</w:t>
      </w:r>
      <w:r>
        <w:rPr>
          <w:sz w:val="28"/>
          <w:szCs w:val="28"/>
        </w:rPr>
        <w:t>е</w:t>
      </w:r>
      <w:r w:rsidRPr="002F7367">
        <w:rPr>
          <w:sz w:val="28"/>
          <w:szCs w:val="28"/>
        </w:rPr>
        <w:t xml:space="preserve"> тепловоз</w:t>
      </w:r>
      <w:r>
        <w:rPr>
          <w:sz w:val="28"/>
          <w:szCs w:val="28"/>
        </w:rPr>
        <w:t>ы</w:t>
      </w:r>
      <w:r w:rsidRPr="002F7367">
        <w:rPr>
          <w:sz w:val="28"/>
          <w:szCs w:val="28"/>
        </w:rPr>
        <w:t>,</w:t>
      </w:r>
      <w:r>
        <w:rPr>
          <w:sz w:val="28"/>
          <w:szCs w:val="28"/>
        </w:rPr>
        <w:t xml:space="preserve"> </w:t>
      </w:r>
      <w:r w:rsidRPr="002F7367">
        <w:rPr>
          <w:sz w:val="28"/>
          <w:szCs w:val="28"/>
        </w:rPr>
        <w:t>гидравлические пе</w:t>
      </w:r>
      <w:r>
        <w:rPr>
          <w:sz w:val="28"/>
          <w:szCs w:val="28"/>
        </w:rPr>
        <w:t xml:space="preserve">редачи </w:t>
      </w:r>
      <w:r w:rsidRPr="002F7367">
        <w:rPr>
          <w:sz w:val="28"/>
          <w:szCs w:val="28"/>
        </w:rPr>
        <w:t>д</w:t>
      </w:r>
      <w:r>
        <w:rPr>
          <w:sz w:val="28"/>
          <w:szCs w:val="28"/>
        </w:rPr>
        <w:t xml:space="preserve">ля погрузчиков и автогрейдеров, </w:t>
      </w:r>
      <w:r w:rsidRPr="002F7367">
        <w:rPr>
          <w:sz w:val="28"/>
          <w:szCs w:val="28"/>
        </w:rPr>
        <w:t>гидротранс</w:t>
      </w:r>
      <w:r>
        <w:rPr>
          <w:sz w:val="28"/>
          <w:szCs w:val="28"/>
        </w:rPr>
        <w:t xml:space="preserve">форматоры и турботрансформаторы </w:t>
      </w:r>
      <w:r w:rsidRPr="002F7367">
        <w:rPr>
          <w:sz w:val="28"/>
          <w:szCs w:val="28"/>
        </w:rPr>
        <w:t>для силовых агрегатов буровых установок, гидравлические муф</w:t>
      </w:r>
      <w:r>
        <w:rPr>
          <w:sz w:val="28"/>
          <w:szCs w:val="28"/>
        </w:rPr>
        <w:t xml:space="preserve">ты </w:t>
      </w:r>
      <w:r w:rsidRPr="002F7367">
        <w:rPr>
          <w:sz w:val="28"/>
          <w:szCs w:val="28"/>
        </w:rPr>
        <w:t>для приводов</w:t>
      </w:r>
      <w:r>
        <w:rPr>
          <w:sz w:val="28"/>
          <w:szCs w:val="28"/>
        </w:rPr>
        <w:t xml:space="preserve"> технологического оборудования.</w:t>
      </w:r>
    </w:p>
    <w:p w:rsidR="0046191D" w:rsidRDefault="0046191D" w:rsidP="00FF0F78">
      <w:pPr>
        <w:spacing w:line="360" w:lineRule="auto"/>
        <w:ind w:firstLine="709"/>
        <w:jc w:val="both"/>
        <w:rPr>
          <w:sz w:val="28"/>
          <w:szCs w:val="28"/>
        </w:rPr>
      </w:pPr>
      <w:r w:rsidRPr="00FF0F78">
        <w:rPr>
          <w:sz w:val="28"/>
          <w:szCs w:val="28"/>
        </w:rPr>
        <w:t xml:space="preserve">За </w:t>
      </w:r>
      <w:r w:rsidR="00FF0F78" w:rsidRPr="00FF0F78">
        <w:rPr>
          <w:sz w:val="28"/>
          <w:szCs w:val="28"/>
        </w:rPr>
        <w:t>анализируемый период</w:t>
      </w:r>
      <w:r w:rsidRPr="00FF0F78">
        <w:rPr>
          <w:sz w:val="28"/>
          <w:szCs w:val="28"/>
        </w:rPr>
        <w:t xml:space="preserve"> произошел рост объема реализованной продукции, аналогично в объеме изменилась и затратная часть. Предприятие развивало структуру основных производственных фондов, вводило в производство новые </w:t>
      </w:r>
      <w:r w:rsidR="00FF0F78">
        <w:rPr>
          <w:sz w:val="28"/>
          <w:szCs w:val="28"/>
        </w:rPr>
        <w:t>виды продукции</w:t>
      </w:r>
      <w:r w:rsidRPr="00FF0F78">
        <w:rPr>
          <w:sz w:val="28"/>
          <w:szCs w:val="28"/>
        </w:rPr>
        <w:t xml:space="preserve">. Однако объем выручки и прибыли возрос не так, как ожидалось, здесь роль играют уже объективные факторы: изменение цен в </w:t>
      </w:r>
      <w:r w:rsidR="00FF0F78">
        <w:rPr>
          <w:sz w:val="28"/>
          <w:szCs w:val="28"/>
        </w:rPr>
        <w:t>данном промышленном секторе</w:t>
      </w:r>
      <w:r w:rsidRPr="00FF0F78">
        <w:rPr>
          <w:sz w:val="28"/>
          <w:szCs w:val="28"/>
        </w:rPr>
        <w:t xml:space="preserve"> и, следовательно, стоимости реализуемой продукции, </w:t>
      </w:r>
      <w:r w:rsidR="00FF0F78">
        <w:rPr>
          <w:sz w:val="28"/>
          <w:szCs w:val="28"/>
        </w:rPr>
        <w:t xml:space="preserve">а также снижения </w:t>
      </w:r>
      <w:r w:rsidRPr="00FF0F78">
        <w:rPr>
          <w:sz w:val="28"/>
          <w:szCs w:val="28"/>
        </w:rPr>
        <w:t>платеже</w:t>
      </w:r>
      <w:r w:rsidR="00FF0F78">
        <w:rPr>
          <w:sz w:val="28"/>
          <w:szCs w:val="28"/>
        </w:rPr>
        <w:t>способности</w:t>
      </w:r>
      <w:r w:rsidRPr="00FF0F78">
        <w:rPr>
          <w:sz w:val="28"/>
          <w:szCs w:val="28"/>
        </w:rPr>
        <w:t xml:space="preserve"> </w:t>
      </w:r>
      <w:r w:rsidR="00FF0F78">
        <w:rPr>
          <w:sz w:val="28"/>
          <w:szCs w:val="28"/>
        </w:rPr>
        <w:t xml:space="preserve">постоянных </w:t>
      </w:r>
      <w:r w:rsidR="00FF0F78" w:rsidRPr="008A6D9D">
        <w:rPr>
          <w:sz w:val="28"/>
          <w:szCs w:val="28"/>
        </w:rPr>
        <w:t>покупателей.</w:t>
      </w:r>
    </w:p>
    <w:p w:rsidR="00A8329A" w:rsidRPr="00A8329A" w:rsidRDefault="00A8329A" w:rsidP="00A8329A">
      <w:pPr>
        <w:ind w:left="400"/>
        <w:rPr>
          <w:sz w:val="28"/>
          <w:szCs w:val="28"/>
        </w:rPr>
      </w:pPr>
      <w:r w:rsidRPr="00A8329A">
        <w:rPr>
          <w:sz w:val="28"/>
          <w:szCs w:val="28"/>
        </w:rPr>
        <w:t>Наименование вида продукции (работ, услуг):</w:t>
      </w:r>
      <w:r w:rsidRPr="00A8329A">
        <w:rPr>
          <w:rStyle w:val="Subst"/>
          <w:sz w:val="28"/>
          <w:szCs w:val="28"/>
        </w:rPr>
        <w:t xml:space="preserve"> Путевые машины</w:t>
      </w:r>
      <w:r w:rsidR="00667C5D">
        <w:rPr>
          <w:rStyle w:val="Subst"/>
          <w:sz w:val="28"/>
          <w:szCs w:val="28"/>
        </w:rPr>
        <w:t xml:space="preserve"> </w:t>
      </w:r>
      <w:r>
        <w:rPr>
          <w:rStyle w:val="a7"/>
          <w:b/>
          <w:bCs/>
          <w:i/>
          <w:iCs/>
          <w:sz w:val="28"/>
          <w:szCs w:val="28"/>
        </w:rPr>
        <w:footnoteReference w:id="7"/>
      </w:r>
    </w:p>
    <w:p w:rsidR="00A8329A" w:rsidRDefault="00A8329A" w:rsidP="00A8329A">
      <w:pPr>
        <w:pStyle w:val="ThinDelim"/>
      </w:pPr>
    </w:p>
    <w:tbl>
      <w:tblPr>
        <w:tblW w:w="0" w:type="auto"/>
        <w:tblInd w:w="1269" w:type="dxa"/>
        <w:tblLayout w:type="fixed"/>
        <w:tblCellMar>
          <w:left w:w="72" w:type="dxa"/>
          <w:right w:w="72" w:type="dxa"/>
        </w:tblCellMar>
        <w:tblLook w:val="0000" w:firstRow="0" w:lastRow="0" w:firstColumn="0" w:lastColumn="0" w:noHBand="0" w:noVBand="0"/>
      </w:tblPr>
      <w:tblGrid>
        <w:gridCol w:w="3863"/>
        <w:gridCol w:w="1614"/>
        <w:gridCol w:w="1614"/>
      </w:tblGrid>
      <w:tr w:rsidR="00A8329A">
        <w:trPr>
          <w:trHeight w:val="520"/>
        </w:trPr>
        <w:tc>
          <w:tcPr>
            <w:tcW w:w="3863" w:type="dxa"/>
            <w:tcBorders>
              <w:top w:val="double" w:sz="6" w:space="0" w:color="auto"/>
              <w:left w:val="double" w:sz="6" w:space="0" w:color="auto"/>
              <w:bottom w:val="single" w:sz="6" w:space="0" w:color="auto"/>
              <w:right w:val="single" w:sz="6" w:space="0" w:color="auto"/>
            </w:tcBorders>
          </w:tcPr>
          <w:p w:rsidR="00A8329A" w:rsidRDefault="00A8329A" w:rsidP="00BF2972">
            <w:pPr>
              <w:jc w:val="center"/>
            </w:pPr>
            <w:r>
              <w:t>Наименование показателя</w:t>
            </w:r>
          </w:p>
        </w:tc>
        <w:tc>
          <w:tcPr>
            <w:tcW w:w="1614" w:type="dxa"/>
            <w:tcBorders>
              <w:top w:val="double" w:sz="6" w:space="0" w:color="auto"/>
              <w:left w:val="single" w:sz="6" w:space="0" w:color="auto"/>
              <w:bottom w:val="single" w:sz="6" w:space="0" w:color="auto"/>
              <w:right w:val="single" w:sz="6" w:space="0" w:color="auto"/>
            </w:tcBorders>
          </w:tcPr>
          <w:p w:rsidR="00A8329A" w:rsidRDefault="00A8329A" w:rsidP="00BF2972">
            <w:pPr>
              <w:jc w:val="center"/>
            </w:pPr>
            <w:r>
              <w:t>2008, 9 мес.</w:t>
            </w:r>
          </w:p>
        </w:tc>
        <w:tc>
          <w:tcPr>
            <w:tcW w:w="1614" w:type="dxa"/>
            <w:tcBorders>
              <w:top w:val="double" w:sz="6" w:space="0" w:color="auto"/>
              <w:left w:val="single" w:sz="6" w:space="0" w:color="auto"/>
              <w:bottom w:val="single" w:sz="6" w:space="0" w:color="auto"/>
              <w:right w:val="double" w:sz="6" w:space="0" w:color="auto"/>
            </w:tcBorders>
          </w:tcPr>
          <w:p w:rsidR="00A8329A" w:rsidRDefault="00A8329A" w:rsidP="00BF2972">
            <w:pPr>
              <w:jc w:val="center"/>
            </w:pPr>
            <w:r>
              <w:t>2009, 9 мес.</w:t>
            </w:r>
          </w:p>
        </w:tc>
      </w:tr>
      <w:tr w:rsidR="00A8329A">
        <w:trPr>
          <w:trHeight w:val="752"/>
        </w:trPr>
        <w:tc>
          <w:tcPr>
            <w:tcW w:w="3863" w:type="dxa"/>
            <w:tcBorders>
              <w:top w:val="single" w:sz="6" w:space="0" w:color="auto"/>
              <w:left w:val="double" w:sz="6" w:space="0" w:color="auto"/>
              <w:bottom w:val="single" w:sz="6" w:space="0" w:color="auto"/>
              <w:right w:val="single" w:sz="6" w:space="0" w:color="auto"/>
            </w:tcBorders>
          </w:tcPr>
          <w:p w:rsidR="00A8329A" w:rsidRDefault="00A8329A" w:rsidP="00BF2972">
            <w:r>
              <w:t>Объем выручки (доходов) от данного вида хозяйственной деятельности, руб.</w:t>
            </w:r>
          </w:p>
        </w:tc>
        <w:tc>
          <w:tcPr>
            <w:tcW w:w="1614" w:type="dxa"/>
            <w:tcBorders>
              <w:top w:val="single" w:sz="6" w:space="0" w:color="auto"/>
              <w:left w:val="single" w:sz="6" w:space="0" w:color="auto"/>
              <w:bottom w:val="single" w:sz="6" w:space="0" w:color="auto"/>
              <w:right w:val="single" w:sz="6" w:space="0" w:color="auto"/>
            </w:tcBorders>
          </w:tcPr>
          <w:p w:rsidR="00A8329A" w:rsidRDefault="00A8329A" w:rsidP="00BF2972">
            <w:pPr>
              <w:jc w:val="right"/>
            </w:pPr>
            <w:r>
              <w:t>449 240 000</w:t>
            </w:r>
          </w:p>
        </w:tc>
        <w:tc>
          <w:tcPr>
            <w:tcW w:w="1614" w:type="dxa"/>
            <w:tcBorders>
              <w:top w:val="single" w:sz="6" w:space="0" w:color="auto"/>
              <w:left w:val="single" w:sz="6" w:space="0" w:color="auto"/>
              <w:bottom w:val="single" w:sz="6" w:space="0" w:color="auto"/>
              <w:right w:val="double" w:sz="6" w:space="0" w:color="auto"/>
            </w:tcBorders>
          </w:tcPr>
          <w:p w:rsidR="00A8329A" w:rsidRDefault="00A8329A" w:rsidP="00BF2972">
            <w:pPr>
              <w:jc w:val="right"/>
            </w:pPr>
            <w:r>
              <w:t>485 480 000</w:t>
            </w:r>
          </w:p>
        </w:tc>
      </w:tr>
      <w:tr w:rsidR="00A8329A">
        <w:trPr>
          <w:trHeight w:val="1239"/>
        </w:trPr>
        <w:tc>
          <w:tcPr>
            <w:tcW w:w="3863" w:type="dxa"/>
            <w:tcBorders>
              <w:top w:val="single" w:sz="6" w:space="0" w:color="auto"/>
              <w:left w:val="double" w:sz="6" w:space="0" w:color="auto"/>
              <w:bottom w:val="double" w:sz="6" w:space="0" w:color="auto"/>
              <w:right w:val="single" w:sz="6" w:space="0" w:color="auto"/>
            </w:tcBorders>
          </w:tcPr>
          <w:p w:rsidR="00A8329A" w:rsidRDefault="00A8329A" w:rsidP="00BF2972">
            <w:r>
              <w:t>Доля объема выручки (доходов) от данного вида хозяйственной деятельности в общем объеме выручки (доходов) эмитента, %</w:t>
            </w:r>
          </w:p>
        </w:tc>
        <w:tc>
          <w:tcPr>
            <w:tcW w:w="1614" w:type="dxa"/>
            <w:tcBorders>
              <w:top w:val="single" w:sz="6" w:space="0" w:color="auto"/>
              <w:left w:val="single" w:sz="6" w:space="0" w:color="auto"/>
              <w:bottom w:val="double" w:sz="6" w:space="0" w:color="auto"/>
              <w:right w:val="single" w:sz="6" w:space="0" w:color="auto"/>
            </w:tcBorders>
          </w:tcPr>
          <w:p w:rsidR="00A8329A" w:rsidRDefault="00A8329A" w:rsidP="00BF2972">
            <w:pPr>
              <w:jc w:val="right"/>
            </w:pPr>
            <w:r>
              <w:t>42.09</w:t>
            </w:r>
          </w:p>
        </w:tc>
        <w:tc>
          <w:tcPr>
            <w:tcW w:w="1614" w:type="dxa"/>
            <w:tcBorders>
              <w:top w:val="single" w:sz="6" w:space="0" w:color="auto"/>
              <w:left w:val="single" w:sz="6" w:space="0" w:color="auto"/>
              <w:bottom w:val="double" w:sz="6" w:space="0" w:color="auto"/>
              <w:right w:val="double" w:sz="6" w:space="0" w:color="auto"/>
            </w:tcBorders>
          </w:tcPr>
          <w:p w:rsidR="00A8329A" w:rsidRDefault="00A8329A" w:rsidP="00BF2972">
            <w:pPr>
              <w:jc w:val="right"/>
            </w:pPr>
            <w:r>
              <w:t>57.3</w:t>
            </w:r>
          </w:p>
        </w:tc>
      </w:tr>
    </w:tbl>
    <w:p w:rsidR="00A8329A" w:rsidRPr="008A6D9D" w:rsidRDefault="00A8329A" w:rsidP="00FF0F78">
      <w:pPr>
        <w:spacing w:line="360" w:lineRule="auto"/>
        <w:ind w:firstLine="709"/>
        <w:jc w:val="both"/>
        <w:rPr>
          <w:sz w:val="28"/>
          <w:szCs w:val="28"/>
        </w:rPr>
      </w:pPr>
    </w:p>
    <w:p w:rsidR="008A6D9D" w:rsidRPr="00527E9A" w:rsidRDefault="0046191D" w:rsidP="008A5B5F">
      <w:pPr>
        <w:pStyle w:val="af"/>
        <w:spacing w:after="0" w:line="360" w:lineRule="auto"/>
        <w:ind w:left="0" w:firstLine="709"/>
        <w:jc w:val="both"/>
        <w:rPr>
          <w:sz w:val="28"/>
          <w:szCs w:val="28"/>
        </w:rPr>
      </w:pPr>
      <w:r w:rsidRPr="008A6D9D">
        <w:rPr>
          <w:sz w:val="28"/>
          <w:szCs w:val="28"/>
        </w:rPr>
        <w:t>На высоком уровне ведется м</w:t>
      </w:r>
      <w:r w:rsidR="009E5409">
        <w:rPr>
          <w:sz w:val="28"/>
          <w:szCs w:val="28"/>
        </w:rPr>
        <w:t>аркетинговая деятельность фирмы</w:t>
      </w:r>
      <w:r w:rsidR="008A6D9D">
        <w:rPr>
          <w:sz w:val="28"/>
          <w:szCs w:val="28"/>
        </w:rPr>
        <w:t>, успешно функционирует телемаркетинг (специалисты отдела маркетинга по средствам телефона находят новых заказчиков и покупателей)</w:t>
      </w:r>
      <w:r w:rsidR="009E5409">
        <w:rPr>
          <w:sz w:val="28"/>
          <w:szCs w:val="28"/>
        </w:rPr>
        <w:t>,</w:t>
      </w:r>
      <w:r w:rsidR="008A6D9D">
        <w:rPr>
          <w:sz w:val="28"/>
          <w:szCs w:val="28"/>
        </w:rPr>
        <w:t xml:space="preserve">   и интернетмаркетинг (во всемирной сети </w:t>
      </w:r>
      <w:r w:rsidR="008A6D9D">
        <w:rPr>
          <w:sz w:val="28"/>
          <w:szCs w:val="28"/>
          <w:lang w:val="en-US"/>
        </w:rPr>
        <w:t>Internet</w:t>
      </w:r>
      <w:r w:rsidR="008A6D9D">
        <w:rPr>
          <w:sz w:val="28"/>
          <w:szCs w:val="28"/>
        </w:rPr>
        <w:t xml:space="preserve"> существует официальный сайт</w:t>
      </w:r>
      <w:r w:rsidR="008A6D9D" w:rsidRPr="008E77B1">
        <w:rPr>
          <w:sz w:val="28"/>
          <w:szCs w:val="28"/>
        </w:rPr>
        <w:t xml:space="preserve"> </w:t>
      </w:r>
      <w:r w:rsidR="008A6D9D">
        <w:rPr>
          <w:sz w:val="28"/>
          <w:szCs w:val="28"/>
        </w:rPr>
        <w:t xml:space="preserve">ОАО «Калугапутьмаш», достаточно сайтов где «Калугапутьмаш» </w:t>
      </w:r>
      <w:r w:rsidR="008A6D9D" w:rsidRPr="00527E9A">
        <w:rPr>
          <w:sz w:val="28"/>
          <w:szCs w:val="28"/>
        </w:rPr>
        <w:t xml:space="preserve">упоминается как поставщик железно-дорожной техники и т.п.), предприятие ежегодно участвует в выставках со своей продукцией. </w:t>
      </w:r>
    </w:p>
    <w:p w:rsidR="006E05CF" w:rsidRPr="009E5409" w:rsidRDefault="006E05CF" w:rsidP="006E05CF">
      <w:pPr>
        <w:spacing w:line="360" w:lineRule="auto"/>
        <w:ind w:firstLine="709"/>
        <w:jc w:val="both"/>
        <w:rPr>
          <w:sz w:val="28"/>
          <w:szCs w:val="28"/>
        </w:rPr>
      </w:pPr>
      <w:r w:rsidRPr="008A5B5F">
        <w:rPr>
          <w:sz w:val="28"/>
          <w:szCs w:val="28"/>
        </w:rPr>
        <w:t xml:space="preserve">В таблице </w:t>
      </w:r>
      <w:r w:rsidR="00975FAC">
        <w:rPr>
          <w:sz w:val="28"/>
          <w:szCs w:val="28"/>
        </w:rPr>
        <w:t>4</w:t>
      </w:r>
      <w:r w:rsidRPr="008A5B5F">
        <w:rPr>
          <w:sz w:val="28"/>
          <w:szCs w:val="28"/>
        </w:rPr>
        <w:t xml:space="preserve"> дается характеристика рынка основного товара – путевых машин, который занимает в структуре ассортимента наибольший удельный вес </w:t>
      </w:r>
      <w:r w:rsidRPr="009E5409">
        <w:rPr>
          <w:sz w:val="28"/>
          <w:szCs w:val="28"/>
        </w:rPr>
        <w:t>и реализация которого приносит наибольшую выручку</w:t>
      </w:r>
      <w:r w:rsidR="00D03C72">
        <w:rPr>
          <w:sz w:val="28"/>
          <w:szCs w:val="28"/>
        </w:rPr>
        <w:t xml:space="preserve"> </w:t>
      </w:r>
      <w:r w:rsidR="00975FAC">
        <w:rPr>
          <w:rStyle w:val="a7"/>
          <w:sz w:val="28"/>
          <w:szCs w:val="28"/>
        </w:rPr>
        <w:footnoteReference w:id="8"/>
      </w:r>
      <w:r w:rsidRPr="009E5409">
        <w:rPr>
          <w:sz w:val="28"/>
          <w:szCs w:val="28"/>
        </w:rPr>
        <w:t xml:space="preserve">. </w:t>
      </w:r>
    </w:p>
    <w:p w:rsidR="006E05CF" w:rsidRPr="00A45C8F" w:rsidRDefault="006E05CF" w:rsidP="00A45C8F">
      <w:pPr>
        <w:ind w:firstLine="709"/>
        <w:jc w:val="both"/>
        <w:rPr>
          <w:spacing w:val="-4"/>
        </w:rPr>
      </w:pPr>
      <w:r w:rsidRPr="009E5409">
        <w:rPr>
          <w:spacing w:val="-4"/>
          <w:sz w:val="28"/>
          <w:szCs w:val="28"/>
        </w:rPr>
        <w:t xml:space="preserve">В настоящее время предприятие </w:t>
      </w:r>
      <w:r>
        <w:rPr>
          <w:spacing w:val="-4"/>
          <w:sz w:val="28"/>
          <w:szCs w:val="28"/>
        </w:rPr>
        <w:t>предоставляет заказчикам единичный товар.</w:t>
      </w:r>
      <w:r w:rsidRPr="00C44EDE">
        <w:rPr>
          <w:spacing w:val="-4"/>
        </w:rPr>
        <w:t xml:space="preserve"> </w:t>
      </w:r>
    </w:p>
    <w:p w:rsidR="0046191D" w:rsidRPr="00C44EDE" w:rsidRDefault="0046191D" w:rsidP="0046191D">
      <w:pPr>
        <w:ind w:firstLine="709"/>
        <w:jc w:val="both"/>
        <w:rPr>
          <w:spacing w:val="-4"/>
        </w:rPr>
      </w:pPr>
    </w:p>
    <w:p w:rsidR="0046191D" w:rsidRPr="009E5409" w:rsidRDefault="0046191D" w:rsidP="00975FAC">
      <w:pPr>
        <w:pStyle w:val="1"/>
        <w:spacing w:before="0" w:after="0"/>
        <w:jc w:val="center"/>
        <w:rPr>
          <w:rFonts w:ascii="Times New Roman" w:hAnsi="Times New Roman" w:cs="Times New Roman"/>
          <w:sz w:val="28"/>
          <w:szCs w:val="28"/>
        </w:rPr>
      </w:pPr>
      <w:bookmarkStart w:id="41" w:name="_Toc153269452"/>
      <w:r w:rsidRPr="009E5409">
        <w:rPr>
          <w:rFonts w:ascii="Times New Roman" w:hAnsi="Times New Roman" w:cs="Times New Roman"/>
          <w:sz w:val="28"/>
          <w:szCs w:val="28"/>
        </w:rPr>
        <w:t>Анализ потребителей</w:t>
      </w:r>
      <w:bookmarkEnd w:id="41"/>
    </w:p>
    <w:p w:rsidR="0046191D" w:rsidRDefault="0046191D" w:rsidP="009E5409">
      <w:pPr>
        <w:spacing w:line="360" w:lineRule="auto"/>
        <w:ind w:firstLine="709"/>
        <w:jc w:val="both"/>
        <w:rPr>
          <w:sz w:val="28"/>
          <w:szCs w:val="28"/>
        </w:rPr>
      </w:pPr>
      <w:r w:rsidRPr="009E5409">
        <w:rPr>
          <w:sz w:val="28"/>
          <w:szCs w:val="28"/>
        </w:rPr>
        <w:t xml:space="preserve">Главными потребителями реализуемой </w:t>
      </w:r>
      <w:r w:rsidR="009E5409">
        <w:rPr>
          <w:sz w:val="28"/>
          <w:szCs w:val="28"/>
        </w:rPr>
        <w:t xml:space="preserve">продукции являются </w:t>
      </w:r>
      <w:r w:rsidRPr="009E5409">
        <w:rPr>
          <w:sz w:val="28"/>
          <w:szCs w:val="28"/>
        </w:rPr>
        <w:t xml:space="preserve"> организации и юридические лица (</w:t>
      </w:r>
      <w:r w:rsidR="009E5409">
        <w:rPr>
          <w:sz w:val="28"/>
          <w:szCs w:val="28"/>
        </w:rPr>
        <w:t>с работой</w:t>
      </w:r>
      <w:r w:rsidRPr="009E5409">
        <w:rPr>
          <w:sz w:val="28"/>
          <w:szCs w:val="28"/>
        </w:rPr>
        <w:t xml:space="preserve"> по договорам и взаиморасчетами). </w:t>
      </w:r>
    </w:p>
    <w:p w:rsidR="009E5409" w:rsidRPr="00CD09E1" w:rsidRDefault="009E5409" w:rsidP="009E5409">
      <w:pPr>
        <w:autoSpaceDE w:val="0"/>
        <w:autoSpaceDN w:val="0"/>
        <w:adjustRightInd w:val="0"/>
        <w:spacing w:line="360" w:lineRule="auto"/>
        <w:ind w:firstLine="708"/>
        <w:jc w:val="both"/>
        <w:rPr>
          <w:color w:val="000000"/>
          <w:sz w:val="28"/>
          <w:szCs w:val="28"/>
        </w:rPr>
      </w:pPr>
      <w:r>
        <w:rPr>
          <w:sz w:val="28"/>
          <w:szCs w:val="28"/>
        </w:rPr>
        <w:t xml:space="preserve">Предприятие как полноценный участник рыночных отношений, сложившихся в данном промышленном секторе имеет ряд постоянных покупателей, которые в свою очередь подразделяются на </w:t>
      </w:r>
      <w:r w:rsidRPr="00EB37A4">
        <w:rPr>
          <w:sz w:val="28"/>
          <w:szCs w:val="28"/>
        </w:rPr>
        <w:t>дв</w:t>
      </w:r>
      <w:r>
        <w:rPr>
          <w:sz w:val="28"/>
          <w:szCs w:val="28"/>
        </w:rPr>
        <w:t>а</w:t>
      </w:r>
      <w:r w:rsidRPr="00EB37A4">
        <w:rPr>
          <w:sz w:val="28"/>
          <w:szCs w:val="28"/>
        </w:rPr>
        <w:t xml:space="preserve"> вид</w:t>
      </w:r>
      <w:r>
        <w:rPr>
          <w:sz w:val="28"/>
          <w:szCs w:val="28"/>
        </w:rPr>
        <w:t>а</w:t>
      </w:r>
      <w:r w:rsidRPr="00EB37A4">
        <w:rPr>
          <w:sz w:val="28"/>
          <w:szCs w:val="28"/>
        </w:rPr>
        <w:t xml:space="preserve">: </w:t>
      </w:r>
    </w:p>
    <w:p w:rsidR="009E5409" w:rsidRDefault="009E5409" w:rsidP="009E5409">
      <w:pPr>
        <w:numPr>
          <w:ilvl w:val="0"/>
          <w:numId w:val="14"/>
        </w:numPr>
        <w:spacing w:line="360" w:lineRule="auto"/>
        <w:jc w:val="both"/>
        <w:rPr>
          <w:sz w:val="28"/>
          <w:szCs w:val="28"/>
        </w:rPr>
      </w:pPr>
      <w:r w:rsidRPr="00EB37A4">
        <w:rPr>
          <w:sz w:val="28"/>
          <w:szCs w:val="28"/>
        </w:rPr>
        <w:t>ОАО "РЖД" и их филиалы</w:t>
      </w:r>
      <w:r>
        <w:rPr>
          <w:sz w:val="28"/>
          <w:szCs w:val="28"/>
        </w:rPr>
        <w:t xml:space="preserve"> (</w:t>
      </w:r>
      <w:r w:rsidRPr="00EB37A4">
        <w:rPr>
          <w:sz w:val="28"/>
          <w:szCs w:val="28"/>
        </w:rPr>
        <w:t>например, Московская ж.д., Октябрьская, Западно-Сибирская и т.п.</w:t>
      </w:r>
      <w:r>
        <w:rPr>
          <w:sz w:val="28"/>
          <w:szCs w:val="28"/>
        </w:rPr>
        <w:t>)</w:t>
      </w:r>
      <w:r w:rsidRPr="00EB37A4">
        <w:rPr>
          <w:sz w:val="28"/>
          <w:szCs w:val="28"/>
        </w:rPr>
        <w:t xml:space="preserve"> </w:t>
      </w:r>
    </w:p>
    <w:p w:rsidR="009E5409" w:rsidRDefault="009E5409" w:rsidP="009E5409">
      <w:pPr>
        <w:numPr>
          <w:ilvl w:val="0"/>
          <w:numId w:val="14"/>
        </w:numPr>
        <w:spacing w:line="360" w:lineRule="auto"/>
        <w:jc w:val="both"/>
        <w:rPr>
          <w:sz w:val="28"/>
          <w:szCs w:val="28"/>
        </w:rPr>
      </w:pPr>
      <w:r w:rsidRPr="00CF5FD2">
        <w:rPr>
          <w:color w:val="000000"/>
        </w:rPr>
        <w:t xml:space="preserve"> </w:t>
      </w:r>
      <w:r w:rsidRPr="00CF5FD2">
        <w:rPr>
          <w:color w:val="000000"/>
          <w:sz w:val="28"/>
          <w:szCs w:val="28"/>
        </w:rPr>
        <w:t>Предприятия, имеющие развитую сеть железных дорог металлургические комбинаты (черная и цветная металлургия), горно-обогатительные комбинаты; шахты и разрезы; рудоуправления; машиностроительные объединения, заводы; нефтегазодобывающие и перерабатывающие предприятия; предприятия энергетического комплекса</w:t>
      </w:r>
      <w:r>
        <w:rPr>
          <w:sz w:val="28"/>
          <w:szCs w:val="28"/>
        </w:rPr>
        <w:t xml:space="preserve">: </w:t>
      </w:r>
      <w:r w:rsidRPr="00EB37A4">
        <w:rPr>
          <w:sz w:val="28"/>
          <w:szCs w:val="28"/>
        </w:rPr>
        <w:t>ЗАО "Фирма Твема", ООО "Тихиндустрия", ООО "РосСтройМеханизация", ООО "Тяжелое Транспортное Машиностроение", ЗАО "Металлинвес</w:t>
      </w:r>
      <w:r>
        <w:rPr>
          <w:sz w:val="28"/>
          <w:szCs w:val="28"/>
        </w:rPr>
        <w:t>тлизинг", ООО "Русгормаш".</w:t>
      </w:r>
    </w:p>
    <w:p w:rsidR="0046191D" w:rsidRPr="006C6C4B" w:rsidRDefault="0046191D" w:rsidP="006C6C4B">
      <w:pPr>
        <w:spacing w:line="360" w:lineRule="auto"/>
        <w:ind w:firstLine="709"/>
        <w:jc w:val="both"/>
        <w:rPr>
          <w:sz w:val="28"/>
          <w:szCs w:val="28"/>
        </w:rPr>
      </w:pPr>
      <w:r w:rsidRPr="009E5409">
        <w:rPr>
          <w:sz w:val="28"/>
          <w:szCs w:val="28"/>
        </w:rPr>
        <w:t>Возрастающая конкуренция на сравнительно заполненном рынке т</w:t>
      </w:r>
      <w:r w:rsidR="006C6C4B">
        <w:rPr>
          <w:sz w:val="28"/>
          <w:szCs w:val="28"/>
        </w:rPr>
        <w:t>яжелой железнодорожной</w:t>
      </w:r>
      <w:r w:rsidRPr="009E5409">
        <w:rPr>
          <w:sz w:val="28"/>
          <w:szCs w:val="28"/>
        </w:rPr>
        <w:t xml:space="preserve"> техники и требования </w:t>
      </w:r>
      <w:r w:rsidR="006C6C4B">
        <w:rPr>
          <w:sz w:val="28"/>
          <w:szCs w:val="28"/>
        </w:rPr>
        <w:t>экономической ситуации в условиях всемирного финансового кризиса п</w:t>
      </w:r>
      <w:r w:rsidRPr="009E5409">
        <w:rPr>
          <w:sz w:val="28"/>
          <w:szCs w:val="28"/>
        </w:rPr>
        <w:t xml:space="preserve">оставили перед предприятием </w:t>
      </w:r>
      <w:r w:rsidRPr="006C6C4B">
        <w:rPr>
          <w:sz w:val="28"/>
          <w:szCs w:val="28"/>
        </w:rPr>
        <w:t>задачу выживания, которая решалась сразу по нескольким направлениям:</w:t>
      </w:r>
    </w:p>
    <w:p w:rsidR="006C6C4B" w:rsidRPr="006C6C4B" w:rsidRDefault="0046191D" w:rsidP="006C6C4B">
      <w:pPr>
        <w:pStyle w:val="a8"/>
        <w:spacing w:before="0" w:beforeAutospacing="0" w:after="0" w:afterAutospacing="0" w:line="360" w:lineRule="auto"/>
        <w:ind w:firstLine="709"/>
        <w:rPr>
          <w:sz w:val="28"/>
          <w:szCs w:val="28"/>
        </w:rPr>
      </w:pPr>
      <w:r w:rsidRPr="006C6C4B">
        <w:rPr>
          <w:sz w:val="28"/>
          <w:szCs w:val="28"/>
        </w:rPr>
        <w:t xml:space="preserve">1. Для расширения рынка сбыта </w:t>
      </w:r>
      <w:r w:rsidR="006C6C4B" w:rsidRPr="006C6C4B">
        <w:rPr>
          <w:sz w:val="28"/>
          <w:szCs w:val="28"/>
        </w:rPr>
        <w:t>ОАО «Калугапутьмаш» активно ищет</w:t>
      </w:r>
      <w:r w:rsidR="006C6C4B">
        <w:rPr>
          <w:sz w:val="28"/>
          <w:szCs w:val="28"/>
        </w:rPr>
        <w:t xml:space="preserve"> </w:t>
      </w:r>
      <w:r w:rsidR="006C6C4B" w:rsidRPr="006C6C4B">
        <w:rPr>
          <w:sz w:val="28"/>
          <w:szCs w:val="28"/>
        </w:rPr>
        <w:t xml:space="preserve"> </w:t>
      </w:r>
      <w:r w:rsidR="006C6C4B">
        <w:rPr>
          <w:sz w:val="28"/>
          <w:szCs w:val="28"/>
        </w:rPr>
        <w:t>и ус</w:t>
      </w:r>
      <w:r w:rsidR="006C6C4B" w:rsidRPr="006C6C4B">
        <w:rPr>
          <w:sz w:val="28"/>
          <w:szCs w:val="28"/>
        </w:rPr>
        <w:t>танавливает связи с иностранными покупателями (такими как Италия, Польша, Ирак,</w:t>
      </w:r>
      <w:r w:rsidR="006C6C4B">
        <w:rPr>
          <w:sz w:val="28"/>
          <w:szCs w:val="28"/>
        </w:rPr>
        <w:t xml:space="preserve"> Иран,</w:t>
      </w:r>
      <w:r w:rsidR="006C6C4B" w:rsidRPr="006C6C4B">
        <w:rPr>
          <w:sz w:val="28"/>
          <w:szCs w:val="28"/>
        </w:rPr>
        <w:t xml:space="preserve"> Пакистан, Вьетнам, </w:t>
      </w:r>
      <w:r w:rsidR="006C6C4B">
        <w:rPr>
          <w:sz w:val="28"/>
          <w:szCs w:val="28"/>
        </w:rPr>
        <w:t>Франция,</w:t>
      </w:r>
      <w:r w:rsidR="006C6C4B" w:rsidRPr="006C6C4B">
        <w:rPr>
          <w:sz w:val="28"/>
          <w:szCs w:val="28"/>
        </w:rPr>
        <w:t xml:space="preserve"> и другие</w:t>
      </w:r>
      <w:r w:rsidR="006C6C4B">
        <w:rPr>
          <w:sz w:val="28"/>
          <w:szCs w:val="28"/>
        </w:rPr>
        <w:t>).</w:t>
      </w:r>
    </w:p>
    <w:p w:rsidR="0046191D" w:rsidRPr="009E5409" w:rsidRDefault="0046191D" w:rsidP="006C6C4B">
      <w:pPr>
        <w:spacing w:line="360" w:lineRule="auto"/>
        <w:ind w:firstLine="709"/>
        <w:jc w:val="both"/>
        <w:rPr>
          <w:spacing w:val="-4"/>
          <w:sz w:val="28"/>
          <w:szCs w:val="28"/>
        </w:rPr>
      </w:pPr>
      <w:r w:rsidRPr="009E5409">
        <w:rPr>
          <w:sz w:val="28"/>
          <w:szCs w:val="28"/>
        </w:rPr>
        <w:t xml:space="preserve">2. Следуя законам времени, в </w:t>
      </w:r>
      <w:r w:rsidR="00656B8D" w:rsidRPr="006C6C4B">
        <w:rPr>
          <w:sz w:val="28"/>
          <w:szCs w:val="28"/>
        </w:rPr>
        <w:t>ОАО «Калугапутьмаш»</w:t>
      </w:r>
      <w:r w:rsidRPr="009E5409">
        <w:rPr>
          <w:sz w:val="28"/>
          <w:szCs w:val="28"/>
        </w:rPr>
        <w:t xml:space="preserve"> создается коммерческий отдел, </w:t>
      </w:r>
      <w:r w:rsidRPr="009E5409">
        <w:rPr>
          <w:spacing w:val="-4"/>
          <w:sz w:val="28"/>
          <w:szCs w:val="28"/>
        </w:rPr>
        <w:t xml:space="preserve">который возглавляет менеджер по продажам. </w:t>
      </w:r>
    </w:p>
    <w:p w:rsidR="0046191D" w:rsidRPr="006C6C4B" w:rsidRDefault="0046191D" w:rsidP="006C6C4B">
      <w:pPr>
        <w:pStyle w:val="1"/>
        <w:spacing w:before="0" w:after="0" w:line="360" w:lineRule="auto"/>
        <w:jc w:val="center"/>
        <w:rPr>
          <w:rFonts w:ascii="Times New Roman" w:hAnsi="Times New Roman" w:cs="Times New Roman"/>
          <w:sz w:val="28"/>
          <w:szCs w:val="28"/>
        </w:rPr>
      </w:pPr>
      <w:bookmarkStart w:id="42" w:name="_Toc153269453"/>
      <w:r w:rsidRPr="006C6C4B">
        <w:rPr>
          <w:rFonts w:ascii="Times New Roman" w:hAnsi="Times New Roman" w:cs="Times New Roman"/>
          <w:sz w:val="28"/>
          <w:szCs w:val="28"/>
        </w:rPr>
        <w:t xml:space="preserve"> Анализ поставщиков</w:t>
      </w:r>
      <w:bookmarkEnd w:id="42"/>
    </w:p>
    <w:p w:rsidR="002F7367" w:rsidRPr="002F7367" w:rsidRDefault="0046191D" w:rsidP="002F7367">
      <w:pPr>
        <w:spacing w:line="360" w:lineRule="auto"/>
        <w:ind w:firstLine="708"/>
        <w:jc w:val="both"/>
        <w:rPr>
          <w:sz w:val="28"/>
          <w:szCs w:val="28"/>
        </w:rPr>
      </w:pPr>
      <w:r w:rsidRPr="006C6C4B">
        <w:rPr>
          <w:sz w:val="28"/>
          <w:szCs w:val="28"/>
        </w:rPr>
        <w:t>Организация получает продукцию непосредственно от производителей</w:t>
      </w:r>
      <w:r w:rsidR="002F7367">
        <w:rPr>
          <w:sz w:val="28"/>
          <w:szCs w:val="28"/>
        </w:rPr>
        <w:t xml:space="preserve"> сталелитейных и прокатных заводов: ими являются </w:t>
      </w:r>
      <w:r w:rsidR="002F7367" w:rsidRPr="00BC3632">
        <w:rPr>
          <w:sz w:val="28"/>
          <w:szCs w:val="28"/>
        </w:rPr>
        <w:t>ЗАО НПК "Строительство и Машиностроение" г.Москва</w:t>
      </w:r>
      <w:r w:rsidR="002F7367">
        <w:rPr>
          <w:sz w:val="28"/>
          <w:szCs w:val="28"/>
        </w:rPr>
        <w:t xml:space="preserve">, </w:t>
      </w:r>
      <w:r w:rsidR="002F7367" w:rsidRPr="00BC3632">
        <w:rPr>
          <w:sz w:val="28"/>
          <w:szCs w:val="28"/>
        </w:rPr>
        <w:t>ЗАО "БМЗ Управля</w:t>
      </w:r>
      <w:r w:rsidR="002F7367">
        <w:rPr>
          <w:sz w:val="28"/>
          <w:szCs w:val="28"/>
        </w:rPr>
        <w:t xml:space="preserve">ющая компания" г.Брянск, </w:t>
      </w:r>
      <w:r w:rsidR="002F7367" w:rsidRPr="00BC3632">
        <w:rPr>
          <w:sz w:val="28"/>
          <w:szCs w:val="28"/>
        </w:rPr>
        <w:t>ЗАО ПК "Транссталь" г.Брянс</w:t>
      </w:r>
      <w:r w:rsidR="002F7367">
        <w:rPr>
          <w:sz w:val="28"/>
          <w:szCs w:val="28"/>
        </w:rPr>
        <w:t xml:space="preserve">к, </w:t>
      </w:r>
      <w:r w:rsidR="002F7367" w:rsidRPr="00BC3632">
        <w:rPr>
          <w:sz w:val="28"/>
          <w:szCs w:val="28"/>
        </w:rPr>
        <w:t>ЗАО "Промышленн</w:t>
      </w:r>
      <w:r w:rsidR="002F7367">
        <w:rPr>
          <w:sz w:val="28"/>
          <w:szCs w:val="28"/>
        </w:rPr>
        <w:t xml:space="preserve">ый союз" </w:t>
      </w:r>
      <w:r w:rsidR="002F7367" w:rsidRPr="002F7367">
        <w:rPr>
          <w:sz w:val="28"/>
          <w:szCs w:val="28"/>
        </w:rPr>
        <w:t>г.Санкт-Петербург, ЗАО "Тулажелдормаш" г. Тула.</w:t>
      </w:r>
    </w:p>
    <w:p w:rsidR="002F7367" w:rsidRPr="002F7367" w:rsidRDefault="0046191D" w:rsidP="002F7367">
      <w:pPr>
        <w:spacing w:line="360" w:lineRule="auto"/>
        <w:ind w:firstLine="709"/>
        <w:jc w:val="both"/>
        <w:rPr>
          <w:sz w:val="28"/>
          <w:szCs w:val="28"/>
        </w:rPr>
      </w:pPr>
      <w:r w:rsidRPr="002F7367">
        <w:rPr>
          <w:sz w:val="28"/>
          <w:szCs w:val="28"/>
        </w:rPr>
        <w:t>Так как товар крупногабаритный</w:t>
      </w:r>
      <w:r w:rsidR="002F7367">
        <w:rPr>
          <w:sz w:val="28"/>
          <w:szCs w:val="28"/>
        </w:rPr>
        <w:t xml:space="preserve"> и тяжеловесный</w:t>
      </w:r>
      <w:r w:rsidRPr="002F7367">
        <w:rPr>
          <w:sz w:val="28"/>
          <w:szCs w:val="28"/>
        </w:rPr>
        <w:t>, а производитель находится достаточно далеко территориально,</w:t>
      </w:r>
      <w:r w:rsidR="002F7367">
        <w:rPr>
          <w:sz w:val="28"/>
          <w:szCs w:val="28"/>
        </w:rPr>
        <w:t xml:space="preserve"> используется в основном железнодорожный транспорт, а также </w:t>
      </w:r>
      <w:r w:rsidRPr="002F7367">
        <w:rPr>
          <w:sz w:val="28"/>
          <w:szCs w:val="28"/>
        </w:rPr>
        <w:t xml:space="preserve">машины «Камазы» на 20 тонн, иногда «суперМАЗы». </w:t>
      </w:r>
    </w:p>
    <w:p w:rsidR="00656B8D" w:rsidRDefault="0046191D" w:rsidP="0046191D">
      <w:pPr>
        <w:ind w:firstLine="709"/>
        <w:jc w:val="both"/>
        <w:rPr>
          <w:sz w:val="28"/>
          <w:szCs w:val="28"/>
        </w:rPr>
      </w:pPr>
      <w:r w:rsidRPr="002F7367">
        <w:rPr>
          <w:sz w:val="28"/>
          <w:szCs w:val="28"/>
        </w:rPr>
        <w:t>Для хранения товара организ</w:t>
      </w:r>
      <w:r w:rsidR="002F7367">
        <w:rPr>
          <w:sz w:val="28"/>
          <w:szCs w:val="28"/>
        </w:rPr>
        <w:t xml:space="preserve">ована </w:t>
      </w:r>
      <w:r w:rsidR="00656B8D">
        <w:rPr>
          <w:sz w:val="28"/>
          <w:szCs w:val="28"/>
        </w:rPr>
        <w:t>складская система на территории завода.</w:t>
      </w:r>
    </w:p>
    <w:p w:rsidR="00A8329A" w:rsidRDefault="00A8329A" w:rsidP="0046191D">
      <w:pPr>
        <w:ind w:firstLine="709"/>
        <w:jc w:val="both"/>
        <w:rPr>
          <w:sz w:val="28"/>
          <w:szCs w:val="28"/>
        </w:rPr>
      </w:pPr>
    </w:p>
    <w:p w:rsidR="0046191D" w:rsidRDefault="0046191D" w:rsidP="00975FAC">
      <w:pPr>
        <w:jc w:val="center"/>
        <w:rPr>
          <w:b/>
          <w:sz w:val="28"/>
          <w:szCs w:val="28"/>
        </w:rPr>
      </w:pPr>
      <w:bookmarkStart w:id="43" w:name="_Toc153269454"/>
      <w:r w:rsidRPr="00656B8D">
        <w:rPr>
          <w:b/>
          <w:sz w:val="28"/>
          <w:szCs w:val="28"/>
        </w:rPr>
        <w:t>Анализ конкурентов и оценка конкурентоспособности фирмы</w:t>
      </w:r>
      <w:bookmarkEnd w:id="43"/>
    </w:p>
    <w:p w:rsidR="00A8329A" w:rsidRPr="00656B8D" w:rsidRDefault="00A8329A" w:rsidP="00975FAC">
      <w:pPr>
        <w:jc w:val="center"/>
        <w:rPr>
          <w:b/>
          <w:sz w:val="28"/>
          <w:szCs w:val="28"/>
        </w:rPr>
      </w:pPr>
    </w:p>
    <w:p w:rsidR="0046191D" w:rsidRPr="00656B8D" w:rsidRDefault="0046191D" w:rsidP="00656B8D">
      <w:pPr>
        <w:pStyle w:val="af"/>
        <w:spacing w:after="0" w:line="360" w:lineRule="auto"/>
        <w:ind w:left="0" w:firstLine="709"/>
        <w:jc w:val="both"/>
        <w:rPr>
          <w:sz w:val="28"/>
          <w:szCs w:val="28"/>
        </w:rPr>
      </w:pPr>
      <w:r w:rsidRPr="00656B8D">
        <w:rPr>
          <w:sz w:val="28"/>
          <w:szCs w:val="28"/>
        </w:rPr>
        <w:t>В целом можно сказать, что предприятие занимает неплохое положение на рынке</w:t>
      </w:r>
      <w:r w:rsidR="00656B8D">
        <w:rPr>
          <w:sz w:val="28"/>
          <w:szCs w:val="28"/>
        </w:rPr>
        <w:t xml:space="preserve">, благодаря выпуску эксклюзивной продукции, не выпускаемой </w:t>
      </w:r>
      <w:r w:rsidR="00656B8D" w:rsidRPr="00656B8D">
        <w:rPr>
          <w:sz w:val="28"/>
          <w:szCs w:val="28"/>
        </w:rPr>
        <w:t>конкурентами.</w:t>
      </w:r>
      <w:r w:rsidRPr="00656B8D">
        <w:rPr>
          <w:sz w:val="28"/>
          <w:szCs w:val="28"/>
        </w:rPr>
        <w:t xml:space="preserve"> </w:t>
      </w:r>
    </w:p>
    <w:p w:rsidR="0046191D" w:rsidRPr="00656B8D" w:rsidRDefault="0046191D" w:rsidP="00656B8D">
      <w:pPr>
        <w:spacing w:line="360" w:lineRule="auto"/>
        <w:ind w:firstLine="709"/>
        <w:jc w:val="both"/>
        <w:rPr>
          <w:sz w:val="28"/>
          <w:szCs w:val="28"/>
        </w:rPr>
      </w:pPr>
      <w:r w:rsidRPr="00656B8D">
        <w:rPr>
          <w:sz w:val="28"/>
          <w:szCs w:val="28"/>
        </w:rPr>
        <w:t>В результате проведенного анализа того, чем движим конкурент, что, он делает, и что он способен делать, составляется представление о том, как он будет вести себя в конкурентной борьбе. Для того чтобы составить профиль его конкурентного поведения рассматриваются следующие вопросы:</w:t>
      </w:r>
    </w:p>
    <w:p w:rsidR="0046191D" w:rsidRPr="00656B8D" w:rsidRDefault="0046191D" w:rsidP="00656B8D">
      <w:pPr>
        <w:spacing w:line="360" w:lineRule="auto"/>
        <w:ind w:firstLine="709"/>
        <w:jc w:val="both"/>
        <w:rPr>
          <w:sz w:val="28"/>
          <w:szCs w:val="28"/>
        </w:rPr>
      </w:pPr>
      <w:r w:rsidRPr="00656B8D">
        <w:rPr>
          <w:sz w:val="28"/>
          <w:szCs w:val="28"/>
        </w:rPr>
        <w:t>- доволен ли конкурент своим существующим положением в конкурентной среде или нет;</w:t>
      </w:r>
    </w:p>
    <w:p w:rsidR="0046191D" w:rsidRPr="00656B8D" w:rsidRDefault="0046191D" w:rsidP="00656B8D">
      <w:pPr>
        <w:spacing w:line="360" w:lineRule="auto"/>
        <w:ind w:firstLine="709"/>
        <w:jc w:val="both"/>
        <w:rPr>
          <w:sz w:val="28"/>
          <w:szCs w:val="28"/>
        </w:rPr>
      </w:pPr>
      <w:r w:rsidRPr="00656B8D">
        <w:rPr>
          <w:sz w:val="28"/>
          <w:szCs w:val="28"/>
        </w:rPr>
        <w:t>- в чем уязвим конкурент;</w:t>
      </w:r>
    </w:p>
    <w:p w:rsidR="0046191D" w:rsidRPr="00656B8D" w:rsidRDefault="0046191D" w:rsidP="00656B8D">
      <w:pPr>
        <w:spacing w:line="360" w:lineRule="auto"/>
        <w:ind w:firstLine="709"/>
        <w:jc w:val="both"/>
        <w:rPr>
          <w:sz w:val="28"/>
          <w:szCs w:val="28"/>
        </w:rPr>
      </w:pPr>
      <w:r w:rsidRPr="00656B8D">
        <w:rPr>
          <w:sz w:val="28"/>
          <w:szCs w:val="28"/>
        </w:rPr>
        <w:t>- какие конкурентные действия вызовут самое сильное и наиболее эффективное возмездие со стороны конкурента.</w:t>
      </w:r>
    </w:p>
    <w:p w:rsidR="0046191D" w:rsidRPr="00656B8D" w:rsidRDefault="0046191D" w:rsidP="00656B8D">
      <w:pPr>
        <w:spacing w:line="360" w:lineRule="auto"/>
        <w:ind w:firstLine="709"/>
        <w:jc w:val="both"/>
        <w:rPr>
          <w:sz w:val="28"/>
          <w:szCs w:val="28"/>
        </w:rPr>
      </w:pPr>
      <w:r w:rsidRPr="00656B8D">
        <w:rPr>
          <w:sz w:val="28"/>
          <w:szCs w:val="28"/>
        </w:rPr>
        <w:t xml:space="preserve">Пункты анализа </w:t>
      </w:r>
      <w:r w:rsidR="00656B8D">
        <w:rPr>
          <w:sz w:val="28"/>
          <w:szCs w:val="28"/>
        </w:rPr>
        <w:t>данной методики</w:t>
      </w:r>
      <w:r w:rsidR="00656B8D">
        <w:rPr>
          <w:rStyle w:val="a7"/>
          <w:sz w:val="28"/>
          <w:szCs w:val="28"/>
        </w:rPr>
        <w:footnoteReference w:id="9"/>
      </w:r>
      <w:r w:rsidR="00656B8D">
        <w:rPr>
          <w:sz w:val="28"/>
          <w:szCs w:val="28"/>
        </w:rPr>
        <w:t xml:space="preserve"> </w:t>
      </w:r>
      <w:r w:rsidRPr="00656B8D">
        <w:rPr>
          <w:sz w:val="28"/>
          <w:szCs w:val="28"/>
        </w:rPr>
        <w:t>следующие:</w:t>
      </w:r>
    </w:p>
    <w:p w:rsidR="0046191D" w:rsidRPr="00656B8D" w:rsidRDefault="0046191D" w:rsidP="00BF4946">
      <w:pPr>
        <w:spacing w:line="360" w:lineRule="auto"/>
        <w:rPr>
          <w:sz w:val="28"/>
          <w:szCs w:val="28"/>
        </w:rPr>
      </w:pPr>
      <w:r w:rsidRPr="00656B8D">
        <w:rPr>
          <w:sz w:val="28"/>
          <w:szCs w:val="28"/>
        </w:rPr>
        <w:t>Определение стратегии конкурентов.</w:t>
      </w:r>
    </w:p>
    <w:p w:rsidR="0046191D" w:rsidRPr="00656B8D" w:rsidRDefault="0046191D" w:rsidP="00BF4946">
      <w:pPr>
        <w:spacing w:line="360" w:lineRule="auto"/>
        <w:rPr>
          <w:sz w:val="28"/>
          <w:szCs w:val="28"/>
        </w:rPr>
      </w:pPr>
      <w:r w:rsidRPr="00656B8D">
        <w:rPr>
          <w:sz w:val="28"/>
          <w:szCs w:val="28"/>
        </w:rPr>
        <w:t>Определение целей конкурентов.</w:t>
      </w:r>
    </w:p>
    <w:p w:rsidR="0046191D" w:rsidRPr="00656B8D" w:rsidRDefault="0046191D" w:rsidP="00BF4946">
      <w:pPr>
        <w:spacing w:line="360" w:lineRule="auto"/>
        <w:rPr>
          <w:sz w:val="28"/>
          <w:szCs w:val="28"/>
        </w:rPr>
      </w:pPr>
      <w:r w:rsidRPr="00656B8D">
        <w:rPr>
          <w:sz w:val="28"/>
          <w:szCs w:val="28"/>
        </w:rPr>
        <w:t>Оценка их сильных и слабых сторон.</w:t>
      </w:r>
    </w:p>
    <w:p w:rsidR="0046191D" w:rsidRDefault="0046191D" w:rsidP="00656B8D">
      <w:pPr>
        <w:spacing w:line="360" w:lineRule="auto"/>
        <w:ind w:firstLine="709"/>
        <w:jc w:val="both"/>
        <w:rPr>
          <w:sz w:val="28"/>
          <w:szCs w:val="28"/>
        </w:rPr>
      </w:pPr>
      <w:r w:rsidRPr="00656B8D">
        <w:rPr>
          <w:sz w:val="28"/>
          <w:szCs w:val="28"/>
        </w:rPr>
        <w:t xml:space="preserve">Составим профиль конкурентов </w:t>
      </w:r>
      <w:r w:rsidR="00656B8D" w:rsidRPr="006C6C4B">
        <w:rPr>
          <w:sz w:val="28"/>
          <w:szCs w:val="28"/>
        </w:rPr>
        <w:t>ОАО «Калугапутьмаш»</w:t>
      </w:r>
      <w:r w:rsidRPr="00656B8D">
        <w:rPr>
          <w:sz w:val="28"/>
          <w:szCs w:val="28"/>
        </w:rPr>
        <w:t xml:space="preserve"> с точки зрения удовлетворения пот</w:t>
      </w:r>
      <w:r w:rsidR="00D03C72">
        <w:rPr>
          <w:sz w:val="28"/>
          <w:szCs w:val="28"/>
        </w:rPr>
        <w:t>ребностей клиентов в таблице 5</w:t>
      </w:r>
      <w:r w:rsidRPr="00656B8D">
        <w:rPr>
          <w:sz w:val="28"/>
          <w:szCs w:val="28"/>
        </w:rPr>
        <w:t xml:space="preserve">. </w:t>
      </w:r>
    </w:p>
    <w:p w:rsidR="00A8329A" w:rsidRPr="00656B8D" w:rsidRDefault="00A8329A" w:rsidP="00656B8D">
      <w:pPr>
        <w:spacing w:line="360" w:lineRule="auto"/>
        <w:ind w:firstLine="709"/>
        <w:jc w:val="both"/>
        <w:rPr>
          <w:sz w:val="28"/>
          <w:szCs w:val="28"/>
        </w:rPr>
      </w:pPr>
    </w:p>
    <w:p w:rsidR="00D35503" w:rsidRDefault="00D03C72" w:rsidP="00D35503">
      <w:pPr>
        <w:spacing w:line="360" w:lineRule="auto"/>
        <w:ind w:firstLine="709"/>
        <w:jc w:val="right"/>
        <w:rPr>
          <w:sz w:val="28"/>
          <w:szCs w:val="28"/>
        </w:rPr>
      </w:pPr>
      <w:r>
        <w:rPr>
          <w:sz w:val="28"/>
          <w:szCs w:val="28"/>
        </w:rPr>
        <w:t>Таблица 5</w:t>
      </w:r>
      <w:r w:rsidR="0046191D" w:rsidRPr="00656B8D">
        <w:rPr>
          <w:sz w:val="28"/>
          <w:szCs w:val="28"/>
        </w:rPr>
        <w:t xml:space="preserve"> </w:t>
      </w:r>
    </w:p>
    <w:p w:rsidR="0046191D" w:rsidRPr="00656B8D" w:rsidRDefault="0046191D" w:rsidP="0092537D">
      <w:pPr>
        <w:spacing w:line="360" w:lineRule="auto"/>
        <w:ind w:firstLine="709"/>
        <w:jc w:val="center"/>
        <w:rPr>
          <w:sz w:val="28"/>
          <w:szCs w:val="28"/>
        </w:rPr>
      </w:pPr>
      <w:r w:rsidRPr="00656B8D">
        <w:rPr>
          <w:sz w:val="28"/>
          <w:szCs w:val="28"/>
        </w:rPr>
        <w:t>Классификация конкурентов по ключевым факторам успеха</w:t>
      </w:r>
    </w:p>
    <w:tbl>
      <w:tblPr>
        <w:tblW w:w="1034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560"/>
        <w:gridCol w:w="1559"/>
        <w:gridCol w:w="1276"/>
        <w:gridCol w:w="1275"/>
        <w:gridCol w:w="1843"/>
      </w:tblGrid>
      <w:tr w:rsidR="0092537D" w:rsidRPr="00C44EDE">
        <w:trPr>
          <w:cantSplit/>
          <w:trHeight w:val="115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Потребность клиента</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92537D" w:rsidRDefault="0092537D" w:rsidP="0092537D">
            <w:pPr>
              <w:jc w:val="center"/>
            </w:pPr>
            <w:r w:rsidRPr="0092537D">
              <w:t>ОАО «Калугапутьмаш»</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92537D" w:rsidRDefault="0092537D" w:rsidP="006C6C4B">
            <w:r w:rsidRPr="0092537D">
              <w:rPr>
                <w:rStyle w:val="textsmall"/>
                <w:bCs/>
              </w:rPr>
              <w:t>ОАО «Кировский машзавод 1 Мая»</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92537D" w:rsidRDefault="0092537D" w:rsidP="006C6C4B">
            <w:r w:rsidRPr="0092537D">
              <w:t>ОАО«Ремпутьмаш»</w:t>
            </w:r>
          </w:p>
          <w:p w:rsidR="0046191D" w:rsidRPr="0092537D" w:rsidRDefault="0046191D" w:rsidP="006C6C4B"/>
        </w:tc>
        <w:tc>
          <w:tcPr>
            <w:tcW w:w="1275" w:type="dxa"/>
            <w:tcBorders>
              <w:top w:val="single" w:sz="6" w:space="0" w:color="auto"/>
              <w:left w:val="single" w:sz="6" w:space="0" w:color="auto"/>
              <w:bottom w:val="single" w:sz="6" w:space="0" w:color="auto"/>
              <w:right w:val="single" w:sz="4" w:space="0" w:color="auto"/>
            </w:tcBorders>
            <w:vAlign w:val="center"/>
          </w:tcPr>
          <w:p w:rsidR="0046191D" w:rsidRPr="0092537D" w:rsidRDefault="0092537D" w:rsidP="006C6C4B">
            <w:r w:rsidRPr="0092537D">
              <w:t>«Дортехкомплект»</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92537D" w:rsidRDefault="0092537D" w:rsidP="006C6C4B">
            <w:r w:rsidRPr="0092537D">
              <w:t>ЦНИИ «Буревестник»</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Качество продукта</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Исключительность</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5</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92537D" w:rsidP="0092537D">
            <w:pPr>
              <w:jc w:val="center"/>
            </w:pPr>
            <w:r>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92537D" w:rsidP="0092537D">
            <w:pPr>
              <w:jc w:val="center"/>
            </w:pPr>
            <w:r>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Цены</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5</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3</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Ассортимент</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92537D" w:rsidP="0092537D">
            <w:pPr>
              <w:jc w:val="center"/>
            </w:pPr>
            <w:r>
              <w:t>5</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92537D" w:rsidP="0092537D">
            <w:pPr>
              <w:jc w:val="center"/>
            </w:pPr>
            <w:r>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Обслуживание</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Надежность</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266"/>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Месторасположение</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634"/>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Информированность покупателя</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5</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Консультации, сервисное обслуживание</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5</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r w:rsidR="0092537D" w:rsidRPr="00C44EDE">
        <w:trPr>
          <w:cantSplit/>
          <w:trHeight w:val="429"/>
        </w:trPr>
        <w:tc>
          <w:tcPr>
            <w:tcW w:w="2835" w:type="dxa"/>
            <w:tcBorders>
              <w:top w:val="single" w:sz="6" w:space="0" w:color="auto"/>
              <w:left w:val="single" w:sz="6" w:space="0" w:color="auto"/>
              <w:bottom w:val="single" w:sz="6" w:space="0" w:color="auto"/>
              <w:right w:val="single" w:sz="6" w:space="0" w:color="auto"/>
            </w:tcBorders>
            <w:vAlign w:val="center"/>
          </w:tcPr>
          <w:p w:rsidR="0046191D" w:rsidRPr="0092537D" w:rsidRDefault="0046191D" w:rsidP="0092537D">
            <w:pPr>
              <w:pStyle w:val="21"/>
              <w:spacing w:line="240" w:lineRule="auto"/>
              <w:jc w:val="center"/>
              <w:rPr>
                <w:bCs/>
                <w:sz w:val="22"/>
                <w:szCs w:val="22"/>
              </w:rPr>
            </w:pPr>
            <w:r w:rsidRPr="0092537D">
              <w:rPr>
                <w:bCs/>
                <w:sz w:val="22"/>
                <w:szCs w:val="22"/>
              </w:rPr>
              <w:t>Гарантия</w:t>
            </w:r>
          </w:p>
        </w:tc>
        <w:tc>
          <w:tcPr>
            <w:tcW w:w="1560" w:type="dxa"/>
            <w:tcBorders>
              <w:top w:val="single" w:sz="6" w:space="0" w:color="auto"/>
              <w:left w:val="single" w:sz="6" w:space="0" w:color="auto"/>
              <w:bottom w:val="single" w:sz="6" w:space="0" w:color="auto"/>
              <w:right w:val="single" w:sz="6" w:space="0" w:color="auto"/>
            </w:tcBorders>
            <w:vAlign w:val="center"/>
          </w:tcPr>
          <w:p w:rsidR="0046191D" w:rsidRPr="00C44EDE" w:rsidRDefault="0040538C" w:rsidP="0092537D">
            <w:pPr>
              <w:jc w:val="center"/>
            </w:pPr>
            <w:r>
              <w:t>5</w:t>
            </w:r>
          </w:p>
        </w:tc>
        <w:tc>
          <w:tcPr>
            <w:tcW w:w="1559"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6" w:type="dxa"/>
            <w:tcBorders>
              <w:top w:val="single" w:sz="6" w:space="0" w:color="auto"/>
              <w:left w:val="single" w:sz="6" w:space="0" w:color="auto"/>
              <w:bottom w:val="single" w:sz="6" w:space="0" w:color="auto"/>
              <w:right w:val="single" w:sz="6" w:space="0" w:color="auto"/>
            </w:tcBorders>
            <w:vAlign w:val="center"/>
          </w:tcPr>
          <w:p w:rsidR="0046191D" w:rsidRPr="00C44EDE" w:rsidRDefault="0046191D" w:rsidP="0092537D">
            <w:pPr>
              <w:jc w:val="center"/>
            </w:pPr>
            <w:r w:rsidRPr="00C44EDE">
              <w:t>4</w:t>
            </w:r>
          </w:p>
        </w:tc>
        <w:tc>
          <w:tcPr>
            <w:tcW w:w="1275" w:type="dxa"/>
            <w:tcBorders>
              <w:top w:val="single" w:sz="6" w:space="0" w:color="auto"/>
              <w:left w:val="single" w:sz="6" w:space="0" w:color="auto"/>
              <w:bottom w:val="single" w:sz="6" w:space="0" w:color="auto"/>
              <w:right w:val="single" w:sz="4" w:space="0" w:color="auto"/>
            </w:tcBorders>
            <w:vAlign w:val="center"/>
          </w:tcPr>
          <w:p w:rsidR="0046191D" w:rsidRPr="00C44EDE" w:rsidRDefault="0046191D" w:rsidP="0092537D">
            <w:pPr>
              <w:jc w:val="center"/>
            </w:pPr>
            <w:r w:rsidRPr="00C44EDE">
              <w:t>4</w:t>
            </w:r>
          </w:p>
        </w:tc>
        <w:tc>
          <w:tcPr>
            <w:tcW w:w="1843" w:type="dxa"/>
            <w:tcBorders>
              <w:top w:val="single" w:sz="6" w:space="0" w:color="auto"/>
              <w:left w:val="single" w:sz="4" w:space="0" w:color="auto"/>
              <w:bottom w:val="single" w:sz="6" w:space="0" w:color="auto"/>
              <w:right w:val="single" w:sz="6" w:space="0" w:color="auto"/>
            </w:tcBorders>
            <w:vAlign w:val="center"/>
          </w:tcPr>
          <w:p w:rsidR="0046191D" w:rsidRPr="00C44EDE" w:rsidRDefault="0046191D" w:rsidP="0092537D">
            <w:pPr>
              <w:jc w:val="center"/>
            </w:pPr>
            <w:r w:rsidRPr="00C44EDE">
              <w:t>4</w:t>
            </w:r>
          </w:p>
        </w:tc>
      </w:tr>
    </w:tbl>
    <w:p w:rsidR="0046191D" w:rsidRPr="00C44EDE" w:rsidRDefault="0046191D" w:rsidP="0046191D">
      <w:pPr>
        <w:ind w:firstLine="709"/>
        <w:jc w:val="both"/>
      </w:pPr>
    </w:p>
    <w:p w:rsidR="0046191D" w:rsidRPr="007C015F" w:rsidRDefault="0046191D" w:rsidP="007C015F">
      <w:pPr>
        <w:spacing w:line="360" w:lineRule="auto"/>
        <w:ind w:firstLine="709"/>
        <w:jc w:val="both"/>
        <w:rPr>
          <w:sz w:val="28"/>
          <w:szCs w:val="28"/>
        </w:rPr>
      </w:pPr>
      <w:r w:rsidRPr="007C015F">
        <w:rPr>
          <w:sz w:val="28"/>
          <w:szCs w:val="28"/>
        </w:rPr>
        <w:t xml:space="preserve"> Оценки уровня удовлетворения потребностей клиентов: </w:t>
      </w:r>
    </w:p>
    <w:p w:rsidR="0046191D" w:rsidRPr="007C015F" w:rsidRDefault="0046191D" w:rsidP="007C015F">
      <w:pPr>
        <w:spacing w:line="360" w:lineRule="auto"/>
        <w:ind w:firstLine="709"/>
        <w:jc w:val="both"/>
        <w:rPr>
          <w:sz w:val="28"/>
          <w:szCs w:val="28"/>
        </w:rPr>
      </w:pPr>
      <w:r w:rsidRPr="007C015F">
        <w:rPr>
          <w:sz w:val="28"/>
          <w:szCs w:val="28"/>
        </w:rPr>
        <w:t>5 – очень высокий;</w:t>
      </w:r>
    </w:p>
    <w:p w:rsidR="0046191D" w:rsidRPr="007C015F" w:rsidRDefault="0046191D" w:rsidP="007C015F">
      <w:pPr>
        <w:spacing w:line="360" w:lineRule="auto"/>
        <w:ind w:firstLine="709"/>
        <w:jc w:val="both"/>
        <w:rPr>
          <w:sz w:val="28"/>
          <w:szCs w:val="28"/>
        </w:rPr>
      </w:pPr>
      <w:r w:rsidRPr="007C015F">
        <w:rPr>
          <w:sz w:val="28"/>
          <w:szCs w:val="28"/>
        </w:rPr>
        <w:t>4 – высокий</w:t>
      </w:r>
    </w:p>
    <w:p w:rsidR="0046191D" w:rsidRPr="007C015F" w:rsidRDefault="0046191D" w:rsidP="007C015F">
      <w:pPr>
        <w:spacing w:line="360" w:lineRule="auto"/>
        <w:ind w:firstLine="709"/>
        <w:jc w:val="both"/>
        <w:rPr>
          <w:sz w:val="28"/>
          <w:szCs w:val="28"/>
        </w:rPr>
      </w:pPr>
      <w:r w:rsidRPr="007C015F">
        <w:rPr>
          <w:sz w:val="28"/>
          <w:szCs w:val="28"/>
        </w:rPr>
        <w:t>3 – средний</w:t>
      </w:r>
    </w:p>
    <w:p w:rsidR="0046191D" w:rsidRPr="007C015F" w:rsidRDefault="0046191D" w:rsidP="007C015F">
      <w:pPr>
        <w:spacing w:line="360" w:lineRule="auto"/>
        <w:ind w:firstLine="709"/>
        <w:jc w:val="both"/>
        <w:rPr>
          <w:sz w:val="28"/>
          <w:szCs w:val="28"/>
        </w:rPr>
      </w:pPr>
      <w:r w:rsidRPr="007C015F">
        <w:rPr>
          <w:sz w:val="28"/>
          <w:szCs w:val="28"/>
        </w:rPr>
        <w:t>2 – низкий</w:t>
      </w:r>
    </w:p>
    <w:p w:rsidR="0046191D" w:rsidRPr="007C015F" w:rsidRDefault="0046191D" w:rsidP="007C015F">
      <w:pPr>
        <w:spacing w:line="360" w:lineRule="auto"/>
        <w:ind w:firstLine="709"/>
        <w:jc w:val="both"/>
        <w:rPr>
          <w:sz w:val="28"/>
          <w:szCs w:val="28"/>
        </w:rPr>
      </w:pPr>
      <w:r w:rsidRPr="007C015F">
        <w:rPr>
          <w:sz w:val="28"/>
          <w:szCs w:val="28"/>
        </w:rPr>
        <w:t>1 – очень низкий.</w:t>
      </w:r>
    </w:p>
    <w:p w:rsidR="0046191D" w:rsidRPr="007C015F" w:rsidRDefault="0046191D" w:rsidP="007C015F">
      <w:pPr>
        <w:spacing w:line="360" w:lineRule="auto"/>
        <w:ind w:firstLine="709"/>
        <w:jc w:val="both"/>
        <w:rPr>
          <w:sz w:val="28"/>
          <w:szCs w:val="28"/>
        </w:rPr>
      </w:pPr>
      <w:r w:rsidRPr="007C015F">
        <w:rPr>
          <w:sz w:val="28"/>
          <w:szCs w:val="28"/>
        </w:rPr>
        <w:t>Таким образом, основными конкурентными преимуществами с точки зрения удовлетворения потребностей клиентов являются исключительность предлагаемого</w:t>
      </w:r>
      <w:r w:rsidR="007C015F">
        <w:rPr>
          <w:sz w:val="28"/>
          <w:szCs w:val="28"/>
        </w:rPr>
        <w:t xml:space="preserve"> продукта и широкий ассортимент, сервисное и гарантийное обслуживание</w:t>
      </w:r>
      <w:r w:rsidRPr="007C015F">
        <w:rPr>
          <w:sz w:val="28"/>
          <w:szCs w:val="28"/>
        </w:rPr>
        <w:t xml:space="preserve"> Особое внимание стоит обратить на недостаточный уровень информированности потребителей.</w:t>
      </w:r>
    </w:p>
    <w:p w:rsidR="0046191D" w:rsidRPr="007C015F" w:rsidRDefault="0046191D" w:rsidP="007C015F">
      <w:pPr>
        <w:spacing w:line="360" w:lineRule="auto"/>
        <w:ind w:firstLine="709"/>
        <w:jc w:val="both"/>
        <w:rPr>
          <w:sz w:val="28"/>
          <w:szCs w:val="28"/>
        </w:rPr>
      </w:pPr>
      <w:r w:rsidRPr="007C015F">
        <w:rPr>
          <w:sz w:val="28"/>
          <w:szCs w:val="28"/>
        </w:rPr>
        <w:t xml:space="preserve">Конкурентными преимуществами </w:t>
      </w:r>
      <w:r w:rsidR="007C015F" w:rsidRPr="006C6C4B">
        <w:rPr>
          <w:sz w:val="28"/>
          <w:szCs w:val="28"/>
        </w:rPr>
        <w:t>ОАО «Калугапутьмаш»</w:t>
      </w:r>
      <w:r w:rsidRPr="007C015F">
        <w:rPr>
          <w:sz w:val="28"/>
          <w:szCs w:val="28"/>
        </w:rPr>
        <w:t xml:space="preserve"> являются:</w:t>
      </w:r>
    </w:p>
    <w:p w:rsidR="0046191D" w:rsidRDefault="0046191D" w:rsidP="007C015F">
      <w:pPr>
        <w:numPr>
          <w:ilvl w:val="0"/>
          <w:numId w:val="34"/>
        </w:numPr>
        <w:tabs>
          <w:tab w:val="clear" w:pos="1440"/>
          <w:tab w:val="num" w:pos="700"/>
        </w:tabs>
        <w:spacing w:line="360" w:lineRule="auto"/>
        <w:ind w:left="0" w:firstLine="709"/>
        <w:jc w:val="both"/>
        <w:rPr>
          <w:sz w:val="28"/>
          <w:szCs w:val="28"/>
        </w:rPr>
      </w:pPr>
      <w:r w:rsidRPr="007C015F">
        <w:rPr>
          <w:sz w:val="28"/>
          <w:szCs w:val="28"/>
        </w:rPr>
        <w:t>большое разнообразие предлагаемой продукции;</w:t>
      </w:r>
    </w:p>
    <w:p w:rsidR="007C015F" w:rsidRPr="007C015F" w:rsidRDefault="007C015F" w:rsidP="007C015F">
      <w:pPr>
        <w:numPr>
          <w:ilvl w:val="0"/>
          <w:numId w:val="34"/>
        </w:numPr>
        <w:tabs>
          <w:tab w:val="clear" w:pos="1440"/>
          <w:tab w:val="num" w:pos="700"/>
        </w:tabs>
        <w:spacing w:line="360" w:lineRule="auto"/>
        <w:ind w:left="0" w:firstLine="709"/>
        <w:jc w:val="both"/>
        <w:rPr>
          <w:sz w:val="28"/>
          <w:szCs w:val="28"/>
        </w:rPr>
      </w:pPr>
      <w:r>
        <w:rPr>
          <w:sz w:val="28"/>
          <w:szCs w:val="28"/>
        </w:rPr>
        <w:t>высокое качество гарантийного и сервисного обслуживания</w:t>
      </w:r>
    </w:p>
    <w:p w:rsidR="0046191D" w:rsidRPr="007C015F" w:rsidRDefault="0046191D" w:rsidP="007C015F">
      <w:pPr>
        <w:numPr>
          <w:ilvl w:val="0"/>
          <w:numId w:val="34"/>
        </w:numPr>
        <w:tabs>
          <w:tab w:val="clear" w:pos="1440"/>
          <w:tab w:val="num" w:pos="700"/>
        </w:tabs>
        <w:spacing w:line="360" w:lineRule="auto"/>
        <w:ind w:left="0" w:firstLine="709"/>
        <w:jc w:val="both"/>
        <w:rPr>
          <w:sz w:val="28"/>
          <w:szCs w:val="28"/>
        </w:rPr>
      </w:pPr>
      <w:r w:rsidRPr="007C015F">
        <w:rPr>
          <w:sz w:val="28"/>
          <w:szCs w:val="28"/>
        </w:rPr>
        <w:t>оперативное реагирование на изменяющиеся условия рынка.</w:t>
      </w:r>
    </w:p>
    <w:p w:rsidR="0046191D" w:rsidRPr="007C015F" w:rsidRDefault="0046191D" w:rsidP="007C015F">
      <w:pPr>
        <w:shd w:val="clear" w:color="auto" w:fill="FFFFFF"/>
        <w:spacing w:line="360" w:lineRule="auto"/>
        <w:ind w:firstLine="709"/>
        <w:jc w:val="both"/>
        <w:rPr>
          <w:snapToGrid w:val="0"/>
          <w:sz w:val="28"/>
          <w:szCs w:val="28"/>
        </w:rPr>
      </w:pPr>
      <w:r w:rsidRPr="007C015F">
        <w:rPr>
          <w:snapToGrid w:val="0"/>
          <w:color w:val="000000"/>
          <w:sz w:val="28"/>
          <w:szCs w:val="28"/>
        </w:rPr>
        <w:t>Одной из функций маркетинга является определение конкурентоспособности предприятия и анализ условий рынка, в которых предстоит действовать предприятию.</w:t>
      </w:r>
    </w:p>
    <w:p w:rsidR="0046191D" w:rsidRPr="005C177C" w:rsidRDefault="0046191D" w:rsidP="005C177C">
      <w:pPr>
        <w:shd w:val="clear" w:color="auto" w:fill="FFFFFF"/>
        <w:spacing w:line="360" w:lineRule="auto"/>
        <w:ind w:firstLine="709"/>
        <w:jc w:val="both"/>
        <w:rPr>
          <w:snapToGrid w:val="0"/>
          <w:sz w:val="28"/>
          <w:szCs w:val="28"/>
        </w:rPr>
      </w:pPr>
      <w:r w:rsidRPr="005C177C">
        <w:rPr>
          <w:snapToGrid w:val="0"/>
          <w:color w:val="000000"/>
          <w:sz w:val="28"/>
          <w:szCs w:val="28"/>
        </w:rPr>
        <w:t>Потребитель всегда отдает предпочтение товару, в наибольшей степени удовлетворяющему его потребности, и фирме, обеспечивающей оптимальное соответствие качества, потребительских свойств и цены товара характеру и специфике его требований.</w:t>
      </w:r>
    </w:p>
    <w:p w:rsidR="0046191D" w:rsidRPr="005C177C" w:rsidRDefault="0046191D" w:rsidP="00BF4946">
      <w:pPr>
        <w:shd w:val="clear" w:color="auto" w:fill="FFFFFF"/>
        <w:spacing w:line="360" w:lineRule="auto"/>
        <w:ind w:firstLine="709"/>
        <w:jc w:val="both"/>
        <w:rPr>
          <w:snapToGrid w:val="0"/>
          <w:sz w:val="28"/>
          <w:szCs w:val="28"/>
        </w:rPr>
      </w:pPr>
      <w:r w:rsidRPr="005C177C">
        <w:rPr>
          <w:snapToGrid w:val="0"/>
          <w:color w:val="000000"/>
          <w:sz w:val="28"/>
          <w:szCs w:val="28"/>
        </w:rPr>
        <w:t>Конкурентоспособность предприятия представим в виде таблицы, для представления в наглядной форме современных тенденции в мотивации потребителя на рынке, происходящие сдвиги в системе потребительских предпочтений, и определить, будут ли потребители приобретать продукцию, выпущенную данным предприятием, что нужно предпринять, чтобы заинтересовать потребителей в своих изделиях.</w:t>
      </w:r>
    </w:p>
    <w:p w:rsidR="0046191D" w:rsidRPr="005C177C" w:rsidRDefault="0046191D" w:rsidP="00BF4946">
      <w:pPr>
        <w:spacing w:line="360" w:lineRule="auto"/>
        <w:jc w:val="both"/>
        <w:rPr>
          <w:sz w:val="28"/>
          <w:szCs w:val="28"/>
        </w:rPr>
      </w:pPr>
      <w:r w:rsidRPr="005C177C">
        <w:rPr>
          <w:snapToGrid w:val="0"/>
          <w:color w:val="000000"/>
          <w:sz w:val="28"/>
          <w:szCs w:val="28"/>
        </w:rPr>
        <w:t xml:space="preserve">Проведем балльный (по 9-ти балльной шкале) сравнительный анализ показателей ведущих конкурентов – </w:t>
      </w:r>
      <w:bookmarkStart w:id="44" w:name="OLE_LINK1"/>
      <w:bookmarkStart w:id="45" w:name="OLE_LINK2"/>
      <w:r w:rsidR="005C177C" w:rsidRPr="005C177C">
        <w:rPr>
          <w:rStyle w:val="textsmall"/>
          <w:bCs/>
          <w:sz w:val="28"/>
          <w:szCs w:val="28"/>
        </w:rPr>
        <w:t>ОАО «Кировский машзавод 1 Мая»</w:t>
      </w:r>
      <w:bookmarkEnd w:id="44"/>
      <w:bookmarkEnd w:id="45"/>
      <w:r w:rsidR="005C177C">
        <w:rPr>
          <w:snapToGrid w:val="0"/>
          <w:color w:val="000000"/>
          <w:sz w:val="28"/>
          <w:szCs w:val="28"/>
        </w:rPr>
        <w:t xml:space="preserve">, </w:t>
      </w:r>
      <w:r w:rsidR="005C177C" w:rsidRPr="005C177C">
        <w:rPr>
          <w:sz w:val="28"/>
          <w:szCs w:val="28"/>
        </w:rPr>
        <w:t>ОАО</w:t>
      </w:r>
      <w:r w:rsidR="005C177C">
        <w:rPr>
          <w:sz w:val="28"/>
          <w:szCs w:val="28"/>
        </w:rPr>
        <w:t xml:space="preserve"> </w:t>
      </w:r>
      <w:r w:rsidR="005C177C" w:rsidRPr="005C177C">
        <w:rPr>
          <w:sz w:val="28"/>
          <w:szCs w:val="28"/>
        </w:rPr>
        <w:t>«Ремпутьмаш»</w:t>
      </w:r>
      <w:r w:rsidR="005C177C">
        <w:rPr>
          <w:sz w:val="28"/>
          <w:szCs w:val="28"/>
        </w:rPr>
        <w:t xml:space="preserve"> </w:t>
      </w:r>
      <w:r w:rsidRPr="005C177C">
        <w:rPr>
          <w:snapToGrid w:val="0"/>
          <w:color w:val="000000"/>
          <w:sz w:val="28"/>
          <w:szCs w:val="28"/>
        </w:rPr>
        <w:t xml:space="preserve">с собственной деятельностью </w:t>
      </w:r>
      <w:r w:rsidR="005C177C" w:rsidRPr="006C6C4B">
        <w:rPr>
          <w:sz w:val="28"/>
          <w:szCs w:val="28"/>
        </w:rPr>
        <w:t>«Калугапутьмаш»</w:t>
      </w:r>
      <w:r w:rsidRPr="005C177C">
        <w:rPr>
          <w:snapToGrid w:val="0"/>
          <w:color w:val="000000"/>
          <w:sz w:val="28"/>
          <w:szCs w:val="28"/>
        </w:rPr>
        <w:t xml:space="preserve"> (таблица </w:t>
      </w:r>
      <w:r w:rsidR="0040538C">
        <w:rPr>
          <w:snapToGrid w:val="0"/>
          <w:color w:val="000000"/>
          <w:sz w:val="28"/>
          <w:szCs w:val="28"/>
        </w:rPr>
        <w:t>6</w:t>
      </w:r>
      <w:r w:rsidRPr="005C177C">
        <w:rPr>
          <w:snapToGrid w:val="0"/>
          <w:color w:val="000000"/>
          <w:sz w:val="28"/>
          <w:szCs w:val="28"/>
        </w:rPr>
        <w:t>).</w:t>
      </w:r>
    </w:p>
    <w:p w:rsidR="00BF4946" w:rsidRDefault="0046191D" w:rsidP="00BF4946">
      <w:pPr>
        <w:pStyle w:val="6"/>
        <w:spacing w:before="0" w:after="0"/>
        <w:jc w:val="right"/>
        <w:rPr>
          <w:sz w:val="24"/>
          <w:szCs w:val="24"/>
        </w:rPr>
      </w:pPr>
      <w:r w:rsidRPr="00BF4946">
        <w:rPr>
          <w:sz w:val="24"/>
          <w:szCs w:val="24"/>
        </w:rPr>
        <w:t xml:space="preserve">Таблица </w:t>
      </w:r>
      <w:r w:rsidR="0040538C">
        <w:rPr>
          <w:sz w:val="24"/>
          <w:szCs w:val="24"/>
        </w:rPr>
        <w:t>6</w:t>
      </w:r>
    </w:p>
    <w:p w:rsidR="0046191D" w:rsidRPr="00BF4946" w:rsidRDefault="0046191D" w:rsidP="00BF4946">
      <w:pPr>
        <w:pStyle w:val="6"/>
        <w:spacing w:before="0" w:after="0"/>
        <w:jc w:val="center"/>
        <w:rPr>
          <w:sz w:val="24"/>
          <w:szCs w:val="24"/>
        </w:rPr>
      </w:pPr>
      <w:r w:rsidRPr="00BF4946">
        <w:rPr>
          <w:sz w:val="24"/>
          <w:szCs w:val="24"/>
        </w:rPr>
        <w:t xml:space="preserve"> Балльная оценка конкурентоспособности предприятия</w:t>
      </w:r>
    </w:p>
    <w:tbl>
      <w:tblPr>
        <w:tblW w:w="9215" w:type="dxa"/>
        <w:tblInd w:w="40" w:type="dxa"/>
        <w:tblLayout w:type="fixed"/>
        <w:tblCellMar>
          <w:left w:w="40" w:type="dxa"/>
          <w:right w:w="40" w:type="dxa"/>
        </w:tblCellMar>
        <w:tblLook w:val="0000" w:firstRow="0" w:lastRow="0" w:firstColumn="0" w:lastColumn="0" w:noHBand="0" w:noVBand="0"/>
      </w:tblPr>
      <w:tblGrid>
        <w:gridCol w:w="4323"/>
        <w:gridCol w:w="6"/>
        <w:gridCol w:w="1620"/>
        <w:gridCol w:w="1622"/>
        <w:gridCol w:w="1644"/>
      </w:tblGrid>
      <w:tr w:rsidR="0046191D" w:rsidRPr="00C44EDE">
        <w:trPr>
          <w:cantSplit/>
          <w:trHeight w:val="93"/>
        </w:trPr>
        <w:tc>
          <w:tcPr>
            <w:tcW w:w="4329" w:type="dxa"/>
            <w:gridSpan w:val="2"/>
            <w:vMerge w:val="restart"/>
            <w:tcBorders>
              <w:top w:val="single" w:sz="6" w:space="0" w:color="auto"/>
              <w:left w:val="single" w:sz="6" w:space="0" w:color="auto"/>
              <w:right w:val="single" w:sz="6" w:space="0" w:color="auto"/>
            </w:tcBorders>
            <w:vAlign w:val="center"/>
          </w:tcPr>
          <w:p w:rsidR="0046191D" w:rsidRPr="00C44EDE" w:rsidRDefault="0046191D" w:rsidP="005C177C">
            <w:pPr>
              <w:shd w:val="clear" w:color="auto" w:fill="FFFFFF"/>
              <w:ind w:left="-40"/>
              <w:jc w:val="center"/>
              <w:rPr>
                <w:rFonts w:ascii="Courier New" w:hAnsi="Courier New" w:cs="Courier New"/>
                <w:snapToGrid w:val="0"/>
              </w:rPr>
            </w:pPr>
            <w:r w:rsidRPr="00C44EDE">
              <w:rPr>
                <w:snapToGrid w:val="0"/>
                <w:color w:val="000000"/>
              </w:rPr>
              <w:t>Факторы конкурентоспособности</w:t>
            </w:r>
          </w:p>
          <w:p w:rsidR="0046191D" w:rsidRPr="00C44EDE" w:rsidRDefault="0046191D" w:rsidP="005C177C">
            <w:pPr>
              <w:shd w:val="clear" w:color="auto" w:fill="FFFFFF"/>
              <w:ind w:left="-40"/>
              <w:jc w:val="center"/>
              <w:rPr>
                <w:rFonts w:ascii="Courier New" w:hAnsi="Courier New" w:cs="Courier New"/>
                <w:snapToGrid w:val="0"/>
              </w:rPr>
            </w:pPr>
          </w:p>
        </w:tc>
        <w:tc>
          <w:tcPr>
            <w:tcW w:w="4886" w:type="dxa"/>
            <w:gridSpan w:val="3"/>
            <w:tcBorders>
              <w:top w:val="single" w:sz="6" w:space="0" w:color="auto"/>
              <w:left w:val="single" w:sz="6" w:space="0" w:color="auto"/>
              <w:bottom w:val="single" w:sz="2" w:space="0" w:color="auto"/>
              <w:right w:val="single" w:sz="6" w:space="0" w:color="auto"/>
            </w:tcBorders>
            <w:vAlign w:val="center"/>
          </w:tcPr>
          <w:p w:rsidR="0046191D" w:rsidRPr="00C44EDE" w:rsidRDefault="0046191D" w:rsidP="005C177C">
            <w:pPr>
              <w:shd w:val="clear" w:color="auto" w:fill="FFFFFF"/>
              <w:ind w:left="-40"/>
              <w:jc w:val="center"/>
              <w:rPr>
                <w:rFonts w:ascii="Courier New" w:hAnsi="Courier New" w:cs="Courier New"/>
                <w:snapToGrid w:val="0"/>
              </w:rPr>
            </w:pPr>
            <w:r w:rsidRPr="00C44EDE">
              <w:rPr>
                <w:snapToGrid w:val="0"/>
                <w:color w:val="000000"/>
              </w:rPr>
              <w:t>Балльная оценка</w:t>
            </w:r>
          </w:p>
        </w:tc>
      </w:tr>
      <w:tr w:rsidR="005C177C" w:rsidRPr="00C44EDE">
        <w:trPr>
          <w:cantSplit/>
          <w:trHeight w:val="42"/>
        </w:trPr>
        <w:tc>
          <w:tcPr>
            <w:tcW w:w="4329" w:type="dxa"/>
            <w:gridSpan w:val="2"/>
            <w:vMerge/>
            <w:tcBorders>
              <w:left w:val="single" w:sz="6" w:space="0" w:color="auto"/>
              <w:bottom w:val="single" w:sz="6" w:space="0" w:color="auto"/>
              <w:right w:val="single" w:sz="2" w:space="0" w:color="auto"/>
            </w:tcBorders>
            <w:vAlign w:val="center"/>
          </w:tcPr>
          <w:p w:rsidR="005C177C" w:rsidRPr="00C44EDE" w:rsidRDefault="005C177C" w:rsidP="005C177C">
            <w:pPr>
              <w:ind w:left="-40"/>
              <w:jc w:val="center"/>
              <w:rPr>
                <w:rFonts w:ascii="Courier New" w:hAnsi="Courier New" w:cs="Courier New"/>
                <w:snapToGrid w:val="0"/>
              </w:rPr>
            </w:pPr>
          </w:p>
        </w:tc>
        <w:tc>
          <w:tcPr>
            <w:tcW w:w="1620" w:type="dxa"/>
            <w:tcBorders>
              <w:top w:val="single" w:sz="2" w:space="0" w:color="auto"/>
              <w:left w:val="single" w:sz="2" w:space="0" w:color="auto"/>
              <w:bottom w:val="single" w:sz="2" w:space="0" w:color="auto"/>
              <w:right w:val="single" w:sz="2" w:space="0" w:color="auto"/>
            </w:tcBorders>
            <w:vAlign w:val="center"/>
          </w:tcPr>
          <w:p w:rsidR="005C177C" w:rsidRPr="0092537D" w:rsidRDefault="005C177C" w:rsidP="005C177C">
            <w:pPr>
              <w:jc w:val="center"/>
            </w:pPr>
            <w:r w:rsidRPr="0092537D">
              <w:t>ОАО «Калугапутьмаш»</w:t>
            </w:r>
          </w:p>
        </w:tc>
        <w:tc>
          <w:tcPr>
            <w:tcW w:w="1622" w:type="dxa"/>
            <w:tcBorders>
              <w:top w:val="single" w:sz="2" w:space="0" w:color="auto"/>
              <w:left w:val="single" w:sz="2" w:space="0" w:color="auto"/>
              <w:bottom w:val="single" w:sz="2" w:space="0" w:color="auto"/>
              <w:right w:val="single" w:sz="2" w:space="0" w:color="auto"/>
            </w:tcBorders>
            <w:vAlign w:val="center"/>
          </w:tcPr>
          <w:p w:rsidR="005C177C" w:rsidRPr="0092537D" w:rsidRDefault="005C177C" w:rsidP="005C177C">
            <w:pPr>
              <w:jc w:val="center"/>
            </w:pPr>
            <w:r w:rsidRPr="0092537D">
              <w:rPr>
                <w:rStyle w:val="textsmall"/>
                <w:bCs/>
              </w:rPr>
              <w:t>ОАО «Кировский машзавод 1 Мая»</w:t>
            </w:r>
          </w:p>
        </w:tc>
        <w:tc>
          <w:tcPr>
            <w:tcW w:w="1643" w:type="dxa"/>
            <w:tcBorders>
              <w:top w:val="single" w:sz="2" w:space="0" w:color="auto"/>
              <w:left w:val="single" w:sz="2" w:space="0" w:color="auto"/>
              <w:bottom w:val="single" w:sz="2" w:space="0" w:color="auto"/>
              <w:right w:val="single" w:sz="2" w:space="0" w:color="auto"/>
            </w:tcBorders>
            <w:vAlign w:val="center"/>
          </w:tcPr>
          <w:p w:rsidR="005C177C" w:rsidRPr="0092537D" w:rsidRDefault="005C177C" w:rsidP="005C177C">
            <w:pPr>
              <w:jc w:val="center"/>
            </w:pPr>
            <w:r w:rsidRPr="0092537D">
              <w:t>ОАО«Ремпутьмаш»</w:t>
            </w:r>
          </w:p>
          <w:p w:rsidR="005C177C" w:rsidRPr="0092537D" w:rsidRDefault="005C177C" w:rsidP="005C177C">
            <w:pPr>
              <w:jc w:val="center"/>
            </w:pPr>
          </w:p>
        </w:tc>
      </w:tr>
      <w:tr w:rsidR="005C177C" w:rsidRPr="00C44EDE">
        <w:trPr>
          <w:trHeight w:val="139"/>
        </w:trPr>
        <w:tc>
          <w:tcPr>
            <w:tcW w:w="9215" w:type="dxa"/>
            <w:gridSpan w:val="5"/>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1. Продукт</w:t>
            </w:r>
          </w:p>
        </w:tc>
      </w:tr>
      <w:tr w:rsidR="005C177C" w:rsidRPr="00C44EDE">
        <w:trPr>
          <w:trHeight w:val="543"/>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Качество продукции</w:t>
            </w:r>
          </w:p>
          <w:p w:rsidR="005C177C" w:rsidRPr="00C44EDE" w:rsidRDefault="005C177C" w:rsidP="005C177C">
            <w:pPr>
              <w:shd w:val="clear" w:color="auto" w:fill="FFFFFF"/>
              <w:ind w:left="-40"/>
              <w:jc w:val="center"/>
              <w:rPr>
                <w:snapToGrid w:val="0"/>
                <w:color w:val="000000"/>
              </w:rPr>
            </w:pPr>
            <w:r w:rsidRPr="00C44EDE">
              <w:rPr>
                <w:snapToGrid w:val="0"/>
                <w:color w:val="000000"/>
              </w:rPr>
              <w:t>Престиж компании</w:t>
            </w:r>
          </w:p>
          <w:p w:rsidR="005C177C" w:rsidRPr="00C44EDE" w:rsidRDefault="005C177C" w:rsidP="005C177C">
            <w:pPr>
              <w:shd w:val="clear" w:color="auto" w:fill="FFFFFF"/>
              <w:ind w:left="-40"/>
              <w:jc w:val="center"/>
              <w:rPr>
                <w:snapToGrid w:val="0"/>
                <w:color w:val="000000"/>
              </w:rPr>
            </w:pPr>
            <w:r w:rsidRPr="00C44EDE">
              <w:rPr>
                <w:snapToGrid w:val="0"/>
                <w:color w:val="000000"/>
              </w:rPr>
              <w:t>Уровень обслуживания</w:t>
            </w:r>
          </w:p>
          <w:p w:rsidR="005C177C" w:rsidRPr="00C44EDE" w:rsidRDefault="005C177C" w:rsidP="005C177C">
            <w:pPr>
              <w:shd w:val="clear" w:color="auto" w:fill="FFFFFF"/>
              <w:ind w:left="-40"/>
              <w:jc w:val="center"/>
              <w:rPr>
                <w:snapToGrid w:val="0"/>
                <w:color w:val="000000"/>
              </w:rPr>
            </w:pPr>
            <w:r w:rsidRPr="00C44EDE">
              <w:rPr>
                <w:snapToGrid w:val="0"/>
                <w:color w:val="000000"/>
              </w:rPr>
              <w:t>Сервисное послепродажное обслуживание</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Дополнительные услуги</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8</w:t>
            </w:r>
          </w:p>
          <w:p w:rsidR="005C177C" w:rsidRPr="00C44EDE" w:rsidRDefault="005C177C" w:rsidP="005C177C">
            <w:pPr>
              <w:shd w:val="clear" w:color="auto" w:fill="FFFFFF"/>
              <w:ind w:left="-40"/>
              <w:jc w:val="center"/>
              <w:rPr>
                <w:snapToGrid w:val="0"/>
                <w:color w:val="000000"/>
              </w:rPr>
            </w:pPr>
            <w:r w:rsidRPr="00C44EDE">
              <w:rPr>
                <w:snapToGrid w:val="0"/>
                <w:color w:val="000000"/>
              </w:rPr>
              <w:t>5</w:t>
            </w:r>
          </w:p>
          <w:p w:rsidR="005C177C" w:rsidRPr="00C44EDE" w:rsidRDefault="005C177C" w:rsidP="005C177C">
            <w:pPr>
              <w:shd w:val="clear" w:color="auto" w:fill="FFFFFF"/>
              <w:ind w:left="-40"/>
              <w:jc w:val="center"/>
              <w:rPr>
                <w:snapToGrid w:val="0"/>
                <w:color w:val="000000"/>
              </w:rPr>
            </w:pPr>
            <w:r w:rsidRPr="00C44EDE">
              <w:rPr>
                <w:snapToGrid w:val="0"/>
                <w:color w:val="000000"/>
              </w:rPr>
              <w:t>3</w:t>
            </w:r>
          </w:p>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8</w:t>
            </w:r>
          </w:p>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snapToGrid w:val="0"/>
                <w:color w:val="000000"/>
              </w:rPr>
            </w:pPr>
            <w:r w:rsidRPr="00C44EDE">
              <w:rPr>
                <w:snapToGrid w:val="0"/>
                <w:color w:val="000000"/>
              </w:rPr>
              <w:t>4</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snapToGrid w:val="0"/>
              </w:rPr>
            </w:pPr>
            <w:r w:rsidRPr="00C44EDE">
              <w:rPr>
                <w:snapToGrid w:val="0"/>
              </w:rPr>
              <w:t>6</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snapToGrid w:val="0"/>
                <w:color w:val="000000"/>
              </w:rPr>
            </w:pPr>
            <w:r w:rsidRPr="00C44EDE">
              <w:rPr>
                <w:snapToGrid w:val="0"/>
                <w:color w:val="000000"/>
              </w:rPr>
              <w:t>5</w:t>
            </w:r>
          </w:p>
          <w:p w:rsidR="005C177C" w:rsidRPr="00C44EDE" w:rsidRDefault="005C177C" w:rsidP="005C177C">
            <w:pPr>
              <w:shd w:val="clear" w:color="auto" w:fill="FFFFFF"/>
              <w:ind w:left="-40"/>
              <w:jc w:val="center"/>
              <w:rPr>
                <w:snapToGrid w:val="0"/>
                <w:color w:val="000000"/>
              </w:rPr>
            </w:pPr>
            <w:r w:rsidRPr="00C44EDE">
              <w:rPr>
                <w:snapToGrid w:val="0"/>
                <w:color w:val="000000"/>
              </w:rPr>
              <w:t>3</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snapToGrid w:val="0"/>
              </w:rPr>
            </w:pPr>
            <w:r w:rsidRPr="00C44EDE">
              <w:rPr>
                <w:snapToGrid w:val="0"/>
                <w:color w:val="000000"/>
              </w:rPr>
              <w:t>4</w:t>
            </w:r>
          </w:p>
        </w:tc>
      </w:tr>
      <w:tr w:rsidR="005C177C" w:rsidRPr="00C44EDE">
        <w:trPr>
          <w:trHeight w:val="133"/>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Сумма баллов</w:t>
            </w:r>
          </w:p>
        </w:tc>
        <w:tc>
          <w:tcPr>
            <w:tcW w:w="1620"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28</w:t>
            </w:r>
          </w:p>
        </w:tc>
        <w:tc>
          <w:tcPr>
            <w:tcW w:w="1622" w:type="dxa"/>
            <w:tcBorders>
              <w:top w:val="single" w:sz="6" w:space="0" w:color="auto"/>
              <w:left w:val="single" w:sz="4"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snapToGrid w:val="0"/>
              </w:rPr>
            </w:pPr>
            <w:r w:rsidRPr="00C44EDE">
              <w:rPr>
                <w:snapToGrid w:val="0"/>
              </w:rPr>
              <w:t>31</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25</w:t>
            </w:r>
          </w:p>
        </w:tc>
      </w:tr>
      <w:tr w:rsidR="005C177C" w:rsidRPr="00C44EDE">
        <w:trPr>
          <w:trHeight w:val="70"/>
        </w:trPr>
        <w:tc>
          <w:tcPr>
            <w:tcW w:w="4323"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Средний балл</w:t>
            </w:r>
          </w:p>
        </w:tc>
        <w:tc>
          <w:tcPr>
            <w:tcW w:w="1626" w:type="dxa"/>
            <w:gridSpan w:val="2"/>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5,6</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6,2</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5,0</w:t>
            </w:r>
          </w:p>
        </w:tc>
      </w:tr>
      <w:tr w:rsidR="005C177C" w:rsidRPr="00C44EDE">
        <w:trPr>
          <w:trHeight w:val="168"/>
        </w:trPr>
        <w:tc>
          <w:tcPr>
            <w:tcW w:w="9215" w:type="dxa"/>
            <w:gridSpan w:val="5"/>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 Цена</w:t>
            </w:r>
          </w:p>
        </w:tc>
      </w:tr>
      <w:tr w:rsidR="005C177C" w:rsidRPr="00C44EDE">
        <w:trPr>
          <w:trHeight w:val="418"/>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Прейскурантная</w:t>
            </w:r>
          </w:p>
          <w:p w:rsidR="005C177C" w:rsidRPr="00C44EDE" w:rsidRDefault="005C177C" w:rsidP="005C177C">
            <w:pPr>
              <w:shd w:val="clear" w:color="auto" w:fill="FFFFFF"/>
              <w:ind w:left="-40"/>
              <w:jc w:val="center"/>
              <w:rPr>
                <w:snapToGrid w:val="0"/>
                <w:color w:val="000000"/>
              </w:rPr>
            </w:pPr>
            <w:r w:rsidRPr="00C44EDE">
              <w:rPr>
                <w:snapToGrid w:val="0"/>
                <w:color w:val="000000"/>
              </w:rPr>
              <w:t>Процент скидки с цены</w:t>
            </w:r>
          </w:p>
          <w:p w:rsidR="005C177C" w:rsidRPr="00C44EDE" w:rsidRDefault="005C177C" w:rsidP="005C177C">
            <w:pPr>
              <w:shd w:val="clear" w:color="auto" w:fill="FFFFFF"/>
              <w:ind w:left="-40"/>
              <w:jc w:val="center"/>
              <w:rPr>
                <w:snapToGrid w:val="0"/>
                <w:color w:val="000000"/>
              </w:rPr>
            </w:pPr>
            <w:r w:rsidRPr="00C44EDE">
              <w:rPr>
                <w:snapToGrid w:val="0"/>
                <w:color w:val="000000"/>
              </w:rPr>
              <w:t>Налоговая скидка</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Срок платежа</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snapToGrid w:val="0"/>
                <w:color w:val="000000"/>
              </w:rPr>
            </w:pPr>
            <w:r w:rsidRPr="00C44EDE">
              <w:rPr>
                <w:snapToGrid w:val="0"/>
                <w:color w:val="000000"/>
              </w:rPr>
              <w:t>2</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6</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snapToGrid w:val="0"/>
                <w:color w:val="000000"/>
              </w:rPr>
            </w:pPr>
            <w:r w:rsidRPr="00C44EDE">
              <w:rPr>
                <w:snapToGrid w:val="0"/>
                <w:color w:val="000000"/>
              </w:rPr>
              <w:t>2</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rPr>
              <w:t>6</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6</w:t>
            </w:r>
          </w:p>
          <w:p w:rsidR="005C177C" w:rsidRPr="00C44EDE" w:rsidRDefault="005C177C" w:rsidP="005C177C">
            <w:pPr>
              <w:shd w:val="clear" w:color="auto" w:fill="FFFFFF"/>
              <w:ind w:left="-40"/>
              <w:jc w:val="center"/>
              <w:rPr>
                <w:snapToGrid w:val="0"/>
                <w:color w:val="000000"/>
              </w:rPr>
            </w:pPr>
            <w:r w:rsidRPr="00C44EDE">
              <w:rPr>
                <w:snapToGrid w:val="0"/>
                <w:color w:val="000000"/>
              </w:rPr>
              <w:t>2</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w:t>
            </w:r>
          </w:p>
        </w:tc>
      </w:tr>
      <w:tr w:rsidR="005C177C" w:rsidRPr="00C44EDE">
        <w:trPr>
          <w:trHeight w:val="130"/>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Сумма баллов</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21</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20</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19</w:t>
            </w:r>
          </w:p>
        </w:tc>
      </w:tr>
      <w:tr w:rsidR="005C177C" w:rsidRPr="00C44EDE">
        <w:trPr>
          <w:trHeight w:val="133"/>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Средний балл</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5,25</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5,0</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4,75</w:t>
            </w:r>
          </w:p>
        </w:tc>
      </w:tr>
      <w:tr w:rsidR="005C177C" w:rsidRPr="00C44EDE">
        <w:trPr>
          <w:trHeight w:val="160"/>
        </w:trPr>
        <w:tc>
          <w:tcPr>
            <w:tcW w:w="9215" w:type="dxa"/>
            <w:gridSpan w:val="5"/>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3. Каналы сбыта</w:t>
            </w:r>
          </w:p>
        </w:tc>
      </w:tr>
      <w:tr w:rsidR="005C177C" w:rsidRPr="00C44EDE">
        <w:trPr>
          <w:trHeight w:val="676"/>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Степень охвата рынка</w:t>
            </w:r>
          </w:p>
          <w:p w:rsidR="005C177C" w:rsidRPr="00C44EDE" w:rsidRDefault="005C177C" w:rsidP="005C177C">
            <w:pPr>
              <w:shd w:val="clear" w:color="auto" w:fill="FFFFFF"/>
              <w:jc w:val="center"/>
              <w:rPr>
                <w:snapToGrid w:val="0"/>
                <w:color w:val="000000"/>
              </w:rPr>
            </w:pPr>
            <w:r w:rsidRPr="00C44EDE">
              <w:rPr>
                <w:snapToGrid w:val="0"/>
                <w:color w:val="000000"/>
              </w:rPr>
              <w:t>Система контроля</w:t>
            </w:r>
          </w:p>
          <w:p w:rsidR="005C177C" w:rsidRPr="005A7CD0" w:rsidRDefault="005C177C" w:rsidP="005A7CD0">
            <w:pPr>
              <w:shd w:val="clear" w:color="auto" w:fill="FFFFFF"/>
              <w:ind w:left="-40"/>
              <w:jc w:val="center"/>
              <w:rPr>
                <w:snapToGrid w:val="0"/>
                <w:color w:val="000000"/>
              </w:rPr>
            </w:pPr>
            <w:r w:rsidRPr="00C44EDE">
              <w:rPr>
                <w:snapToGrid w:val="0"/>
                <w:color w:val="000000"/>
              </w:rPr>
              <w:t>Формы сбыта - прямая продажа</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6</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7</w:t>
            </w:r>
          </w:p>
          <w:p w:rsidR="005C177C" w:rsidRPr="00C44EDE" w:rsidRDefault="005C177C" w:rsidP="005A7CD0">
            <w:pPr>
              <w:shd w:val="clear" w:color="auto" w:fill="FFFFFF"/>
              <w:ind w:left="-40"/>
              <w:jc w:val="center"/>
              <w:rPr>
                <w:rFonts w:ascii="Courier New" w:hAnsi="Courier New" w:cs="Courier New"/>
                <w:snapToGrid w:val="0"/>
              </w:rPr>
            </w:pPr>
            <w:r w:rsidRPr="00C44EDE">
              <w:rPr>
                <w:snapToGrid w:val="0"/>
                <w:color w:val="000000"/>
              </w:rPr>
              <w:t>8</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7</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5A7CD0" w:rsidRDefault="005C177C" w:rsidP="005A7CD0">
            <w:pPr>
              <w:shd w:val="clear" w:color="auto" w:fill="FFFFFF"/>
              <w:ind w:left="-40"/>
              <w:jc w:val="center"/>
              <w:rPr>
                <w:snapToGrid w:val="0"/>
                <w:color w:val="000000"/>
              </w:rPr>
            </w:pPr>
            <w:r w:rsidRPr="00C44EDE">
              <w:rPr>
                <w:snapToGrid w:val="0"/>
                <w:color w:val="000000"/>
              </w:rPr>
              <w:t>8</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5</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7</w:t>
            </w:r>
          </w:p>
          <w:p w:rsidR="005C177C" w:rsidRPr="005A7CD0" w:rsidRDefault="005C177C" w:rsidP="005A7CD0">
            <w:pPr>
              <w:shd w:val="clear" w:color="auto" w:fill="FFFFFF"/>
              <w:ind w:left="-40"/>
              <w:jc w:val="center"/>
              <w:rPr>
                <w:snapToGrid w:val="0"/>
                <w:color w:val="000000"/>
              </w:rPr>
            </w:pPr>
            <w:r w:rsidRPr="00C44EDE">
              <w:rPr>
                <w:snapToGrid w:val="0"/>
                <w:color w:val="000000"/>
              </w:rPr>
              <w:t>8</w:t>
            </w:r>
          </w:p>
        </w:tc>
      </w:tr>
      <w:tr w:rsidR="005C177C" w:rsidRPr="00C44EDE">
        <w:trPr>
          <w:trHeight w:val="36"/>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Сумма баллов</w:t>
            </w:r>
          </w:p>
        </w:tc>
        <w:tc>
          <w:tcPr>
            <w:tcW w:w="1620" w:type="dxa"/>
            <w:tcBorders>
              <w:top w:val="single" w:sz="6" w:space="0" w:color="auto"/>
              <w:left w:val="single" w:sz="6" w:space="0" w:color="auto"/>
              <w:bottom w:val="single" w:sz="6" w:space="0" w:color="auto"/>
              <w:right w:val="single" w:sz="4" w:space="0" w:color="auto"/>
            </w:tcBorders>
            <w:vAlign w:val="center"/>
          </w:tcPr>
          <w:p w:rsidR="005C177C" w:rsidRPr="00C44EDE" w:rsidRDefault="005A7CD0" w:rsidP="005C177C">
            <w:pPr>
              <w:shd w:val="clear" w:color="auto" w:fill="FFFFFF"/>
              <w:ind w:left="-40"/>
              <w:jc w:val="center"/>
              <w:rPr>
                <w:rFonts w:ascii="Courier New" w:hAnsi="Courier New" w:cs="Courier New"/>
                <w:snapToGrid w:val="0"/>
              </w:rPr>
            </w:pPr>
            <w:r>
              <w:rPr>
                <w:snapToGrid w:val="0"/>
                <w:color w:val="000000"/>
              </w:rPr>
              <w:t>21</w:t>
            </w:r>
          </w:p>
        </w:tc>
        <w:tc>
          <w:tcPr>
            <w:tcW w:w="1622" w:type="dxa"/>
            <w:tcBorders>
              <w:top w:val="single" w:sz="6" w:space="0" w:color="auto"/>
              <w:left w:val="single" w:sz="4" w:space="0" w:color="auto"/>
              <w:bottom w:val="single" w:sz="6" w:space="0" w:color="auto"/>
              <w:right w:val="single" w:sz="4" w:space="0" w:color="auto"/>
            </w:tcBorders>
            <w:vAlign w:val="center"/>
          </w:tcPr>
          <w:p w:rsidR="005C177C" w:rsidRPr="00C44EDE" w:rsidRDefault="005A7CD0" w:rsidP="005C177C">
            <w:pPr>
              <w:shd w:val="clear" w:color="auto" w:fill="FFFFFF"/>
              <w:ind w:left="-40"/>
              <w:jc w:val="center"/>
              <w:rPr>
                <w:snapToGrid w:val="0"/>
              </w:rPr>
            </w:pPr>
            <w:r>
              <w:rPr>
                <w:snapToGrid w:val="0"/>
              </w:rPr>
              <w:t>21</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A7CD0" w:rsidP="005C177C">
            <w:pPr>
              <w:shd w:val="clear" w:color="auto" w:fill="FFFFFF"/>
              <w:ind w:left="-40"/>
              <w:jc w:val="center"/>
              <w:rPr>
                <w:rFonts w:ascii="Courier New" w:hAnsi="Courier New" w:cs="Courier New"/>
                <w:snapToGrid w:val="0"/>
              </w:rPr>
            </w:pPr>
            <w:r>
              <w:rPr>
                <w:snapToGrid w:val="0"/>
                <w:color w:val="000000"/>
              </w:rPr>
              <w:t>20</w:t>
            </w:r>
          </w:p>
        </w:tc>
      </w:tr>
      <w:tr w:rsidR="005C177C" w:rsidRPr="00C44EDE">
        <w:trPr>
          <w:trHeight w:val="133"/>
        </w:trPr>
        <w:tc>
          <w:tcPr>
            <w:tcW w:w="4323" w:type="dxa"/>
            <w:tcBorders>
              <w:top w:val="single" w:sz="6" w:space="0" w:color="auto"/>
              <w:left w:val="single" w:sz="6" w:space="0" w:color="auto"/>
              <w:bottom w:val="single" w:sz="6" w:space="0" w:color="auto"/>
              <w:right w:val="single" w:sz="4"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Средний балл</w:t>
            </w:r>
          </w:p>
        </w:tc>
        <w:tc>
          <w:tcPr>
            <w:tcW w:w="1626" w:type="dxa"/>
            <w:gridSpan w:val="2"/>
            <w:tcBorders>
              <w:top w:val="single" w:sz="6" w:space="0" w:color="auto"/>
              <w:left w:val="single" w:sz="4" w:space="0" w:color="auto"/>
              <w:bottom w:val="single" w:sz="6" w:space="0" w:color="auto"/>
              <w:right w:val="single" w:sz="4" w:space="0" w:color="auto"/>
            </w:tcBorders>
            <w:vAlign w:val="center"/>
          </w:tcPr>
          <w:p w:rsidR="005C177C" w:rsidRPr="00C44EDE" w:rsidRDefault="005A7CD0" w:rsidP="005C177C">
            <w:pPr>
              <w:shd w:val="clear" w:color="auto" w:fill="FFFFFF"/>
              <w:ind w:left="-40"/>
              <w:jc w:val="center"/>
              <w:rPr>
                <w:rFonts w:ascii="Courier New" w:hAnsi="Courier New" w:cs="Courier New"/>
                <w:snapToGrid w:val="0"/>
              </w:rPr>
            </w:pPr>
            <w:r>
              <w:rPr>
                <w:snapToGrid w:val="0"/>
                <w:color w:val="000000"/>
              </w:rPr>
              <w:t>7</w:t>
            </w:r>
            <w:r w:rsidR="005C177C" w:rsidRPr="00C44EDE">
              <w:rPr>
                <w:snapToGrid w:val="0"/>
                <w:color w:val="000000"/>
              </w:rPr>
              <w:t>,0</w:t>
            </w:r>
          </w:p>
        </w:tc>
        <w:tc>
          <w:tcPr>
            <w:tcW w:w="1622" w:type="dxa"/>
            <w:tcBorders>
              <w:top w:val="single" w:sz="6" w:space="0" w:color="auto"/>
              <w:left w:val="single" w:sz="4" w:space="0" w:color="auto"/>
              <w:bottom w:val="single" w:sz="6" w:space="0" w:color="auto"/>
              <w:right w:val="single" w:sz="4" w:space="0" w:color="auto"/>
            </w:tcBorders>
            <w:vAlign w:val="center"/>
          </w:tcPr>
          <w:p w:rsidR="005C177C" w:rsidRPr="00C44EDE" w:rsidRDefault="005A7CD0" w:rsidP="005C177C">
            <w:pPr>
              <w:shd w:val="clear" w:color="auto" w:fill="FFFFFF"/>
              <w:ind w:left="-40"/>
              <w:jc w:val="center"/>
              <w:rPr>
                <w:snapToGrid w:val="0"/>
              </w:rPr>
            </w:pPr>
            <w:r>
              <w:rPr>
                <w:snapToGrid w:val="0"/>
              </w:rPr>
              <w:t>7,0</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6,</w:t>
            </w:r>
            <w:r w:rsidR="005A7CD0">
              <w:rPr>
                <w:snapToGrid w:val="0"/>
                <w:color w:val="000000"/>
              </w:rPr>
              <w:t>7</w:t>
            </w:r>
          </w:p>
        </w:tc>
      </w:tr>
      <w:tr w:rsidR="005C177C" w:rsidRPr="00C44EDE">
        <w:trPr>
          <w:trHeight w:val="147"/>
        </w:trPr>
        <w:tc>
          <w:tcPr>
            <w:tcW w:w="9215" w:type="dxa"/>
            <w:gridSpan w:val="5"/>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4. Продвижение продукта на рынке</w:t>
            </w:r>
          </w:p>
        </w:tc>
      </w:tr>
      <w:tr w:rsidR="005C177C" w:rsidRPr="00C44EDE">
        <w:trPr>
          <w:trHeight w:val="791"/>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snapToGrid w:val="0"/>
                <w:color w:val="000000"/>
              </w:rPr>
            </w:pPr>
            <w:r w:rsidRPr="00C44EDE">
              <w:rPr>
                <w:snapToGrid w:val="0"/>
                <w:color w:val="000000"/>
              </w:rPr>
              <w:t>Реклама</w:t>
            </w:r>
          </w:p>
          <w:p w:rsidR="005C177C" w:rsidRPr="00C44EDE" w:rsidRDefault="005C177C" w:rsidP="005C177C">
            <w:pPr>
              <w:shd w:val="clear" w:color="auto" w:fill="FFFFFF"/>
              <w:ind w:left="-40"/>
              <w:jc w:val="center"/>
              <w:rPr>
                <w:snapToGrid w:val="0"/>
                <w:color w:val="000000"/>
              </w:rPr>
            </w:pPr>
            <w:r w:rsidRPr="00C44EDE">
              <w:rPr>
                <w:snapToGrid w:val="0"/>
                <w:color w:val="000000"/>
              </w:rPr>
              <w:t>Продвижение продуктов по каналам сбыта</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Упоминание об услугах в средствах массовой информации</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5A7CD0" w:rsidRDefault="005C177C" w:rsidP="005A7CD0">
            <w:pPr>
              <w:shd w:val="clear" w:color="auto" w:fill="FFFFFF"/>
              <w:ind w:left="-40"/>
              <w:jc w:val="center"/>
              <w:rPr>
                <w:snapToGrid w:val="0"/>
                <w:color w:val="000000"/>
              </w:rPr>
            </w:pPr>
            <w:r w:rsidRPr="00C44EDE">
              <w:rPr>
                <w:snapToGrid w:val="0"/>
                <w:color w:val="000000"/>
              </w:rPr>
              <w:t>3</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5A7CD0" w:rsidRDefault="005C177C" w:rsidP="005A7CD0">
            <w:pPr>
              <w:shd w:val="clear" w:color="auto" w:fill="FFFFFF"/>
              <w:ind w:left="-40"/>
              <w:jc w:val="center"/>
              <w:rPr>
                <w:snapToGrid w:val="0"/>
                <w:color w:val="000000"/>
              </w:rPr>
            </w:pPr>
            <w:r w:rsidRPr="00C44EDE">
              <w:rPr>
                <w:snapToGrid w:val="0"/>
                <w:color w:val="000000"/>
              </w:rPr>
              <w:t>3</w:t>
            </w:r>
          </w:p>
          <w:p w:rsidR="005C177C" w:rsidRPr="00C44EDE" w:rsidRDefault="005C177C" w:rsidP="005C177C">
            <w:pPr>
              <w:shd w:val="clear" w:color="auto" w:fill="FFFFFF"/>
              <w:ind w:left="-40"/>
              <w:jc w:val="center"/>
              <w:rPr>
                <w:snapToGrid w:val="0"/>
                <w:color w:val="000000"/>
              </w:rPr>
            </w:pPr>
            <w:r w:rsidRPr="00C44EDE">
              <w:rPr>
                <w:snapToGrid w:val="0"/>
                <w:color w:val="000000"/>
              </w:rPr>
              <w:t>6</w:t>
            </w:r>
          </w:p>
          <w:p w:rsidR="005C177C" w:rsidRPr="00C44EDE" w:rsidRDefault="005C177C" w:rsidP="005C177C">
            <w:pPr>
              <w:shd w:val="clear" w:color="auto" w:fill="FFFFFF"/>
              <w:ind w:left="-40"/>
              <w:jc w:val="center"/>
              <w:rPr>
                <w:snapToGrid w:val="0"/>
              </w:rPr>
            </w:pPr>
            <w:r w:rsidRPr="00C44EDE">
              <w:rPr>
                <w:snapToGrid w:val="0"/>
              </w:rPr>
              <w:t>2</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5A7CD0" w:rsidRDefault="005C177C" w:rsidP="005A7CD0">
            <w:pPr>
              <w:shd w:val="clear" w:color="auto" w:fill="FFFFFF"/>
              <w:ind w:left="-40"/>
              <w:jc w:val="center"/>
              <w:rPr>
                <w:snapToGrid w:val="0"/>
                <w:color w:val="000000"/>
              </w:rPr>
            </w:pPr>
            <w:r w:rsidRPr="00C44EDE">
              <w:rPr>
                <w:snapToGrid w:val="0"/>
                <w:color w:val="000000"/>
              </w:rPr>
              <w:t>3</w:t>
            </w:r>
          </w:p>
          <w:p w:rsidR="005C177C" w:rsidRPr="00C44EDE" w:rsidRDefault="005C177C" w:rsidP="005C177C">
            <w:pPr>
              <w:shd w:val="clear" w:color="auto" w:fill="FFFFFF"/>
              <w:ind w:left="-40"/>
              <w:jc w:val="center"/>
              <w:rPr>
                <w:snapToGrid w:val="0"/>
                <w:color w:val="000000"/>
              </w:rPr>
            </w:pPr>
            <w:r w:rsidRPr="00C44EDE">
              <w:rPr>
                <w:snapToGrid w:val="0"/>
                <w:color w:val="000000"/>
              </w:rPr>
              <w:t>5</w:t>
            </w:r>
          </w:p>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2</w:t>
            </w:r>
          </w:p>
        </w:tc>
      </w:tr>
      <w:tr w:rsidR="005C177C" w:rsidRPr="00C44EDE">
        <w:trPr>
          <w:trHeight w:val="105"/>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Сумма баллов</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 xml:space="preserve"> 11</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9131A9" w:rsidP="005C177C">
            <w:pPr>
              <w:shd w:val="clear" w:color="auto" w:fill="FFFFFF"/>
              <w:ind w:left="-40"/>
              <w:jc w:val="center"/>
              <w:rPr>
                <w:snapToGrid w:val="0"/>
              </w:rPr>
            </w:pPr>
            <w:r>
              <w:rPr>
                <w:snapToGrid w:val="0"/>
              </w:rPr>
              <w:t>11</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10</w:t>
            </w:r>
          </w:p>
        </w:tc>
      </w:tr>
      <w:tr w:rsidR="005C177C" w:rsidRPr="00C44EDE">
        <w:trPr>
          <w:trHeight w:val="133"/>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Средний балл</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3</w:t>
            </w:r>
            <w:r w:rsidR="005C177C" w:rsidRPr="00C44EDE">
              <w:rPr>
                <w:snapToGrid w:val="0"/>
                <w:color w:val="000000"/>
              </w:rPr>
              <w:t>,6</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9131A9" w:rsidP="005C177C">
            <w:pPr>
              <w:shd w:val="clear" w:color="auto" w:fill="FFFFFF"/>
              <w:ind w:left="-40"/>
              <w:jc w:val="center"/>
              <w:rPr>
                <w:snapToGrid w:val="0"/>
              </w:rPr>
            </w:pPr>
            <w:r>
              <w:rPr>
                <w:snapToGrid w:val="0"/>
              </w:rPr>
              <w:t>3</w:t>
            </w:r>
            <w:r w:rsidR="005C177C" w:rsidRPr="00C44EDE">
              <w:rPr>
                <w:snapToGrid w:val="0"/>
              </w:rPr>
              <w:t>,6</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3,3</w:t>
            </w:r>
          </w:p>
        </w:tc>
      </w:tr>
      <w:tr w:rsidR="005C177C" w:rsidRPr="00C44EDE">
        <w:trPr>
          <w:trHeight w:val="91"/>
        </w:trPr>
        <w:tc>
          <w:tcPr>
            <w:tcW w:w="4329" w:type="dxa"/>
            <w:gridSpan w:val="2"/>
            <w:tcBorders>
              <w:top w:val="single" w:sz="6" w:space="0" w:color="auto"/>
              <w:left w:val="single" w:sz="6" w:space="0" w:color="auto"/>
              <w:bottom w:val="single" w:sz="6" w:space="0" w:color="auto"/>
              <w:right w:val="single" w:sz="6" w:space="0" w:color="auto"/>
            </w:tcBorders>
            <w:vAlign w:val="center"/>
          </w:tcPr>
          <w:p w:rsidR="005C177C" w:rsidRPr="00C44EDE" w:rsidRDefault="005C177C" w:rsidP="005C177C">
            <w:pPr>
              <w:shd w:val="clear" w:color="auto" w:fill="FFFFFF"/>
              <w:ind w:left="-40"/>
              <w:jc w:val="center"/>
              <w:rPr>
                <w:rFonts w:ascii="Courier New" w:hAnsi="Courier New" w:cs="Courier New"/>
                <w:snapToGrid w:val="0"/>
              </w:rPr>
            </w:pPr>
            <w:r w:rsidRPr="00C44EDE">
              <w:rPr>
                <w:snapToGrid w:val="0"/>
                <w:color w:val="000000"/>
              </w:rPr>
              <w:t>Итого сумма баллов</w:t>
            </w:r>
          </w:p>
        </w:tc>
        <w:tc>
          <w:tcPr>
            <w:tcW w:w="1620" w:type="dxa"/>
            <w:tcBorders>
              <w:top w:val="single" w:sz="6" w:space="0" w:color="auto"/>
              <w:left w:val="single" w:sz="6"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81</w:t>
            </w:r>
          </w:p>
        </w:tc>
        <w:tc>
          <w:tcPr>
            <w:tcW w:w="1622" w:type="dxa"/>
            <w:tcBorders>
              <w:top w:val="single" w:sz="6" w:space="0" w:color="auto"/>
              <w:left w:val="single" w:sz="6" w:space="0" w:color="auto"/>
              <w:bottom w:val="single" w:sz="6" w:space="0" w:color="auto"/>
              <w:right w:val="single" w:sz="4" w:space="0" w:color="auto"/>
            </w:tcBorders>
            <w:vAlign w:val="center"/>
          </w:tcPr>
          <w:p w:rsidR="005C177C" w:rsidRPr="00C44EDE" w:rsidRDefault="009131A9" w:rsidP="005C177C">
            <w:pPr>
              <w:shd w:val="clear" w:color="auto" w:fill="FFFFFF"/>
              <w:ind w:left="-40"/>
              <w:jc w:val="center"/>
              <w:rPr>
                <w:snapToGrid w:val="0"/>
              </w:rPr>
            </w:pPr>
            <w:r>
              <w:rPr>
                <w:snapToGrid w:val="0"/>
              </w:rPr>
              <w:t>83</w:t>
            </w:r>
          </w:p>
        </w:tc>
        <w:tc>
          <w:tcPr>
            <w:tcW w:w="1643" w:type="dxa"/>
            <w:tcBorders>
              <w:top w:val="single" w:sz="6" w:space="0" w:color="auto"/>
              <w:left w:val="single" w:sz="4" w:space="0" w:color="auto"/>
              <w:bottom w:val="single" w:sz="6" w:space="0" w:color="auto"/>
              <w:right w:val="single" w:sz="6" w:space="0" w:color="auto"/>
            </w:tcBorders>
            <w:vAlign w:val="center"/>
          </w:tcPr>
          <w:p w:rsidR="005C177C" w:rsidRPr="00C44EDE" w:rsidRDefault="009131A9" w:rsidP="005C177C">
            <w:pPr>
              <w:shd w:val="clear" w:color="auto" w:fill="FFFFFF"/>
              <w:ind w:left="-40"/>
              <w:jc w:val="center"/>
              <w:rPr>
                <w:rFonts w:ascii="Courier New" w:hAnsi="Courier New" w:cs="Courier New"/>
                <w:snapToGrid w:val="0"/>
              </w:rPr>
            </w:pPr>
            <w:r>
              <w:rPr>
                <w:snapToGrid w:val="0"/>
                <w:color w:val="000000"/>
              </w:rPr>
              <w:t>74</w:t>
            </w:r>
          </w:p>
        </w:tc>
      </w:tr>
    </w:tbl>
    <w:p w:rsidR="0046191D" w:rsidRPr="00C44EDE" w:rsidRDefault="0046191D" w:rsidP="0046191D">
      <w:pPr>
        <w:shd w:val="clear" w:color="auto" w:fill="FFFFFF"/>
        <w:ind w:firstLine="709"/>
        <w:jc w:val="both"/>
        <w:rPr>
          <w:snapToGrid w:val="0"/>
          <w:color w:val="000000"/>
        </w:rPr>
      </w:pPr>
    </w:p>
    <w:p w:rsidR="00BF4946" w:rsidRDefault="0046191D" w:rsidP="00701338">
      <w:pPr>
        <w:shd w:val="clear" w:color="auto" w:fill="FFFFFF"/>
        <w:spacing w:line="360" w:lineRule="auto"/>
        <w:ind w:firstLine="709"/>
        <w:jc w:val="both"/>
        <w:rPr>
          <w:snapToGrid w:val="0"/>
          <w:color w:val="000000"/>
          <w:sz w:val="28"/>
          <w:szCs w:val="28"/>
        </w:rPr>
      </w:pPr>
      <w:r w:rsidRPr="00701338">
        <w:rPr>
          <w:snapToGrid w:val="0"/>
          <w:color w:val="000000"/>
          <w:sz w:val="28"/>
          <w:szCs w:val="28"/>
        </w:rPr>
        <w:t xml:space="preserve">По данным таблицы </w:t>
      </w:r>
      <w:r w:rsidR="0040538C">
        <w:rPr>
          <w:snapToGrid w:val="0"/>
          <w:color w:val="000000"/>
          <w:sz w:val="28"/>
          <w:szCs w:val="28"/>
        </w:rPr>
        <w:t>6</w:t>
      </w:r>
      <w:r w:rsidRPr="00701338">
        <w:rPr>
          <w:snapToGrid w:val="0"/>
          <w:color w:val="000000"/>
          <w:sz w:val="28"/>
          <w:szCs w:val="28"/>
        </w:rPr>
        <w:t xml:space="preserve"> делаем следующие выводы. </w:t>
      </w:r>
    </w:p>
    <w:p w:rsidR="0046191D" w:rsidRPr="00701338" w:rsidRDefault="0046191D" w:rsidP="00701338">
      <w:pPr>
        <w:shd w:val="clear" w:color="auto" w:fill="FFFFFF"/>
        <w:spacing w:line="360" w:lineRule="auto"/>
        <w:ind w:firstLine="709"/>
        <w:jc w:val="both"/>
        <w:rPr>
          <w:snapToGrid w:val="0"/>
          <w:sz w:val="28"/>
          <w:szCs w:val="28"/>
        </w:rPr>
      </w:pPr>
      <w:r w:rsidRPr="00701338">
        <w:rPr>
          <w:snapToGrid w:val="0"/>
          <w:color w:val="000000"/>
          <w:sz w:val="28"/>
          <w:szCs w:val="28"/>
        </w:rPr>
        <w:t xml:space="preserve">По факторам «продукт» и «цена» </w:t>
      </w:r>
      <w:r w:rsidR="00701338" w:rsidRPr="006C6C4B">
        <w:rPr>
          <w:sz w:val="28"/>
          <w:szCs w:val="28"/>
        </w:rPr>
        <w:t>ОАО «Калугапутьмаш»</w:t>
      </w:r>
      <w:r w:rsidRPr="00701338">
        <w:rPr>
          <w:snapToGrid w:val="0"/>
          <w:color w:val="000000"/>
          <w:sz w:val="28"/>
          <w:szCs w:val="28"/>
        </w:rPr>
        <w:t xml:space="preserve"> имеет преимущество перед конкурентами (сильная сторона). По фактору «каналы сбыта» </w:t>
      </w:r>
      <w:r w:rsidR="00701338" w:rsidRPr="005C177C">
        <w:rPr>
          <w:rStyle w:val="textsmall"/>
          <w:bCs/>
          <w:sz w:val="28"/>
          <w:szCs w:val="28"/>
        </w:rPr>
        <w:t>ОАО «Кировский машзавод 1 Мая»</w:t>
      </w:r>
      <w:r w:rsidRPr="00701338">
        <w:rPr>
          <w:snapToGrid w:val="0"/>
          <w:color w:val="000000"/>
          <w:sz w:val="28"/>
          <w:szCs w:val="28"/>
        </w:rPr>
        <w:t xml:space="preserve"> превосходит </w:t>
      </w:r>
      <w:r w:rsidR="00701338" w:rsidRPr="006C6C4B">
        <w:rPr>
          <w:sz w:val="28"/>
          <w:szCs w:val="28"/>
        </w:rPr>
        <w:t>ОАО «Калугапутьмаш»</w:t>
      </w:r>
      <w:r w:rsidRPr="00701338">
        <w:rPr>
          <w:snapToGrid w:val="0"/>
          <w:color w:val="000000"/>
          <w:sz w:val="28"/>
          <w:szCs w:val="28"/>
        </w:rPr>
        <w:t>, и по фактору «продвижение продукта на рынке» предприятия не имеет преимуществ (слабая сторона). Эти две стороны являются факторами, которые необходимо улучшить.</w:t>
      </w:r>
    </w:p>
    <w:p w:rsidR="0046191D" w:rsidRPr="00701338" w:rsidRDefault="0046191D" w:rsidP="00701338">
      <w:pPr>
        <w:shd w:val="clear" w:color="auto" w:fill="FFFFFF"/>
        <w:spacing w:line="360" w:lineRule="auto"/>
        <w:ind w:firstLine="709"/>
        <w:jc w:val="both"/>
        <w:rPr>
          <w:snapToGrid w:val="0"/>
          <w:color w:val="000000"/>
          <w:sz w:val="28"/>
          <w:szCs w:val="28"/>
        </w:rPr>
      </w:pPr>
      <w:r w:rsidRPr="00701338">
        <w:rPr>
          <w:snapToGrid w:val="0"/>
          <w:color w:val="000000"/>
          <w:sz w:val="28"/>
          <w:szCs w:val="28"/>
        </w:rPr>
        <w:t>При разработке мероприятий маркетинга эти стороны являются ключевыми в обеспечении успеха фирмы на рынке.</w:t>
      </w:r>
    </w:p>
    <w:p w:rsidR="00701338" w:rsidRPr="00701338" w:rsidRDefault="0046191D" w:rsidP="00701338">
      <w:pPr>
        <w:shd w:val="clear" w:color="auto" w:fill="FFFFFF"/>
        <w:spacing w:line="360" w:lineRule="auto"/>
        <w:ind w:firstLine="709"/>
        <w:jc w:val="both"/>
        <w:rPr>
          <w:snapToGrid w:val="0"/>
          <w:sz w:val="28"/>
          <w:szCs w:val="28"/>
        </w:rPr>
      </w:pPr>
      <w:r w:rsidRPr="00701338">
        <w:rPr>
          <w:snapToGrid w:val="0"/>
          <w:color w:val="000000"/>
          <w:sz w:val="28"/>
          <w:szCs w:val="28"/>
        </w:rPr>
        <w:t xml:space="preserve">Количественную оценку уровня конкурентоспособности </w:t>
      </w:r>
      <w:r w:rsidR="00701338" w:rsidRPr="006C6C4B">
        <w:rPr>
          <w:sz w:val="28"/>
          <w:szCs w:val="28"/>
        </w:rPr>
        <w:t>ОАО «Калугапутьмаш»</w:t>
      </w:r>
      <w:r w:rsidRPr="00701338">
        <w:rPr>
          <w:snapToGrid w:val="0"/>
          <w:color w:val="000000"/>
          <w:sz w:val="28"/>
          <w:szCs w:val="28"/>
        </w:rPr>
        <w:t xml:space="preserve"> можно получить следующим образом</w:t>
      </w:r>
      <w:r w:rsidR="00701338">
        <w:rPr>
          <w:snapToGrid w:val="0"/>
          <w:color w:val="000000"/>
          <w:sz w:val="28"/>
          <w:szCs w:val="28"/>
        </w:rPr>
        <w:t>:</w:t>
      </w:r>
    </w:p>
    <w:p w:rsidR="0046191D" w:rsidRDefault="0046191D" w:rsidP="00701338">
      <w:pPr>
        <w:shd w:val="clear" w:color="auto" w:fill="FFFFFF"/>
        <w:spacing w:line="360" w:lineRule="auto"/>
        <w:ind w:firstLine="709"/>
        <w:jc w:val="both"/>
        <w:rPr>
          <w:snapToGrid w:val="0"/>
          <w:color w:val="000000"/>
          <w:sz w:val="28"/>
          <w:szCs w:val="28"/>
        </w:rPr>
      </w:pPr>
      <w:r w:rsidRPr="00701338">
        <w:rPr>
          <w:snapToGrid w:val="0"/>
          <w:color w:val="000000"/>
          <w:sz w:val="28"/>
          <w:szCs w:val="28"/>
        </w:rPr>
        <w:t xml:space="preserve">1. По средним значениям факторов конкурентоспособности предприятия строим «многогранник конкурентоспособности» для каждого предприятия (рис. </w:t>
      </w:r>
      <w:r w:rsidR="00BF4946">
        <w:rPr>
          <w:snapToGrid w:val="0"/>
          <w:color w:val="000000"/>
          <w:sz w:val="28"/>
          <w:szCs w:val="28"/>
        </w:rPr>
        <w:t>2</w:t>
      </w:r>
      <w:r w:rsidRPr="00701338">
        <w:rPr>
          <w:snapToGrid w:val="0"/>
          <w:color w:val="000000"/>
          <w:sz w:val="28"/>
          <w:szCs w:val="28"/>
        </w:rPr>
        <w:t>).</w:t>
      </w:r>
    </w:p>
    <w:p w:rsidR="00500CBD" w:rsidRPr="00500CBD" w:rsidRDefault="00500CBD" w:rsidP="00500CBD">
      <w:pPr>
        <w:shd w:val="clear" w:color="auto" w:fill="FFFFFF"/>
        <w:spacing w:line="360" w:lineRule="auto"/>
        <w:ind w:firstLine="709"/>
        <w:jc w:val="both"/>
        <w:rPr>
          <w:rFonts w:ascii="Arial" w:hAnsi="Arial" w:cs="Arial"/>
          <w:snapToGrid w:val="0"/>
          <w:sz w:val="28"/>
          <w:szCs w:val="28"/>
        </w:rPr>
      </w:pPr>
      <w:r w:rsidRPr="00500CBD">
        <w:rPr>
          <w:snapToGrid w:val="0"/>
          <w:color w:val="000000"/>
          <w:sz w:val="28"/>
          <w:szCs w:val="28"/>
        </w:rPr>
        <w:t xml:space="preserve">2. Определяем показатель уровня конкурентоспособности исследуемого предприятия относительно конкурента как отношение площади «многогранника конкурентоспособности» </w:t>
      </w:r>
      <w:r w:rsidRPr="006C6C4B">
        <w:rPr>
          <w:sz w:val="28"/>
          <w:szCs w:val="28"/>
        </w:rPr>
        <w:t>ОАО «Калугапутьмаш»</w:t>
      </w:r>
      <w:r w:rsidRPr="00500CBD">
        <w:rPr>
          <w:snapToGrid w:val="0"/>
          <w:color w:val="000000"/>
          <w:sz w:val="28"/>
          <w:szCs w:val="28"/>
        </w:rPr>
        <w:t xml:space="preserve"> к площади «многогранника конкурентоспособности» предприятий-конкурентов.</w:t>
      </w:r>
    </w:p>
    <w:p w:rsidR="00500CBD" w:rsidRPr="00701338" w:rsidRDefault="00500CBD" w:rsidP="00701338">
      <w:pPr>
        <w:shd w:val="clear" w:color="auto" w:fill="FFFFFF"/>
        <w:spacing w:line="360" w:lineRule="auto"/>
        <w:ind w:firstLine="709"/>
        <w:jc w:val="both"/>
        <w:rPr>
          <w:snapToGrid w:val="0"/>
          <w:sz w:val="28"/>
          <w:szCs w:val="28"/>
        </w:rPr>
      </w:pPr>
    </w:p>
    <w:p w:rsidR="0046191D" w:rsidRPr="00C44EDE" w:rsidRDefault="0046191D" w:rsidP="0046191D">
      <w:pPr>
        <w:shd w:val="clear" w:color="auto" w:fill="FFFFFF"/>
        <w:ind w:firstLine="709"/>
        <w:jc w:val="both"/>
        <w:rPr>
          <w:rFonts w:ascii="Arial" w:hAnsi="Arial" w:cs="Arial"/>
          <w:snapToGrid w:val="0"/>
          <w:color w:val="000000"/>
        </w:rPr>
      </w:pPr>
    </w:p>
    <w:p w:rsidR="00701338" w:rsidRDefault="001B1877" w:rsidP="0046191D">
      <w:pPr>
        <w:shd w:val="clear" w:color="auto" w:fill="FFFFFF"/>
        <w:ind w:firstLine="709"/>
        <w:jc w:val="both"/>
        <w:rPr>
          <w:snapToGrid w:val="0"/>
          <w:color w:val="000000"/>
        </w:rPr>
      </w:pPr>
      <w:r>
        <w:rPr>
          <w:noProof/>
        </w:rPr>
        <w:pict>
          <v:shape id="_x0000_s1079" type="#_x0000_t75" style="position:absolute;left:0;text-align:left;margin-left:-74.65pt;margin-top:-25.05pt;width:8in;height:336pt;z-index:251657728">
            <v:imagedata r:id="rId9" o:title=""/>
          </v:shape>
        </w:pict>
      </w:r>
    </w:p>
    <w:p w:rsidR="00701338" w:rsidRDefault="00701338" w:rsidP="0046191D">
      <w:pPr>
        <w:shd w:val="clear" w:color="auto" w:fill="FFFFFF"/>
        <w:ind w:firstLine="709"/>
        <w:jc w:val="both"/>
        <w:rPr>
          <w:snapToGrid w:val="0"/>
          <w:color w:val="000000"/>
        </w:rPr>
      </w:pPr>
    </w:p>
    <w:p w:rsidR="00701338" w:rsidRPr="007A0E6F"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701338" w:rsidRDefault="00701338"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973F33" w:rsidRDefault="00973F33" w:rsidP="0046191D">
      <w:pPr>
        <w:shd w:val="clear" w:color="auto" w:fill="FFFFFF"/>
        <w:ind w:firstLine="709"/>
        <w:jc w:val="both"/>
        <w:rPr>
          <w:snapToGrid w:val="0"/>
          <w:color w:val="000000"/>
        </w:rPr>
      </w:pPr>
    </w:p>
    <w:p w:rsidR="00500CBD" w:rsidRDefault="00500CBD" w:rsidP="00500CBD">
      <w:pPr>
        <w:shd w:val="clear" w:color="auto" w:fill="FFFFFF"/>
        <w:jc w:val="both"/>
        <w:rPr>
          <w:snapToGrid w:val="0"/>
          <w:color w:val="000000"/>
        </w:rPr>
      </w:pPr>
    </w:p>
    <w:p w:rsidR="00A45C8F" w:rsidRDefault="00A45C8F" w:rsidP="00500CBD">
      <w:pPr>
        <w:shd w:val="clear" w:color="auto" w:fill="FFFFFF"/>
        <w:spacing w:line="360" w:lineRule="auto"/>
        <w:jc w:val="both"/>
        <w:rPr>
          <w:snapToGrid w:val="0"/>
          <w:color w:val="000000"/>
          <w:sz w:val="28"/>
          <w:szCs w:val="28"/>
        </w:rPr>
      </w:pPr>
    </w:p>
    <w:p w:rsidR="0046191D" w:rsidRPr="00500CBD" w:rsidRDefault="0046191D" w:rsidP="00500CBD">
      <w:pPr>
        <w:shd w:val="clear" w:color="auto" w:fill="FFFFFF"/>
        <w:spacing w:line="360" w:lineRule="auto"/>
        <w:jc w:val="both"/>
        <w:rPr>
          <w:snapToGrid w:val="0"/>
          <w:color w:val="000000"/>
          <w:sz w:val="28"/>
          <w:szCs w:val="28"/>
        </w:rPr>
      </w:pPr>
      <w:r w:rsidRPr="00500CBD">
        <w:rPr>
          <w:snapToGrid w:val="0"/>
          <w:color w:val="000000"/>
          <w:sz w:val="28"/>
          <w:szCs w:val="28"/>
        </w:rPr>
        <w:t xml:space="preserve">Рис. </w:t>
      </w:r>
      <w:r w:rsidR="00BF4946">
        <w:rPr>
          <w:snapToGrid w:val="0"/>
          <w:color w:val="000000"/>
          <w:sz w:val="28"/>
          <w:szCs w:val="28"/>
        </w:rPr>
        <w:t>2</w:t>
      </w:r>
      <w:r w:rsidRPr="00500CBD">
        <w:rPr>
          <w:snapToGrid w:val="0"/>
          <w:color w:val="000000"/>
          <w:sz w:val="28"/>
          <w:szCs w:val="28"/>
        </w:rPr>
        <w:t>. «Многогранники конкурентоспособности фирм»</w:t>
      </w:r>
    </w:p>
    <w:p w:rsidR="0046191D" w:rsidRPr="00500CBD" w:rsidRDefault="0046191D" w:rsidP="00500CBD">
      <w:pPr>
        <w:shd w:val="clear" w:color="auto" w:fill="FFFFFF"/>
        <w:spacing w:line="360" w:lineRule="auto"/>
        <w:ind w:firstLine="709"/>
        <w:jc w:val="both"/>
        <w:rPr>
          <w:rFonts w:ascii="Arial" w:hAnsi="Arial" w:cs="Arial"/>
          <w:snapToGrid w:val="0"/>
          <w:color w:val="000000"/>
          <w:sz w:val="28"/>
          <w:szCs w:val="28"/>
        </w:rPr>
      </w:pPr>
      <w:r w:rsidRPr="00500CBD">
        <w:rPr>
          <w:snapToGrid w:val="0"/>
          <w:color w:val="000000"/>
          <w:sz w:val="28"/>
          <w:szCs w:val="28"/>
        </w:rPr>
        <w:t>Площадь многогранников находим как половину произведения диагоналей параллелепипеда:</w:t>
      </w:r>
    </w:p>
    <w:p w:rsidR="0046191D" w:rsidRPr="00500CBD" w:rsidRDefault="0046191D" w:rsidP="00500CBD">
      <w:pPr>
        <w:shd w:val="clear" w:color="auto" w:fill="FFFFFF"/>
        <w:spacing w:line="360" w:lineRule="auto"/>
        <w:ind w:firstLine="709"/>
        <w:jc w:val="both"/>
        <w:rPr>
          <w:snapToGrid w:val="0"/>
          <w:color w:val="000000"/>
          <w:sz w:val="28"/>
          <w:szCs w:val="28"/>
        </w:rPr>
      </w:pPr>
      <w:r w:rsidRPr="00500CBD">
        <w:rPr>
          <w:snapToGrid w:val="0"/>
          <w:color w:val="000000"/>
          <w:sz w:val="28"/>
          <w:szCs w:val="28"/>
        </w:rPr>
        <w:t xml:space="preserve">Площадь «МК» </w:t>
      </w:r>
      <w:r w:rsidR="00500CBD" w:rsidRPr="006C6C4B">
        <w:rPr>
          <w:sz w:val="28"/>
          <w:szCs w:val="28"/>
        </w:rPr>
        <w:t>ОАО «Калугапутьмаш»</w:t>
      </w:r>
      <w:r w:rsidRPr="00500CBD">
        <w:rPr>
          <w:snapToGrid w:val="0"/>
          <w:color w:val="000000"/>
          <w:sz w:val="28"/>
          <w:szCs w:val="28"/>
        </w:rPr>
        <w:t>:</w:t>
      </w:r>
    </w:p>
    <w:p w:rsidR="0046191D" w:rsidRPr="00500CBD" w:rsidRDefault="0046191D" w:rsidP="00500CBD">
      <w:pPr>
        <w:shd w:val="clear" w:color="auto" w:fill="FFFFFF"/>
        <w:spacing w:line="360" w:lineRule="auto"/>
        <w:ind w:firstLine="709"/>
        <w:jc w:val="both"/>
        <w:rPr>
          <w:snapToGrid w:val="0"/>
          <w:sz w:val="28"/>
          <w:szCs w:val="28"/>
        </w:rPr>
      </w:pPr>
      <w:r w:rsidRPr="00500CBD">
        <w:rPr>
          <w:snapToGrid w:val="0"/>
          <w:color w:val="000000"/>
          <w:sz w:val="28"/>
          <w:szCs w:val="28"/>
          <w:lang w:val="en-US"/>
        </w:rPr>
        <w:t>S</w:t>
      </w:r>
      <w:r w:rsidRPr="00500CBD">
        <w:rPr>
          <w:snapToGrid w:val="0"/>
          <w:color w:val="000000"/>
          <w:sz w:val="28"/>
          <w:szCs w:val="28"/>
        </w:rPr>
        <w:t xml:space="preserve"> = (5,6 + </w:t>
      </w:r>
      <w:r w:rsidR="00FF4532">
        <w:rPr>
          <w:snapToGrid w:val="0"/>
          <w:color w:val="000000"/>
          <w:sz w:val="28"/>
          <w:szCs w:val="28"/>
        </w:rPr>
        <w:t>3</w:t>
      </w:r>
      <w:r w:rsidRPr="00500CBD">
        <w:rPr>
          <w:snapToGrid w:val="0"/>
          <w:color w:val="000000"/>
          <w:sz w:val="28"/>
          <w:szCs w:val="28"/>
        </w:rPr>
        <w:t xml:space="preserve">,6)*(5,25 + </w:t>
      </w:r>
      <w:r w:rsidR="00FF4532">
        <w:rPr>
          <w:snapToGrid w:val="0"/>
          <w:color w:val="000000"/>
          <w:sz w:val="28"/>
          <w:szCs w:val="28"/>
        </w:rPr>
        <w:t>7</w:t>
      </w:r>
      <w:r w:rsidRPr="00500CBD">
        <w:rPr>
          <w:snapToGrid w:val="0"/>
          <w:color w:val="000000"/>
          <w:sz w:val="28"/>
          <w:szCs w:val="28"/>
        </w:rPr>
        <w:t>)/2 =5</w:t>
      </w:r>
      <w:r w:rsidR="00FF4532">
        <w:rPr>
          <w:snapToGrid w:val="0"/>
          <w:color w:val="000000"/>
          <w:sz w:val="28"/>
          <w:szCs w:val="28"/>
        </w:rPr>
        <w:t>6,35</w:t>
      </w:r>
    </w:p>
    <w:p w:rsidR="0046191D" w:rsidRPr="00FF4532" w:rsidRDefault="0046191D" w:rsidP="00FF4532">
      <w:pPr>
        <w:jc w:val="both"/>
        <w:rPr>
          <w:sz w:val="28"/>
          <w:szCs w:val="28"/>
        </w:rPr>
      </w:pPr>
      <w:r w:rsidRPr="00FF4532">
        <w:rPr>
          <w:snapToGrid w:val="0"/>
          <w:color w:val="000000"/>
          <w:sz w:val="28"/>
          <w:szCs w:val="28"/>
        </w:rPr>
        <w:t xml:space="preserve">Площадь «МК» </w:t>
      </w:r>
      <w:r w:rsidR="00FF4532" w:rsidRPr="00FF4532">
        <w:rPr>
          <w:rStyle w:val="textsmall"/>
          <w:bCs/>
          <w:sz w:val="28"/>
          <w:szCs w:val="28"/>
        </w:rPr>
        <w:t>ОАО «Кировский машзавод 1 Мая»</w:t>
      </w:r>
    </w:p>
    <w:p w:rsidR="0046191D" w:rsidRPr="00500CBD" w:rsidRDefault="0046191D" w:rsidP="00500CBD">
      <w:pPr>
        <w:shd w:val="clear" w:color="auto" w:fill="FFFFFF"/>
        <w:spacing w:line="360" w:lineRule="auto"/>
        <w:ind w:firstLine="709"/>
        <w:jc w:val="both"/>
        <w:rPr>
          <w:snapToGrid w:val="0"/>
          <w:color w:val="000000"/>
          <w:sz w:val="28"/>
          <w:szCs w:val="28"/>
        </w:rPr>
      </w:pPr>
      <w:r w:rsidRPr="00500CBD">
        <w:rPr>
          <w:snapToGrid w:val="0"/>
          <w:color w:val="000000"/>
          <w:sz w:val="28"/>
          <w:szCs w:val="28"/>
          <w:lang w:val="en-US"/>
        </w:rPr>
        <w:t>S</w:t>
      </w:r>
      <w:r w:rsidRPr="00500CBD">
        <w:rPr>
          <w:snapToGrid w:val="0"/>
          <w:color w:val="000000"/>
          <w:sz w:val="28"/>
          <w:szCs w:val="28"/>
        </w:rPr>
        <w:t xml:space="preserve"> = (6,2 + </w:t>
      </w:r>
      <w:r w:rsidR="001B117C">
        <w:rPr>
          <w:snapToGrid w:val="0"/>
          <w:color w:val="000000"/>
          <w:sz w:val="28"/>
          <w:szCs w:val="28"/>
        </w:rPr>
        <w:t>3</w:t>
      </w:r>
      <w:r w:rsidRPr="00500CBD">
        <w:rPr>
          <w:snapToGrid w:val="0"/>
          <w:color w:val="000000"/>
          <w:sz w:val="28"/>
          <w:szCs w:val="28"/>
        </w:rPr>
        <w:t>,6)</w:t>
      </w:r>
      <w:r w:rsidR="001B117C">
        <w:rPr>
          <w:snapToGrid w:val="0"/>
          <w:color w:val="000000"/>
          <w:sz w:val="28"/>
          <w:szCs w:val="28"/>
        </w:rPr>
        <w:t>*</w:t>
      </w:r>
      <w:r w:rsidRPr="00500CBD">
        <w:rPr>
          <w:snapToGrid w:val="0"/>
          <w:color w:val="000000"/>
          <w:sz w:val="28"/>
          <w:szCs w:val="28"/>
        </w:rPr>
        <w:t xml:space="preserve">(5,0 + </w:t>
      </w:r>
      <w:r w:rsidR="001B117C">
        <w:rPr>
          <w:snapToGrid w:val="0"/>
          <w:color w:val="000000"/>
          <w:sz w:val="28"/>
          <w:szCs w:val="28"/>
        </w:rPr>
        <w:t>7)/2 = 58,8</w:t>
      </w:r>
    </w:p>
    <w:p w:rsidR="0046191D" w:rsidRPr="00FF4532" w:rsidRDefault="0046191D" w:rsidP="00FF4532">
      <w:pPr>
        <w:jc w:val="both"/>
        <w:rPr>
          <w:sz w:val="28"/>
          <w:szCs w:val="28"/>
        </w:rPr>
      </w:pPr>
      <w:r w:rsidRPr="00FF4532">
        <w:rPr>
          <w:snapToGrid w:val="0"/>
          <w:color w:val="000000"/>
          <w:sz w:val="28"/>
          <w:szCs w:val="28"/>
        </w:rPr>
        <w:t>Площадь «МК»</w:t>
      </w:r>
      <w:r w:rsidRPr="00FF4532">
        <w:rPr>
          <w:color w:val="000000"/>
          <w:sz w:val="28"/>
          <w:szCs w:val="28"/>
        </w:rPr>
        <w:t xml:space="preserve"> </w:t>
      </w:r>
      <w:r w:rsidR="00FF4532" w:rsidRPr="00FF4532">
        <w:rPr>
          <w:sz w:val="28"/>
          <w:szCs w:val="28"/>
        </w:rPr>
        <w:t>ОАО«Ремпутьмаш»</w:t>
      </w:r>
    </w:p>
    <w:p w:rsidR="0046191D" w:rsidRPr="00500CBD" w:rsidRDefault="0046191D" w:rsidP="00500CBD">
      <w:pPr>
        <w:shd w:val="clear" w:color="auto" w:fill="FFFFFF"/>
        <w:spacing w:line="360" w:lineRule="auto"/>
        <w:ind w:firstLine="709"/>
        <w:jc w:val="both"/>
        <w:rPr>
          <w:snapToGrid w:val="0"/>
          <w:color w:val="000000"/>
          <w:sz w:val="28"/>
          <w:szCs w:val="28"/>
        </w:rPr>
      </w:pPr>
      <w:r w:rsidRPr="00500CBD">
        <w:rPr>
          <w:snapToGrid w:val="0"/>
          <w:color w:val="000000"/>
          <w:sz w:val="28"/>
          <w:szCs w:val="28"/>
          <w:lang w:val="en-US"/>
        </w:rPr>
        <w:t>S</w:t>
      </w:r>
      <w:r w:rsidRPr="00500CBD">
        <w:rPr>
          <w:snapToGrid w:val="0"/>
          <w:color w:val="000000"/>
          <w:sz w:val="28"/>
          <w:szCs w:val="28"/>
        </w:rPr>
        <w:t xml:space="preserve"> = (5 + </w:t>
      </w:r>
      <w:r w:rsidR="001B117C">
        <w:rPr>
          <w:snapToGrid w:val="0"/>
          <w:color w:val="000000"/>
          <w:sz w:val="28"/>
          <w:szCs w:val="28"/>
        </w:rPr>
        <w:t>3,3</w:t>
      </w:r>
      <w:r w:rsidRPr="00500CBD">
        <w:rPr>
          <w:snapToGrid w:val="0"/>
          <w:color w:val="000000"/>
          <w:sz w:val="28"/>
          <w:szCs w:val="28"/>
        </w:rPr>
        <w:t>)</w:t>
      </w:r>
      <w:r w:rsidR="001B117C">
        <w:rPr>
          <w:snapToGrid w:val="0"/>
          <w:color w:val="000000"/>
          <w:sz w:val="28"/>
          <w:szCs w:val="28"/>
        </w:rPr>
        <w:t>*</w:t>
      </w:r>
      <w:r w:rsidRPr="00500CBD">
        <w:rPr>
          <w:snapToGrid w:val="0"/>
          <w:color w:val="000000"/>
          <w:sz w:val="28"/>
          <w:szCs w:val="28"/>
        </w:rPr>
        <w:t>(4,75 + 6,</w:t>
      </w:r>
      <w:r w:rsidR="001B117C">
        <w:rPr>
          <w:snapToGrid w:val="0"/>
          <w:color w:val="000000"/>
          <w:sz w:val="28"/>
          <w:szCs w:val="28"/>
        </w:rPr>
        <w:t>7</w:t>
      </w:r>
      <w:r w:rsidRPr="00500CBD">
        <w:rPr>
          <w:snapToGrid w:val="0"/>
          <w:color w:val="000000"/>
          <w:sz w:val="28"/>
          <w:szCs w:val="28"/>
        </w:rPr>
        <w:t xml:space="preserve">)/2 = </w:t>
      </w:r>
      <w:r w:rsidR="001B117C">
        <w:rPr>
          <w:snapToGrid w:val="0"/>
          <w:color w:val="000000"/>
          <w:sz w:val="28"/>
          <w:szCs w:val="28"/>
        </w:rPr>
        <w:t>47</w:t>
      </w:r>
      <w:r w:rsidRPr="00500CBD">
        <w:rPr>
          <w:snapToGrid w:val="0"/>
          <w:color w:val="000000"/>
          <w:sz w:val="28"/>
          <w:szCs w:val="28"/>
        </w:rPr>
        <w:t>,5</w:t>
      </w:r>
      <w:r w:rsidR="001B117C">
        <w:rPr>
          <w:snapToGrid w:val="0"/>
          <w:color w:val="000000"/>
          <w:sz w:val="28"/>
          <w:szCs w:val="28"/>
        </w:rPr>
        <w:t>2</w:t>
      </w:r>
    </w:p>
    <w:p w:rsidR="0046191D" w:rsidRPr="00500CBD" w:rsidRDefault="0046191D" w:rsidP="00500CBD">
      <w:pPr>
        <w:shd w:val="clear" w:color="auto" w:fill="FFFFFF"/>
        <w:spacing w:line="360" w:lineRule="auto"/>
        <w:ind w:firstLine="709"/>
        <w:jc w:val="both"/>
        <w:rPr>
          <w:snapToGrid w:val="0"/>
          <w:color w:val="000000"/>
          <w:sz w:val="28"/>
          <w:szCs w:val="28"/>
        </w:rPr>
      </w:pPr>
      <w:r w:rsidRPr="00500CBD">
        <w:rPr>
          <w:snapToGrid w:val="0"/>
          <w:color w:val="000000"/>
          <w:sz w:val="28"/>
          <w:szCs w:val="28"/>
        </w:rPr>
        <w:t xml:space="preserve">Определим уровень конкурентоспособности </w:t>
      </w:r>
      <w:r w:rsidR="00FF4532" w:rsidRPr="006C6C4B">
        <w:rPr>
          <w:sz w:val="28"/>
          <w:szCs w:val="28"/>
        </w:rPr>
        <w:t>ОАО «Калугапутьмаш»</w:t>
      </w:r>
      <w:r w:rsidR="00FF4532" w:rsidRPr="00500CBD">
        <w:rPr>
          <w:snapToGrid w:val="0"/>
          <w:color w:val="000000"/>
          <w:sz w:val="28"/>
          <w:szCs w:val="28"/>
        </w:rPr>
        <w:t>:</w:t>
      </w:r>
      <w:r w:rsidRPr="00500CBD">
        <w:rPr>
          <w:snapToGrid w:val="0"/>
          <w:color w:val="000000"/>
          <w:sz w:val="28"/>
          <w:szCs w:val="28"/>
        </w:rPr>
        <w:t xml:space="preserve"> относительно:</w:t>
      </w:r>
    </w:p>
    <w:p w:rsidR="0046191D" w:rsidRPr="00FF4532" w:rsidRDefault="00FF4532" w:rsidP="00FF4532">
      <w:pPr>
        <w:jc w:val="both"/>
        <w:rPr>
          <w:sz w:val="28"/>
          <w:szCs w:val="28"/>
        </w:rPr>
      </w:pPr>
      <w:r w:rsidRPr="00FF4532">
        <w:rPr>
          <w:rStyle w:val="textsmall"/>
          <w:bCs/>
          <w:sz w:val="28"/>
          <w:szCs w:val="28"/>
        </w:rPr>
        <w:t>ОАО «Кировский машзавод 1 Мая»</w:t>
      </w:r>
    </w:p>
    <w:p w:rsidR="0046191D" w:rsidRPr="00500CBD" w:rsidRDefault="001B117C" w:rsidP="00500CBD">
      <w:pPr>
        <w:shd w:val="clear" w:color="auto" w:fill="FFFFFF"/>
        <w:spacing w:line="360" w:lineRule="auto"/>
        <w:ind w:firstLine="709"/>
        <w:jc w:val="both"/>
        <w:rPr>
          <w:snapToGrid w:val="0"/>
          <w:color w:val="000000"/>
          <w:sz w:val="28"/>
          <w:szCs w:val="28"/>
        </w:rPr>
      </w:pPr>
      <w:r>
        <w:rPr>
          <w:snapToGrid w:val="0"/>
          <w:color w:val="000000"/>
          <w:sz w:val="28"/>
          <w:szCs w:val="28"/>
        </w:rPr>
        <w:t xml:space="preserve">Кс = 56,35 / 58,8 </w:t>
      </w:r>
      <w:r w:rsidR="0046191D" w:rsidRPr="00500CBD">
        <w:rPr>
          <w:snapToGrid w:val="0"/>
          <w:color w:val="000000"/>
          <w:sz w:val="28"/>
          <w:szCs w:val="28"/>
        </w:rPr>
        <w:t>= 0,</w:t>
      </w:r>
      <w:r>
        <w:rPr>
          <w:snapToGrid w:val="0"/>
          <w:color w:val="000000"/>
          <w:sz w:val="28"/>
          <w:szCs w:val="28"/>
        </w:rPr>
        <w:t>96</w:t>
      </w:r>
    </w:p>
    <w:p w:rsidR="00FF4532" w:rsidRPr="00FF4532" w:rsidRDefault="00FF4532" w:rsidP="00FF4532">
      <w:pPr>
        <w:jc w:val="both"/>
        <w:rPr>
          <w:sz w:val="28"/>
          <w:szCs w:val="28"/>
        </w:rPr>
      </w:pPr>
      <w:r w:rsidRPr="00FF4532">
        <w:rPr>
          <w:sz w:val="28"/>
          <w:szCs w:val="28"/>
        </w:rPr>
        <w:t>ОАО«Ремпутьмаш»</w:t>
      </w:r>
    </w:p>
    <w:p w:rsidR="0046191D" w:rsidRPr="00500CBD" w:rsidRDefault="0046191D" w:rsidP="00500CBD">
      <w:pPr>
        <w:shd w:val="clear" w:color="auto" w:fill="FFFFFF"/>
        <w:spacing w:line="360" w:lineRule="auto"/>
        <w:ind w:firstLine="709"/>
        <w:jc w:val="both"/>
        <w:rPr>
          <w:snapToGrid w:val="0"/>
          <w:color w:val="000000"/>
          <w:sz w:val="28"/>
          <w:szCs w:val="28"/>
        </w:rPr>
      </w:pPr>
      <w:r w:rsidRPr="00500CBD">
        <w:rPr>
          <w:snapToGrid w:val="0"/>
          <w:color w:val="000000"/>
          <w:sz w:val="28"/>
          <w:szCs w:val="28"/>
        </w:rPr>
        <w:t>Кс = 5</w:t>
      </w:r>
      <w:r w:rsidR="001B117C">
        <w:rPr>
          <w:snapToGrid w:val="0"/>
          <w:color w:val="000000"/>
          <w:sz w:val="28"/>
          <w:szCs w:val="28"/>
        </w:rPr>
        <w:t>6,35</w:t>
      </w:r>
      <w:r w:rsidRPr="00500CBD">
        <w:rPr>
          <w:snapToGrid w:val="0"/>
          <w:color w:val="000000"/>
          <w:sz w:val="28"/>
          <w:szCs w:val="28"/>
        </w:rPr>
        <w:t xml:space="preserve"> / </w:t>
      </w:r>
      <w:r w:rsidR="001B117C">
        <w:rPr>
          <w:snapToGrid w:val="0"/>
          <w:color w:val="000000"/>
          <w:sz w:val="28"/>
          <w:szCs w:val="28"/>
        </w:rPr>
        <w:t xml:space="preserve">47,52 </w:t>
      </w:r>
      <w:r w:rsidRPr="00500CBD">
        <w:rPr>
          <w:snapToGrid w:val="0"/>
          <w:color w:val="000000"/>
          <w:sz w:val="28"/>
          <w:szCs w:val="28"/>
        </w:rPr>
        <w:t>= 1,</w:t>
      </w:r>
      <w:r w:rsidR="001B117C">
        <w:rPr>
          <w:snapToGrid w:val="0"/>
          <w:color w:val="000000"/>
          <w:sz w:val="28"/>
          <w:szCs w:val="28"/>
        </w:rPr>
        <w:t>19</w:t>
      </w:r>
    </w:p>
    <w:p w:rsidR="0046191D" w:rsidRPr="001B117C" w:rsidRDefault="0046191D" w:rsidP="001B117C">
      <w:pPr>
        <w:spacing w:line="360" w:lineRule="auto"/>
        <w:ind w:firstLine="708"/>
        <w:jc w:val="both"/>
        <w:rPr>
          <w:sz w:val="28"/>
          <w:szCs w:val="28"/>
        </w:rPr>
      </w:pPr>
      <w:r w:rsidRPr="001B117C">
        <w:rPr>
          <w:snapToGrid w:val="0"/>
          <w:sz w:val="28"/>
          <w:szCs w:val="28"/>
        </w:rPr>
        <w:t>Следовательно, делаем заключение об ур</w:t>
      </w:r>
      <w:r w:rsidR="00500CBD" w:rsidRPr="001B117C">
        <w:rPr>
          <w:snapToGrid w:val="0"/>
          <w:sz w:val="28"/>
          <w:szCs w:val="28"/>
        </w:rPr>
        <w:t xml:space="preserve">овне конкурентоспособности </w:t>
      </w:r>
      <w:r w:rsidRPr="001B117C">
        <w:rPr>
          <w:snapToGrid w:val="0"/>
          <w:sz w:val="28"/>
          <w:szCs w:val="28"/>
        </w:rPr>
        <w:t xml:space="preserve"> </w:t>
      </w:r>
      <w:r w:rsidR="00500CBD" w:rsidRPr="001B117C">
        <w:rPr>
          <w:sz w:val="28"/>
          <w:szCs w:val="28"/>
        </w:rPr>
        <w:t>ОАО «Калугапутьмаш»</w:t>
      </w:r>
      <w:r w:rsidRPr="001B117C">
        <w:rPr>
          <w:snapToGrid w:val="0"/>
          <w:sz w:val="28"/>
          <w:szCs w:val="28"/>
        </w:rPr>
        <w:t xml:space="preserve">: </w:t>
      </w:r>
      <w:r w:rsidR="00500CBD" w:rsidRPr="001B117C">
        <w:rPr>
          <w:snapToGrid w:val="0"/>
          <w:sz w:val="28"/>
          <w:szCs w:val="28"/>
        </w:rPr>
        <w:t xml:space="preserve">завод </w:t>
      </w:r>
      <w:r w:rsidRPr="001B117C">
        <w:rPr>
          <w:snapToGrid w:val="0"/>
          <w:sz w:val="28"/>
          <w:szCs w:val="28"/>
        </w:rPr>
        <w:t>менее конкурентоспособ</w:t>
      </w:r>
      <w:r w:rsidR="00500CBD" w:rsidRPr="001B117C">
        <w:rPr>
          <w:snapToGrid w:val="0"/>
          <w:sz w:val="28"/>
          <w:szCs w:val="28"/>
        </w:rPr>
        <w:t>ен</w:t>
      </w:r>
      <w:r w:rsidRPr="001B117C">
        <w:rPr>
          <w:snapToGrid w:val="0"/>
          <w:sz w:val="28"/>
          <w:szCs w:val="28"/>
        </w:rPr>
        <w:t xml:space="preserve"> по сравнению с </w:t>
      </w:r>
      <w:r w:rsidR="001B117C" w:rsidRPr="001B117C">
        <w:rPr>
          <w:rStyle w:val="textsmall"/>
          <w:bCs/>
          <w:sz w:val="28"/>
          <w:szCs w:val="28"/>
        </w:rPr>
        <w:t>ОАО «Кировский машзавод 1 Мая»</w:t>
      </w:r>
      <w:r w:rsidRPr="001B117C">
        <w:rPr>
          <w:sz w:val="28"/>
          <w:szCs w:val="28"/>
        </w:rPr>
        <w:t xml:space="preserve">, и </w:t>
      </w:r>
      <w:r w:rsidRPr="001B117C">
        <w:rPr>
          <w:snapToGrid w:val="0"/>
          <w:sz w:val="28"/>
          <w:szCs w:val="28"/>
        </w:rPr>
        <w:t xml:space="preserve">фирма является конкурентоспособной по отношению к </w:t>
      </w:r>
      <w:r w:rsidR="001B117C" w:rsidRPr="001B117C">
        <w:rPr>
          <w:sz w:val="28"/>
          <w:szCs w:val="28"/>
        </w:rPr>
        <w:t>ОАО</w:t>
      </w:r>
      <w:r w:rsidR="00A8329A">
        <w:rPr>
          <w:sz w:val="28"/>
          <w:szCs w:val="28"/>
        </w:rPr>
        <w:t xml:space="preserve"> </w:t>
      </w:r>
      <w:r w:rsidR="001B117C" w:rsidRPr="001B117C">
        <w:rPr>
          <w:sz w:val="28"/>
          <w:szCs w:val="28"/>
        </w:rPr>
        <w:t>«Ремпутьмаш»</w:t>
      </w:r>
      <w:r w:rsidRPr="001B117C">
        <w:rPr>
          <w:snapToGrid w:val="0"/>
          <w:sz w:val="28"/>
          <w:szCs w:val="28"/>
        </w:rPr>
        <w:t>, но существует возможность повышения конкурентоспособности предприятия, для чего необходимо проводить разработку маркетинговых стратегий фирмы.</w:t>
      </w:r>
    </w:p>
    <w:bookmarkEnd w:id="39"/>
    <w:p w:rsidR="00BF4946" w:rsidRPr="00BF4946" w:rsidRDefault="00BF4946" w:rsidP="00BF4946">
      <w:pPr>
        <w:shd w:val="clear" w:color="auto" w:fill="FFFFFF"/>
        <w:tabs>
          <w:tab w:val="num" w:pos="851"/>
        </w:tabs>
        <w:spacing w:before="19" w:line="360" w:lineRule="auto"/>
        <w:ind w:left="-142"/>
        <w:jc w:val="center"/>
        <w:rPr>
          <w:b/>
          <w:spacing w:val="-11"/>
          <w:sz w:val="28"/>
          <w:szCs w:val="28"/>
        </w:rPr>
      </w:pPr>
      <w:r w:rsidRPr="00BF4946">
        <w:rPr>
          <w:b/>
          <w:sz w:val="28"/>
          <w:szCs w:val="28"/>
        </w:rPr>
        <w:t>3.3Анализ полученных результатов и разработка предложений</w:t>
      </w:r>
    </w:p>
    <w:p w:rsidR="008375FE" w:rsidRDefault="008375FE" w:rsidP="008375FE">
      <w:pPr>
        <w:spacing w:line="360" w:lineRule="auto"/>
        <w:ind w:firstLine="708"/>
        <w:jc w:val="both"/>
        <w:rPr>
          <w:sz w:val="28"/>
          <w:szCs w:val="28"/>
        </w:rPr>
      </w:pPr>
      <w:r w:rsidRPr="008375FE">
        <w:rPr>
          <w:sz w:val="28"/>
          <w:szCs w:val="28"/>
        </w:rPr>
        <w:t xml:space="preserve">Результаты проведенного анализа </w:t>
      </w:r>
      <w:r w:rsidR="0040538C">
        <w:rPr>
          <w:sz w:val="28"/>
          <w:szCs w:val="28"/>
        </w:rPr>
        <w:t xml:space="preserve">сбытовой </w:t>
      </w:r>
      <w:r w:rsidRPr="008375FE">
        <w:rPr>
          <w:sz w:val="28"/>
          <w:szCs w:val="28"/>
        </w:rPr>
        <w:t>деятельности позволяют сделать следующие рекомендации:</w:t>
      </w:r>
    </w:p>
    <w:p w:rsidR="00F2604E" w:rsidRDefault="00F2604E" w:rsidP="00F2604E">
      <w:pPr>
        <w:spacing w:line="360" w:lineRule="auto"/>
        <w:ind w:firstLine="708"/>
        <w:jc w:val="both"/>
        <w:rPr>
          <w:sz w:val="28"/>
          <w:szCs w:val="28"/>
        </w:rPr>
      </w:pPr>
      <w:r>
        <w:rPr>
          <w:sz w:val="28"/>
          <w:szCs w:val="28"/>
        </w:rPr>
        <w:t xml:space="preserve">Можно рекомендовать руководству </w:t>
      </w:r>
      <w:r w:rsidRPr="001B117C">
        <w:rPr>
          <w:sz w:val="28"/>
          <w:szCs w:val="28"/>
        </w:rPr>
        <w:t>ОАО «Калугапутьмаш»</w:t>
      </w:r>
      <w:r>
        <w:rPr>
          <w:sz w:val="28"/>
          <w:szCs w:val="28"/>
        </w:rPr>
        <w:t xml:space="preserve"> высвободить необходимые средства на маркетинговые исследования, так как мы выяснили, что предприятие занимает не последнее место среди конкурентов и устойчивое положение на рынке тяжелого машиностроения.</w:t>
      </w:r>
    </w:p>
    <w:p w:rsidR="0040538C" w:rsidRDefault="0040538C" w:rsidP="008375FE">
      <w:pPr>
        <w:spacing w:line="360" w:lineRule="auto"/>
        <w:ind w:firstLine="708"/>
        <w:jc w:val="both"/>
        <w:rPr>
          <w:sz w:val="28"/>
          <w:szCs w:val="28"/>
        </w:rPr>
      </w:pPr>
      <w:r>
        <w:rPr>
          <w:sz w:val="28"/>
          <w:szCs w:val="28"/>
        </w:rPr>
        <w:t>Мы доказали крайнюю необходимость в проведении маркетинговых исследований  сбытовой деятельности, так как только при объективной и правильной информации возможно точное прогнозирование сбыта на предприятии.</w:t>
      </w:r>
    </w:p>
    <w:p w:rsidR="008375FE" w:rsidRPr="008375FE" w:rsidRDefault="001557BE" w:rsidP="008375FE">
      <w:pPr>
        <w:spacing w:line="360" w:lineRule="auto"/>
        <w:ind w:firstLine="709"/>
        <w:jc w:val="both"/>
        <w:rPr>
          <w:sz w:val="28"/>
          <w:szCs w:val="28"/>
        </w:rPr>
      </w:pPr>
      <w:r w:rsidRPr="001B117C">
        <w:rPr>
          <w:sz w:val="28"/>
          <w:szCs w:val="28"/>
        </w:rPr>
        <w:t>ОАО «Калугапутьмаш»</w:t>
      </w:r>
      <w:r w:rsidR="008375FE" w:rsidRPr="008375FE">
        <w:rPr>
          <w:sz w:val="28"/>
          <w:szCs w:val="28"/>
        </w:rPr>
        <w:t xml:space="preserve"> необходимо выработать решения по поводу каналов сбыта, по которым целесообразна реализация продукции, заключение долгосрочных договоров с потребителями и поставщиками (работа на перспективу), рекламной стра</w:t>
      </w:r>
      <w:r w:rsidR="008375FE" w:rsidRPr="008375FE">
        <w:rPr>
          <w:sz w:val="28"/>
          <w:szCs w:val="28"/>
        </w:rPr>
        <w:softHyphen/>
        <w:t>тегии для стимулирования сбыта, организации товародвижения, фина</w:t>
      </w:r>
      <w:r w:rsidR="008375FE" w:rsidRPr="008375FE">
        <w:rPr>
          <w:sz w:val="28"/>
          <w:szCs w:val="28"/>
        </w:rPr>
        <w:softHyphen/>
        <w:t xml:space="preserve">нсирование издержек по функционированию каналов сбыта. </w:t>
      </w:r>
    </w:p>
    <w:p w:rsidR="008375FE" w:rsidRPr="008375FE" w:rsidRDefault="008375FE" w:rsidP="008375FE">
      <w:pPr>
        <w:pStyle w:val="a5"/>
        <w:spacing w:line="360" w:lineRule="auto"/>
        <w:ind w:firstLine="709"/>
        <w:jc w:val="both"/>
        <w:rPr>
          <w:i w:val="0"/>
          <w:sz w:val="28"/>
          <w:szCs w:val="28"/>
        </w:rPr>
      </w:pPr>
      <w:r w:rsidRPr="008375FE">
        <w:rPr>
          <w:i w:val="0"/>
          <w:sz w:val="28"/>
          <w:szCs w:val="28"/>
        </w:rPr>
        <w:t xml:space="preserve">Одной из важнейших задач маркетинговых </w:t>
      </w:r>
      <w:r w:rsidRPr="001557BE">
        <w:rPr>
          <w:i w:val="0"/>
          <w:sz w:val="28"/>
          <w:szCs w:val="28"/>
        </w:rPr>
        <w:t xml:space="preserve">исследований </w:t>
      </w:r>
      <w:r w:rsidR="001557BE" w:rsidRPr="001557BE">
        <w:rPr>
          <w:i w:val="0"/>
          <w:sz w:val="28"/>
          <w:szCs w:val="28"/>
        </w:rPr>
        <w:t>ОАО «Калугапутьмаш»</w:t>
      </w:r>
      <w:r w:rsidRPr="001557BE">
        <w:rPr>
          <w:i w:val="0"/>
          <w:sz w:val="28"/>
          <w:szCs w:val="28"/>
        </w:rPr>
        <w:t xml:space="preserve"> является изучение рыночных условий, которое</w:t>
      </w:r>
      <w:r w:rsidRPr="008375FE">
        <w:rPr>
          <w:i w:val="0"/>
          <w:sz w:val="28"/>
          <w:szCs w:val="28"/>
        </w:rPr>
        <w:t xml:space="preserve"> дополняется изучением и оценкой деятельности предприятий, выступающих на рынке, их позиций, осуществляемых ими методов торговли и т.д.</w:t>
      </w:r>
    </w:p>
    <w:p w:rsidR="008375FE" w:rsidRPr="008375FE" w:rsidRDefault="008375FE" w:rsidP="008375FE">
      <w:pPr>
        <w:pStyle w:val="a5"/>
        <w:spacing w:line="360" w:lineRule="auto"/>
        <w:ind w:firstLine="709"/>
        <w:jc w:val="both"/>
        <w:rPr>
          <w:i w:val="0"/>
          <w:sz w:val="28"/>
          <w:szCs w:val="28"/>
        </w:rPr>
      </w:pPr>
      <w:r w:rsidRPr="008375FE">
        <w:rPr>
          <w:i w:val="0"/>
          <w:sz w:val="28"/>
          <w:szCs w:val="28"/>
        </w:rPr>
        <w:t xml:space="preserve">В целом исследования носят описательный характер. Они позволяют точно описать деятельность </w:t>
      </w:r>
      <w:r w:rsidR="001557BE" w:rsidRPr="001557BE">
        <w:rPr>
          <w:i w:val="0"/>
          <w:sz w:val="28"/>
          <w:szCs w:val="28"/>
        </w:rPr>
        <w:t>ОАО «Калугапутьмаш»</w:t>
      </w:r>
      <w:r w:rsidRPr="001557BE">
        <w:rPr>
          <w:i w:val="0"/>
          <w:sz w:val="28"/>
          <w:szCs w:val="28"/>
        </w:rPr>
        <w:t xml:space="preserve"> на конкретном</w:t>
      </w:r>
      <w:r w:rsidRPr="008375FE">
        <w:rPr>
          <w:i w:val="0"/>
          <w:sz w:val="28"/>
          <w:szCs w:val="28"/>
        </w:rPr>
        <w:t xml:space="preserve"> рынке. </w:t>
      </w:r>
    </w:p>
    <w:p w:rsidR="008375FE" w:rsidRPr="008375FE" w:rsidRDefault="008375FE" w:rsidP="008375FE">
      <w:pPr>
        <w:pStyle w:val="a5"/>
        <w:spacing w:line="360" w:lineRule="auto"/>
        <w:ind w:firstLine="709"/>
        <w:jc w:val="both"/>
        <w:rPr>
          <w:i w:val="0"/>
          <w:sz w:val="28"/>
          <w:szCs w:val="28"/>
        </w:rPr>
      </w:pPr>
      <w:r w:rsidRPr="008375FE">
        <w:rPr>
          <w:i w:val="0"/>
          <w:sz w:val="28"/>
          <w:szCs w:val="28"/>
        </w:rPr>
        <w:t>Таким образом, маркетинговые исследования позволили собрать информацию, необходимую для принятия решений, связанных с деятельностью на рынке, выбором рынка, определением объема продаж, прогнозированием и планированием рыночной деятельности.</w:t>
      </w:r>
    </w:p>
    <w:p w:rsidR="0046191D" w:rsidRPr="00D35503" w:rsidRDefault="0046191D" w:rsidP="00D35503">
      <w:pPr>
        <w:spacing w:line="360" w:lineRule="auto"/>
        <w:ind w:firstLine="709"/>
        <w:jc w:val="both"/>
        <w:rPr>
          <w:sz w:val="28"/>
          <w:szCs w:val="28"/>
        </w:rPr>
      </w:pPr>
      <w:r w:rsidRPr="00857CB6">
        <w:rPr>
          <w:sz w:val="28"/>
          <w:szCs w:val="28"/>
        </w:rPr>
        <w:t xml:space="preserve">В заключение следует подчеркнуть, что успешное проведение маркетингового исследования требует тесного контакта между </w:t>
      </w:r>
      <w:r w:rsidRPr="00D35503">
        <w:rPr>
          <w:sz w:val="28"/>
          <w:szCs w:val="28"/>
        </w:rPr>
        <w:t xml:space="preserve">исследовательским коллективом и руководством </w:t>
      </w:r>
      <w:r w:rsidR="001557BE" w:rsidRPr="001B117C">
        <w:rPr>
          <w:sz w:val="28"/>
          <w:szCs w:val="28"/>
        </w:rPr>
        <w:t>ОАО «Калугапутьмаш»</w:t>
      </w:r>
      <w:r w:rsidRPr="00D35503">
        <w:rPr>
          <w:sz w:val="28"/>
          <w:szCs w:val="28"/>
        </w:rPr>
        <w:t xml:space="preserve"> на всех этапах маркетингового исследования. Это позволит маркетологам четче сориентировать свои усилия на проблемах, стоящих перед фирмой и избежать неожиданных расхождений позиций с руководством фирмы по различным вопросам на последнем этапе исследования, а руководству фирмы глубже понять результаты исследований и убедиться в их корректности и объективности. </w:t>
      </w:r>
    </w:p>
    <w:p w:rsidR="005C5720" w:rsidRDefault="005C5720"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FA6893" w:rsidRDefault="00FA6893" w:rsidP="00DF1718">
      <w:pPr>
        <w:tabs>
          <w:tab w:val="left" w:pos="1424"/>
          <w:tab w:val="left" w:pos="9154"/>
        </w:tabs>
        <w:spacing w:line="360" w:lineRule="auto"/>
        <w:jc w:val="both"/>
        <w:rPr>
          <w:b/>
          <w:szCs w:val="28"/>
        </w:rPr>
      </w:pPr>
    </w:p>
    <w:p w:rsidR="00A8329A" w:rsidRDefault="00A8329A" w:rsidP="00DF1718">
      <w:pPr>
        <w:tabs>
          <w:tab w:val="left" w:pos="1424"/>
          <w:tab w:val="left" w:pos="9154"/>
        </w:tabs>
        <w:spacing w:line="360" w:lineRule="auto"/>
        <w:jc w:val="both"/>
        <w:rPr>
          <w:b/>
          <w:szCs w:val="28"/>
        </w:rPr>
      </w:pPr>
    </w:p>
    <w:p w:rsidR="00A8329A" w:rsidRDefault="00A8329A" w:rsidP="00DF1718">
      <w:pPr>
        <w:tabs>
          <w:tab w:val="left" w:pos="1424"/>
          <w:tab w:val="left" w:pos="9154"/>
        </w:tabs>
        <w:spacing w:line="360" w:lineRule="auto"/>
        <w:jc w:val="both"/>
        <w:rPr>
          <w:b/>
          <w:szCs w:val="28"/>
        </w:rPr>
      </w:pPr>
    </w:p>
    <w:p w:rsidR="00A8329A" w:rsidRDefault="00A8329A" w:rsidP="00DF1718">
      <w:pPr>
        <w:tabs>
          <w:tab w:val="left" w:pos="1424"/>
          <w:tab w:val="left" w:pos="9154"/>
        </w:tabs>
        <w:spacing w:line="360" w:lineRule="auto"/>
        <w:jc w:val="both"/>
        <w:rPr>
          <w:b/>
          <w:szCs w:val="28"/>
        </w:rPr>
      </w:pPr>
    </w:p>
    <w:p w:rsidR="00A8329A" w:rsidRDefault="00A8329A" w:rsidP="00DF1718">
      <w:pPr>
        <w:tabs>
          <w:tab w:val="left" w:pos="1424"/>
          <w:tab w:val="left" w:pos="9154"/>
        </w:tabs>
        <w:spacing w:line="360" w:lineRule="auto"/>
        <w:jc w:val="both"/>
        <w:rPr>
          <w:b/>
          <w:szCs w:val="28"/>
        </w:rPr>
      </w:pPr>
    </w:p>
    <w:p w:rsidR="00A8329A" w:rsidRDefault="00A8329A" w:rsidP="00DF1718">
      <w:pPr>
        <w:tabs>
          <w:tab w:val="left" w:pos="1424"/>
          <w:tab w:val="left" w:pos="9154"/>
        </w:tabs>
        <w:spacing w:line="360" w:lineRule="auto"/>
        <w:jc w:val="both"/>
        <w:rPr>
          <w:b/>
          <w:szCs w:val="28"/>
        </w:rPr>
      </w:pPr>
    </w:p>
    <w:p w:rsidR="00FA6893" w:rsidRPr="00567B60" w:rsidRDefault="00FA6893" w:rsidP="00FA6893">
      <w:pPr>
        <w:spacing w:line="360" w:lineRule="auto"/>
        <w:ind w:firstLine="709"/>
        <w:jc w:val="center"/>
        <w:rPr>
          <w:sz w:val="28"/>
          <w:szCs w:val="28"/>
        </w:rPr>
      </w:pPr>
      <w:r>
        <w:rPr>
          <w:sz w:val="28"/>
          <w:szCs w:val="28"/>
        </w:rPr>
        <w:t>ЗАКЛЮЧ</w:t>
      </w:r>
      <w:r w:rsidRPr="00567B60">
        <w:rPr>
          <w:sz w:val="28"/>
          <w:szCs w:val="28"/>
        </w:rPr>
        <w:t>ЕНИЕ</w:t>
      </w:r>
    </w:p>
    <w:p w:rsidR="00FA6893" w:rsidRPr="00FA6893" w:rsidRDefault="00FA6893" w:rsidP="00FA6893">
      <w:pPr>
        <w:pStyle w:val="20"/>
        <w:spacing w:line="360" w:lineRule="auto"/>
        <w:ind w:firstLine="708"/>
        <w:rPr>
          <w:i w:val="0"/>
          <w:szCs w:val="28"/>
        </w:rPr>
      </w:pPr>
      <w:r w:rsidRPr="00FA6893">
        <w:rPr>
          <w:bCs/>
          <w:i w:val="0"/>
          <w:szCs w:val="28"/>
        </w:rPr>
        <w:t>Таким образом, мы доказали что система сбыта является центральной во всей системе маркетинга, а м</w:t>
      </w:r>
      <w:r w:rsidRPr="00FA6893">
        <w:rPr>
          <w:i w:val="0"/>
          <w:szCs w:val="28"/>
        </w:rPr>
        <w:t xml:space="preserve">аркетинговые исследования являются обязательным условием успеха товаров, предлагаемых на рынке. Они эффективны в том случае, когда рассматриваются не только как процесс получения труднодоступной коммерческой 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 </w:t>
      </w:r>
    </w:p>
    <w:p w:rsidR="00FA6893" w:rsidRPr="00FA6893" w:rsidRDefault="00FA6893" w:rsidP="00FA6893">
      <w:pPr>
        <w:spacing w:line="360" w:lineRule="auto"/>
        <w:ind w:firstLine="709"/>
        <w:jc w:val="both"/>
        <w:rPr>
          <w:sz w:val="28"/>
          <w:szCs w:val="28"/>
        </w:rPr>
      </w:pPr>
      <w:r w:rsidRPr="00FA6893">
        <w:rPr>
          <w:sz w:val="28"/>
          <w:szCs w:val="28"/>
        </w:rPr>
        <w:t>В ходе работы были успешно решены поставленные задачи, а именно:</w:t>
      </w:r>
    </w:p>
    <w:p w:rsidR="00FA6893" w:rsidRPr="00141401" w:rsidRDefault="00FA6893" w:rsidP="00FA6893">
      <w:pPr>
        <w:spacing w:line="360" w:lineRule="auto"/>
        <w:ind w:firstLine="709"/>
        <w:jc w:val="both"/>
        <w:rPr>
          <w:sz w:val="28"/>
          <w:szCs w:val="28"/>
        </w:rPr>
      </w:pPr>
      <w:r w:rsidRPr="00FA6893">
        <w:rPr>
          <w:sz w:val="28"/>
          <w:szCs w:val="28"/>
        </w:rPr>
        <w:t>1) была охарактеризована рыночная ситуация в стране (мы выяснили</w:t>
      </w:r>
      <w:r>
        <w:rPr>
          <w:sz w:val="28"/>
          <w:szCs w:val="28"/>
        </w:rPr>
        <w:t xml:space="preserve"> что о</w:t>
      </w:r>
      <w:r w:rsidRPr="00B44FD3">
        <w:rPr>
          <w:sz w:val="28"/>
          <w:szCs w:val="28"/>
        </w:rPr>
        <w:t>бщее экономическое состояние России характеризуется системным финансовы</w:t>
      </w:r>
      <w:r>
        <w:rPr>
          <w:sz w:val="28"/>
          <w:szCs w:val="28"/>
        </w:rPr>
        <w:t>м кризисом)</w:t>
      </w:r>
      <w:r w:rsidRPr="00141401">
        <w:rPr>
          <w:sz w:val="28"/>
          <w:szCs w:val="28"/>
        </w:rPr>
        <w:t>;</w:t>
      </w:r>
    </w:p>
    <w:p w:rsidR="00FA6893" w:rsidRPr="007A3334" w:rsidRDefault="00FA6893" w:rsidP="00FA6893">
      <w:pPr>
        <w:spacing w:line="360" w:lineRule="auto"/>
        <w:ind w:firstLine="709"/>
        <w:jc w:val="both"/>
        <w:rPr>
          <w:sz w:val="28"/>
          <w:szCs w:val="28"/>
        </w:rPr>
      </w:pPr>
      <w:r w:rsidRPr="00141401">
        <w:rPr>
          <w:sz w:val="28"/>
          <w:szCs w:val="28"/>
        </w:rPr>
        <w:t xml:space="preserve">2) </w:t>
      </w:r>
      <w:r>
        <w:rPr>
          <w:sz w:val="28"/>
          <w:szCs w:val="28"/>
        </w:rPr>
        <w:t xml:space="preserve"> мы рассмотрели</w:t>
      </w:r>
      <w:r w:rsidRPr="00141401">
        <w:rPr>
          <w:sz w:val="28"/>
          <w:szCs w:val="28"/>
        </w:rPr>
        <w:t xml:space="preserve"> </w:t>
      </w:r>
      <w:r>
        <w:rPr>
          <w:sz w:val="28"/>
          <w:szCs w:val="28"/>
        </w:rPr>
        <w:t>п</w:t>
      </w:r>
      <w:r w:rsidRPr="00480687">
        <w:rPr>
          <w:sz w:val="28"/>
          <w:szCs w:val="28"/>
        </w:rPr>
        <w:t xml:space="preserve">онятие, задачи и методы маркетинговых исследований </w:t>
      </w:r>
      <w:r w:rsidRPr="007A3334">
        <w:rPr>
          <w:sz w:val="28"/>
          <w:szCs w:val="28"/>
        </w:rPr>
        <w:t>проводимых для изучения и анализ</w:t>
      </w:r>
      <w:r>
        <w:rPr>
          <w:sz w:val="28"/>
          <w:szCs w:val="28"/>
        </w:rPr>
        <w:t xml:space="preserve">а сбытовой политики предприятия, а именно </w:t>
      </w:r>
      <w:r w:rsidRPr="007A3334">
        <w:rPr>
          <w:sz w:val="28"/>
          <w:szCs w:val="28"/>
        </w:rPr>
        <w:t>маркетинговые исследования являются той основой, на которой разрабатываются и принимаются все решения, так как в условиях нестабильности рыночных ситуаций необходимо знать положение на рынке в каждый момент времени, уметь предвидеть завтрашние изменения.</w:t>
      </w:r>
    </w:p>
    <w:p w:rsidR="00FA6893" w:rsidRPr="00141401" w:rsidRDefault="00FA6893" w:rsidP="00FA6893">
      <w:pPr>
        <w:shd w:val="clear" w:color="auto" w:fill="FFFFFF"/>
        <w:spacing w:before="19" w:line="360" w:lineRule="auto"/>
        <w:ind w:firstLine="709"/>
        <w:jc w:val="both"/>
        <w:rPr>
          <w:sz w:val="28"/>
          <w:szCs w:val="28"/>
        </w:rPr>
      </w:pPr>
      <w:r w:rsidRPr="00141401">
        <w:rPr>
          <w:sz w:val="28"/>
          <w:szCs w:val="28"/>
        </w:rPr>
        <w:t xml:space="preserve">3) </w:t>
      </w:r>
      <w:r>
        <w:rPr>
          <w:sz w:val="28"/>
          <w:szCs w:val="28"/>
        </w:rPr>
        <w:t xml:space="preserve">были </w:t>
      </w:r>
      <w:r w:rsidRPr="00141401">
        <w:rPr>
          <w:sz w:val="28"/>
          <w:szCs w:val="28"/>
        </w:rPr>
        <w:t>рассмотре</w:t>
      </w:r>
      <w:r>
        <w:rPr>
          <w:sz w:val="28"/>
          <w:szCs w:val="28"/>
        </w:rPr>
        <w:t>ны</w:t>
      </w:r>
      <w:r w:rsidRPr="00141401">
        <w:rPr>
          <w:sz w:val="28"/>
          <w:szCs w:val="28"/>
        </w:rPr>
        <w:t xml:space="preserve"> </w:t>
      </w:r>
      <w:r>
        <w:rPr>
          <w:sz w:val="28"/>
          <w:szCs w:val="28"/>
        </w:rPr>
        <w:t>проблемы сбытовой политики ОАО «Калугапутьмаш» в условиях мирового финансового кризиса (можно выделить основную проблему сбытовой политики ОАО «Калугапутьмаш» - из-за отсутствия необходимых ресурсов на заводе полностью отсутствует проведение полноценных маркетинговых исследований и дальнейшее прогнозирование сбыта);</w:t>
      </w:r>
    </w:p>
    <w:p w:rsidR="00FA6893" w:rsidRPr="00141401" w:rsidRDefault="00FA6893" w:rsidP="00FA6893">
      <w:pPr>
        <w:spacing w:line="360" w:lineRule="auto"/>
        <w:jc w:val="both"/>
        <w:rPr>
          <w:sz w:val="28"/>
          <w:szCs w:val="28"/>
        </w:rPr>
      </w:pPr>
      <w:r w:rsidRPr="00141401">
        <w:rPr>
          <w:iCs/>
          <w:sz w:val="28"/>
          <w:szCs w:val="28"/>
        </w:rPr>
        <w:t>4)</w:t>
      </w:r>
      <w:r w:rsidRPr="00141401">
        <w:rPr>
          <w:sz w:val="28"/>
          <w:szCs w:val="28"/>
        </w:rPr>
        <w:t xml:space="preserve"> раскры</w:t>
      </w:r>
      <w:r>
        <w:rPr>
          <w:sz w:val="28"/>
          <w:szCs w:val="28"/>
        </w:rPr>
        <w:t>ли</w:t>
      </w:r>
      <w:r w:rsidRPr="00141401">
        <w:rPr>
          <w:sz w:val="28"/>
          <w:szCs w:val="28"/>
        </w:rPr>
        <w:t xml:space="preserve"> </w:t>
      </w:r>
      <w:r>
        <w:rPr>
          <w:sz w:val="28"/>
          <w:szCs w:val="28"/>
        </w:rPr>
        <w:t>алгоритм проведения маркетинговых исследований, в частности  подробно рассмотрели пять последовательных этапов</w:t>
      </w:r>
      <w:r w:rsidRPr="00050792">
        <w:rPr>
          <w:sz w:val="28"/>
          <w:szCs w:val="28"/>
        </w:rPr>
        <w:t xml:space="preserve"> </w:t>
      </w:r>
      <w:r>
        <w:rPr>
          <w:sz w:val="28"/>
          <w:szCs w:val="28"/>
        </w:rPr>
        <w:t>проведения маркетинговых исследований;</w:t>
      </w:r>
    </w:p>
    <w:p w:rsidR="00FA6893" w:rsidRPr="00141401" w:rsidRDefault="00FA6893" w:rsidP="00FA6893">
      <w:pPr>
        <w:spacing w:line="360" w:lineRule="auto"/>
        <w:jc w:val="both"/>
        <w:rPr>
          <w:sz w:val="28"/>
          <w:szCs w:val="28"/>
        </w:rPr>
      </w:pPr>
      <w:r w:rsidRPr="00141401">
        <w:rPr>
          <w:sz w:val="28"/>
          <w:szCs w:val="28"/>
        </w:rPr>
        <w:t xml:space="preserve">5) </w:t>
      </w:r>
      <w:r>
        <w:rPr>
          <w:sz w:val="28"/>
          <w:szCs w:val="28"/>
        </w:rPr>
        <w:t xml:space="preserve">провели маркетинговые исследования </w:t>
      </w:r>
      <w:r w:rsidRPr="00480687">
        <w:rPr>
          <w:sz w:val="28"/>
          <w:szCs w:val="28"/>
        </w:rPr>
        <w:t>сбытовой политики предприятия</w:t>
      </w:r>
      <w:r>
        <w:rPr>
          <w:sz w:val="28"/>
          <w:szCs w:val="28"/>
        </w:rPr>
        <w:t>;</w:t>
      </w:r>
    </w:p>
    <w:p w:rsidR="00FA6893" w:rsidRPr="00FA6893" w:rsidRDefault="00FA6893" w:rsidP="00FA6893">
      <w:pPr>
        <w:spacing w:line="360" w:lineRule="auto"/>
        <w:jc w:val="both"/>
        <w:rPr>
          <w:sz w:val="28"/>
          <w:szCs w:val="28"/>
        </w:rPr>
      </w:pPr>
      <w:r w:rsidRPr="00141401">
        <w:rPr>
          <w:iCs/>
          <w:sz w:val="28"/>
          <w:szCs w:val="28"/>
        </w:rPr>
        <w:t>6)</w:t>
      </w:r>
      <w:r>
        <w:rPr>
          <w:iCs/>
          <w:sz w:val="28"/>
          <w:szCs w:val="28"/>
        </w:rPr>
        <w:t xml:space="preserve"> проанализировали</w:t>
      </w:r>
      <w:r w:rsidRPr="00141401">
        <w:rPr>
          <w:iCs/>
          <w:sz w:val="28"/>
          <w:szCs w:val="28"/>
        </w:rPr>
        <w:t xml:space="preserve"> </w:t>
      </w:r>
      <w:r>
        <w:rPr>
          <w:sz w:val="28"/>
          <w:szCs w:val="28"/>
        </w:rPr>
        <w:t xml:space="preserve">сбытовую политику ОАО «Калугапутьмаш», сделали </w:t>
      </w:r>
      <w:r w:rsidRPr="00FA6893">
        <w:rPr>
          <w:sz w:val="28"/>
          <w:szCs w:val="28"/>
        </w:rPr>
        <w:t xml:space="preserve">выводы и дали рекомендации на основе полученных данных. </w:t>
      </w:r>
    </w:p>
    <w:p w:rsidR="00FA6893" w:rsidRPr="00FA6893" w:rsidRDefault="00FA6893" w:rsidP="00FA6893">
      <w:pPr>
        <w:pStyle w:val="a5"/>
        <w:spacing w:line="360" w:lineRule="auto"/>
        <w:ind w:firstLine="709"/>
        <w:jc w:val="both"/>
        <w:rPr>
          <w:i w:val="0"/>
          <w:sz w:val="28"/>
          <w:szCs w:val="28"/>
        </w:rPr>
      </w:pPr>
      <w:r w:rsidRPr="00FA6893">
        <w:rPr>
          <w:i w:val="0"/>
          <w:sz w:val="28"/>
          <w:szCs w:val="28"/>
        </w:rPr>
        <w:t>Таким образом, маркетинговые исследования позволили собрать информацию, необходимую для принятия решений, связанных со сбытовой деятельностью на рынке, выбором рынка, определением объема продаж, прогнозированием и планированием сбытовой деятельности.</w:t>
      </w:r>
    </w:p>
    <w:p w:rsidR="00FA6893" w:rsidRDefault="00FA6893" w:rsidP="00DF1718">
      <w:pPr>
        <w:tabs>
          <w:tab w:val="left" w:pos="1424"/>
          <w:tab w:val="left" w:pos="9154"/>
        </w:tabs>
        <w:spacing w:line="360" w:lineRule="auto"/>
        <w:jc w:val="both"/>
        <w:rPr>
          <w:b/>
          <w:szCs w:val="28"/>
        </w:rPr>
      </w:pPr>
    </w:p>
    <w:p w:rsidR="005C5720" w:rsidRDefault="005C5720" w:rsidP="005C5720">
      <w:pPr>
        <w:jc w:val="center"/>
        <w:rPr>
          <w:b/>
          <w:sz w:val="28"/>
          <w:szCs w:val="28"/>
        </w:rPr>
      </w:pPr>
    </w:p>
    <w:p w:rsidR="005C5720" w:rsidRDefault="005C5720" w:rsidP="005C5720">
      <w:pPr>
        <w:jc w:val="center"/>
        <w:rPr>
          <w:b/>
          <w:sz w:val="28"/>
          <w:szCs w:val="28"/>
        </w:rPr>
      </w:pPr>
    </w:p>
    <w:p w:rsidR="005C5720" w:rsidRPr="005C5720" w:rsidRDefault="005C5720" w:rsidP="005C5720">
      <w:pPr>
        <w:jc w:val="center"/>
        <w:rPr>
          <w:b/>
          <w:szCs w:val="28"/>
        </w:rPr>
      </w:pPr>
    </w:p>
    <w:p w:rsidR="005C5720" w:rsidRPr="005C5720" w:rsidRDefault="005C5720" w:rsidP="005C5720">
      <w:pPr>
        <w:tabs>
          <w:tab w:val="left" w:pos="1424"/>
          <w:tab w:val="left" w:pos="9154"/>
        </w:tabs>
        <w:rPr>
          <w:b/>
          <w:szCs w:val="28"/>
        </w:rPr>
      </w:pPr>
      <w:r w:rsidRPr="005C5720">
        <w:rPr>
          <w:b/>
          <w:szCs w:val="28"/>
        </w:rPr>
        <w:tab/>
      </w:r>
    </w:p>
    <w:p w:rsidR="00513013" w:rsidRDefault="00513013"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C92D2E" w:rsidRDefault="00C92D2E" w:rsidP="00CD09E1">
      <w:pPr>
        <w:shd w:val="clear" w:color="auto" w:fill="FFFFFF"/>
        <w:tabs>
          <w:tab w:val="num" w:pos="709"/>
        </w:tabs>
        <w:spacing w:before="19" w:line="360" w:lineRule="auto"/>
        <w:jc w:val="both"/>
        <w:rPr>
          <w:sz w:val="28"/>
          <w:szCs w:val="28"/>
        </w:rPr>
      </w:pPr>
    </w:p>
    <w:p w:rsidR="00FA6893" w:rsidRDefault="00FA6893" w:rsidP="00FA6893">
      <w:pPr>
        <w:pStyle w:val="1"/>
        <w:tabs>
          <w:tab w:val="left" w:pos="426"/>
        </w:tabs>
        <w:spacing w:after="0" w:line="360" w:lineRule="auto"/>
        <w:jc w:val="center"/>
        <w:rPr>
          <w:rFonts w:ascii="Times New Roman" w:hAnsi="Times New Roman" w:cs="Times New Roman"/>
          <w:b w:val="0"/>
          <w:bCs w:val="0"/>
          <w:kern w:val="0"/>
          <w:sz w:val="28"/>
          <w:szCs w:val="28"/>
        </w:rPr>
      </w:pPr>
    </w:p>
    <w:p w:rsidR="00FA6893" w:rsidRDefault="00FA6893" w:rsidP="00FA6893"/>
    <w:p w:rsidR="00FA6893" w:rsidRDefault="00FA6893" w:rsidP="00FA6893"/>
    <w:p w:rsidR="00FA6893" w:rsidRDefault="00FA6893" w:rsidP="00FA6893"/>
    <w:p w:rsidR="00FA6893" w:rsidRPr="00FA6893" w:rsidRDefault="00FA6893" w:rsidP="00FA6893"/>
    <w:p w:rsidR="00FA6893" w:rsidRDefault="00FA6893" w:rsidP="00FA6893">
      <w:pPr>
        <w:pStyle w:val="1"/>
        <w:tabs>
          <w:tab w:val="left" w:pos="426"/>
        </w:tabs>
        <w:spacing w:after="0" w:line="360" w:lineRule="auto"/>
        <w:jc w:val="center"/>
        <w:rPr>
          <w:caps/>
          <w:szCs w:val="28"/>
        </w:rPr>
      </w:pPr>
    </w:p>
    <w:p w:rsidR="00FA6893" w:rsidRDefault="00FA6893" w:rsidP="00FA6893"/>
    <w:p w:rsidR="00FA6893" w:rsidRDefault="00FA6893" w:rsidP="00FA6893"/>
    <w:p w:rsidR="00FA6893" w:rsidRPr="00FA6893" w:rsidRDefault="00FA6893" w:rsidP="00FA6893"/>
    <w:p w:rsidR="00C92D2E" w:rsidRPr="00FA6893" w:rsidRDefault="00C92D2E" w:rsidP="00FA6893">
      <w:pPr>
        <w:pStyle w:val="1"/>
        <w:tabs>
          <w:tab w:val="left" w:pos="426"/>
        </w:tabs>
        <w:spacing w:after="0" w:line="360" w:lineRule="auto"/>
        <w:jc w:val="center"/>
        <w:rPr>
          <w:rFonts w:ascii="Times New Roman" w:hAnsi="Times New Roman" w:cs="Times New Roman"/>
          <w:caps/>
          <w:sz w:val="28"/>
          <w:szCs w:val="28"/>
        </w:rPr>
      </w:pPr>
      <w:r w:rsidRPr="00FA6893">
        <w:rPr>
          <w:rFonts w:ascii="Times New Roman" w:hAnsi="Times New Roman" w:cs="Times New Roman"/>
        </w:rPr>
        <w:t>Список использованной литературы</w:t>
      </w:r>
    </w:p>
    <w:p w:rsidR="00C92D2E" w:rsidRPr="00E77B22" w:rsidRDefault="00C92D2E" w:rsidP="00C92D2E">
      <w:pPr>
        <w:widowControl w:val="0"/>
        <w:numPr>
          <w:ilvl w:val="0"/>
          <w:numId w:val="44"/>
        </w:numPr>
        <w:tabs>
          <w:tab w:val="left" w:pos="426"/>
          <w:tab w:val="left" w:pos="900"/>
        </w:tabs>
        <w:spacing w:line="360" w:lineRule="auto"/>
        <w:ind w:left="0" w:firstLine="0"/>
        <w:jc w:val="both"/>
        <w:rPr>
          <w:sz w:val="28"/>
        </w:rPr>
      </w:pPr>
      <w:r w:rsidRPr="00E77B22">
        <w:rPr>
          <w:iCs/>
          <w:color w:val="000000"/>
          <w:sz w:val="28"/>
          <w:szCs w:val="28"/>
        </w:rPr>
        <w:t xml:space="preserve">Амблер Т. </w:t>
      </w:r>
      <w:r w:rsidRPr="00E77B22">
        <w:rPr>
          <w:color w:val="000000"/>
          <w:sz w:val="28"/>
          <w:szCs w:val="28"/>
        </w:rPr>
        <w:t>Практический маркетинг / Пер. с англ.; Под общ. ред. Ю. Н. Капту</w:t>
      </w:r>
      <w:r>
        <w:rPr>
          <w:color w:val="000000"/>
          <w:sz w:val="28"/>
          <w:szCs w:val="28"/>
        </w:rPr>
        <w:t>ревского. - СПб.: Питер, 2003. -</w:t>
      </w:r>
      <w:r w:rsidRPr="00E77B22">
        <w:rPr>
          <w:color w:val="000000"/>
          <w:sz w:val="28"/>
          <w:szCs w:val="28"/>
        </w:rPr>
        <w:t xml:space="preserve"> 400 с.</w:t>
      </w:r>
    </w:p>
    <w:p w:rsidR="00C92D2E" w:rsidRPr="00E77B22" w:rsidRDefault="00C92D2E" w:rsidP="00C92D2E">
      <w:pPr>
        <w:widowControl w:val="0"/>
        <w:numPr>
          <w:ilvl w:val="0"/>
          <w:numId w:val="44"/>
        </w:numPr>
        <w:tabs>
          <w:tab w:val="left" w:pos="426"/>
          <w:tab w:val="left" w:pos="900"/>
        </w:tabs>
        <w:spacing w:line="360" w:lineRule="auto"/>
        <w:ind w:left="0" w:firstLine="0"/>
        <w:jc w:val="both"/>
        <w:rPr>
          <w:sz w:val="28"/>
        </w:rPr>
      </w:pPr>
      <w:r w:rsidRPr="00E77B22">
        <w:rPr>
          <w:iCs/>
          <w:color w:val="000000"/>
          <w:sz w:val="28"/>
          <w:szCs w:val="28"/>
        </w:rPr>
        <w:t xml:space="preserve">Беляевский И. К. </w:t>
      </w:r>
      <w:r w:rsidRPr="00E77B22">
        <w:rPr>
          <w:color w:val="000000"/>
          <w:sz w:val="28"/>
          <w:szCs w:val="28"/>
        </w:rPr>
        <w:t>Маркетинговое исследование: информация, ана</w:t>
      </w:r>
      <w:r w:rsidRPr="00E77B22">
        <w:rPr>
          <w:color w:val="000000"/>
          <w:sz w:val="28"/>
          <w:szCs w:val="28"/>
        </w:rPr>
        <w:softHyphen/>
        <w:t xml:space="preserve">лиз, прогноз: Учеб. пособие. </w:t>
      </w:r>
      <w:r>
        <w:rPr>
          <w:color w:val="000000"/>
          <w:sz w:val="28"/>
          <w:szCs w:val="28"/>
        </w:rPr>
        <w:t>-</w:t>
      </w:r>
      <w:r w:rsidRPr="00E77B22">
        <w:rPr>
          <w:color w:val="000000"/>
          <w:sz w:val="28"/>
          <w:szCs w:val="28"/>
        </w:rPr>
        <w:t xml:space="preserve"> М.: Финансы и статистика, 2001. </w:t>
      </w:r>
      <w:r>
        <w:rPr>
          <w:color w:val="000000"/>
          <w:sz w:val="28"/>
          <w:szCs w:val="28"/>
        </w:rPr>
        <w:t>-</w:t>
      </w:r>
      <w:r w:rsidRPr="00E77B22">
        <w:rPr>
          <w:color w:val="000000"/>
          <w:sz w:val="28"/>
          <w:szCs w:val="28"/>
        </w:rPr>
        <w:t xml:space="preserve"> 320 с.</w:t>
      </w:r>
    </w:p>
    <w:p w:rsidR="00C92D2E" w:rsidRPr="00E77B22"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sidRPr="00E77B22">
        <w:rPr>
          <w:iCs/>
          <w:color w:val="000000"/>
          <w:sz w:val="28"/>
          <w:szCs w:val="28"/>
        </w:rPr>
        <w:t xml:space="preserve">Бурцев В. В. </w:t>
      </w:r>
      <w:r w:rsidRPr="00E77B22">
        <w:rPr>
          <w:color w:val="000000"/>
          <w:sz w:val="28"/>
          <w:szCs w:val="28"/>
        </w:rPr>
        <w:t>Сбытовая и маркетинговая деятельность. Типовые долж</w:t>
      </w:r>
      <w:r w:rsidRPr="00E77B22">
        <w:rPr>
          <w:color w:val="000000"/>
          <w:sz w:val="28"/>
          <w:szCs w:val="28"/>
        </w:rPr>
        <w:softHyphen/>
        <w:t>ностные инструкции, внутрифирменные документы. — М.: «Эк</w:t>
      </w:r>
      <w:r w:rsidRPr="00E77B22">
        <w:rPr>
          <w:color w:val="000000"/>
          <w:sz w:val="28"/>
          <w:szCs w:val="28"/>
        </w:rPr>
        <w:softHyphen/>
        <w:t>замен», 2001. - 224 с.</w:t>
      </w:r>
    </w:p>
    <w:p w:rsidR="00C92D2E" w:rsidRPr="00E77B22"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sidRPr="00E77B22">
        <w:rPr>
          <w:sz w:val="28"/>
        </w:rPr>
        <w:t>Ивановский В. О необходимости маркетингового обеспечения ин</w:t>
      </w:r>
      <w:r w:rsidRPr="00E77B22">
        <w:rPr>
          <w:sz w:val="28"/>
        </w:rPr>
        <w:softHyphen/>
        <w:t>вестиций в производство новой продукции// Российский эконом</w:t>
      </w:r>
      <w:r>
        <w:rPr>
          <w:sz w:val="28"/>
        </w:rPr>
        <w:t>ичес</w:t>
      </w:r>
      <w:r>
        <w:rPr>
          <w:sz w:val="28"/>
        </w:rPr>
        <w:softHyphen/>
        <w:t>кий журнал</w:t>
      </w:r>
      <w:r w:rsidRPr="00E77B22">
        <w:rPr>
          <w:sz w:val="28"/>
        </w:rPr>
        <w:t>.</w:t>
      </w:r>
      <w:r>
        <w:rPr>
          <w:sz w:val="28"/>
        </w:rPr>
        <w:t xml:space="preserve">- 2002 . -№11. </w:t>
      </w:r>
      <w:r w:rsidRPr="00E77B22">
        <w:rPr>
          <w:sz w:val="28"/>
        </w:rPr>
        <w:t>- С.60-61</w:t>
      </w:r>
    </w:p>
    <w:p w:rsidR="00C92D2E" w:rsidRPr="00E77B22"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sidRPr="00E77B22">
        <w:rPr>
          <w:sz w:val="28"/>
        </w:rPr>
        <w:t>Котлер Ф. Основы маркетинга: Пер. с англ./ Общ. ред. и вступ. ст. Е.М.Пеньковой.- М.: Прогресс, 199</w:t>
      </w:r>
      <w:r>
        <w:rPr>
          <w:sz w:val="28"/>
        </w:rPr>
        <w:t>5</w:t>
      </w:r>
      <w:r w:rsidRPr="00E77B22">
        <w:rPr>
          <w:sz w:val="28"/>
        </w:rPr>
        <w:t>.- 736 с.</w:t>
      </w:r>
    </w:p>
    <w:p w:rsidR="00C92D2E" w:rsidRPr="00E77B22"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Pr>
          <w:color w:val="000000"/>
          <w:sz w:val="28"/>
          <w:szCs w:val="28"/>
        </w:rPr>
        <w:t>Маркетинг: Учебник, практикум и учебно-методический комплекс по маркетингу/ Р.Б. Ноздрева, Г.Д. Крылова, М.И. Соколова. М.: Экономистъ, 2003. – 568 с.</w:t>
      </w:r>
    </w:p>
    <w:p w:rsidR="00C92D2E" w:rsidRPr="007A5661"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szCs w:val="28"/>
        </w:rPr>
      </w:pPr>
      <w:r w:rsidRPr="007A5661">
        <w:rPr>
          <w:sz w:val="28"/>
          <w:szCs w:val="28"/>
        </w:rPr>
        <w:t>Наумова Л.М. Практический маркетинг: учебное пособие.- Йошкар-Ола: МарГТУ, 2001. – 56с.</w:t>
      </w:r>
    </w:p>
    <w:p w:rsidR="00C92D2E" w:rsidRPr="007A5661"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sidRPr="007A5661">
        <w:rPr>
          <w:sz w:val="28"/>
        </w:rPr>
        <w:t>Пешкова Е.П. Маркетинговый анализ в деятельности фирмы. И.: Ось.-89.-2004.- 189 с.</w:t>
      </w:r>
    </w:p>
    <w:p w:rsidR="00C92D2E" w:rsidRPr="00E77B22"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rPr>
      </w:pPr>
      <w:r w:rsidRPr="007A5661">
        <w:rPr>
          <w:iCs/>
          <w:color w:val="000000"/>
          <w:sz w:val="28"/>
          <w:szCs w:val="28"/>
        </w:rPr>
        <w:t>Попов Е. В.</w:t>
      </w:r>
      <w:r w:rsidRPr="00E77B22">
        <w:rPr>
          <w:iCs/>
          <w:color w:val="000000"/>
          <w:sz w:val="28"/>
          <w:szCs w:val="28"/>
        </w:rPr>
        <w:t xml:space="preserve"> </w:t>
      </w:r>
      <w:r w:rsidRPr="00E77B22">
        <w:rPr>
          <w:color w:val="000000"/>
          <w:sz w:val="28"/>
          <w:szCs w:val="28"/>
        </w:rPr>
        <w:t xml:space="preserve">Теория маркетингового исследования: Монография — Екатеринбург: Урал. техн. ун-т., 1998. </w:t>
      </w:r>
      <w:r>
        <w:rPr>
          <w:color w:val="000000"/>
          <w:sz w:val="28"/>
          <w:szCs w:val="28"/>
        </w:rPr>
        <w:t>-</w:t>
      </w:r>
      <w:r w:rsidRPr="00E77B22">
        <w:rPr>
          <w:color w:val="000000"/>
          <w:sz w:val="28"/>
          <w:szCs w:val="28"/>
        </w:rPr>
        <w:t xml:space="preserve"> 200 с.</w:t>
      </w:r>
    </w:p>
    <w:p w:rsidR="00C92D2E" w:rsidRPr="0099183C" w:rsidRDefault="00C92D2E" w:rsidP="00C92D2E">
      <w:pPr>
        <w:pStyle w:val="30"/>
        <w:widowControl w:val="0"/>
        <w:numPr>
          <w:ilvl w:val="0"/>
          <w:numId w:val="44"/>
        </w:numPr>
        <w:tabs>
          <w:tab w:val="left" w:pos="426"/>
          <w:tab w:val="left" w:pos="900"/>
        </w:tabs>
        <w:spacing w:after="0" w:line="360" w:lineRule="auto"/>
        <w:ind w:left="0" w:firstLine="0"/>
        <w:jc w:val="both"/>
        <w:rPr>
          <w:sz w:val="28"/>
          <w:szCs w:val="28"/>
        </w:rPr>
      </w:pPr>
      <w:r w:rsidRPr="0099183C">
        <w:rPr>
          <w:sz w:val="28"/>
          <w:szCs w:val="28"/>
        </w:rPr>
        <w:t>Селезнева Н.Н., Ионова А.Ф. Финансовый анализ: Учеб. пособие. – М.: ЮНИТИ-ДАНА, 2003. – 479 с.</w:t>
      </w:r>
    </w:p>
    <w:p w:rsidR="00C92D2E" w:rsidRDefault="00C92D2E" w:rsidP="00C92D2E">
      <w:pPr>
        <w:widowControl w:val="0"/>
        <w:numPr>
          <w:ilvl w:val="0"/>
          <w:numId w:val="44"/>
        </w:numPr>
        <w:shd w:val="clear" w:color="auto" w:fill="FFFFFF"/>
        <w:tabs>
          <w:tab w:val="left" w:pos="426"/>
          <w:tab w:val="left" w:pos="802"/>
          <w:tab w:val="left" w:pos="900"/>
        </w:tabs>
        <w:autoSpaceDE w:val="0"/>
        <w:autoSpaceDN w:val="0"/>
        <w:adjustRightInd w:val="0"/>
        <w:spacing w:line="360" w:lineRule="auto"/>
        <w:ind w:left="0" w:firstLine="0"/>
        <w:jc w:val="both"/>
        <w:rPr>
          <w:color w:val="000000"/>
          <w:sz w:val="28"/>
          <w:szCs w:val="28"/>
        </w:rPr>
      </w:pPr>
      <w:r w:rsidRPr="0099183C">
        <w:rPr>
          <w:color w:val="000000"/>
          <w:sz w:val="28"/>
          <w:szCs w:val="28"/>
        </w:rPr>
        <w:t>Фатхутдинов Р.А. Конкурентоспособность: экономика, стратегия, управление. - М.: ИНФРА-М, 2000. - 312 с.</w:t>
      </w:r>
    </w:p>
    <w:p w:rsidR="00B40726" w:rsidRPr="0099183C" w:rsidRDefault="00B40726" w:rsidP="00B40726">
      <w:pPr>
        <w:widowControl w:val="0"/>
        <w:numPr>
          <w:ilvl w:val="0"/>
          <w:numId w:val="44"/>
        </w:numPr>
        <w:shd w:val="clear" w:color="auto" w:fill="FFFFFF"/>
        <w:tabs>
          <w:tab w:val="left" w:pos="426"/>
          <w:tab w:val="left" w:pos="802"/>
          <w:tab w:val="left" w:pos="900"/>
        </w:tabs>
        <w:autoSpaceDE w:val="0"/>
        <w:autoSpaceDN w:val="0"/>
        <w:adjustRightInd w:val="0"/>
        <w:spacing w:line="360" w:lineRule="auto"/>
        <w:ind w:left="0" w:firstLine="0"/>
        <w:jc w:val="both"/>
        <w:rPr>
          <w:color w:val="000000"/>
          <w:sz w:val="28"/>
          <w:szCs w:val="28"/>
        </w:rPr>
      </w:pPr>
      <w:r w:rsidRPr="00B40726">
        <w:rPr>
          <w:sz w:val="28"/>
          <w:szCs w:val="28"/>
        </w:rPr>
        <w:t>Виханский О.С. «Стратегическое управление»</w:t>
      </w:r>
    </w:p>
    <w:p w:rsidR="00C92D2E" w:rsidRPr="0099183C" w:rsidRDefault="00C92D2E" w:rsidP="00C92D2E">
      <w:pPr>
        <w:widowControl w:val="0"/>
        <w:numPr>
          <w:ilvl w:val="0"/>
          <w:numId w:val="44"/>
        </w:numPr>
        <w:tabs>
          <w:tab w:val="left" w:pos="426"/>
          <w:tab w:val="left" w:pos="900"/>
        </w:tabs>
        <w:overflowPunct w:val="0"/>
        <w:autoSpaceDE w:val="0"/>
        <w:autoSpaceDN w:val="0"/>
        <w:adjustRightInd w:val="0"/>
        <w:spacing w:line="360" w:lineRule="auto"/>
        <w:ind w:left="0" w:firstLine="0"/>
        <w:jc w:val="both"/>
        <w:textAlignment w:val="baseline"/>
        <w:rPr>
          <w:sz w:val="28"/>
          <w:szCs w:val="28"/>
        </w:rPr>
      </w:pPr>
      <w:r w:rsidRPr="0099183C">
        <w:rPr>
          <w:sz w:val="28"/>
          <w:szCs w:val="28"/>
        </w:rPr>
        <w:t xml:space="preserve">Харламов А. Решить проблему поможет маркетинг// Маркетинг. – 2002. - №6.- С.48-49. </w:t>
      </w:r>
    </w:p>
    <w:p w:rsidR="00C92D2E" w:rsidRDefault="00C92D2E" w:rsidP="0099183C">
      <w:pPr>
        <w:pStyle w:val="a5"/>
        <w:numPr>
          <w:ilvl w:val="0"/>
          <w:numId w:val="44"/>
        </w:numPr>
        <w:shd w:val="clear" w:color="auto" w:fill="auto"/>
        <w:tabs>
          <w:tab w:val="left" w:pos="426"/>
          <w:tab w:val="left" w:pos="900"/>
        </w:tabs>
        <w:spacing w:line="360" w:lineRule="auto"/>
        <w:ind w:left="0" w:firstLine="0"/>
        <w:jc w:val="both"/>
        <w:outlineLvl w:val="0"/>
        <w:rPr>
          <w:i w:val="0"/>
          <w:sz w:val="28"/>
          <w:szCs w:val="28"/>
        </w:rPr>
      </w:pPr>
      <w:bookmarkStart w:id="46" w:name="_Toc57694260"/>
      <w:bookmarkStart w:id="47" w:name="_Toc104876294"/>
      <w:bookmarkStart w:id="48" w:name="_Toc115333579"/>
      <w:bookmarkStart w:id="49" w:name="_Toc115602843"/>
      <w:bookmarkStart w:id="50" w:name="_Toc123298491"/>
      <w:bookmarkStart w:id="51" w:name="_Toc151744744"/>
      <w:bookmarkStart w:id="52" w:name="_Toc152575005"/>
      <w:bookmarkStart w:id="53" w:name="_Toc153269471"/>
      <w:r w:rsidRPr="0099183C">
        <w:rPr>
          <w:i w:val="0"/>
          <w:sz w:val="28"/>
          <w:szCs w:val="28"/>
        </w:rPr>
        <w:t>Экономико-статистический анализ: Учеб. пособие для вузов/ Под ред. проф. С.Д.Ильенковой. – М.: ЮНИТИ-ДАНА, 2004. – 215 с.</w:t>
      </w:r>
      <w:bookmarkEnd w:id="46"/>
      <w:bookmarkEnd w:id="47"/>
      <w:bookmarkEnd w:id="48"/>
      <w:bookmarkEnd w:id="49"/>
      <w:bookmarkEnd w:id="50"/>
      <w:bookmarkEnd w:id="51"/>
      <w:bookmarkEnd w:id="52"/>
      <w:bookmarkEnd w:id="53"/>
    </w:p>
    <w:p w:rsidR="00B40726" w:rsidRDefault="00B40726" w:rsidP="00B40726">
      <w:pPr>
        <w:pStyle w:val="a5"/>
        <w:numPr>
          <w:ilvl w:val="0"/>
          <w:numId w:val="44"/>
        </w:numPr>
        <w:shd w:val="clear" w:color="auto" w:fill="auto"/>
        <w:tabs>
          <w:tab w:val="left" w:pos="426"/>
          <w:tab w:val="left" w:pos="900"/>
        </w:tabs>
        <w:spacing w:line="360" w:lineRule="auto"/>
        <w:ind w:left="0" w:firstLine="0"/>
        <w:jc w:val="both"/>
        <w:outlineLvl w:val="0"/>
        <w:rPr>
          <w:i w:val="0"/>
          <w:sz w:val="28"/>
          <w:szCs w:val="28"/>
        </w:rPr>
      </w:pPr>
      <w:r w:rsidRPr="00B40726">
        <w:rPr>
          <w:bCs/>
          <w:i w:val="0"/>
          <w:color w:val="000000"/>
          <w:sz w:val="28"/>
          <w:szCs w:val="28"/>
        </w:rPr>
        <w:t>Ежеквартальный  отчет</w:t>
      </w:r>
      <w:r w:rsidRPr="00B40726">
        <w:rPr>
          <w:i w:val="0"/>
          <w:sz w:val="28"/>
          <w:szCs w:val="28"/>
        </w:rPr>
        <w:t xml:space="preserve"> </w:t>
      </w:r>
      <w:r w:rsidRPr="00B40726">
        <w:rPr>
          <w:bCs/>
          <w:i w:val="0"/>
          <w:color w:val="000000"/>
          <w:sz w:val="28"/>
          <w:szCs w:val="28"/>
        </w:rPr>
        <w:t>эмитента эмиссионных ценных бумаг</w:t>
      </w:r>
      <w:r w:rsidRPr="00B40726">
        <w:rPr>
          <w:i w:val="0"/>
          <w:sz w:val="28"/>
          <w:szCs w:val="28"/>
        </w:rPr>
        <w:t xml:space="preserve"> </w:t>
      </w:r>
      <w:r w:rsidRPr="00B40726">
        <w:rPr>
          <w:bCs/>
          <w:i w:val="0"/>
          <w:sz w:val="28"/>
          <w:szCs w:val="28"/>
        </w:rPr>
        <w:t xml:space="preserve">за: 1 квартал </w:t>
      </w:r>
      <w:smartTag w:uri="urn:schemas-microsoft-com:office:smarttags" w:element="metricconverter">
        <w:smartTagPr>
          <w:attr w:name="ProductID" w:val="2009 г"/>
        </w:smartTagPr>
        <w:r w:rsidRPr="00B40726">
          <w:rPr>
            <w:bCs/>
            <w:i w:val="0"/>
            <w:sz w:val="28"/>
            <w:szCs w:val="28"/>
          </w:rPr>
          <w:t>2009 г</w:t>
        </w:r>
      </w:smartTag>
      <w:r w:rsidRPr="00B40726">
        <w:rPr>
          <w:bCs/>
          <w:i w:val="0"/>
          <w:sz w:val="28"/>
          <w:szCs w:val="28"/>
        </w:rPr>
        <w:t>.</w:t>
      </w:r>
      <w:r w:rsidRPr="00B40726">
        <w:rPr>
          <w:i w:val="0"/>
          <w:sz w:val="28"/>
          <w:szCs w:val="28"/>
        </w:rPr>
        <w:t xml:space="preserve">Открытое акционерное общество "Калужский завод путевых машин и гидроприводов" </w:t>
      </w:r>
    </w:p>
    <w:p w:rsidR="00B40726" w:rsidRPr="00B40726" w:rsidRDefault="00B40726" w:rsidP="00B40726">
      <w:pPr>
        <w:pStyle w:val="a5"/>
        <w:numPr>
          <w:ilvl w:val="0"/>
          <w:numId w:val="44"/>
        </w:numPr>
        <w:shd w:val="clear" w:color="auto" w:fill="auto"/>
        <w:tabs>
          <w:tab w:val="left" w:pos="426"/>
          <w:tab w:val="left" w:pos="900"/>
        </w:tabs>
        <w:spacing w:line="360" w:lineRule="auto"/>
        <w:ind w:left="0" w:firstLine="0"/>
        <w:jc w:val="both"/>
        <w:outlineLvl w:val="0"/>
        <w:rPr>
          <w:i w:val="0"/>
          <w:sz w:val="28"/>
          <w:szCs w:val="28"/>
        </w:rPr>
      </w:pPr>
      <w:r w:rsidRPr="00B40726">
        <w:rPr>
          <w:i w:val="0"/>
          <w:sz w:val="28"/>
          <w:szCs w:val="28"/>
        </w:rPr>
        <w:t>Устав ОАО «Калугапутьмаш» в редакции от 2005 года</w:t>
      </w:r>
    </w:p>
    <w:p w:rsidR="00B40726" w:rsidRPr="00B40726" w:rsidRDefault="00B40726" w:rsidP="00B40726">
      <w:pPr>
        <w:pStyle w:val="a5"/>
        <w:shd w:val="clear" w:color="auto" w:fill="auto"/>
        <w:tabs>
          <w:tab w:val="left" w:pos="426"/>
          <w:tab w:val="left" w:pos="900"/>
        </w:tabs>
        <w:spacing w:line="360" w:lineRule="auto"/>
        <w:jc w:val="both"/>
        <w:outlineLvl w:val="0"/>
        <w:rPr>
          <w:i w:val="0"/>
          <w:sz w:val="28"/>
          <w:szCs w:val="28"/>
        </w:rPr>
      </w:pPr>
    </w:p>
    <w:p w:rsidR="00B40726" w:rsidRDefault="00B40726"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Pr="005C75F8" w:rsidRDefault="00164633" w:rsidP="00164633">
      <w:pPr>
        <w:pStyle w:val="8"/>
        <w:jc w:val="right"/>
        <w:rPr>
          <w:b/>
          <w:sz w:val="28"/>
          <w:szCs w:val="28"/>
        </w:rPr>
      </w:pPr>
      <w:r w:rsidRPr="005C75F8">
        <w:rPr>
          <w:b/>
          <w:sz w:val="28"/>
          <w:szCs w:val="28"/>
        </w:rPr>
        <w:t xml:space="preserve">Приложение </w:t>
      </w:r>
      <w:r>
        <w:rPr>
          <w:b/>
          <w:sz w:val="28"/>
          <w:szCs w:val="28"/>
        </w:rPr>
        <w:t>1</w:t>
      </w:r>
      <w:r w:rsidRPr="005C75F8">
        <w:rPr>
          <w:b/>
          <w:sz w:val="28"/>
          <w:szCs w:val="28"/>
        </w:rPr>
        <w:t>.</w:t>
      </w:r>
    </w:p>
    <w:p w:rsidR="00164633" w:rsidRPr="005C75F8" w:rsidRDefault="00164633" w:rsidP="00164633">
      <w:pPr>
        <w:pStyle w:val="8"/>
        <w:jc w:val="center"/>
        <w:rPr>
          <w:i w:val="0"/>
          <w:sz w:val="28"/>
          <w:szCs w:val="28"/>
        </w:rPr>
      </w:pPr>
      <w:r w:rsidRPr="005C75F8">
        <w:rPr>
          <w:i w:val="0"/>
          <w:sz w:val="28"/>
          <w:szCs w:val="28"/>
        </w:rPr>
        <w:t>Таблица 2. Основные экономические показатели деятельности ОАО «Калугапутьмаш»</w:t>
      </w:r>
    </w:p>
    <w:tbl>
      <w:tblPr>
        <w:tblW w:w="5008" w:type="pct"/>
        <w:tblCellMar>
          <w:left w:w="40" w:type="dxa"/>
          <w:right w:w="40" w:type="dxa"/>
        </w:tblCellMar>
        <w:tblLook w:val="0000" w:firstRow="0" w:lastRow="0" w:firstColumn="0" w:lastColumn="0" w:noHBand="0" w:noVBand="0"/>
      </w:tblPr>
      <w:tblGrid>
        <w:gridCol w:w="3655"/>
        <w:gridCol w:w="1072"/>
        <w:gridCol w:w="1083"/>
        <w:gridCol w:w="1081"/>
        <w:gridCol w:w="1398"/>
        <w:gridCol w:w="1160"/>
      </w:tblGrid>
      <w:tr w:rsidR="00164633">
        <w:trPr>
          <w:cantSplit/>
          <w:trHeight w:val="376"/>
        </w:trPr>
        <w:tc>
          <w:tcPr>
            <w:tcW w:w="1934" w:type="pct"/>
            <w:vMerge w:val="restart"/>
            <w:tcBorders>
              <w:top w:val="single" w:sz="6" w:space="0" w:color="auto"/>
              <w:left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Наименование</w:t>
            </w:r>
          </w:p>
        </w:tc>
        <w:tc>
          <w:tcPr>
            <w:tcW w:w="567" w:type="pct"/>
            <w:vMerge w:val="restart"/>
            <w:tcBorders>
              <w:top w:val="single" w:sz="6" w:space="0" w:color="auto"/>
              <w:left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smartTag w:uri="urn:schemas-microsoft-com:office:smarttags" w:element="metricconverter">
              <w:smartTagPr>
                <w:attr w:name="ProductID" w:val="2005 г"/>
              </w:smartTagPr>
              <w:r>
                <w:rPr>
                  <w:sz w:val="28"/>
                </w:rPr>
                <w:t>2005 г</w:t>
              </w:r>
            </w:smartTag>
            <w:r>
              <w:rPr>
                <w:sz w:val="28"/>
              </w:rPr>
              <w:t>.</w:t>
            </w:r>
          </w:p>
        </w:tc>
        <w:tc>
          <w:tcPr>
            <w:tcW w:w="573" w:type="pct"/>
            <w:vMerge w:val="restart"/>
            <w:tcBorders>
              <w:top w:val="single" w:sz="6" w:space="0" w:color="auto"/>
              <w:left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smartTag w:uri="urn:schemas-microsoft-com:office:smarttags" w:element="metricconverter">
              <w:smartTagPr>
                <w:attr w:name="ProductID" w:val="2006 г"/>
              </w:smartTagPr>
              <w:r>
                <w:rPr>
                  <w:sz w:val="28"/>
                </w:rPr>
                <w:t>2006 г</w:t>
              </w:r>
            </w:smartTag>
            <w:r>
              <w:rPr>
                <w:sz w:val="28"/>
              </w:rPr>
              <w:t>.</w:t>
            </w:r>
          </w:p>
        </w:tc>
        <w:tc>
          <w:tcPr>
            <w:tcW w:w="572" w:type="pct"/>
            <w:vMerge w:val="restart"/>
            <w:tcBorders>
              <w:top w:val="single" w:sz="6" w:space="0" w:color="auto"/>
              <w:left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smartTag w:uri="urn:schemas-microsoft-com:office:smarttags" w:element="metricconverter">
              <w:smartTagPr>
                <w:attr w:name="ProductID" w:val="2007 г"/>
              </w:smartTagPr>
              <w:r>
                <w:rPr>
                  <w:sz w:val="28"/>
                </w:rPr>
                <w:t>2007 г</w:t>
              </w:r>
            </w:smartTag>
            <w:r>
              <w:rPr>
                <w:sz w:val="28"/>
              </w:rPr>
              <w:t>.</w:t>
            </w:r>
          </w:p>
        </w:tc>
        <w:tc>
          <w:tcPr>
            <w:tcW w:w="1354" w:type="pct"/>
            <w:gridSpan w:val="2"/>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vertAlign w:val="subscript"/>
              </w:rPr>
            </w:pPr>
            <w:r>
              <w:rPr>
                <w:sz w:val="28"/>
              </w:rPr>
              <w:t xml:space="preserve">Изменение </w:t>
            </w:r>
            <w:smartTag w:uri="urn:schemas-microsoft-com:office:smarttags" w:element="metricconverter">
              <w:smartTagPr>
                <w:attr w:name="ProductID" w:val="2007 г"/>
              </w:smartTagPr>
              <w:r>
                <w:rPr>
                  <w:sz w:val="28"/>
                </w:rPr>
                <w:t>2007 г</w:t>
              </w:r>
            </w:smartTag>
            <w:r>
              <w:rPr>
                <w:sz w:val="28"/>
              </w:rPr>
              <w:t>.в %</w:t>
            </w:r>
          </w:p>
        </w:tc>
      </w:tr>
      <w:tr w:rsidR="00164633">
        <w:trPr>
          <w:cantSplit/>
          <w:trHeight w:val="376"/>
        </w:trPr>
        <w:tc>
          <w:tcPr>
            <w:tcW w:w="1934" w:type="pct"/>
            <w:vMerge/>
            <w:tcBorders>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p>
        </w:tc>
        <w:tc>
          <w:tcPr>
            <w:tcW w:w="567" w:type="pct"/>
            <w:vMerge/>
            <w:tcBorders>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p>
        </w:tc>
        <w:tc>
          <w:tcPr>
            <w:tcW w:w="573" w:type="pct"/>
            <w:vMerge/>
            <w:tcBorders>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p>
        </w:tc>
        <w:tc>
          <w:tcPr>
            <w:tcW w:w="572" w:type="pct"/>
            <w:vMerge/>
            <w:tcBorders>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 xml:space="preserve">к </w:t>
            </w:r>
            <w:smartTag w:uri="urn:schemas-microsoft-com:office:smarttags" w:element="metricconverter">
              <w:smartTagPr>
                <w:attr w:name="ProductID" w:val="2005 г"/>
              </w:smartTagPr>
              <w:r>
                <w:rPr>
                  <w:sz w:val="28"/>
                </w:rPr>
                <w:t>2005 г</w:t>
              </w:r>
            </w:smartTag>
            <w:r>
              <w:rPr>
                <w:sz w:val="28"/>
              </w:rPr>
              <w:t>.</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 xml:space="preserve">к </w:t>
            </w:r>
            <w:smartTag w:uri="urn:schemas-microsoft-com:office:smarttags" w:element="metricconverter">
              <w:smartTagPr>
                <w:attr w:name="ProductID" w:val="2006 г"/>
              </w:smartTagPr>
              <w:r>
                <w:rPr>
                  <w:sz w:val="28"/>
                </w:rPr>
                <w:t>2006 г</w:t>
              </w:r>
            </w:smartTag>
            <w:r>
              <w:rPr>
                <w:sz w:val="28"/>
              </w:rPr>
              <w:t>.</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1. Среднесписочная численность работников, чел.</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2691</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2685</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2660</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98,85</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99,07</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2. Среднегодовая стоимость основных средств,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219853</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262514</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320960</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145,99</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122,26</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3. Среднегодовая стоимость оборотных фондов,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313544</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427393</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475470</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151,64</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111,25</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4. Производительность труда,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354,95</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443,86</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453,45</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127,75</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102,16</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5. Фондоотдача,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4,34</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4,54</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3,76</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86,64</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82,82</w:t>
            </w:r>
          </w:p>
        </w:tc>
      </w:tr>
      <w:tr w:rsidR="00164633">
        <w:trPr>
          <w:trHeight w:val="483"/>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6. Затраты на 1 руб. продукции,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0,83</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0,82</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0,84</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101,20</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102,44</w:t>
            </w:r>
          </w:p>
        </w:tc>
      </w:tr>
      <w:tr w:rsidR="00164633">
        <w:trPr>
          <w:trHeight w:val="528"/>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7. Собственный капитал,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166875</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178651</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191009</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114,46</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106,92</w:t>
            </w:r>
          </w:p>
        </w:tc>
      </w:tr>
      <w:tr w:rsidR="00164633">
        <w:trPr>
          <w:trHeight w:val="544"/>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8. Выручка,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955177</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1191769</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1206179</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126,28</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101,21</w:t>
            </w:r>
          </w:p>
        </w:tc>
      </w:tr>
      <w:tr w:rsidR="00164633">
        <w:trPr>
          <w:trHeight w:val="544"/>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9. Себестоимость,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788554</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975439</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jc w:val="center"/>
              <w:rPr>
                <w:sz w:val="28"/>
              </w:rPr>
            </w:pPr>
            <w:r>
              <w:rPr>
                <w:sz w:val="28"/>
              </w:rPr>
              <w:t>1011909</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128,32</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103,74</w:t>
            </w:r>
          </w:p>
        </w:tc>
      </w:tr>
      <w:tr w:rsidR="00164633">
        <w:trPr>
          <w:trHeight w:val="528"/>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10. Прибыль от продаж,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51557</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71679</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44136</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85,61</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61,57</w:t>
            </w:r>
          </w:p>
        </w:tc>
      </w:tr>
      <w:tr w:rsidR="00164633">
        <w:trPr>
          <w:trHeight w:val="362"/>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11. Чистая прибыль, тыс. руб.</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10056</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5242</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3607</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35,87</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68,81</w:t>
            </w:r>
          </w:p>
        </w:tc>
      </w:tr>
      <w:tr w:rsidR="00164633">
        <w:trPr>
          <w:trHeight w:val="559"/>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12. Рентабельность продаж, %</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5,4</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6,0</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3,7</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68,52</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61,67</w:t>
            </w:r>
          </w:p>
        </w:tc>
      </w:tr>
      <w:tr w:rsidR="00164633">
        <w:trPr>
          <w:trHeight w:val="362"/>
        </w:trPr>
        <w:tc>
          <w:tcPr>
            <w:tcW w:w="193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widowControl w:val="0"/>
              <w:autoSpaceDE w:val="0"/>
              <w:autoSpaceDN w:val="0"/>
              <w:adjustRightInd w:val="0"/>
              <w:rPr>
                <w:sz w:val="28"/>
              </w:rPr>
            </w:pPr>
            <w:r>
              <w:rPr>
                <w:sz w:val="28"/>
              </w:rPr>
              <w:t>13. Рентабельность собственного капитала, %</w:t>
            </w:r>
          </w:p>
        </w:tc>
        <w:tc>
          <w:tcPr>
            <w:tcW w:w="567"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6,02</w:t>
            </w:r>
          </w:p>
        </w:tc>
        <w:tc>
          <w:tcPr>
            <w:tcW w:w="573"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2,93</w:t>
            </w:r>
          </w:p>
        </w:tc>
        <w:tc>
          <w:tcPr>
            <w:tcW w:w="572"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1,89</w:t>
            </w:r>
          </w:p>
        </w:tc>
        <w:tc>
          <w:tcPr>
            <w:tcW w:w="740"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31,39</w:t>
            </w:r>
          </w:p>
        </w:tc>
        <w:tc>
          <w:tcPr>
            <w:tcW w:w="614" w:type="pct"/>
            <w:tcBorders>
              <w:top w:val="single" w:sz="6" w:space="0" w:color="auto"/>
              <w:left w:val="single" w:sz="6" w:space="0" w:color="auto"/>
              <w:bottom w:val="single" w:sz="6" w:space="0" w:color="auto"/>
              <w:right w:val="single" w:sz="6" w:space="0" w:color="auto"/>
            </w:tcBorders>
            <w:vAlign w:val="center"/>
          </w:tcPr>
          <w:p w:rsidR="00164633" w:rsidRDefault="00164633" w:rsidP="00555DF1">
            <w:pPr>
              <w:jc w:val="center"/>
              <w:rPr>
                <w:sz w:val="28"/>
              </w:rPr>
            </w:pPr>
            <w:r>
              <w:rPr>
                <w:sz w:val="28"/>
              </w:rPr>
              <w:t>64,50</w:t>
            </w:r>
          </w:p>
        </w:tc>
      </w:tr>
    </w:tbl>
    <w:p w:rsidR="00164633" w:rsidRDefault="00164633" w:rsidP="00164633">
      <w:pPr>
        <w:autoSpaceDE w:val="0"/>
        <w:autoSpaceDN w:val="0"/>
        <w:adjustRightInd w:val="0"/>
        <w:spacing w:line="360" w:lineRule="auto"/>
        <w:ind w:firstLine="709"/>
        <w:jc w:val="both"/>
        <w:rPr>
          <w:bCs/>
          <w:sz w:val="28"/>
          <w:szCs w:val="28"/>
        </w:rPr>
      </w:pPr>
    </w:p>
    <w:p w:rsidR="00164633" w:rsidRDefault="00164633" w:rsidP="00164633"/>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Pr="00164633" w:rsidRDefault="00164633" w:rsidP="00164633">
      <w:pPr>
        <w:pStyle w:val="a8"/>
        <w:ind w:firstLine="709"/>
        <w:jc w:val="right"/>
        <w:rPr>
          <w:b/>
          <w:i/>
          <w:sz w:val="28"/>
          <w:szCs w:val="28"/>
        </w:rPr>
      </w:pPr>
      <w:r w:rsidRPr="00164633">
        <w:rPr>
          <w:b/>
          <w:i/>
          <w:sz w:val="28"/>
          <w:szCs w:val="28"/>
        </w:rPr>
        <w:t>Приложение 2</w:t>
      </w:r>
    </w:p>
    <w:p w:rsidR="00164633" w:rsidRDefault="00164633" w:rsidP="00164633">
      <w:pPr>
        <w:pStyle w:val="a8"/>
        <w:ind w:firstLine="709"/>
        <w:jc w:val="right"/>
        <w:rPr>
          <w:sz w:val="28"/>
          <w:szCs w:val="28"/>
        </w:rPr>
      </w:pPr>
      <w:r w:rsidRPr="005F34E2">
        <w:rPr>
          <w:sz w:val="28"/>
          <w:szCs w:val="28"/>
        </w:rPr>
        <w:t>Таблица</w:t>
      </w:r>
      <w:r>
        <w:rPr>
          <w:sz w:val="28"/>
          <w:szCs w:val="28"/>
        </w:rPr>
        <w:t xml:space="preserve"> 3</w:t>
      </w:r>
      <w:r w:rsidRPr="005F34E2">
        <w:rPr>
          <w:sz w:val="28"/>
          <w:szCs w:val="28"/>
        </w:rPr>
        <w:t xml:space="preserve"> </w:t>
      </w:r>
    </w:p>
    <w:p w:rsidR="00164633" w:rsidRPr="005F34E2" w:rsidRDefault="00164633" w:rsidP="00164633">
      <w:pPr>
        <w:pStyle w:val="a8"/>
        <w:spacing w:before="0" w:beforeAutospacing="0" w:after="0" w:afterAutospacing="0"/>
        <w:ind w:firstLine="709"/>
        <w:jc w:val="center"/>
        <w:rPr>
          <w:sz w:val="28"/>
          <w:szCs w:val="28"/>
        </w:rPr>
      </w:pPr>
      <w:r w:rsidRPr="005F34E2">
        <w:rPr>
          <w:sz w:val="28"/>
          <w:szCs w:val="28"/>
        </w:rPr>
        <w:t>Разграничение сфер деятельности высшего руководства, отдела сбыта и службы маркетинга ОАО «Калугапутьмаш»</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05"/>
        <w:gridCol w:w="3199"/>
        <w:gridCol w:w="13"/>
      </w:tblGrid>
      <w:tr w:rsidR="00164633" w:rsidRPr="00C44EDE">
        <w:trPr>
          <w:gridAfter w:val="1"/>
          <w:wAfter w:w="13" w:type="dxa"/>
          <w:cantSplit/>
          <w:trHeight w:val="115"/>
          <w:tblHeader/>
        </w:trPr>
        <w:tc>
          <w:tcPr>
            <w:tcW w:w="2376" w:type="dxa"/>
            <w:vMerge w:val="restart"/>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8"/>
              <w:rPr>
                <w:sz w:val="22"/>
                <w:szCs w:val="22"/>
              </w:rPr>
            </w:pPr>
            <w:r w:rsidRPr="00C44EDE">
              <w:rPr>
                <w:sz w:val="22"/>
                <w:szCs w:val="22"/>
              </w:rPr>
              <w:t>Этап маркетинговых исследований</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Задачи практической реализации в </w:t>
            </w:r>
            <w:r w:rsidRPr="00B46246">
              <w:rPr>
                <w:sz w:val="22"/>
                <w:szCs w:val="22"/>
              </w:rPr>
              <w:t>ОАО «Калугапутьмаш»</w:t>
            </w:r>
          </w:p>
        </w:tc>
      </w:tr>
      <w:tr w:rsidR="00164633" w:rsidRPr="00C44EDE">
        <w:trPr>
          <w:gridAfter w:val="1"/>
          <w:wAfter w:w="13" w:type="dxa"/>
          <w:cantSplit/>
          <w:trHeight w:val="49"/>
        </w:trPr>
        <w:tc>
          <w:tcPr>
            <w:tcW w:w="2376" w:type="dxa"/>
            <w:vMerge/>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8"/>
              <w:rPr>
                <w:sz w:val="22"/>
                <w:szCs w:val="22"/>
              </w:rPr>
            </w:pP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Высшее руководство, отдел сбыта</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Отдел маркетинга</w:t>
            </w:r>
          </w:p>
        </w:tc>
      </w:tr>
      <w:tr w:rsidR="00164633" w:rsidRPr="00C44EDE">
        <w:trPr>
          <w:gridAfter w:val="1"/>
          <w:wAfter w:w="13" w:type="dxa"/>
          <w:trHeight w:val="353"/>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1. Организационный маркетинг</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сводный анализ результатов работы </w:t>
            </w:r>
            <w:r w:rsidRPr="00B46246">
              <w:rPr>
                <w:sz w:val="22"/>
                <w:szCs w:val="22"/>
              </w:rPr>
              <w:t>ОАО «Калугапутьмаш»</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jc w:val="center"/>
              <w:rPr>
                <w:sz w:val="22"/>
                <w:szCs w:val="22"/>
              </w:rPr>
            </w:pPr>
            <w:r w:rsidRPr="00C44EDE">
              <w:rPr>
                <w:sz w:val="22"/>
                <w:szCs w:val="22"/>
              </w:rPr>
              <w:t>анализ результатов маркетинговых исследований</w:t>
            </w:r>
            <w:r>
              <w:rPr>
                <w:sz w:val="22"/>
                <w:szCs w:val="22"/>
              </w:rPr>
              <w:t xml:space="preserve"> </w:t>
            </w:r>
            <w:r w:rsidRPr="00B46246">
              <w:rPr>
                <w:sz w:val="22"/>
                <w:szCs w:val="22"/>
              </w:rPr>
              <w:t>ОАО «Калугапутьмаш»</w:t>
            </w:r>
          </w:p>
        </w:tc>
      </w:tr>
      <w:tr w:rsidR="00164633" w:rsidRPr="00C44EDE">
        <w:trPr>
          <w:gridAfter w:val="1"/>
          <w:wAfter w:w="13" w:type="dxa"/>
          <w:trHeight w:val="108"/>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2. Исследование рынка</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Исследования рынка России</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Исследование местного рынка </w:t>
            </w:r>
          </w:p>
        </w:tc>
      </w:tr>
      <w:tr w:rsidR="00164633" w:rsidRPr="00C44EDE">
        <w:trPr>
          <w:gridAfter w:val="1"/>
          <w:wAfter w:w="13" w:type="dxa"/>
          <w:trHeight w:val="353"/>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3. Сегментация рынка</w:t>
            </w:r>
          </w:p>
          <w:p w:rsidR="00164633" w:rsidRPr="00C44EDE" w:rsidRDefault="00164633" w:rsidP="00555DF1">
            <w:pPr>
              <w:pStyle w:val="a8"/>
              <w:rPr>
                <w:sz w:val="22"/>
                <w:szCs w:val="22"/>
              </w:rPr>
            </w:pP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Методические рекомендации, работа с менеджерами продаж по целевым рынкам</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Практическая реализация рекомендаций с учетом местных особенностей</w:t>
            </w:r>
          </w:p>
        </w:tc>
      </w:tr>
      <w:tr w:rsidR="00164633" w:rsidRPr="00C44EDE">
        <w:trPr>
          <w:gridAfter w:val="1"/>
          <w:wAfter w:w="13" w:type="dxa"/>
          <w:trHeight w:val="461"/>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Pr>
                <w:sz w:val="22"/>
                <w:szCs w:val="22"/>
              </w:rPr>
              <w:t>4. Позициони</w:t>
            </w:r>
            <w:r w:rsidRPr="00C44EDE">
              <w:rPr>
                <w:sz w:val="22"/>
                <w:szCs w:val="22"/>
              </w:rPr>
              <w:t>рование рынка</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Рекомендации по работе с наиболее рентабельными видами продукции</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Использование рекомендаций, п</w:t>
            </w:r>
            <w:r>
              <w:rPr>
                <w:sz w:val="22"/>
                <w:szCs w:val="22"/>
              </w:rPr>
              <w:t>оиск специфических потребностей</w:t>
            </w:r>
            <w:r w:rsidRPr="00C44EDE">
              <w:rPr>
                <w:sz w:val="22"/>
                <w:szCs w:val="22"/>
              </w:rPr>
              <w:t xml:space="preserve">, новых целевых рынков </w:t>
            </w:r>
          </w:p>
        </w:tc>
      </w:tr>
      <w:tr w:rsidR="00164633" w:rsidRPr="00C44EDE">
        <w:trPr>
          <w:gridAfter w:val="1"/>
          <w:wAfter w:w="13" w:type="dxa"/>
          <w:trHeight w:val="468"/>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5. Анализ конкуренции</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Анализ конкурентов, стратегии по повышению собственной конкурентоспособности</w:t>
            </w:r>
          </w:p>
        </w:tc>
        <w:tc>
          <w:tcPr>
            <w:tcW w:w="3199"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Анализ конкурентов, простаивание конкурентных стратегий на региональном рынке</w:t>
            </w:r>
          </w:p>
        </w:tc>
      </w:tr>
      <w:tr w:rsidR="00164633" w:rsidRPr="00C44EDE">
        <w:trPr>
          <w:trHeight w:val="1043"/>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br w:type="page"/>
              <w:t xml:space="preserve"> 6. Разработка продукции и стратегии ее продвижения на рынок</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Разработка и внедрение новых, модифицирование имеющихся и ликвидация невостребованных видов продукции в соответствии с неудовлетворенн</w:t>
            </w:r>
            <w:r>
              <w:rPr>
                <w:sz w:val="22"/>
                <w:szCs w:val="22"/>
              </w:rPr>
              <w:t xml:space="preserve">ыми и потенциальным интересами. </w:t>
            </w:r>
            <w:r w:rsidRPr="00C44EDE">
              <w:rPr>
                <w:sz w:val="22"/>
                <w:szCs w:val="22"/>
              </w:rPr>
              <w:t xml:space="preserve">Формирование сбалансированного портфеля </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Внесение предложений по внедрению, модификации и ликвидации продуктов в соответствии с реальными потребностями клиентов</w:t>
            </w:r>
          </w:p>
        </w:tc>
      </w:tr>
      <w:tr w:rsidR="00164633" w:rsidRPr="00C44EDE">
        <w:trPr>
          <w:trHeight w:val="468"/>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7. Определение политики ценообразования на продукцию</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Определение цены в соответствии с актуарными расчетами с целью формирования сбалансированного устойчивого портфеля</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Возможность более гибкого подхода к ценообразованию </w:t>
            </w:r>
          </w:p>
        </w:tc>
      </w:tr>
      <w:tr w:rsidR="00164633" w:rsidRPr="00C44EDE">
        <w:trPr>
          <w:trHeight w:val="461"/>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8. Организация продвижения продукции</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Формирование и разработка стратегии продвижения бренда; организация сезонных акций со скидками</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Определение средств рекламы; формирование </w:t>
            </w:r>
            <w:r w:rsidRPr="00C44EDE">
              <w:rPr>
                <w:sz w:val="22"/>
                <w:szCs w:val="22"/>
                <w:lang w:val="en-US"/>
              </w:rPr>
              <w:t>PR</w:t>
            </w:r>
            <w:r w:rsidRPr="00C44EDE">
              <w:rPr>
                <w:sz w:val="22"/>
                <w:szCs w:val="22"/>
              </w:rPr>
              <w:t>-компании; практическая реализация мероприятий по продвижению услуг</w:t>
            </w:r>
          </w:p>
        </w:tc>
      </w:tr>
      <w:tr w:rsidR="00164633" w:rsidRPr="00C44EDE">
        <w:trPr>
          <w:trHeight w:val="590"/>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9. Организация распространения </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Рекомендации по формированию каналов продаж; методическое сопровождение распространения услуг</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Организация новых каналов продаж; более глубокое внедрение на имеющиеся каналы продаж; </w:t>
            </w:r>
          </w:p>
        </w:tc>
      </w:tr>
      <w:tr w:rsidR="00164633" w:rsidRPr="00C44EDE">
        <w:trPr>
          <w:trHeight w:val="353"/>
        </w:trPr>
        <w:tc>
          <w:tcPr>
            <w:tcW w:w="2376"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10. Анализ результатов</w:t>
            </w:r>
          </w:p>
        </w:tc>
        <w:tc>
          <w:tcPr>
            <w:tcW w:w="360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Подведение общих результатов </w:t>
            </w:r>
            <w:r w:rsidRPr="00B46246">
              <w:rPr>
                <w:sz w:val="22"/>
                <w:szCs w:val="22"/>
              </w:rPr>
              <w:t>ОАО «Калугапутьмаш»</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8"/>
              <w:rPr>
                <w:sz w:val="22"/>
                <w:szCs w:val="22"/>
              </w:rPr>
            </w:pPr>
            <w:r w:rsidRPr="00C44EDE">
              <w:rPr>
                <w:sz w:val="22"/>
                <w:szCs w:val="22"/>
              </w:rPr>
              <w:t xml:space="preserve">Анализ результатов </w:t>
            </w:r>
            <w:r w:rsidRPr="00B46246">
              <w:rPr>
                <w:sz w:val="22"/>
                <w:szCs w:val="22"/>
              </w:rPr>
              <w:t>ОАО «Калугапутьмаш»</w:t>
            </w:r>
            <w:r w:rsidRPr="00C44EDE">
              <w:rPr>
                <w:sz w:val="22"/>
                <w:szCs w:val="22"/>
              </w:rPr>
              <w:t>, поиск путей повышения эффективности на местном уровне</w:t>
            </w:r>
          </w:p>
        </w:tc>
      </w:tr>
    </w:tbl>
    <w:p w:rsidR="00164633" w:rsidRDefault="00164633" w:rsidP="00164633"/>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Default="00164633" w:rsidP="00B40726">
      <w:pPr>
        <w:pStyle w:val="a5"/>
        <w:shd w:val="clear" w:color="auto" w:fill="auto"/>
        <w:tabs>
          <w:tab w:val="left" w:pos="426"/>
          <w:tab w:val="left" w:pos="900"/>
        </w:tabs>
        <w:spacing w:line="360" w:lineRule="auto"/>
        <w:jc w:val="both"/>
        <w:outlineLvl w:val="0"/>
        <w:rPr>
          <w:i w:val="0"/>
          <w:sz w:val="28"/>
          <w:szCs w:val="28"/>
        </w:rPr>
      </w:pPr>
    </w:p>
    <w:p w:rsidR="00164633" w:rsidRPr="00164633" w:rsidRDefault="00164633" w:rsidP="00164633">
      <w:pPr>
        <w:spacing w:line="360" w:lineRule="auto"/>
        <w:ind w:firstLine="709"/>
        <w:jc w:val="right"/>
        <w:rPr>
          <w:b/>
          <w:i/>
          <w:sz w:val="28"/>
          <w:szCs w:val="28"/>
        </w:rPr>
      </w:pPr>
      <w:r w:rsidRPr="00164633">
        <w:rPr>
          <w:b/>
          <w:i/>
          <w:sz w:val="28"/>
          <w:szCs w:val="28"/>
        </w:rPr>
        <w:t>Приложение 3</w:t>
      </w:r>
    </w:p>
    <w:p w:rsidR="00164633" w:rsidRDefault="00164633" w:rsidP="00164633">
      <w:pPr>
        <w:spacing w:line="360" w:lineRule="auto"/>
        <w:ind w:firstLine="709"/>
        <w:jc w:val="right"/>
        <w:rPr>
          <w:sz w:val="28"/>
          <w:szCs w:val="28"/>
        </w:rPr>
      </w:pPr>
      <w:r w:rsidRPr="008A5B5F">
        <w:rPr>
          <w:sz w:val="28"/>
          <w:szCs w:val="28"/>
        </w:rPr>
        <w:t xml:space="preserve">Таблица </w:t>
      </w:r>
      <w:r>
        <w:rPr>
          <w:sz w:val="28"/>
          <w:szCs w:val="28"/>
        </w:rPr>
        <w:t>4</w:t>
      </w:r>
    </w:p>
    <w:p w:rsidR="00164633" w:rsidRPr="008A5B5F" w:rsidRDefault="00164633" w:rsidP="00164633">
      <w:pPr>
        <w:spacing w:line="360" w:lineRule="auto"/>
        <w:ind w:firstLine="709"/>
        <w:jc w:val="center"/>
        <w:rPr>
          <w:sz w:val="28"/>
          <w:szCs w:val="28"/>
        </w:rPr>
      </w:pPr>
      <w:r w:rsidRPr="008A5B5F">
        <w:rPr>
          <w:sz w:val="28"/>
          <w:szCs w:val="28"/>
        </w:rPr>
        <w:t>Анализ рынка основного товара – путевых машин</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45"/>
      </w:tblGrid>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1"/>
              <w:keepNext/>
              <w:jc w:val="left"/>
              <w:rPr>
                <w:b w:val="0"/>
                <w:bCs w:val="0"/>
                <w:sz w:val="22"/>
                <w:szCs w:val="22"/>
              </w:rPr>
            </w:pPr>
            <w:r>
              <w:rPr>
                <w:b w:val="0"/>
                <w:bCs w:val="0"/>
                <w:sz w:val="22"/>
                <w:szCs w:val="22"/>
              </w:rPr>
              <w:t>Классификаци</w:t>
            </w:r>
            <w:r w:rsidRPr="00C44EDE">
              <w:rPr>
                <w:b w:val="0"/>
                <w:bCs w:val="0"/>
                <w:sz w:val="22"/>
                <w:szCs w:val="22"/>
              </w:rPr>
              <w:t>онный признак</w:t>
            </w:r>
          </w:p>
        </w:tc>
        <w:tc>
          <w:tcPr>
            <w:tcW w:w="754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1"/>
              <w:keepNext/>
              <w:jc w:val="left"/>
              <w:rPr>
                <w:b w:val="0"/>
                <w:bCs w:val="0"/>
                <w:sz w:val="22"/>
                <w:szCs w:val="22"/>
              </w:rPr>
            </w:pPr>
            <w:r w:rsidRPr="00C44EDE">
              <w:rPr>
                <w:b w:val="0"/>
                <w:bCs w:val="0"/>
                <w:sz w:val="22"/>
                <w:szCs w:val="22"/>
              </w:rPr>
              <w:t>Типы рынков</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Pr>
                <w:sz w:val="22"/>
                <w:szCs w:val="22"/>
              </w:rPr>
              <w:t>Территориаль</w:t>
            </w:r>
            <w:r w:rsidRPr="00C44EDE">
              <w:rPr>
                <w:sz w:val="22"/>
                <w:szCs w:val="22"/>
              </w:rPr>
              <w:t>ный охват</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Pr>
                <w:sz w:val="22"/>
                <w:szCs w:val="22"/>
              </w:rPr>
              <w:t>Продукция предприятия реализуется как на внутреннем так и на внешнем отраслевом рынках.</w:t>
            </w:r>
            <w:r w:rsidRPr="00C44EDE">
              <w:rPr>
                <w:sz w:val="22"/>
                <w:szCs w:val="22"/>
              </w:rPr>
              <w:t xml:space="preserve"> </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Рыночный механизм воздействия государства</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sidRPr="00C44EDE">
              <w:rPr>
                <w:sz w:val="22"/>
                <w:szCs w:val="22"/>
              </w:rPr>
              <w:t xml:space="preserve">Рынок с косвенным воздействием государства на спрос </w:t>
            </w:r>
          </w:p>
          <w:p w:rsidR="00164633" w:rsidRPr="00C44EDE" w:rsidRDefault="00164633" w:rsidP="00555DF1">
            <w:pPr>
              <w:pStyle w:val="af0"/>
              <w:jc w:val="left"/>
              <w:rPr>
                <w:sz w:val="22"/>
                <w:szCs w:val="22"/>
              </w:rPr>
            </w:pPr>
            <w:r w:rsidRPr="00C44EDE">
              <w:rPr>
                <w:sz w:val="22"/>
                <w:szCs w:val="22"/>
              </w:rPr>
              <w:t>Государство воздействует на сферу с помощью изменения налоговых ставок и т. п.</w:t>
            </w:r>
            <w:r w:rsidRPr="00C44EDE">
              <w:rPr>
                <w:color w:val="000000"/>
                <w:spacing w:val="-3"/>
                <w:sz w:val="22"/>
                <w:szCs w:val="22"/>
              </w:rPr>
              <w:t xml:space="preserve"> Государство косвенно воздействует на спрос путем повы</w:t>
            </w:r>
            <w:r w:rsidRPr="00C44EDE">
              <w:rPr>
                <w:color w:val="000000"/>
                <w:spacing w:val="-3"/>
                <w:sz w:val="22"/>
                <w:szCs w:val="22"/>
              </w:rPr>
              <w:softHyphen/>
              <w:t>шения минимальных размеров труда, увеличения заработ</w:t>
            </w:r>
            <w:r w:rsidRPr="00C44EDE">
              <w:rPr>
                <w:color w:val="000000"/>
                <w:spacing w:val="-3"/>
                <w:sz w:val="22"/>
                <w:szCs w:val="22"/>
              </w:rPr>
              <w:softHyphen/>
            </w:r>
            <w:r w:rsidRPr="00C44EDE">
              <w:rPr>
                <w:color w:val="000000"/>
                <w:spacing w:val="-1"/>
                <w:sz w:val="22"/>
                <w:szCs w:val="22"/>
              </w:rPr>
              <w:t xml:space="preserve">ной платы бюджетников. С другой стороны государство путем вмешательства различного рода инстанций ставят </w:t>
            </w:r>
            <w:r w:rsidRPr="00C44EDE">
              <w:rPr>
                <w:color w:val="000000"/>
                <w:spacing w:val="-4"/>
                <w:sz w:val="22"/>
                <w:szCs w:val="22"/>
              </w:rPr>
              <w:t>ощутимые препоны, сдерживающие развитие предприни</w:t>
            </w:r>
            <w:r w:rsidRPr="00C44EDE">
              <w:rPr>
                <w:color w:val="000000"/>
                <w:spacing w:val="-4"/>
                <w:sz w:val="22"/>
                <w:szCs w:val="22"/>
              </w:rPr>
              <w:softHyphen/>
              <w:t>мательства.</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Тип конкуренции</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sidRPr="00C44EDE">
              <w:rPr>
                <w:sz w:val="22"/>
                <w:szCs w:val="22"/>
              </w:rPr>
              <w:t>Олигополия</w:t>
            </w:r>
          </w:p>
          <w:p w:rsidR="00164633" w:rsidRPr="00C44EDE" w:rsidRDefault="00164633" w:rsidP="00555DF1">
            <w:pPr>
              <w:pStyle w:val="af0"/>
              <w:jc w:val="left"/>
              <w:rPr>
                <w:sz w:val="22"/>
                <w:szCs w:val="22"/>
              </w:rPr>
            </w:pPr>
            <w:r w:rsidRPr="00C44EDE">
              <w:rPr>
                <w:sz w:val="22"/>
                <w:szCs w:val="22"/>
              </w:rPr>
              <w:t xml:space="preserve">Реализацией </w:t>
            </w:r>
            <w:r>
              <w:rPr>
                <w:sz w:val="22"/>
                <w:szCs w:val="22"/>
              </w:rPr>
              <w:t>данной</w:t>
            </w:r>
            <w:r w:rsidRPr="00C44EDE">
              <w:rPr>
                <w:sz w:val="22"/>
                <w:szCs w:val="22"/>
              </w:rPr>
              <w:t xml:space="preserve"> техники занимается в настоящее время несколько компаний со схожим ассортиментом; существует влияние ценового лидера, товарная дифференциация существенна для отдельных услуг; </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Соотношение спроса и предложения</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sidRPr="00C44EDE">
              <w:rPr>
                <w:sz w:val="22"/>
                <w:szCs w:val="22"/>
              </w:rPr>
              <w:t>Рынок покупателя</w:t>
            </w:r>
          </w:p>
          <w:p w:rsidR="00164633" w:rsidRPr="00C44EDE" w:rsidRDefault="00164633" w:rsidP="00555DF1">
            <w:pPr>
              <w:pStyle w:val="af0"/>
              <w:jc w:val="left"/>
              <w:rPr>
                <w:sz w:val="22"/>
                <w:szCs w:val="22"/>
              </w:rPr>
            </w:pPr>
            <w:r w:rsidRPr="00C44EDE">
              <w:rPr>
                <w:sz w:val="22"/>
                <w:szCs w:val="22"/>
              </w:rPr>
              <w:t xml:space="preserve">Спрос недостаточно платёжеспособный и недостаточно уверенный, предложение превышает спрос, покупатели могут выбирать товар на рынке </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Степень зрелости рыночных отношений</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sidRPr="00C44EDE">
              <w:rPr>
                <w:sz w:val="22"/>
                <w:szCs w:val="22"/>
              </w:rPr>
              <w:t>Разви</w:t>
            </w:r>
            <w:r>
              <w:rPr>
                <w:sz w:val="22"/>
                <w:szCs w:val="22"/>
              </w:rPr>
              <w:t>тый  и устоявшийся</w:t>
            </w:r>
            <w:r w:rsidRPr="00C44EDE">
              <w:rPr>
                <w:sz w:val="22"/>
                <w:szCs w:val="22"/>
              </w:rPr>
              <w:t xml:space="preserve"> рынок</w:t>
            </w:r>
            <w:r>
              <w:rPr>
                <w:sz w:val="22"/>
                <w:szCs w:val="22"/>
              </w:rPr>
              <w:t xml:space="preserve"> с установленными «игроками» и правилами игры.</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br w:type="page"/>
              <w:t xml:space="preserve"> Соответствие действующему законодательству</w:t>
            </w:r>
          </w:p>
        </w:tc>
        <w:tc>
          <w:tcPr>
            <w:tcW w:w="7545" w:type="dxa"/>
            <w:tcBorders>
              <w:top w:val="single" w:sz="4" w:space="0" w:color="auto"/>
              <w:left w:val="single" w:sz="4" w:space="0" w:color="auto"/>
              <w:bottom w:val="single" w:sz="4" w:space="0" w:color="auto"/>
              <w:right w:val="single" w:sz="4" w:space="0" w:color="auto"/>
            </w:tcBorders>
          </w:tcPr>
          <w:p w:rsidR="00164633" w:rsidRPr="00C44EDE" w:rsidRDefault="00164633" w:rsidP="00555DF1">
            <w:pPr>
              <w:pStyle w:val="af0"/>
              <w:jc w:val="left"/>
              <w:rPr>
                <w:sz w:val="22"/>
                <w:szCs w:val="22"/>
              </w:rPr>
            </w:pPr>
            <w:r w:rsidRPr="00C44EDE">
              <w:rPr>
                <w:sz w:val="22"/>
                <w:szCs w:val="22"/>
              </w:rPr>
              <w:t>Легальный рынок</w:t>
            </w:r>
          </w:p>
          <w:p w:rsidR="00164633" w:rsidRPr="00C44EDE" w:rsidRDefault="00164633" w:rsidP="00555DF1">
            <w:pPr>
              <w:pStyle w:val="af0"/>
              <w:jc w:val="left"/>
              <w:rPr>
                <w:sz w:val="22"/>
                <w:szCs w:val="22"/>
              </w:rPr>
            </w:pPr>
            <w:r w:rsidRPr="00C44EDE">
              <w:rPr>
                <w:sz w:val="22"/>
                <w:szCs w:val="22"/>
              </w:rPr>
              <w:t>Компания осуществляет свою деятельность строго в рамках закона; информационно открыта для общества</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Материальная специфика продукта</w:t>
            </w:r>
          </w:p>
        </w:tc>
        <w:tc>
          <w:tcPr>
            <w:tcW w:w="754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color w:val="000000"/>
                <w:spacing w:val="-3"/>
                <w:sz w:val="22"/>
                <w:szCs w:val="22"/>
              </w:rPr>
              <w:t>Рынок продуктов, имеющих материальное воплощение.</w:t>
            </w:r>
            <w:r w:rsidRPr="00C44EDE">
              <w:rPr>
                <w:sz w:val="22"/>
                <w:szCs w:val="22"/>
              </w:rPr>
              <w:t xml:space="preserve"> </w:t>
            </w:r>
          </w:p>
        </w:tc>
      </w:tr>
      <w:tr w:rsidR="00164633" w:rsidRPr="00C44EDE">
        <w:tc>
          <w:tcPr>
            <w:tcW w:w="223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sidRPr="00C44EDE">
              <w:rPr>
                <w:sz w:val="22"/>
                <w:szCs w:val="22"/>
              </w:rPr>
              <w:t>Тип потребления (клиента)</w:t>
            </w:r>
          </w:p>
        </w:tc>
        <w:tc>
          <w:tcPr>
            <w:tcW w:w="7545" w:type="dxa"/>
            <w:tcBorders>
              <w:top w:val="single" w:sz="4" w:space="0" w:color="auto"/>
              <w:left w:val="single" w:sz="4" w:space="0" w:color="auto"/>
              <w:bottom w:val="single" w:sz="4" w:space="0" w:color="auto"/>
              <w:right w:val="single" w:sz="4" w:space="0" w:color="auto"/>
            </w:tcBorders>
            <w:vAlign w:val="center"/>
          </w:tcPr>
          <w:p w:rsidR="00164633" w:rsidRPr="00C44EDE" w:rsidRDefault="00164633" w:rsidP="00555DF1">
            <w:pPr>
              <w:pStyle w:val="af0"/>
              <w:jc w:val="left"/>
              <w:rPr>
                <w:sz w:val="22"/>
                <w:szCs w:val="22"/>
              </w:rPr>
            </w:pPr>
            <w:r>
              <w:rPr>
                <w:sz w:val="22"/>
                <w:szCs w:val="22"/>
              </w:rPr>
              <w:t>Специализированный узконаправленный рынок</w:t>
            </w:r>
          </w:p>
        </w:tc>
      </w:tr>
    </w:tbl>
    <w:p w:rsidR="00164633" w:rsidRDefault="00164633" w:rsidP="00164633"/>
    <w:p w:rsidR="00164633" w:rsidRPr="0099183C" w:rsidRDefault="00164633" w:rsidP="00B40726">
      <w:pPr>
        <w:pStyle w:val="a5"/>
        <w:shd w:val="clear" w:color="auto" w:fill="auto"/>
        <w:tabs>
          <w:tab w:val="left" w:pos="426"/>
          <w:tab w:val="left" w:pos="900"/>
        </w:tabs>
        <w:spacing w:line="360" w:lineRule="auto"/>
        <w:jc w:val="both"/>
        <w:outlineLvl w:val="0"/>
        <w:rPr>
          <w:i w:val="0"/>
          <w:sz w:val="28"/>
          <w:szCs w:val="28"/>
        </w:rPr>
      </w:pPr>
      <w:bookmarkStart w:id="54" w:name="_GoBack"/>
      <w:bookmarkEnd w:id="54"/>
    </w:p>
    <w:sectPr w:rsidR="00164633" w:rsidRPr="0099183C" w:rsidSect="00495E53">
      <w:footerReference w:type="even" r:id="rId10"/>
      <w:footerReference w:type="default" r:id="rId11"/>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CE" w:rsidRDefault="00C822CE">
      <w:r>
        <w:separator/>
      </w:r>
    </w:p>
  </w:endnote>
  <w:endnote w:type="continuationSeparator" w:id="0">
    <w:p w:rsidR="00C822CE" w:rsidRDefault="00C8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4B" w:rsidRDefault="006C6C4B" w:rsidP="009B374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6C4B" w:rsidRDefault="006C6C4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4B" w:rsidRDefault="006C6C4B" w:rsidP="009B374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1877">
      <w:rPr>
        <w:rStyle w:val="ac"/>
        <w:noProof/>
      </w:rPr>
      <w:t>11</w:t>
    </w:r>
    <w:r>
      <w:rPr>
        <w:rStyle w:val="ac"/>
      </w:rPr>
      <w:fldChar w:fldCharType="end"/>
    </w:r>
  </w:p>
  <w:p w:rsidR="006C6C4B" w:rsidRDefault="006C6C4B" w:rsidP="00C21F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CE" w:rsidRDefault="00C822CE">
      <w:r>
        <w:separator/>
      </w:r>
    </w:p>
  </w:footnote>
  <w:footnote w:type="continuationSeparator" w:id="0">
    <w:p w:rsidR="00C822CE" w:rsidRDefault="00C822CE">
      <w:r>
        <w:continuationSeparator/>
      </w:r>
    </w:p>
  </w:footnote>
  <w:footnote w:id="1">
    <w:p w:rsidR="00480687" w:rsidRDefault="00480687">
      <w:pPr>
        <w:pStyle w:val="a6"/>
      </w:pPr>
      <w:r>
        <w:rPr>
          <w:rStyle w:val="a7"/>
        </w:rPr>
        <w:footnoteRef/>
      </w:r>
      <w:r>
        <w:t xml:space="preserve"> В.Н. Наумов «Маркетинг сбыта»</w:t>
      </w:r>
    </w:p>
  </w:footnote>
  <w:footnote w:id="2">
    <w:p w:rsidR="00480687" w:rsidRDefault="00480687">
      <w:pPr>
        <w:pStyle w:val="a6"/>
      </w:pPr>
      <w:r>
        <w:rPr>
          <w:rStyle w:val="a7"/>
        </w:rPr>
        <w:footnoteRef/>
      </w:r>
      <w:r>
        <w:t xml:space="preserve"> </w:t>
      </w:r>
      <w:r w:rsidR="00FD2086">
        <w:t>И.К. Беляевский Уч. пособие «Маркетинговые исследования»</w:t>
      </w:r>
    </w:p>
  </w:footnote>
  <w:footnote w:id="3">
    <w:p w:rsidR="006C6C4B" w:rsidRDefault="006C6C4B" w:rsidP="005E61D6">
      <w:pPr>
        <w:pStyle w:val="a6"/>
      </w:pPr>
      <w:r>
        <w:rPr>
          <w:rStyle w:val="a7"/>
        </w:rPr>
        <w:footnoteRef/>
      </w:r>
      <w:r>
        <w:t xml:space="preserve"> Устав ОАО «Калугапутьмаш» в редакции от 2005 года</w:t>
      </w:r>
    </w:p>
  </w:footnote>
  <w:footnote w:id="4">
    <w:p w:rsidR="006C6C4B" w:rsidRPr="003228A8" w:rsidRDefault="006C6C4B" w:rsidP="003228A8">
      <w:pPr>
        <w:rPr>
          <w:sz w:val="22"/>
          <w:szCs w:val="22"/>
        </w:rPr>
      </w:pPr>
      <w:r>
        <w:rPr>
          <w:rStyle w:val="a7"/>
        </w:rPr>
        <w:footnoteRef/>
      </w:r>
      <w:r>
        <w:t xml:space="preserve"> </w:t>
      </w:r>
      <w:r w:rsidRPr="00F2726E">
        <w:rPr>
          <w:bCs/>
          <w:color w:val="000000"/>
          <w:sz w:val="22"/>
          <w:szCs w:val="22"/>
        </w:rPr>
        <w:t>Е</w:t>
      </w:r>
      <w:r>
        <w:rPr>
          <w:bCs/>
          <w:color w:val="000000"/>
          <w:sz w:val="22"/>
          <w:szCs w:val="22"/>
        </w:rPr>
        <w:t>жеквартальный</w:t>
      </w:r>
      <w:r w:rsidRPr="00F2726E">
        <w:rPr>
          <w:bCs/>
          <w:color w:val="000000"/>
          <w:sz w:val="22"/>
          <w:szCs w:val="22"/>
        </w:rPr>
        <w:t xml:space="preserve">  </w:t>
      </w:r>
      <w:r>
        <w:rPr>
          <w:bCs/>
          <w:color w:val="000000"/>
          <w:sz w:val="22"/>
          <w:szCs w:val="22"/>
        </w:rPr>
        <w:t>отчет</w:t>
      </w:r>
      <w:r>
        <w:rPr>
          <w:sz w:val="22"/>
          <w:szCs w:val="22"/>
        </w:rPr>
        <w:t xml:space="preserve"> </w:t>
      </w:r>
      <w:r>
        <w:rPr>
          <w:bCs/>
          <w:color w:val="000000"/>
          <w:sz w:val="22"/>
          <w:szCs w:val="22"/>
        </w:rPr>
        <w:t>эмитента</w:t>
      </w:r>
      <w:r w:rsidRPr="00F2726E">
        <w:rPr>
          <w:bCs/>
          <w:color w:val="000000"/>
          <w:sz w:val="22"/>
          <w:szCs w:val="22"/>
        </w:rPr>
        <w:t xml:space="preserve"> </w:t>
      </w:r>
      <w:r>
        <w:rPr>
          <w:bCs/>
          <w:color w:val="000000"/>
          <w:sz w:val="22"/>
          <w:szCs w:val="22"/>
        </w:rPr>
        <w:t>эмиссионных</w:t>
      </w:r>
      <w:r w:rsidRPr="00F2726E">
        <w:rPr>
          <w:bCs/>
          <w:color w:val="000000"/>
          <w:sz w:val="22"/>
          <w:szCs w:val="22"/>
        </w:rPr>
        <w:t xml:space="preserve"> </w:t>
      </w:r>
      <w:r>
        <w:rPr>
          <w:bCs/>
          <w:color w:val="000000"/>
          <w:sz w:val="22"/>
          <w:szCs w:val="22"/>
        </w:rPr>
        <w:t>ценных</w:t>
      </w:r>
      <w:r w:rsidRPr="00F2726E">
        <w:rPr>
          <w:bCs/>
          <w:color w:val="000000"/>
          <w:sz w:val="22"/>
          <w:szCs w:val="22"/>
        </w:rPr>
        <w:t xml:space="preserve"> </w:t>
      </w:r>
      <w:r>
        <w:rPr>
          <w:bCs/>
          <w:color w:val="000000"/>
          <w:sz w:val="22"/>
          <w:szCs w:val="22"/>
        </w:rPr>
        <w:t>бумаг</w:t>
      </w:r>
      <w:r>
        <w:rPr>
          <w:sz w:val="22"/>
          <w:szCs w:val="22"/>
        </w:rPr>
        <w:t xml:space="preserve"> </w:t>
      </w:r>
      <w:r w:rsidRPr="00F2726E">
        <w:rPr>
          <w:bCs/>
          <w:sz w:val="22"/>
          <w:szCs w:val="22"/>
        </w:rPr>
        <w:t xml:space="preserve">за: 1 квартал </w:t>
      </w:r>
      <w:smartTag w:uri="urn:schemas-microsoft-com:office:smarttags" w:element="metricconverter">
        <w:smartTagPr>
          <w:attr w:name="ProductID" w:val="2009 г"/>
        </w:smartTagPr>
        <w:r w:rsidRPr="00F2726E">
          <w:rPr>
            <w:bCs/>
            <w:sz w:val="22"/>
            <w:szCs w:val="22"/>
          </w:rPr>
          <w:t>200</w:t>
        </w:r>
        <w:r>
          <w:rPr>
            <w:bCs/>
            <w:sz w:val="22"/>
            <w:szCs w:val="22"/>
          </w:rPr>
          <w:t>9</w:t>
        </w:r>
        <w:r w:rsidRPr="00F2726E">
          <w:rPr>
            <w:bCs/>
            <w:sz w:val="22"/>
            <w:szCs w:val="22"/>
          </w:rPr>
          <w:t xml:space="preserve"> г</w:t>
        </w:r>
      </w:smartTag>
      <w:r>
        <w:rPr>
          <w:bCs/>
          <w:sz w:val="22"/>
          <w:szCs w:val="22"/>
        </w:rPr>
        <w:t>.</w:t>
      </w:r>
      <w:r>
        <w:t>Открытое акционерное общество "Калужский завод путевых машин и гидроприводов"</w:t>
      </w:r>
      <w:r>
        <w:rPr>
          <w:sz w:val="22"/>
          <w:szCs w:val="22"/>
        </w:rPr>
        <w:t xml:space="preserve"> </w:t>
      </w:r>
    </w:p>
  </w:footnote>
  <w:footnote w:id="5">
    <w:p w:rsidR="003228A8" w:rsidRDefault="003228A8">
      <w:pPr>
        <w:pStyle w:val="a6"/>
      </w:pPr>
      <w:r>
        <w:rPr>
          <w:rStyle w:val="a7"/>
        </w:rPr>
        <w:footnoteRef/>
      </w:r>
      <w:r>
        <w:t xml:space="preserve"> См. приложение 1. таблица 2.</w:t>
      </w:r>
    </w:p>
  </w:footnote>
  <w:footnote w:id="6">
    <w:p w:rsidR="005F34E2" w:rsidRDefault="005F34E2">
      <w:pPr>
        <w:pStyle w:val="a6"/>
      </w:pPr>
      <w:r>
        <w:rPr>
          <w:rStyle w:val="a7"/>
        </w:rPr>
        <w:footnoteRef/>
      </w:r>
      <w:r w:rsidR="003228A8">
        <w:t xml:space="preserve"> См. приложение 2 таблица 3. </w:t>
      </w:r>
    </w:p>
  </w:footnote>
  <w:footnote w:id="7">
    <w:p w:rsidR="00A8329A" w:rsidRDefault="00A8329A">
      <w:pPr>
        <w:pStyle w:val="a6"/>
      </w:pPr>
      <w:r>
        <w:rPr>
          <w:rStyle w:val="a7"/>
        </w:rPr>
        <w:footnoteRef/>
      </w:r>
      <w:r>
        <w:t xml:space="preserve"> Отчет эмитента за 3кв. 2009г.</w:t>
      </w:r>
    </w:p>
  </w:footnote>
  <w:footnote w:id="8">
    <w:p w:rsidR="00975FAC" w:rsidRDefault="00975FAC">
      <w:pPr>
        <w:pStyle w:val="a6"/>
      </w:pPr>
      <w:r>
        <w:rPr>
          <w:rStyle w:val="a7"/>
        </w:rPr>
        <w:footnoteRef/>
      </w:r>
      <w:r>
        <w:t xml:space="preserve"> См. приложение</w:t>
      </w:r>
      <w:r w:rsidR="00D03C72">
        <w:t xml:space="preserve"> 3 таблица</w:t>
      </w:r>
      <w:r>
        <w:t xml:space="preserve"> 4</w:t>
      </w:r>
    </w:p>
  </w:footnote>
  <w:footnote w:id="9">
    <w:p w:rsidR="00656B8D" w:rsidRDefault="00656B8D">
      <w:pPr>
        <w:pStyle w:val="a6"/>
      </w:pPr>
      <w:r>
        <w:rPr>
          <w:rStyle w:val="a7"/>
        </w:rPr>
        <w:footnoteRef/>
      </w:r>
      <w:r>
        <w:t xml:space="preserve"> Виханский О.С. «Стратегическое управление»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AA28B3A"/>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34AAA6D6"/>
    <w:lvl w:ilvl="0">
      <w:numFmt w:val="bullet"/>
      <w:lvlText w:val="*"/>
      <w:lvlJc w:val="left"/>
    </w:lvl>
  </w:abstractNum>
  <w:abstractNum w:abstractNumId="2">
    <w:nsid w:val="01A66D77"/>
    <w:multiLevelType w:val="hybridMultilevel"/>
    <w:tmpl w:val="A656B79C"/>
    <w:lvl w:ilvl="0" w:tplc="136EA720">
      <w:start w:val="1"/>
      <w:numFmt w:val="bullet"/>
      <w:lvlText w:val=""/>
      <w:lvlJc w:val="left"/>
      <w:pPr>
        <w:tabs>
          <w:tab w:val="num" w:pos="284"/>
        </w:tabs>
        <w:ind w:left="0" w:firstLine="0"/>
      </w:pPr>
      <w:rPr>
        <w:rFonts w:ascii="Wingdings" w:hAnsi="Wingdings" w:hint="default"/>
      </w:rPr>
    </w:lvl>
    <w:lvl w:ilvl="1" w:tplc="F90AB844">
      <w:start w:val="1"/>
      <w:numFmt w:val="bullet"/>
      <w:lvlText w:val=""/>
      <w:lvlJc w:val="left"/>
      <w:pPr>
        <w:tabs>
          <w:tab w:val="num" w:pos="1724"/>
        </w:tabs>
        <w:ind w:left="1440" w:firstLine="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B745EB"/>
    <w:multiLevelType w:val="singleLevel"/>
    <w:tmpl w:val="2DE280B0"/>
    <w:lvl w:ilvl="0">
      <w:start w:val="1"/>
      <w:numFmt w:val="decimal"/>
      <w:lvlText w:val="%1."/>
      <w:lvlJc w:val="left"/>
      <w:pPr>
        <w:tabs>
          <w:tab w:val="num" w:pos="1095"/>
        </w:tabs>
        <w:ind w:left="1095" w:hanging="375"/>
      </w:pPr>
      <w:rPr>
        <w:rFonts w:cs="Times New Roman" w:hint="default"/>
      </w:rPr>
    </w:lvl>
  </w:abstractNum>
  <w:abstractNum w:abstractNumId="4">
    <w:nsid w:val="046A7524"/>
    <w:multiLevelType w:val="singleLevel"/>
    <w:tmpl w:val="5740CF00"/>
    <w:lvl w:ilvl="0">
      <w:start w:val="5"/>
      <w:numFmt w:val="decimal"/>
      <w:lvlText w:val="%1."/>
      <w:legacy w:legacy="1" w:legacySpace="0" w:legacyIndent="220"/>
      <w:lvlJc w:val="left"/>
      <w:rPr>
        <w:rFonts w:ascii="Times New Roman" w:hAnsi="Times New Roman" w:cs="Times New Roman" w:hint="default"/>
      </w:rPr>
    </w:lvl>
  </w:abstractNum>
  <w:abstractNum w:abstractNumId="5">
    <w:nsid w:val="054844AC"/>
    <w:multiLevelType w:val="multilevel"/>
    <w:tmpl w:val="75FA8D5E"/>
    <w:lvl w:ilvl="0">
      <w:numFmt w:val="none"/>
      <w:lvlText w:val=""/>
      <w:lvlJc w:val="left"/>
      <w:pPr>
        <w:tabs>
          <w:tab w:val="num" w:pos="360"/>
        </w:tabs>
      </w:pPr>
    </w:lvl>
    <w:lvl w:ilvl="1">
      <w:start w:val="2"/>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08236012"/>
    <w:multiLevelType w:val="hybridMultilevel"/>
    <w:tmpl w:val="16726A9A"/>
    <w:lvl w:ilvl="0" w:tplc="2626E1C8">
      <w:start w:val="1"/>
      <w:numFmt w:val="bullet"/>
      <w:lvlText w:val=""/>
      <w:lvlJc w:val="left"/>
      <w:pPr>
        <w:tabs>
          <w:tab w:val="num" w:pos="0"/>
        </w:tabs>
        <w:ind w:left="0" w:firstLine="0"/>
      </w:pPr>
      <w:rPr>
        <w:rFonts w:ascii="Symbol" w:hAnsi="Symbol" w:hint="default"/>
      </w:rPr>
    </w:lvl>
    <w:lvl w:ilvl="1" w:tplc="D6644F42">
      <w:start w:val="1"/>
      <w:numFmt w:val="decimal"/>
      <w:lvlText w:val="%2."/>
      <w:lvlJc w:val="left"/>
      <w:pPr>
        <w:tabs>
          <w:tab w:val="num" w:pos="2002"/>
        </w:tabs>
        <w:ind w:left="2002" w:firstLine="0"/>
      </w:pPr>
      <w:rPr>
        <w:rFonts w:hint="default"/>
      </w:rPr>
    </w:lvl>
    <w:lvl w:ilvl="2" w:tplc="04190005" w:tentative="1">
      <w:start w:val="1"/>
      <w:numFmt w:val="bullet"/>
      <w:lvlText w:val=""/>
      <w:lvlJc w:val="left"/>
      <w:pPr>
        <w:tabs>
          <w:tab w:val="num" w:pos="3082"/>
        </w:tabs>
        <w:ind w:left="3082" w:hanging="360"/>
      </w:pPr>
      <w:rPr>
        <w:rFonts w:ascii="Wingdings" w:hAnsi="Wingdings" w:hint="default"/>
      </w:rPr>
    </w:lvl>
    <w:lvl w:ilvl="3" w:tplc="04190001" w:tentative="1">
      <w:start w:val="1"/>
      <w:numFmt w:val="bullet"/>
      <w:lvlText w:val=""/>
      <w:lvlJc w:val="left"/>
      <w:pPr>
        <w:tabs>
          <w:tab w:val="num" w:pos="3802"/>
        </w:tabs>
        <w:ind w:left="3802" w:hanging="360"/>
      </w:pPr>
      <w:rPr>
        <w:rFonts w:ascii="Symbol" w:hAnsi="Symbol" w:hint="default"/>
      </w:rPr>
    </w:lvl>
    <w:lvl w:ilvl="4" w:tplc="04190003" w:tentative="1">
      <w:start w:val="1"/>
      <w:numFmt w:val="bullet"/>
      <w:lvlText w:val="o"/>
      <w:lvlJc w:val="left"/>
      <w:pPr>
        <w:tabs>
          <w:tab w:val="num" w:pos="4522"/>
        </w:tabs>
        <w:ind w:left="4522" w:hanging="360"/>
      </w:pPr>
      <w:rPr>
        <w:rFonts w:ascii="Courier New" w:hAnsi="Courier New" w:cs="Courier New" w:hint="default"/>
      </w:rPr>
    </w:lvl>
    <w:lvl w:ilvl="5" w:tplc="04190005" w:tentative="1">
      <w:start w:val="1"/>
      <w:numFmt w:val="bullet"/>
      <w:lvlText w:val=""/>
      <w:lvlJc w:val="left"/>
      <w:pPr>
        <w:tabs>
          <w:tab w:val="num" w:pos="5242"/>
        </w:tabs>
        <w:ind w:left="5242" w:hanging="360"/>
      </w:pPr>
      <w:rPr>
        <w:rFonts w:ascii="Wingdings" w:hAnsi="Wingdings" w:hint="default"/>
      </w:rPr>
    </w:lvl>
    <w:lvl w:ilvl="6" w:tplc="04190001" w:tentative="1">
      <w:start w:val="1"/>
      <w:numFmt w:val="bullet"/>
      <w:lvlText w:val=""/>
      <w:lvlJc w:val="left"/>
      <w:pPr>
        <w:tabs>
          <w:tab w:val="num" w:pos="5962"/>
        </w:tabs>
        <w:ind w:left="5962" w:hanging="360"/>
      </w:pPr>
      <w:rPr>
        <w:rFonts w:ascii="Symbol" w:hAnsi="Symbol" w:hint="default"/>
      </w:rPr>
    </w:lvl>
    <w:lvl w:ilvl="7" w:tplc="04190003" w:tentative="1">
      <w:start w:val="1"/>
      <w:numFmt w:val="bullet"/>
      <w:lvlText w:val="o"/>
      <w:lvlJc w:val="left"/>
      <w:pPr>
        <w:tabs>
          <w:tab w:val="num" w:pos="6682"/>
        </w:tabs>
        <w:ind w:left="6682" w:hanging="360"/>
      </w:pPr>
      <w:rPr>
        <w:rFonts w:ascii="Courier New" w:hAnsi="Courier New" w:cs="Courier New" w:hint="default"/>
      </w:rPr>
    </w:lvl>
    <w:lvl w:ilvl="8" w:tplc="04190005" w:tentative="1">
      <w:start w:val="1"/>
      <w:numFmt w:val="bullet"/>
      <w:lvlText w:val=""/>
      <w:lvlJc w:val="left"/>
      <w:pPr>
        <w:tabs>
          <w:tab w:val="num" w:pos="7402"/>
        </w:tabs>
        <w:ind w:left="7402" w:hanging="360"/>
      </w:pPr>
      <w:rPr>
        <w:rFonts w:ascii="Wingdings" w:hAnsi="Wingdings" w:hint="default"/>
      </w:rPr>
    </w:lvl>
  </w:abstractNum>
  <w:abstractNum w:abstractNumId="7">
    <w:nsid w:val="0885116F"/>
    <w:multiLevelType w:val="hybridMultilevel"/>
    <w:tmpl w:val="F4FE6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DF58BA"/>
    <w:multiLevelType w:val="multilevel"/>
    <w:tmpl w:val="3C12E4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3D5945"/>
    <w:multiLevelType w:val="hybridMultilevel"/>
    <w:tmpl w:val="0E4E1A26"/>
    <w:lvl w:ilvl="0" w:tplc="D6644F4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7C0286"/>
    <w:multiLevelType w:val="hybridMultilevel"/>
    <w:tmpl w:val="0A1C0F74"/>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11">
    <w:nsid w:val="116B6403"/>
    <w:multiLevelType w:val="hybridMultilevel"/>
    <w:tmpl w:val="8558FCAC"/>
    <w:lvl w:ilvl="0" w:tplc="34D63F30">
      <w:start w:val="1"/>
      <w:numFmt w:val="decimal"/>
      <w:lvlText w:val="%1."/>
      <w:lvlJc w:val="left"/>
      <w:pPr>
        <w:tabs>
          <w:tab w:val="num" w:pos="57"/>
        </w:tabs>
        <w:ind w:left="0" w:firstLine="0"/>
      </w:pPr>
      <w:rPr>
        <w:rFonts w:hint="default"/>
      </w:rPr>
    </w:lvl>
    <w:lvl w:ilvl="1" w:tplc="136EA720">
      <w:start w:val="1"/>
      <w:numFmt w:val="bullet"/>
      <w:lvlText w:val=""/>
      <w:lvlJc w:val="left"/>
      <w:pPr>
        <w:tabs>
          <w:tab w:val="num" w:pos="1364"/>
        </w:tabs>
        <w:ind w:left="1080" w:firstLine="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D838BA"/>
    <w:multiLevelType w:val="hybridMultilevel"/>
    <w:tmpl w:val="01A2208E"/>
    <w:lvl w:ilvl="0" w:tplc="EED0312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5D185E"/>
    <w:multiLevelType w:val="hybridMultilevel"/>
    <w:tmpl w:val="2996E7A8"/>
    <w:lvl w:ilvl="0" w:tplc="0FC207EC">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4A77DA7"/>
    <w:multiLevelType w:val="hybridMultilevel"/>
    <w:tmpl w:val="BA2A72FA"/>
    <w:lvl w:ilvl="0" w:tplc="BFDCF9B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412324"/>
    <w:multiLevelType w:val="singleLevel"/>
    <w:tmpl w:val="C7C8F7A6"/>
    <w:lvl w:ilvl="0">
      <w:start w:val="3"/>
      <w:numFmt w:val="bullet"/>
      <w:lvlText w:val="-"/>
      <w:lvlJc w:val="left"/>
      <w:pPr>
        <w:tabs>
          <w:tab w:val="num" w:pos="1080"/>
        </w:tabs>
        <w:ind w:left="1080" w:hanging="360"/>
      </w:pPr>
      <w:rPr>
        <w:rFonts w:hint="default"/>
      </w:rPr>
    </w:lvl>
  </w:abstractNum>
  <w:abstractNum w:abstractNumId="16">
    <w:nsid w:val="19D94477"/>
    <w:multiLevelType w:val="multilevel"/>
    <w:tmpl w:val="8788D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7495250"/>
    <w:multiLevelType w:val="singleLevel"/>
    <w:tmpl w:val="1A84A91C"/>
    <w:lvl w:ilvl="0">
      <w:start w:val="1"/>
      <w:numFmt w:val="bullet"/>
      <w:lvlText w:val="-"/>
      <w:lvlJc w:val="left"/>
      <w:pPr>
        <w:tabs>
          <w:tab w:val="num" w:pos="585"/>
        </w:tabs>
        <w:ind w:left="585" w:hanging="360"/>
      </w:pPr>
      <w:rPr>
        <w:rFonts w:hint="default"/>
      </w:rPr>
    </w:lvl>
  </w:abstractNum>
  <w:abstractNum w:abstractNumId="18">
    <w:nsid w:val="28755270"/>
    <w:multiLevelType w:val="hybridMultilevel"/>
    <w:tmpl w:val="DCD45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295157"/>
    <w:multiLevelType w:val="hybridMultilevel"/>
    <w:tmpl w:val="0E5E8ADE"/>
    <w:lvl w:ilvl="0" w:tplc="A5D2F618">
      <w:start w:val="1"/>
      <w:numFmt w:val="bullet"/>
      <w:lvlText w:val=""/>
      <w:lvlJc w:val="left"/>
      <w:pPr>
        <w:tabs>
          <w:tab w:val="num" w:pos="0"/>
        </w:tabs>
        <w:ind w:left="0" w:firstLine="0"/>
      </w:pPr>
      <w:rPr>
        <w:rFonts w:ascii="Wingdings" w:hAnsi="Wingdings" w:hint="default"/>
      </w:rPr>
    </w:lvl>
    <w:lvl w:ilvl="1" w:tplc="F8C07F92">
      <w:start w:val="1"/>
      <w:numFmt w:val="bullet"/>
      <w:lvlText w:val=""/>
      <w:lvlJc w:val="left"/>
      <w:pPr>
        <w:tabs>
          <w:tab w:val="num" w:pos="0"/>
        </w:tabs>
        <w:ind w:left="0" w:firstLine="0"/>
      </w:pPr>
      <w:rPr>
        <w:rFonts w:ascii="Wingdings" w:hAnsi="Wingdings" w:hint="default"/>
      </w:rPr>
    </w:lvl>
    <w:lvl w:ilvl="2" w:tplc="03460226">
      <w:start w:val="1"/>
      <w:numFmt w:val="decimal"/>
      <w:lvlText w:val="%3."/>
      <w:lvlJc w:val="left"/>
      <w:pPr>
        <w:tabs>
          <w:tab w:val="num" w:pos="0"/>
        </w:tabs>
        <w:ind w:left="0" w:firstLine="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144672"/>
    <w:multiLevelType w:val="singleLevel"/>
    <w:tmpl w:val="C3844DC0"/>
    <w:lvl w:ilvl="0">
      <w:start w:val="3"/>
      <w:numFmt w:val="bullet"/>
      <w:lvlText w:val="—"/>
      <w:lvlJc w:val="left"/>
      <w:pPr>
        <w:tabs>
          <w:tab w:val="num" w:pos="1069"/>
        </w:tabs>
        <w:ind w:left="1069" w:hanging="360"/>
      </w:pPr>
      <w:rPr>
        <w:rFonts w:hint="default"/>
      </w:rPr>
    </w:lvl>
  </w:abstractNum>
  <w:abstractNum w:abstractNumId="21">
    <w:nsid w:val="2C4E7615"/>
    <w:multiLevelType w:val="hybridMultilevel"/>
    <w:tmpl w:val="8788D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4B4D19"/>
    <w:multiLevelType w:val="hybridMultilevel"/>
    <w:tmpl w:val="D51C2CCC"/>
    <w:lvl w:ilvl="0" w:tplc="C644DB76">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8F53D1D"/>
    <w:multiLevelType w:val="hybridMultilevel"/>
    <w:tmpl w:val="75E68DD4"/>
    <w:lvl w:ilvl="0" w:tplc="1876EDAA">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BF26065"/>
    <w:multiLevelType w:val="multilevel"/>
    <w:tmpl w:val="AA0AB1A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5">
    <w:nsid w:val="3E062ED1"/>
    <w:multiLevelType w:val="singleLevel"/>
    <w:tmpl w:val="C3844DC0"/>
    <w:lvl w:ilvl="0">
      <w:start w:val="3"/>
      <w:numFmt w:val="bullet"/>
      <w:lvlText w:val="—"/>
      <w:lvlJc w:val="left"/>
      <w:pPr>
        <w:tabs>
          <w:tab w:val="num" w:pos="1069"/>
        </w:tabs>
        <w:ind w:left="1069" w:hanging="360"/>
      </w:pPr>
      <w:rPr>
        <w:rFonts w:hint="default"/>
      </w:rPr>
    </w:lvl>
  </w:abstractNum>
  <w:abstractNum w:abstractNumId="26">
    <w:nsid w:val="3E3779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3E563411"/>
    <w:multiLevelType w:val="singleLevel"/>
    <w:tmpl w:val="78FA72DA"/>
    <w:lvl w:ilvl="0">
      <w:start w:val="1"/>
      <w:numFmt w:val="decimal"/>
      <w:lvlText w:val="%1."/>
      <w:legacy w:legacy="1" w:legacySpace="0" w:legacyIndent="254"/>
      <w:lvlJc w:val="left"/>
      <w:rPr>
        <w:rFonts w:ascii="Times New Roman" w:hAnsi="Times New Roman" w:cs="Times New Roman" w:hint="default"/>
      </w:rPr>
    </w:lvl>
  </w:abstractNum>
  <w:abstractNum w:abstractNumId="28">
    <w:nsid w:val="457E3B13"/>
    <w:multiLevelType w:val="hybridMultilevel"/>
    <w:tmpl w:val="18946B14"/>
    <w:lvl w:ilvl="0" w:tplc="3F8ADB56">
      <w:start w:val="1"/>
      <w:numFmt w:val="bullet"/>
      <w:lvlText w:val=""/>
      <w:lvlJc w:val="left"/>
      <w:pPr>
        <w:tabs>
          <w:tab w:val="num" w:pos="1080"/>
        </w:tabs>
        <w:ind w:left="360" w:firstLine="360"/>
      </w:pPr>
      <w:rPr>
        <w:rFonts w:ascii="Wingdings" w:hAnsi="Wingdings" w:hint="default"/>
      </w:rPr>
    </w:lvl>
    <w:lvl w:ilvl="1" w:tplc="F90AB844">
      <w:start w:val="1"/>
      <w:numFmt w:val="bullet"/>
      <w:lvlText w:val=""/>
      <w:lvlJc w:val="left"/>
      <w:pPr>
        <w:tabs>
          <w:tab w:val="num" w:pos="1724"/>
        </w:tabs>
        <w:ind w:left="1440" w:firstLine="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7FD7D9A"/>
    <w:multiLevelType w:val="hybridMultilevel"/>
    <w:tmpl w:val="C6D4613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nsid w:val="4AC23E39"/>
    <w:multiLevelType w:val="hybridMultilevel"/>
    <w:tmpl w:val="C38C4D3C"/>
    <w:lvl w:ilvl="0" w:tplc="85EC4976">
      <w:start w:val="1"/>
      <w:numFmt w:val="decimal"/>
      <w:lvlText w:val="%1)"/>
      <w:lvlJc w:val="left"/>
      <w:pPr>
        <w:tabs>
          <w:tab w:val="num" w:pos="930"/>
        </w:tabs>
        <w:ind w:left="93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52013C96"/>
    <w:multiLevelType w:val="hybridMultilevel"/>
    <w:tmpl w:val="BB9CF208"/>
    <w:lvl w:ilvl="0" w:tplc="FFFFFFFF">
      <w:start w:val="1"/>
      <w:numFmt w:val="decimal"/>
      <w:lvlText w:val="%1)"/>
      <w:lvlJc w:val="left"/>
      <w:pPr>
        <w:tabs>
          <w:tab w:val="num" w:pos="750"/>
        </w:tabs>
        <w:ind w:left="750" w:hanging="39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AE7455"/>
    <w:multiLevelType w:val="singleLevel"/>
    <w:tmpl w:val="C3844DC0"/>
    <w:lvl w:ilvl="0">
      <w:start w:val="3"/>
      <w:numFmt w:val="bullet"/>
      <w:lvlText w:val="—"/>
      <w:lvlJc w:val="left"/>
      <w:pPr>
        <w:tabs>
          <w:tab w:val="num" w:pos="1069"/>
        </w:tabs>
        <w:ind w:left="1069" w:hanging="360"/>
      </w:pPr>
      <w:rPr>
        <w:rFonts w:hint="default"/>
      </w:rPr>
    </w:lvl>
  </w:abstractNum>
  <w:abstractNum w:abstractNumId="33">
    <w:nsid w:val="542E33A2"/>
    <w:multiLevelType w:val="hybridMultilevel"/>
    <w:tmpl w:val="B6EE525A"/>
    <w:lvl w:ilvl="0" w:tplc="5FE66C0C">
      <w:start w:val="1"/>
      <w:numFmt w:val="upperRoman"/>
      <w:lvlText w:val="%1."/>
      <w:lvlJc w:val="left"/>
      <w:pPr>
        <w:tabs>
          <w:tab w:val="num" w:pos="1080"/>
        </w:tabs>
        <w:ind w:left="1080" w:hanging="720"/>
      </w:pPr>
      <w:rPr>
        <w:rFonts w:hint="default"/>
      </w:rPr>
    </w:lvl>
    <w:lvl w:ilvl="1" w:tplc="1E5C0BDC">
      <w:start w:val="1"/>
      <w:numFmt w:val="decimal"/>
      <w:lvlText w:val="%2."/>
      <w:lvlJc w:val="left"/>
      <w:pPr>
        <w:tabs>
          <w:tab w:val="num" w:pos="2805"/>
        </w:tabs>
        <w:ind w:left="2805" w:hanging="172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E3789E"/>
    <w:multiLevelType w:val="hybridMultilevel"/>
    <w:tmpl w:val="2DBAAB5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617F7F0E"/>
    <w:multiLevelType w:val="singleLevel"/>
    <w:tmpl w:val="3F84002A"/>
    <w:lvl w:ilvl="0">
      <w:start w:val="1"/>
      <w:numFmt w:val="decimal"/>
      <w:lvlText w:val="%1."/>
      <w:legacy w:legacy="1" w:legacySpace="0" w:legacyIndent="206"/>
      <w:lvlJc w:val="left"/>
      <w:rPr>
        <w:rFonts w:ascii="Times New Roman" w:hAnsi="Times New Roman" w:cs="Times New Roman" w:hint="default"/>
      </w:rPr>
    </w:lvl>
  </w:abstractNum>
  <w:abstractNum w:abstractNumId="36">
    <w:nsid w:val="649D2587"/>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5472E63"/>
    <w:multiLevelType w:val="multilevel"/>
    <w:tmpl w:val="7EB2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EE74AC"/>
    <w:multiLevelType w:val="hybridMultilevel"/>
    <w:tmpl w:val="72A80A5E"/>
    <w:lvl w:ilvl="0" w:tplc="F56E17E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6E951623"/>
    <w:multiLevelType w:val="hybridMultilevel"/>
    <w:tmpl w:val="43D222C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6FE32867"/>
    <w:multiLevelType w:val="hybridMultilevel"/>
    <w:tmpl w:val="2646A8DC"/>
    <w:lvl w:ilvl="0" w:tplc="8D22D104">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70E42E34"/>
    <w:multiLevelType w:val="hybridMultilevel"/>
    <w:tmpl w:val="88C0A0AA"/>
    <w:lvl w:ilvl="0" w:tplc="8F74D42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CA2771"/>
    <w:multiLevelType w:val="singleLevel"/>
    <w:tmpl w:val="C95AFF7E"/>
    <w:lvl w:ilvl="0">
      <w:start w:val="7"/>
      <w:numFmt w:val="decimal"/>
      <w:lvlText w:val="%1."/>
      <w:legacy w:legacy="1" w:legacySpace="0" w:legacyIndent="211"/>
      <w:lvlJc w:val="left"/>
      <w:rPr>
        <w:rFonts w:ascii="Times New Roman" w:hAnsi="Times New Roman" w:cs="Times New Roman" w:hint="default"/>
      </w:rPr>
    </w:lvl>
  </w:abstractNum>
  <w:abstractNum w:abstractNumId="43">
    <w:nsid w:val="790F1773"/>
    <w:multiLevelType w:val="hybridMultilevel"/>
    <w:tmpl w:val="123E33F4"/>
    <w:lvl w:ilvl="0" w:tplc="FFFFFFFF">
      <w:start w:val="1"/>
      <w:numFmt w:val="decimal"/>
      <w:lvlText w:val="%1."/>
      <w:lvlJc w:val="left"/>
      <w:pPr>
        <w:tabs>
          <w:tab w:val="num" w:pos="735"/>
        </w:tabs>
        <w:ind w:left="735" w:hanging="37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7B413F84"/>
    <w:multiLevelType w:val="hybridMultilevel"/>
    <w:tmpl w:val="C734B32E"/>
    <w:lvl w:ilvl="0" w:tplc="6B7E444C">
      <w:start w:val="1"/>
      <w:numFmt w:val="decimal"/>
      <w:lvlText w:val="%1."/>
      <w:lvlJc w:val="left"/>
      <w:pPr>
        <w:tabs>
          <w:tab w:val="num" w:pos="1455"/>
        </w:tabs>
        <w:ind w:left="1455" w:hanging="915"/>
      </w:pPr>
      <w:rPr>
        <w:rFonts w:cs="Times New Roman" w:hint="default"/>
      </w:rPr>
    </w:lvl>
    <w:lvl w:ilvl="1" w:tplc="7E609130">
      <w:numFmt w:val="none"/>
      <w:lvlText w:val=""/>
      <w:lvlJc w:val="left"/>
      <w:pPr>
        <w:tabs>
          <w:tab w:val="num" w:pos="360"/>
        </w:tabs>
      </w:pPr>
      <w:rPr>
        <w:rFonts w:cs="Times New Roman"/>
      </w:rPr>
    </w:lvl>
    <w:lvl w:ilvl="2" w:tplc="4522AFD4">
      <w:numFmt w:val="none"/>
      <w:lvlText w:val=""/>
      <w:lvlJc w:val="left"/>
      <w:pPr>
        <w:tabs>
          <w:tab w:val="num" w:pos="360"/>
        </w:tabs>
      </w:pPr>
      <w:rPr>
        <w:rFonts w:cs="Times New Roman"/>
      </w:rPr>
    </w:lvl>
    <w:lvl w:ilvl="3" w:tplc="ED268230">
      <w:numFmt w:val="none"/>
      <w:lvlText w:val=""/>
      <w:lvlJc w:val="left"/>
      <w:pPr>
        <w:tabs>
          <w:tab w:val="num" w:pos="360"/>
        </w:tabs>
      </w:pPr>
      <w:rPr>
        <w:rFonts w:cs="Times New Roman"/>
      </w:rPr>
    </w:lvl>
    <w:lvl w:ilvl="4" w:tplc="CD769F86">
      <w:numFmt w:val="none"/>
      <w:lvlText w:val=""/>
      <w:lvlJc w:val="left"/>
      <w:pPr>
        <w:tabs>
          <w:tab w:val="num" w:pos="360"/>
        </w:tabs>
      </w:pPr>
      <w:rPr>
        <w:rFonts w:cs="Times New Roman"/>
      </w:rPr>
    </w:lvl>
    <w:lvl w:ilvl="5" w:tplc="61963C4C">
      <w:numFmt w:val="none"/>
      <w:lvlText w:val=""/>
      <w:lvlJc w:val="left"/>
      <w:pPr>
        <w:tabs>
          <w:tab w:val="num" w:pos="360"/>
        </w:tabs>
      </w:pPr>
      <w:rPr>
        <w:rFonts w:cs="Times New Roman"/>
      </w:rPr>
    </w:lvl>
    <w:lvl w:ilvl="6" w:tplc="7FD6C8AE">
      <w:numFmt w:val="none"/>
      <w:lvlText w:val=""/>
      <w:lvlJc w:val="left"/>
      <w:pPr>
        <w:tabs>
          <w:tab w:val="num" w:pos="360"/>
        </w:tabs>
      </w:pPr>
      <w:rPr>
        <w:rFonts w:cs="Times New Roman"/>
      </w:rPr>
    </w:lvl>
    <w:lvl w:ilvl="7" w:tplc="795EA0F2">
      <w:numFmt w:val="none"/>
      <w:lvlText w:val=""/>
      <w:lvlJc w:val="left"/>
      <w:pPr>
        <w:tabs>
          <w:tab w:val="num" w:pos="360"/>
        </w:tabs>
      </w:pPr>
      <w:rPr>
        <w:rFonts w:cs="Times New Roman"/>
      </w:rPr>
    </w:lvl>
    <w:lvl w:ilvl="8" w:tplc="E6DAE5A4">
      <w:numFmt w:val="none"/>
      <w:lvlText w:val=""/>
      <w:lvlJc w:val="left"/>
      <w:pPr>
        <w:tabs>
          <w:tab w:val="num" w:pos="360"/>
        </w:tabs>
      </w:pPr>
      <w:rPr>
        <w:rFonts w:cs="Times New Roman"/>
      </w:rPr>
    </w:lvl>
  </w:abstractNum>
  <w:num w:numId="1">
    <w:abstractNumId w:val="21"/>
  </w:num>
  <w:num w:numId="2">
    <w:abstractNumId w:val="16"/>
  </w:num>
  <w:num w:numId="3">
    <w:abstractNumId w:val="26"/>
  </w:num>
  <w:num w:numId="4">
    <w:abstractNumId w:val="8"/>
  </w:num>
  <w:num w:numId="5">
    <w:abstractNumId w:val="29"/>
  </w:num>
  <w:num w:numId="6">
    <w:abstractNumId w:val="7"/>
  </w:num>
  <w:num w:numId="7">
    <w:abstractNumId w:val="12"/>
  </w:num>
  <w:num w:numId="8">
    <w:abstractNumId w:val="9"/>
  </w:num>
  <w:num w:numId="9">
    <w:abstractNumId w:val="27"/>
  </w:num>
  <w:num w:numId="10">
    <w:abstractNumId w:val="4"/>
  </w:num>
  <w:num w:numId="11">
    <w:abstractNumId w:val="42"/>
  </w:num>
  <w:num w:numId="12">
    <w:abstractNumId w:val="2"/>
  </w:num>
  <w:num w:numId="13">
    <w:abstractNumId w:val="28"/>
  </w:num>
  <w:num w:numId="14">
    <w:abstractNumId w:val="11"/>
  </w:num>
  <w:num w:numId="15">
    <w:abstractNumId w:val="19"/>
  </w:num>
  <w:num w:numId="16">
    <w:abstractNumId w:val="37"/>
  </w:num>
  <w:num w:numId="17">
    <w:abstractNumId w:val="41"/>
  </w:num>
  <w:num w:numId="18">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9">
    <w:abstractNumId w:val="6"/>
  </w:num>
  <w:num w:numId="20">
    <w:abstractNumId w:val="23"/>
  </w:num>
  <w:num w:numId="21">
    <w:abstractNumId w:val="33"/>
  </w:num>
  <w:num w:numId="22">
    <w:abstractNumId w:val="38"/>
  </w:num>
  <w:num w:numId="23">
    <w:abstractNumId w:val="10"/>
  </w:num>
  <w:num w:numId="24">
    <w:abstractNumId w:val="14"/>
  </w:num>
  <w:num w:numId="25">
    <w:abstractNumId w:val="35"/>
  </w:num>
  <w:num w:numId="26">
    <w:abstractNumId w:val="30"/>
  </w:num>
  <w:num w:numId="27">
    <w:abstractNumId w:val="39"/>
  </w:num>
  <w:num w:numId="28">
    <w:abstractNumId w:val="22"/>
  </w:num>
  <w:num w:numId="29">
    <w:abstractNumId w:val="43"/>
  </w:num>
  <w:num w:numId="30">
    <w:abstractNumId w:val="31"/>
  </w:num>
  <w:num w:numId="31">
    <w:abstractNumId w:val="44"/>
  </w:num>
  <w:num w:numId="32">
    <w:abstractNumId w:val="13"/>
  </w:num>
  <w:num w:numId="33">
    <w:abstractNumId w:val="15"/>
  </w:num>
  <w:num w:numId="34">
    <w:abstractNumId w:val="34"/>
  </w:num>
  <w:num w:numId="35">
    <w:abstractNumId w:val="5"/>
  </w:num>
  <w:num w:numId="36">
    <w:abstractNumId w:val="36"/>
  </w:num>
  <w:num w:numId="37">
    <w:abstractNumId w:val="24"/>
  </w:num>
  <w:num w:numId="38">
    <w:abstractNumId w:val="25"/>
  </w:num>
  <w:num w:numId="39">
    <w:abstractNumId w:val="32"/>
  </w:num>
  <w:num w:numId="40">
    <w:abstractNumId w:val="20"/>
  </w:num>
  <w:num w:numId="41">
    <w:abstractNumId w:val="40"/>
  </w:num>
  <w:num w:numId="42">
    <w:abstractNumId w:val="17"/>
  </w:num>
  <w:num w:numId="43">
    <w:abstractNumId w:val="18"/>
  </w:num>
  <w:num w:numId="44">
    <w:abstractNumId w:val="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A5"/>
    <w:rsid w:val="0000543D"/>
    <w:rsid w:val="00014D95"/>
    <w:rsid w:val="000244E6"/>
    <w:rsid w:val="00033606"/>
    <w:rsid w:val="00033F07"/>
    <w:rsid w:val="000551D1"/>
    <w:rsid w:val="000558A7"/>
    <w:rsid w:val="00056045"/>
    <w:rsid w:val="000B4EA0"/>
    <w:rsid w:val="000C57C4"/>
    <w:rsid w:val="000C598C"/>
    <w:rsid w:val="001011D0"/>
    <w:rsid w:val="00140011"/>
    <w:rsid w:val="00153615"/>
    <w:rsid w:val="001557BE"/>
    <w:rsid w:val="0016388F"/>
    <w:rsid w:val="00164633"/>
    <w:rsid w:val="001726DE"/>
    <w:rsid w:val="001819C0"/>
    <w:rsid w:val="001976D1"/>
    <w:rsid w:val="001A0FC7"/>
    <w:rsid w:val="001A3787"/>
    <w:rsid w:val="001B117C"/>
    <w:rsid w:val="001B1877"/>
    <w:rsid w:val="001B2F29"/>
    <w:rsid w:val="001B40A4"/>
    <w:rsid w:val="001D3D71"/>
    <w:rsid w:val="00203D8A"/>
    <w:rsid w:val="00216247"/>
    <w:rsid w:val="00271C0A"/>
    <w:rsid w:val="00281911"/>
    <w:rsid w:val="002949BB"/>
    <w:rsid w:val="002A0A62"/>
    <w:rsid w:val="002A772D"/>
    <w:rsid w:val="002B51CE"/>
    <w:rsid w:val="002E6128"/>
    <w:rsid w:val="002F7367"/>
    <w:rsid w:val="003029D8"/>
    <w:rsid w:val="00311433"/>
    <w:rsid w:val="003228A8"/>
    <w:rsid w:val="00325878"/>
    <w:rsid w:val="003512FC"/>
    <w:rsid w:val="00353780"/>
    <w:rsid w:val="00365427"/>
    <w:rsid w:val="00365ED8"/>
    <w:rsid w:val="00382F81"/>
    <w:rsid w:val="00395EA0"/>
    <w:rsid w:val="003A154F"/>
    <w:rsid w:val="003D6C78"/>
    <w:rsid w:val="0040538C"/>
    <w:rsid w:val="004205C0"/>
    <w:rsid w:val="00424C9B"/>
    <w:rsid w:val="00435450"/>
    <w:rsid w:val="00437972"/>
    <w:rsid w:val="00450998"/>
    <w:rsid w:val="0046191D"/>
    <w:rsid w:val="00480687"/>
    <w:rsid w:val="00481BFB"/>
    <w:rsid w:val="00495E53"/>
    <w:rsid w:val="004B3DFC"/>
    <w:rsid w:val="004B5D76"/>
    <w:rsid w:val="004C3816"/>
    <w:rsid w:val="00500CBD"/>
    <w:rsid w:val="00502E4D"/>
    <w:rsid w:val="00513013"/>
    <w:rsid w:val="00520E3E"/>
    <w:rsid w:val="00525747"/>
    <w:rsid w:val="00550670"/>
    <w:rsid w:val="00555DF1"/>
    <w:rsid w:val="005640F7"/>
    <w:rsid w:val="00566605"/>
    <w:rsid w:val="00574440"/>
    <w:rsid w:val="005761F3"/>
    <w:rsid w:val="00581A01"/>
    <w:rsid w:val="00593B2F"/>
    <w:rsid w:val="005A7CD0"/>
    <w:rsid w:val="005B33A0"/>
    <w:rsid w:val="005C1412"/>
    <w:rsid w:val="005C177C"/>
    <w:rsid w:val="005C5720"/>
    <w:rsid w:val="005D1D82"/>
    <w:rsid w:val="005E0175"/>
    <w:rsid w:val="005E61D6"/>
    <w:rsid w:val="005F34E2"/>
    <w:rsid w:val="00635B74"/>
    <w:rsid w:val="00646322"/>
    <w:rsid w:val="0065131D"/>
    <w:rsid w:val="00656B8D"/>
    <w:rsid w:val="00667142"/>
    <w:rsid w:val="00667C5D"/>
    <w:rsid w:val="006809EF"/>
    <w:rsid w:val="00691342"/>
    <w:rsid w:val="00692434"/>
    <w:rsid w:val="00694D4E"/>
    <w:rsid w:val="006A756E"/>
    <w:rsid w:val="006C62B0"/>
    <w:rsid w:val="006C6C4B"/>
    <w:rsid w:val="006E05CF"/>
    <w:rsid w:val="006F77EC"/>
    <w:rsid w:val="00701338"/>
    <w:rsid w:val="00711D37"/>
    <w:rsid w:val="007344A8"/>
    <w:rsid w:val="00741D82"/>
    <w:rsid w:val="007672E3"/>
    <w:rsid w:val="007746F9"/>
    <w:rsid w:val="00793955"/>
    <w:rsid w:val="007A0E6F"/>
    <w:rsid w:val="007B423F"/>
    <w:rsid w:val="007C015F"/>
    <w:rsid w:val="007D6349"/>
    <w:rsid w:val="0081272A"/>
    <w:rsid w:val="0081371C"/>
    <w:rsid w:val="008265E4"/>
    <w:rsid w:val="00833855"/>
    <w:rsid w:val="0083690B"/>
    <w:rsid w:val="008375FE"/>
    <w:rsid w:val="00841D54"/>
    <w:rsid w:val="008524A1"/>
    <w:rsid w:val="00852E2A"/>
    <w:rsid w:val="00855D4A"/>
    <w:rsid w:val="00857CB6"/>
    <w:rsid w:val="008A5B5F"/>
    <w:rsid w:val="008A6D9D"/>
    <w:rsid w:val="008C0C3D"/>
    <w:rsid w:val="008C6389"/>
    <w:rsid w:val="008E6CA3"/>
    <w:rsid w:val="009131A9"/>
    <w:rsid w:val="00914A0A"/>
    <w:rsid w:val="009232C2"/>
    <w:rsid w:val="0092375F"/>
    <w:rsid w:val="0092537D"/>
    <w:rsid w:val="00947699"/>
    <w:rsid w:val="00953240"/>
    <w:rsid w:val="00973F33"/>
    <w:rsid w:val="00975FAC"/>
    <w:rsid w:val="00986DF5"/>
    <w:rsid w:val="0099183C"/>
    <w:rsid w:val="00996C5D"/>
    <w:rsid w:val="009B374D"/>
    <w:rsid w:val="009B76D4"/>
    <w:rsid w:val="009C3E2B"/>
    <w:rsid w:val="009D66CA"/>
    <w:rsid w:val="009E5409"/>
    <w:rsid w:val="00A1076C"/>
    <w:rsid w:val="00A338B6"/>
    <w:rsid w:val="00A37B35"/>
    <w:rsid w:val="00A403C8"/>
    <w:rsid w:val="00A45C8F"/>
    <w:rsid w:val="00A53DFA"/>
    <w:rsid w:val="00A821FF"/>
    <w:rsid w:val="00A8329A"/>
    <w:rsid w:val="00AA4C6F"/>
    <w:rsid w:val="00AB54F4"/>
    <w:rsid w:val="00AC3A84"/>
    <w:rsid w:val="00AD0700"/>
    <w:rsid w:val="00AE2770"/>
    <w:rsid w:val="00AF31ED"/>
    <w:rsid w:val="00B05F8F"/>
    <w:rsid w:val="00B20BA4"/>
    <w:rsid w:val="00B40726"/>
    <w:rsid w:val="00B46246"/>
    <w:rsid w:val="00B603A5"/>
    <w:rsid w:val="00B64406"/>
    <w:rsid w:val="00B7132D"/>
    <w:rsid w:val="00B877A8"/>
    <w:rsid w:val="00BC0321"/>
    <w:rsid w:val="00BC2C42"/>
    <w:rsid w:val="00BD2450"/>
    <w:rsid w:val="00BD498D"/>
    <w:rsid w:val="00BD4BD5"/>
    <w:rsid w:val="00BE3F9D"/>
    <w:rsid w:val="00BE46A3"/>
    <w:rsid w:val="00BF17B4"/>
    <w:rsid w:val="00BF2972"/>
    <w:rsid w:val="00BF4946"/>
    <w:rsid w:val="00BF66F5"/>
    <w:rsid w:val="00C07200"/>
    <w:rsid w:val="00C20D12"/>
    <w:rsid w:val="00C21F7F"/>
    <w:rsid w:val="00C37941"/>
    <w:rsid w:val="00C8172B"/>
    <w:rsid w:val="00C822CE"/>
    <w:rsid w:val="00C92D2E"/>
    <w:rsid w:val="00C93EBD"/>
    <w:rsid w:val="00C94F0B"/>
    <w:rsid w:val="00CA64D6"/>
    <w:rsid w:val="00CD09E1"/>
    <w:rsid w:val="00D03C72"/>
    <w:rsid w:val="00D26FAD"/>
    <w:rsid w:val="00D35503"/>
    <w:rsid w:val="00D40CF3"/>
    <w:rsid w:val="00D47604"/>
    <w:rsid w:val="00D519AD"/>
    <w:rsid w:val="00D55816"/>
    <w:rsid w:val="00D618BF"/>
    <w:rsid w:val="00D71525"/>
    <w:rsid w:val="00D771C0"/>
    <w:rsid w:val="00D8759E"/>
    <w:rsid w:val="00D964C7"/>
    <w:rsid w:val="00DA3E32"/>
    <w:rsid w:val="00DD12CF"/>
    <w:rsid w:val="00DE719C"/>
    <w:rsid w:val="00DF08A7"/>
    <w:rsid w:val="00DF1718"/>
    <w:rsid w:val="00E03B72"/>
    <w:rsid w:val="00E13961"/>
    <w:rsid w:val="00E3330D"/>
    <w:rsid w:val="00E33552"/>
    <w:rsid w:val="00E40295"/>
    <w:rsid w:val="00E62DCF"/>
    <w:rsid w:val="00E67AD3"/>
    <w:rsid w:val="00E74A13"/>
    <w:rsid w:val="00EA4F5B"/>
    <w:rsid w:val="00EB1D53"/>
    <w:rsid w:val="00EB3CF0"/>
    <w:rsid w:val="00EC6292"/>
    <w:rsid w:val="00ED4597"/>
    <w:rsid w:val="00EE796F"/>
    <w:rsid w:val="00EF5916"/>
    <w:rsid w:val="00F04863"/>
    <w:rsid w:val="00F1724A"/>
    <w:rsid w:val="00F2604E"/>
    <w:rsid w:val="00F2726E"/>
    <w:rsid w:val="00F469CF"/>
    <w:rsid w:val="00F62029"/>
    <w:rsid w:val="00F7206C"/>
    <w:rsid w:val="00F74EB9"/>
    <w:rsid w:val="00F90E44"/>
    <w:rsid w:val="00FA6893"/>
    <w:rsid w:val="00FB5607"/>
    <w:rsid w:val="00FC062E"/>
    <w:rsid w:val="00FC56E1"/>
    <w:rsid w:val="00FC64E2"/>
    <w:rsid w:val="00FC7062"/>
    <w:rsid w:val="00FD2086"/>
    <w:rsid w:val="00FE5915"/>
    <w:rsid w:val="00FF0F78"/>
    <w:rsid w:val="00FF190B"/>
    <w:rsid w:val="00FF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41"/>
    <o:shapelayout v:ext="edit">
      <o:idmap v:ext="edit" data="1"/>
    </o:shapelayout>
  </w:shapeDefaults>
  <w:decimalSymbol w:val=","/>
  <w:listSeparator w:val=";"/>
  <w15:chartTrackingRefBased/>
  <w15:docId w15:val="{F0783C33-7F01-446C-855A-CE0C8E4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4B5D76"/>
    <w:pPr>
      <w:keepNext/>
      <w:spacing w:before="240" w:after="60"/>
      <w:outlineLvl w:val="0"/>
    </w:pPr>
    <w:rPr>
      <w:rFonts w:ascii="Arial" w:hAnsi="Arial" w:cs="Arial"/>
      <w:b/>
      <w:bCs/>
      <w:kern w:val="32"/>
      <w:sz w:val="32"/>
      <w:szCs w:val="32"/>
    </w:rPr>
  </w:style>
  <w:style w:type="paragraph" w:styleId="2">
    <w:name w:val="heading 2"/>
    <w:basedOn w:val="a0"/>
    <w:next w:val="a0"/>
    <w:qFormat/>
    <w:rsid w:val="00216247"/>
    <w:pPr>
      <w:keepNext/>
      <w:spacing w:before="240" w:after="60"/>
      <w:outlineLvl w:val="1"/>
    </w:pPr>
    <w:rPr>
      <w:rFonts w:ascii="Arial" w:hAnsi="Arial" w:cs="Arial"/>
      <w:b/>
      <w:bCs/>
      <w:i/>
      <w:iCs/>
      <w:sz w:val="28"/>
      <w:szCs w:val="28"/>
    </w:rPr>
  </w:style>
  <w:style w:type="paragraph" w:styleId="6">
    <w:name w:val="heading 6"/>
    <w:basedOn w:val="a0"/>
    <w:next w:val="a0"/>
    <w:qFormat/>
    <w:rsid w:val="0046191D"/>
    <w:pPr>
      <w:spacing w:before="240" w:after="60"/>
      <w:outlineLvl w:val="5"/>
    </w:pPr>
    <w:rPr>
      <w:b/>
      <w:bCs/>
      <w:sz w:val="22"/>
      <w:szCs w:val="22"/>
    </w:rPr>
  </w:style>
  <w:style w:type="paragraph" w:styleId="8">
    <w:name w:val="heading 8"/>
    <w:basedOn w:val="a0"/>
    <w:next w:val="a0"/>
    <w:qFormat/>
    <w:rsid w:val="0028191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4B5D76"/>
    <w:pPr>
      <w:jc w:val="center"/>
    </w:pPr>
    <w:rPr>
      <w:b/>
      <w:bCs/>
      <w:kern w:val="144"/>
      <w:sz w:val="28"/>
    </w:rPr>
  </w:style>
  <w:style w:type="paragraph" w:styleId="a5">
    <w:name w:val="Body Text"/>
    <w:basedOn w:val="a0"/>
    <w:rsid w:val="009232C2"/>
    <w:pPr>
      <w:shd w:val="clear" w:color="auto" w:fill="FFFFFF"/>
    </w:pPr>
    <w:rPr>
      <w:i/>
      <w:iCs/>
      <w:szCs w:val="17"/>
    </w:rPr>
  </w:style>
  <w:style w:type="paragraph" w:styleId="20">
    <w:name w:val="Body Text Indent 2"/>
    <w:basedOn w:val="a0"/>
    <w:rsid w:val="009232C2"/>
    <w:pPr>
      <w:ind w:firstLine="709"/>
      <w:jc w:val="both"/>
    </w:pPr>
    <w:rPr>
      <w:i/>
      <w:iCs/>
      <w:color w:val="000000"/>
      <w:w w:val="101"/>
      <w:sz w:val="28"/>
    </w:rPr>
  </w:style>
  <w:style w:type="paragraph" w:styleId="a6">
    <w:name w:val="footnote text"/>
    <w:basedOn w:val="a0"/>
    <w:semiHidden/>
    <w:rsid w:val="00BC0321"/>
    <w:rPr>
      <w:sz w:val="20"/>
      <w:szCs w:val="20"/>
    </w:rPr>
  </w:style>
  <w:style w:type="character" w:styleId="a7">
    <w:name w:val="footnote reference"/>
    <w:basedOn w:val="a1"/>
    <w:semiHidden/>
    <w:rsid w:val="00BC0321"/>
    <w:rPr>
      <w:vertAlign w:val="superscript"/>
    </w:rPr>
  </w:style>
  <w:style w:type="paragraph" w:styleId="a8">
    <w:name w:val="Normal (Web)"/>
    <w:basedOn w:val="a0"/>
    <w:rsid w:val="006C62B0"/>
    <w:pPr>
      <w:spacing w:before="100" w:beforeAutospacing="1" w:after="100" w:afterAutospacing="1"/>
    </w:pPr>
  </w:style>
  <w:style w:type="character" w:customStyle="1" w:styleId="textsmall">
    <w:name w:val="textsmall"/>
    <w:basedOn w:val="a1"/>
    <w:rsid w:val="004B3DFC"/>
  </w:style>
  <w:style w:type="character" w:styleId="a9">
    <w:name w:val="Strong"/>
    <w:basedOn w:val="a1"/>
    <w:qFormat/>
    <w:rsid w:val="00311433"/>
    <w:rPr>
      <w:b/>
      <w:bCs/>
    </w:rPr>
  </w:style>
  <w:style w:type="paragraph" w:customStyle="1" w:styleId="10">
    <w:name w:val="Подзаголовок1"/>
    <w:basedOn w:val="a0"/>
    <w:rsid w:val="00B05F8F"/>
    <w:pPr>
      <w:spacing w:before="100" w:beforeAutospacing="1" w:after="100" w:afterAutospacing="1"/>
    </w:pPr>
  </w:style>
  <w:style w:type="character" w:customStyle="1" w:styleId="first-letter">
    <w:name w:val="first-letter"/>
    <w:basedOn w:val="a1"/>
    <w:rsid w:val="00B05F8F"/>
  </w:style>
  <w:style w:type="character" w:styleId="aa">
    <w:name w:val="Hyperlink"/>
    <w:basedOn w:val="a1"/>
    <w:rsid w:val="00B05F8F"/>
    <w:rPr>
      <w:color w:val="0000FF"/>
      <w:u w:val="single"/>
    </w:rPr>
  </w:style>
  <w:style w:type="paragraph" w:customStyle="1" w:styleId="u">
    <w:name w:val="u"/>
    <w:basedOn w:val="a0"/>
    <w:rsid w:val="00D55816"/>
    <w:pPr>
      <w:spacing w:before="100" w:beforeAutospacing="1" w:after="100" w:afterAutospacing="1"/>
    </w:pPr>
  </w:style>
  <w:style w:type="paragraph" w:customStyle="1" w:styleId="uj">
    <w:name w:val="uj"/>
    <w:basedOn w:val="a0"/>
    <w:rsid w:val="00D55816"/>
    <w:pPr>
      <w:spacing w:before="100" w:beforeAutospacing="1" w:after="100" w:afterAutospacing="1"/>
    </w:pPr>
  </w:style>
  <w:style w:type="paragraph" w:styleId="ab">
    <w:name w:val="footer"/>
    <w:basedOn w:val="a0"/>
    <w:rsid w:val="00495E53"/>
    <w:pPr>
      <w:tabs>
        <w:tab w:val="center" w:pos="4677"/>
        <w:tab w:val="right" w:pos="9355"/>
      </w:tabs>
    </w:pPr>
  </w:style>
  <w:style w:type="character" w:styleId="ac">
    <w:name w:val="page number"/>
    <w:basedOn w:val="a1"/>
    <w:rsid w:val="00495E53"/>
  </w:style>
  <w:style w:type="paragraph" w:styleId="ad">
    <w:name w:val="header"/>
    <w:basedOn w:val="a0"/>
    <w:rsid w:val="00C21F7F"/>
    <w:pPr>
      <w:tabs>
        <w:tab w:val="center" w:pos="4677"/>
        <w:tab w:val="right" w:pos="9355"/>
      </w:tabs>
    </w:pPr>
  </w:style>
  <w:style w:type="paragraph" w:customStyle="1" w:styleId="text">
    <w:name w:val="text"/>
    <w:basedOn w:val="a0"/>
    <w:rsid w:val="00281911"/>
    <w:pPr>
      <w:spacing w:before="100" w:beforeAutospacing="1" w:after="100" w:afterAutospacing="1"/>
      <w:jc w:val="both"/>
    </w:pPr>
    <w:rPr>
      <w:rFonts w:ascii="Verdana" w:hAnsi="Verdana"/>
      <w:sz w:val="16"/>
      <w:szCs w:val="16"/>
    </w:rPr>
  </w:style>
  <w:style w:type="table" w:styleId="ae">
    <w:name w:val="Table Grid"/>
    <w:basedOn w:val="a2"/>
    <w:rsid w:val="006A7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rsid w:val="00216247"/>
    <w:pPr>
      <w:spacing w:after="120" w:line="480" w:lineRule="auto"/>
    </w:pPr>
  </w:style>
  <w:style w:type="paragraph" w:styleId="3">
    <w:name w:val="Body Text 3"/>
    <w:basedOn w:val="a0"/>
    <w:rsid w:val="00216247"/>
    <w:pPr>
      <w:spacing w:after="120"/>
    </w:pPr>
    <w:rPr>
      <w:sz w:val="16"/>
      <w:szCs w:val="16"/>
    </w:rPr>
  </w:style>
  <w:style w:type="paragraph" w:styleId="af">
    <w:name w:val="Body Text Indent"/>
    <w:basedOn w:val="a0"/>
    <w:rsid w:val="002B51CE"/>
    <w:pPr>
      <w:spacing w:after="120"/>
      <w:ind w:left="283"/>
    </w:pPr>
  </w:style>
  <w:style w:type="paragraph" w:styleId="30">
    <w:name w:val="Body Text Indent 3"/>
    <w:basedOn w:val="a0"/>
    <w:rsid w:val="00365427"/>
    <w:pPr>
      <w:spacing w:after="120"/>
      <w:ind w:left="283"/>
    </w:pPr>
    <w:rPr>
      <w:sz w:val="16"/>
      <w:szCs w:val="16"/>
    </w:rPr>
  </w:style>
  <w:style w:type="paragraph" w:customStyle="1" w:styleId="345">
    <w:name w:val="345"/>
    <w:basedOn w:val="a5"/>
    <w:rsid w:val="0046191D"/>
    <w:pPr>
      <w:shd w:val="clear" w:color="auto" w:fill="auto"/>
      <w:spacing w:line="360" w:lineRule="auto"/>
      <w:ind w:firstLine="709"/>
      <w:jc w:val="both"/>
    </w:pPr>
    <w:rPr>
      <w:i w:val="0"/>
      <w:iCs w:val="0"/>
      <w:sz w:val="28"/>
      <w:szCs w:val="28"/>
    </w:rPr>
  </w:style>
  <w:style w:type="paragraph" w:customStyle="1" w:styleId="Iauiue">
    <w:name w:val="Iau?iue"/>
    <w:rsid w:val="0046191D"/>
  </w:style>
  <w:style w:type="paragraph" w:customStyle="1" w:styleId="af0">
    <w:name w:val="таблица"/>
    <w:rsid w:val="0046191D"/>
    <w:pPr>
      <w:jc w:val="center"/>
    </w:pPr>
  </w:style>
  <w:style w:type="paragraph" w:customStyle="1" w:styleId="af1">
    <w:name w:val="шапка таблицы"/>
    <w:basedOn w:val="af0"/>
    <w:rsid w:val="0046191D"/>
    <w:rPr>
      <w:b/>
      <w:bCs/>
      <w:sz w:val="24"/>
      <w:szCs w:val="24"/>
    </w:rPr>
  </w:style>
  <w:style w:type="paragraph" w:customStyle="1" w:styleId="af2">
    <w:name w:val="ТТТТТТЕПЛИЧНЫЙ"/>
    <w:basedOn w:val="a0"/>
    <w:rsid w:val="00BD4BD5"/>
    <w:pPr>
      <w:spacing w:line="288" w:lineRule="auto"/>
      <w:ind w:firstLine="567"/>
      <w:jc w:val="both"/>
    </w:pPr>
    <w:rPr>
      <w:sz w:val="28"/>
      <w:szCs w:val="28"/>
    </w:rPr>
  </w:style>
  <w:style w:type="paragraph" w:customStyle="1" w:styleId="af3">
    <w:name w:val="ОсновнойКурсовая"/>
    <w:basedOn w:val="a0"/>
    <w:rsid w:val="00E74A13"/>
    <w:pPr>
      <w:spacing w:line="360" w:lineRule="auto"/>
      <w:ind w:firstLine="709"/>
      <w:jc w:val="both"/>
    </w:pPr>
    <w:rPr>
      <w:rFonts w:ascii="Verdana" w:hAnsi="Verdana"/>
    </w:rPr>
  </w:style>
  <w:style w:type="paragraph" w:styleId="a">
    <w:name w:val="List Number"/>
    <w:basedOn w:val="a0"/>
    <w:rsid w:val="00C92D2E"/>
    <w:pPr>
      <w:numPr>
        <w:numId w:val="45"/>
      </w:numPr>
    </w:pPr>
    <w:rPr>
      <w:sz w:val="20"/>
      <w:szCs w:val="20"/>
    </w:rPr>
  </w:style>
  <w:style w:type="paragraph" w:customStyle="1" w:styleId="ThinDelim">
    <w:name w:val="Thin Delim"/>
    <w:rsid w:val="00A8329A"/>
    <w:pPr>
      <w:widowControl w:val="0"/>
      <w:autoSpaceDE w:val="0"/>
      <w:autoSpaceDN w:val="0"/>
      <w:adjustRightInd w:val="0"/>
    </w:pPr>
    <w:rPr>
      <w:sz w:val="16"/>
      <w:szCs w:val="16"/>
    </w:rPr>
  </w:style>
  <w:style w:type="character" w:customStyle="1" w:styleId="Subst">
    <w:name w:val="Subst"/>
    <w:rsid w:val="00A8329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Прогнозирование рыночной деятельности ОАО «Калугапутьмаш»</vt:lpstr>
    </vt:vector>
  </TitlesOfParts>
  <Company/>
  <LinksUpToDate>false</LinksUpToDate>
  <CharactersWithSpaces>61104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рыночной деятельности ОАО «Калугапутьмаш»</dc:title>
  <dc:subject/>
  <dc:creator>student24</dc:creator>
  <cp:keywords/>
  <dc:description/>
  <cp:lastModifiedBy>admin</cp:lastModifiedBy>
  <cp:revision>2</cp:revision>
  <cp:lastPrinted>2009-12-30T12:16:00Z</cp:lastPrinted>
  <dcterms:created xsi:type="dcterms:W3CDTF">2014-04-11T17:39:00Z</dcterms:created>
  <dcterms:modified xsi:type="dcterms:W3CDTF">2014-04-11T17:39:00Z</dcterms:modified>
</cp:coreProperties>
</file>