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591" w:rsidRDefault="009D6591" w:rsidP="00773310">
      <w:pPr>
        <w:pStyle w:val="ab"/>
        <w:spacing w:before="0" w:line="360" w:lineRule="auto"/>
        <w:ind w:firstLine="709"/>
        <w:jc w:val="center"/>
        <w:rPr>
          <w:rFonts w:ascii="Times New Roman" w:hAnsi="Times New Roman"/>
          <w:color w:val="auto"/>
        </w:rPr>
      </w:pPr>
      <w:r w:rsidRPr="00773310">
        <w:rPr>
          <w:rFonts w:ascii="Times New Roman" w:hAnsi="Times New Roman"/>
          <w:color w:val="auto"/>
        </w:rPr>
        <w:t>Оглавление</w:t>
      </w:r>
    </w:p>
    <w:p w:rsidR="00773310" w:rsidRDefault="00773310" w:rsidP="00773310">
      <w:pPr>
        <w:pStyle w:val="11"/>
        <w:spacing w:line="360" w:lineRule="auto"/>
        <w:ind w:firstLine="709"/>
        <w:jc w:val="both"/>
        <w:rPr>
          <w:b/>
          <w:sz w:val="28"/>
          <w:szCs w:val="28"/>
        </w:rPr>
      </w:pPr>
    </w:p>
    <w:p w:rsidR="00B672D4" w:rsidRPr="00773310" w:rsidRDefault="00B672D4" w:rsidP="00773310">
      <w:pPr>
        <w:pStyle w:val="11"/>
        <w:spacing w:line="360" w:lineRule="auto"/>
        <w:jc w:val="both"/>
        <w:rPr>
          <w:noProof/>
          <w:sz w:val="28"/>
          <w:szCs w:val="28"/>
        </w:rPr>
      </w:pPr>
      <w:r w:rsidRPr="00BA13AE">
        <w:rPr>
          <w:rStyle w:val="a8"/>
          <w:noProof/>
          <w:color w:val="auto"/>
          <w:sz w:val="28"/>
          <w:szCs w:val="28"/>
        </w:rPr>
        <w:t>Введение</w:t>
      </w:r>
      <w:r w:rsidR="00773310" w:rsidRPr="00BA13AE">
        <w:rPr>
          <w:rStyle w:val="a8"/>
          <w:noProof/>
          <w:color w:val="auto"/>
          <w:sz w:val="28"/>
          <w:szCs w:val="28"/>
        </w:rPr>
        <w:t xml:space="preserve"> </w:t>
      </w:r>
    </w:p>
    <w:p w:rsidR="00B672D4" w:rsidRPr="00773310" w:rsidRDefault="00B672D4" w:rsidP="00773310">
      <w:pPr>
        <w:pStyle w:val="11"/>
        <w:spacing w:line="360" w:lineRule="auto"/>
        <w:jc w:val="both"/>
        <w:rPr>
          <w:noProof/>
          <w:sz w:val="28"/>
          <w:szCs w:val="28"/>
        </w:rPr>
      </w:pPr>
      <w:r w:rsidRPr="00BA13AE">
        <w:rPr>
          <w:rStyle w:val="a8"/>
          <w:noProof/>
          <w:color w:val="auto"/>
          <w:sz w:val="28"/>
          <w:szCs w:val="28"/>
        </w:rPr>
        <w:t>Глава 1. Общая характеристика витаминных препаратов</w:t>
      </w:r>
      <w:r w:rsidR="00773310" w:rsidRPr="00BA13AE">
        <w:rPr>
          <w:rStyle w:val="a8"/>
          <w:noProof/>
          <w:color w:val="auto"/>
          <w:sz w:val="28"/>
          <w:szCs w:val="28"/>
        </w:rPr>
        <w:t xml:space="preserve"> </w:t>
      </w:r>
    </w:p>
    <w:p w:rsidR="00B672D4" w:rsidRPr="00773310" w:rsidRDefault="00B672D4" w:rsidP="00773310">
      <w:pPr>
        <w:pStyle w:val="21"/>
        <w:spacing w:line="360" w:lineRule="auto"/>
        <w:ind w:left="0"/>
        <w:jc w:val="both"/>
        <w:rPr>
          <w:noProof/>
          <w:sz w:val="28"/>
          <w:szCs w:val="28"/>
        </w:rPr>
      </w:pPr>
      <w:r w:rsidRPr="00BA13AE">
        <w:rPr>
          <w:rStyle w:val="a8"/>
          <w:noProof/>
          <w:color w:val="auto"/>
          <w:sz w:val="28"/>
          <w:szCs w:val="28"/>
        </w:rPr>
        <w:t>1.1 Понятие и классификация витаминов</w:t>
      </w:r>
      <w:r w:rsidR="00773310" w:rsidRPr="00BA13AE">
        <w:rPr>
          <w:rStyle w:val="a8"/>
          <w:noProof/>
          <w:color w:val="auto"/>
          <w:sz w:val="28"/>
          <w:szCs w:val="28"/>
        </w:rPr>
        <w:t xml:space="preserve"> </w:t>
      </w:r>
    </w:p>
    <w:p w:rsidR="00B672D4" w:rsidRPr="00773310" w:rsidRDefault="00B672D4" w:rsidP="00773310">
      <w:pPr>
        <w:pStyle w:val="21"/>
        <w:spacing w:line="360" w:lineRule="auto"/>
        <w:ind w:left="0"/>
        <w:jc w:val="both"/>
        <w:rPr>
          <w:noProof/>
          <w:sz w:val="28"/>
          <w:szCs w:val="28"/>
        </w:rPr>
      </w:pPr>
      <w:r w:rsidRPr="00BA13AE">
        <w:rPr>
          <w:rStyle w:val="a8"/>
          <w:noProof/>
          <w:color w:val="auto"/>
          <w:sz w:val="28"/>
          <w:szCs w:val="28"/>
        </w:rPr>
        <w:t>1.2 Фармакологическое действие</w:t>
      </w:r>
      <w:r w:rsidR="00773310" w:rsidRPr="00BA13AE">
        <w:rPr>
          <w:rStyle w:val="a8"/>
          <w:noProof/>
          <w:color w:val="auto"/>
          <w:sz w:val="28"/>
          <w:szCs w:val="28"/>
        </w:rPr>
        <w:t xml:space="preserve"> </w:t>
      </w:r>
    </w:p>
    <w:p w:rsidR="00B672D4" w:rsidRPr="00773310" w:rsidRDefault="00B672D4" w:rsidP="00773310">
      <w:pPr>
        <w:pStyle w:val="21"/>
        <w:spacing w:line="360" w:lineRule="auto"/>
        <w:ind w:left="0"/>
        <w:jc w:val="both"/>
        <w:rPr>
          <w:noProof/>
          <w:sz w:val="28"/>
          <w:szCs w:val="28"/>
        </w:rPr>
      </w:pPr>
      <w:r w:rsidRPr="00BA13AE">
        <w:rPr>
          <w:rStyle w:val="a8"/>
          <w:noProof/>
          <w:color w:val="auto"/>
          <w:sz w:val="28"/>
          <w:szCs w:val="28"/>
        </w:rPr>
        <w:t>1.3 Применение в медицине</w:t>
      </w:r>
      <w:r w:rsidR="00773310" w:rsidRPr="00BA13AE">
        <w:rPr>
          <w:rStyle w:val="a8"/>
          <w:noProof/>
          <w:color w:val="auto"/>
          <w:sz w:val="28"/>
          <w:szCs w:val="28"/>
        </w:rPr>
        <w:t xml:space="preserve"> </w:t>
      </w:r>
    </w:p>
    <w:p w:rsidR="00B672D4" w:rsidRPr="00773310" w:rsidRDefault="00B672D4" w:rsidP="00773310">
      <w:pPr>
        <w:pStyle w:val="11"/>
        <w:spacing w:line="360" w:lineRule="auto"/>
        <w:jc w:val="both"/>
        <w:rPr>
          <w:noProof/>
          <w:sz w:val="28"/>
          <w:szCs w:val="28"/>
        </w:rPr>
      </w:pPr>
      <w:r w:rsidRPr="00BA13AE">
        <w:rPr>
          <w:rStyle w:val="a8"/>
          <w:noProof/>
          <w:color w:val="auto"/>
          <w:sz w:val="28"/>
          <w:szCs w:val="28"/>
        </w:rPr>
        <w:t>Глава 2. Маркетинговые исследования витаминных препаратов аптеки</w:t>
      </w:r>
      <w:r w:rsidR="00773310" w:rsidRPr="00BA13AE">
        <w:rPr>
          <w:rStyle w:val="a8"/>
          <w:noProof/>
          <w:color w:val="auto"/>
          <w:sz w:val="28"/>
          <w:szCs w:val="28"/>
        </w:rPr>
        <w:t xml:space="preserve"> </w:t>
      </w:r>
      <w:r w:rsidRPr="00BA13AE">
        <w:rPr>
          <w:rStyle w:val="a8"/>
          <w:noProof/>
          <w:color w:val="auto"/>
          <w:sz w:val="28"/>
          <w:szCs w:val="28"/>
        </w:rPr>
        <w:t>ООО «Аптечный дом»</w:t>
      </w:r>
      <w:r w:rsidR="00773310" w:rsidRPr="00BA13AE">
        <w:rPr>
          <w:rStyle w:val="a8"/>
          <w:noProof/>
          <w:color w:val="auto"/>
          <w:sz w:val="28"/>
          <w:szCs w:val="28"/>
        </w:rPr>
        <w:t xml:space="preserve"> </w:t>
      </w:r>
    </w:p>
    <w:p w:rsidR="00B672D4" w:rsidRPr="00773310" w:rsidRDefault="00B672D4" w:rsidP="00773310">
      <w:pPr>
        <w:pStyle w:val="21"/>
        <w:spacing w:line="360" w:lineRule="auto"/>
        <w:ind w:left="0"/>
        <w:jc w:val="both"/>
        <w:rPr>
          <w:noProof/>
          <w:sz w:val="28"/>
          <w:szCs w:val="28"/>
        </w:rPr>
      </w:pPr>
      <w:r w:rsidRPr="00BA13AE">
        <w:rPr>
          <w:rStyle w:val="a8"/>
          <w:noProof/>
          <w:color w:val="auto"/>
          <w:sz w:val="28"/>
          <w:szCs w:val="28"/>
        </w:rPr>
        <w:t>2.1 Обзор российского рынка лекарственных средств группы «витамины»</w:t>
      </w:r>
      <w:r w:rsidR="00773310" w:rsidRPr="00BA13AE">
        <w:rPr>
          <w:rStyle w:val="a8"/>
          <w:noProof/>
          <w:color w:val="auto"/>
          <w:sz w:val="28"/>
          <w:szCs w:val="28"/>
        </w:rPr>
        <w:t xml:space="preserve"> </w:t>
      </w:r>
    </w:p>
    <w:p w:rsidR="00B672D4" w:rsidRPr="00773310" w:rsidRDefault="00B672D4" w:rsidP="00773310">
      <w:pPr>
        <w:pStyle w:val="21"/>
        <w:spacing w:line="360" w:lineRule="auto"/>
        <w:ind w:left="0"/>
        <w:jc w:val="both"/>
        <w:rPr>
          <w:noProof/>
          <w:sz w:val="28"/>
          <w:szCs w:val="28"/>
        </w:rPr>
      </w:pPr>
      <w:r w:rsidRPr="00BA13AE">
        <w:rPr>
          <w:rStyle w:val="a8"/>
          <w:noProof/>
          <w:color w:val="auto"/>
          <w:sz w:val="28"/>
          <w:szCs w:val="28"/>
        </w:rPr>
        <w:t>2.2 Анализ ассортиментной номенклатуры ООО «Аптечный дом»</w:t>
      </w:r>
      <w:r w:rsidR="00773310" w:rsidRPr="00BA13AE">
        <w:rPr>
          <w:rStyle w:val="a8"/>
          <w:noProof/>
          <w:color w:val="auto"/>
          <w:sz w:val="28"/>
          <w:szCs w:val="28"/>
        </w:rPr>
        <w:t xml:space="preserve"> </w:t>
      </w:r>
    </w:p>
    <w:p w:rsidR="00B672D4" w:rsidRPr="00773310" w:rsidRDefault="00B672D4" w:rsidP="00773310">
      <w:pPr>
        <w:pStyle w:val="21"/>
        <w:spacing w:line="360" w:lineRule="auto"/>
        <w:ind w:left="0"/>
        <w:jc w:val="both"/>
        <w:rPr>
          <w:noProof/>
          <w:sz w:val="28"/>
          <w:szCs w:val="28"/>
        </w:rPr>
      </w:pPr>
      <w:r w:rsidRPr="00BA13AE">
        <w:rPr>
          <w:rStyle w:val="a8"/>
          <w:noProof/>
          <w:color w:val="auto"/>
          <w:sz w:val="28"/>
          <w:szCs w:val="28"/>
        </w:rPr>
        <w:t>2.3 Маркетинговый анализ витаминных препаратов ООО «Аптечный дом»</w:t>
      </w:r>
      <w:r w:rsidR="00773310" w:rsidRPr="00BA13AE">
        <w:rPr>
          <w:rStyle w:val="a8"/>
          <w:noProof/>
          <w:color w:val="auto"/>
          <w:sz w:val="28"/>
          <w:szCs w:val="28"/>
        </w:rPr>
        <w:t xml:space="preserve"> </w:t>
      </w:r>
    </w:p>
    <w:p w:rsidR="00B672D4" w:rsidRPr="00773310" w:rsidRDefault="00B672D4" w:rsidP="00773310">
      <w:pPr>
        <w:pStyle w:val="21"/>
        <w:spacing w:line="360" w:lineRule="auto"/>
        <w:ind w:left="0"/>
        <w:jc w:val="both"/>
        <w:rPr>
          <w:noProof/>
          <w:sz w:val="28"/>
          <w:szCs w:val="28"/>
        </w:rPr>
      </w:pPr>
      <w:r w:rsidRPr="00BA13AE">
        <w:rPr>
          <w:rStyle w:val="a8"/>
          <w:noProof/>
          <w:color w:val="auto"/>
          <w:sz w:val="28"/>
          <w:szCs w:val="28"/>
        </w:rPr>
        <w:t>2.4 Позиционирование витаминных препаратов в аптеке ООО «Аптечный дом»</w:t>
      </w:r>
      <w:r w:rsidR="00773310" w:rsidRPr="00773310">
        <w:rPr>
          <w:noProof/>
          <w:sz w:val="28"/>
          <w:szCs w:val="28"/>
        </w:rPr>
        <w:t xml:space="preserve"> </w:t>
      </w:r>
    </w:p>
    <w:p w:rsidR="00B672D4" w:rsidRPr="00773310" w:rsidRDefault="00B672D4" w:rsidP="00773310">
      <w:pPr>
        <w:pStyle w:val="11"/>
        <w:spacing w:line="360" w:lineRule="auto"/>
        <w:jc w:val="both"/>
        <w:rPr>
          <w:noProof/>
          <w:sz w:val="28"/>
          <w:szCs w:val="28"/>
        </w:rPr>
      </w:pPr>
      <w:r w:rsidRPr="00BA13AE">
        <w:rPr>
          <w:rStyle w:val="a8"/>
          <w:noProof/>
          <w:color w:val="auto"/>
          <w:sz w:val="28"/>
          <w:szCs w:val="28"/>
        </w:rPr>
        <w:t>Заключение</w:t>
      </w:r>
    </w:p>
    <w:p w:rsidR="00B672D4" w:rsidRPr="00773310" w:rsidRDefault="00B672D4" w:rsidP="00773310">
      <w:pPr>
        <w:pStyle w:val="11"/>
        <w:spacing w:line="360" w:lineRule="auto"/>
        <w:jc w:val="both"/>
        <w:rPr>
          <w:noProof/>
          <w:sz w:val="28"/>
          <w:szCs w:val="28"/>
        </w:rPr>
      </w:pPr>
      <w:r w:rsidRPr="00BA13AE">
        <w:rPr>
          <w:rStyle w:val="a8"/>
          <w:noProof/>
          <w:color w:val="auto"/>
          <w:sz w:val="28"/>
          <w:szCs w:val="28"/>
        </w:rPr>
        <w:t>Список используемой литературы</w:t>
      </w:r>
    </w:p>
    <w:p w:rsidR="009D6591" w:rsidRPr="00773310" w:rsidRDefault="00B672D4" w:rsidP="00773310">
      <w:pPr>
        <w:spacing w:line="360" w:lineRule="auto"/>
        <w:jc w:val="both"/>
        <w:rPr>
          <w:sz w:val="28"/>
          <w:szCs w:val="28"/>
        </w:rPr>
      </w:pPr>
      <w:r w:rsidRPr="00773310">
        <w:rPr>
          <w:sz w:val="28"/>
          <w:szCs w:val="28"/>
        </w:rPr>
        <w:t>Приложения</w:t>
      </w:r>
    </w:p>
    <w:p w:rsidR="00614872" w:rsidRPr="00773310" w:rsidRDefault="00614872" w:rsidP="00773310">
      <w:pPr>
        <w:spacing w:line="360" w:lineRule="auto"/>
        <w:ind w:firstLine="709"/>
        <w:jc w:val="both"/>
        <w:rPr>
          <w:sz w:val="28"/>
          <w:szCs w:val="28"/>
        </w:rPr>
      </w:pPr>
    </w:p>
    <w:p w:rsidR="004D3A01" w:rsidRPr="00773310" w:rsidRDefault="00773310" w:rsidP="00773310">
      <w:pPr>
        <w:spacing w:line="360" w:lineRule="auto"/>
        <w:ind w:firstLine="709"/>
        <w:jc w:val="center"/>
        <w:rPr>
          <w:b/>
          <w:sz w:val="28"/>
          <w:szCs w:val="28"/>
        </w:rPr>
      </w:pPr>
      <w:r>
        <w:rPr>
          <w:b/>
          <w:i/>
          <w:sz w:val="28"/>
          <w:szCs w:val="28"/>
          <w:u w:val="single"/>
        </w:rPr>
        <w:br w:type="page"/>
      </w:r>
      <w:bookmarkStart w:id="0" w:name="_Toc251279509"/>
      <w:r w:rsidR="002746AE" w:rsidRPr="00773310">
        <w:rPr>
          <w:b/>
          <w:sz w:val="28"/>
          <w:szCs w:val="28"/>
        </w:rPr>
        <w:lastRenderedPageBreak/>
        <w:t>Введение</w:t>
      </w:r>
      <w:bookmarkEnd w:id="0"/>
    </w:p>
    <w:p w:rsidR="004D3A01" w:rsidRPr="00773310" w:rsidRDefault="004D3A01" w:rsidP="00773310">
      <w:pPr>
        <w:spacing w:line="360" w:lineRule="auto"/>
        <w:ind w:firstLine="709"/>
        <w:jc w:val="both"/>
        <w:rPr>
          <w:sz w:val="28"/>
          <w:szCs w:val="28"/>
        </w:rPr>
      </w:pPr>
    </w:p>
    <w:p w:rsidR="004D3A01" w:rsidRPr="00773310" w:rsidRDefault="002E6606" w:rsidP="00773310">
      <w:pPr>
        <w:spacing w:line="360" w:lineRule="auto"/>
        <w:ind w:firstLine="709"/>
        <w:jc w:val="both"/>
        <w:rPr>
          <w:sz w:val="28"/>
          <w:szCs w:val="28"/>
        </w:rPr>
      </w:pPr>
      <w:r w:rsidRPr="00773310">
        <w:rPr>
          <w:sz w:val="28"/>
          <w:szCs w:val="28"/>
        </w:rPr>
        <w:t>Д</w:t>
      </w:r>
      <w:r w:rsidR="004D3A01" w:rsidRPr="00773310">
        <w:rPr>
          <w:sz w:val="28"/>
          <w:szCs w:val="28"/>
        </w:rPr>
        <w:t>ля профессиональных деятелей рынка, таких, как коммивояжеры, розничные торговцы, работники рекламы, исследователи маркетинга, заведующие производством новых и марочных товаров нужно знать, как описать рынок и разбить его на сегменты: как оценить нужды, запросы и предпочтения потребителей в рамках целевого рынка: как сконструировать и испытать товар с нужными для этого рынка потребительскими свойствами: как посредством цены донести до потребителя идею ценности товара как выбрать умелых посредников, чтобы товар оказался широко доступным и хорошо представленным: как рекламировать и продвигать товар, чтобы потребители знали его и хотели приобрести. Профессиональный деятель рынка должен, без сомнения, обладать обширным набором знаний и умений.</w:t>
      </w:r>
    </w:p>
    <w:p w:rsidR="004D3A01" w:rsidRPr="00773310" w:rsidRDefault="004D3A01" w:rsidP="00773310">
      <w:pPr>
        <w:spacing w:line="360" w:lineRule="auto"/>
        <w:ind w:firstLine="709"/>
        <w:jc w:val="both"/>
        <w:rPr>
          <w:sz w:val="28"/>
          <w:szCs w:val="28"/>
        </w:rPr>
      </w:pPr>
      <w:r w:rsidRPr="00773310">
        <w:rPr>
          <w:sz w:val="28"/>
          <w:szCs w:val="28"/>
        </w:rPr>
        <w:t>Маркетинговая деятельность по исследованию рынка должна начинаться со сбора информации. Ценность маркетинговой информации определяется уменьшением неопределенности представлений аптечного предприятия о состоянии рынка и, как следствие, снижением коммерческого риска по результатам анализа собранной информации.</w:t>
      </w:r>
    </w:p>
    <w:p w:rsidR="003C1400" w:rsidRPr="00773310" w:rsidRDefault="004D3A01" w:rsidP="00773310">
      <w:pPr>
        <w:spacing w:line="360" w:lineRule="auto"/>
        <w:ind w:firstLine="709"/>
        <w:jc w:val="both"/>
        <w:rPr>
          <w:sz w:val="28"/>
          <w:szCs w:val="28"/>
        </w:rPr>
      </w:pPr>
      <w:r w:rsidRPr="00773310">
        <w:rPr>
          <w:sz w:val="28"/>
          <w:szCs w:val="28"/>
        </w:rPr>
        <w:t>Маркетинговые исследования рынка лекарственных препаратов должны лечь в основу их производства и сбыта. Без этих исследований сейчас уже невозможно продвижение лекарств до конечного потребителя. Маркетинговые исследования – систематическое определение круга данных, необходимых в связи со стоящей перед фирмой маркетинговой ситуацией, их сбор, анализ и отчет о результатах.</w:t>
      </w:r>
    </w:p>
    <w:p w:rsidR="003C1400" w:rsidRPr="00773310" w:rsidRDefault="002E6606" w:rsidP="00773310">
      <w:pPr>
        <w:spacing w:line="360" w:lineRule="auto"/>
        <w:ind w:firstLine="709"/>
        <w:jc w:val="both"/>
        <w:rPr>
          <w:sz w:val="28"/>
          <w:szCs w:val="28"/>
        </w:rPr>
      </w:pPr>
      <w:r w:rsidRPr="00773310">
        <w:rPr>
          <w:sz w:val="28"/>
          <w:szCs w:val="28"/>
        </w:rPr>
        <w:t>Целью</w:t>
      </w:r>
      <w:r w:rsidR="003C1400" w:rsidRPr="00773310">
        <w:rPr>
          <w:sz w:val="28"/>
          <w:szCs w:val="28"/>
        </w:rPr>
        <w:t xml:space="preserve"> данной</w:t>
      </w:r>
      <w:r w:rsidR="00773310">
        <w:rPr>
          <w:sz w:val="28"/>
          <w:szCs w:val="28"/>
        </w:rPr>
        <w:t xml:space="preserve"> </w:t>
      </w:r>
      <w:r w:rsidRPr="00773310">
        <w:rPr>
          <w:sz w:val="28"/>
          <w:szCs w:val="28"/>
        </w:rPr>
        <w:t xml:space="preserve">курсовой работы является </w:t>
      </w:r>
      <w:r w:rsidR="003C1400" w:rsidRPr="00773310">
        <w:rPr>
          <w:sz w:val="28"/>
          <w:szCs w:val="28"/>
        </w:rPr>
        <w:t xml:space="preserve">изучение витаминных препаратов, а также проведение </w:t>
      </w:r>
      <w:r w:rsidRPr="00773310">
        <w:rPr>
          <w:sz w:val="28"/>
          <w:szCs w:val="28"/>
        </w:rPr>
        <w:t>маркетинговых исследований витаминных препаратов</w:t>
      </w:r>
      <w:r w:rsidR="003C1400" w:rsidRPr="00773310">
        <w:rPr>
          <w:sz w:val="28"/>
          <w:szCs w:val="28"/>
        </w:rPr>
        <w:t xml:space="preserve"> на ООО «Аптечный дом»</w:t>
      </w:r>
      <w:r w:rsidR="00F51464" w:rsidRPr="00773310">
        <w:rPr>
          <w:sz w:val="28"/>
          <w:szCs w:val="28"/>
        </w:rPr>
        <w:t>.</w:t>
      </w:r>
    </w:p>
    <w:p w:rsidR="003C1400" w:rsidRPr="00773310" w:rsidRDefault="003C1400" w:rsidP="00773310">
      <w:pPr>
        <w:spacing w:line="360" w:lineRule="auto"/>
        <w:ind w:firstLine="709"/>
        <w:jc w:val="both"/>
        <w:rPr>
          <w:sz w:val="28"/>
          <w:szCs w:val="28"/>
        </w:rPr>
      </w:pPr>
      <w:r w:rsidRPr="00773310">
        <w:rPr>
          <w:sz w:val="28"/>
          <w:szCs w:val="28"/>
        </w:rPr>
        <w:t>Исходя из цели, в данной курсовой работе необходимо решить следующие задачи:</w:t>
      </w:r>
    </w:p>
    <w:p w:rsidR="00F1416C" w:rsidRPr="00773310" w:rsidRDefault="00F1416C" w:rsidP="00773310">
      <w:pPr>
        <w:numPr>
          <w:ilvl w:val="0"/>
          <w:numId w:val="20"/>
        </w:numPr>
        <w:spacing w:line="360" w:lineRule="auto"/>
        <w:ind w:left="0" w:firstLine="709"/>
        <w:jc w:val="both"/>
        <w:rPr>
          <w:sz w:val="28"/>
          <w:szCs w:val="28"/>
        </w:rPr>
      </w:pPr>
      <w:r w:rsidRPr="00773310">
        <w:rPr>
          <w:sz w:val="28"/>
          <w:szCs w:val="28"/>
        </w:rPr>
        <w:t>Рассмотреть понятие и классификацию витаминов;</w:t>
      </w:r>
    </w:p>
    <w:p w:rsidR="00F1416C" w:rsidRPr="00773310" w:rsidRDefault="00F1416C" w:rsidP="00773310">
      <w:pPr>
        <w:numPr>
          <w:ilvl w:val="0"/>
          <w:numId w:val="20"/>
        </w:numPr>
        <w:spacing w:line="360" w:lineRule="auto"/>
        <w:ind w:left="0" w:firstLine="709"/>
        <w:jc w:val="both"/>
        <w:rPr>
          <w:sz w:val="28"/>
          <w:szCs w:val="28"/>
        </w:rPr>
      </w:pPr>
      <w:r w:rsidRPr="00773310">
        <w:rPr>
          <w:sz w:val="28"/>
          <w:szCs w:val="28"/>
        </w:rPr>
        <w:t>Определить фармакологическое действие данной группы препаратов;</w:t>
      </w:r>
    </w:p>
    <w:p w:rsidR="00F1416C" w:rsidRPr="00773310" w:rsidRDefault="00F1416C" w:rsidP="00773310">
      <w:pPr>
        <w:numPr>
          <w:ilvl w:val="0"/>
          <w:numId w:val="20"/>
        </w:numPr>
        <w:spacing w:line="360" w:lineRule="auto"/>
        <w:ind w:left="0" w:firstLine="709"/>
        <w:jc w:val="both"/>
        <w:rPr>
          <w:sz w:val="28"/>
          <w:szCs w:val="28"/>
        </w:rPr>
      </w:pPr>
      <w:r w:rsidRPr="00773310">
        <w:rPr>
          <w:sz w:val="28"/>
          <w:szCs w:val="28"/>
        </w:rPr>
        <w:t>Изучить основные направления применения витаминных препаратов в медицине;</w:t>
      </w:r>
    </w:p>
    <w:p w:rsidR="00F1416C" w:rsidRPr="00773310" w:rsidRDefault="00F1416C" w:rsidP="00773310">
      <w:pPr>
        <w:numPr>
          <w:ilvl w:val="0"/>
          <w:numId w:val="20"/>
        </w:numPr>
        <w:spacing w:line="360" w:lineRule="auto"/>
        <w:ind w:left="0" w:firstLine="709"/>
        <w:jc w:val="both"/>
        <w:rPr>
          <w:sz w:val="28"/>
          <w:szCs w:val="28"/>
        </w:rPr>
      </w:pPr>
      <w:r w:rsidRPr="00773310">
        <w:rPr>
          <w:sz w:val="28"/>
          <w:szCs w:val="28"/>
        </w:rPr>
        <w:t>Рассмотреть тенденции рынка витаминных препаратов;</w:t>
      </w:r>
    </w:p>
    <w:p w:rsidR="00F1416C" w:rsidRPr="00773310" w:rsidRDefault="00F1416C" w:rsidP="00773310">
      <w:pPr>
        <w:numPr>
          <w:ilvl w:val="0"/>
          <w:numId w:val="20"/>
        </w:numPr>
        <w:spacing w:line="360" w:lineRule="auto"/>
        <w:ind w:left="0" w:firstLine="709"/>
        <w:jc w:val="both"/>
        <w:rPr>
          <w:sz w:val="28"/>
          <w:szCs w:val="28"/>
        </w:rPr>
      </w:pPr>
      <w:r w:rsidRPr="00773310">
        <w:rPr>
          <w:sz w:val="28"/>
          <w:szCs w:val="28"/>
        </w:rPr>
        <w:t>Провести анализ ассортиментной номенклатуры ООО «Аптечный дом»;</w:t>
      </w:r>
    </w:p>
    <w:p w:rsidR="00F1416C" w:rsidRPr="00773310" w:rsidRDefault="00F1416C" w:rsidP="00773310">
      <w:pPr>
        <w:numPr>
          <w:ilvl w:val="0"/>
          <w:numId w:val="20"/>
        </w:numPr>
        <w:spacing w:line="360" w:lineRule="auto"/>
        <w:ind w:left="0" w:firstLine="709"/>
        <w:jc w:val="both"/>
        <w:rPr>
          <w:sz w:val="28"/>
          <w:szCs w:val="28"/>
        </w:rPr>
      </w:pPr>
      <w:r w:rsidRPr="00773310">
        <w:rPr>
          <w:sz w:val="28"/>
          <w:szCs w:val="28"/>
        </w:rPr>
        <w:t>Провести маркетинговый анализ и выявить маркетинговый портрет покупателя;</w:t>
      </w:r>
    </w:p>
    <w:p w:rsidR="00F1416C" w:rsidRPr="00773310" w:rsidRDefault="00F1416C" w:rsidP="00773310">
      <w:pPr>
        <w:numPr>
          <w:ilvl w:val="0"/>
          <w:numId w:val="20"/>
        </w:numPr>
        <w:spacing w:line="360" w:lineRule="auto"/>
        <w:ind w:left="0" w:firstLine="709"/>
        <w:jc w:val="both"/>
        <w:rPr>
          <w:sz w:val="28"/>
          <w:szCs w:val="28"/>
        </w:rPr>
      </w:pPr>
      <w:r w:rsidRPr="00773310">
        <w:rPr>
          <w:sz w:val="28"/>
          <w:szCs w:val="28"/>
        </w:rPr>
        <w:t>Рассмотреть механизм позиционирования витаминных препаратов в ООО «Аптечный дом».</w:t>
      </w:r>
    </w:p>
    <w:p w:rsidR="003C1400" w:rsidRPr="00773310" w:rsidRDefault="003C1400" w:rsidP="00773310">
      <w:pPr>
        <w:spacing w:line="360" w:lineRule="auto"/>
        <w:ind w:firstLine="709"/>
        <w:jc w:val="both"/>
        <w:rPr>
          <w:sz w:val="28"/>
          <w:szCs w:val="28"/>
        </w:rPr>
      </w:pPr>
      <w:r w:rsidRPr="00773310">
        <w:rPr>
          <w:sz w:val="28"/>
          <w:szCs w:val="28"/>
        </w:rPr>
        <w:t>Объектом исследования является ООО «Аптечный дом».</w:t>
      </w:r>
    </w:p>
    <w:p w:rsidR="009D6591" w:rsidRPr="00773310" w:rsidRDefault="009D6591" w:rsidP="00773310">
      <w:pPr>
        <w:spacing w:line="360" w:lineRule="auto"/>
        <w:ind w:firstLine="709"/>
        <w:jc w:val="both"/>
        <w:rPr>
          <w:sz w:val="28"/>
          <w:szCs w:val="28"/>
        </w:rPr>
      </w:pPr>
      <w:r w:rsidRPr="00773310">
        <w:rPr>
          <w:sz w:val="28"/>
          <w:szCs w:val="28"/>
        </w:rPr>
        <w:t>Предметом исследования в данной курсовой работе являются механизмы проведения маркетингового анализа в аптечных учреждениях.</w:t>
      </w:r>
    </w:p>
    <w:p w:rsidR="009D6591" w:rsidRPr="00773310" w:rsidRDefault="009D6591" w:rsidP="00773310">
      <w:pPr>
        <w:spacing w:line="360" w:lineRule="auto"/>
        <w:ind w:firstLine="709"/>
        <w:jc w:val="both"/>
        <w:rPr>
          <w:sz w:val="28"/>
          <w:szCs w:val="28"/>
        </w:rPr>
      </w:pPr>
      <w:r w:rsidRPr="00773310">
        <w:rPr>
          <w:sz w:val="28"/>
          <w:szCs w:val="28"/>
        </w:rPr>
        <w:t>Информационной базой для написания данной работы является справочная литература, специальная литература по дисциплине, периодическая литература по исследуемым вопросам, а также ресурсы Интернет.</w:t>
      </w:r>
    </w:p>
    <w:p w:rsidR="00F51464" w:rsidRPr="00773310" w:rsidRDefault="00F51464" w:rsidP="00773310">
      <w:pPr>
        <w:spacing w:line="360" w:lineRule="auto"/>
        <w:ind w:firstLine="709"/>
        <w:jc w:val="both"/>
        <w:rPr>
          <w:b/>
          <w:sz w:val="28"/>
          <w:szCs w:val="28"/>
        </w:rPr>
      </w:pPr>
    </w:p>
    <w:p w:rsidR="004D3A01" w:rsidRDefault="00773310" w:rsidP="00773310">
      <w:pPr>
        <w:spacing w:line="360" w:lineRule="auto"/>
        <w:ind w:firstLine="709"/>
        <w:jc w:val="center"/>
        <w:rPr>
          <w:b/>
          <w:sz w:val="28"/>
          <w:szCs w:val="28"/>
        </w:rPr>
      </w:pPr>
      <w:r>
        <w:rPr>
          <w:b/>
          <w:sz w:val="28"/>
          <w:szCs w:val="28"/>
        </w:rPr>
        <w:br w:type="page"/>
      </w:r>
      <w:bookmarkStart w:id="1" w:name="_Toc251279510"/>
      <w:r w:rsidR="00BB6A7B" w:rsidRPr="00773310">
        <w:rPr>
          <w:b/>
          <w:sz w:val="28"/>
          <w:szCs w:val="28"/>
        </w:rPr>
        <w:t xml:space="preserve">Глава 1. </w:t>
      </w:r>
      <w:r w:rsidR="00B672D4" w:rsidRPr="00773310">
        <w:rPr>
          <w:b/>
          <w:sz w:val="28"/>
          <w:szCs w:val="28"/>
        </w:rPr>
        <w:t>Общая характеристика витаминных препаратов</w:t>
      </w:r>
      <w:bookmarkEnd w:id="1"/>
    </w:p>
    <w:p w:rsidR="00773310" w:rsidRPr="00773310" w:rsidRDefault="00773310" w:rsidP="00773310">
      <w:pPr>
        <w:spacing w:line="360" w:lineRule="auto"/>
        <w:ind w:firstLine="709"/>
        <w:jc w:val="center"/>
        <w:rPr>
          <w:b/>
          <w:sz w:val="28"/>
          <w:szCs w:val="28"/>
        </w:rPr>
      </w:pPr>
    </w:p>
    <w:p w:rsidR="00BB6A7B" w:rsidRDefault="00BB6A7B" w:rsidP="00773310">
      <w:pPr>
        <w:pStyle w:val="2"/>
        <w:spacing w:before="0" w:after="0" w:line="360" w:lineRule="auto"/>
        <w:ind w:firstLine="709"/>
        <w:jc w:val="center"/>
      </w:pPr>
      <w:bookmarkStart w:id="2" w:name="_Toc251279511"/>
      <w:r w:rsidRPr="00773310">
        <w:t>1.1 Понятие и классификация витаминов</w:t>
      </w:r>
      <w:bookmarkEnd w:id="2"/>
    </w:p>
    <w:p w:rsidR="00773310" w:rsidRDefault="00773310" w:rsidP="00773310">
      <w:pPr>
        <w:spacing w:line="360" w:lineRule="auto"/>
        <w:ind w:firstLine="709"/>
        <w:jc w:val="both"/>
        <w:rPr>
          <w:sz w:val="28"/>
          <w:szCs w:val="28"/>
        </w:rPr>
      </w:pPr>
    </w:p>
    <w:p w:rsidR="002746AE" w:rsidRPr="00773310" w:rsidRDefault="002746AE" w:rsidP="00773310">
      <w:pPr>
        <w:spacing w:line="360" w:lineRule="auto"/>
        <w:ind w:firstLine="709"/>
        <w:jc w:val="both"/>
        <w:rPr>
          <w:sz w:val="28"/>
          <w:szCs w:val="28"/>
        </w:rPr>
      </w:pPr>
      <w:r w:rsidRPr="00773310">
        <w:rPr>
          <w:sz w:val="28"/>
          <w:szCs w:val="28"/>
        </w:rPr>
        <w:t>Витамины — группа низкомолекулярных органических соединений относительно простого строения и разнообразной химической природы. Это сборная, в химическом отношении, группа органических веществ, объединённая по признаку абсолютной необходимости их для гетеротрофного организма в качестве составной части пищи. Витамины содержатся в пище в очень малых количествах, и поэтому относятся к микронутриентам.</w:t>
      </w:r>
    </w:p>
    <w:p w:rsidR="002746AE" w:rsidRPr="00773310" w:rsidRDefault="002746AE" w:rsidP="00773310">
      <w:pPr>
        <w:spacing w:line="360" w:lineRule="auto"/>
        <w:ind w:firstLine="709"/>
        <w:jc w:val="both"/>
        <w:rPr>
          <w:sz w:val="28"/>
          <w:szCs w:val="28"/>
        </w:rPr>
      </w:pPr>
      <w:r w:rsidRPr="00773310">
        <w:rPr>
          <w:sz w:val="28"/>
          <w:szCs w:val="28"/>
        </w:rPr>
        <w:t>Витамины участвуют во множестве биохимических реакций, выполняя каталитическую функцию в составе активных центров большого количества разнообразных ферментов либо выступая информационными регуляторными посредниками, выполняя сигнальные функции экзогенных прогормонов и гормонов.</w:t>
      </w:r>
    </w:p>
    <w:p w:rsidR="002746AE" w:rsidRPr="00773310" w:rsidRDefault="002746AE" w:rsidP="00773310">
      <w:pPr>
        <w:spacing w:line="360" w:lineRule="auto"/>
        <w:ind w:firstLine="709"/>
        <w:jc w:val="both"/>
        <w:rPr>
          <w:sz w:val="28"/>
          <w:szCs w:val="28"/>
        </w:rPr>
      </w:pPr>
      <w:r w:rsidRPr="00773310">
        <w:rPr>
          <w:sz w:val="28"/>
          <w:szCs w:val="28"/>
        </w:rPr>
        <w:t>Они не являются для организма поставщиком энергии и не имеют существенного пластического значения. Однако витаминам отводится важнейшая роль в обмене веществ.</w:t>
      </w:r>
    </w:p>
    <w:p w:rsidR="002746AE" w:rsidRPr="00773310" w:rsidRDefault="002746AE" w:rsidP="00773310">
      <w:pPr>
        <w:spacing w:line="360" w:lineRule="auto"/>
        <w:ind w:firstLine="709"/>
        <w:jc w:val="both"/>
        <w:rPr>
          <w:sz w:val="28"/>
          <w:szCs w:val="28"/>
        </w:rPr>
      </w:pPr>
      <w:r w:rsidRPr="00773310">
        <w:rPr>
          <w:sz w:val="28"/>
          <w:szCs w:val="28"/>
        </w:rPr>
        <w:t>Концентрация витаминов в тканях и суточная потребность в них невелики, но при недостаточном поступлении витаминов в организм наступают характерные и опасные патологические изменения.</w:t>
      </w:r>
    </w:p>
    <w:p w:rsidR="002746AE" w:rsidRPr="00773310" w:rsidRDefault="002746AE" w:rsidP="00773310">
      <w:pPr>
        <w:spacing w:line="360" w:lineRule="auto"/>
        <w:ind w:firstLine="709"/>
        <w:jc w:val="both"/>
        <w:rPr>
          <w:sz w:val="28"/>
          <w:szCs w:val="28"/>
        </w:rPr>
      </w:pPr>
      <w:r w:rsidRPr="00773310">
        <w:rPr>
          <w:sz w:val="28"/>
          <w:szCs w:val="28"/>
        </w:rPr>
        <w:t>Большинство витаминов не синтезируются в организме человека. Поэтому они должны регулярно и в достаточном количестве поступать в организм с пищей или в виде витаминно-минеральных комплексов и пищевых добавок.</w:t>
      </w:r>
    </w:p>
    <w:p w:rsidR="00BB6A7B" w:rsidRPr="00773310" w:rsidRDefault="00BB6A7B" w:rsidP="00773310">
      <w:pPr>
        <w:spacing w:line="360" w:lineRule="auto"/>
        <w:ind w:firstLine="709"/>
        <w:jc w:val="both"/>
        <w:rPr>
          <w:sz w:val="28"/>
          <w:szCs w:val="28"/>
        </w:rPr>
      </w:pPr>
      <w:r w:rsidRPr="00773310">
        <w:rPr>
          <w:sz w:val="28"/>
          <w:szCs w:val="28"/>
        </w:rPr>
        <w:t>Недостаток какого-либо из витаминов приводит к развитию определенного заболевания, хотя в то же время в организм может поступать с пищей большое количество других веществ, дефицит которых не скажется на здоровье. Дело в том, что человеческий организм не может самостоятельно синтезировать витамины из других веществ, он может получать их только из пищи, тогда как некоторые животные и растения способны синтезировать определенные витамины.</w:t>
      </w:r>
    </w:p>
    <w:p w:rsidR="0005088C" w:rsidRPr="00773310" w:rsidRDefault="00BB6A7B" w:rsidP="00773310">
      <w:pPr>
        <w:spacing w:line="360" w:lineRule="auto"/>
        <w:ind w:firstLine="709"/>
        <w:jc w:val="both"/>
        <w:rPr>
          <w:sz w:val="28"/>
          <w:szCs w:val="28"/>
        </w:rPr>
      </w:pPr>
      <w:r w:rsidRPr="00773310">
        <w:rPr>
          <w:sz w:val="28"/>
          <w:szCs w:val="28"/>
        </w:rPr>
        <w:t>Витамины необходимы организму для нормального обмена веществ и протекания химических реакций. Некоторые витамины входят в состав энзимов – химических веществ, изменяющих скорость химических реакций, другие являются элементами гормонов, регулирующих рост и нормальное функционирование организма. Некоторые витамины выполняют сразу несколько функций: например, витамины А, Е и С также являются антиоксидантами, помогающие нашему организму справиться со свободными радикалами. Активность многих витаминов также зависит от наличия определенных минералов.</w:t>
      </w:r>
    </w:p>
    <w:p w:rsidR="00136DE4" w:rsidRPr="00773310" w:rsidRDefault="00136DE4" w:rsidP="00773310">
      <w:pPr>
        <w:spacing w:line="360" w:lineRule="auto"/>
        <w:ind w:firstLine="709"/>
        <w:jc w:val="both"/>
        <w:rPr>
          <w:sz w:val="28"/>
          <w:szCs w:val="28"/>
        </w:rPr>
      </w:pPr>
      <w:r w:rsidRPr="00773310">
        <w:rPr>
          <w:sz w:val="28"/>
          <w:szCs w:val="28"/>
        </w:rPr>
        <w:t>Витаминные препараты – лекарственные средства, используемые при витаминной недостаточности и для лечения болезней, имеющих симптомы, сходные с симптомами гипо- и авитаминозов. Первый витамин (В1) был выделен биохимиком польского происхождения Казимежем Функом (Funk, 1884-1967). В 1912 этот ученый выделил из рисовых отрубей вещество, излечивающее от полиневрита (бери-бери), и назвал его витамином, подчеркнув тем самым его важность для нормальной жизнедеятельности (от латинского vita – жизнь, амин – азотсодержащее соединение). Несмотря на то, что не все витамины являются аминами, это название закрепилось за всей группой этих веществ. Этот же исследователь ввел термин «авитаминоз».</w:t>
      </w:r>
    </w:p>
    <w:p w:rsidR="002603AA" w:rsidRPr="00773310" w:rsidRDefault="00565DCF" w:rsidP="00773310">
      <w:pPr>
        <w:spacing w:line="360" w:lineRule="auto"/>
        <w:ind w:firstLine="709"/>
        <w:jc w:val="both"/>
        <w:rPr>
          <w:sz w:val="28"/>
          <w:szCs w:val="28"/>
        </w:rPr>
      </w:pPr>
      <w:r w:rsidRPr="00773310">
        <w:rPr>
          <w:sz w:val="28"/>
          <w:szCs w:val="28"/>
        </w:rPr>
        <w:t>Хронический дефицит витаминов и минеральных веществ представляет серьезную опасность как для нынешнего, так и будущего поколений, требует обязательной коррекции. Это достигается не периодическими курсами, а постоянным поступлением этих веществ в организм за счет обогащенных продуктов (натуральные соки, цельное молоко и др.) и поливитаминных препаратов с минеральными компонентами. Отметим, что при различных заболеваниях, стрессах, интоксикациях потребность организма в витаминах и минеральных веществах существенно возрастает (в 5-10 раз).</w:t>
      </w:r>
    </w:p>
    <w:p w:rsidR="00136DE4" w:rsidRPr="00773310" w:rsidRDefault="002603AA" w:rsidP="00773310">
      <w:pPr>
        <w:spacing w:line="360" w:lineRule="auto"/>
        <w:ind w:firstLine="709"/>
        <w:jc w:val="both"/>
        <w:rPr>
          <w:sz w:val="28"/>
          <w:szCs w:val="28"/>
        </w:rPr>
      </w:pPr>
      <w:r w:rsidRPr="00773310">
        <w:rPr>
          <w:sz w:val="28"/>
          <w:szCs w:val="28"/>
        </w:rPr>
        <w:t xml:space="preserve">Классифицируют витамины по физико-химическим свойствам. </w:t>
      </w:r>
    </w:p>
    <w:p w:rsidR="00136DE4" w:rsidRPr="00773310" w:rsidRDefault="002603AA" w:rsidP="00773310">
      <w:pPr>
        <w:spacing w:line="360" w:lineRule="auto"/>
        <w:ind w:firstLine="709"/>
        <w:jc w:val="both"/>
        <w:rPr>
          <w:sz w:val="28"/>
          <w:szCs w:val="28"/>
        </w:rPr>
      </w:pPr>
      <w:r w:rsidRPr="00773310">
        <w:rPr>
          <w:sz w:val="28"/>
          <w:szCs w:val="28"/>
        </w:rPr>
        <w:t>Так, по химической классификации витамины</w:t>
      </w:r>
      <w:r w:rsidR="00136DE4" w:rsidRPr="00773310">
        <w:rPr>
          <w:sz w:val="28"/>
          <w:szCs w:val="28"/>
        </w:rPr>
        <w:t xml:space="preserve"> </w:t>
      </w:r>
      <w:r w:rsidRPr="00773310">
        <w:rPr>
          <w:sz w:val="28"/>
          <w:szCs w:val="28"/>
        </w:rPr>
        <w:t>подразделяются на</w:t>
      </w:r>
      <w:r w:rsidR="00136DE4" w:rsidRPr="00773310">
        <w:rPr>
          <w:sz w:val="28"/>
          <w:szCs w:val="28"/>
        </w:rPr>
        <w:t>:</w:t>
      </w:r>
    </w:p>
    <w:p w:rsidR="00136DE4" w:rsidRPr="00773310" w:rsidRDefault="00136DE4" w:rsidP="00773310">
      <w:pPr>
        <w:numPr>
          <w:ilvl w:val="0"/>
          <w:numId w:val="10"/>
        </w:numPr>
        <w:spacing w:line="360" w:lineRule="auto"/>
        <w:ind w:left="0" w:firstLine="709"/>
        <w:jc w:val="both"/>
        <w:rPr>
          <w:sz w:val="28"/>
          <w:szCs w:val="28"/>
        </w:rPr>
      </w:pPr>
      <w:r w:rsidRPr="00773310">
        <w:rPr>
          <w:sz w:val="28"/>
          <w:szCs w:val="28"/>
        </w:rPr>
        <w:t>Алифатические;</w:t>
      </w:r>
      <w:r w:rsidR="002603AA" w:rsidRPr="00773310">
        <w:rPr>
          <w:sz w:val="28"/>
          <w:szCs w:val="28"/>
        </w:rPr>
        <w:t xml:space="preserve"> </w:t>
      </w:r>
    </w:p>
    <w:p w:rsidR="00136DE4" w:rsidRPr="00773310" w:rsidRDefault="00136DE4" w:rsidP="00773310">
      <w:pPr>
        <w:numPr>
          <w:ilvl w:val="0"/>
          <w:numId w:val="10"/>
        </w:numPr>
        <w:spacing w:line="360" w:lineRule="auto"/>
        <w:ind w:left="0" w:firstLine="709"/>
        <w:jc w:val="both"/>
        <w:rPr>
          <w:sz w:val="28"/>
          <w:szCs w:val="28"/>
        </w:rPr>
      </w:pPr>
      <w:r w:rsidRPr="00773310">
        <w:rPr>
          <w:sz w:val="28"/>
          <w:szCs w:val="28"/>
        </w:rPr>
        <w:t>А</w:t>
      </w:r>
      <w:r w:rsidR="002603AA" w:rsidRPr="00773310">
        <w:rPr>
          <w:sz w:val="28"/>
          <w:szCs w:val="28"/>
        </w:rPr>
        <w:t>лици</w:t>
      </w:r>
      <w:r w:rsidRPr="00773310">
        <w:rPr>
          <w:sz w:val="28"/>
          <w:szCs w:val="28"/>
        </w:rPr>
        <w:t>клические;</w:t>
      </w:r>
      <w:r w:rsidR="002603AA" w:rsidRPr="00773310">
        <w:rPr>
          <w:sz w:val="28"/>
          <w:szCs w:val="28"/>
        </w:rPr>
        <w:t xml:space="preserve"> </w:t>
      </w:r>
    </w:p>
    <w:p w:rsidR="00136DE4" w:rsidRPr="00773310" w:rsidRDefault="00136DE4" w:rsidP="00773310">
      <w:pPr>
        <w:numPr>
          <w:ilvl w:val="0"/>
          <w:numId w:val="10"/>
        </w:numPr>
        <w:spacing w:line="360" w:lineRule="auto"/>
        <w:ind w:left="0" w:firstLine="709"/>
        <w:jc w:val="both"/>
        <w:rPr>
          <w:sz w:val="28"/>
          <w:szCs w:val="28"/>
        </w:rPr>
      </w:pPr>
      <w:r w:rsidRPr="00773310">
        <w:rPr>
          <w:sz w:val="28"/>
          <w:szCs w:val="28"/>
        </w:rPr>
        <w:t>Ароматические;</w:t>
      </w:r>
    </w:p>
    <w:p w:rsidR="00136DE4" w:rsidRPr="00773310" w:rsidRDefault="00136DE4" w:rsidP="00773310">
      <w:pPr>
        <w:numPr>
          <w:ilvl w:val="0"/>
          <w:numId w:val="10"/>
        </w:numPr>
        <w:spacing w:line="360" w:lineRule="auto"/>
        <w:ind w:left="0" w:firstLine="709"/>
        <w:jc w:val="both"/>
        <w:rPr>
          <w:sz w:val="28"/>
          <w:szCs w:val="28"/>
        </w:rPr>
      </w:pPr>
      <w:r w:rsidRPr="00773310">
        <w:rPr>
          <w:sz w:val="28"/>
          <w:szCs w:val="28"/>
        </w:rPr>
        <w:t>Г</w:t>
      </w:r>
      <w:r w:rsidR="002603AA" w:rsidRPr="00773310">
        <w:rPr>
          <w:sz w:val="28"/>
          <w:szCs w:val="28"/>
        </w:rPr>
        <w:t>етероциклические</w:t>
      </w:r>
      <w:r w:rsidRPr="00773310">
        <w:rPr>
          <w:sz w:val="28"/>
          <w:szCs w:val="28"/>
        </w:rPr>
        <w:t>;</w:t>
      </w:r>
    </w:p>
    <w:p w:rsidR="00136DE4" w:rsidRPr="00773310" w:rsidRDefault="00136DE4" w:rsidP="00773310">
      <w:pPr>
        <w:spacing w:line="360" w:lineRule="auto"/>
        <w:ind w:firstLine="709"/>
        <w:jc w:val="both"/>
        <w:rPr>
          <w:sz w:val="28"/>
          <w:szCs w:val="28"/>
        </w:rPr>
      </w:pPr>
      <w:r w:rsidRPr="00773310">
        <w:rPr>
          <w:sz w:val="28"/>
          <w:szCs w:val="28"/>
        </w:rPr>
        <w:t>По физическим свойствам –</w:t>
      </w:r>
      <w:r w:rsidR="002603AA" w:rsidRPr="00773310">
        <w:rPr>
          <w:sz w:val="28"/>
          <w:szCs w:val="28"/>
        </w:rPr>
        <w:t xml:space="preserve"> на</w:t>
      </w:r>
      <w:r w:rsidRPr="00773310">
        <w:rPr>
          <w:sz w:val="28"/>
          <w:szCs w:val="28"/>
        </w:rPr>
        <w:t>:</w:t>
      </w:r>
    </w:p>
    <w:p w:rsidR="00136DE4" w:rsidRPr="00773310" w:rsidRDefault="00136DE4" w:rsidP="00773310">
      <w:pPr>
        <w:numPr>
          <w:ilvl w:val="0"/>
          <w:numId w:val="9"/>
        </w:numPr>
        <w:spacing w:line="360" w:lineRule="auto"/>
        <w:ind w:left="0" w:firstLine="709"/>
        <w:jc w:val="both"/>
        <w:rPr>
          <w:sz w:val="28"/>
          <w:szCs w:val="28"/>
        </w:rPr>
      </w:pPr>
      <w:r w:rsidRPr="00773310">
        <w:rPr>
          <w:sz w:val="28"/>
          <w:szCs w:val="28"/>
        </w:rPr>
        <w:t>Водорастворимые;</w:t>
      </w:r>
    </w:p>
    <w:p w:rsidR="00136DE4" w:rsidRPr="00773310" w:rsidRDefault="00136DE4" w:rsidP="00773310">
      <w:pPr>
        <w:numPr>
          <w:ilvl w:val="0"/>
          <w:numId w:val="9"/>
        </w:numPr>
        <w:spacing w:line="360" w:lineRule="auto"/>
        <w:ind w:left="0" w:firstLine="709"/>
        <w:jc w:val="both"/>
        <w:rPr>
          <w:sz w:val="28"/>
          <w:szCs w:val="28"/>
        </w:rPr>
      </w:pPr>
      <w:r w:rsidRPr="00773310">
        <w:rPr>
          <w:sz w:val="28"/>
          <w:szCs w:val="28"/>
        </w:rPr>
        <w:t>Ж</w:t>
      </w:r>
      <w:r w:rsidR="002603AA" w:rsidRPr="00773310">
        <w:rPr>
          <w:sz w:val="28"/>
          <w:szCs w:val="28"/>
        </w:rPr>
        <w:t>ирорастворимые.</w:t>
      </w:r>
    </w:p>
    <w:p w:rsidR="002603AA" w:rsidRPr="00773310" w:rsidRDefault="002603AA" w:rsidP="00773310">
      <w:pPr>
        <w:spacing w:line="360" w:lineRule="auto"/>
        <w:ind w:firstLine="709"/>
        <w:jc w:val="both"/>
        <w:rPr>
          <w:sz w:val="28"/>
          <w:szCs w:val="28"/>
        </w:rPr>
      </w:pPr>
      <w:r w:rsidRPr="00773310">
        <w:rPr>
          <w:sz w:val="28"/>
          <w:szCs w:val="28"/>
        </w:rPr>
        <w:t xml:space="preserve"> В </w:t>
      </w:r>
      <w:smartTag w:uri="urn:schemas-microsoft-com:office:smarttags" w:element="metricconverter">
        <w:smartTagPr>
          <w:attr w:name="ProductID" w:val="1956 г"/>
        </w:smartTagPr>
        <w:r w:rsidRPr="00773310">
          <w:rPr>
            <w:sz w:val="28"/>
            <w:szCs w:val="28"/>
          </w:rPr>
          <w:t>1956 г</w:t>
        </w:r>
      </w:smartTag>
      <w:r w:rsidRPr="00773310">
        <w:rPr>
          <w:sz w:val="28"/>
          <w:szCs w:val="28"/>
        </w:rPr>
        <w:t>. была принята единая международная номенклатура витаминов.</w:t>
      </w:r>
    </w:p>
    <w:p w:rsidR="002603AA" w:rsidRPr="00773310" w:rsidRDefault="002603AA" w:rsidP="00773310">
      <w:pPr>
        <w:spacing w:line="360" w:lineRule="auto"/>
        <w:ind w:firstLine="709"/>
        <w:jc w:val="both"/>
        <w:rPr>
          <w:sz w:val="28"/>
          <w:szCs w:val="28"/>
        </w:rPr>
      </w:pPr>
      <w:r w:rsidRPr="00773310">
        <w:rPr>
          <w:sz w:val="28"/>
          <w:szCs w:val="28"/>
        </w:rPr>
        <w:t>По мере открытия отдельных витаминов их обозначали буквами латинского алфавита и по их биологической роли, например, витамин В — кальциферол, витам</w:t>
      </w:r>
      <w:r w:rsidR="00136DE4" w:rsidRPr="00773310">
        <w:rPr>
          <w:sz w:val="28"/>
          <w:szCs w:val="28"/>
        </w:rPr>
        <w:t>ин Е — токоферол</w:t>
      </w:r>
      <w:r w:rsidRPr="00773310">
        <w:rPr>
          <w:sz w:val="28"/>
          <w:szCs w:val="28"/>
        </w:rPr>
        <w:t xml:space="preserve">, витамин А—аксерофтол и др. В дальнейшем пришлось буквенные обозначения расширить, так как выделялись новые индивидуальные вещества близкого, аналогичного или нового биологического характера; поэтому к буквам были присоединены цифровые обозначения. </w:t>
      </w:r>
    </w:p>
    <w:p w:rsidR="002603AA" w:rsidRPr="00773310" w:rsidRDefault="00136DE4" w:rsidP="00773310">
      <w:pPr>
        <w:spacing w:line="360" w:lineRule="auto"/>
        <w:ind w:firstLine="709"/>
        <w:jc w:val="both"/>
        <w:rPr>
          <w:sz w:val="28"/>
          <w:szCs w:val="28"/>
        </w:rPr>
      </w:pPr>
      <w:r w:rsidRPr="00773310">
        <w:rPr>
          <w:sz w:val="28"/>
          <w:szCs w:val="28"/>
        </w:rPr>
        <w:t xml:space="preserve">В результате </w:t>
      </w:r>
      <w:r w:rsidR="002603AA" w:rsidRPr="00773310">
        <w:rPr>
          <w:sz w:val="28"/>
          <w:szCs w:val="28"/>
        </w:rPr>
        <w:t>вместо одного наименования «витамин В», в настоящее время для обозначения различных «витаминов комплекса В» использованы наименования от «витами</w:t>
      </w:r>
      <w:r w:rsidRPr="00773310">
        <w:rPr>
          <w:sz w:val="28"/>
          <w:szCs w:val="28"/>
        </w:rPr>
        <w:t>на В1» до «витамина В14» и т</w:t>
      </w:r>
      <w:r w:rsidR="002603AA" w:rsidRPr="00773310">
        <w:rPr>
          <w:sz w:val="28"/>
          <w:szCs w:val="28"/>
        </w:rPr>
        <w:t>.</w:t>
      </w:r>
      <w:r w:rsidRPr="00773310">
        <w:rPr>
          <w:sz w:val="28"/>
          <w:szCs w:val="28"/>
        </w:rPr>
        <w:t>д.</w:t>
      </w:r>
      <w:r w:rsidR="002603AA" w:rsidRPr="00773310">
        <w:rPr>
          <w:sz w:val="28"/>
          <w:szCs w:val="28"/>
        </w:rPr>
        <w:t xml:space="preserve"> </w:t>
      </w:r>
    </w:p>
    <w:p w:rsidR="00136DE4" w:rsidRPr="00773310" w:rsidRDefault="002603AA" w:rsidP="00773310">
      <w:pPr>
        <w:spacing w:line="360" w:lineRule="auto"/>
        <w:ind w:firstLine="709"/>
        <w:jc w:val="both"/>
        <w:rPr>
          <w:sz w:val="28"/>
          <w:szCs w:val="28"/>
        </w:rPr>
      </w:pPr>
      <w:r w:rsidRPr="00773310">
        <w:rPr>
          <w:sz w:val="28"/>
          <w:szCs w:val="28"/>
        </w:rPr>
        <w:t>После того как для витаминов определилась химическая структура, их наименования стали приобретать химический смысл, например: тиамин, рибофлавин, пиридоксаль, п</w:t>
      </w:r>
      <w:r w:rsidR="00136DE4" w:rsidRPr="00773310">
        <w:rPr>
          <w:sz w:val="28"/>
          <w:szCs w:val="28"/>
        </w:rPr>
        <w:t>тероилглутаминовая кислота и т.</w:t>
      </w:r>
      <w:r w:rsidRPr="00773310">
        <w:rPr>
          <w:sz w:val="28"/>
          <w:szCs w:val="28"/>
        </w:rPr>
        <w:t>д. Затем оказалось, что ряд давно известных органических вещест</w:t>
      </w:r>
      <w:r w:rsidR="00136DE4" w:rsidRPr="00773310">
        <w:rPr>
          <w:sz w:val="28"/>
          <w:szCs w:val="28"/>
        </w:rPr>
        <w:t>в обладает свойствами витаминов.</w:t>
      </w:r>
      <w:r w:rsidR="00773310">
        <w:rPr>
          <w:sz w:val="28"/>
          <w:szCs w:val="28"/>
        </w:rPr>
        <w:t xml:space="preserve"> </w:t>
      </w:r>
      <w:r w:rsidR="00136DE4" w:rsidRPr="00773310">
        <w:rPr>
          <w:sz w:val="28"/>
          <w:szCs w:val="28"/>
        </w:rPr>
        <w:t>К</w:t>
      </w:r>
      <w:r w:rsidRPr="00773310">
        <w:rPr>
          <w:sz w:val="28"/>
          <w:szCs w:val="28"/>
        </w:rPr>
        <w:t xml:space="preserve"> ним относятся:</w:t>
      </w:r>
    </w:p>
    <w:p w:rsidR="00136DE4" w:rsidRPr="00773310" w:rsidRDefault="002603AA" w:rsidP="00773310">
      <w:pPr>
        <w:numPr>
          <w:ilvl w:val="0"/>
          <w:numId w:val="11"/>
        </w:numPr>
        <w:spacing w:line="360" w:lineRule="auto"/>
        <w:ind w:left="0" w:firstLine="709"/>
        <w:jc w:val="both"/>
        <w:rPr>
          <w:sz w:val="28"/>
          <w:szCs w:val="28"/>
        </w:rPr>
      </w:pPr>
      <w:r w:rsidRPr="00773310">
        <w:rPr>
          <w:sz w:val="28"/>
          <w:szCs w:val="28"/>
        </w:rPr>
        <w:t>никотиновая кислота</w:t>
      </w:r>
      <w:r w:rsidR="00136DE4" w:rsidRPr="00773310">
        <w:rPr>
          <w:sz w:val="28"/>
          <w:szCs w:val="28"/>
        </w:rPr>
        <w:t>;</w:t>
      </w:r>
    </w:p>
    <w:p w:rsidR="00136DE4" w:rsidRPr="00773310" w:rsidRDefault="002603AA" w:rsidP="00773310">
      <w:pPr>
        <w:numPr>
          <w:ilvl w:val="0"/>
          <w:numId w:val="11"/>
        </w:numPr>
        <w:spacing w:line="360" w:lineRule="auto"/>
        <w:ind w:left="0" w:firstLine="709"/>
        <w:jc w:val="both"/>
        <w:rPr>
          <w:sz w:val="28"/>
          <w:szCs w:val="28"/>
        </w:rPr>
      </w:pPr>
      <w:r w:rsidRPr="00773310">
        <w:rPr>
          <w:sz w:val="28"/>
          <w:szCs w:val="28"/>
        </w:rPr>
        <w:t>никотинамид</w:t>
      </w:r>
      <w:r w:rsidR="00136DE4" w:rsidRPr="00773310">
        <w:rPr>
          <w:sz w:val="28"/>
          <w:szCs w:val="28"/>
        </w:rPr>
        <w:t>;</w:t>
      </w:r>
    </w:p>
    <w:p w:rsidR="00136DE4" w:rsidRPr="00773310" w:rsidRDefault="002603AA" w:rsidP="00773310">
      <w:pPr>
        <w:numPr>
          <w:ilvl w:val="0"/>
          <w:numId w:val="11"/>
        </w:numPr>
        <w:spacing w:line="360" w:lineRule="auto"/>
        <w:ind w:left="0" w:firstLine="709"/>
        <w:jc w:val="both"/>
        <w:rPr>
          <w:sz w:val="28"/>
          <w:szCs w:val="28"/>
        </w:rPr>
      </w:pPr>
      <w:r w:rsidRPr="00773310">
        <w:rPr>
          <w:sz w:val="28"/>
          <w:szCs w:val="28"/>
        </w:rPr>
        <w:t>парааминобензойная кислота</w:t>
      </w:r>
      <w:r w:rsidR="00136DE4" w:rsidRPr="00773310">
        <w:rPr>
          <w:sz w:val="28"/>
          <w:szCs w:val="28"/>
        </w:rPr>
        <w:t>;</w:t>
      </w:r>
    </w:p>
    <w:p w:rsidR="00136DE4" w:rsidRPr="00773310" w:rsidRDefault="002603AA" w:rsidP="00773310">
      <w:pPr>
        <w:numPr>
          <w:ilvl w:val="0"/>
          <w:numId w:val="11"/>
        </w:numPr>
        <w:spacing w:line="360" w:lineRule="auto"/>
        <w:ind w:left="0" w:firstLine="709"/>
        <w:jc w:val="both"/>
        <w:rPr>
          <w:sz w:val="28"/>
          <w:szCs w:val="28"/>
        </w:rPr>
      </w:pPr>
      <w:r w:rsidRPr="00773310">
        <w:rPr>
          <w:sz w:val="28"/>
          <w:szCs w:val="28"/>
        </w:rPr>
        <w:t>лгезоинозит</w:t>
      </w:r>
      <w:r w:rsidR="00136DE4" w:rsidRPr="00773310">
        <w:rPr>
          <w:sz w:val="28"/>
          <w:szCs w:val="28"/>
        </w:rPr>
        <w:t>;</w:t>
      </w:r>
    </w:p>
    <w:p w:rsidR="00136DE4" w:rsidRPr="00773310" w:rsidRDefault="002603AA" w:rsidP="00773310">
      <w:pPr>
        <w:numPr>
          <w:ilvl w:val="0"/>
          <w:numId w:val="11"/>
        </w:numPr>
        <w:spacing w:line="360" w:lineRule="auto"/>
        <w:ind w:left="0" w:firstLine="709"/>
        <w:jc w:val="both"/>
        <w:rPr>
          <w:sz w:val="28"/>
          <w:szCs w:val="28"/>
        </w:rPr>
      </w:pPr>
      <w:r w:rsidRPr="00773310">
        <w:rPr>
          <w:sz w:val="28"/>
          <w:szCs w:val="28"/>
        </w:rPr>
        <w:t>ксантоптерин</w:t>
      </w:r>
      <w:r w:rsidR="00136DE4" w:rsidRPr="00773310">
        <w:rPr>
          <w:sz w:val="28"/>
          <w:szCs w:val="28"/>
        </w:rPr>
        <w:t>;</w:t>
      </w:r>
    </w:p>
    <w:p w:rsidR="00136DE4" w:rsidRPr="00773310" w:rsidRDefault="002603AA" w:rsidP="00773310">
      <w:pPr>
        <w:numPr>
          <w:ilvl w:val="0"/>
          <w:numId w:val="11"/>
        </w:numPr>
        <w:spacing w:line="360" w:lineRule="auto"/>
        <w:ind w:left="0" w:firstLine="709"/>
        <w:jc w:val="both"/>
        <w:rPr>
          <w:sz w:val="28"/>
          <w:szCs w:val="28"/>
        </w:rPr>
      </w:pPr>
      <w:r w:rsidRPr="00773310">
        <w:rPr>
          <w:sz w:val="28"/>
          <w:szCs w:val="28"/>
        </w:rPr>
        <w:t>холин</w:t>
      </w:r>
      <w:r w:rsidR="00136DE4" w:rsidRPr="00773310">
        <w:rPr>
          <w:sz w:val="28"/>
          <w:szCs w:val="28"/>
        </w:rPr>
        <w:t>;</w:t>
      </w:r>
    </w:p>
    <w:p w:rsidR="00136DE4" w:rsidRPr="00773310" w:rsidRDefault="002603AA" w:rsidP="00773310">
      <w:pPr>
        <w:numPr>
          <w:ilvl w:val="0"/>
          <w:numId w:val="11"/>
        </w:numPr>
        <w:spacing w:line="360" w:lineRule="auto"/>
        <w:ind w:left="0" w:firstLine="709"/>
        <w:jc w:val="both"/>
        <w:rPr>
          <w:sz w:val="28"/>
          <w:szCs w:val="28"/>
        </w:rPr>
      </w:pPr>
      <w:r w:rsidRPr="00773310">
        <w:rPr>
          <w:sz w:val="28"/>
          <w:szCs w:val="28"/>
        </w:rPr>
        <w:t>линолевая</w:t>
      </w:r>
      <w:r w:rsidR="00136DE4" w:rsidRPr="00773310">
        <w:rPr>
          <w:sz w:val="28"/>
          <w:szCs w:val="28"/>
        </w:rPr>
        <w:t>;</w:t>
      </w:r>
    </w:p>
    <w:p w:rsidR="00136DE4" w:rsidRPr="00773310" w:rsidRDefault="002603AA" w:rsidP="00773310">
      <w:pPr>
        <w:numPr>
          <w:ilvl w:val="0"/>
          <w:numId w:val="11"/>
        </w:numPr>
        <w:spacing w:line="360" w:lineRule="auto"/>
        <w:ind w:left="0" w:firstLine="709"/>
        <w:jc w:val="both"/>
        <w:rPr>
          <w:sz w:val="28"/>
          <w:szCs w:val="28"/>
        </w:rPr>
      </w:pPr>
      <w:r w:rsidRPr="00773310">
        <w:rPr>
          <w:sz w:val="28"/>
          <w:szCs w:val="28"/>
        </w:rPr>
        <w:t>линоленовая и арахидоновая кислоты</w:t>
      </w:r>
      <w:r w:rsidR="00136DE4" w:rsidRPr="00773310">
        <w:rPr>
          <w:sz w:val="28"/>
          <w:szCs w:val="28"/>
        </w:rPr>
        <w:t>;</w:t>
      </w:r>
    </w:p>
    <w:p w:rsidR="00136DE4" w:rsidRPr="00773310" w:rsidRDefault="002603AA" w:rsidP="00773310">
      <w:pPr>
        <w:numPr>
          <w:ilvl w:val="0"/>
          <w:numId w:val="11"/>
        </w:numPr>
        <w:spacing w:line="360" w:lineRule="auto"/>
        <w:ind w:left="0" w:firstLine="709"/>
        <w:jc w:val="both"/>
        <w:rPr>
          <w:sz w:val="28"/>
          <w:szCs w:val="28"/>
        </w:rPr>
      </w:pPr>
      <w:r w:rsidRPr="00773310">
        <w:rPr>
          <w:sz w:val="28"/>
          <w:szCs w:val="28"/>
        </w:rPr>
        <w:t>катехин</w:t>
      </w:r>
      <w:r w:rsidR="00136DE4" w:rsidRPr="00773310">
        <w:rPr>
          <w:sz w:val="28"/>
          <w:szCs w:val="28"/>
        </w:rPr>
        <w:t>;</w:t>
      </w:r>
    </w:p>
    <w:p w:rsidR="00136DE4" w:rsidRPr="00773310" w:rsidRDefault="002603AA" w:rsidP="00773310">
      <w:pPr>
        <w:numPr>
          <w:ilvl w:val="0"/>
          <w:numId w:val="11"/>
        </w:numPr>
        <w:spacing w:line="360" w:lineRule="auto"/>
        <w:ind w:left="0" w:firstLine="709"/>
        <w:jc w:val="both"/>
        <w:rPr>
          <w:sz w:val="28"/>
          <w:szCs w:val="28"/>
        </w:rPr>
      </w:pPr>
      <w:r w:rsidRPr="00773310">
        <w:rPr>
          <w:sz w:val="28"/>
          <w:szCs w:val="28"/>
        </w:rPr>
        <w:t>эпикатехии</w:t>
      </w:r>
      <w:r w:rsidR="00136DE4" w:rsidRPr="00773310">
        <w:rPr>
          <w:sz w:val="28"/>
          <w:szCs w:val="28"/>
        </w:rPr>
        <w:t>;</w:t>
      </w:r>
      <w:r w:rsidRPr="00773310">
        <w:rPr>
          <w:sz w:val="28"/>
          <w:szCs w:val="28"/>
        </w:rPr>
        <w:t xml:space="preserve"> </w:t>
      </w:r>
    </w:p>
    <w:p w:rsidR="00136DE4" w:rsidRPr="00773310" w:rsidRDefault="00136DE4" w:rsidP="00773310">
      <w:pPr>
        <w:numPr>
          <w:ilvl w:val="0"/>
          <w:numId w:val="11"/>
        </w:numPr>
        <w:spacing w:line="360" w:lineRule="auto"/>
        <w:ind w:left="0" w:firstLine="709"/>
        <w:jc w:val="both"/>
        <w:rPr>
          <w:sz w:val="28"/>
          <w:szCs w:val="28"/>
        </w:rPr>
      </w:pPr>
      <w:r w:rsidRPr="00773310">
        <w:rPr>
          <w:sz w:val="28"/>
          <w:szCs w:val="28"/>
        </w:rPr>
        <w:t>гесперидин;</w:t>
      </w:r>
    </w:p>
    <w:p w:rsidR="00136DE4" w:rsidRPr="00773310" w:rsidRDefault="00136DE4" w:rsidP="00773310">
      <w:pPr>
        <w:numPr>
          <w:ilvl w:val="0"/>
          <w:numId w:val="11"/>
        </w:numPr>
        <w:spacing w:line="360" w:lineRule="auto"/>
        <w:ind w:left="0" w:firstLine="709"/>
        <w:jc w:val="both"/>
        <w:rPr>
          <w:sz w:val="28"/>
          <w:szCs w:val="28"/>
        </w:rPr>
      </w:pPr>
      <w:r w:rsidRPr="00773310">
        <w:rPr>
          <w:sz w:val="28"/>
          <w:szCs w:val="28"/>
        </w:rPr>
        <w:t>гесперетин.</w:t>
      </w:r>
    </w:p>
    <w:p w:rsidR="002603AA" w:rsidRPr="00773310" w:rsidRDefault="00136DE4" w:rsidP="00773310">
      <w:pPr>
        <w:spacing w:line="360" w:lineRule="auto"/>
        <w:ind w:firstLine="709"/>
        <w:jc w:val="both"/>
        <w:rPr>
          <w:sz w:val="28"/>
          <w:szCs w:val="28"/>
        </w:rPr>
      </w:pPr>
      <w:r w:rsidRPr="00773310">
        <w:rPr>
          <w:sz w:val="28"/>
          <w:szCs w:val="28"/>
        </w:rPr>
        <w:t xml:space="preserve">Т.е. </w:t>
      </w:r>
      <w:r w:rsidR="002603AA" w:rsidRPr="00773310">
        <w:rPr>
          <w:sz w:val="28"/>
          <w:szCs w:val="28"/>
        </w:rPr>
        <w:t>химические соединения с давно установившимися наименованиями.</w:t>
      </w:r>
    </w:p>
    <w:p w:rsidR="002603AA" w:rsidRPr="00773310" w:rsidRDefault="002603AA" w:rsidP="00773310">
      <w:pPr>
        <w:spacing w:line="360" w:lineRule="auto"/>
        <w:ind w:firstLine="709"/>
        <w:jc w:val="both"/>
        <w:rPr>
          <w:sz w:val="28"/>
          <w:szCs w:val="28"/>
        </w:rPr>
      </w:pPr>
      <w:r w:rsidRPr="00773310">
        <w:rPr>
          <w:sz w:val="28"/>
          <w:szCs w:val="28"/>
        </w:rPr>
        <w:t xml:space="preserve">В настоящее время для обозначения витаминов широко пользуются наименованиями витаминов биологического и химического смыслового происхождения и в меньшей мере — буквенными обозначениями. Совершенно очевидно, что буквенная классификация витаминов не отражает специфической, биологической или химической сущности витаминов и в настоящее время устарела. </w:t>
      </w:r>
    </w:p>
    <w:p w:rsidR="002603AA" w:rsidRPr="00773310" w:rsidRDefault="002603AA" w:rsidP="00773310">
      <w:pPr>
        <w:spacing w:line="360" w:lineRule="auto"/>
        <w:ind w:firstLine="709"/>
        <w:jc w:val="both"/>
        <w:rPr>
          <w:sz w:val="28"/>
          <w:szCs w:val="28"/>
        </w:rPr>
      </w:pPr>
      <w:r w:rsidRPr="00773310">
        <w:rPr>
          <w:sz w:val="28"/>
          <w:szCs w:val="28"/>
        </w:rPr>
        <w:t>По своему химическому строению витамины многообразны. Они являются производными ненасыщенных ациклических углеводородов с числом углеродных атомов 18 и 20, ненасыщенных улактонов, аминоспиртов с четвертичным атомом азота, амидов кислот, циклогексана, ароматических кислот, нафтохинонов, имидазола, пиррола, бензопирана, пиридина, пиримидина, тиазола, изоаллоксазина, птеридина и других циклических систем</w:t>
      </w:r>
    </w:p>
    <w:p w:rsidR="002603AA" w:rsidRPr="00773310" w:rsidRDefault="00136DE4" w:rsidP="00773310">
      <w:pPr>
        <w:spacing w:line="360" w:lineRule="auto"/>
        <w:ind w:firstLine="709"/>
        <w:jc w:val="both"/>
        <w:rPr>
          <w:sz w:val="28"/>
          <w:szCs w:val="28"/>
        </w:rPr>
      </w:pPr>
      <w:r w:rsidRPr="00773310">
        <w:rPr>
          <w:sz w:val="28"/>
          <w:szCs w:val="28"/>
        </w:rPr>
        <w:t>Теперь обратимся к физической классификации.</w:t>
      </w:r>
    </w:p>
    <w:p w:rsidR="008C71BF" w:rsidRPr="00773310" w:rsidRDefault="008C71BF" w:rsidP="00773310">
      <w:pPr>
        <w:spacing w:line="360" w:lineRule="auto"/>
        <w:ind w:firstLine="709"/>
        <w:jc w:val="both"/>
        <w:rPr>
          <w:sz w:val="28"/>
          <w:szCs w:val="28"/>
        </w:rPr>
      </w:pPr>
      <w:r w:rsidRPr="00773310">
        <w:rPr>
          <w:sz w:val="28"/>
          <w:szCs w:val="28"/>
        </w:rPr>
        <w:t>К жирорастворимым витаминам относят 4 витамина: витамин А (ретинол), витамин D (кальциферол), витамин Е (токоферол), витамин К, а также каротиноиды, часть из которых является провитамином А. Но холестерин и его производные (7-дегидрохолесторол) также можно отнести к провитамину D.</w:t>
      </w:r>
    </w:p>
    <w:p w:rsidR="008C71BF" w:rsidRPr="00773310" w:rsidRDefault="008C71BF" w:rsidP="00773310">
      <w:pPr>
        <w:spacing w:line="360" w:lineRule="auto"/>
        <w:ind w:firstLine="709"/>
        <w:jc w:val="both"/>
        <w:rPr>
          <w:sz w:val="28"/>
          <w:szCs w:val="28"/>
        </w:rPr>
      </w:pPr>
      <w:r w:rsidRPr="00773310">
        <w:rPr>
          <w:sz w:val="28"/>
          <w:szCs w:val="28"/>
        </w:rPr>
        <w:t xml:space="preserve">К водорастворимым витаминам относят 9 витаминов: витамин B1 (тиамин), витамин В2 (рибофлавин), витамин В5 (пантотеновая кислота), витамин РР (ниацин, никотиновая кислота), витамин В6, (пиридоксин), витамин В9 (витамин Вс, фолиевая кислота), витамин В12 (кобаламин) и витамин С (аскорбиновая кислота), витамин Н (биотин) </w:t>
      </w:r>
    </w:p>
    <w:p w:rsidR="008C71BF" w:rsidRPr="00773310" w:rsidRDefault="008C71BF" w:rsidP="00773310">
      <w:pPr>
        <w:spacing w:line="360" w:lineRule="auto"/>
        <w:ind w:firstLine="709"/>
        <w:jc w:val="both"/>
        <w:rPr>
          <w:sz w:val="28"/>
          <w:szCs w:val="28"/>
        </w:rPr>
      </w:pPr>
      <w:r w:rsidRPr="00773310">
        <w:rPr>
          <w:sz w:val="28"/>
          <w:szCs w:val="28"/>
        </w:rPr>
        <w:t>Часть витаминов представлена в фор</w:t>
      </w:r>
      <w:r w:rsidR="00F87F98" w:rsidRPr="00773310">
        <w:rPr>
          <w:sz w:val="28"/>
          <w:szCs w:val="28"/>
        </w:rPr>
        <w:t>ме моносоединений (</w:t>
      </w:r>
      <w:r w:rsidRPr="00773310">
        <w:rPr>
          <w:sz w:val="28"/>
          <w:szCs w:val="28"/>
        </w:rPr>
        <w:t>4 витамина</w:t>
      </w:r>
      <w:r w:rsidR="00F87F98" w:rsidRPr="00773310">
        <w:rPr>
          <w:sz w:val="28"/>
          <w:szCs w:val="28"/>
        </w:rPr>
        <w:t>)</w:t>
      </w:r>
      <w:r w:rsidRPr="00773310">
        <w:rPr>
          <w:sz w:val="28"/>
          <w:szCs w:val="28"/>
        </w:rPr>
        <w:t>:</w:t>
      </w:r>
    </w:p>
    <w:p w:rsidR="008C71BF" w:rsidRPr="00773310" w:rsidRDefault="008C71BF" w:rsidP="00773310">
      <w:pPr>
        <w:numPr>
          <w:ilvl w:val="0"/>
          <w:numId w:val="12"/>
        </w:numPr>
        <w:spacing w:line="360" w:lineRule="auto"/>
        <w:ind w:left="0" w:firstLine="709"/>
        <w:jc w:val="both"/>
        <w:rPr>
          <w:sz w:val="28"/>
          <w:szCs w:val="28"/>
        </w:rPr>
      </w:pPr>
      <w:r w:rsidRPr="00773310">
        <w:rPr>
          <w:sz w:val="28"/>
          <w:szCs w:val="28"/>
        </w:rPr>
        <w:t xml:space="preserve">Витамин B1 </w:t>
      </w:r>
      <w:r w:rsidR="00F87F98" w:rsidRPr="00773310">
        <w:rPr>
          <w:sz w:val="28"/>
          <w:szCs w:val="28"/>
        </w:rPr>
        <w:t>–</w:t>
      </w:r>
      <w:r w:rsidRPr="00773310">
        <w:rPr>
          <w:sz w:val="28"/>
          <w:szCs w:val="28"/>
        </w:rPr>
        <w:t xml:space="preserve"> тиамин</w:t>
      </w:r>
      <w:r w:rsidR="00F87F98" w:rsidRPr="00773310">
        <w:rPr>
          <w:sz w:val="28"/>
          <w:szCs w:val="28"/>
        </w:rPr>
        <w:t>;</w:t>
      </w:r>
    </w:p>
    <w:p w:rsidR="008C71BF" w:rsidRPr="00773310" w:rsidRDefault="008C71BF" w:rsidP="00773310">
      <w:pPr>
        <w:numPr>
          <w:ilvl w:val="0"/>
          <w:numId w:val="12"/>
        </w:numPr>
        <w:spacing w:line="360" w:lineRule="auto"/>
        <w:ind w:left="0" w:firstLine="709"/>
        <w:jc w:val="both"/>
        <w:rPr>
          <w:sz w:val="28"/>
          <w:szCs w:val="28"/>
        </w:rPr>
      </w:pPr>
      <w:r w:rsidRPr="00773310">
        <w:rPr>
          <w:sz w:val="28"/>
          <w:szCs w:val="28"/>
        </w:rPr>
        <w:t>Витамин B5 - пантотеновая кислота</w:t>
      </w:r>
      <w:r w:rsidR="00F87F98" w:rsidRPr="00773310">
        <w:rPr>
          <w:sz w:val="28"/>
          <w:szCs w:val="28"/>
        </w:rPr>
        <w:t>;</w:t>
      </w:r>
    </w:p>
    <w:p w:rsidR="008C71BF" w:rsidRPr="00773310" w:rsidRDefault="008C71BF" w:rsidP="00773310">
      <w:pPr>
        <w:numPr>
          <w:ilvl w:val="0"/>
          <w:numId w:val="12"/>
        </w:numPr>
        <w:spacing w:line="360" w:lineRule="auto"/>
        <w:ind w:left="0" w:firstLine="709"/>
        <w:jc w:val="both"/>
        <w:rPr>
          <w:sz w:val="28"/>
          <w:szCs w:val="28"/>
        </w:rPr>
      </w:pPr>
      <w:r w:rsidRPr="00773310">
        <w:rPr>
          <w:sz w:val="28"/>
          <w:szCs w:val="28"/>
        </w:rPr>
        <w:t>Витамин С - аскорбиновая кислота</w:t>
      </w:r>
      <w:r w:rsidR="00F87F98" w:rsidRPr="00773310">
        <w:rPr>
          <w:sz w:val="28"/>
          <w:szCs w:val="28"/>
        </w:rPr>
        <w:t>;</w:t>
      </w:r>
    </w:p>
    <w:p w:rsidR="008C71BF" w:rsidRPr="00773310" w:rsidRDefault="008C71BF" w:rsidP="00773310">
      <w:pPr>
        <w:numPr>
          <w:ilvl w:val="0"/>
          <w:numId w:val="12"/>
        </w:numPr>
        <w:spacing w:line="360" w:lineRule="auto"/>
        <w:ind w:left="0" w:firstLine="709"/>
        <w:jc w:val="both"/>
        <w:rPr>
          <w:sz w:val="28"/>
          <w:szCs w:val="28"/>
        </w:rPr>
      </w:pPr>
      <w:r w:rsidRPr="00773310">
        <w:rPr>
          <w:sz w:val="28"/>
          <w:szCs w:val="28"/>
        </w:rPr>
        <w:t xml:space="preserve">Витамин Н </w:t>
      </w:r>
      <w:r w:rsidR="00F87F98" w:rsidRPr="00773310">
        <w:rPr>
          <w:sz w:val="28"/>
          <w:szCs w:val="28"/>
        </w:rPr>
        <w:t>–</w:t>
      </w:r>
      <w:r w:rsidRPr="00773310">
        <w:rPr>
          <w:sz w:val="28"/>
          <w:szCs w:val="28"/>
        </w:rPr>
        <w:t xml:space="preserve"> биотин</w:t>
      </w:r>
      <w:r w:rsidR="00F87F98" w:rsidRPr="00773310">
        <w:rPr>
          <w:sz w:val="28"/>
          <w:szCs w:val="28"/>
        </w:rPr>
        <w:t>.</w:t>
      </w:r>
    </w:p>
    <w:p w:rsidR="00453BE6" w:rsidRPr="00773310" w:rsidRDefault="008C71BF" w:rsidP="00773310">
      <w:pPr>
        <w:spacing w:line="360" w:lineRule="auto"/>
        <w:ind w:firstLine="709"/>
        <w:jc w:val="both"/>
        <w:rPr>
          <w:sz w:val="28"/>
          <w:szCs w:val="28"/>
        </w:rPr>
      </w:pPr>
      <w:r w:rsidRPr="00773310">
        <w:rPr>
          <w:sz w:val="28"/>
          <w:szCs w:val="28"/>
        </w:rPr>
        <w:t>Все остальные - 9 витаминов представляют собой группы соединений, обладающих похожими свойствами:</w:t>
      </w:r>
    </w:p>
    <w:p w:rsidR="00453BE6" w:rsidRPr="00773310" w:rsidRDefault="008C71BF" w:rsidP="00773310">
      <w:pPr>
        <w:numPr>
          <w:ilvl w:val="0"/>
          <w:numId w:val="13"/>
        </w:numPr>
        <w:spacing w:line="360" w:lineRule="auto"/>
        <w:ind w:left="0" w:firstLine="709"/>
        <w:jc w:val="both"/>
        <w:rPr>
          <w:sz w:val="28"/>
          <w:szCs w:val="28"/>
        </w:rPr>
      </w:pPr>
      <w:r w:rsidRPr="00773310">
        <w:rPr>
          <w:sz w:val="28"/>
          <w:szCs w:val="28"/>
        </w:rPr>
        <w:t>Витамин А. Известны два соединения с активностью витамина А: ретинол (витамин А1)</w:t>
      </w:r>
      <w:r w:rsidR="001561E3" w:rsidRPr="00773310">
        <w:rPr>
          <w:sz w:val="28"/>
          <w:szCs w:val="28"/>
        </w:rPr>
        <w:t>,</w:t>
      </w:r>
      <w:r w:rsidRPr="00773310">
        <w:rPr>
          <w:sz w:val="28"/>
          <w:szCs w:val="28"/>
        </w:rPr>
        <w:t xml:space="preserve"> ретиналь (витамин А2). В тканях ретинол превращается в сложные эфиры: ретинилпальмитат, ретинилацетат и ретинилфосфат. Витамин А и его производные находятся в организме в транс конфигурации, лишь в сетчатке глаза образуются цис-изомеры ретинола и ретиналя.</w:t>
      </w:r>
    </w:p>
    <w:p w:rsidR="00453BE6" w:rsidRPr="00773310" w:rsidRDefault="008C71BF" w:rsidP="00773310">
      <w:pPr>
        <w:numPr>
          <w:ilvl w:val="0"/>
          <w:numId w:val="13"/>
        </w:numPr>
        <w:spacing w:line="360" w:lineRule="auto"/>
        <w:ind w:left="0" w:firstLine="709"/>
        <w:jc w:val="both"/>
        <w:rPr>
          <w:sz w:val="28"/>
          <w:szCs w:val="28"/>
        </w:rPr>
      </w:pPr>
      <w:r w:rsidRPr="00773310">
        <w:rPr>
          <w:sz w:val="28"/>
          <w:szCs w:val="28"/>
        </w:rPr>
        <w:t xml:space="preserve">Каротиноиды. Каротиноиды встречаются практически во всех животных и растениях, особенно в организмах, развивающихся на свету. Основными каротиноидами и полиенами являются: </w:t>
      </w:r>
    </w:p>
    <w:p w:rsidR="00453BE6" w:rsidRPr="00773310" w:rsidRDefault="008C71BF" w:rsidP="00773310">
      <w:pPr>
        <w:numPr>
          <w:ilvl w:val="0"/>
          <w:numId w:val="14"/>
        </w:numPr>
        <w:spacing w:line="360" w:lineRule="auto"/>
        <w:ind w:left="0" w:firstLine="709"/>
        <w:jc w:val="both"/>
        <w:rPr>
          <w:sz w:val="28"/>
          <w:szCs w:val="28"/>
        </w:rPr>
      </w:pPr>
      <w:r w:rsidRPr="00773310">
        <w:rPr>
          <w:sz w:val="28"/>
          <w:szCs w:val="28"/>
        </w:rPr>
        <w:t>альфа- и бета-каротины и бета-ano-8-</w:t>
      </w:r>
      <w:r w:rsidR="00453BE6" w:rsidRPr="00773310">
        <w:rPr>
          <w:sz w:val="28"/>
          <w:szCs w:val="28"/>
        </w:rPr>
        <w:t>каротиноиды;</w:t>
      </w:r>
    </w:p>
    <w:p w:rsidR="00453BE6" w:rsidRPr="00773310" w:rsidRDefault="00453BE6" w:rsidP="00773310">
      <w:pPr>
        <w:numPr>
          <w:ilvl w:val="0"/>
          <w:numId w:val="14"/>
        </w:numPr>
        <w:spacing w:line="360" w:lineRule="auto"/>
        <w:ind w:left="0" w:firstLine="709"/>
        <w:jc w:val="both"/>
        <w:rPr>
          <w:sz w:val="28"/>
          <w:szCs w:val="28"/>
        </w:rPr>
      </w:pPr>
      <w:r w:rsidRPr="00773310">
        <w:rPr>
          <w:sz w:val="28"/>
          <w:szCs w:val="28"/>
        </w:rPr>
        <w:t>бета-криптоксантин;</w:t>
      </w:r>
    </w:p>
    <w:p w:rsidR="00453BE6" w:rsidRPr="00773310" w:rsidRDefault="008C71BF" w:rsidP="00773310">
      <w:pPr>
        <w:numPr>
          <w:ilvl w:val="0"/>
          <w:numId w:val="14"/>
        </w:numPr>
        <w:spacing w:line="360" w:lineRule="auto"/>
        <w:ind w:left="0" w:firstLine="709"/>
        <w:jc w:val="both"/>
        <w:rPr>
          <w:sz w:val="28"/>
          <w:szCs w:val="28"/>
        </w:rPr>
      </w:pPr>
      <w:r w:rsidRPr="00773310">
        <w:rPr>
          <w:sz w:val="28"/>
          <w:szCs w:val="28"/>
        </w:rPr>
        <w:t>астаксант</w:t>
      </w:r>
      <w:r w:rsidR="00453BE6" w:rsidRPr="00773310">
        <w:rPr>
          <w:sz w:val="28"/>
          <w:szCs w:val="28"/>
        </w:rPr>
        <w:t>ин;</w:t>
      </w:r>
    </w:p>
    <w:p w:rsidR="00453BE6" w:rsidRPr="00773310" w:rsidRDefault="00453BE6" w:rsidP="00773310">
      <w:pPr>
        <w:numPr>
          <w:ilvl w:val="0"/>
          <w:numId w:val="14"/>
        </w:numPr>
        <w:spacing w:line="360" w:lineRule="auto"/>
        <w:ind w:left="0" w:firstLine="709"/>
        <w:jc w:val="both"/>
        <w:rPr>
          <w:sz w:val="28"/>
          <w:szCs w:val="28"/>
        </w:rPr>
      </w:pPr>
      <w:r w:rsidRPr="00773310">
        <w:rPr>
          <w:sz w:val="28"/>
          <w:szCs w:val="28"/>
        </w:rPr>
        <w:t>кантаксантин;</w:t>
      </w:r>
    </w:p>
    <w:p w:rsidR="00453BE6" w:rsidRPr="00773310" w:rsidRDefault="00453BE6" w:rsidP="00773310">
      <w:pPr>
        <w:numPr>
          <w:ilvl w:val="0"/>
          <w:numId w:val="14"/>
        </w:numPr>
        <w:spacing w:line="360" w:lineRule="auto"/>
        <w:ind w:left="0" w:firstLine="709"/>
        <w:jc w:val="both"/>
        <w:rPr>
          <w:sz w:val="28"/>
          <w:szCs w:val="28"/>
        </w:rPr>
      </w:pPr>
      <w:r w:rsidRPr="00773310">
        <w:rPr>
          <w:sz w:val="28"/>
          <w:szCs w:val="28"/>
        </w:rPr>
        <w:t>цитроксантин;</w:t>
      </w:r>
    </w:p>
    <w:p w:rsidR="00453BE6" w:rsidRPr="00773310" w:rsidRDefault="008C71BF" w:rsidP="00773310">
      <w:pPr>
        <w:numPr>
          <w:ilvl w:val="0"/>
          <w:numId w:val="14"/>
        </w:numPr>
        <w:spacing w:line="360" w:lineRule="auto"/>
        <w:ind w:left="0" w:firstLine="709"/>
        <w:jc w:val="both"/>
        <w:rPr>
          <w:sz w:val="28"/>
          <w:szCs w:val="28"/>
        </w:rPr>
      </w:pPr>
      <w:r w:rsidRPr="00773310">
        <w:rPr>
          <w:sz w:val="28"/>
          <w:szCs w:val="28"/>
        </w:rPr>
        <w:t>неокса</w:t>
      </w:r>
      <w:r w:rsidR="00453BE6" w:rsidRPr="00773310">
        <w:rPr>
          <w:sz w:val="28"/>
          <w:szCs w:val="28"/>
        </w:rPr>
        <w:t>нтин;</w:t>
      </w:r>
    </w:p>
    <w:p w:rsidR="00453BE6" w:rsidRPr="00773310" w:rsidRDefault="00453BE6" w:rsidP="00773310">
      <w:pPr>
        <w:numPr>
          <w:ilvl w:val="0"/>
          <w:numId w:val="14"/>
        </w:numPr>
        <w:spacing w:line="360" w:lineRule="auto"/>
        <w:ind w:left="0" w:firstLine="709"/>
        <w:jc w:val="both"/>
        <w:rPr>
          <w:sz w:val="28"/>
          <w:szCs w:val="28"/>
        </w:rPr>
      </w:pPr>
      <w:r w:rsidRPr="00773310">
        <w:rPr>
          <w:sz w:val="28"/>
          <w:szCs w:val="28"/>
        </w:rPr>
        <w:t>виолаксантин;</w:t>
      </w:r>
    </w:p>
    <w:p w:rsidR="00453BE6" w:rsidRPr="00773310" w:rsidRDefault="00453BE6" w:rsidP="00773310">
      <w:pPr>
        <w:numPr>
          <w:ilvl w:val="0"/>
          <w:numId w:val="14"/>
        </w:numPr>
        <w:spacing w:line="360" w:lineRule="auto"/>
        <w:ind w:left="0" w:firstLine="709"/>
        <w:jc w:val="both"/>
        <w:rPr>
          <w:sz w:val="28"/>
          <w:szCs w:val="28"/>
        </w:rPr>
      </w:pPr>
      <w:r w:rsidRPr="00773310">
        <w:rPr>
          <w:sz w:val="28"/>
          <w:szCs w:val="28"/>
        </w:rPr>
        <w:t>зеаксантин;</w:t>
      </w:r>
    </w:p>
    <w:p w:rsidR="00453BE6" w:rsidRPr="00773310" w:rsidRDefault="00453BE6" w:rsidP="00773310">
      <w:pPr>
        <w:numPr>
          <w:ilvl w:val="0"/>
          <w:numId w:val="14"/>
        </w:numPr>
        <w:spacing w:line="360" w:lineRule="auto"/>
        <w:ind w:left="0" w:firstLine="709"/>
        <w:jc w:val="both"/>
        <w:rPr>
          <w:sz w:val="28"/>
          <w:szCs w:val="28"/>
        </w:rPr>
      </w:pPr>
      <w:r w:rsidRPr="00773310">
        <w:rPr>
          <w:sz w:val="28"/>
          <w:szCs w:val="28"/>
        </w:rPr>
        <w:t>лютеин;</w:t>
      </w:r>
    </w:p>
    <w:p w:rsidR="00453BE6" w:rsidRPr="00773310" w:rsidRDefault="00453BE6" w:rsidP="00773310">
      <w:pPr>
        <w:numPr>
          <w:ilvl w:val="0"/>
          <w:numId w:val="14"/>
        </w:numPr>
        <w:spacing w:line="360" w:lineRule="auto"/>
        <w:ind w:left="0" w:firstLine="709"/>
        <w:jc w:val="both"/>
        <w:rPr>
          <w:sz w:val="28"/>
          <w:szCs w:val="28"/>
        </w:rPr>
      </w:pPr>
      <w:r w:rsidRPr="00773310">
        <w:rPr>
          <w:sz w:val="28"/>
          <w:szCs w:val="28"/>
        </w:rPr>
        <w:t>ликопин</w:t>
      </w:r>
      <w:r w:rsidR="001561E3" w:rsidRPr="00773310">
        <w:rPr>
          <w:sz w:val="28"/>
          <w:szCs w:val="28"/>
        </w:rPr>
        <w:t>;</w:t>
      </w:r>
    </w:p>
    <w:p w:rsidR="00453BE6" w:rsidRPr="00773310" w:rsidRDefault="00453BE6" w:rsidP="00773310">
      <w:pPr>
        <w:numPr>
          <w:ilvl w:val="0"/>
          <w:numId w:val="14"/>
        </w:numPr>
        <w:spacing w:line="360" w:lineRule="auto"/>
        <w:ind w:left="0" w:firstLine="709"/>
        <w:jc w:val="both"/>
        <w:rPr>
          <w:sz w:val="28"/>
          <w:szCs w:val="28"/>
        </w:rPr>
      </w:pPr>
      <w:r w:rsidRPr="00773310">
        <w:rPr>
          <w:sz w:val="28"/>
          <w:szCs w:val="28"/>
        </w:rPr>
        <w:t>фитоен</w:t>
      </w:r>
      <w:r w:rsidR="001561E3" w:rsidRPr="00773310">
        <w:rPr>
          <w:sz w:val="28"/>
          <w:szCs w:val="28"/>
        </w:rPr>
        <w:t>;</w:t>
      </w:r>
    </w:p>
    <w:p w:rsidR="00D10C07" w:rsidRPr="00773310" w:rsidRDefault="008C71BF" w:rsidP="00773310">
      <w:pPr>
        <w:numPr>
          <w:ilvl w:val="0"/>
          <w:numId w:val="14"/>
        </w:numPr>
        <w:spacing w:line="360" w:lineRule="auto"/>
        <w:ind w:left="0" w:firstLine="709"/>
        <w:jc w:val="both"/>
        <w:rPr>
          <w:sz w:val="28"/>
          <w:szCs w:val="28"/>
        </w:rPr>
      </w:pPr>
      <w:r w:rsidRPr="00773310">
        <w:rPr>
          <w:sz w:val="28"/>
          <w:szCs w:val="28"/>
        </w:rPr>
        <w:t>фитофлуен</w:t>
      </w:r>
      <w:r w:rsidR="001561E3" w:rsidRPr="00773310">
        <w:rPr>
          <w:sz w:val="28"/>
          <w:szCs w:val="28"/>
        </w:rPr>
        <w:t>.</w:t>
      </w:r>
    </w:p>
    <w:p w:rsidR="008C71BF" w:rsidRDefault="008C71BF" w:rsidP="00773310">
      <w:pPr>
        <w:spacing w:line="360" w:lineRule="auto"/>
        <w:ind w:firstLine="709"/>
        <w:jc w:val="both"/>
        <w:rPr>
          <w:sz w:val="28"/>
          <w:szCs w:val="28"/>
        </w:rPr>
      </w:pPr>
      <w:r w:rsidRPr="00773310">
        <w:rPr>
          <w:sz w:val="28"/>
          <w:szCs w:val="28"/>
        </w:rPr>
        <w:t>С точки зрения физиологического действия все витамины можно разделить на три основных группы: витамины, обладающие свойствами коферментов, витамины, обладающие способностью к антиоксидантной (антирадикальной) активности и витамины, проявляющие</w:t>
      </w:r>
      <w:r w:rsidR="007535EA" w:rsidRPr="00773310">
        <w:rPr>
          <w:sz w:val="28"/>
          <w:szCs w:val="28"/>
        </w:rPr>
        <w:t xml:space="preserve"> гормоноподобное действие (табл.1).</w:t>
      </w:r>
    </w:p>
    <w:p w:rsidR="00773310" w:rsidRPr="00773310" w:rsidRDefault="00773310" w:rsidP="00773310">
      <w:pPr>
        <w:spacing w:line="360" w:lineRule="auto"/>
        <w:ind w:firstLine="709"/>
        <w:jc w:val="both"/>
        <w:rPr>
          <w:sz w:val="28"/>
          <w:szCs w:val="28"/>
        </w:rPr>
      </w:pPr>
    </w:p>
    <w:p w:rsidR="008C71BF" w:rsidRPr="00773310" w:rsidRDefault="004D3A01" w:rsidP="00773310">
      <w:pPr>
        <w:spacing w:line="360" w:lineRule="auto"/>
        <w:ind w:firstLine="709"/>
        <w:jc w:val="both"/>
        <w:rPr>
          <w:sz w:val="28"/>
          <w:szCs w:val="28"/>
        </w:rPr>
      </w:pPr>
      <w:r w:rsidRPr="00773310">
        <w:rPr>
          <w:sz w:val="28"/>
          <w:szCs w:val="28"/>
        </w:rPr>
        <w:t>Таблица 1</w:t>
      </w:r>
      <w:r w:rsidR="008C71BF" w:rsidRPr="00773310">
        <w:rPr>
          <w:sz w:val="28"/>
          <w:szCs w:val="28"/>
        </w:rPr>
        <w:t>Физиологическая классификация витаминов</w:t>
      </w:r>
    </w:p>
    <w:tbl>
      <w:tblPr>
        <w:tblW w:w="296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840"/>
        <w:gridCol w:w="1560"/>
      </w:tblGrid>
      <w:tr w:rsidR="008C71BF" w:rsidRPr="00773310" w:rsidTr="00773310">
        <w:tc>
          <w:tcPr>
            <w:tcW w:w="2001" w:type="pct"/>
            <w:vAlign w:val="center"/>
          </w:tcPr>
          <w:p w:rsidR="008C71BF" w:rsidRPr="00773310" w:rsidRDefault="008C71BF" w:rsidP="00773310">
            <w:pPr>
              <w:spacing w:line="360" w:lineRule="auto"/>
              <w:jc w:val="both"/>
              <w:rPr>
                <w:b/>
                <w:sz w:val="20"/>
                <w:szCs w:val="20"/>
              </w:rPr>
            </w:pPr>
            <w:r w:rsidRPr="00773310">
              <w:rPr>
                <w:b/>
                <w:sz w:val="20"/>
                <w:szCs w:val="20"/>
              </w:rPr>
              <w:t>Коферменты</w:t>
            </w:r>
          </w:p>
        </w:tc>
        <w:tc>
          <w:tcPr>
            <w:tcW w:w="1623" w:type="pct"/>
            <w:vAlign w:val="center"/>
          </w:tcPr>
          <w:p w:rsidR="008C71BF" w:rsidRPr="00773310" w:rsidRDefault="008C71BF" w:rsidP="00773310">
            <w:pPr>
              <w:spacing w:line="360" w:lineRule="auto"/>
              <w:jc w:val="both"/>
              <w:rPr>
                <w:b/>
                <w:sz w:val="20"/>
                <w:szCs w:val="20"/>
              </w:rPr>
            </w:pPr>
            <w:r w:rsidRPr="00773310">
              <w:rPr>
                <w:b/>
                <w:sz w:val="20"/>
                <w:szCs w:val="20"/>
              </w:rPr>
              <w:t>Антиоксиданты</w:t>
            </w:r>
          </w:p>
        </w:tc>
        <w:tc>
          <w:tcPr>
            <w:tcW w:w="1376" w:type="pct"/>
            <w:vAlign w:val="center"/>
          </w:tcPr>
          <w:p w:rsidR="008C71BF" w:rsidRPr="00773310" w:rsidRDefault="008C71BF" w:rsidP="00773310">
            <w:pPr>
              <w:spacing w:line="360" w:lineRule="auto"/>
              <w:jc w:val="both"/>
              <w:rPr>
                <w:b/>
                <w:sz w:val="20"/>
                <w:szCs w:val="20"/>
              </w:rPr>
            </w:pPr>
            <w:r w:rsidRPr="00773310">
              <w:rPr>
                <w:b/>
                <w:sz w:val="20"/>
                <w:szCs w:val="20"/>
              </w:rPr>
              <w:t>Прогормоны</w:t>
            </w:r>
          </w:p>
        </w:tc>
      </w:tr>
      <w:tr w:rsidR="001561E3" w:rsidRPr="00773310" w:rsidTr="00773310">
        <w:trPr>
          <w:trHeight w:val="240"/>
        </w:trPr>
        <w:tc>
          <w:tcPr>
            <w:tcW w:w="2001" w:type="pct"/>
            <w:vAlign w:val="center"/>
          </w:tcPr>
          <w:p w:rsidR="001561E3" w:rsidRPr="00773310" w:rsidRDefault="001561E3" w:rsidP="00773310">
            <w:pPr>
              <w:spacing w:line="360" w:lineRule="auto"/>
              <w:jc w:val="both"/>
              <w:rPr>
                <w:sz w:val="20"/>
                <w:szCs w:val="20"/>
              </w:rPr>
            </w:pPr>
            <w:r w:rsidRPr="00773310">
              <w:rPr>
                <w:sz w:val="20"/>
                <w:szCs w:val="20"/>
              </w:rPr>
              <w:t>Тиамин</w:t>
            </w:r>
          </w:p>
        </w:tc>
        <w:tc>
          <w:tcPr>
            <w:tcW w:w="1623" w:type="pct"/>
            <w:vMerge w:val="restart"/>
            <w:vAlign w:val="center"/>
          </w:tcPr>
          <w:p w:rsidR="001561E3" w:rsidRPr="00773310" w:rsidRDefault="001561E3" w:rsidP="00773310">
            <w:pPr>
              <w:spacing w:line="360" w:lineRule="auto"/>
              <w:jc w:val="both"/>
              <w:rPr>
                <w:sz w:val="20"/>
                <w:szCs w:val="20"/>
              </w:rPr>
            </w:pPr>
            <w:r w:rsidRPr="00773310">
              <w:rPr>
                <w:sz w:val="20"/>
                <w:szCs w:val="20"/>
              </w:rPr>
              <w:t>Витамин А</w:t>
            </w:r>
          </w:p>
        </w:tc>
        <w:tc>
          <w:tcPr>
            <w:tcW w:w="1376" w:type="pct"/>
            <w:vMerge w:val="restart"/>
            <w:vAlign w:val="center"/>
          </w:tcPr>
          <w:p w:rsidR="001561E3" w:rsidRPr="00773310" w:rsidRDefault="001561E3" w:rsidP="00773310">
            <w:pPr>
              <w:spacing w:line="360" w:lineRule="auto"/>
              <w:jc w:val="both"/>
              <w:rPr>
                <w:sz w:val="20"/>
                <w:szCs w:val="20"/>
              </w:rPr>
            </w:pPr>
            <w:r w:rsidRPr="00773310">
              <w:rPr>
                <w:sz w:val="20"/>
                <w:szCs w:val="20"/>
              </w:rPr>
              <w:t>Витамин А</w:t>
            </w:r>
          </w:p>
        </w:tc>
      </w:tr>
      <w:tr w:rsidR="001561E3" w:rsidRPr="00773310" w:rsidTr="00773310">
        <w:trPr>
          <w:trHeight w:val="240"/>
        </w:trPr>
        <w:tc>
          <w:tcPr>
            <w:tcW w:w="2001" w:type="pct"/>
            <w:vAlign w:val="center"/>
          </w:tcPr>
          <w:p w:rsidR="001561E3" w:rsidRPr="00773310" w:rsidRDefault="001561E3" w:rsidP="00773310">
            <w:pPr>
              <w:spacing w:line="360" w:lineRule="auto"/>
              <w:jc w:val="both"/>
              <w:rPr>
                <w:sz w:val="20"/>
                <w:szCs w:val="20"/>
              </w:rPr>
            </w:pPr>
            <w:r w:rsidRPr="00773310">
              <w:rPr>
                <w:sz w:val="20"/>
                <w:szCs w:val="20"/>
              </w:rPr>
              <w:t>Рибофлавин</w:t>
            </w:r>
          </w:p>
        </w:tc>
        <w:tc>
          <w:tcPr>
            <w:tcW w:w="1623" w:type="pct"/>
            <w:vMerge/>
            <w:vAlign w:val="center"/>
          </w:tcPr>
          <w:p w:rsidR="001561E3" w:rsidRPr="00773310" w:rsidRDefault="001561E3" w:rsidP="00773310">
            <w:pPr>
              <w:spacing w:line="360" w:lineRule="auto"/>
              <w:jc w:val="both"/>
              <w:rPr>
                <w:sz w:val="20"/>
                <w:szCs w:val="20"/>
              </w:rPr>
            </w:pPr>
          </w:p>
        </w:tc>
        <w:tc>
          <w:tcPr>
            <w:tcW w:w="1376" w:type="pct"/>
            <w:vMerge/>
            <w:vAlign w:val="center"/>
          </w:tcPr>
          <w:p w:rsidR="001561E3" w:rsidRPr="00773310" w:rsidRDefault="001561E3" w:rsidP="00773310">
            <w:pPr>
              <w:spacing w:line="360" w:lineRule="auto"/>
              <w:jc w:val="both"/>
              <w:rPr>
                <w:sz w:val="20"/>
                <w:szCs w:val="20"/>
              </w:rPr>
            </w:pPr>
          </w:p>
        </w:tc>
      </w:tr>
      <w:tr w:rsidR="001561E3" w:rsidRPr="00773310" w:rsidTr="00773310">
        <w:trPr>
          <w:trHeight w:val="240"/>
        </w:trPr>
        <w:tc>
          <w:tcPr>
            <w:tcW w:w="2001" w:type="pct"/>
            <w:vAlign w:val="center"/>
          </w:tcPr>
          <w:p w:rsidR="001561E3" w:rsidRPr="00773310" w:rsidRDefault="001561E3" w:rsidP="00773310">
            <w:pPr>
              <w:spacing w:line="360" w:lineRule="auto"/>
              <w:jc w:val="both"/>
              <w:rPr>
                <w:sz w:val="20"/>
                <w:szCs w:val="20"/>
              </w:rPr>
            </w:pPr>
            <w:r w:rsidRPr="00773310">
              <w:rPr>
                <w:sz w:val="20"/>
                <w:szCs w:val="20"/>
              </w:rPr>
              <w:t>Пиридоксин</w:t>
            </w:r>
          </w:p>
        </w:tc>
        <w:tc>
          <w:tcPr>
            <w:tcW w:w="1623" w:type="pct"/>
            <w:vMerge w:val="restart"/>
            <w:vAlign w:val="center"/>
          </w:tcPr>
          <w:p w:rsidR="001561E3" w:rsidRPr="00773310" w:rsidRDefault="001561E3" w:rsidP="00773310">
            <w:pPr>
              <w:spacing w:line="360" w:lineRule="auto"/>
              <w:jc w:val="both"/>
              <w:rPr>
                <w:sz w:val="20"/>
                <w:szCs w:val="20"/>
              </w:rPr>
            </w:pPr>
            <w:r w:rsidRPr="00773310">
              <w:rPr>
                <w:sz w:val="20"/>
                <w:szCs w:val="20"/>
              </w:rPr>
              <w:t>Витамин Е</w:t>
            </w:r>
          </w:p>
        </w:tc>
        <w:tc>
          <w:tcPr>
            <w:tcW w:w="1376" w:type="pct"/>
            <w:vMerge/>
            <w:vAlign w:val="center"/>
          </w:tcPr>
          <w:p w:rsidR="001561E3" w:rsidRPr="00773310" w:rsidRDefault="001561E3" w:rsidP="00773310">
            <w:pPr>
              <w:spacing w:line="360" w:lineRule="auto"/>
              <w:jc w:val="both"/>
              <w:rPr>
                <w:sz w:val="20"/>
                <w:szCs w:val="20"/>
              </w:rPr>
            </w:pPr>
          </w:p>
        </w:tc>
      </w:tr>
      <w:tr w:rsidR="001561E3" w:rsidRPr="00773310" w:rsidTr="00773310">
        <w:trPr>
          <w:trHeight w:val="240"/>
        </w:trPr>
        <w:tc>
          <w:tcPr>
            <w:tcW w:w="2001" w:type="pct"/>
            <w:vAlign w:val="center"/>
          </w:tcPr>
          <w:p w:rsidR="001561E3" w:rsidRPr="00773310" w:rsidRDefault="001561E3" w:rsidP="00773310">
            <w:pPr>
              <w:spacing w:line="360" w:lineRule="auto"/>
              <w:jc w:val="both"/>
              <w:rPr>
                <w:sz w:val="20"/>
                <w:szCs w:val="20"/>
              </w:rPr>
            </w:pPr>
            <w:r w:rsidRPr="00773310">
              <w:rPr>
                <w:sz w:val="20"/>
                <w:szCs w:val="20"/>
              </w:rPr>
              <w:t>Ниацин</w:t>
            </w:r>
          </w:p>
        </w:tc>
        <w:tc>
          <w:tcPr>
            <w:tcW w:w="1623" w:type="pct"/>
            <w:vMerge/>
            <w:vAlign w:val="center"/>
          </w:tcPr>
          <w:p w:rsidR="001561E3" w:rsidRPr="00773310" w:rsidRDefault="001561E3" w:rsidP="00773310">
            <w:pPr>
              <w:spacing w:line="360" w:lineRule="auto"/>
              <w:jc w:val="both"/>
              <w:rPr>
                <w:sz w:val="20"/>
                <w:szCs w:val="20"/>
              </w:rPr>
            </w:pPr>
          </w:p>
        </w:tc>
        <w:tc>
          <w:tcPr>
            <w:tcW w:w="1376" w:type="pct"/>
            <w:vMerge/>
            <w:vAlign w:val="center"/>
          </w:tcPr>
          <w:p w:rsidR="001561E3" w:rsidRPr="00773310" w:rsidRDefault="001561E3" w:rsidP="00773310">
            <w:pPr>
              <w:spacing w:line="360" w:lineRule="auto"/>
              <w:jc w:val="both"/>
              <w:rPr>
                <w:sz w:val="20"/>
                <w:szCs w:val="20"/>
              </w:rPr>
            </w:pPr>
          </w:p>
        </w:tc>
      </w:tr>
      <w:tr w:rsidR="001561E3" w:rsidRPr="00773310" w:rsidTr="00773310">
        <w:trPr>
          <w:trHeight w:val="240"/>
        </w:trPr>
        <w:tc>
          <w:tcPr>
            <w:tcW w:w="2001" w:type="pct"/>
            <w:vAlign w:val="center"/>
          </w:tcPr>
          <w:p w:rsidR="001561E3" w:rsidRPr="00773310" w:rsidRDefault="001561E3" w:rsidP="00773310">
            <w:pPr>
              <w:spacing w:line="360" w:lineRule="auto"/>
              <w:jc w:val="both"/>
              <w:rPr>
                <w:sz w:val="20"/>
                <w:szCs w:val="20"/>
              </w:rPr>
            </w:pPr>
            <w:r w:rsidRPr="00773310">
              <w:rPr>
                <w:sz w:val="20"/>
                <w:szCs w:val="20"/>
              </w:rPr>
              <w:t>Пантотеновая кислота</w:t>
            </w:r>
          </w:p>
        </w:tc>
        <w:tc>
          <w:tcPr>
            <w:tcW w:w="1623" w:type="pct"/>
            <w:vMerge w:val="restart"/>
            <w:vAlign w:val="center"/>
          </w:tcPr>
          <w:p w:rsidR="001561E3" w:rsidRPr="00773310" w:rsidRDefault="001561E3" w:rsidP="00773310">
            <w:pPr>
              <w:spacing w:line="360" w:lineRule="auto"/>
              <w:jc w:val="both"/>
              <w:rPr>
                <w:sz w:val="20"/>
                <w:szCs w:val="20"/>
              </w:rPr>
            </w:pPr>
            <w:r w:rsidRPr="00773310">
              <w:rPr>
                <w:sz w:val="20"/>
                <w:szCs w:val="20"/>
              </w:rPr>
              <w:t>Каротиноиды</w:t>
            </w:r>
          </w:p>
        </w:tc>
        <w:tc>
          <w:tcPr>
            <w:tcW w:w="1376" w:type="pct"/>
            <w:vMerge w:val="restart"/>
            <w:vAlign w:val="center"/>
          </w:tcPr>
          <w:p w:rsidR="001561E3" w:rsidRPr="00773310" w:rsidRDefault="001561E3" w:rsidP="00773310">
            <w:pPr>
              <w:spacing w:line="360" w:lineRule="auto"/>
              <w:jc w:val="both"/>
              <w:rPr>
                <w:sz w:val="20"/>
                <w:szCs w:val="20"/>
              </w:rPr>
            </w:pPr>
            <w:r w:rsidRPr="00773310">
              <w:rPr>
                <w:sz w:val="20"/>
                <w:szCs w:val="20"/>
              </w:rPr>
              <w:t>Витамин D</w:t>
            </w:r>
          </w:p>
        </w:tc>
      </w:tr>
      <w:tr w:rsidR="001561E3" w:rsidRPr="00773310" w:rsidTr="00773310">
        <w:trPr>
          <w:trHeight w:val="240"/>
        </w:trPr>
        <w:tc>
          <w:tcPr>
            <w:tcW w:w="2001" w:type="pct"/>
            <w:vAlign w:val="center"/>
          </w:tcPr>
          <w:p w:rsidR="001561E3" w:rsidRPr="00773310" w:rsidRDefault="001561E3" w:rsidP="00773310">
            <w:pPr>
              <w:spacing w:line="360" w:lineRule="auto"/>
              <w:jc w:val="both"/>
              <w:rPr>
                <w:sz w:val="20"/>
                <w:szCs w:val="20"/>
              </w:rPr>
            </w:pPr>
            <w:r w:rsidRPr="00773310">
              <w:rPr>
                <w:sz w:val="20"/>
                <w:szCs w:val="20"/>
              </w:rPr>
              <w:t>Фолиевая кислота</w:t>
            </w:r>
          </w:p>
        </w:tc>
        <w:tc>
          <w:tcPr>
            <w:tcW w:w="1623" w:type="pct"/>
            <w:vMerge/>
            <w:vAlign w:val="center"/>
          </w:tcPr>
          <w:p w:rsidR="001561E3" w:rsidRPr="00773310" w:rsidRDefault="001561E3" w:rsidP="00773310">
            <w:pPr>
              <w:spacing w:line="360" w:lineRule="auto"/>
              <w:jc w:val="both"/>
              <w:rPr>
                <w:sz w:val="20"/>
                <w:szCs w:val="20"/>
              </w:rPr>
            </w:pPr>
          </w:p>
        </w:tc>
        <w:tc>
          <w:tcPr>
            <w:tcW w:w="1376" w:type="pct"/>
            <w:vMerge/>
            <w:vAlign w:val="center"/>
          </w:tcPr>
          <w:p w:rsidR="001561E3" w:rsidRPr="00773310" w:rsidRDefault="001561E3" w:rsidP="00773310">
            <w:pPr>
              <w:spacing w:line="360" w:lineRule="auto"/>
              <w:jc w:val="both"/>
              <w:rPr>
                <w:sz w:val="20"/>
                <w:szCs w:val="20"/>
              </w:rPr>
            </w:pPr>
          </w:p>
        </w:tc>
      </w:tr>
      <w:tr w:rsidR="001561E3" w:rsidRPr="00773310" w:rsidTr="00773310">
        <w:trPr>
          <w:trHeight w:val="240"/>
        </w:trPr>
        <w:tc>
          <w:tcPr>
            <w:tcW w:w="2001" w:type="pct"/>
            <w:vAlign w:val="center"/>
          </w:tcPr>
          <w:p w:rsidR="001561E3" w:rsidRPr="00773310" w:rsidRDefault="001561E3" w:rsidP="00773310">
            <w:pPr>
              <w:spacing w:line="360" w:lineRule="auto"/>
              <w:jc w:val="both"/>
              <w:rPr>
                <w:sz w:val="20"/>
                <w:szCs w:val="20"/>
              </w:rPr>
            </w:pPr>
            <w:r w:rsidRPr="00773310">
              <w:rPr>
                <w:sz w:val="20"/>
                <w:szCs w:val="20"/>
              </w:rPr>
              <w:t>Витамин В12</w:t>
            </w:r>
          </w:p>
        </w:tc>
        <w:tc>
          <w:tcPr>
            <w:tcW w:w="1623" w:type="pct"/>
            <w:vMerge w:val="restart"/>
            <w:vAlign w:val="center"/>
          </w:tcPr>
          <w:p w:rsidR="001561E3" w:rsidRPr="00773310" w:rsidRDefault="001561E3" w:rsidP="00773310">
            <w:pPr>
              <w:spacing w:line="360" w:lineRule="auto"/>
              <w:jc w:val="both"/>
              <w:rPr>
                <w:sz w:val="20"/>
                <w:szCs w:val="20"/>
              </w:rPr>
            </w:pPr>
            <w:r w:rsidRPr="00773310">
              <w:rPr>
                <w:sz w:val="20"/>
                <w:szCs w:val="20"/>
              </w:rPr>
              <w:t>Витамин С</w:t>
            </w:r>
          </w:p>
        </w:tc>
        <w:tc>
          <w:tcPr>
            <w:tcW w:w="1376" w:type="pct"/>
            <w:vMerge/>
            <w:vAlign w:val="center"/>
          </w:tcPr>
          <w:p w:rsidR="001561E3" w:rsidRPr="00773310" w:rsidRDefault="001561E3" w:rsidP="00773310">
            <w:pPr>
              <w:spacing w:line="360" w:lineRule="auto"/>
              <w:jc w:val="both"/>
              <w:rPr>
                <w:sz w:val="20"/>
                <w:szCs w:val="20"/>
              </w:rPr>
            </w:pPr>
          </w:p>
        </w:tc>
      </w:tr>
      <w:tr w:rsidR="001561E3" w:rsidRPr="00773310" w:rsidTr="00773310">
        <w:trPr>
          <w:trHeight w:val="240"/>
        </w:trPr>
        <w:tc>
          <w:tcPr>
            <w:tcW w:w="2001" w:type="pct"/>
            <w:vAlign w:val="center"/>
          </w:tcPr>
          <w:p w:rsidR="001561E3" w:rsidRPr="00773310" w:rsidRDefault="001561E3" w:rsidP="00773310">
            <w:pPr>
              <w:spacing w:line="360" w:lineRule="auto"/>
              <w:jc w:val="both"/>
              <w:rPr>
                <w:sz w:val="20"/>
                <w:szCs w:val="20"/>
              </w:rPr>
            </w:pPr>
            <w:r w:rsidRPr="00773310">
              <w:rPr>
                <w:sz w:val="20"/>
                <w:szCs w:val="20"/>
              </w:rPr>
              <w:t>Витамин К</w:t>
            </w:r>
          </w:p>
        </w:tc>
        <w:tc>
          <w:tcPr>
            <w:tcW w:w="1623" w:type="pct"/>
            <w:vMerge/>
            <w:vAlign w:val="center"/>
          </w:tcPr>
          <w:p w:rsidR="001561E3" w:rsidRPr="00773310" w:rsidRDefault="001561E3" w:rsidP="00773310">
            <w:pPr>
              <w:spacing w:line="360" w:lineRule="auto"/>
              <w:jc w:val="both"/>
              <w:rPr>
                <w:sz w:val="20"/>
                <w:szCs w:val="20"/>
              </w:rPr>
            </w:pPr>
          </w:p>
        </w:tc>
        <w:tc>
          <w:tcPr>
            <w:tcW w:w="1376" w:type="pct"/>
            <w:vMerge/>
            <w:vAlign w:val="center"/>
          </w:tcPr>
          <w:p w:rsidR="001561E3" w:rsidRPr="00773310" w:rsidRDefault="001561E3" w:rsidP="00773310">
            <w:pPr>
              <w:spacing w:line="360" w:lineRule="auto"/>
              <w:jc w:val="both"/>
              <w:rPr>
                <w:sz w:val="20"/>
                <w:szCs w:val="20"/>
              </w:rPr>
            </w:pPr>
          </w:p>
        </w:tc>
      </w:tr>
      <w:tr w:rsidR="001561E3" w:rsidRPr="00773310" w:rsidTr="00773310">
        <w:trPr>
          <w:trHeight w:val="240"/>
        </w:trPr>
        <w:tc>
          <w:tcPr>
            <w:tcW w:w="2001" w:type="pct"/>
            <w:vAlign w:val="center"/>
          </w:tcPr>
          <w:p w:rsidR="001561E3" w:rsidRPr="00773310" w:rsidRDefault="001561E3" w:rsidP="00773310">
            <w:pPr>
              <w:spacing w:line="360" w:lineRule="auto"/>
              <w:jc w:val="both"/>
              <w:rPr>
                <w:sz w:val="20"/>
                <w:szCs w:val="20"/>
              </w:rPr>
            </w:pPr>
            <w:r w:rsidRPr="00773310">
              <w:rPr>
                <w:sz w:val="20"/>
                <w:szCs w:val="20"/>
              </w:rPr>
              <w:t>Биотин</w:t>
            </w:r>
          </w:p>
        </w:tc>
        <w:tc>
          <w:tcPr>
            <w:tcW w:w="1623" w:type="pct"/>
            <w:vMerge/>
            <w:vAlign w:val="center"/>
          </w:tcPr>
          <w:p w:rsidR="001561E3" w:rsidRPr="00773310" w:rsidRDefault="001561E3" w:rsidP="00773310">
            <w:pPr>
              <w:spacing w:line="360" w:lineRule="auto"/>
              <w:jc w:val="both"/>
              <w:rPr>
                <w:sz w:val="20"/>
                <w:szCs w:val="20"/>
              </w:rPr>
            </w:pPr>
          </w:p>
        </w:tc>
        <w:tc>
          <w:tcPr>
            <w:tcW w:w="1376" w:type="pct"/>
            <w:vMerge/>
            <w:vAlign w:val="center"/>
          </w:tcPr>
          <w:p w:rsidR="001561E3" w:rsidRPr="00773310" w:rsidRDefault="001561E3" w:rsidP="00773310">
            <w:pPr>
              <w:spacing w:line="360" w:lineRule="auto"/>
              <w:jc w:val="both"/>
              <w:rPr>
                <w:sz w:val="20"/>
                <w:szCs w:val="20"/>
              </w:rPr>
            </w:pPr>
          </w:p>
        </w:tc>
      </w:tr>
    </w:tbl>
    <w:p w:rsidR="008C71BF" w:rsidRPr="00773310" w:rsidRDefault="008C71BF" w:rsidP="00773310">
      <w:pPr>
        <w:spacing w:line="360" w:lineRule="auto"/>
        <w:ind w:firstLine="709"/>
        <w:jc w:val="both"/>
        <w:rPr>
          <w:sz w:val="28"/>
          <w:szCs w:val="28"/>
        </w:rPr>
      </w:pPr>
    </w:p>
    <w:p w:rsidR="007535EA" w:rsidRPr="00773310" w:rsidRDefault="008C71BF" w:rsidP="00773310">
      <w:pPr>
        <w:spacing w:line="360" w:lineRule="auto"/>
        <w:ind w:firstLine="709"/>
        <w:jc w:val="both"/>
        <w:rPr>
          <w:sz w:val="28"/>
          <w:szCs w:val="28"/>
        </w:rPr>
      </w:pPr>
      <w:r w:rsidRPr="00773310">
        <w:rPr>
          <w:sz w:val="28"/>
          <w:szCs w:val="28"/>
        </w:rPr>
        <w:t>В настоящее время установлено, что биокаталитическая активность, как правило, принадлежит не самим витаминам, а продуктам их биотрансформации - коферментам. Коферменты, в свою очередь, соединяясь со специфическими белками, образуют ферменты - катализаторы биохимических реакций, лежащие в основе физиологических функций организма. В настоящее вр</w:t>
      </w:r>
      <w:r w:rsidR="007535EA" w:rsidRPr="00773310">
        <w:rPr>
          <w:sz w:val="28"/>
          <w:szCs w:val="28"/>
        </w:rPr>
        <w:t>емя известно строение многих ко</w:t>
      </w:r>
      <w:r w:rsidRPr="00773310">
        <w:rPr>
          <w:sz w:val="28"/>
          <w:szCs w:val="28"/>
        </w:rPr>
        <w:t>ферментов, ряд из них удалось получить с помощью химического синтеза.</w:t>
      </w:r>
    </w:p>
    <w:p w:rsidR="000E0086" w:rsidRPr="00773310" w:rsidRDefault="007535EA" w:rsidP="00773310">
      <w:pPr>
        <w:spacing w:line="360" w:lineRule="auto"/>
        <w:ind w:firstLine="709"/>
        <w:jc w:val="both"/>
        <w:rPr>
          <w:sz w:val="28"/>
          <w:szCs w:val="28"/>
        </w:rPr>
      </w:pPr>
      <w:r w:rsidRPr="00773310">
        <w:rPr>
          <w:sz w:val="28"/>
          <w:szCs w:val="28"/>
        </w:rPr>
        <w:t>По анатомо-терапевтически-х</w:t>
      </w:r>
      <w:r w:rsidR="000E0086" w:rsidRPr="00773310">
        <w:rPr>
          <w:sz w:val="28"/>
          <w:szCs w:val="28"/>
        </w:rPr>
        <w:t>имической</w:t>
      </w:r>
      <w:r w:rsidRPr="00773310">
        <w:rPr>
          <w:sz w:val="28"/>
          <w:szCs w:val="28"/>
        </w:rPr>
        <w:t xml:space="preserve"> </w:t>
      </w:r>
      <w:r w:rsidR="000E0086" w:rsidRPr="00773310">
        <w:rPr>
          <w:sz w:val="28"/>
          <w:szCs w:val="28"/>
        </w:rPr>
        <w:t xml:space="preserve">(АТХ) классификации витамины </w:t>
      </w:r>
      <w:r w:rsidRPr="00773310">
        <w:rPr>
          <w:sz w:val="28"/>
          <w:szCs w:val="28"/>
        </w:rPr>
        <w:t>делятся следующим образом</w:t>
      </w:r>
      <w:r w:rsidR="000E0086" w:rsidRPr="00773310">
        <w:rPr>
          <w:sz w:val="28"/>
          <w:szCs w:val="28"/>
        </w:rPr>
        <w:t xml:space="preserve">: </w:t>
      </w:r>
    </w:p>
    <w:p w:rsidR="000E0086" w:rsidRPr="00773310" w:rsidRDefault="003C1400" w:rsidP="00773310">
      <w:pPr>
        <w:spacing w:line="360" w:lineRule="auto"/>
        <w:ind w:firstLine="709"/>
        <w:jc w:val="both"/>
        <w:rPr>
          <w:b/>
          <w:i/>
          <w:sz w:val="28"/>
          <w:szCs w:val="28"/>
        </w:rPr>
      </w:pPr>
      <w:r w:rsidRPr="00773310">
        <w:rPr>
          <w:b/>
          <w:i/>
          <w:sz w:val="28"/>
          <w:szCs w:val="28"/>
        </w:rPr>
        <w:t xml:space="preserve">A </w:t>
      </w:r>
      <w:r w:rsidR="000E0086" w:rsidRPr="00773310">
        <w:rPr>
          <w:b/>
          <w:i/>
          <w:sz w:val="28"/>
          <w:szCs w:val="28"/>
        </w:rPr>
        <w:t>Пищеварительный тракт и обмен веществ</w:t>
      </w:r>
    </w:p>
    <w:p w:rsidR="000E0086" w:rsidRPr="00773310" w:rsidRDefault="00773310" w:rsidP="00773310">
      <w:pPr>
        <w:spacing w:line="360" w:lineRule="auto"/>
        <w:ind w:firstLine="709"/>
        <w:jc w:val="both"/>
        <w:rPr>
          <w:i/>
          <w:sz w:val="28"/>
          <w:szCs w:val="28"/>
        </w:rPr>
      </w:pPr>
      <w:r>
        <w:rPr>
          <w:sz w:val="28"/>
          <w:szCs w:val="28"/>
        </w:rPr>
        <w:t xml:space="preserve"> </w:t>
      </w:r>
      <w:r w:rsidR="003C1400" w:rsidRPr="00773310">
        <w:rPr>
          <w:sz w:val="28"/>
          <w:szCs w:val="28"/>
        </w:rPr>
        <w:t xml:space="preserve">- </w:t>
      </w:r>
      <w:r w:rsidR="007535EA" w:rsidRPr="00773310">
        <w:rPr>
          <w:i/>
          <w:sz w:val="28"/>
          <w:szCs w:val="28"/>
        </w:rPr>
        <w:t>A11</w:t>
      </w:r>
      <w:r w:rsidR="000E0086" w:rsidRPr="00773310">
        <w:rPr>
          <w:i/>
          <w:sz w:val="28"/>
          <w:szCs w:val="28"/>
        </w:rPr>
        <w:t>Витамины</w:t>
      </w:r>
      <w:r w:rsidR="003C1400" w:rsidRPr="00773310">
        <w:rPr>
          <w:i/>
          <w:sz w:val="28"/>
          <w:szCs w:val="28"/>
        </w:rPr>
        <w:t>:</w:t>
      </w:r>
    </w:p>
    <w:p w:rsidR="000E0086" w:rsidRPr="00773310" w:rsidRDefault="000E0086" w:rsidP="00773310">
      <w:pPr>
        <w:numPr>
          <w:ilvl w:val="0"/>
          <w:numId w:val="15"/>
        </w:numPr>
        <w:spacing w:line="360" w:lineRule="auto"/>
        <w:ind w:left="0" w:firstLine="709"/>
        <w:jc w:val="both"/>
        <w:rPr>
          <w:sz w:val="28"/>
          <w:szCs w:val="28"/>
        </w:rPr>
      </w:pPr>
      <w:r w:rsidRPr="00773310">
        <w:rPr>
          <w:sz w:val="28"/>
          <w:szCs w:val="28"/>
        </w:rPr>
        <w:t>A11AПоливитамины в комбинации с другими препаратами</w:t>
      </w:r>
      <w:r w:rsidR="003C1400" w:rsidRPr="00773310">
        <w:rPr>
          <w:sz w:val="28"/>
          <w:szCs w:val="28"/>
        </w:rPr>
        <w:t>;</w:t>
      </w:r>
    </w:p>
    <w:p w:rsidR="000E0086" w:rsidRPr="00773310" w:rsidRDefault="000E0086" w:rsidP="00773310">
      <w:pPr>
        <w:numPr>
          <w:ilvl w:val="0"/>
          <w:numId w:val="15"/>
        </w:numPr>
        <w:spacing w:line="360" w:lineRule="auto"/>
        <w:ind w:left="0" w:firstLine="709"/>
        <w:jc w:val="both"/>
        <w:rPr>
          <w:sz w:val="28"/>
          <w:szCs w:val="28"/>
        </w:rPr>
      </w:pPr>
      <w:r w:rsidRPr="00773310">
        <w:rPr>
          <w:sz w:val="28"/>
          <w:szCs w:val="28"/>
        </w:rPr>
        <w:t>A11BПоливитамины</w:t>
      </w:r>
      <w:r w:rsidR="003C1400" w:rsidRPr="00773310">
        <w:rPr>
          <w:sz w:val="28"/>
          <w:szCs w:val="28"/>
        </w:rPr>
        <w:t>;</w:t>
      </w:r>
    </w:p>
    <w:p w:rsidR="000E0086" w:rsidRPr="00773310" w:rsidRDefault="000E0086" w:rsidP="00773310">
      <w:pPr>
        <w:numPr>
          <w:ilvl w:val="0"/>
          <w:numId w:val="15"/>
        </w:numPr>
        <w:spacing w:line="360" w:lineRule="auto"/>
        <w:ind w:left="0" w:firstLine="709"/>
        <w:jc w:val="both"/>
        <w:rPr>
          <w:sz w:val="28"/>
          <w:szCs w:val="28"/>
        </w:rPr>
      </w:pPr>
      <w:r w:rsidRPr="00773310">
        <w:rPr>
          <w:sz w:val="28"/>
          <w:szCs w:val="28"/>
        </w:rPr>
        <w:t>A11CВитамины A и D и их комбинации</w:t>
      </w:r>
      <w:r w:rsidR="003C1400" w:rsidRPr="00773310">
        <w:rPr>
          <w:sz w:val="28"/>
          <w:szCs w:val="28"/>
        </w:rPr>
        <w:t>;</w:t>
      </w:r>
    </w:p>
    <w:p w:rsidR="000E0086" w:rsidRPr="00773310" w:rsidRDefault="000E0086" w:rsidP="00773310">
      <w:pPr>
        <w:numPr>
          <w:ilvl w:val="0"/>
          <w:numId w:val="15"/>
        </w:numPr>
        <w:spacing w:line="360" w:lineRule="auto"/>
        <w:ind w:left="0" w:firstLine="709"/>
        <w:jc w:val="both"/>
        <w:rPr>
          <w:sz w:val="28"/>
          <w:szCs w:val="28"/>
        </w:rPr>
      </w:pPr>
      <w:r w:rsidRPr="00773310">
        <w:rPr>
          <w:sz w:val="28"/>
          <w:szCs w:val="28"/>
        </w:rPr>
        <w:t>A11DВитамин B1 и его комбинации с витаминами B6 и B12</w:t>
      </w:r>
      <w:r w:rsidR="003C1400" w:rsidRPr="00773310">
        <w:rPr>
          <w:sz w:val="28"/>
          <w:szCs w:val="28"/>
        </w:rPr>
        <w:t>;</w:t>
      </w:r>
    </w:p>
    <w:p w:rsidR="000E0086" w:rsidRPr="00773310" w:rsidRDefault="000E0086" w:rsidP="00773310">
      <w:pPr>
        <w:numPr>
          <w:ilvl w:val="0"/>
          <w:numId w:val="15"/>
        </w:numPr>
        <w:spacing w:line="360" w:lineRule="auto"/>
        <w:ind w:left="0" w:firstLine="709"/>
        <w:jc w:val="both"/>
        <w:rPr>
          <w:sz w:val="28"/>
          <w:szCs w:val="28"/>
        </w:rPr>
      </w:pPr>
      <w:r w:rsidRPr="00773310">
        <w:rPr>
          <w:sz w:val="28"/>
          <w:szCs w:val="28"/>
        </w:rPr>
        <w:t>A11EКомплекс витаминов группы B (включая комбинации с другими препаратами)</w:t>
      </w:r>
      <w:r w:rsidR="003C1400" w:rsidRPr="00773310">
        <w:rPr>
          <w:sz w:val="28"/>
          <w:szCs w:val="28"/>
        </w:rPr>
        <w:t>;</w:t>
      </w:r>
    </w:p>
    <w:p w:rsidR="000E0086" w:rsidRPr="00773310" w:rsidRDefault="000E0086" w:rsidP="00773310">
      <w:pPr>
        <w:numPr>
          <w:ilvl w:val="0"/>
          <w:numId w:val="15"/>
        </w:numPr>
        <w:spacing w:line="360" w:lineRule="auto"/>
        <w:ind w:left="0" w:firstLine="709"/>
        <w:jc w:val="both"/>
        <w:rPr>
          <w:sz w:val="28"/>
          <w:szCs w:val="28"/>
        </w:rPr>
      </w:pPr>
      <w:r w:rsidRPr="00773310">
        <w:rPr>
          <w:sz w:val="28"/>
          <w:szCs w:val="28"/>
        </w:rPr>
        <w:t>A11GАскорбиновая кислота (витамин С) (включая комбинации с другими препаратами)</w:t>
      </w:r>
      <w:r w:rsidR="003C1400" w:rsidRPr="00773310">
        <w:rPr>
          <w:sz w:val="28"/>
          <w:szCs w:val="28"/>
        </w:rPr>
        <w:t>;</w:t>
      </w:r>
    </w:p>
    <w:p w:rsidR="000E0086" w:rsidRPr="00773310" w:rsidRDefault="000E0086" w:rsidP="00773310">
      <w:pPr>
        <w:numPr>
          <w:ilvl w:val="0"/>
          <w:numId w:val="15"/>
        </w:numPr>
        <w:spacing w:line="360" w:lineRule="auto"/>
        <w:ind w:left="0" w:firstLine="709"/>
        <w:jc w:val="both"/>
        <w:rPr>
          <w:sz w:val="28"/>
          <w:szCs w:val="28"/>
        </w:rPr>
      </w:pPr>
      <w:r w:rsidRPr="00773310">
        <w:rPr>
          <w:sz w:val="28"/>
          <w:szCs w:val="28"/>
        </w:rPr>
        <w:t>A11HПрочие витамины</w:t>
      </w:r>
      <w:r w:rsidR="003C1400" w:rsidRPr="00773310">
        <w:rPr>
          <w:sz w:val="28"/>
          <w:szCs w:val="28"/>
        </w:rPr>
        <w:t>;</w:t>
      </w:r>
    </w:p>
    <w:p w:rsidR="00D10C07" w:rsidRPr="00773310" w:rsidRDefault="000E0086" w:rsidP="00773310">
      <w:pPr>
        <w:numPr>
          <w:ilvl w:val="0"/>
          <w:numId w:val="15"/>
        </w:numPr>
        <w:spacing w:line="360" w:lineRule="auto"/>
        <w:ind w:left="0" w:firstLine="709"/>
        <w:jc w:val="both"/>
        <w:rPr>
          <w:sz w:val="28"/>
          <w:szCs w:val="28"/>
        </w:rPr>
      </w:pPr>
      <w:r w:rsidRPr="00773310">
        <w:rPr>
          <w:sz w:val="28"/>
          <w:szCs w:val="28"/>
        </w:rPr>
        <w:t>A11JПрочие витамины в комбинации с другими препаратами</w:t>
      </w:r>
      <w:r w:rsidR="003C1400" w:rsidRPr="00773310">
        <w:rPr>
          <w:sz w:val="28"/>
          <w:szCs w:val="28"/>
        </w:rPr>
        <w:t>.</w:t>
      </w:r>
    </w:p>
    <w:p w:rsidR="009A18E6" w:rsidRDefault="009A18E6" w:rsidP="00773310">
      <w:pPr>
        <w:spacing w:line="360" w:lineRule="auto"/>
        <w:ind w:firstLine="709"/>
        <w:jc w:val="both"/>
        <w:rPr>
          <w:sz w:val="28"/>
          <w:szCs w:val="28"/>
        </w:rPr>
      </w:pPr>
      <w:r w:rsidRPr="00773310">
        <w:rPr>
          <w:sz w:val="28"/>
          <w:szCs w:val="28"/>
        </w:rPr>
        <w:t>Итак, мы привели основные классификации витаминов. Перейдем непосредственно к описании их воздействия на наш организм.</w:t>
      </w:r>
    </w:p>
    <w:p w:rsidR="00773310" w:rsidRPr="00773310" w:rsidRDefault="00773310" w:rsidP="00773310">
      <w:pPr>
        <w:spacing w:line="360" w:lineRule="auto"/>
        <w:ind w:firstLine="709"/>
        <w:jc w:val="both"/>
        <w:rPr>
          <w:sz w:val="28"/>
          <w:szCs w:val="28"/>
        </w:rPr>
      </w:pPr>
    </w:p>
    <w:p w:rsidR="00D10C07" w:rsidRPr="00773310" w:rsidRDefault="009A18E6" w:rsidP="00773310">
      <w:pPr>
        <w:pStyle w:val="2"/>
        <w:spacing w:before="0" w:after="0" w:line="360" w:lineRule="auto"/>
        <w:ind w:firstLine="709"/>
        <w:jc w:val="center"/>
      </w:pPr>
      <w:bookmarkStart w:id="3" w:name="_Toc251279512"/>
      <w:r w:rsidRPr="00773310">
        <w:t xml:space="preserve">1.2 </w:t>
      </w:r>
      <w:r w:rsidR="00577869" w:rsidRPr="00773310">
        <w:t>Фармакологическое действие</w:t>
      </w:r>
      <w:bookmarkEnd w:id="3"/>
    </w:p>
    <w:p w:rsidR="00773310" w:rsidRDefault="00773310" w:rsidP="00773310">
      <w:pPr>
        <w:spacing w:line="360" w:lineRule="auto"/>
        <w:ind w:firstLine="709"/>
        <w:jc w:val="both"/>
        <w:rPr>
          <w:sz w:val="28"/>
          <w:szCs w:val="28"/>
        </w:rPr>
      </w:pPr>
    </w:p>
    <w:p w:rsidR="00565DCF" w:rsidRPr="00773310" w:rsidRDefault="009A18E6" w:rsidP="00773310">
      <w:pPr>
        <w:spacing w:line="360" w:lineRule="auto"/>
        <w:ind w:firstLine="709"/>
        <w:jc w:val="both"/>
        <w:rPr>
          <w:sz w:val="28"/>
          <w:szCs w:val="28"/>
        </w:rPr>
      </w:pPr>
      <w:r w:rsidRPr="00773310">
        <w:rPr>
          <w:sz w:val="28"/>
          <w:szCs w:val="28"/>
        </w:rPr>
        <w:t>Рассмотрим основные функции витаминов:</w:t>
      </w:r>
    </w:p>
    <w:p w:rsidR="00565DCF" w:rsidRPr="00773310" w:rsidRDefault="00565DCF" w:rsidP="00773310">
      <w:pPr>
        <w:spacing w:line="360" w:lineRule="auto"/>
        <w:ind w:firstLine="709"/>
        <w:jc w:val="both"/>
        <w:rPr>
          <w:sz w:val="28"/>
          <w:szCs w:val="28"/>
        </w:rPr>
      </w:pPr>
      <w:r w:rsidRPr="00773310">
        <w:rPr>
          <w:sz w:val="28"/>
          <w:szCs w:val="28"/>
        </w:rPr>
        <w:t>Во-первых, витамины поддерживают бесперебойную работу постоянно протекающего обмена веществ в организме.</w:t>
      </w:r>
    </w:p>
    <w:p w:rsidR="00565DCF" w:rsidRPr="00773310" w:rsidRDefault="00565DCF" w:rsidP="00773310">
      <w:pPr>
        <w:spacing w:line="360" w:lineRule="auto"/>
        <w:ind w:firstLine="709"/>
        <w:jc w:val="both"/>
        <w:rPr>
          <w:sz w:val="28"/>
          <w:szCs w:val="28"/>
        </w:rPr>
      </w:pPr>
      <w:r w:rsidRPr="00773310">
        <w:rPr>
          <w:sz w:val="28"/>
          <w:szCs w:val="28"/>
        </w:rPr>
        <w:t>Во-вторых, витамины и некоторые микроэлементы (селен) выполняют защитную функцию, обезвреживая ядовитые вещества,</w:t>
      </w:r>
      <w:r w:rsidR="00773310">
        <w:rPr>
          <w:sz w:val="28"/>
          <w:szCs w:val="28"/>
        </w:rPr>
        <w:t xml:space="preserve"> </w:t>
      </w:r>
      <w:r w:rsidRPr="00773310">
        <w:rPr>
          <w:sz w:val="28"/>
          <w:szCs w:val="28"/>
        </w:rPr>
        <w:t>попадающие в организм из окружающей среды, так называемые свободные радикалы и канцерогены. Они являются главной причиной преждевременного старения, рака, сердечнососудистых заболеваний. Особую опасность представляет повреждение нуклеиновых кислот, приводящее к нарушению синтеза белка, окислению белков и ферментов, липидов. Повреждаются оболочки и мембраны клеток, подавляется деление клеток, накапливаются белки изнашивания - липофусцины. В пожилом возрасте возникают вторичные иммунодефициты.</w:t>
      </w:r>
    </w:p>
    <w:p w:rsidR="00565DCF" w:rsidRPr="00773310" w:rsidRDefault="00565DCF" w:rsidP="00773310">
      <w:pPr>
        <w:spacing w:line="360" w:lineRule="auto"/>
        <w:ind w:firstLine="709"/>
        <w:jc w:val="both"/>
        <w:rPr>
          <w:sz w:val="28"/>
          <w:szCs w:val="28"/>
        </w:rPr>
      </w:pPr>
      <w:r w:rsidRPr="00773310">
        <w:rPr>
          <w:sz w:val="28"/>
          <w:szCs w:val="28"/>
        </w:rPr>
        <w:t>В-третьих, для того, что в организме протекали важные химические реакции необходимо присутствии катализаторов - ферментов и коферментов, в состав большинства которых входят микроэлемеленты (железо, хром, цинк, медь, молибден, марганец, магний, йод, кобальт, фтор и др.).</w:t>
      </w:r>
    </w:p>
    <w:p w:rsidR="009A18E6" w:rsidRPr="00773310" w:rsidRDefault="009A18E6" w:rsidP="00773310">
      <w:pPr>
        <w:spacing w:line="360" w:lineRule="auto"/>
        <w:ind w:firstLine="709"/>
        <w:jc w:val="both"/>
        <w:rPr>
          <w:sz w:val="28"/>
          <w:szCs w:val="28"/>
        </w:rPr>
      </w:pPr>
      <w:r w:rsidRPr="00773310">
        <w:rPr>
          <w:sz w:val="28"/>
          <w:szCs w:val="28"/>
        </w:rPr>
        <w:t>Также необход</w:t>
      </w:r>
      <w:r w:rsidR="000D34E5" w:rsidRPr="00773310">
        <w:rPr>
          <w:sz w:val="28"/>
          <w:szCs w:val="28"/>
        </w:rPr>
        <w:t>имо рассмотреть фармакологическо</w:t>
      </w:r>
      <w:r w:rsidRPr="00773310">
        <w:rPr>
          <w:sz w:val="28"/>
          <w:szCs w:val="28"/>
        </w:rPr>
        <w:t>е де</w:t>
      </w:r>
      <w:r w:rsidR="000D34E5" w:rsidRPr="00773310">
        <w:rPr>
          <w:sz w:val="28"/>
          <w:szCs w:val="28"/>
        </w:rPr>
        <w:t>йствие и основные источники известных витаминов:</w:t>
      </w:r>
    </w:p>
    <w:p w:rsidR="000D34E5" w:rsidRPr="00773310" w:rsidRDefault="000D34E5" w:rsidP="00773310">
      <w:pPr>
        <w:numPr>
          <w:ilvl w:val="0"/>
          <w:numId w:val="16"/>
        </w:numPr>
        <w:spacing w:line="360" w:lineRule="auto"/>
        <w:ind w:left="0" w:firstLine="709"/>
        <w:jc w:val="both"/>
        <w:rPr>
          <w:sz w:val="28"/>
          <w:szCs w:val="28"/>
        </w:rPr>
      </w:pPr>
      <w:r w:rsidRPr="00773310">
        <w:rPr>
          <w:sz w:val="28"/>
          <w:szCs w:val="28"/>
        </w:rPr>
        <w:t xml:space="preserve">Витамин А (ретинол) </w:t>
      </w:r>
    </w:p>
    <w:p w:rsidR="000D34E5" w:rsidRPr="00773310" w:rsidRDefault="000D34E5" w:rsidP="00773310">
      <w:pPr>
        <w:spacing w:line="360" w:lineRule="auto"/>
        <w:ind w:firstLine="709"/>
        <w:jc w:val="both"/>
        <w:rPr>
          <w:sz w:val="28"/>
          <w:szCs w:val="28"/>
        </w:rPr>
      </w:pPr>
      <w:r w:rsidRPr="00773310">
        <w:rPr>
          <w:sz w:val="28"/>
          <w:szCs w:val="28"/>
        </w:rPr>
        <w:t>Функции: Важен для зрения, поддерживает нормальное состояние слизистых оболочек внутренних органов.</w:t>
      </w:r>
    </w:p>
    <w:p w:rsidR="000D34E5" w:rsidRPr="00773310" w:rsidRDefault="000D34E5" w:rsidP="00773310">
      <w:pPr>
        <w:spacing w:line="360" w:lineRule="auto"/>
        <w:ind w:firstLine="709"/>
        <w:jc w:val="both"/>
        <w:rPr>
          <w:sz w:val="28"/>
          <w:szCs w:val="28"/>
        </w:rPr>
      </w:pPr>
      <w:r w:rsidRPr="00773310">
        <w:rPr>
          <w:sz w:val="28"/>
          <w:szCs w:val="28"/>
        </w:rPr>
        <w:t>Необходимое количество: требуется увеличение при кормлении грудью.</w:t>
      </w:r>
    </w:p>
    <w:p w:rsidR="000D34E5" w:rsidRPr="00773310" w:rsidRDefault="000D34E5" w:rsidP="00773310">
      <w:pPr>
        <w:spacing w:line="360" w:lineRule="auto"/>
        <w:ind w:firstLine="709"/>
        <w:jc w:val="both"/>
        <w:rPr>
          <w:sz w:val="28"/>
          <w:szCs w:val="28"/>
        </w:rPr>
      </w:pPr>
      <w:r w:rsidRPr="00773310">
        <w:rPr>
          <w:sz w:val="28"/>
          <w:szCs w:val="28"/>
        </w:rPr>
        <w:t>При передозировке:</w:t>
      </w:r>
      <w:r w:rsidR="00773310">
        <w:rPr>
          <w:sz w:val="28"/>
          <w:szCs w:val="28"/>
        </w:rPr>
        <w:t xml:space="preserve"> </w:t>
      </w:r>
      <w:r w:rsidRPr="00773310">
        <w:rPr>
          <w:sz w:val="28"/>
          <w:szCs w:val="28"/>
        </w:rPr>
        <w:t>сухость и шелушение кожи, увеличение размеров печени, изменение состава крови, угроза выкидыша.</w:t>
      </w:r>
    </w:p>
    <w:p w:rsidR="000D34E5" w:rsidRPr="00773310" w:rsidRDefault="000D34E5" w:rsidP="00773310">
      <w:pPr>
        <w:spacing w:line="360" w:lineRule="auto"/>
        <w:ind w:firstLine="709"/>
        <w:jc w:val="both"/>
        <w:rPr>
          <w:sz w:val="28"/>
          <w:szCs w:val="28"/>
        </w:rPr>
      </w:pPr>
      <w:r w:rsidRPr="00773310">
        <w:rPr>
          <w:sz w:val="28"/>
          <w:szCs w:val="28"/>
        </w:rPr>
        <w:t>В чем выражается его нехватка:</w:t>
      </w:r>
      <w:r w:rsidR="00773310">
        <w:rPr>
          <w:sz w:val="28"/>
          <w:szCs w:val="28"/>
        </w:rPr>
        <w:t xml:space="preserve"> </w:t>
      </w:r>
      <w:r w:rsidRPr="00773310">
        <w:rPr>
          <w:sz w:val="28"/>
          <w:szCs w:val="28"/>
        </w:rPr>
        <w:t>ухудшение зрения, "куриная слепота", ороговение кожи и слизистых, нарушение работы органов внутренней секреции.</w:t>
      </w:r>
    </w:p>
    <w:p w:rsidR="000D34E5" w:rsidRPr="00773310" w:rsidRDefault="000D34E5" w:rsidP="00773310">
      <w:pPr>
        <w:spacing w:line="360" w:lineRule="auto"/>
        <w:ind w:firstLine="709"/>
        <w:jc w:val="both"/>
        <w:rPr>
          <w:sz w:val="28"/>
          <w:szCs w:val="28"/>
        </w:rPr>
      </w:pPr>
      <w:r w:rsidRPr="00773310">
        <w:rPr>
          <w:sz w:val="28"/>
          <w:szCs w:val="28"/>
        </w:rPr>
        <w:t>Где содержится. В чистом виде (на 100 г продукта):</w:t>
      </w:r>
    </w:p>
    <w:p w:rsidR="000D34E5" w:rsidRPr="00773310" w:rsidRDefault="000D34E5" w:rsidP="00773310">
      <w:pPr>
        <w:spacing w:line="360" w:lineRule="auto"/>
        <w:ind w:firstLine="709"/>
        <w:jc w:val="both"/>
        <w:rPr>
          <w:sz w:val="28"/>
          <w:szCs w:val="28"/>
        </w:rPr>
      </w:pPr>
      <w:r w:rsidRPr="00773310">
        <w:rPr>
          <w:sz w:val="28"/>
          <w:szCs w:val="28"/>
        </w:rPr>
        <w:t>Рыбий жир - 19 мг, масло сливочное - 0.6 мг, молоко цельное - 0.03 мг, сыр - 0.2 мг, сметана - 0.2 мг, мясо - 0.01 мг, печень говяжья - 8,2 мг, яйца - 0,35 мг.</w:t>
      </w:r>
    </w:p>
    <w:p w:rsidR="000D34E5" w:rsidRPr="00773310" w:rsidRDefault="000D34E5" w:rsidP="00773310">
      <w:pPr>
        <w:spacing w:line="360" w:lineRule="auto"/>
        <w:ind w:firstLine="709"/>
        <w:jc w:val="both"/>
        <w:rPr>
          <w:sz w:val="28"/>
          <w:szCs w:val="28"/>
        </w:rPr>
      </w:pPr>
      <w:r w:rsidRPr="00773310">
        <w:rPr>
          <w:sz w:val="28"/>
          <w:szCs w:val="28"/>
        </w:rPr>
        <w:t>В виде каротина (в растительных тканях ретинол встречается в виде провитамина А - пигмента каротина)- на 100 г продукта: морковь красная - 9,0 мг, морковь желтая - 1,1 мг, перец красный - 2,0 мг, салат - 1,75 мг, перец зеленый - 1,0 мг, щавель - 2,5 мг, лук зеленый - 2,0 мг, помидоры красные - 0,5 мг, мандарины - 0,1 мг, абрикосы - 2,0 мг, яблоки - 0,1 мг.</w:t>
      </w:r>
    </w:p>
    <w:p w:rsidR="000D34E5" w:rsidRPr="00773310" w:rsidRDefault="000D34E5" w:rsidP="00773310">
      <w:pPr>
        <w:numPr>
          <w:ilvl w:val="0"/>
          <w:numId w:val="16"/>
        </w:numPr>
        <w:spacing w:line="360" w:lineRule="auto"/>
        <w:ind w:left="0" w:firstLine="709"/>
        <w:jc w:val="both"/>
        <w:rPr>
          <w:sz w:val="28"/>
          <w:szCs w:val="28"/>
        </w:rPr>
      </w:pPr>
      <w:r w:rsidRPr="00773310">
        <w:rPr>
          <w:sz w:val="28"/>
          <w:szCs w:val="28"/>
        </w:rPr>
        <w:t xml:space="preserve">Витамин В1 (тиамин). </w:t>
      </w:r>
    </w:p>
    <w:p w:rsidR="000D34E5" w:rsidRPr="00773310" w:rsidRDefault="000D34E5" w:rsidP="00773310">
      <w:pPr>
        <w:spacing w:line="360" w:lineRule="auto"/>
        <w:ind w:firstLine="709"/>
        <w:jc w:val="both"/>
        <w:rPr>
          <w:sz w:val="28"/>
          <w:szCs w:val="28"/>
        </w:rPr>
      </w:pPr>
      <w:r w:rsidRPr="00773310">
        <w:rPr>
          <w:sz w:val="28"/>
          <w:szCs w:val="28"/>
        </w:rPr>
        <w:t>Функции: Утилизация углеводов.</w:t>
      </w:r>
    </w:p>
    <w:p w:rsidR="000D34E5" w:rsidRPr="00773310" w:rsidRDefault="000D34E5" w:rsidP="00773310">
      <w:pPr>
        <w:spacing w:line="360" w:lineRule="auto"/>
        <w:ind w:firstLine="709"/>
        <w:jc w:val="both"/>
        <w:rPr>
          <w:sz w:val="28"/>
          <w:szCs w:val="28"/>
        </w:rPr>
      </w:pPr>
      <w:r w:rsidRPr="00773310">
        <w:rPr>
          <w:sz w:val="28"/>
          <w:szCs w:val="28"/>
        </w:rPr>
        <w:t xml:space="preserve">Необходимое количество: 1,3 - 1,9 мг в сутки. </w:t>
      </w:r>
    </w:p>
    <w:p w:rsidR="000D34E5" w:rsidRPr="00773310" w:rsidRDefault="000D34E5" w:rsidP="00773310">
      <w:pPr>
        <w:spacing w:line="360" w:lineRule="auto"/>
        <w:ind w:firstLine="709"/>
        <w:jc w:val="both"/>
        <w:rPr>
          <w:sz w:val="28"/>
          <w:szCs w:val="28"/>
        </w:rPr>
      </w:pPr>
      <w:r w:rsidRPr="00773310">
        <w:rPr>
          <w:sz w:val="28"/>
          <w:szCs w:val="28"/>
        </w:rPr>
        <w:t>В чем выражается его нехватка: Авитаминоз В1 - иначе "бери-бери", чреват мышечным истощением, может возникнуть повышенная утомляемость, раздражительность, чувствительность к холоду, потеря аппетита и запоры.</w:t>
      </w:r>
    </w:p>
    <w:p w:rsidR="000D34E5" w:rsidRPr="00773310" w:rsidRDefault="000D34E5" w:rsidP="00773310">
      <w:pPr>
        <w:spacing w:line="360" w:lineRule="auto"/>
        <w:ind w:firstLine="709"/>
        <w:jc w:val="both"/>
        <w:rPr>
          <w:sz w:val="28"/>
          <w:szCs w:val="28"/>
        </w:rPr>
      </w:pPr>
      <w:r w:rsidRPr="00773310">
        <w:rPr>
          <w:sz w:val="28"/>
          <w:szCs w:val="28"/>
        </w:rPr>
        <w:t>Где содержится: На 100 г продукта: батон нарезной из муки 1-го сорта - 0,15 мг, хлеб пшеничный из муки 2-го сорта - 0,23 мг, горох - 0,81 мг, крупа гречневая - 0,53 мг, крупа овсяная - 0,49 мг, свинина - 0,6 мг, говядина - 0,06 мг, телятина - 0,14 мг, дрожжи пресованные - 0,6 мг.</w:t>
      </w:r>
    </w:p>
    <w:p w:rsidR="000D34E5" w:rsidRPr="00773310" w:rsidRDefault="000D34E5" w:rsidP="00773310">
      <w:pPr>
        <w:numPr>
          <w:ilvl w:val="0"/>
          <w:numId w:val="16"/>
        </w:numPr>
        <w:spacing w:line="360" w:lineRule="auto"/>
        <w:ind w:left="0" w:firstLine="709"/>
        <w:jc w:val="both"/>
        <w:rPr>
          <w:sz w:val="28"/>
          <w:szCs w:val="28"/>
        </w:rPr>
      </w:pPr>
      <w:r w:rsidRPr="00773310">
        <w:rPr>
          <w:sz w:val="28"/>
          <w:szCs w:val="28"/>
        </w:rPr>
        <w:t>Витамин В2 (рибофлавин).</w:t>
      </w:r>
    </w:p>
    <w:p w:rsidR="000D34E5" w:rsidRPr="00773310" w:rsidRDefault="000D34E5" w:rsidP="00773310">
      <w:pPr>
        <w:spacing w:line="360" w:lineRule="auto"/>
        <w:ind w:firstLine="709"/>
        <w:jc w:val="both"/>
        <w:rPr>
          <w:sz w:val="28"/>
          <w:szCs w:val="28"/>
        </w:rPr>
      </w:pPr>
      <w:r w:rsidRPr="00773310">
        <w:rPr>
          <w:sz w:val="28"/>
          <w:szCs w:val="28"/>
        </w:rPr>
        <w:t>Функции: Функции нервной системы. Белковый обмен. Рост. Способствует заживлению ран.</w:t>
      </w:r>
    </w:p>
    <w:p w:rsidR="000D34E5" w:rsidRPr="00773310" w:rsidRDefault="000D34E5" w:rsidP="00773310">
      <w:pPr>
        <w:spacing w:line="360" w:lineRule="auto"/>
        <w:ind w:firstLine="709"/>
        <w:jc w:val="both"/>
        <w:rPr>
          <w:sz w:val="28"/>
          <w:szCs w:val="28"/>
        </w:rPr>
      </w:pPr>
      <w:r w:rsidRPr="00773310">
        <w:rPr>
          <w:sz w:val="28"/>
          <w:szCs w:val="28"/>
        </w:rPr>
        <w:t xml:space="preserve">Необходимое количество: 1-3 мг в сутки. </w:t>
      </w:r>
    </w:p>
    <w:p w:rsidR="000D34E5" w:rsidRPr="00773310" w:rsidRDefault="000D34E5" w:rsidP="00773310">
      <w:pPr>
        <w:spacing w:line="360" w:lineRule="auto"/>
        <w:ind w:firstLine="709"/>
        <w:jc w:val="both"/>
        <w:rPr>
          <w:sz w:val="28"/>
          <w:szCs w:val="28"/>
        </w:rPr>
      </w:pPr>
      <w:r w:rsidRPr="00773310">
        <w:rPr>
          <w:sz w:val="28"/>
          <w:szCs w:val="28"/>
        </w:rPr>
        <w:t>В чем выражается его нехватка: Возникают «заеды», воспаление языка, светобоязнь, слезоточение и ухудшение зрения.</w:t>
      </w:r>
    </w:p>
    <w:p w:rsidR="000D34E5" w:rsidRPr="00773310" w:rsidRDefault="000D34E5" w:rsidP="00773310">
      <w:pPr>
        <w:spacing w:line="360" w:lineRule="auto"/>
        <w:ind w:firstLine="709"/>
        <w:jc w:val="both"/>
        <w:rPr>
          <w:sz w:val="28"/>
          <w:szCs w:val="28"/>
        </w:rPr>
      </w:pPr>
      <w:r w:rsidRPr="00773310">
        <w:rPr>
          <w:sz w:val="28"/>
          <w:szCs w:val="28"/>
        </w:rPr>
        <w:t>Где содержится: На 100 г продукта: хлеб бородинский - 0.31 мг, хлеб ржаной - 0, 11 мг, хлеб пшеничный из муки 1-го сорта - 0,08 мг, крупа гречневая - 0,24 мг, крупа овсяная - 0,06 мг, картофель - 0,05 мг, капуста - 0,05 мг, молоко коровье - 0,13 мг, сыр - 0,3-0,5 мг, творог - 0,3 мг, мясо и рыба - 0.1-0,3 мг, яйца - 0,4 мг, дрожжи пресованные - 0,68 мг.</w:t>
      </w:r>
    </w:p>
    <w:p w:rsidR="000D34E5" w:rsidRPr="00773310" w:rsidRDefault="000D34E5" w:rsidP="00773310">
      <w:pPr>
        <w:numPr>
          <w:ilvl w:val="0"/>
          <w:numId w:val="16"/>
        </w:numPr>
        <w:spacing w:line="360" w:lineRule="auto"/>
        <w:ind w:left="0" w:firstLine="709"/>
        <w:jc w:val="both"/>
        <w:rPr>
          <w:sz w:val="28"/>
          <w:szCs w:val="28"/>
        </w:rPr>
      </w:pPr>
      <w:r w:rsidRPr="00773310">
        <w:rPr>
          <w:sz w:val="28"/>
          <w:szCs w:val="28"/>
        </w:rPr>
        <w:t>Витамин В6 (пиридоксин).</w:t>
      </w:r>
    </w:p>
    <w:p w:rsidR="000D34E5" w:rsidRPr="00773310" w:rsidRDefault="000D34E5" w:rsidP="00773310">
      <w:pPr>
        <w:spacing w:line="360" w:lineRule="auto"/>
        <w:ind w:firstLine="709"/>
        <w:jc w:val="both"/>
        <w:rPr>
          <w:sz w:val="28"/>
          <w:szCs w:val="28"/>
        </w:rPr>
      </w:pPr>
      <w:r w:rsidRPr="00773310">
        <w:rPr>
          <w:sz w:val="28"/>
          <w:szCs w:val="28"/>
        </w:rPr>
        <w:t>Функции: Участвует в обмене аминокислот. Формирование и рост эритроцитов.</w:t>
      </w:r>
    </w:p>
    <w:p w:rsidR="000D34E5" w:rsidRPr="00773310" w:rsidRDefault="000D34E5" w:rsidP="00773310">
      <w:pPr>
        <w:spacing w:line="360" w:lineRule="auto"/>
        <w:ind w:firstLine="709"/>
        <w:jc w:val="both"/>
        <w:rPr>
          <w:sz w:val="28"/>
          <w:szCs w:val="28"/>
        </w:rPr>
      </w:pPr>
      <w:r w:rsidRPr="00773310">
        <w:rPr>
          <w:sz w:val="28"/>
          <w:szCs w:val="28"/>
        </w:rPr>
        <w:t>Необходимое количество: 1,5 - 3 мг в сутки</w:t>
      </w:r>
    </w:p>
    <w:p w:rsidR="000D34E5" w:rsidRPr="00773310" w:rsidRDefault="000D34E5" w:rsidP="00773310">
      <w:pPr>
        <w:spacing w:line="360" w:lineRule="auto"/>
        <w:ind w:firstLine="709"/>
        <w:jc w:val="both"/>
        <w:rPr>
          <w:sz w:val="28"/>
          <w:szCs w:val="28"/>
        </w:rPr>
      </w:pPr>
      <w:r w:rsidRPr="00773310">
        <w:rPr>
          <w:sz w:val="28"/>
          <w:szCs w:val="28"/>
        </w:rPr>
        <w:t xml:space="preserve">В чем выражается его нехватка: Изменения в составе крови, склеротические изменения сосудов. Могут появиться тошнота, коньюктивит, замедляется рост волос, снижается содержание гемоглобина. </w:t>
      </w:r>
    </w:p>
    <w:p w:rsidR="000D34E5" w:rsidRPr="00773310" w:rsidRDefault="000D34E5" w:rsidP="00773310">
      <w:pPr>
        <w:spacing w:line="360" w:lineRule="auto"/>
        <w:ind w:firstLine="709"/>
        <w:jc w:val="both"/>
        <w:rPr>
          <w:sz w:val="28"/>
          <w:szCs w:val="28"/>
        </w:rPr>
      </w:pPr>
      <w:r w:rsidRPr="00773310">
        <w:rPr>
          <w:sz w:val="28"/>
          <w:szCs w:val="28"/>
        </w:rPr>
        <w:t>Где содержится: В мясе, печени, яичных желтках, молоке, пшеничной и гречневой крупах, бобовых.</w:t>
      </w:r>
    </w:p>
    <w:p w:rsidR="000D34E5" w:rsidRPr="00773310" w:rsidRDefault="000D34E5" w:rsidP="00773310">
      <w:pPr>
        <w:numPr>
          <w:ilvl w:val="0"/>
          <w:numId w:val="16"/>
        </w:numPr>
        <w:spacing w:line="360" w:lineRule="auto"/>
        <w:ind w:left="0" w:firstLine="709"/>
        <w:jc w:val="both"/>
        <w:rPr>
          <w:sz w:val="28"/>
          <w:szCs w:val="28"/>
        </w:rPr>
      </w:pPr>
      <w:r w:rsidRPr="00773310">
        <w:rPr>
          <w:sz w:val="28"/>
          <w:szCs w:val="28"/>
        </w:rPr>
        <w:t xml:space="preserve">Витамин В12 (цианокобаламин). </w:t>
      </w:r>
    </w:p>
    <w:p w:rsidR="000D34E5" w:rsidRPr="00773310" w:rsidRDefault="000D34E5" w:rsidP="00773310">
      <w:pPr>
        <w:spacing w:line="360" w:lineRule="auto"/>
        <w:ind w:firstLine="709"/>
        <w:jc w:val="both"/>
        <w:rPr>
          <w:sz w:val="28"/>
          <w:szCs w:val="28"/>
        </w:rPr>
      </w:pPr>
      <w:r w:rsidRPr="00773310">
        <w:rPr>
          <w:sz w:val="28"/>
          <w:szCs w:val="28"/>
        </w:rPr>
        <w:t>Функции: Участвует в белковом обмене, в процессе кроветворения, способствует усвоению организмом каротина, повышает иммунитет.</w:t>
      </w:r>
    </w:p>
    <w:p w:rsidR="000D34E5" w:rsidRPr="00773310" w:rsidRDefault="000D34E5" w:rsidP="00773310">
      <w:pPr>
        <w:spacing w:line="360" w:lineRule="auto"/>
        <w:ind w:firstLine="709"/>
        <w:jc w:val="both"/>
        <w:rPr>
          <w:sz w:val="28"/>
          <w:szCs w:val="28"/>
        </w:rPr>
      </w:pPr>
      <w:r w:rsidRPr="00773310">
        <w:rPr>
          <w:sz w:val="28"/>
          <w:szCs w:val="28"/>
        </w:rPr>
        <w:t>Необходимое количество: 3-4 мг в сутки. Витамин В12 синтезируется микроооганизмами кишечника.</w:t>
      </w:r>
    </w:p>
    <w:p w:rsidR="000D34E5" w:rsidRPr="00773310" w:rsidRDefault="000D34E5" w:rsidP="00773310">
      <w:pPr>
        <w:spacing w:line="360" w:lineRule="auto"/>
        <w:ind w:firstLine="709"/>
        <w:jc w:val="both"/>
        <w:rPr>
          <w:sz w:val="28"/>
          <w:szCs w:val="28"/>
        </w:rPr>
      </w:pPr>
      <w:r w:rsidRPr="00773310">
        <w:rPr>
          <w:sz w:val="28"/>
          <w:szCs w:val="28"/>
        </w:rPr>
        <w:t xml:space="preserve">В чем выражается его нехватка: Если есть серьезные проблемы с кишечником, может возникнуть специфическое малокровие. </w:t>
      </w:r>
    </w:p>
    <w:p w:rsidR="000D34E5" w:rsidRPr="00773310" w:rsidRDefault="000D34E5" w:rsidP="00773310">
      <w:pPr>
        <w:spacing w:line="360" w:lineRule="auto"/>
        <w:ind w:firstLine="709"/>
        <w:jc w:val="both"/>
        <w:rPr>
          <w:sz w:val="28"/>
          <w:szCs w:val="28"/>
        </w:rPr>
      </w:pPr>
      <w:r w:rsidRPr="00773310">
        <w:rPr>
          <w:sz w:val="28"/>
          <w:szCs w:val="28"/>
        </w:rPr>
        <w:t>Где содержится: Мясо, яйцо, рыба, птица, молоко, корнеплоды/узелки бобовых (в остальном в растениях обычно не встречается).</w:t>
      </w:r>
    </w:p>
    <w:p w:rsidR="000D34E5" w:rsidRPr="00773310" w:rsidRDefault="000D34E5" w:rsidP="00773310">
      <w:pPr>
        <w:numPr>
          <w:ilvl w:val="0"/>
          <w:numId w:val="16"/>
        </w:numPr>
        <w:spacing w:line="360" w:lineRule="auto"/>
        <w:ind w:left="0" w:firstLine="709"/>
        <w:jc w:val="both"/>
        <w:rPr>
          <w:sz w:val="28"/>
          <w:szCs w:val="28"/>
        </w:rPr>
      </w:pPr>
      <w:r w:rsidRPr="00773310">
        <w:rPr>
          <w:sz w:val="28"/>
          <w:szCs w:val="28"/>
        </w:rPr>
        <w:t>Витамин В9 (фолиевая кислота).</w:t>
      </w:r>
    </w:p>
    <w:p w:rsidR="000D34E5" w:rsidRPr="00773310" w:rsidRDefault="000D34E5" w:rsidP="00773310">
      <w:pPr>
        <w:spacing w:line="360" w:lineRule="auto"/>
        <w:ind w:firstLine="709"/>
        <w:jc w:val="both"/>
        <w:rPr>
          <w:sz w:val="28"/>
          <w:szCs w:val="28"/>
        </w:rPr>
      </w:pPr>
      <w:r w:rsidRPr="00773310">
        <w:rPr>
          <w:sz w:val="28"/>
          <w:szCs w:val="28"/>
        </w:rPr>
        <w:t>Функции: Вместе с витамином В12 обеспечивает нормальное кроветворение, свертывание крови, предупреждает атеросклероз.</w:t>
      </w:r>
    </w:p>
    <w:p w:rsidR="000D34E5" w:rsidRPr="00773310" w:rsidRDefault="000D34E5" w:rsidP="00773310">
      <w:pPr>
        <w:spacing w:line="360" w:lineRule="auto"/>
        <w:ind w:firstLine="709"/>
        <w:jc w:val="both"/>
        <w:rPr>
          <w:sz w:val="28"/>
          <w:szCs w:val="28"/>
        </w:rPr>
      </w:pPr>
      <w:r w:rsidRPr="00773310">
        <w:rPr>
          <w:sz w:val="28"/>
          <w:szCs w:val="28"/>
        </w:rPr>
        <w:t>Необходимое количество: 2-3 мг в сути.</w:t>
      </w:r>
    </w:p>
    <w:p w:rsidR="000D34E5" w:rsidRPr="00773310" w:rsidRDefault="000D34E5" w:rsidP="00773310">
      <w:pPr>
        <w:spacing w:line="360" w:lineRule="auto"/>
        <w:ind w:firstLine="709"/>
        <w:jc w:val="both"/>
        <w:rPr>
          <w:sz w:val="28"/>
          <w:szCs w:val="28"/>
        </w:rPr>
      </w:pPr>
      <w:r w:rsidRPr="00773310">
        <w:rPr>
          <w:sz w:val="28"/>
          <w:szCs w:val="28"/>
        </w:rPr>
        <w:t>В чем выражается его нехватка: Развивается малокровие, желудочно-кишечные расстройства, возникают нарушения чувствительности.</w:t>
      </w:r>
    </w:p>
    <w:p w:rsidR="000D34E5" w:rsidRPr="00773310" w:rsidRDefault="000D34E5" w:rsidP="00773310">
      <w:pPr>
        <w:spacing w:line="360" w:lineRule="auto"/>
        <w:ind w:firstLine="709"/>
        <w:jc w:val="both"/>
        <w:rPr>
          <w:sz w:val="28"/>
          <w:szCs w:val="28"/>
        </w:rPr>
      </w:pPr>
      <w:r w:rsidRPr="00773310">
        <w:rPr>
          <w:sz w:val="28"/>
          <w:szCs w:val="28"/>
        </w:rPr>
        <w:t>Где содержится: В листьях растений (лук, капуста, салат, шпинат, петрушка), дрожжах, печени, почках.</w:t>
      </w:r>
    </w:p>
    <w:p w:rsidR="000D34E5" w:rsidRPr="00773310" w:rsidRDefault="000D34E5" w:rsidP="00773310">
      <w:pPr>
        <w:numPr>
          <w:ilvl w:val="0"/>
          <w:numId w:val="16"/>
        </w:numPr>
        <w:spacing w:line="360" w:lineRule="auto"/>
        <w:ind w:left="0" w:firstLine="709"/>
        <w:jc w:val="both"/>
        <w:rPr>
          <w:sz w:val="28"/>
          <w:szCs w:val="28"/>
        </w:rPr>
      </w:pPr>
      <w:r w:rsidRPr="00773310">
        <w:rPr>
          <w:sz w:val="28"/>
          <w:szCs w:val="28"/>
        </w:rPr>
        <w:t>Витамин С (аскорбиновая кислота).</w:t>
      </w:r>
    </w:p>
    <w:p w:rsidR="000D34E5" w:rsidRPr="00773310" w:rsidRDefault="000D34E5" w:rsidP="00773310">
      <w:pPr>
        <w:spacing w:line="360" w:lineRule="auto"/>
        <w:ind w:firstLine="709"/>
        <w:jc w:val="both"/>
        <w:rPr>
          <w:sz w:val="28"/>
          <w:szCs w:val="28"/>
        </w:rPr>
      </w:pPr>
      <w:r w:rsidRPr="00773310">
        <w:rPr>
          <w:sz w:val="28"/>
          <w:szCs w:val="28"/>
        </w:rPr>
        <w:t>Функции: Обогащает органы гликогеном, уменьшает проницаемость сосудистых стенок, предупреждает возникновение аллергии, регулирует функции печени и поджелудочной железы, способствует свертыванию крови, улучшает сопротивляемость организма инфекциям. Помогает всасыванию негемного железа.</w:t>
      </w:r>
    </w:p>
    <w:p w:rsidR="000D34E5" w:rsidRPr="00773310" w:rsidRDefault="000D34E5" w:rsidP="00773310">
      <w:pPr>
        <w:spacing w:line="360" w:lineRule="auto"/>
        <w:ind w:firstLine="709"/>
        <w:jc w:val="both"/>
        <w:rPr>
          <w:sz w:val="28"/>
          <w:szCs w:val="28"/>
        </w:rPr>
      </w:pPr>
      <w:r w:rsidRPr="00773310">
        <w:rPr>
          <w:sz w:val="28"/>
          <w:szCs w:val="28"/>
        </w:rPr>
        <w:t>Необходимое количество: 50-70 мг в сутки.</w:t>
      </w:r>
    </w:p>
    <w:p w:rsidR="000D34E5" w:rsidRPr="00773310" w:rsidRDefault="000D34E5" w:rsidP="00773310">
      <w:pPr>
        <w:spacing w:line="360" w:lineRule="auto"/>
        <w:ind w:firstLine="709"/>
        <w:jc w:val="both"/>
        <w:rPr>
          <w:sz w:val="28"/>
          <w:szCs w:val="28"/>
        </w:rPr>
      </w:pPr>
      <w:r w:rsidRPr="00773310">
        <w:rPr>
          <w:sz w:val="28"/>
          <w:szCs w:val="28"/>
        </w:rPr>
        <w:t>В чем выражается его нехватка: Вялость, апатия, снижение трудоспособности, быстрая утомляемость, головная боль, боль в области сердца, сонливость, восприимчивость к простудным заболеваниям, повышение кровоточивости десен, возникновение синяков на коже, выпадение зубов. Крайняя степень авитаминоза С - цинга. К счастью, вы все-таки не потерявшийся во льдах полярник.</w:t>
      </w:r>
    </w:p>
    <w:p w:rsidR="000D34E5" w:rsidRPr="00773310" w:rsidRDefault="000D34E5" w:rsidP="00773310">
      <w:pPr>
        <w:spacing w:line="360" w:lineRule="auto"/>
        <w:ind w:firstLine="709"/>
        <w:jc w:val="both"/>
        <w:rPr>
          <w:sz w:val="28"/>
          <w:szCs w:val="28"/>
        </w:rPr>
      </w:pPr>
      <w:r w:rsidRPr="00773310">
        <w:rPr>
          <w:sz w:val="28"/>
          <w:szCs w:val="28"/>
        </w:rPr>
        <w:t>Где содержится: на 100 г продукта: перец красный (сладкий и горький) - 250 мг, лук зеленый (перо) - 35, 0 мг, капуста белокочанная (свежая) - 45,0 мг, капуста цветная - 70,0 мг, капуста краснокочанная - 60,0 мг, капуста белокочанная (квашеная) - до 20,0 мг, Горошек зеленый - 25,0 мг, огурцы - 7-10 мг, морковь красная - 5,0 мг, редис - 25,0 мг, редька - 29,0 мг, томаты (красные) - 39,0 мг, шпинат - 55,0 мг, щавель - 60,0 мг, смородина черная - 200,0 мг, смородина красная - 25,0 мг, шиповник (сушеные целые плоды) - 150,0 мг, яблоки (антоновка) - 30,0 мг, лимоны - 40,0 мг, мандарины - 38,0 мг, персики - 10,0 мг.</w:t>
      </w:r>
    </w:p>
    <w:p w:rsidR="000D34E5" w:rsidRPr="00773310" w:rsidRDefault="000D34E5" w:rsidP="00773310">
      <w:pPr>
        <w:numPr>
          <w:ilvl w:val="0"/>
          <w:numId w:val="16"/>
        </w:numPr>
        <w:spacing w:line="360" w:lineRule="auto"/>
        <w:ind w:left="0" w:firstLine="709"/>
        <w:jc w:val="both"/>
        <w:rPr>
          <w:sz w:val="28"/>
          <w:szCs w:val="28"/>
        </w:rPr>
      </w:pPr>
      <w:r w:rsidRPr="00773310">
        <w:rPr>
          <w:sz w:val="28"/>
          <w:szCs w:val="28"/>
        </w:rPr>
        <w:t>Витамин Р (рутин).</w:t>
      </w:r>
    </w:p>
    <w:p w:rsidR="000D34E5" w:rsidRPr="00773310" w:rsidRDefault="000D34E5" w:rsidP="00773310">
      <w:pPr>
        <w:spacing w:line="360" w:lineRule="auto"/>
        <w:ind w:firstLine="709"/>
        <w:jc w:val="both"/>
        <w:rPr>
          <w:sz w:val="28"/>
          <w:szCs w:val="28"/>
        </w:rPr>
      </w:pPr>
      <w:r w:rsidRPr="00773310">
        <w:rPr>
          <w:sz w:val="28"/>
          <w:szCs w:val="28"/>
        </w:rPr>
        <w:t xml:space="preserve">Функции: Обеспечивает нормальную проницаемость капилляров, понижает артериальное давление, нормализует сердцебиение, регулирует суточное выделение мочи, участвует в желчеобразовании, повышает содержания кальция в сыворотке крови. </w:t>
      </w:r>
    </w:p>
    <w:p w:rsidR="000D34E5" w:rsidRPr="00773310" w:rsidRDefault="000D34E5" w:rsidP="00773310">
      <w:pPr>
        <w:spacing w:line="360" w:lineRule="auto"/>
        <w:ind w:firstLine="709"/>
        <w:jc w:val="both"/>
        <w:rPr>
          <w:sz w:val="28"/>
          <w:szCs w:val="28"/>
        </w:rPr>
      </w:pPr>
      <w:r w:rsidRPr="00773310">
        <w:rPr>
          <w:sz w:val="28"/>
          <w:szCs w:val="28"/>
        </w:rPr>
        <w:t>Необходимое количество: Не установлено, но при нормальном питании организм получает достаточно.</w:t>
      </w:r>
    </w:p>
    <w:p w:rsidR="000D34E5" w:rsidRPr="00773310" w:rsidRDefault="000D34E5" w:rsidP="00773310">
      <w:pPr>
        <w:spacing w:line="360" w:lineRule="auto"/>
        <w:ind w:firstLine="709"/>
        <w:jc w:val="both"/>
        <w:rPr>
          <w:sz w:val="28"/>
          <w:szCs w:val="28"/>
        </w:rPr>
      </w:pPr>
      <w:r w:rsidRPr="00773310">
        <w:rPr>
          <w:sz w:val="28"/>
          <w:szCs w:val="28"/>
        </w:rPr>
        <w:t>В чем выражается его нехватка: Увеличивается хрупкость и проницаемость капилляров, появляются мелкие синяки на коже, ощущается боль в ногах, слабость. утомляемость, резко снижается трудоспособность.</w:t>
      </w:r>
    </w:p>
    <w:p w:rsidR="000D34E5" w:rsidRPr="00773310" w:rsidRDefault="000D34E5" w:rsidP="00773310">
      <w:pPr>
        <w:spacing w:line="360" w:lineRule="auto"/>
        <w:ind w:firstLine="709"/>
        <w:jc w:val="both"/>
        <w:rPr>
          <w:sz w:val="28"/>
          <w:szCs w:val="28"/>
        </w:rPr>
      </w:pPr>
      <w:r w:rsidRPr="00773310">
        <w:rPr>
          <w:sz w:val="28"/>
          <w:szCs w:val="28"/>
        </w:rPr>
        <w:t>Где содержится: в цитрусовых (лимонах, апельсинах, мандаринах), красном перце, шиповнике, вишне, сливе, чае, гречневой крупе.</w:t>
      </w:r>
    </w:p>
    <w:p w:rsidR="000D34E5" w:rsidRPr="00773310" w:rsidRDefault="000D34E5" w:rsidP="00773310">
      <w:pPr>
        <w:numPr>
          <w:ilvl w:val="0"/>
          <w:numId w:val="16"/>
        </w:numPr>
        <w:spacing w:line="360" w:lineRule="auto"/>
        <w:ind w:left="0" w:firstLine="709"/>
        <w:jc w:val="both"/>
        <w:rPr>
          <w:sz w:val="28"/>
          <w:szCs w:val="28"/>
        </w:rPr>
      </w:pPr>
      <w:r w:rsidRPr="00773310">
        <w:rPr>
          <w:sz w:val="28"/>
          <w:szCs w:val="28"/>
        </w:rPr>
        <w:t xml:space="preserve">Витамин РР (никотинамид, никотиновая кислота). </w:t>
      </w:r>
    </w:p>
    <w:p w:rsidR="000D34E5" w:rsidRPr="00773310" w:rsidRDefault="000D34E5" w:rsidP="00773310">
      <w:pPr>
        <w:spacing w:line="360" w:lineRule="auto"/>
        <w:ind w:firstLine="709"/>
        <w:jc w:val="both"/>
        <w:rPr>
          <w:sz w:val="28"/>
          <w:szCs w:val="28"/>
        </w:rPr>
      </w:pPr>
      <w:r w:rsidRPr="00773310">
        <w:rPr>
          <w:sz w:val="28"/>
          <w:szCs w:val="28"/>
        </w:rPr>
        <w:t>Функции: Участвует в обмене веществ, регулирует углеводный обмен, обмен железа и холестерина, влияет на функциональное состояние центральной нервной, сердечно-сосудистой, пищеварительной и кроветворной систем, регулирует функцию поджелудочной железы, нормализует артериальное давление, оказывает благоприятное влияние на функции печени.</w:t>
      </w:r>
    </w:p>
    <w:p w:rsidR="000D34E5" w:rsidRPr="00773310" w:rsidRDefault="000D34E5" w:rsidP="00773310">
      <w:pPr>
        <w:spacing w:line="360" w:lineRule="auto"/>
        <w:ind w:firstLine="709"/>
        <w:jc w:val="both"/>
        <w:rPr>
          <w:sz w:val="28"/>
          <w:szCs w:val="28"/>
        </w:rPr>
      </w:pPr>
      <w:r w:rsidRPr="00773310">
        <w:rPr>
          <w:sz w:val="28"/>
          <w:szCs w:val="28"/>
        </w:rPr>
        <w:t>Необходимое количество: Относительно немало - 15-25 мг.</w:t>
      </w:r>
    </w:p>
    <w:p w:rsidR="000D34E5" w:rsidRPr="00773310" w:rsidRDefault="000D34E5" w:rsidP="00773310">
      <w:pPr>
        <w:spacing w:line="360" w:lineRule="auto"/>
        <w:ind w:firstLine="709"/>
        <w:jc w:val="both"/>
        <w:rPr>
          <w:sz w:val="28"/>
          <w:szCs w:val="28"/>
        </w:rPr>
      </w:pPr>
      <w:r w:rsidRPr="00773310">
        <w:rPr>
          <w:sz w:val="28"/>
          <w:szCs w:val="28"/>
        </w:rPr>
        <w:t>В чем выражается его нехватка: Слабость, недомогание, бессонница, ухудшение памяти, головная боль, головокружение, потеря аппетита, слюнотечение, жажда, жжение во рту, боли в конечностях.</w:t>
      </w:r>
    </w:p>
    <w:p w:rsidR="000D34E5" w:rsidRPr="00773310" w:rsidRDefault="000D34E5" w:rsidP="00773310">
      <w:pPr>
        <w:spacing w:line="360" w:lineRule="auto"/>
        <w:ind w:firstLine="709"/>
        <w:jc w:val="both"/>
        <w:rPr>
          <w:sz w:val="28"/>
          <w:szCs w:val="28"/>
        </w:rPr>
      </w:pPr>
      <w:r w:rsidRPr="00773310">
        <w:rPr>
          <w:sz w:val="28"/>
          <w:szCs w:val="28"/>
        </w:rPr>
        <w:t>Где содержится: на 100 г продукта: хлеб белый из муки 2-го сорта - 3,1 мг, хлеб белый из муки 1-го сорта - 1,5 мг, хлеб ржаной - 0,67 мг, крупа гречневая - 4,3 мг, крупа овсяная - 1,1 мг, фасоль - 2,1 мг, картофель - 0,4 мг, капуста - 0,4 мг, молоко коровье - 0,1 мг, мясо, рыба - 2-6 мг, яйца - 0.3 мг, дрожжи пресованные - 11,4 мг.</w:t>
      </w:r>
    </w:p>
    <w:p w:rsidR="000D34E5" w:rsidRPr="00773310" w:rsidRDefault="000D34E5" w:rsidP="00773310">
      <w:pPr>
        <w:numPr>
          <w:ilvl w:val="0"/>
          <w:numId w:val="16"/>
        </w:numPr>
        <w:spacing w:line="360" w:lineRule="auto"/>
        <w:ind w:left="0" w:firstLine="709"/>
        <w:jc w:val="both"/>
        <w:rPr>
          <w:sz w:val="28"/>
          <w:szCs w:val="28"/>
        </w:rPr>
      </w:pPr>
      <w:r w:rsidRPr="00773310">
        <w:rPr>
          <w:sz w:val="28"/>
          <w:szCs w:val="28"/>
        </w:rPr>
        <w:t xml:space="preserve">Витамин D (холекальциферол). </w:t>
      </w:r>
    </w:p>
    <w:p w:rsidR="000D34E5" w:rsidRPr="00773310" w:rsidRDefault="000D34E5" w:rsidP="00773310">
      <w:pPr>
        <w:spacing w:line="360" w:lineRule="auto"/>
        <w:ind w:firstLine="709"/>
        <w:jc w:val="both"/>
        <w:rPr>
          <w:sz w:val="28"/>
          <w:szCs w:val="28"/>
        </w:rPr>
      </w:pPr>
      <w:r w:rsidRPr="00773310">
        <w:rPr>
          <w:sz w:val="28"/>
          <w:szCs w:val="28"/>
        </w:rPr>
        <w:t>Функции: Оказывает влияние на внутриклеточные окислительные процессы, регулирует минеральный обмен (особенно кальциево-фосфорный), поддерживает постоянный уровень кальция и фосфора в крови, способствует отложения кальция в костях, нормализует функцию эндрокринных желез, особенно паращитовидных.</w:t>
      </w:r>
    </w:p>
    <w:p w:rsidR="000D34E5" w:rsidRPr="00773310" w:rsidRDefault="000D34E5" w:rsidP="00773310">
      <w:pPr>
        <w:spacing w:line="360" w:lineRule="auto"/>
        <w:ind w:firstLine="709"/>
        <w:jc w:val="both"/>
        <w:rPr>
          <w:sz w:val="28"/>
          <w:szCs w:val="28"/>
        </w:rPr>
      </w:pPr>
      <w:r w:rsidRPr="00773310">
        <w:rPr>
          <w:sz w:val="28"/>
          <w:szCs w:val="28"/>
        </w:rPr>
        <w:t>Необходимое количество: 0,001 мг</w:t>
      </w:r>
    </w:p>
    <w:p w:rsidR="000D34E5" w:rsidRPr="00773310" w:rsidRDefault="000D34E5" w:rsidP="00773310">
      <w:pPr>
        <w:spacing w:line="360" w:lineRule="auto"/>
        <w:ind w:firstLine="709"/>
        <w:jc w:val="both"/>
        <w:rPr>
          <w:sz w:val="28"/>
          <w:szCs w:val="28"/>
        </w:rPr>
      </w:pPr>
      <w:r w:rsidRPr="00773310">
        <w:rPr>
          <w:sz w:val="28"/>
          <w:szCs w:val="28"/>
        </w:rPr>
        <w:t>В чем выражается его нехватка: У детей развивается рахит, предрасположенность к которому появляется еще до рождения.</w:t>
      </w:r>
    </w:p>
    <w:p w:rsidR="000D34E5" w:rsidRPr="00773310" w:rsidRDefault="000D34E5" w:rsidP="00773310">
      <w:pPr>
        <w:spacing w:line="360" w:lineRule="auto"/>
        <w:ind w:firstLine="709"/>
        <w:jc w:val="both"/>
        <w:rPr>
          <w:sz w:val="28"/>
          <w:szCs w:val="28"/>
        </w:rPr>
      </w:pPr>
      <w:r w:rsidRPr="00773310">
        <w:rPr>
          <w:sz w:val="28"/>
          <w:szCs w:val="28"/>
        </w:rPr>
        <w:t>Где содержится: в сливочном масле, сливках, сметане, молоке, желтках, печени и, в особенности, рыбьем жире. Синтезируется в организме человека при облучении солнцем.</w:t>
      </w:r>
    </w:p>
    <w:p w:rsidR="000D34E5" w:rsidRPr="00773310" w:rsidRDefault="000D34E5" w:rsidP="00773310">
      <w:pPr>
        <w:numPr>
          <w:ilvl w:val="0"/>
          <w:numId w:val="16"/>
        </w:numPr>
        <w:spacing w:line="360" w:lineRule="auto"/>
        <w:ind w:left="0" w:firstLine="709"/>
        <w:jc w:val="both"/>
        <w:rPr>
          <w:sz w:val="28"/>
          <w:szCs w:val="28"/>
        </w:rPr>
      </w:pPr>
      <w:r w:rsidRPr="00773310">
        <w:rPr>
          <w:sz w:val="28"/>
          <w:szCs w:val="28"/>
        </w:rPr>
        <w:t>Витамин Е (токоферол).</w:t>
      </w:r>
    </w:p>
    <w:p w:rsidR="000D34E5" w:rsidRPr="00773310" w:rsidRDefault="000D34E5" w:rsidP="00773310">
      <w:pPr>
        <w:spacing w:line="360" w:lineRule="auto"/>
        <w:ind w:firstLine="709"/>
        <w:jc w:val="both"/>
        <w:rPr>
          <w:sz w:val="28"/>
          <w:szCs w:val="28"/>
        </w:rPr>
      </w:pPr>
      <w:r w:rsidRPr="00773310">
        <w:rPr>
          <w:sz w:val="28"/>
          <w:szCs w:val="28"/>
        </w:rPr>
        <w:t>Функции: Необходим для укрепления мышц, поддерживает здоровое состояние кожи, регулирует гормональную систему (кстати, помогает освоиться с беременностью).</w:t>
      </w:r>
    </w:p>
    <w:p w:rsidR="000D34E5" w:rsidRPr="00773310" w:rsidRDefault="000D34E5" w:rsidP="00773310">
      <w:pPr>
        <w:spacing w:line="360" w:lineRule="auto"/>
        <w:ind w:firstLine="709"/>
        <w:jc w:val="both"/>
        <w:rPr>
          <w:sz w:val="28"/>
          <w:szCs w:val="28"/>
        </w:rPr>
      </w:pPr>
      <w:r w:rsidRPr="00773310">
        <w:rPr>
          <w:sz w:val="28"/>
          <w:szCs w:val="28"/>
        </w:rPr>
        <w:t>Необходимое количество: 3-15 мг в сутки</w:t>
      </w:r>
    </w:p>
    <w:p w:rsidR="000D34E5" w:rsidRPr="00773310" w:rsidRDefault="000D34E5" w:rsidP="00773310">
      <w:pPr>
        <w:spacing w:line="360" w:lineRule="auto"/>
        <w:ind w:firstLine="709"/>
        <w:jc w:val="both"/>
        <w:rPr>
          <w:sz w:val="28"/>
          <w:szCs w:val="28"/>
        </w:rPr>
      </w:pPr>
      <w:r w:rsidRPr="00773310">
        <w:rPr>
          <w:sz w:val="28"/>
          <w:szCs w:val="28"/>
        </w:rPr>
        <w:t xml:space="preserve">В чем выражается его нехватка: Замедляются окислительные процессы, нарушается обмен углеводов, белков и жиров, ферментных систем, снижается продукция половых гормонов, дегенерируют вторичные половые признаки; постепенно этот процесс становится необратимым. </w:t>
      </w:r>
    </w:p>
    <w:p w:rsidR="000D34E5" w:rsidRPr="00773310" w:rsidRDefault="000D34E5" w:rsidP="00773310">
      <w:pPr>
        <w:spacing w:line="360" w:lineRule="auto"/>
        <w:ind w:firstLine="709"/>
        <w:jc w:val="both"/>
        <w:rPr>
          <w:sz w:val="28"/>
          <w:szCs w:val="28"/>
        </w:rPr>
      </w:pPr>
      <w:r w:rsidRPr="00773310">
        <w:rPr>
          <w:sz w:val="28"/>
          <w:szCs w:val="28"/>
        </w:rPr>
        <w:t>Где содержится: в растительном масле, мясе, яйцах, зерновых и орехах.</w:t>
      </w:r>
    </w:p>
    <w:p w:rsidR="000D34E5" w:rsidRPr="00773310" w:rsidRDefault="000D34E5" w:rsidP="00773310">
      <w:pPr>
        <w:numPr>
          <w:ilvl w:val="0"/>
          <w:numId w:val="16"/>
        </w:numPr>
        <w:spacing w:line="360" w:lineRule="auto"/>
        <w:ind w:left="0" w:firstLine="709"/>
        <w:jc w:val="both"/>
        <w:rPr>
          <w:sz w:val="28"/>
          <w:szCs w:val="28"/>
        </w:rPr>
      </w:pPr>
      <w:r w:rsidRPr="00773310">
        <w:rPr>
          <w:sz w:val="28"/>
          <w:szCs w:val="28"/>
        </w:rPr>
        <w:t xml:space="preserve">Витамин К. </w:t>
      </w:r>
    </w:p>
    <w:p w:rsidR="000D34E5" w:rsidRPr="00773310" w:rsidRDefault="000D34E5" w:rsidP="00773310">
      <w:pPr>
        <w:spacing w:line="360" w:lineRule="auto"/>
        <w:ind w:firstLine="709"/>
        <w:jc w:val="both"/>
        <w:rPr>
          <w:sz w:val="28"/>
          <w:szCs w:val="28"/>
        </w:rPr>
      </w:pPr>
      <w:r w:rsidRPr="00773310">
        <w:rPr>
          <w:sz w:val="28"/>
          <w:szCs w:val="28"/>
        </w:rPr>
        <w:t>Функции: Обеспечивает свертываемость крови, участвует в образовании белков, способствующих отложению кальция в костях.</w:t>
      </w:r>
    </w:p>
    <w:p w:rsidR="000D34E5" w:rsidRPr="00773310" w:rsidRDefault="000D34E5" w:rsidP="00773310">
      <w:pPr>
        <w:spacing w:line="360" w:lineRule="auto"/>
        <w:ind w:firstLine="709"/>
        <w:jc w:val="both"/>
        <w:rPr>
          <w:sz w:val="28"/>
          <w:szCs w:val="28"/>
        </w:rPr>
      </w:pPr>
      <w:r w:rsidRPr="00773310">
        <w:rPr>
          <w:sz w:val="28"/>
          <w:szCs w:val="28"/>
        </w:rPr>
        <w:t>Необходимое количество: 0.2 - 0.3 мг в сутки.</w:t>
      </w:r>
    </w:p>
    <w:p w:rsidR="000D34E5" w:rsidRPr="00773310" w:rsidRDefault="000D34E5" w:rsidP="00773310">
      <w:pPr>
        <w:spacing w:line="360" w:lineRule="auto"/>
        <w:ind w:firstLine="709"/>
        <w:jc w:val="both"/>
        <w:rPr>
          <w:sz w:val="28"/>
          <w:szCs w:val="28"/>
        </w:rPr>
      </w:pPr>
      <w:r w:rsidRPr="00773310">
        <w:rPr>
          <w:sz w:val="28"/>
          <w:szCs w:val="28"/>
        </w:rPr>
        <w:t>В чем выражается его нехватка: Нарушается свертываемость крови, что приводит к кровоточивости десен, желудочным и другим кровотечениям.</w:t>
      </w:r>
    </w:p>
    <w:p w:rsidR="000D34E5" w:rsidRPr="00773310" w:rsidRDefault="000D34E5" w:rsidP="00773310">
      <w:pPr>
        <w:spacing w:line="360" w:lineRule="auto"/>
        <w:ind w:firstLine="709"/>
        <w:jc w:val="both"/>
        <w:rPr>
          <w:sz w:val="28"/>
          <w:szCs w:val="28"/>
        </w:rPr>
      </w:pPr>
      <w:r w:rsidRPr="00773310">
        <w:rPr>
          <w:sz w:val="28"/>
          <w:szCs w:val="28"/>
        </w:rPr>
        <w:t>Где содержится: самостоятельно синтезируется бактериями в толстой кишке</w:t>
      </w:r>
    </w:p>
    <w:p w:rsidR="00565DCF" w:rsidRPr="00773310" w:rsidRDefault="00565DCF" w:rsidP="00773310">
      <w:pPr>
        <w:spacing w:line="360" w:lineRule="auto"/>
        <w:ind w:firstLine="709"/>
        <w:jc w:val="both"/>
        <w:rPr>
          <w:sz w:val="28"/>
          <w:szCs w:val="28"/>
        </w:rPr>
      </w:pPr>
      <w:r w:rsidRPr="00773310">
        <w:rPr>
          <w:sz w:val="28"/>
          <w:szCs w:val="28"/>
        </w:rPr>
        <w:t>Точка в двадцатилетних дискуссиях о лекарственном эффекте витаминных добавок так до сих пор и не поставлена. Имеющихся на сегодня клинических исследований недостаточно для того, чтобы записать витаминные препараты в «пустышки». Заинтересована ли в подобных исследованиях мировая фармакологическая промышленность — отдельный вопрос.</w:t>
      </w:r>
    </w:p>
    <w:p w:rsidR="009A18E6" w:rsidRPr="00773310" w:rsidRDefault="00565DCF" w:rsidP="00773310">
      <w:pPr>
        <w:spacing w:line="360" w:lineRule="auto"/>
        <w:ind w:firstLine="709"/>
        <w:jc w:val="both"/>
        <w:rPr>
          <w:sz w:val="28"/>
          <w:szCs w:val="28"/>
        </w:rPr>
      </w:pPr>
      <w:r w:rsidRPr="00773310">
        <w:rPr>
          <w:sz w:val="28"/>
          <w:szCs w:val="28"/>
        </w:rPr>
        <w:t>Самый простой и верный способ обогатить свой организм витаминами — наотрез отказаться от сигарет и алкоголя. Ученые доказали, что курящие и пьющие люди испытывают дефицит витаминов на 30-40 процентов больше, чем те, кто ведет здоровый образ жизни.</w:t>
      </w:r>
    </w:p>
    <w:p w:rsidR="00E04BDE" w:rsidRPr="00773310" w:rsidRDefault="00E04BDE" w:rsidP="00773310">
      <w:pPr>
        <w:spacing w:line="360" w:lineRule="auto"/>
        <w:ind w:firstLine="709"/>
        <w:jc w:val="both"/>
        <w:rPr>
          <w:sz w:val="28"/>
          <w:szCs w:val="28"/>
        </w:rPr>
      </w:pPr>
    </w:p>
    <w:p w:rsidR="00D10C07" w:rsidRPr="00773310" w:rsidRDefault="00C05F8A" w:rsidP="00773310">
      <w:pPr>
        <w:pStyle w:val="2"/>
        <w:spacing w:before="0" w:after="0" w:line="360" w:lineRule="auto"/>
        <w:ind w:firstLine="709"/>
        <w:jc w:val="center"/>
      </w:pPr>
      <w:bookmarkStart w:id="4" w:name="_Toc251279513"/>
      <w:r w:rsidRPr="00773310">
        <w:t>1.</w:t>
      </w:r>
      <w:r w:rsidR="00577869" w:rsidRPr="00773310">
        <w:t>3 Применение</w:t>
      </w:r>
      <w:r w:rsidR="00C43443" w:rsidRPr="00773310">
        <w:t xml:space="preserve"> в меди</w:t>
      </w:r>
      <w:r w:rsidR="004D3A01" w:rsidRPr="00773310">
        <w:t>цине</w:t>
      </w:r>
      <w:bookmarkEnd w:id="4"/>
    </w:p>
    <w:p w:rsidR="00773310" w:rsidRDefault="00773310" w:rsidP="00773310">
      <w:pPr>
        <w:spacing w:line="360" w:lineRule="auto"/>
        <w:ind w:firstLine="709"/>
        <w:jc w:val="both"/>
        <w:rPr>
          <w:sz w:val="28"/>
          <w:szCs w:val="28"/>
        </w:rPr>
      </w:pPr>
    </w:p>
    <w:p w:rsidR="00C05F8A" w:rsidRPr="00773310" w:rsidRDefault="00C05F8A" w:rsidP="00773310">
      <w:pPr>
        <w:spacing w:line="360" w:lineRule="auto"/>
        <w:ind w:firstLine="709"/>
        <w:jc w:val="both"/>
        <w:rPr>
          <w:sz w:val="28"/>
          <w:szCs w:val="28"/>
        </w:rPr>
      </w:pPr>
      <w:r w:rsidRPr="00773310">
        <w:rPr>
          <w:sz w:val="28"/>
          <w:szCs w:val="28"/>
        </w:rPr>
        <w:t xml:space="preserve">Витаминные препараты </w:t>
      </w:r>
      <w:r w:rsidR="00E04BDE" w:rsidRPr="00773310">
        <w:rPr>
          <w:sz w:val="28"/>
          <w:szCs w:val="28"/>
        </w:rPr>
        <w:t>имеют весьма широкое применение:</w:t>
      </w:r>
    </w:p>
    <w:p w:rsidR="00E04BDE" w:rsidRPr="00773310" w:rsidRDefault="00E04BDE" w:rsidP="00773310">
      <w:pPr>
        <w:numPr>
          <w:ilvl w:val="0"/>
          <w:numId w:val="16"/>
        </w:numPr>
        <w:spacing w:line="360" w:lineRule="auto"/>
        <w:ind w:left="0" w:firstLine="709"/>
        <w:jc w:val="both"/>
        <w:rPr>
          <w:sz w:val="28"/>
          <w:szCs w:val="28"/>
        </w:rPr>
      </w:pPr>
      <w:r w:rsidRPr="00773310">
        <w:rPr>
          <w:sz w:val="28"/>
          <w:szCs w:val="28"/>
        </w:rPr>
        <w:t>при беременности;</w:t>
      </w:r>
    </w:p>
    <w:p w:rsidR="00E04BDE" w:rsidRPr="00773310" w:rsidRDefault="00E04BDE" w:rsidP="00773310">
      <w:pPr>
        <w:numPr>
          <w:ilvl w:val="0"/>
          <w:numId w:val="16"/>
        </w:numPr>
        <w:spacing w:line="360" w:lineRule="auto"/>
        <w:ind w:left="0" w:firstLine="709"/>
        <w:jc w:val="both"/>
        <w:rPr>
          <w:sz w:val="28"/>
          <w:szCs w:val="28"/>
        </w:rPr>
      </w:pPr>
      <w:r w:rsidRPr="00773310">
        <w:rPr>
          <w:sz w:val="28"/>
          <w:szCs w:val="28"/>
        </w:rPr>
        <w:t>для пожилых людей;</w:t>
      </w:r>
    </w:p>
    <w:p w:rsidR="00E04BDE" w:rsidRPr="00773310" w:rsidRDefault="00E04BDE" w:rsidP="00773310">
      <w:pPr>
        <w:numPr>
          <w:ilvl w:val="0"/>
          <w:numId w:val="16"/>
        </w:numPr>
        <w:spacing w:line="360" w:lineRule="auto"/>
        <w:ind w:left="0" w:firstLine="709"/>
        <w:jc w:val="both"/>
        <w:rPr>
          <w:sz w:val="28"/>
          <w:szCs w:val="28"/>
        </w:rPr>
      </w:pPr>
      <w:r w:rsidRPr="00773310">
        <w:rPr>
          <w:sz w:val="28"/>
          <w:szCs w:val="28"/>
        </w:rPr>
        <w:t>для иммунитета;</w:t>
      </w:r>
    </w:p>
    <w:p w:rsidR="00E04BDE" w:rsidRPr="00773310" w:rsidRDefault="00E04BDE" w:rsidP="00773310">
      <w:pPr>
        <w:numPr>
          <w:ilvl w:val="0"/>
          <w:numId w:val="16"/>
        </w:numPr>
        <w:spacing w:line="360" w:lineRule="auto"/>
        <w:ind w:left="0" w:firstLine="709"/>
        <w:jc w:val="both"/>
        <w:rPr>
          <w:sz w:val="28"/>
          <w:szCs w:val="28"/>
        </w:rPr>
      </w:pPr>
      <w:r w:rsidRPr="00773310">
        <w:rPr>
          <w:sz w:val="28"/>
          <w:szCs w:val="28"/>
        </w:rPr>
        <w:t>для</w:t>
      </w:r>
      <w:r w:rsidR="00773310">
        <w:rPr>
          <w:sz w:val="28"/>
          <w:szCs w:val="28"/>
        </w:rPr>
        <w:t xml:space="preserve"> </w:t>
      </w:r>
      <w:r w:rsidRPr="00773310">
        <w:rPr>
          <w:sz w:val="28"/>
          <w:szCs w:val="28"/>
        </w:rPr>
        <w:t>зрения;</w:t>
      </w:r>
    </w:p>
    <w:p w:rsidR="00E04BDE" w:rsidRPr="00773310" w:rsidRDefault="00E04BDE" w:rsidP="00773310">
      <w:pPr>
        <w:numPr>
          <w:ilvl w:val="0"/>
          <w:numId w:val="16"/>
        </w:numPr>
        <w:spacing w:line="360" w:lineRule="auto"/>
        <w:ind w:left="0" w:firstLine="709"/>
        <w:jc w:val="both"/>
        <w:rPr>
          <w:sz w:val="28"/>
          <w:szCs w:val="28"/>
        </w:rPr>
      </w:pPr>
      <w:r w:rsidRPr="00773310">
        <w:rPr>
          <w:sz w:val="28"/>
          <w:szCs w:val="28"/>
        </w:rPr>
        <w:t>для детей;</w:t>
      </w:r>
    </w:p>
    <w:p w:rsidR="00E04BDE" w:rsidRPr="00773310" w:rsidRDefault="00E04BDE" w:rsidP="00773310">
      <w:pPr>
        <w:numPr>
          <w:ilvl w:val="0"/>
          <w:numId w:val="16"/>
        </w:numPr>
        <w:spacing w:line="360" w:lineRule="auto"/>
        <w:ind w:left="0" w:firstLine="709"/>
        <w:jc w:val="both"/>
        <w:rPr>
          <w:sz w:val="28"/>
          <w:szCs w:val="28"/>
        </w:rPr>
      </w:pPr>
      <w:r w:rsidRPr="00773310">
        <w:rPr>
          <w:sz w:val="28"/>
          <w:szCs w:val="28"/>
        </w:rPr>
        <w:t>в стоматологии;</w:t>
      </w:r>
    </w:p>
    <w:p w:rsidR="00E04BDE" w:rsidRPr="00773310" w:rsidRDefault="00E04BDE" w:rsidP="00773310">
      <w:pPr>
        <w:numPr>
          <w:ilvl w:val="0"/>
          <w:numId w:val="16"/>
        </w:numPr>
        <w:spacing w:line="360" w:lineRule="auto"/>
        <w:ind w:left="0" w:firstLine="709"/>
        <w:jc w:val="both"/>
        <w:rPr>
          <w:sz w:val="28"/>
          <w:szCs w:val="28"/>
        </w:rPr>
      </w:pPr>
      <w:r w:rsidRPr="00773310">
        <w:rPr>
          <w:sz w:val="28"/>
          <w:szCs w:val="28"/>
        </w:rPr>
        <w:t>при аллергии;</w:t>
      </w:r>
    </w:p>
    <w:p w:rsidR="00E04BDE" w:rsidRPr="00773310" w:rsidRDefault="00E04BDE" w:rsidP="00773310">
      <w:pPr>
        <w:numPr>
          <w:ilvl w:val="0"/>
          <w:numId w:val="16"/>
        </w:numPr>
        <w:spacing w:line="360" w:lineRule="auto"/>
        <w:ind w:left="0" w:firstLine="709"/>
        <w:jc w:val="both"/>
        <w:rPr>
          <w:sz w:val="28"/>
          <w:szCs w:val="28"/>
        </w:rPr>
      </w:pPr>
      <w:r w:rsidRPr="00773310">
        <w:rPr>
          <w:sz w:val="28"/>
          <w:szCs w:val="28"/>
        </w:rPr>
        <w:t>при депрессии.</w:t>
      </w:r>
    </w:p>
    <w:p w:rsidR="00C05F8A" w:rsidRPr="00773310" w:rsidRDefault="00C05F8A" w:rsidP="00773310">
      <w:pPr>
        <w:spacing w:line="360" w:lineRule="auto"/>
        <w:ind w:firstLine="709"/>
        <w:jc w:val="both"/>
        <w:rPr>
          <w:i/>
          <w:sz w:val="28"/>
          <w:szCs w:val="28"/>
        </w:rPr>
      </w:pPr>
      <w:r w:rsidRPr="00773310">
        <w:rPr>
          <w:i/>
          <w:sz w:val="28"/>
          <w:szCs w:val="28"/>
        </w:rPr>
        <w:t>Применение при беременности.</w:t>
      </w:r>
    </w:p>
    <w:p w:rsidR="00C05F8A" w:rsidRPr="00773310" w:rsidRDefault="00C05F8A" w:rsidP="00773310">
      <w:pPr>
        <w:spacing w:line="360" w:lineRule="auto"/>
        <w:ind w:firstLine="709"/>
        <w:jc w:val="both"/>
        <w:rPr>
          <w:sz w:val="28"/>
          <w:szCs w:val="28"/>
        </w:rPr>
      </w:pPr>
      <w:r w:rsidRPr="00773310">
        <w:rPr>
          <w:sz w:val="28"/>
          <w:szCs w:val="28"/>
        </w:rPr>
        <w:t>Будущие матери испытывают повышенную потребность в витаминах, прежде всего, в витаминах A, C, B1, B6, фолиевой кислоте. Необходимо, чтобы организм женщины был обеспечен всеми этими микронутриентами еще до зачатия ребенка и на протяжении всего периода беременности и кормления грудью. Это избавит мать и ее ребенка от многих неприятностей и осложнений.</w:t>
      </w:r>
    </w:p>
    <w:p w:rsidR="0030685E" w:rsidRPr="00773310" w:rsidRDefault="0030685E" w:rsidP="00773310">
      <w:pPr>
        <w:spacing w:line="360" w:lineRule="auto"/>
        <w:ind w:firstLine="709"/>
        <w:jc w:val="both"/>
        <w:rPr>
          <w:sz w:val="28"/>
          <w:szCs w:val="28"/>
        </w:rPr>
      </w:pPr>
      <w:r w:rsidRPr="00773310">
        <w:rPr>
          <w:sz w:val="28"/>
          <w:szCs w:val="28"/>
        </w:rPr>
        <w:t>Следует помнить, что во время планирования и ведения беременности надо очень осторожно относиться к приему витамина A или ретинола. В высоких дозировках этот витамин может обладать тератогенным действием и провоцировать развитие различных аномалий у плода. Поэтому очень важно во время ведения и планирования беременности внимательно относится к дозам этого витамина. Допустимая для беременных дозировка витамина A равна 6600 МЕ или 2 мг в сутки.</w:t>
      </w:r>
    </w:p>
    <w:p w:rsidR="0030685E" w:rsidRPr="00773310" w:rsidRDefault="0030685E" w:rsidP="00773310">
      <w:pPr>
        <w:spacing w:line="360" w:lineRule="auto"/>
        <w:ind w:firstLine="709"/>
        <w:jc w:val="both"/>
        <w:rPr>
          <w:sz w:val="28"/>
          <w:szCs w:val="28"/>
        </w:rPr>
      </w:pPr>
      <w:r w:rsidRPr="00773310">
        <w:rPr>
          <w:sz w:val="28"/>
          <w:szCs w:val="28"/>
        </w:rPr>
        <w:t>Недостаточная обеспеченность витаминами женщины в период зачатия ребенка и беременности может быть причиной врожденных аномалий развития, гипотрофии, недоношенности, нарушений физического и умственного развития детей. Вот почему, планируя беременность, необходимо подумать о приеме поливитаминных комплексов.</w:t>
      </w:r>
    </w:p>
    <w:p w:rsidR="0030685E" w:rsidRPr="00773310" w:rsidRDefault="0030685E" w:rsidP="00773310">
      <w:pPr>
        <w:spacing w:line="360" w:lineRule="auto"/>
        <w:ind w:firstLine="709"/>
        <w:jc w:val="both"/>
        <w:rPr>
          <w:i/>
          <w:sz w:val="28"/>
          <w:szCs w:val="28"/>
        </w:rPr>
      </w:pPr>
      <w:r w:rsidRPr="00773310">
        <w:rPr>
          <w:i/>
          <w:sz w:val="28"/>
          <w:szCs w:val="28"/>
        </w:rPr>
        <w:t>Применение для пожилых людей.</w:t>
      </w:r>
    </w:p>
    <w:p w:rsidR="0030685E" w:rsidRPr="00773310" w:rsidRDefault="0030685E" w:rsidP="00773310">
      <w:pPr>
        <w:spacing w:line="360" w:lineRule="auto"/>
        <w:ind w:firstLine="709"/>
        <w:jc w:val="both"/>
        <w:rPr>
          <w:sz w:val="28"/>
          <w:szCs w:val="28"/>
        </w:rPr>
      </w:pPr>
      <w:r w:rsidRPr="00773310">
        <w:rPr>
          <w:sz w:val="28"/>
          <w:szCs w:val="28"/>
        </w:rPr>
        <w:t>С возрастом в организме человека происходят изменения, которые требуют перестройки питания. У пожилых людей снижена всасывательная способность пищевых ингредиентов, энергетический обмен также снижен. Кроме того, хронические заболевания, прием лекарственных препаратов приводят к тому, что человек регулярно недополучает необходимые ему вещества, в первую очередь, витамины, минералы и микроэлементы. Показано, что у 20-30% пожилых людей потребление, например, витамина В6 ниже рекомендуемого. А содержание в крови витаминов В1 и В2 намного ниже нормы у значительного числа людей преклонного возраста. Особенно важны витамины для пациентов, находящихся на лечении в больницах. Почти треть всех больных в клиниках США страдает от гипо- и авитаминозов. Дефицит витамина Е обнаружен у 80% пожилых пациентов, витамина С - у 60%, витамина А - до 40%. С другой стороны, пожилые люди, регулярно принимающие витаминные препараты, ведут более активный образ жизни, о чем свидетельствуют многочисленные медицинские и социальные исследования.</w:t>
      </w:r>
    </w:p>
    <w:p w:rsidR="0030685E" w:rsidRPr="00773310" w:rsidRDefault="0030685E" w:rsidP="00773310">
      <w:pPr>
        <w:spacing w:line="360" w:lineRule="auto"/>
        <w:ind w:firstLine="709"/>
        <w:jc w:val="both"/>
        <w:rPr>
          <w:i/>
          <w:sz w:val="28"/>
          <w:szCs w:val="28"/>
        </w:rPr>
      </w:pPr>
      <w:r w:rsidRPr="00773310">
        <w:rPr>
          <w:i/>
          <w:sz w:val="28"/>
          <w:szCs w:val="28"/>
        </w:rPr>
        <w:t>Применение для укрепления иммунитета.</w:t>
      </w:r>
    </w:p>
    <w:p w:rsidR="004208B7" w:rsidRPr="00773310" w:rsidRDefault="004208B7" w:rsidP="00773310">
      <w:pPr>
        <w:spacing w:line="360" w:lineRule="auto"/>
        <w:ind w:firstLine="709"/>
        <w:jc w:val="both"/>
        <w:rPr>
          <w:sz w:val="28"/>
          <w:szCs w:val="28"/>
        </w:rPr>
      </w:pPr>
      <w:r w:rsidRPr="00773310">
        <w:rPr>
          <w:sz w:val="28"/>
          <w:szCs w:val="28"/>
        </w:rPr>
        <w:t>Иммунная система защищает нас от воздействия внешних неблагоприятных факторов, это своего рода "линия обороны" против агрессивного действия бактерий, грибков, вирусов и т.д. Без здоровой и эффективно работающей иммунной системы организм ослабевает и гораздо чаще страдает от вирусных и бактериальных инфекций.</w:t>
      </w:r>
    </w:p>
    <w:p w:rsidR="004208B7" w:rsidRPr="00773310" w:rsidRDefault="004208B7" w:rsidP="00773310">
      <w:pPr>
        <w:spacing w:line="360" w:lineRule="auto"/>
        <w:ind w:firstLine="709"/>
        <w:jc w:val="both"/>
        <w:rPr>
          <w:sz w:val="28"/>
          <w:szCs w:val="28"/>
        </w:rPr>
      </w:pPr>
      <w:r w:rsidRPr="00773310">
        <w:rPr>
          <w:sz w:val="28"/>
          <w:szCs w:val="28"/>
        </w:rPr>
        <w:t>Иммунная система защищает организм и от его собственных клеток, у которых нарушена организация и которые утратили свои нормальные характеристики и функции. Она находит и уничтожает такие клетки, являющиеся потенциальными источниками рака.</w:t>
      </w:r>
    </w:p>
    <w:p w:rsidR="004208B7" w:rsidRPr="00773310" w:rsidRDefault="004208B7" w:rsidP="00773310">
      <w:pPr>
        <w:spacing w:line="360" w:lineRule="auto"/>
        <w:ind w:firstLine="709"/>
        <w:jc w:val="both"/>
        <w:rPr>
          <w:sz w:val="28"/>
          <w:szCs w:val="28"/>
        </w:rPr>
      </w:pPr>
      <w:r w:rsidRPr="00773310">
        <w:rPr>
          <w:sz w:val="28"/>
          <w:szCs w:val="28"/>
        </w:rPr>
        <w:t>Давно известно, что витамины необходимы для образования иммунных клеток, антител и сигнальных веществ, участвующих в иммунном ответе. Суточная потребность в витаминах может быть небольшой, но именно от обеспеченности витаминами зависит нормальная работа иммунной системы и энергетический обмен. Вот почему витаминный дефицит ускоряет старение организма и увеличивает частоту возникновения инфекционных заболеваний и злокачественных опухолей, что значительно сокращает продолжительность и качество жизни.</w:t>
      </w:r>
    </w:p>
    <w:p w:rsidR="004208B7" w:rsidRPr="00773310" w:rsidRDefault="004208B7" w:rsidP="00773310">
      <w:pPr>
        <w:spacing w:line="360" w:lineRule="auto"/>
        <w:ind w:firstLine="709"/>
        <w:jc w:val="both"/>
        <w:rPr>
          <w:sz w:val="28"/>
          <w:szCs w:val="28"/>
        </w:rPr>
      </w:pPr>
      <w:r w:rsidRPr="00773310">
        <w:rPr>
          <w:sz w:val="28"/>
          <w:szCs w:val="28"/>
        </w:rPr>
        <w:t>При недостаточности витамина E уменьшается образование антител и активность лимфоцитов. Уменьшение выработки антител возможно также при дефиците витаминов A, B5 (пантотеновой кислоты), B9 (фолиевой кислоты) и H (биотина). Дефицит фолиевой кислоты снижает скорость реакции иммунной системы на инородные факторы. Дефицит витамина A ослабляет иммунную систему организма при проникновении в организм инородных белков. Дефицит витамина B12 уменьшает мощность реакции иммунной защиты и снижает ее способность убивать чужеродные клетки. Дефицит витамина B6 уменьшает способность нейтрофилов переваривать и разрушать бактерии.</w:t>
      </w:r>
    </w:p>
    <w:p w:rsidR="004208B7" w:rsidRPr="00773310" w:rsidRDefault="004208B7" w:rsidP="00773310">
      <w:pPr>
        <w:spacing w:line="360" w:lineRule="auto"/>
        <w:ind w:firstLine="709"/>
        <w:jc w:val="both"/>
        <w:rPr>
          <w:sz w:val="28"/>
          <w:szCs w:val="28"/>
        </w:rPr>
      </w:pPr>
      <w:r w:rsidRPr="00773310">
        <w:rPr>
          <w:sz w:val="28"/>
          <w:szCs w:val="28"/>
        </w:rPr>
        <w:t>И наоборот:</w:t>
      </w:r>
    </w:p>
    <w:p w:rsidR="004208B7" w:rsidRPr="00773310" w:rsidRDefault="004208B7" w:rsidP="00773310">
      <w:pPr>
        <w:numPr>
          <w:ilvl w:val="0"/>
          <w:numId w:val="16"/>
        </w:numPr>
        <w:spacing w:line="360" w:lineRule="auto"/>
        <w:ind w:left="0" w:firstLine="709"/>
        <w:jc w:val="both"/>
        <w:rPr>
          <w:sz w:val="28"/>
          <w:szCs w:val="28"/>
        </w:rPr>
      </w:pPr>
      <w:r w:rsidRPr="00773310">
        <w:rPr>
          <w:sz w:val="28"/>
          <w:szCs w:val="28"/>
        </w:rPr>
        <w:t>Витамины группы B помогают стимулировать деятельность иммунной системы во время стресса, после операции или травмы.</w:t>
      </w:r>
    </w:p>
    <w:p w:rsidR="004208B7" w:rsidRPr="00773310" w:rsidRDefault="004208B7" w:rsidP="00773310">
      <w:pPr>
        <w:numPr>
          <w:ilvl w:val="0"/>
          <w:numId w:val="16"/>
        </w:numPr>
        <w:spacing w:line="360" w:lineRule="auto"/>
        <w:ind w:left="0" w:firstLine="709"/>
        <w:jc w:val="both"/>
        <w:rPr>
          <w:sz w:val="28"/>
          <w:szCs w:val="28"/>
        </w:rPr>
      </w:pPr>
      <w:r w:rsidRPr="00773310">
        <w:rPr>
          <w:sz w:val="28"/>
          <w:szCs w:val="28"/>
        </w:rPr>
        <w:t>Прием поливитаминов, содержащих витамины A, C, D, E, B6 помогает укрепить иммунную систему и предупредить простудные вирусные заболевания.</w:t>
      </w:r>
    </w:p>
    <w:p w:rsidR="004208B7" w:rsidRPr="00773310" w:rsidRDefault="004208B7" w:rsidP="00773310">
      <w:pPr>
        <w:numPr>
          <w:ilvl w:val="0"/>
          <w:numId w:val="16"/>
        </w:numPr>
        <w:spacing w:line="360" w:lineRule="auto"/>
        <w:ind w:left="0" w:firstLine="709"/>
        <w:jc w:val="both"/>
        <w:rPr>
          <w:sz w:val="28"/>
          <w:szCs w:val="28"/>
        </w:rPr>
      </w:pPr>
      <w:r w:rsidRPr="00773310">
        <w:rPr>
          <w:sz w:val="28"/>
          <w:szCs w:val="28"/>
        </w:rPr>
        <w:t>Витамин B6 стимулирует синтез нуклеиновых кислот, которые необходимы для роста клеток и выработки антител для борьбы с инфекцией.</w:t>
      </w:r>
    </w:p>
    <w:p w:rsidR="004208B7" w:rsidRPr="00773310" w:rsidRDefault="004208B7" w:rsidP="00773310">
      <w:pPr>
        <w:numPr>
          <w:ilvl w:val="0"/>
          <w:numId w:val="16"/>
        </w:numPr>
        <w:spacing w:line="360" w:lineRule="auto"/>
        <w:ind w:left="0" w:firstLine="709"/>
        <w:jc w:val="both"/>
        <w:rPr>
          <w:sz w:val="28"/>
          <w:szCs w:val="28"/>
        </w:rPr>
      </w:pPr>
      <w:r w:rsidRPr="00773310">
        <w:rPr>
          <w:sz w:val="28"/>
          <w:szCs w:val="28"/>
        </w:rPr>
        <w:t>Витамин C или аскорбиновая кислота повышает активность макрофагов в борьбе с инфекционными агентами.</w:t>
      </w:r>
    </w:p>
    <w:p w:rsidR="004208B7" w:rsidRPr="00773310" w:rsidRDefault="004208B7" w:rsidP="00773310">
      <w:pPr>
        <w:numPr>
          <w:ilvl w:val="0"/>
          <w:numId w:val="16"/>
        </w:numPr>
        <w:spacing w:line="360" w:lineRule="auto"/>
        <w:ind w:left="0" w:firstLine="709"/>
        <w:jc w:val="both"/>
        <w:rPr>
          <w:sz w:val="28"/>
          <w:szCs w:val="28"/>
        </w:rPr>
      </w:pPr>
      <w:r w:rsidRPr="00773310">
        <w:rPr>
          <w:sz w:val="28"/>
          <w:szCs w:val="28"/>
        </w:rPr>
        <w:t>Прием витамина E повышает устойчивость к заболеваниям во всех возрастных группах, а особенно он полезен пожилым пациентам.</w:t>
      </w:r>
    </w:p>
    <w:p w:rsidR="004208B7" w:rsidRPr="00773310" w:rsidRDefault="004208B7" w:rsidP="00773310">
      <w:pPr>
        <w:numPr>
          <w:ilvl w:val="0"/>
          <w:numId w:val="16"/>
        </w:numPr>
        <w:spacing w:line="360" w:lineRule="auto"/>
        <w:ind w:left="0" w:firstLine="709"/>
        <w:jc w:val="both"/>
        <w:rPr>
          <w:sz w:val="28"/>
          <w:szCs w:val="28"/>
        </w:rPr>
      </w:pPr>
      <w:r w:rsidRPr="00773310">
        <w:rPr>
          <w:sz w:val="28"/>
          <w:szCs w:val="28"/>
        </w:rPr>
        <w:t>Доказано, что дети, которым родители регулярно дают витамины, реже болеют распространенными инфекционными болезнями, ОРЗ, отитами, синуситами.</w:t>
      </w:r>
    </w:p>
    <w:p w:rsidR="004208B7" w:rsidRPr="00773310" w:rsidRDefault="004208B7" w:rsidP="00773310">
      <w:pPr>
        <w:spacing w:line="360" w:lineRule="auto"/>
        <w:ind w:firstLine="709"/>
        <w:jc w:val="both"/>
        <w:rPr>
          <w:sz w:val="28"/>
          <w:szCs w:val="28"/>
        </w:rPr>
      </w:pPr>
      <w:r w:rsidRPr="00773310">
        <w:rPr>
          <w:sz w:val="28"/>
          <w:szCs w:val="28"/>
        </w:rPr>
        <w:t>Важную часть профилактики ОРЗ и гриппа в сезон повышенной заболеваемости составляет прием поливитаминов. Это поможет избежать заболевания, поддержать ваш организм, повысить иммунитет.</w:t>
      </w:r>
    </w:p>
    <w:p w:rsidR="004208B7" w:rsidRPr="00773310" w:rsidRDefault="004208B7" w:rsidP="00773310">
      <w:pPr>
        <w:spacing w:line="360" w:lineRule="auto"/>
        <w:ind w:firstLine="709"/>
        <w:jc w:val="both"/>
        <w:rPr>
          <w:sz w:val="28"/>
          <w:szCs w:val="28"/>
        </w:rPr>
      </w:pPr>
      <w:r w:rsidRPr="00773310">
        <w:rPr>
          <w:sz w:val="28"/>
          <w:szCs w:val="28"/>
        </w:rPr>
        <w:t>Следует обращать пристальное внимание и на выбор подходящего и эффективного препарата.</w:t>
      </w:r>
    </w:p>
    <w:p w:rsidR="0030685E" w:rsidRPr="00773310" w:rsidRDefault="004208B7" w:rsidP="00773310">
      <w:pPr>
        <w:spacing w:line="360" w:lineRule="auto"/>
        <w:ind w:firstLine="709"/>
        <w:jc w:val="both"/>
        <w:rPr>
          <w:sz w:val="28"/>
          <w:szCs w:val="28"/>
        </w:rPr>
      </w:pPr>
      <w:r w:rsidRPr="00773310">
        <w:rPr>
          <w:sz w:val="28"/>
          <w:szCs w:val="28"/>
        </w:rPr>
        <w:t>Специалисты рекомендуют принимать препараты, которые содержат в своем составе весь спектр жизненно важных витаминов, причем, что не менее важно, комплекс должен быть качественным и хорошо сбалансирован по дозировкам. Это будет гарантией эффективности и безопасности препарата. Высокое качество и оптимальные дозировки витаминов позволяют значительно снизить риск аллергических реакций, которые, к сожалению, нередко встречаются в последнее время, а это, в свою очередь, обеспечит возможность провести профилактический курс полностью.</w:t>
      </w:r>
    </w:p>
    <w:p w:rsidR="00C05F8A" w:rsidRPr="00773310" w:rsidRDefault="004208B7" w:rsidP="00773310">
      <w:pPr>
        <w:spacing w:line="360" w:lineRule="auto"/>
        <w:ind w:firstLine="709"/>
        <w:jc w:val="both"/>
        <w:rPr>
          <w:i/>
          <w:sz w:val="28"/>
          <w:szCs w:val="28"/>
        </w:rPr>
      </w:pPr>
      <w:r w:rsidRPr="00773310">
        <w:rPr>
          <w:i/>
          <w:sz w:val="28"/>
          <w:szCs w:val="28"/>
        </w:rPr>
        <w:t>Применение для детей.</w:t>
      </w:r>
    </w:p>
    <w:p w:rsidR="004208B7" w:rsidRPr="00773310" w:rsidRDefault="004208B7" w:rsidP="00773310">
      <w:pPr>
        <w:spacing w:line="360" w:lineRule="auto"/>
        <w:ind w:firstLine="709"/>
        <w:jc w:val="both"/>
        <w:rPr>
          <w:sz w:val="28"/>
          <w:szCs w:val="28"/>
        </w:rPr>
      </w:pPr>
      <w:r w:rsidRPr="00773310">
        <w:rPr>
          <w:sz w:val="28"/>
          <w:szCs w:val="28"/>
        </w:rPr>
        <w:t>Сегодня, как в прочем и всегда, на приеме у педиатров родители очень часто задают вопрос о необходимости приема витаминов или, наоборот, отсутствии таковой, об эффективности и безопасности применения тех или иных витаминных комплексов у их детей, а также о том, каким именно им следует отдавать предпочтение и почему.</w:t>
      </w:r>
    </w:p>
    <w:p w:rsidR="004208B7" w:rsidRPr="00773310" w:rsidRDefault="004208B7" w:rsidP="00773310">
      <w:pPr>
        <w:spacing w:line="360" w:lineRule="auto"/>
        <w:ind w:firstLine="709"/>
        <w:jc w:val="both"/>
        <w:rPr>
          <w:sz w:val="28"/>
          <w:szCs w:val="28"/>
        </w:rPr>
      </w:pPr>
      <w:r w:rsidRPr="00773310">
        <w:rPr>
          <w:sz w:val="28"/>
          <w:szCs w:val="28"/>
        </w:rPr>
        <w:t>Содержание витаминов в пищевом рационе может меняться и зависит от разных причин: от сорта и вида продуктов, способов и сроков их хранения, характера технологической обработки пиши. Употребление в пищу консервированных продуктов также создает большую проблему в этом плане. Высушивание, замораживание, механическая обработка, хранение в металлической посуде, пастеризация и многие другие достижения цивилизации снижают содержание витаминов в продуктах. После трех дней хранения продуктов процент витаминов значительно снижается. А ведь в среднем 9 месяцев и более в году жители нашей страны употребляют в пищу овощи и фрукты замороженные, длительно хранящиеся или же выращенные в теплицах. Хранение капусты при комнатной температуре 1 день влечет за собой потери витамина C на 25%, 2 дня - 40%, 3 дня - 70%. При жарке свинины потеря витамина B составляет 35%, тушении - 60%, варке - 80%.</w:t>
      </w:r>
    </w:p>
    <w:p w:rsidR="004208B7" w:rsidRPr="00773310" w:rsidRDefault="004208B7" w:rsidP="00773310">
      <w:pPr>
        <w:spacing w:line="360" w:lineRule="auto"/>
        <w:ind w:firstLine="709"/>
        <w:jc w:val="both"/>
        <w:rPr>
          <w:sz w:val="28"/>
          <w:szCs w:val="28"/>
        </w:rPr>
      </w:pPr>
      <w:r w:rsidRPr="00773310">
        <w:rPr>
          <w:sz w:val="28"/>
          <w:szCs w:val="28"/>
        </w:rPr>
        <w:t>Недостаточное поступление витаминов с пищей приводит к развитию гиповитаминозов, которые не имеют четкой выраженной клинической картины. Их признаками могут быть такие неспецифические симптомы, как быстрая утомляемость, общая слабость, снижение концентрации внимания, пониженная работоспособность, плохая сопротивляемость инфекциям, повышенная раздражительность, изменения состояния кожи и слизистых оболочек.</w:t>
      </w:r>
    </w:p>
    <w:p w:rsidR="004208B7" w:rsidRPr="00773310" w:rsidRDefault="004208B7" w:rsidP="00773310">
      <w:pPr>
        <w:spacing w:line="360" w:lineRule="auto"/>
        <w:ind w:firstLine="709"/>
        <w:jc w:val="both"/>
        <w:rPr>
          <w:i/>
          <w:sz w:val="28"/>
          <w:szCs w:val="28"/>
        </w:rPr>
      </w:pPr>
      <w:r w:rsidRPr="00773310">
        <w:rPr>
          <w:i/>
          <w:sz w:val="28"/>
          <w:szCs w:val="28"/>
        </w:rPr>
        <w:t>Применение при аллергии.</w:t>
      </w:r>
    </w:p>
    <w:p w:rsidR="004208B7" w:rsidRPr="00773310" w:rsidRDefault="004208B7" w:rsidP="00773310">
      <w:pPr>
        <w:spacing w:line="360" w:lineRule="auto"/>
        <w:ind w:firstLine="709"/>
        <w:jc w:val="both"/>
        <w:rPr>
          <w:sz w:val="28"/>
          <w:szCs w:val="28"/>
        </w:rPr>
      </w:pPr>
      <w:r w:rsidRPr="00773310">
        <w:rPr>
          <w:sz w:val="28"/>
          <w:szCs w:val="28"/>
        </w:rPr>
        <w:t>Актуальность проблемы аллергии возрастает с каждым днем. Аллергических заболевания стоят на первом месте по распространенности среди всех неинфекционных заболеваний. А количество пациентов, страдающих аллергией, только за последнее десятилетие утроилось.</w:t>
      </w:r>
    </w:p>
    <w:p w:rsidR="004208B7" w:rsidRPr="00773310" w:rsidRDefault="004208B7" w:rsidP="00773310">
      <w:pPr>
        <w:spacing w:line="360" w:lineRule="auto"/>
        <w:ind w:firstLine="709"/>
        <w:jc w:val="both"/>
        <w:rPr>
          <w:sz w:val="28"/>
          <w:szCs w:val="28"/>
        </w:rPr>
      </w:pPr>
      <w:r w:rsidRPr="00773310">
        <w:rPr>
          <w:sz w:val="28"/>
          <w:szCs w:val="28"/>
        </w:rPr>
        <w:t>Пациенты с аллергическими заболеваниями являются одной из групп риска по развитию гиповитаминозов. Особенно значительный дефицит витаминов испытывают пациенты с пищевой аллергией и атопическим дерматитом, что вызвано несколькими причинами:</w:t>
      </w:r>
    </w:p>
    <w:p w:rsidR="004208B7" w:rsidRPr="00773310" w:rsidRDefault="004208B7" w:rsidP="00773310">
      <w:pPr>
        <w:spacing w:line="360" w:lineRule="auto"/>
        <w:ind w:firstLine="709"/>
        <w:jc w:val="both"/>
        <w:rPr>
          <w:sz w:val="28"/>
          <w:szCs w:val="28"/>
        </w:rPr>
      </w:pPr>
      <w:r w:rsidRPr="00773310">
        <w:rPr>
          <w:sz w:val="28"/>
          <w:szCs w:val="28"/>
        </w:rPr>
        <w:t>В первую очередь, гиповитаминоз провоцируют элиминационные мероприятия (как один из основных методов терапии), направленные на устранение действия аллергенов, включают, в том числе, и неспецифическую и/или специфическую гипоаллергенную диету, состоящую из ограниченного списка пищевых продуктов. Это закономерно приводит к тому, что суточная потребность ребенка в витаминах не обеспечивается.</w:t>
      </w:r>
    </w:p>
    <w:p w:rsidR="004208B7" w:rsidRPr="00773310" w:rsidRDefault="004208B7" w:rsidP="00773310">
      <w:pPr>
        <w:spacing w:line="360" w:lineRule="auto"/>
        <w:ind w:firstLine="709"/>
        <w:jc w:val="both"/>
        <w:rPr>
          <w:sz w:val="28"/>
          <w:szCs w:val="28"/>
        </w:rPr>
      </w:pPr>
      <w:r w:rsidRPr="00773310">
        <w:rPr>
          <w:sz w:val="28"/>
          <w:szCs w:val="28"/>
        </w:rPr>
        <w:t>Кроме того, большинство людей с аллергическими заболеваниями, особенно с атопическим дерматитом, страдают дисбактериозом, при котором нарушается усвоение витаминов, поступающих с пищей, а также эндогенный синтез витаминов группы B, что усугубляет проявления гиповитаминоза.</w:t>
      </w:r>
    </w:p>
    <w:p w:rsidR="004208B7" w:rsidRPr="00773310" w:rsidRDefault="004208B7" w:rsidP="00773310">
      <w:pPr>
        <w:spacing w:line="360" w:lineRule="auto"/>
        <w:ind w:firstLine="709"/>
        <w:jc w:val="both"/>
        <w:rPr>
          <w:sz w:val="28"/>
          <w:szCs w:val="28"/>
        </w:rPr>
      </w:pPr>
      <w:r w:rsidRPr="00773310">
        <w:rPr>
          <w:sz w:val="28"/>
          <w:szCs w:val="28"/>
        </w:rPr>
        <w:t>Все перечисленное приводит к повышению потребности в витаминах у детей и взрослых с различной аллергопатологией.</w:t>
      </w:r>
    </w:p>
    <w:p w:rsidR="004208B7" w:rsidRPr="00773310" w:rsidRDefault="004208B7" w:rsidP="00773310">
      <w:pPr>
        <w:spacing w:line="360" w:lineRule="auto"/>
        <w:ind w:firstLine="709"/>
        <w:jc w:val="both"/>
        <w:rPr>
          <w:sz w:val="28"/>
          <w:szCs w:val="28"/>
        </w:rPr>
      </w:pPr>
      <w:r w:rsidRPr="00773310">
        <w:rPr>
          <w:sz w:val="28"/>
          <w:szCs w:val="28"/>
        </w:rPr>
        <w:t>Несмотря на очевидную необходимость витаминотерапии, многочисленные лекарственные формы витаминов и поливитаминов, выбор этих препаратов у пациентов с аллергическими заболеваниями, как правило, бывает затруднен. Причина - риск возникновения аллергических реакций к вспомогательным компонентам поливитаминных комплексов определенных производителей и самим витаминам, преимущественно группы В. Это часто приводит к необоснованному отказу от назначения поливитаминов данной группе пациентов как врачами-аллергологами, так и педиатрами, и, как следствие, усугублению гиповитаминоза.</w:t>
      </w:r>
    </w:p>
    <w:p w:rsidR="004208B7" w:rsidRPr="00773310" w:rsidRDefault="004208B7" w:rsidP="00773310">
      <w:pPr>
        <w:spacing w:line="360" w:lineRule="auto"/>
        <w:ind w:firstLine="709"/>
        <w:jc w:val="both"/>
        <w:rPr>
          <w:i/>
          <w:sz w:val="28"/>
          <w:szCs w:val="28"/>
        </w:rPr>
      </w:pPr>
      <w:r w:rsidRPr="00773310">
        <w:rPr>
          <w:i/>
          <w:sz w:val="28"/>
          <w:szCs w:val="28"/>
        </w:rPr>
        <w:t>Применение в стоматологии.</w:t>
      </w:r>
    </w:p>
    <w:p w:rsidR="004208B7" w:rsidRPr="00773310" w:rsidRDefault="004208B7" w:rsidP="00773310">
      <w:pPr>
        <w:spacing w:line="360" w:lineRule="auto"/>
        <w:ind w:firstLine="709"/>
        <w:jc w:val="both"/>
        <w:rPr>
          <w:sz w:val="28"/>
          <w:szCs w:val="28"/>
        </w:rPr>
      </w:pPr>
      <w:r w:rsidRPr="00773310">
        <w:rPr>
          <w:sz w:val="28"/>
          <w:szCs w:val="28"/>
        </w:rPr>
        <w:t>Витамины и родственные им препараты широко применяются для профилактики и в составе комплексной терапии заболеваний челюстно-лицевой области. Проявляя высокую биологическую активность в очень малых дозах, они необходимы для нормального клеточного метаболизма и трофики тканей, пластического обмена, трансформации энергии, нормальной работоспособности всех органов и тканей, поддержания таких жизненно важных функций как рост и регенерация тканей, репродукция, иммунологическая реактивность организма.</w:t>
      </w:r>
    </w:p>
    <w:p w:rsidR="004208B7" w:rsidRPr="00773310" w:rsidRDefault="004208B7" w:rsidP="00773310">
      <w:pPr>
        <w:spacing w:line="360" w:lineRule="auto"/>
        <w:ind w:firstLine="709"/>
        <w:jc w:val="both"/>
        <w:rPr>
          <w:sz w:val="28"/>
          <w:szCs w:val="28"/>
        </w:rPr>
      </w:pPr>
      <w:r w:rsidRPr="00773310">
        <w:rPr>
          <w:sz w:val="28"/>
          <w:szCs w:val="28"/>
        </w:rPr>
        <w:t>Основной источник поступления витаминов в организм человека - пища. Некоторые витамины (группы B и K) синтезируется микрофлорой толстого кишечника или могут образовываться в организме человека в процессе обмена из близких по химическому составу органических веществ (витамин A - из каротина, витамин D - из стеринов в коже под влиянием ультрафиолетовых лучей, витамин PP - из триптофана). Однако синтез витаминов в организме незначителен и не покрывает общей потребности в них. Жирорастворимые витамины могут задерживаться в тканях организма, а большинство водорастворимых витаминов (за исключением витамина B12) не депонируется, поэтому их недостаток быстрее приводит к дефициту и они должны поступать в организм систематически.</w:t>
      </w:r>
    </w:p>
    <w:p w:rsidR="00E9760C" w:rsidRPr="00773310" w:rsidRDefault="00E04BDE" w:rsidP="00773310">
      <w:pPr>
        <w:spacing w:line="360" w:lineRule="auto"/>
        <w:ind w:firstLine="709"/>
        <w:jc w:val="both"/>
        <w:rPr>
          <w:sz w:val="28"/>
          <w:szCs w:val="28"/>
        </w:rPr>
      </w:pPr>
      <w:r w:rsidRPr="00773310">
        <w:rPr>
          <w:sz w:val="28"/>
          <w:szCs w:val="28"/>
        </w:rPr>
        <w:t xml:space="preserve">Итак, можно сделать вывод о необходимости </w:t>
      </w:r>
      <w:r w:rsidR="00F035D5" w:rsidRPr="00773310">
        <w:rPr>
          <w:sz w:val="28"/>
          <w:szCs w:val="28"/>
        </w:rPr>
        <w:t>применения витаминов для предотвращения множества болезней.</w:t>
      </w:r>
    </w:p>
    <w:p w:rsidR="007B5834" w:rsidRPr="00773310" w:rsidRDefault="007B5834" w:rsidP="00773310">
      <w:pPr>
        <w:spacing w:line="360" w:lineRule="auto"/>
        <w:ind w:firstLine="709"/>
        <w:jc w:val="both"/>
        <w:rPr>
          <w:sz w:val="28"/>
          <w:szCs w:val="28"/>
        </w:rPr>
      </w:pPr>
    </w:p>
    <w:p w:rsidR="00CD5DEF" w:rsidRPr="00773310" w:rsidRDefault="00773310" w:rsidP="00773310">
      <w:pPr>
        <w:spacing w:line="360" w:lineRule="auto"/>
        <w:ind w:firstLine="709"/>
        <w:jc w:val="center"/>
        <w:rPr>
          <w:b/>
          <w:sz w:val="28"/>
          <w:szCs w:val="28"/>
        </w:rPr>
      </w:pPr>
      <w:r>
        <w:rPr>
          <w:sz w:val="28"/>
          <w:szCs w:val="28"/>
        </w:rPr>
        <w:br w:type="page"/>
      </w:r>
      <w:bookmarkStart w:id="5" w:name="_Toc251279514"/>
      <w:r w:rsidR="00F035D5" w:rsidRPr="00773310">
        <w:rPr>
          <w:b/>
          <w:sz w:val="28"/>
          <w:szCs w:val="28"/>
        </w:rPr>
        <w:t>Глава 2. Маркетинговые исследования витаминных препаратов аптеки</w:t>
      </w:r>
      <w:r w:rsidRPr="00773310">
        <w:rPr>
          <w:b/>
          <w:sz w:val="28"/>
          <w:szCs w:val="28"/>
        </w:rPr>
        <w:t xml:space="preserve"> </w:t>
      </w:r>
      <w:r w:rsidR="00F035D5" w:rsidRPr="00773310">
        <w:rPr>
          <w:b/>
          <w:sz w:val="28"/>
          <w:szCs w:val="28"/>
        </w:rPr>
        <w:t>ООО «Аптечный дом»</w:t>
      </w:r>
      <w:bookmarkEnd w:id="5"/>
    </w:p>
    <w:p w:rsidR="00F035D5" w:rsidRPr="00773310" w:rsidRDefault="00F035D5" w:rsidP="00773310">
      <w:pPr>
        <w:spacing w:line="360" w:lineRule="auto"/>
        <w:ind w:firstLine="709"/>
        <w:jc w:val="center"/>
        <w:rPr>
          <w:b/>
          <w:sz w:val="28"/>
          <w:szCs w:val="28"/>
        </w:rPr>
      </w:pPr>
    </w:p>
    <w:p w:rsidR="001B3B5F" w:rsidRPr="00773310" w:rsidRDefault="001B3B5F" w:rsidP="00773310">
      <w:pPr>
        <w:pStyle w:val="2"/>
        <w:spacing w:before="0" w:after="0" w:line="360" w:lineRule="auto"/>
        <w:ind w:firstLine="709"/>
        <w:jc w:val="center"/>
      </w:pPr>
      <w:bookmarkStart w:id="6" w:name="_Toc251279515"/>
      <w:r w:rsidRPr="00773310">
        <w:t>2.1 Обзор российского рынка лекарственных средств группы «витамины»</w:t>
      </w:r>
      <w:bookmarkEnd w:id="6"/>
    </w:p>
    <w:p w:rsidR="00773310" w:rsidRDefault="00773310" w:rsidP="00773310">
      <w:pPr>
        <w:spacing w:line="360" w:lineRule="auto"/>
        <w:ind w:firstLine="709"/>
        <w:jc w:val="both"/>
        <w:rPr>
          <w:sz w:val="28"/>
          <w:szCs w:val="28"/>
        </w:rPr>
      </w:pPr>
    </w:p>
    <w:p w:rsidR="00072866" w:rsidRPr="00773310" w:rsidRDefault="00072866" w:rsidP="00773310">
      <w:pPr>
        <w:spacing w:line="360" w:lineRule="auto"/>
        <w:ind w:firstLine="709"/>
        <w:jc w:val="both"/>
        <w:rPr>
          <w:sz w:val="28"/>
          <w:szCs w:val="28"/>
        </w:rPr>
      </w:pPr>
      <w:r w:rsidRPr="00773310">
        <w:rPr>
          <w:sz w:val="28"/>
          <w:szCs w:val="28"/>
        </w:rPr>
        <w:t xml:space="preserve">Если провести обзор </w:t>
      </w:r>
      <w:r w:rsidR="001B3B5F" w:rsidRPr="00773310">
        <w:rPr>
          <w:sz w:val="28"/>
          <w:szCs w:val="28"/>
        </w:rPr>
        <w:t>фармацевтического рынка России за последние 10 лет, то можно наблюдать</w:t>
      </w:r>
      <w:r w:rsidRPr="00773310">
        <w:rPr>
          <w:sz w:val="28"/>
          <w:szCs w:val="28"/>
        </w:rPr>
        <w:t xml:space="preserve"> достаточно четкую зависимость уровня продаж от сезона. Традиционно зимне-весенний сезон (январь—апрель) является наиболее успешным для некоторых групп препаратов. Постоянными участниками рейтингов розничных продаж являются препараты групп R05 (противопростудные и противокашлевые препараты) и А11 (витамины). </w:t>
      </w:r>
    </w:p>
    <w:p w:rsidR="00072866" w:rsidRPr="00773310" w:rsidRDefault="00072866" w:rsidP="00773310">
      <w:pPr>
        <w:spacing w:line="360" w:lineRule="auto"/>
        <w:ind w:firstLine="709"/>
        <w:jc w:val="both"/>
        <w:rPr>
          <w:sz w:val="28"/>
          <w:szCs w:val="28"/>
        </w:rPr>
      </w:pPr>
      <w:r w:rsidRPr="00773310">
        <w:rPr>
          <w:sz w:val="28"/>
          <w:szCs w:val="28"/>
        </w:rPr>
        <w:t>Группа “Витамины” (АТС-группа 2-го уровня А11_EphMRA) включает несколько фармгрупп: моновитамины, поливитамины, витаминно-минеральные комплексы. На сегодняшний день в розничном секторе российского фармрынка насчитывается около 480 торговых наименований ЛС, относящихся к витаминам. В этом же секторе обращается около 270 наименований БАД, относящихся по своему составу и действию (по способу позиционирования) к витаминам (источники моно- и поливитаминов). Итого розничный сектор представлен 750 торговыми наименованиями витаминов.</w:t>
      </w:r>
    </w:p>
    <w:p w:rsidR="00072866" w:rsidRPr="00773310" w:rsidRDefault="00072866" w:rsidP="00773310">
      <w:pPr>
        <w:spacing w:line="360" w:lineRule="auto"/>
        <w:ind w:firstLine="709"/>
        <w:jc w:val="both"/>
        <w:rPr>
          <w:sz w:val="28"/>
          <w:szCs w:val="28"/>
        </w:rPr>
      </w:pPr>
      <w:r w:rsidRPr="00773310">
        <w:rPr>
          <w:sz w:val="28"/>
          <w:szCs w:val="28"/>
        </w:rPr>
        <w:t>Объем рынка ви</w:t>
      </w:r>
      <w:r w:rsidR="001B3B5F" w:rsidRPr="00773310">
        <w:rPr>
          <w:sz w:val="28"/>
          <w:szCs w:val="28"/>
        </w:rPr>
        <w:t>таминов (ЛС) в РФ по итогам 2008</w:t>
      </w:r>
      <w:r w:rsidRPr="00773310">
        <w:rPr>
          <w:sz w:val="28"/>
          <w:szCs w:val="28"/>
        </w:rPr>
        <w:t xml:space="preserve"> г</w:t>
      </w:r>
      <w:r w:rsidR="001B3B5F" w:rsidRPr="00773310">
        <w:rPr>
          <w:sz w:val="28"/>
          <w:szCs w:val="28"/>
        </w:rPr>
        <w:t>. составил 298 млн долл.</w:t>
      </w:r>
      <w:r w:rsidRPr="00773310">
        <w:rPr>
          <w:sz w:val="28"/>
          <w:szCs w:val="28"/>
        </w:rPr>
        <w:t xml:space="preserve">(в ценах потребителя), что свидетельствует </w:t>
      </w:r>
      <w:r w:rsidR="001B3B5F" w:rsidRPr="00773310">
        <w:rPr>
          <w:sz w:val="28"/>
          <w:szCs w:val="28"/>
        </w:rPr>
        <w:t>о приросте (4,17%) к уровню 2007</w:t>
      </w:r>
      <w:r w:rsidRPr="00773310">
        <w:rPr>
          <w:sz w:val="28"/>
          <w:szCs w:val="28"/>
        </w:rPr>
        <w:t xml:space="preserve"> г. Продажи витаминов в натуральном выражении (упаковки) упали на 11,8%. </w:t>
      </w:r>
    </w:p>
    <w:p w:rsidR="00072866" w:rsidRPr="00773310" w:rsidRDefault="00072866" w:rsidP="00773310">
      <w:pPr>
        <w:spacing w:line="360" w:lineRule="auto"/>
        <w:ind w:firstLine="709"/>
        <w:jc w:val="both"/>
        <w:rPr>
          <w:sz w:val="28"/>
          <w:szCs w:val="28"/>
        </w:rPr>
      </w:pPr>
      <w:r w:rsidRPr="00773310">
        <w:rPr>
          <w:sz w:val="28"/>
          <w:szCs w:val="28"/>
        </w:rPr>
        <w:t>По ит</w:t>
      </w:r>
      <w:r w:rsidR="001B3B5F" w:rsidRPr="00773310">
        <w:rPr>
          <w:sz w:val="28"/>
          <w:szCs w:val="28"/>
        </w:rPr>
        <w:t>огам первых четырех месяцев 2009</w:t>
      </w:r>
      <w:r w:rsidRPr="00773310">
        <w:rPr>
          <w:sz w:val="28"/>
          <w:szCs w:val="28"/>
        </w:rPr>
        <w:t xml:space="preserve"> г. объем российского лекарственного рынка витаминов составил 138,8 млн долл. (в ценах потребителя), что обеспечило прирост стоимостных продаж на 19% по отнош</w:t>
      </w:r>
      <w:r w:rsidR="001B3B5F" w:rsidRPr="00773310">
        <w:rPr>
          <w:sz w:val="28"/>
          <w:szCs w:val="28"/>
        </w:rPr>
        <w:t>ению к аналогичному периоду 2008</w:t>
      </w:r>
      <w:r w:rsidRPr="00773310">
        <w:rPr>
          <w:sz w:val="28"/>
          <w:szCs w:val="28"/>
        </w:rPr>
        <w:t xml:space="preserve"> г.; таким образом, доля данного сегмента составила 4,32% в общем объеме рынка ЛС за аналогичный период.</w:t>
      </w:r>
    </w:p>
    <w:p w:rsidR="00072866" w:rsidRPr="00773310" w:rsidRDefault="00072866" w:rsidP="00773310">
      <w:pPr>
        <w:spacing w:line="360" w:lineRule="auto"/>
        <w:ind w:firstLine="709"/>
        <w:jc w:val="both"/>
        <w:rPr>
          <w:sz w:val="28"/>
          <w:szCs w:val="28"/>
        </w:rPr>
      </w:pPr>
      <w:r w:rsidRPr="00773310">
        <w:rPr>
          <w:sz w:val="28"/>
          <w:szCs w:val="28"/>
        </w:rPr>
        <w:t xml:space="preserve">Необходимо также отметить тенденцию снижения продаж витаминов в натуральном выражении при увеличении стоимостных объемов продаж. Данная тенденция отмечается при оценке как рынка витаминов в целом по России. По нашей оценке, это </w:t>
      </w:r>
      <w:r w:rsidR="00773310" w:rsidRPr="00773310">
        <w:rPr>
          <w:sz w:val="28"/>
          <w:szCs w:val="28"/>
        </w:rPr>
        <w:t>связано,</w:t>
      </w:r>
      <w:r w:rsidRPr="00773310">
        <w:rPr>
          <w:sz w:val="28"/>
          <w:szCs w:val="28"/>
        </w:rPr>
        <w:t xml:space="preserve"> прежде </w:t>
      </w:r>
      <w:r w:rsidR="00773310" w:rsidRPr="00773310">
        <w:rPr>
          <w:sz w:val="28"/>
          <w:szCs w:val="28"/>
        </w:rPr>
        <w:t>всего,</w:t>
      </w:r>
      <w:r w:rsidRPr="00773310">
        <w:rPr>
          <w:sz w:val="28"/>
          <w:szCs w:val="28"/>
        </w:rPr>
        <w:t xml:space="preserve"> с вытеснением дешевой продукции (моно- и поливитамины) более дорогими мультиминеральными комплексами. Вторая причина — постепенный переход производителей на выпуск упаковок с большим количеством блистеров или капсул, что обеспечивает возможность более длительного приема и, соответственно, снижает необходимость повторной покупки препаратов.</w:t>
      </w:r>
    </w:p>
    <w:p w:rsidR="00072866" w:rsidRPr="00773310" w:rsidRDefault="00072866" w:rsidP="00773310">
      <w:pPr>
        <w:spacing w:line="360" w:lineRule="auto"/>
        <w:ind w:firstLine="709"/>
        <w:jc w:val="both"/>
        <w:rPr>
          <w:sz w:val="28"/>
          <w:szCs w:val="28"/>
        </w:rPr>
      </w:pPr>
      <w:r w:rsidRPr="00773310">
        <w:rPr>
          <w:sz w:val="28"/>
          <w:szCs w:val="28"/>
        </w:rPr>
        <w:t xml:space="preserve">В РФ в тройку лидеров среди торговых марок витаминов по доле в группе А11 за исследуемый период вошли “Витрум” (доля розничного </w:t>
      </w:r>
      <w:r w:rsidR="001B3B5F" w:rsidRPr="00773310">
        <w:rPr>
          <w:sz w:val="28"/>
          <w:szCs w:val="28"/>
        </w:rPr>
        <w:t>рынка ЛС витаминов РФ — 17,87%</w:t>
      </w:r>
      <w:r w:rsidRPr="00773310">
        <w:rPr>
          <w:sz w:val="28"/>
          <w:szCs w:val="28"/>
        </w:rPr>
        <w:t>)</w:t>
      </w:r>
      <w:r w:rsidR="001B3B5F" w:rsidRPr="00773310">
        <w:rPr>
          <w:sz w:val="28"/>
          <w:szCs w:val="28"/>
        </w:rPr>
        <w:t xml:space="preserve">; </w:t>
      </w:r>
      <w:r w:rsidRPr="00773310">
        <w:rPr>
          <w:sz w:val="28"/>
          <w:szCs w:val="28"/>
        </w:rPr>
        <w:t>“Компливит” (11,28 и 11,08% соответственно); ТМ “Мульти-табс” по доле на российском розничном рынке витаминов оказалась на 3-й позиции (8,87%). Обращает на себя внимание значительный прирост доли рынк</w:t>
      </w:r>
      <w:r w:rsidR="001B3B5F" w:rsidRPr="00773310">
        <w:rPr>
          <w:sz w:val="28"/>
          <w:szCs w:val="28"/>
        </w:rPr>
        <w:t>а витаминов (по сравнению с 2008</w:t>
      </w:r>
      <w:r w:rsidRPr="00773310">
        <w:rPr>
          <w:sz w:val="28"/>
          <w:szCs w:val="28"/>
        </w:rPr>
        <w:t xml:space="preserve"> г.) ТМ “Селмевит” (“Фармстандарт-Уфавита”).</w:t>
      </w:r>
    </w:p>
    <w:p w:rsidR="00072866" w:rsidRPr="00773310" w:rsidRDefault="00072866" w:rsidP="00773310">
      <w:pPr>
        <w:spacing w:line="360" w:lineRule="auto"/>
        <w:ind w:firstLine="709"/>
        <w:jc w:val="both"/>
        <w:rPr>
          <w:sz w:val="28"/>
          <w:szCs w:val="28"/>
        </w:rPr>
      </w:pPr>
      <w:r w:rsidRPr="00773310">
        <w:rPr>
          <w:sz w:val="28"/>
          <w:szCs w:val="28"/>
        </w:rPr>
        <w:t>Среди TOP3 корпораций лидирует “Юнифарм Инк” с долей российского рынка витаминов 18,13%; вторую позицию занимает “Фармстандарт” (15,00%); на 3-м месте — “Байер Хелскэр” (12,01%).</w:t>
      </w:r>
    </w:p>
    <w:p w:rsidR="00072866" w:rsidRPr="00773310" w:rsidRDefault="00072866" w:rsidP="00773310">
      <w:pPr>
        <w:spacing w:line="360" w:lineRule="auto"/>
        <w:ind w:firstLine="709"/>
        <w:jc w:val="both"/>
        <w:rPr>
          <w:sz w:val="28"/>
          <w:szCs w:val="28"/>
        </w:rPr>
      </w:pPr>
      <w:r w:rsidRPr="00773310">
        <w:rPr>
          <w:sz w:val="28"/>
          <w:szCs w:val="28"/>
        </w:rPr>
        <w:t>В 2010 году планируется рост по данной группе лекарственных средств на 12,3% по отношению к 2009 году.</w:t>
      </w:r>
    </w:p>
    <w:p w:rsidR="00072866" w:rsidRPr="00773310" w:rsidRDefault="00072866" w:rsidP="00773310">
      <w:pPr>
        <w:spacing w:line="360" w:lineRule="auto"/>
        <w:ind w:firstLine="709"/>
        <w:jc w:val="both"/>
        <w:rPr>
          <w:sz w:val="28"/>
          <w:szCs w:val="28"/>
        </w:rPr>
      </w:pPr>
    </w:p>
    <w:p w:rsidR="00072866" w:rsidRPr="00773310" w:rsidRDefault="001B3B5F" w:rsidP="00773310">
      <w:pPr>
        <w:pStyle w:val="2"/>
        <w:spacing w:before="0" w:after="0" w:line="360" w:lineRule="auto"/>
        <w:ind w:firstLine="709"/>
        <w:jc w:val="center"/>
      </w:pPr>
      <w:bookmarkStart w:id="7" w:name="_Toc251279516"/>
      <w:r w:rsidRPr="00773310">
        <w:t xml:space="preserve">2.2 </w:t>
      </w:r>
      <w:r w:rsidR="004E692F" w:rsidRPr="00773310">
        <w:t>Анализ ассортиментной номенклатуры ООО «Аптечный дом»</w:t>
      </w:r>
      <w:bookmarkEnd w:id="7"/>
    </w:p>
    <w:p w:rsidR="00773310" w:rsidRDefault="00773310" w:rsidP="00773310">
      <w:pPr>
        <w:spacing w:line="360" w:lineRule="auto"/>
        <w:ind w:firstLine="709"/>
        <w:jc w:val="both"/>
        <w:rPr>
          <w:sz w:val="28"/>
          <w:szCs w:val="28"/>
        </w:rPr>
      </w:pPr>
    </w:p>
    <w:p w:rsidR="00A800E8" w:rsidRPr="00773310" w:rsidRDefault="00A800E8" w:rsidP="00773310">
      <w:pPr>
        <w:spacing w:line="360" w:lineRule="auto"/>
        <w:ind w:firstLine="709"/>
        <w:jc w:val="both"/>
        <w:rPr>
          <w:sz w:val="28"/>
          <w:szCs w:val="28"/>
        </w:rPr>
      </w:pPr>
      <w:r w:rsidRPr="00773310">
        <w:rPr>
          <w:sz w:val="28"/>
          <w:szCs w:val="28"/>
        </w:rPr>
        <w:t>Ассортимент витаминных препаратов аптеки достаточно широк и включает 29 наименований (приложение 1).</w:t>
      </w:r>
    </w:p>
    <w:p w:rsidR="00A800E8" w:rsidRPr="00773310" w:rsidRDefault="00A800E8" w:rsidP="00773310">
      <w:pPr>
        <w:shd w:val="clear" w:color="auto" w:fill="FFFFFF"/>
        <w:spacing w:line="360" w:lineRule="auto"/>
        <w:ind w:firstLine="709"/>
        <w:jc w:val="both"/>
        <w:rPr>
          <w:sz w:val="28"/>
          <w:szCs w:val="28"/>
        </w:rPr>
      </w:pPr>
      <w:r w:rsidRPr="00773310">
        <w:rPr>
          <w:sz w:val="28"/>
          <w:szCs w:val="28"/>
        </w:rPr>
        <w:t>В ходе анализа рассчитаем показатели ассортимента:</w:t>
      </w:r>
    </w:p>
    <w:p w:rsidR="00A800E8" w:rsidRDefault="00A800E8" w:rsidP="00773310">
      <w:pPr>
        <w:shd w:val="clear" w:color="auto" w:fill="FFFFFF"/>
        <w:spacing w:line="360" w:lineRule="auto"/>
        <w:ind w:firstLine="709"/>
        <w:jc w:val="both"/>
        <w:rPr>
          <w:i/>
          <w:iCs/>
          <w:sz w:val="28"/>
          <w:szCs w:val="28"/>
        </w:rPr>
      </w:pPr>
      <w:r w:rsidRPr="00773310">
        <w:rPr>
          <w:i/>
          <w:iCs/>
          <w:sz w:val="28"/>
          <w:szCs w:val="28"/>
        </w:rPr>
        <w:t xml:space="preserve">1.Структура ассортимента ЛС </w:t>
      </w:r>
      <w:r w:rsidRPr="00773310">
        <w:rPr>
          <w:sz w:val="28"/>
          <w:szCs w:val="28"/>
        </w:rPr>
        <w:t xml:space="preserve">- </w:t>
      </w:r>
      <w:r w:rsidRPr="00773310">
        <w:rPr>
          <w:i/>
          <w:iCs/>
          <w:sz w:val="28"/>
          <w:szCs w:val="28"/>
        </w:rPr>
        <w:t>доля отдельных групп в общем</w:t>
      </w:r>
      <w:r w:rsidR="00773310">
        <w:rPr>
          <w:i/>
          <w:iCs/>
          <w:sz w:val="28"/>
          <w:szCs w:val="28"/>
        </w:rPr>
        <w:t xml:space="preserve"> </w:t>
      </w:r>
      <w:r w:rsidRPr="00773310">
        <w:rPr>
          <w:i/>
          <w:iCs/>
          <w:sz w:val="28"/>
          <w:szCs w:val="28"/>
        </w:rPr>
        <w:t>количестве наименований ЛС</w:t>
      </w:r>
    </w:p>
    <w:p w:rsidR="00773310" w:rsidRDefault="00773310" w:rsidP="00773310">
      <w:pPr>
        <w:shd w:val="clear" w:color="auto" w:fill="FFFFFF"/>
        <w:spacing w:line="360" w:lineRule="auto"/>
        <w:ind w:firstLine="709"/>
        <w:jc w:val="both"/>
        <w:rPr>
          <w:sz w:val="28"/>
          <w:szCs w:val="28"/>
        </w:rPr>
      </w:pPr>
      <w:r>
        <w:rPr>
          <w:i/>
          <w:iCs/>
          <w:sz w:val="28"/>
          <w:szCs w:val="28"/>
        </w:rPr>
        <w:br w:type="page"/>
      </w:r>
      <w:r w:rsidR="00A800E8" w:rsidRPr="00773310">
        <w:rPr>
          <w:sz w:val="28"/>
          <w:szCs w:val="28"/>
        </w:rPr>
        <w:t>Доля % = А</w:t>
      </w:r>
      <w:r w:rsidR="00A800E8" w:rsidRPr="00773310">
        <w:rPr>
          <w:sz w:val="28"/>
          <w:szCs w:val="28"/>
          <w:vertAlign w:val="subscript"/>
        </w:rPr>
        <w:t>г</w:t>
      </w:r>
      <w:r w:rsidR="00A800E8" w:rsidRPr="00773310">
        <w:rPr>
          <w:sz w:val="28"/>
          <w:szCs w:val="28"/>
        </w:rPr>
        <w:t xml:space="preserve"> / Ао х 100%, </w:t>
      </w:r>
    </w:p>
    <w:p w:rsidR="00773310" w:rsidRDefault="00773310" w:rsidP="00773310">
      <w:pPr>
        <w:shd w:val="clear" w:color="auto" w:fill="FFFFFF"/>
        <w:spacing w:line="360" w:lineRule="auto"/>
        <w:ind w:firstLine="709"/>
        <w:jc w:val="both"/>
        <w:rPr>
          <w:sz w:val="28"/>
          <w:szCs w:val="28"/>
        </w:rPr>
      </w:pPr>
    </w:p>
    <w:p w:rsidR="00A800E8" w:rsidRPr="00773310" w:rsidRDefault="00773310" w:rsidP="00773310">
      <w:pPr>
        <w:shd w:val="clear" w:color="auto" w:fill="FFFFFF"/>
        <w:spacing w:line="360" w:lineRule="auto"/>
        <w:ind w:firstLine="709"/>
        <w:jc w:val="both"/>
        <w:rPr>
          <w:sz w:val="28"/>
          <w:szCs w:val="28"/>
        </w:rPr>
      </w:pPr>
      <w:r w:rsidRPr="00773310">
        <w:rPr>
          <w:sz w:val="28"/>
          <w:szCs w:val="28"/>
        </w:rPr>
        <w:t>Г</w:t>
      </w:r>
      <w:r w:rsidR="00A800E8" w:rsidRPr="00773310">
        <w:rPr>
          <w:sz w:val="28"/>
          <w:szCs w:val="28"/>
        </w:rPr>
        <w:t>де</w:t>
      </w:r>
      <w:r>
        <w:rPr>
          <w:sz w:val="28"/>
          <w:szCs w:val="28"/>
        </w:rPr>
        <w:t xml:space="preserve"> </w:t>
      </w:r>
      <w:r w:rsidR="00A800E8" w:rsidRPr="00773310">
        <w:rPr>
          <w:sz w:val="28"/>
          <w:szCs w:val="28"/>
        </w:rPr>
        <w:t>А</w:t>
      </w:r>
      <w:r w:rsidR="00A800E8" w:rsidRPr="00773310">
        <w:rPr>
          <w:sz w:val="28"/>
          <w:szCs w:val="28"/>
          <w:vertAlign w:val="subscript"/>
        </w:rPr>
        <w:t>г</w:t>
      </w:r>
      <w:r w:rsidR="00A800E8" w:rsidRPr="00773310">
        <w:rPr>
          <w:sz w:val="28"/>
          <w:szCs w:val="28"/>
        </w:rPr>
        <w:t xml:space="preserve"> - количество наименований ЛС данной группы,</w:t>
      </w:r>
    </w:p>
    <w:p w:rsidR="00A800E8" w:rsidRPr="00773310" w:rsidRDefault="00A800E8" w:rsidP="00773310">
      <w:pPr>
        <w:widowControl w:val="0"/>
        <w:numPr>
          <w:ilvl w:val="0"/>
          <w:numId w:val="17"/>
        </w:numPr>
        <w:shd w:val="clear" w:color="auto" w:fill="FFFFFF"/>
        <w:autoSpaceDE w:val="0"/>
        <w:autoSpaceDN w:val="0"/>
        <w:adjustRightInd w:val="0"/>
        <w:spacing w:line="360" w:lineRule="auto"/>
        <w:ind w:firstLine="709"/>
        <w:jc w:val="both"/>
        <w:rPr>
          <w:sz w:val="28"/>
          <w:szCs w:val="28"/>
        </w:rPr>
      </w:pPr>
      <w:r w:rsidRPr="00773310">
        <w:rPr>
          <w:sz w:val="28"/>
          <w:szCs w:val="28"/>
        </w:rPr>
        <w:t>Ао - общее количество наименований ЛС.</w:t>
      </w:r>
    </w:p>
    <w:p w:rsidR="00A800E8" w:rsidRPr="00773310" w:rsidRDefault="00A800E8" w:rsidP="00773310">
      <w:pPr>
        <w:widowControl w:val="0"/>
        <w:shd w:val="clear" w:color="auto" w:fill="FFFFFF"/>
        <w:autoSpaceDE w:val="0"/>
        <w:autoSpaceDN w:val="0"/>
        <w:adjustRightInd w:val="0"/>
        <w:spacing w:line="360" w:lineRule="auto"/>
        <w:ind w:firstLine="709"/>
        <w:jc w:val="both"/>
        <w:rPr>
          <w:sz w:val="28"/>
          <w:szCs w:val="28"/>
        </w:rPr>
      </w:pPr>
      <w:r w:rsidRPr="00773310">
        <w:rPr>
          <w:sz w:val="28"/>
          <w:szCs w:val="28"/>
        </w:rPr>
        <w:t>Доля % = 29/1578*100%=1,84%</w:t>
      </w:r>
    </w:p>
    <w:p w:rsidR="00A800E8" w:rsidRDefault="00A800E8" w:rsidP="00773310">
      <w:pPr>
        <w:shd w:val="clear" w:color="auto" w:fill="FFFFFF"/>
        <w:spacing w:line="360" w:lineRule="auto"/>
        <w:ind w:firstLine="709"/>
        <w:jc w:val="both"/>
        <w:rPr>
          <w:i/>
          <w:iCs/>
          <w:sz w:val="28"/>
          <w:szCs w:val="28"/>
        </w:rPr>
      </w:pPr>
      <w:r w:rsidRPr="00773310">
        <w:rPr>
          <w:i/>
          <w:iCs/>
          <w:sz w:val="28"/>
          <w:szCs w:val="28"/>
        </w:rPr>
        <w:t>2.Степень обновления (У</w:t>
      </w:r>
      <w:r w:rsidRPr="00773310">
        <w:rPr>
          <w:i/>
          <w:iCs/>
          <w:sz w:val="28"/>
          <w:szCs w:val="28"/>
          <w:vertAlign w:val="subscript"/>
        </w:rPr>
        <w:t>0</w:t>
      </w:r>
      <w:r w:rsidRPr="00773310">
        <w:rPr>
          <w:i/>
          <w:iCs/>
          <w:sz w:val="28"/>
          <w:szCs w:val="28"/>
        </w:rPr>
        <w:t>);</w:t>
      </w:r>
    </w:p>
    <w:p w:rsidR="00773310" w:rsidRPr="00773310" w:rsidRDefault="00773310" w:rsidP="00773310">
      <w:pPr>
        <w:shd w:val="clear" w:color="auto" w:fill="FFFFFF"/>
        <w:spacing w:line="360" w:lineRule="auto"/>
        <w:ind w:firstLine="709"/>
        <w:jc w:val="both"/>
        <w:rPr>
          <w:sz w:val="28"/>
          <w:szCs w:val="28"/>
        </w:rPr>
      </w:pPr>
    </w:p>
    <w:p w:rsidR="00773310" w:rsidRDefault="00A800E8" w:rsidP="00773310">
      <w:pPr>
        <w:shd w:val="clear" w:color="auto" w:fill="FFFFFF"/>
        <w:spacing w:line="360" w:lineRule="auto"/>
        <w:ind w:firstLine="709"/>
        <w:jc w:val="both"/>
        <w:rPr>
          <w:sz w:val="28"/>
          <w:szCs w:val="28"/>
        </w:rPr>
      </w:pPr>
      <w:r w:rsidRPr="00773310">
        <w:rPr>
          <w:sz w:val="28"/>
          <w:szCs w:val="28"/>
        </w:rPr>
        <w:t>У</w:t>
      </w:r>
      <w:r w:rsidRPr="00773310">
        <w:rPr>
          <w:sz w:val="28"/>
          <w:szCs w:val="28"/>
          <w:vertAlign w:val="subscript"/>
        </w:rPr>
        <w:t>0</w:t>
      </w:r>
      <w:r w:rsidRPr="00773310">
        <w:rPr>
          <w:sz w:val="28"/>
          <w:szCs w:val="28"/>
        </w:rPr>
        <w:t>= т/А</w:t>
      </w:r>
      <w:r w:rsidRPr="00773310">
        <w:rPr>
          <w:sz w:val="28"/>
          <w:szCs w:val="28"/>
          <w:vertAlign w:val="subscript"/>
        </w:rPr>
        <w:t xml:space="preserve">0 </w:t>
      </w:r>
      <w:r w:rsidRPr="00773310">
        <w:rPr>
          <w:sz w:val="28"/>
          <w:szCs w:val="28"/>
        </w:rPr>
        <w:t>,</w:t>
      </w:r>
    </w:p>
    <w:p w:rsidR="00773310" w:rsidRDefault="00773310" w:rsidP="00773310">
      <w:pPr>
        <w:shd w:val="clear" w:color="auto" w:fill="FFFFFF"/>
        <w:spacing w:line="360" w:lineRule="auto"/>
        <w:ind w:firstLine="709"/>
        <w:jc w:val="both"/>
        <w:rPr>
          <w:sz w:val="28"/>
          <w:szCs w:val="28"/>
        </w:rPr>
      </w:pPr>
    </w:p>
    <w:p w:rsidR="00A800E8" w:rsidRPr="00773310" w:rsidRDefault="00773310" w:rsidP="00773310">
      <w:pPr>
        <w:shd w:val="clear" w:color="auto" w:fill="FFFFFF"/>
        <w:spacing w:line="360" w:lineRule="auto"/>
        <w:ind w:firstLine="709"/>
        <w:jc w:val="both"/>
        <w:rPr>
          <w:sz w:val="28"/>
          <w:szCs w:val="28"/>
        </w:rPr>
      </w:pPr>
      <w:r w:rsidRPr="00773310">
        <w:rPr>
          <w:sz w:val="28"/>
          <w:szCs w:val="28"/>
        </w:rPr>
        <w:t>Г</w:t>
      </w:r>
      <w:r w:rsidR="00A800E8" w:rsidRPr="00773310">
        <w:rPr>
          <w:sz w:val="28"/>
          <w:szCs w:val="28"/>
        </w:rPr>
        <w:t>де</w:t>
      </w:r>
      <w:r>
        <w:rPr>
          <w:sz w:val="28"/>
          <w:szCs w:val="28"/>
        </w:rPr>
        <w:t xml:space="preserve"> </w:t>
      </w:r>
      <w:r w:rsidR="00A800E8" w:rsidRPr="00773310">
        <w:rPr>
          <w:sz w:val="28"/>
          <w:szCs w:val="28"/>
        </w:rPr>
        <w:t>т - количество наименований новых ЛС, появившихся в аптеке за последний год,</w:t>
      </w:r>
    </w:p>
    <w:p w:rsidR="00A800E8" w:rsidRPr="00773310" w:rsidRDefault="00A800E8" w:rsidP="00773310">
      <w:pPr>
        <w:widowControl w:val="0"/>
        <w:numPr>
          <w:ilvl w:val="0"/>
          <w:numId w:val="17"/>
        </w:numPr>
        <w:shd w:val="clear" w:color="auto" w:fill="FFFFFF"/>
        <w:autoSpaceDE w:val="0"/>
        <w:autoSpaceDN w:val="0"/>
        <w:adjustRightInd w:val="0"/>
        <w:spacing w:line="360" w:lineRule="auto"/>
        <w:ind w:firstLine="709"/>
        <w:jc w:val="both"/>
        <w:rPr>
          <w:sz w:val="28"/>
          <w:szCs w:val="28"/>
        </w:rPr>
      </w:pPr>
      <w:r w:rsidRPr="00773310">
        <w:rPr>
          <w:sz w:val="28"/>
          <w:szCs w:val="28"/>
        </w:rPr>
        <w:t>А</w:t>
      </w:r>
      <w:r w:rsidRPr="00773310">
        <w:rPr>
          <w:sz w:val="28"/>
          <w:szCs w:val="28"/>
          <w:vertAlign w:val="subscript"/>
        </w:rPr>
        <w:t>0</w:t>
      </w:r>
      <w:r w:rsidRPr="00773310">
        <w:rPr>
          <w:sz w:val="28"/>
          <w:szCs w:val="28"/>
        </w:rPr>
        <w:t xml:space="preserve"> - общее количество наименований ЛС.</w:t>
      </w:r>
    </w:p>
    <w:p w:rsidR="00A800E8" w:rsidRPr="00773310" w:rsidRDefault="00A800E8" w:rsidP="00773310">
      <w:pPr>
        <w:widowControl w:val="0"/>
        <w:shd w:val="clear" w:color="auto" w:fill="FFFFFF"/>
        <w:autoSpaceDE w:val="0"/>
        <w:autoSpaceDN w:val="0"/>
        <w:adjustRightInd w:val="0"/>
        <w:spacing w:line="360" w:lineRule="auto"/>
        <w:ind w:firstLine="709"/>
        <w:jc w:val="both"/>
        <w:rPr>
          <w:sz w:val="28"/>
          <w:szCs w:val="28"/>
        </w:rPr>
      </w:pPr>
      <w:r w:rsidRPr="00773310">
        <w:rPr>
          <w:sz w:val="28"/>
          <w:szCs w:val="28"/>
        </w:rPr>
        <w:t>У</w:t>
      </w:r>
      <w:r w:rsidRPr="00773310">
        <w:rPr>
          <w:sz w:val="28"/>
          <w:szCs w:val="28"/>
          <w:vertAlign w:val="subscript"/>
        </w:rPr>
        <w:t>0</w:t>
      </w:r>
      <w:r w:rsidRPr="00773310">
        <w:rPr>
          <w:sz w:val="28"/>
          <w:szCs w:val="28"/>
        </w:rPr>
        <w:t>=2/29=0,069</w:t>
      </w:r>
    </w:p>
    <w:p w:rsidR="00A800E8" w:rsidRDefault="00A800E8" w:rsidP="00773310">
      <w:pPr>
        <w:shd w:val="clear" w:color="auto" w:fill="FFFFFF"/>
        <w:spacing w:line="360" w:lineRule="auto"/>
        <w:ind w:firstLine="709"/>
        <w:jc w:val="both"/>
        <w:rPr>
          <w:i/>
          <w:iCs/>
          <w:sz w:val="28"/>
          <w:szCs w:val="28"/>
        </w:rPr>
      </w:pPr>
      <w:r w:rsidRPr="00773310">
        <w:rPr>
          <w:i/>
          <w:iCs/>
          <w:sz w:val="28"/>
          <w:szCs w:val="28"/>
        </w:rPr>
        <w:t>3.Коэффициент полноты ассортимента ЛС (К</w:t>
      </w:r>
      <w:r w:rsidRPr="00773310">
        <w:rPr>
          <w:i/>
          <w:iCs/>
          <w:sz w:val="28"/>
          <w:szCs w:val="28"/>
          <w:vertAlign w:val="subscript"/>
        </w:rPr>
        <w:t>п</w:t>
      </w:r>
      <w:r w:rsidRPr="00773310">
        <w:rPr>
          <w:i/>
          <w:iCs/>
          <w:sz w:val="28"/>
          <w:szCs w:val="28"/>
        </w:rPr>
        <w:t>):</w:t>
      </w:r>
    </w:p>
    <w:p w:rsidR="00773310" w:rsidRPr="00773310" w:rsidRDefault="00773310" w:rsidP="00773310">
      <w:pPr>
        <w:shd w:val="clear" w:color="auto" w:fill="FFFFFF"/>
        <w:spacing w:line="360" w:lineRule="auto"/>
        <w:ind w:firstLine="709"/>
        <w:jc w:val="both"/>
        <w:rPr>
          <w:sz w:val="28"/>
          <w:szCs w:val="28"/>
        </w:rPr>
      </w:pPr>
    </w:p>
    <w:p w:rsidR="00773310" w:rsidRDefault="00A800E8" w:rsidP="00773310">
      <w:pPr>
        <w:shd w:val="clear" w:color="auto" w:fill="FFFFFF"/>
        <w:spacing w:line="360" w:lineRule="auto"/>
        <w:ind w:firstLine="709"/>
        <w:jc w:val="both"/>
        <w:rPr>
          <w:sz w:val="28"/>
          <w:szCs w:val="28"/>
        </w:rPr>
      </w:pPr>
      <w:r w:rsidRPr="00773310">
        <w:rPr>
          <w:sz w:val="28"/>
          <w:szCs w:val="28"/>
          <w:lang w:val="en-US"/>
        </w:rPr>
        <w:t>K</w:t>
      </w:r>
      <w:r w:rsidRPr="00773310">
        <w:rPr>
          <w:sz w:val="28"/>
          <w:szCs w:val="28"/>
          <w:vertAlign w:val="subscript"/>
        </w:rPr>
        <w:t>п</w:t>
      </w:r>
      <w:r w:rsidRPr="00773310">
        <w:rPr>
          <w:sz w:val="28"/>
          <w:szCs w:val="28"/>
        </w:rPr>
        <w:t xml:space="preserve"> = П</w:t>
      </w:r>
      <w:r w:rsidRPr="00773310">
        <w:rPr>
          <w:sz w:val="28"/>
          <w:szCs w:val="28"/>
          <w:vertAlign w:val="subscript"/>
        </w:rPr>
        <w:t>факт</w:t>
      </w:r>
      <w:r w:rsidRPr="00773310">
        <w:rPr>
          <w:sz w:val="28"/>
          <w:szCs w:val="28"/>
        </w:rPr>
        <w:t xml:space="preserve"> / П</w:t>
      </w:r>
      <w:r w:rsidRPr="00773310">
        <w:rPr>
          <w:sz w:val="28"/>
          <w:szCs w:val="28"/>
          <w:vertAlign w:val="subscript"/>
        </w:rPr>
        <w:t>баз</w:t>
      </w:r>
      <w:r w:rsidRPr="00773310">
        <w:rPr>
          <w:sz w:val="28"/>
          <w:szCs w:val="28"/>
        </w:rPr>
        <w:t xml:space="preserve">, </w:t>
      </w:r>
    </w:p>
    <w:p w:rsidR="00773310" w:rsidRDefault="00773310" w:rsidP="00773310">
      <w:pPr>
        <w:shd w:val="clear" w:color="auto" w:fill="FFFFFF"/>
        <w:spacing w:line="360" w:lineRule="auto"/>
        <w:ind w:firstLine="709"/>
        <w:jc w:val="both"/>
        <w:rPr>
          <w:sz w:val="28"/>
          <w:szCs w:val="28"/>
        </w:rPr>
      </w:pPr>
    </w:p>
    <w:p w:rsidR="00A800E8" w:rsidRPr="00773310" w:rsidRDefault="00773310" w:rsidP="00773310">
      <w:pPr>
        <w:shd w:val="clear" w:color="auto" w:fill="FFFFFF"/>
        <w:spacing w:line="360" w:lineRule="auto"/>
        <w:ind w:firstLine="709"/>
        <w:jc w:val="both"/>
        <w:rPr>
          <w:sz w:val="28"/>
          <w:szCs w:val="28"/>
        </w:rPr>
      </w:pPr>
      <w:r w:rsidRPr="00773310">
        <w:rPr>
          <w:sz w:val="28"/>
          <w:szCs w:val="28"/>
        </w:rPr>
        <w:t>Г</w:t>
      </w:r>
      <w:r w:rsidR="00A800E8" w:rsidRPr="00773310">
        <w:rPr>
          <w:sz w:val="28"/>
          <w:szCs w:val="28"/>
        </w:rPr>
        <w:t>де</w:t>
      </w:r>
      <w:r>
        <w:rPr>
          <w:sz w:val="28"/>
          <w:szCs w:val="28"/>
        </w:rPr>
        <w:t xml:space="preserve"> </w:t>
      </w:r>
      <w:r w:rsidR="00A800E8" w:rsidRPr="00773310">
        <w:rPr>
          <w:sz w:val="28"/>
          <w:szCs w:val="28"/>
        </w:rPr>
        <w:t>П</w:t>
      </w:r>
      <w:r w:rsidR="00A800E8" w:rsidRPr="00773310">
        <w:rPr>
          <w:sz w:val="28"/>
          <w:szCs w:val="28"/>
          <w:vertAlign w:val="subscript"/>
        </w:rPr>
        <w:t>факт</w:t>
      </w:r>
      <w:r w:rsidR="00A800E8" w:rsidRPr="00773310">
        <w:rPr>
          <w:sz w:val="28"/>
          <w:szCs w:val="28"/>
        </w:rPr>
        <w:t xml:space="preserve"> - количество наименований лекарственных форм одного ЛС или одной ФТГ, имеющихся в фармацевтической организации,</w:t>
      </w:r>
    </w:p>
    <w:p w:rsidR="00A800E8" w:rsidRPr="00773310" w:rsidRDefault="00A800E8" w:rsidP="00773310">
      <w:pPr>
        <w:widowControl w:val="0"/>
        <w:numPr>
          <w:ilvl w:val="0"/>
          <w:numId w:val="18"/>
        </w:numPr>
        <w:shd w:val="clear" w:color="auto" w:fill="FFFFFF"/>
        <w:autoSpaceDE w:val="0"/>
        <w:autoSpaceDN w:val="0"/>
        <w:adjustRightInd w:val="0"/>
        <w:spacing w:line="360" w:lineRule="auto"/>
        <w:ind w:firstLine="709"/>
        <w:jc w:val="both"/>
        <w:rPr>
          <w:sz w:val="28"/>
          <w:szCs w:val="28"/>
        </w:rPr>
      </w:pPr>
      <w:r w:rsidRPr="00773310">
        <w:rPr>
          <w:sz w:val="28"/>
          <w:szCs w:val="28"/>
        </w:rPr>
        <w:t>П</w:t>
      </w:r>
      <w:r w:rsidRPr="00773310">
        <w:rPr>
          <w:sz w:val="28"/>
          <w:szCs w:val="28"/>
          <w:vertAlign w:val="subscript"/>
        </w:rPr>
        <w:t>баз</w:t>
      </w:r>
      <w:r w:rsidRPr="00773310">
        <w:rPr>
          <w:sz w:val="28"/>
          <w:szCs w:val="28"/>
        </w:rPr>
        <w:t xml:space="preserve"> - количество наименований лекарственных форм этого ЛС или этой ФТГ, разрешенных к применению в стране.</w:t>
      </w:r>
    </w:p>
    <w:p w:rsidR="00A800E8" w:rsidRPr="00773310" w:rsidRDefault="00A800E8" w:rsidP="00773310">
      <w:pPr>
        <w:widowControl w:val="0"/>
        <w:shd w:val="clear" w:color="auto" w:fill="FFFFFF"/>
        <w:autoSpaceDE w:val="0"/>
        <w:autoSpaceDN w:val="0"/>
        <w:adjustRightInd w:val="0"/>
        <w:spacing w:line="360" w:lineRule="auto"/>
        <w:ind w:firstLine="709"/>
        <w:jc w:val="both"/>
        <w:rPr>
          <w:sz w:val="28"/>
          <w:szCs w:val="28"/>
        </w:rPr>
      </w:pPr>
      <w:r w:rsidRPr="00773310">
        <w:rPr>
          <w:sz w:val="28"/>
          <w:szCs w:val="28"/>
          <w:lang w:val="en-US"/>
        </w:rPr>
        <w:t>K</w:t>
      </w:r>
      <w:r w:rsidRPr="00773310">
        <w:rPr>
          <w:sz w:val="28"/>
          <w:szCs w:val="28"/>
          <w:vertAlign w:val="subscript"/>
        </w:rPr>
        <w:t>п</w:t>
      </w:r>
      <w:r w:rsidRPr="00773310">
        <w:rPr>
          <w:sz w:val="28"/>
          <w:szCs w:val="28"/>
        </w:rPr>
        <w:t xml:space="preserve"> =29/54=0,54</w:t>
      </w:r>
    </w:p>
    <w:p w:rsidR="00A800E8" w:rsidRPr="00773310" w:rsidRDefault="00A800E8" w:rsidP="00773310">
      <w:pPr>
        <w:shd w:val="clear" w:color="auto" w:fill="FFFFFF"/>
        <w:spacing w:line="360" w:lineRule="auto"/>
        <w:ind w:firstLine="709"/>
        <w:jc w:val="both"/>
        <w:rPr>
          <w:sz w:val="28"/>
          <w:szCs w:val="28"/>
        </w:rPr>
      </w:pPr>
      <w:r w:rsidRPr="00773310">
        <w:rPr>
          <w:sz w:val="28"/>
          <w:szCs w:val="28"/>
        </w:rPr>
        <w:t>4.</w:t>
      </w:r>
      <w:r w:rsidRPr="00773310">
        <w:rPr>
          <w:i/>
          <w:iCs/>
          <w:sz w:val="28"/>
          <w:szCs w:val="28"/>
        </w:rPr>
        <w:t>Степень (полнота) использования ассортимента ЛС:</w:t>
      </w:r>
    </w:p>
    <w:p w:rsidR="00A800E8" w:rsidRPr="00773310" w:rsidRDefault="00A800E8" w:rsidP="00773310">
      <w:pPr>
        <w:shd w:val="clear" w:color="auto" w:fill="FFFFFF"/>
        <w:spacing w:line="360" w:lineRule="auto"/>
        <w:ind w:firstLine="709"/>
        <w:jc w:val="both"/>
        <w:rPr>
          <w:sz w:val="28"/>
          <w:szCs w:val="28"/>
        </w:rPr>
      </w:pPr>
      <w:r w:rsidRPr="00773310">
        <w:rPr>
          <w:sz w:val="28"/>
          <w:szCs w:val="28"/>
        </w:rPr>
        <w:t>П</w:t>
      </w:r>
      <w:r w:rsidRPr="00773310">
        <w:rPr>
          <w:sz w:val="28"/>
          <w:szCs w:val="28"/>
          <w:vertAlign w:val="subscript"/>
        </w:rPr>
        <w:t>и</w:t>
      </w:r>
      <w:r w:rsidRPr="00773310">
        <w:rPr>
          <w:sz w:val="28"/>
          <w:szCs w:val="28"/>
        </w:rPr>
        <w:t xml:space="preserve"> = а/Ах100%, где</w:t>
      </w:r>
    </w:p>
    <w:p w:rsidR="00A800E8" w:rsidRPr="00773310" w:rsidRDefault="00A800E8" w:rsidP="00773310">
      <w:pPr>
        <w:shd w:val="clear" w:color="auto" w:fill="FFFFFF"/>
        <w:spacing w:line="360" w:lineRule="auto"/>
        <w:ind w:firstLine="709"/>
        <w:jc w:val="both"/>
        <w:rPr>
          <w:sz w:val="28"/>
          <w:szCs w:val="28"/>
        </w:rPr>
      </w:pPr>
      <w:r w:rsidRPr="00773310">
        <w:rPr>
          <w:sz w:val="28"/>
          <w:szCs w:val="28"/>
        </w:rPr>
        <w:t>-а - количество наименований лекарственных препаратов одного ЛС</w:t>
      </w:r>
      <w:r w:rsidRPr="00773310">
        <w:rPr>
          <w:sz w:val="28"/>
          <w:szCs w:val="28"/>
        </w:rPr>
        <w:br/>
        <w:t>или одной ФТГ, пользующихся спросом в фармацевтической организации.</w:t>
      </w:r>
    </w:p>
    <w:p w:rsidR="00A800E8" w:rsidRPr="00773310" w:rsidRDefault="00A800E8" w:rsidP="00773310">
      <w:pPr>
        <w:shd w:val="clear" w:color="auto" w:fill="FFFFFF"/>
        <w:spacing w:line="360" w:lineRule="auto"/>
        <w:ind w:firstLine="709"/>
        <w:jc w:val="both"/>
        <w:rPr>
          <w:sz w:val="28"/>
          <w:szCs w:val="28"/>
        </w:rPr>
      </w:pPr>
      <w:r w:rsidRPr="00773310">
        <w:rPr>
          <w:sz w:val="28"/>
          <w:szCs w:val="28"/>
        </w:rPr>
        <w:t>А – количество наименований лекарственных форм одного ЛС или одной ФТГ, имеющихся в фармацевтической организации</w:t>
      </w:r>
    </w:p>
    <w:p w:rsidR="00A800E8" w:rsidRPr="00773310" w:rsidRDefault="00A800E8" w:rsidP="00773310">
      <w:pPr>
        <w:shd w:val="clear" w:color="auto" w:fill="FFFFFF"/>
        <w:spacing w:line="360" w:lineRule="auto"/>
        <w:ind w:firstLine="709"/>
        <w:jc w:val="both"/>
        <w:rPr>
          <w:sz w:val="28"/>
          <w:szCs w:val="28"/>
        </w:rPr>
      </w:pPr>
      <w:r w:rsidRPr="00773310">
        <w:rPr>
          <w:sz w:val="28"/>
          <w:szCs w:val="28"/>
        </w:rPr>
        <w:t>П</w:t>
      </w:r>
      <w:r w:rsidRPr="00773310">
        <w:rPr>
          <w:sz w:val="28"/>
          <w:szCs w:val="28"/>
          <w:vertAlign w:val="subscript"/>
        </w:rPr>
        <w:t>и</w:t>
      </w:r>
      <w:r w:rsidRPr="00773310">
        <w:rPr>
          <w:sz w:val="28"/>
          <w:szCs w:val="28"/>
        </w:rPr>
        <w:t xml:space="preserve"> =28/29*100%=96,55%.</w:t>
      </w:r>
    </w:p>
    <w:p w:rsidR="00A800E8" w:rsidRPr="00773310" w:rsidRDefault="00A800E8" w:rsidP="00773310">
      <w:pPr>
        <w:shd w:val="clear" w:color="auto" w:fill="FFFFFF"/>
        <w:spacing w:line="360" w:lineRule="auto"/>
        <w:ind w:firstLine="709"/>
        <w:jc w:val="both"/>
        <w:rPr>
          <w:sz w:val="28"/>
          <w:szCs w:val="28"/>
        </w:rPr>
      </w:pPr>
      <w:r w:rsidRPr="00773310">
        <w:rPr>
          <w:sz w:val="28"/>
          <w:szCs w:val="28"/>
        </w:rPr>
        <w:t>Проанализировав полученные результаты, можно сделать вывод о высоком уровне ассортимента по группе гипотензивных препаратов.</w:t>
      </w:r>
    </w:p>
    <w:p w:rsidR="00612FDC" w:rsidRPr="00773310" w:rsidRDefault="00612FDC" w:rsidP="00773310">
      <w:pPr>
        <w:spacing w:line="360" w:lineRule="auto"/>
        <w:ind w:firstLine="709"/>
        <w:jc w:val="both"/>
        <w:rPr>
          <w:sz w:val="28"/>
          <w:szCs w:val="28"/>
        </w:rPr>
      </w:pPr>
      <w:r w:rsidRPr="00773310">
        <w:rPr>
          <w:sz w:val="28"/>
          <w:szCs w:val="28"/>
        </w:rPr>
        <w:t xml:space="preserve">На сегодняшний день рынок переполнен витаминными препаратами, они имеют различные составные элементы и формы, довольно сложно определить, какие же именно препараты стоит покупать. Мы рассмотрели самые обычные, наиболее доступные витамины, сравнили их по ценовым категориям, компонентам, и другим общим факторам, чтобы определить значимость и дать определенные формулировки. </w:t>
      </w:r>
    </w:p>
    <w:p w:rsidR="00F035D5" w:rsidRDefault="00356B77" w:rsidP="00773310">
      <w:pPr>
        <w:spacing w:line="360" w:lineRule="auto"/>
        <w:ind w:firstLine="709"/>
        <w:jc w:val="both"/>
        <w:rPr>
          <w:sz w:val="28"/>
          <w:szCs w:val="28"/>
        </w:rPr>
      </w:pPr>
      <w:r w:rsidRPr="00773310">
        <w:rPr>
          <w:sz w:val="28"/>
          <w:szCs w:val="28"/>
        </w:rPr>
        <w:t xml:space="preserve">В проведенном исследовании анализировались только те витаминные препараты, которые </w:t>
      </w:r>
      <w:r w:rsidR="00614872" w:rsidRPr="00773310">
        <w:rPr>
          <w:sz w:val="28"/>
          <w:szCs w:val="28"/>
        </w:rPr>
        <w:t>имеются в наличии в аптеке</w:t>
      </w:r>
      <w:r w:rsidRPr="00773310">
        <w:rPr>
          <w:sz w:val="28"/>
          <w:szCs w:val="28"/>
        </w:rPr>
        <w:t xml:space="preserve"> </w:t>
      </w:r>
      <w:r w:rsidR="00DF7C29" w:rsidRPr="00773310">
        <w:rPr>
          <w:sz w:val="28"/>
          <w:szCs w:val="28"/>
        </w:rPr>
        <w:t>О</w:t>
      </w:r>
      <w:r w:rsidR="009E767C" w:rsidRPr="00773310">
        <w:rPr>
          <w:sz w:val="28"/>
          <w:szCs w:val="28"/>
        </w:rPr>
        <w:t>ОО «Аптечный дом» г. Белгорода - витаминные</w:t>
      </w:r>
      <w:r w:rsidRPr="00773310">
        <w:rPr>
          <w:sz w:val="28"/>
          <w:szCs w:val="28"/>
        </w:rPr>
        <w:t xml:space="preserve"> препараты отечествен</w:t>
      </w:r>
      <w:r w:rsidR="009E767C" w:rsidRPr="00773310">
        <w:rPr>
          <w:sz w:val="28"/>
          <w:szCs w:val="28"/>
        </w:rPr>
        <w:t>ного и зарубежного производства (</w:t>
      </w:r>
      <w:r w:rsidR="00B672D4" w:rsidRPr="00773310">
        <w:rPr>
          <w:sz w:val="28"/>
          <w:szCs w:val="28"/>
        </w:rPr>
        <w:t>табл. 2</w:t>
      </w:r>
      <w:r w:rsidR="00DF7C29" w:rsidRPr="00773310">
        <w:rPr>
          <w:sz w:val="28"/>
          <w:szCs w:val="28"/>
        </w:rPr>
        <w:t xml:space="preserve">, рис. 1, 2). </w:t>
      </w:r>
    </w:p>
    <w:p w:rsidR="00773310" w:rsidRPr="00773310" w:rsidRDefault="00773310" w:rsidP="00773310">
      <w:pPr>
        <w:spacing w:line="360" w:lineRule="auto"/>
        <w:ind w:firstLine="709"/>
        <w:jc w:val="both"/>
        <w:rPr>
          <w:sz w:val="28"/>
          <w:szCs w:val="28"/>
        </w:rPr>
      </w:pPr>
    </w:p>
    <w:p w:rsidR="00A800E8" w:rsidRPr="00773310" w:rsidRDefault="00B672D4" w:rsidP="00773310">
      <w:pPr>
        <w:spacing w:line="360" w:lineRule="auto"/>
        <w:ind w:firstLine="709"/>
        <w:jc w:val="both"/>
        <w:rPr>
          <w:sz w:val="28"/>
          <w:szCs w:val="28"/>
        </w:rPr>
      </w:pPr>
      <w:r w:rsidRPr="00773310">
        <w:rPr>
          <w:sz w:val="28"/>
          <w:szCs w:val="28"/>
        </w:rPr>
        <w:t>Таблица 2</w:t>
      </w:r>
      <w:r w:rsidR="00773310">
        <w:rPr>
          <w:sz w:val="28"/>
          <w:szCs w:val="28"/>
        </w:rPr>
        <w:t xml:space="preserve"> </w:t>
      </w:r>
      <w:r w:rsidR="00A800E8" w:rsidRPr="00773310">
        <w:rPr>
          <w:sz w:val="28"/>
          <w:szCs w:val="28"/>
        </w:rPr>
        <w:t>Структура ассортимента витаминных препаратов по производственному принципу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835"/>
        <w:gridCol w:w="992"/>
        <w:gridCol w:w="1180"/>
        <w:gridCol w:w="946"/>
      </w:tblGrid>
      <w:tr w:rsidR="00A800E8" w:rsidRPr="00773310" w:rsidTr="00773310">
        <w:tc>
          <w:tcPr>
            <w:tcW w:w="851" w:type="dxa"/>
            <w:vMerge w:val="restart"/>
          </w:tcPr>
          <w:p w:rsidR="00A800E8" w:rsidRPr="00773310" w:rsidRDefault="00A800E8" w:rsidP="00773310">
            <w:pPr>
              <w:spacing w:line="360" w:lineRule="auto"/>
              <w:jc w:val="both"/>
              <w:rPr>
                <w:sz w:val="20"/>
                <w:szCs w:val="20"/>
              </w:rPr>
            </w:pPr>
            <w:r w:rsidRPr="00773310">
              <w:rPr>
                <w:sz w:val="20"/>
                <w:szCs w:val="20"/>
              </w:rPr>
              <w:t>№ п.п</w:t>
            </w:r>
          </w:p>
        </w:tc>
        <w:tc>
          <w:tcPr>
            <w:tcW w:w="2835" w:type="dxa"/>
            <w:vMerge w:val="restart"/>
          </w:tcPr>
          <w:p w:rsidR="00A800E8" w:rsidRPr="00773310" w:rsidRDefault="00A800E8" w:rsidP="00773310">
            <w:pPr>
              <w:spacing w:line="360" w:lineRule="auto"/>
              <w:jc w:val="both"/>
              <w:rPr>
                <w:sz w:val="20"/>
                <w:szCs w:val="20"/>
              </w:rPr>
            </w:pPr>
            <w:r w:rsidRPr="00773310">
              <w:rPr>
                <w:sz w:val="20"/>
                <w:szCs w:val="20"/>
              </w:rPr>
              <w:t>Страна- производитель</w:t>
            </w:r>
          </w:p>
        </w:tc>
        <w:tc>
          <w:tcPr>
            <w:tcW w:w="2172" w:type="dxa"/>
            <w:gridSpan w:val="2"/>
          </w:tcPr>
          <w:p w:rsidR="00A800E8" w:rsidRPr="00773310" w:rsidRDefault="00A800E8" w:rsidP="00773310">
            <w:pPr>
              <w:spacing w:line="360" w:lineRule="auto"/>
              <w:jc w:val="both"/>
              <w:rPr>
                <w:sz w:val="20"/>
                <w:szCs w:val="20"/>
              </w:rPr>
            </w:pPr>
            <w:r w:rsidRPr="00773310">
              <w:rPr>
                <w:sz w:val="20"/>
                <w:szCs w:val="20"/>
              </w:rPr>
              <w:t>количество</w:t>
            </w:r>
          </w:p>
        </w:tc>
        <w:tc>
          <w:tcPr>
            <w:tcW w:w="946" w:type="dxa"/>
            <w:vMerge w:val="restart"/>
          </w:tcPr>
          <w:p w:rsidR="00A800E8" w:rsidRPr="00773310" w:rsidRDefault="00A800E8" w:rsidP="00773310">
            <w:pPr>
              <w:spacing w:line="360" w:lineRule="auto"/>
              <w:jc w:val="both"/>
              <w:rPr>
                <w:sz w:val="20"/>
                <w:szCs w:val="20"/>
              </w:rPr>
            </w:pPr>
            <w:r w:rsidRPr="00773310">
              <w:rPr>
                <w:sz w:val="20"/>
                <w:szCs w:val="20"/>
              </w:rPr>
              <w:t>рейтинг</w:t>
            </w:r>
          </w:p>
        </w:tc>
      </w:tr>
      <w:tr w:rsidR="00A800E8" w:rsidRPr="00773310" w:rsidTr="00773310">
        <w:tc>
          <w:tcPr>
            <w:tcW w:w="851" w:type="dxa"/>
            <w:vMerge/>
          </w:tcPr>
          <w:p w:rsidR="00A800E8" w:rsidRPr="00773310" w:rsidRDefault="00A800E8" w:rsidP="00773310">
            <w:pPr>
              <w:spacing w:line="360" w:lineRule="auto"/>
              <w:jc w:val="both"/>
              <w:rPr>
                <w:sz w:val="20"/>
                <w:szCs w:val="20"/>
              </w:rPr>
            </w:pPr>
          </w:p>
        </w:tc>
        <w:tc>
          <w:tcPr>
            <w:tcW w:w="2835" w:type="dxa"/>
            <w:vMerge/>
          </w:tcPr>
          <w:p w:rsidR="00A800E8" w:rsidRPr="00773310" w:rsidRDefault="00A800E8" w:rsidP="00773310">
            <w:pPr>
              <w:spacing w:line="360" w:lineRule="auto"/>
              <w:jc w:val="both"/>
              <w:rPr>
                <w:sz w:val="20"/>
                <w:szCs w:val="20"/>
              </w:rPr>
            </w:pPr>
          </w:p>
        </w:tc>
        <w:tc>
          <w:tcPr>
            <w:tcW w:w="992" w:type="dxa"/>
          </w:tcPr>
          <w:p w:rsidR="00A800E8" w:rsidRPr="00773310" w:rsidRDefault="00A800E8" w:rsidP="00773310">
            <w:pPr>
              <w:spacing w:line="360" w:lineRule="auto"/>
              <w:jc w:val="both"/>
              <w:rPr>
                <w:sz w:val="20"/>
                <w:szCs w:val="20"/>
              </w:rPr>
            </w:pPr>
            <w:r w:rsidRPr="00773310">
              <w:rPr>
                <w:sz w:val="20"/>
                <w:szCs w:val="20"/>
              </w:rPr>
              <w:t>всего</w:t>
            </w:r>
          </w:p>
        </w:tc>
        <w:tc>
          <w:tcPr>
            <w:tcW w:w="1180" w:type="dxa"/>
          </w:tcPr>
          <w:p w:rsidR="00A800E8" w:rsidRPr="00773310" w:rsidRDefault="00A800E8" w:rsidP="00773310">
            <w:pPr>
              <w:spacing w:line="360" w:lineRule="auto"/>
              <w:jc w:val="both"/>
              <w:rPr>
                <w:sz w:val="20"/>
                <w:szCs w:val="20"/>
              </w:rPr>
            </w:pPr>
            <w:r w:rsidRPr="00773310">
              <w:rPr>
                <w:sz w:val="20"/>
                <w:szCs w:val="20"/>
              </w:rPr>
              <w:t>Доля, %</w:t>
            </w:r>
          </w:p>
        </w:tc>
        <w:tc>
          <w:tcPr>
            <w:tcW w:w="946" w:type="dxa"/>
            <w:vMerge/>
          </w:tcPr>
          <w:p w:rsidR="00A800E8" w:rsidRPr="00773310" w:rsidRDefault="00A800E8" w:rsidP="00773310">
            <w:pPr>
              <w:spacing w:line="360" w:lineRule="auto"/>
              <w:jc w:val="both"/>
              <w:rPr>
                <w:sz w:val="20"/>
                <w:szCs w:val="20"/>
              </w:rPr>
            </w:pPr>
          </w:p>
        </w:tc>
      </w:tr>
      <w:tr w:rsidR="00A800E8" w:rsidRPr="00773310" w:rsidTr="00773310">
        <w:tc>
          <w:tcPr>
            <w:tcW w:w="851" w:type="dxa"/>
          </w:tcPr>
          <w:p w:rsidR="00A800E8" w:rsidRPr="00773310" w:rsidRDefault="00A800E8" w:rsidP="00773310">
            <w:pPr>
              <w:spacing w:line="360" w:lineRule="auto"/>
              <w:jc w:val="both"/>
              <w:rPr>
                <w:sz w:val="20"/>
                <w:szCs w:val="20"/>
              </w:rPr>
            </w:pPr>
            <w:r w:rsidRPr="00773310">
              <w:rPr>
                <w:sz w:val="20"/>
                <w:szCs w:val="20"/>
              </w:rPr>
              <w:t>1.</w:t>
            </w:r>
          </w:p>
        </w:tc>
        <w:tc>
          <w:tcPr>
            <w:tcW w:w="2835" w:type="dxa"/>
          </w:tcPr>
          <w:p w:rsidR="00A800E8" w:rsidRPr="00773310" w:rsidRDefault="00A800E8" w:rsidP="00773310">
            <w:pPr>
              <w:spacing w:line="360" w:lineRule="auto"/>
              <w:jc w:val="both"/>
              <w:rPr>
                <w:sz w:val="20"/>
                <w:szCs w:val="20"/>
              </w:rPr>
            </w:pPr>
            <w:r w:rsidRPr="00773310">
              <w:rPr>
                <w:sz w:val="20"/>
                <w:szCs w:val="20"/>
              </w:rPr>
              <w:t>Россия</w:t>
            </w:r>
          </w:p>
        </w:tc>
        <w:tc>
          <w:tcPr>
            <w:tcW w:w="992" w:type="dxa"/>
          </w:tcPr>
          <w:p w:rsidR="00A800E8" w:rsidRPr="00773310" w:rsidRDefault="00A800E8" w:rsidP="00773310">
            <w:pPr>
              <w:spacing w:line="360" w:lineRule="auto"/>
              <w:jc w:val="both"/>
              <w:rPr>
                <w:sz w:val="20"/>
                <w:szCs w:val="20"/>
              </w:rPr>
            </w:pPr>
            <w:r w:rsidRPr="00773310">
              <w:rPr>
                <w:sz w:val="20"/>
                <w:szCs w:val="20"/>
              </w:rPr>
              <w:t>17</w:t>
            </w:r>
          </w:p>
        </w:tc>
        <w:tc>
          <w:tcPr>
            <w:tcW w:w="1180" w:type="dxa"/>
          </w:tcPr>
          <w:p w:rsidR="00A800E8" w:rsidRPr="00773310" w:rsidRDefault="00A800E8" w:rsidP="00773310">
            <w:pPr>
              <w:spacing w:line="360" w:lineRule="auto"/>
              <w:jc w:val="both"/>
              <w:rPr>
                <w:sz w:val="20"/>
                <w:szCs w:val="20"/>
              </w:rPr>
            </w:pPr>
            <w:r w:rsidRPr="00773310">
              <w:rPr>
                <w:sz w:val="20"/>
                <w:szCs w:val="20"/>
              </w:rPr>
              <w:t>58,6</w:t>
            </w:r>
          </w:p>
        </w:tc>
        <w:tc>
          <w:tcPr>
            <w:tcW w:w="946" w:type="dxa"/>
          </w:tcPr>
          <w:p w:rsidR="00A800E8" w:rsidRPr="00773310" w:rsidRDefault="00A800E8" w:rsidP="00773310">
            <w:pPr>
              <w:spacing w:line="360" w:lineRule="auto"/>
              <w:jc w:val="both"/>
              <w:rPr>
                <w:sz w:val="20"/>
                <w:szCs w:val="20"/>
              </w:rPr>
            </w:pPr>
          </w:p>
        </w:tc>
      </w:tr>
      <w:tr w:rsidR="00A800E8" w:rsidRPr="00773310" w:rsidTr="00773310">
        <w:tc>
          <w:tcPr>
            <w:tcW w:w="3686" w:type="dxa"/>
            <w:gridSpan w:val="2"/>
          </w:tcPr>
          <w:p w:rsidR="00A800E8" w:rsidRPr="00773310" w:rsidRDefault="00A800E8" w:rsidP="00773310">
            <w:pPr>
              <w:spacing w:line="360" w:lineRule="auto"/>
              <w:jc w:val="both"/>
              <w:rPr>
                <w:b/>
                <w:sz w:val="20"/>
                <w:szCs w:val="20"/>
              </w:rPr>
            </w:pPr>
            <w:r w:rsidRPr="00773310">
              <w:rPr>
                <w:b/>
                <w:sz w:val="20"/>
                <w:szCs w:val="20"/>
              </w:rPr>
              <w:t xml:space="preserve">Зарубежные страны в том числе: </w:t>
            </w:r>
          </w:p>
        </w:tc>
        <w:tc>
          <w:tcPr>
            <w:tcW w:w="992" w:type="dxa"/>
          </w:tcPr>
          <w:p w:rsidR="00A800E8" w:rsidRPr="00773310" w:rsidRDefault="00A800E8" w:rsidP="00773310">
            <w:pPr>
              <w:spacing w:line="360" w:lineRule="auto"/>
              <w:jc w:val="both"/>
              <w:rPr>
                <w:b/>
                <w:sz w:val="20"/>
                <w:szCs w:val="20"/>
              </w:rPr>
            </w:pPr>
            <w:r w:rsidRPr="00773310">
              <w:rPr>
                <w:b/>
                <w:sz w:val="20"/>
                <w:szCs w:val="20"/>
              </w:rPr>
              <w:t>12</w:t>
            </w:r>
          </w:p>
        </w:tc>
        <w:tc>
          <w:tcPr>
            <w:tcW w:w="1180" w:type="dxa"/>
          </w:tcPr>
          <w:p w:rsidR="00A800E8" w:rsidRPr="00773310" w:rsidRDefault="00A800E8" w:rsidP="00773310">
            <w:pPr>
              <w:spacing w:line="360" w:lineRule="auto"/>
              <w:jc w:val="both"/>
              <w:rPr>
                <w:sz w:val="20"/>
                <w:szCs w:val="20"/>
              </w:rPr>
            </w:pPr>
            <w:r w:rsidRPr="00773310">
              <w:rPr>
                <w:sz w:val="20"/>
                <w:szCs w:val="20"/>
              </w:rPr>
              <w:t>41,4</w:t>
            </w:r>
          </w:p>
        </w:tc>
        <w:tc>
          <w:tcPr>
            <w:tcW w:w="946" w:type="dxa"/>
          </w:tcPr>
          <w:p w:rsidR="00A800E8" w:rsidRPr="00773310" w:rsidRDefault="00A800E8" w:rsidP="00773310">
            <w:pPr>
              <w:spacing w:line="360" w:lineRule="auto"/>
              <w:jc w:val="both"/>
              <w:rPr>
                <w:sz w:val="20"/>
                <w:szCs w:val="20"/>
              </w:rPr>
            </w:pPr>
          </w:p>
        </w:tc>
      </w:tr>
      <w:tr w:rsidR="00A800E8" w:rsidRPr="00773310" w:rsidTr="00773310">
        <w:tc>
          <w:tcPr>
            <w:tcW w:w="851" w:type="dxa"/>
          </w:tcPr>
          <w:p w:rsidR="00A800E8" w:rsidRPr="00773310" w:rsidRDefault="00A800E8" w:rsidP="00773310">
            <w:pPr>
              <w:spacing w:line="360" w:lineRule="auto"/>
              <w:jc w:val="both"/>
              <w:rPr>
                <w:sz w:val="20"/>
                <w:szCs w:val="20"/>
              </w:rPr>
            </w:pPr>
            <w:r w:rsidRPr="00773310">
              <w:rPr>
                <w:sz w:val="20"/>
                <w:szCs w:val="20"/>
              </w:rPr>
              <w:t>2</w:t>
            </w:r>
          </w:p>
        </w:tc>
        <w:tc>
          <w:tcPr>
            <w:tcW w:w="2835" w:type="dxa"/>
          </w:tcPr>
          <w:p w:rsidR="00A800E8" w:rsidRPr="00773310" w:rsidRDefault="00A800E8" w:rsidP="00773310">
            <w:pPr>
              <w:spacing w:line="360" w:lineRule="auto"/>
              <w:jc w:val="both"/>
              <w:rPr>
                <w:sz w:val="20"/>
                <w:szCs w:val="20"/>
              </w:rPr>
            </w:pPr>
            <w:r w:rsidRPr="00773310">
              <w:rPr>
                <w:sz w:val="20"/>
                <w:szCs w:val="20"/>
              </w:rPr>
              <w:t>Словения</w:t>
            </w:r>
          </w:p>
        </w:tc>
        <w:tc>
          <w:tcPr>
            <w:tcW w:w="992" w:type="dxa"/>
          </w:tcPr>
          <w:p w:rsidR="00A800E8" w:rsidRPr="00773310" w:rsidRDefault="00A800E8" w:rsidP="00773310">
            <w:pPr>
              <w:spacing w:line="360" w:lineRule="auto"/>
              <w:jc w:val="both"/>
              <w:rPr>
                <w:sz w:val="20"/>
                <w:szCs w:val="20"/>
              </w:rPr>
            </w:pPr>
            <w:r w:rsidRPr="00773310">
              <w:rPr>
                <w:sz w:val="20"/>
                <w:szCs w:val="20"/>
              </w:rPr>
              <w:t>3</w:t>
            </w:r>
          </w:p>
        </w:tc>
        <w:tc>
          <w:tcPr>
            <w:tcW w:w="1180" w:type="dxa"/>
          </w:tcPr>
          <w:p w:rsidR="00A800E8" w:rsidRPr="00773310" w:rsidRDefault="00A800E8" w:rsidP="00773310">
            <w:pPr>
              <w:spacing w:line="360" w:lineRule="auto"/>
              <w:jc w:val="both"/>
              <w:rPr>
                <w:sz w:val="20"/>
                <w:szCs w:val="20"/>
              </w:rPr>
            </w:pPr>
            <w:r w:rsidRPr="00773310">
              <w:rPr>
                <w:sz w:val="20"/>
                <w:szCs w:val="20"/>
              </w:rPr>
              <w:t>10,5</w:t>
            </w:r>
          </w:p>
        </w:tc>
        <w:tc>
          <w:tcPr>
            <w:tcW w:w="946" w:type="dxa"/>
          </w:tcPr>
          <w:p w:rsidR="00A800E8" w:rsidRPr="00773310" w:rsidRDefault="00A800E8" w:rsidP="00773310">
            <w:pPr>
              <w:spacing w:line="360" w:lineRule="auto"/>
              <w:jc w:val="both"/>
              <w:rPr>
                <w:sz w:val="20"/>
                <w:szCs w:val="20"/>
              </w:rPr>
            </w:pPr>
            <w:r w:rsidRPr="00773310">
              <w:rPr>
                <w:sz w:val="20"/>
                <w:szCs w:val="20"/>
              </w:rPr>
              <w:t>1</w:t>
            </w:r>
          </w:p>
        </w:tc>
      </w:tr>
      <w:tr w:rsidR="00A800E8" w:rsidRPr="00773310" w:rsidTr="00773310">
        <w:tc>
          <w:tcPr>
            <w:tcW w:w="851" w:type="dxa"/>
          </w:tcPr>
          <w:p w:rsidR="00A800E8" w:rsidRPr="00773310" w:rsidRDefault="00A800E8" w:rsidP="00773310">
            <w:pPr>
              <w:spacing w:line="360" w:lineRule="auto"/>
              <w:jc w:val="both"/>
              <w:rPr>
                <w:sz w:val="20"/>
                <w:szCs w:val="20"/>
              </w:rPr>
            </w:pPr>
            <w:r w:rsidRPr="00773310">
              <w:rPr>
                <w:sz w:val="20"/>
                <w:szCs w:val="20"/>
              </w:rPr>
              <w:t>3</w:t>
            </w:r>
          </w:p>
        </w:tc>
        <w:tc>
          <w:tcPr>
            <w:tcW w:w="2835" w:type="dxa"/>
          </w:tcPr>
          <w:p w:rsidR="00A800E8" w:rsidRPr="00773310" w:rsidRDefault="00A800E8" w:rsidP="00773310">
            <w:pPr>
              <w:spacing w:line="360" w:lineRule="auto"/>
              <w:jc w:val="both"/>
              <w:rPr>
                <w:sz w:val="20"/>
                <w:szCs w:val="20"/>
              </w:rPr>
            </w:pPr>
            <w:r w:rsidRPr="00773310">
              <w:rPr>
                <w:sz w:val="20"/>
                <w:szCs w:val="20"/>
              </w:rPr>
              <w:t xml:space="preserve">Украина </w:t>
            </w:r>
          </w:p>
        </w:tc>
        <w:tc>
          <w:tcPr>
            <w:tcW w:w="992" w:type="dxa"/>
          </w:tcPr>
          <w:p w:rsidR="00A800E8" w:rsidRPr="00773310" w:rsidRDefault="00A800E8" w:rsidP="00773310">
            <w:pPr>
              <w:spacing w:line="360" w:lineRule="auto"/>
              <w:jc w:val="both"/>
              <w:rPr>
                <w:sz w:val="20"/>
                <w:szCs w:val="20"/>
              </w:rPr>
            </w:pPr>
            <w:r w:rsidRPr="00773310">
              <w:rPr>
                <w:sz w:val="20"/>
                <w:szCs w:val="20"/>
              </w:rPr>
              <w:t>2</w:t>
            </w:r>
          </w:p>
        </w:tc>
        <w:tc>
          <w:tcPr>
            <w:tcW w:w="1180" w:type="dxa"/>
          </w:tcPr>
          <w:p w:rsidR="00A800E8" w:rsidRPr="00773310" w:rsidRDefault="00A800E8" w:rsidP="00773310">
            <w:pPr>
              <w:spacing w:line="360" w:lineRule="auto"/>
              <w:jc w:val="both"/>
              <w:rPr>
                <w:sz w:val="20"/>
                <w:szCs w:val="20"/>
              </w:rPr>
            </w:pPr>
            <w:r w:rsidRPr="00773310">
              <w:rPr>
                <w:sz w:val="20"/>
                <w:szCs w:val="20"/>
              </w:rPr>
              <w:t>6,9</w:t>
            </w:r>
          </w:p>
        </w:tc>
        <w:tc>
          <w:tcPr>
            <w:tcW w:w="946" w:type="dxa"/>
          </w:tcPr>
          <w:p w:rsidR="00A800E8" w:rsidRPr="00773310" w:rsidRDefault="00A800E8" w:rsidP="00773310">
            <w:pPr>
              <w:spacing w:line="360" w:lineRule="auto"/>
              <w:jc w:val="both"/>
              <w:rPr>
                <w:sz w:val="20"/>
                <w:szCs w:val="20"/>
              </w:rPr>
            </w:pPr>
            <w:r w:rsidRPr="00773310">
              <w:rPr>
                <w:sz w:val="20"/>
                <w:szCs w:val="20"/>
              </w:rPr>
              <w:t>2</w:t>
            </w:r>
          </w:p>
        </w:tc>
      </w:tr>
      <w:tr w:rsidR="00A800E8" w:rsidRPr="00773310" w:rsidTr="00773310">
        <w:tc>
          <w:tcPr>
            <w:tcW w:w="851" w:type="dxa"/>
          </w:tcPr>
          <w:p w:rsidR="00A800E8" w:rsidRPr="00773310" w:rsidRDefault="00A800E8" w:rsidP="00773310">
            <w:pPr>
              <w:spacing w:line="360" w:lineRule="auto"/>
              <w:jc w:val="both"/>
              <w:rPr>
                <w:sz w:val="20"/>
                <w:szCs w:val="20"/>
              </w:rPr>
            </w:pPr>
            <w:r w:rsidRPr="00773310">
              <w:rPr>
                <w:sz w:val="20"/>
                <w:szCs w:val="20"/>
              </w:rPr>
              <w:t>4</w:t>
            </w:r>
          </w:p>
        </w:tc>
        <w:tc>
          <w:tcPr>
            <w:tcW w:w="2835" w:type="dxa"/>
          </w:tcPr>
          <w:p w:rsidR="00A800E8" w:rsidRPr="00773310" w:rsidRDefault="00A800E8" w:rsidP="00773310">
            <w:pPr>
              <w:spacing w:line="360" w:lineRule="auto"/>
              <w:jc w:val="both"/>
              <w:rPr>
                <w:sz w:val="20"/>
                <w:szCs w:val="20"/>
              </w:rPr>
            </w:pPr>
            <w:r w:rsidRPr="00773310">
              <w:rPr>
                <w:sz w:val="20"/>
                <w:szCs w:val="20"/>
              </w:rPr>
              <w:t>Казахстан</w:t>
            </w:r>
          </w:p>
        </w:tc>
        <w:tc>
          <w:tcPr>
            <w:tcW w:w="992" w:type="dxa"/>
          </w:tcPr>
          <w:p w:rsidR="00A800E8" w:rsidRPr="00773310" w:rsidRDefault="00A800E8" w:rsidP="00773310">
            <w:pPr>
              <w:spacing w:line="360" w:lineRule="auto"/>
              <w:jc w:val="both"/>
              <w:rPr>
                <w:sz w:val="20"/>
                <w:szCs w:val="20"/>
              </w:rPr>
            </w:pPr>
            <w:r w:rsidRPr="00773310">
              <w:rPr>
                <w:sz w:val="20"/>
                <w:szCs w:val="20"/>
              </w:rPr>
              <w:t>2</w:t>
            </w:r>
          </w:p>
        </w:tc>
        <w:tc>
          <w:tcPr>
            <w:tcW w:w="1180" w:type="dxa"/>
          </w:tcPr>
          <w:p w:rsidR="00A800E8" w:rsidRPr="00773310" w:rsidRDefault="00A800E8" w:rsidP="00773310">
            <w:pPr>
              <w:spacing w:line="360" w:lineRule="auto"/>
              <w:jc w:val="both"/>
              <w:rPr>
                <w:sz w:val="20"/>
                <w:szCs w:val="20"/>
              </w:rPr>
            </w:pPr>
            <w:r w:rsidRPr="00773310">
              <w:rPr>
                <w:sz w:val="20"/>
                <w:szCs w:val="20"/>
              </w:rPr>
              <w:t>6,9</w:t>
            </w:r>
          </w:p>
        </w:tc>
        <w:tc>
          <w:tcPr>
            <w:tcW w:w="946" w:type="dxa"/>
          </w:tcPr>
          <w:p w:rsidR="00A800E8" w:rsidRPr="00773310" w:rsidRDefault="00A800E8" w:rsidP="00773310">
            <w:pPr>
              <w:spacing w:line="360" w:lineRule="auto"/>
              <w:jc w:val="both"/>
              <w:rPr>
                <w:sz w:val="20"/>
                <w:szCs w:val="20"/>
              </w:rPr>
            </w:pPr>
            <w:r w:rsidRPr="00773310">
              <w:rPr>
                <w:sz w:val="20"/>
                <w:szCs w:val="20"/>
              </w:rPr>
              <w:t>2</w:t>
            </w:r>
          </w:p>
        </w:tc>
      </w:tr>
      <w:tr w:rsidR="00A800E8" w:rsidRPr="00773310" w:rsidTr="00773310">
        <w:tc>
          <w:tcPr>
            <w:tcW w:w="851" w:type="dxa"/>
          </w:tcPr>
          <w:p w:rsidR="00A800E8" w:rsidRPr="00773310" w:rsidRDefault="00A800E8" w:rsidP="00773310">
            <w:pPr>
              <w:spacing w:line="360" w:lineRule="auto"/>
              <w:jc w:val="both"/>
              <w:rPr>
                <w:sz w:val="20"/>
                <w:szCs w:val="20"/>
              </w:rPr>
            </w:pPr>
            <w:r w:rsidRPr="00773310">
              <w:rPr>
                <w:sz w:val="20"/>
                <w:szCs w:val="20"/>
              </w:rPr>
              <w:t>5</w:t>
            </w:r>
          </w:p>
        </w:tc>
        <w:tc>
          <w:tcPr>
            <w:tcW w:w="2835" w:type="dxa"/>
          </w:tcPr>
          <w:p w:rsidR="00A800E8" w:rsidRPr="00773310" w:rsidRDefault="00A800E8" w:rsidP="00773310">
            <w:pPr>
              <w:spacing w:line="360" w:lineRule="auto"/>
              <w:jc w:val="both"/>
              <w:rPr>
                <w:sz w:val="20"/>
                <w:szCs w:val="20"/>
              </w:rPr>
            </w:pPr>
            <w:r w:rsidRPr="00773310">
              <w:rPr>
                <w:sz w:val="20"/>
                <w:szCs w:val="20"/>
              </w:rPr>
              <w:t>Великобритания</w:t>
            </w:r>
          </w:p>
        </w:tc>
        <w:tc>
          <w:tcPr>
            <w:tcW w:w="992" w:type="dxa"/>
          </w:tcPr>
          <w:p w:rsidR="00A800E8" w:rsidRPr="00773310" w:rsidRDefault="00A800E8" w:rsidP="00773310">
            <w:pPr>
              <w:spacing w:line="360" w:lineRule="auto"/>
              <w:jc w:val="both"/>
              <w:rPr>
                <w:sz w:val="20"/>
                <w:szCs w:val="20"/>
              </w:rPr>
            </w:pPr>
            <w:r w:rsidRPr="00773310">
              <w:rPr>
                <w:sz w:val="20"/>
                <w:szCs w:val="20"/>
              </w:rPr>
              <w:t>2</w:t>
            </w:r>
          </w:p>
        </w:tc>
        <w:tc>
          <w:tcPr>
            <w:tcW w:w="1180" w:type="dxa"/>
          </w:tcPr>
          <w:p w:rsidR="00A800E8" w:rsidRPr="00773310" w:rsidRDefault="00A800E8" w:rsidP="00773310">
            <w:pPr>
              <w:spacing w:line="360" w:lineRule="auto"/>
              <w:jc w:val="both"/>
              <w:rPr>
                <w:sz w:val="20"/>
                <w:szCs w:val="20"/>
              </w:rPr>
            </w:pPr>
            <w:r w:rsidRPr="00773310">
              <w:rPr>
                <w:sz w:val="20"/>
                <w:szCs w:val="20"/>
              </w:rPr>
              <w:t>6,9</w:t>
            </w:r>
          </w:p>
        </w:tc>
        <w:tc>
          <w:tcPr>
            <w:tcW w:w="946" w:type="dxa"/>
          </w:tcPr>
          <w:p w:rsidR="00A800E8" w:rsidRPr="00773310" w:rsidRDefault="00A800E8" w:rsidP="00773310">
            <w:pPr>
              <w:spacing w:line="360" w:lineRule="auto"/>
              <w:jc w:val="both"/>
              <w:rPr>
                <w:sz w:val="20"/>
                <w:szCs w:val="20"/>
              </w:rPr>
            </w:pPr>
            <w:r w:rsidRPr="00773310">
              <w:rPr>
                <w:sz w:val="20"/>
                <w:szCs w:val="20"/>
              </w:rPr>
              <w:t>2</w:t>
            </w:r>
          </w:p>
        </w:tc>
      </w:tr>
      <w:tr w:rsidR="00A800E8" w:rsidRPr="00773310" w:rsidTr="00773310">
        <w:tc>
          <w:tcPr>
            <w:tcW w:w="851" w:type="dxa"/>
          </w:tcPr>
          <w:p w:rsidR="00A800E8" w:rsidRPr="00773310" w:rsidRDefault="00A800E8" w:rsidP="00773310">
            <w:pPr>
              <w:spacing w:line="360" w:lineRule="auto"/>
              <w:jc w:val="both"/>
              <w:rPr>
                <w:sz w:val="20"/>
                <w:szCs w:val="20"/>
              </w:rPr>
            </w:pPr>
            <w:r w:rsidRPr="00773310">
              <w:rPr>
                <w:sz w:val="20"/>
                <w:szCs w:val="20"/>
              </w:rPr>
              <w:t>6</w:t>
            </w:r>
          </w:p>
        </w:tc>
        <w:tc>
          <w:tcPr>
            <w:tcW w:w="2835" w:type="dxa"/>
          </w:tcPr>
          <w:p w:rsidR="00A800E8" w:rsidRPr="00773310" w:rsidRDefault="00A800E8" w:rsidP="00773310">
            <w:pPr>
              <w:spacing w:line="360" w:lineRule="auto"/>
              <w:jc w:val="both"/>
              <w:rPr>
                <w:sz w:val="20"/>
                <w:szCs w:val="20"/>
              </w:rPr>
            </w:pPr>
            <w:r w:rsidRPr="00773310">
              <w:rPr>
                <w:sz w:val="20"/>
                <w:szCs w:val="20"/>
              </w:rPr>
              <w:t xml:space="preserve">Беларусь </w:t>
            </w:r>
          </w:p>
        </w:tc>
        <w:tc>
          <w:tcPr>
            <w:tcW w:w="992" w:type="dxa"/>
          </w:tcPr>
          <w:p w:rsidR="00A800E8" w:rsidRPr="00773310" w:rsidRDefault="00A800E8" w:rsidP="00773310">
            <w:pPr>
              <w:spacing w:line="360" w:lineRule="auto"/>
              <w:jc w:val="both"/>
              <w:rPr>
                <w:sz w:val="20"/>
                <w:szCs w:val="20"/>
              </w:rPr>
            </w:pPr>
            <w:r w:rsidRPr="00773310">
              <w:rPr>
                <w:sz w:val="20"/>
                <w:szCs w:val="20"/>
              </w:rPr>
              <w:t>1</w:t>
            </w:r>
          </w:p>
        </w:tc>
        <w:tc>
          <w:tcPr>
            <w:tcW w:w="1180" w:type="dxa"/>
          </w:tcPr>
          <w:p w:rsidR="00A800E8" w:rsidRPr="00773310" w:rsidRDefault="00A800E8" w:rsidP="00773310">
            <w:pPr>
              <w:spacing w:line="360" w:lineRule="auto"/>
              <w:jc w:val="both"/>
              <w:rPr>
                <w:sz w:val="20"/>
                <w:szCs w:val="20"/>
              </w:rPr>
            </w:pPr>
            <w:r w:rsidRPr="00773310">
              <w:rPr>
                <w:sz w:val="20"/>
                <w:szCs w:val="20"/>
              </w:rPr>
              <w:t>3,4</w:t>
            </w:r>
          </w:p>
        </w:tc>
        <w:tc>
          <w:tcPr>
            <w:tcW w:w="946" w:type="dxa"/>
          </w:tcPr>
          <w:p w:rsidR="00A800E8" w:rsidRPr="00773310" w:rsidRDefault="00A800E8" w:rsidP="00773310">
            <w:pPr>
              <w:spacing w:line="360" w:lineRule="auto"/>
              <w:jc w:val="both"/>
              <w:rPr>
                <w:sz w:val="20"/>
                <w:szCs w:val="20"/>
              </w:rPr>
            </w:pPr>
            <w:r w:rsidRPr="00773310">
              <w:rPr>
                <w:sz w:val="20"/>
                <w:szCs w:val="20"/>
              </w:rPr>
              <w:t>3</w:t>
            </w:r>
          </w:p>
        </w:tc>
      </w:tr>
      <w:tr w:rsidR="00A800E8" w:rsidRPr="00773310" w:rsidTr="00773310">
        <w:tc>
          <w:tcPr>
            <w:tcW w:w="851" w:type="dxa"/>
          </w:tcPr>
          <w:p w:rsidR="00A800E8" w:rsidRPr="00773310" w:rsidRDefault="00A800E8" w:rsidP="00773310">
            <w:pPr>
              <w:spacing w:line="360" w:lineRule="auto"/>
              <w:jc w:val="both"/>
              <w:rPr>
                <w:sz w:val="20"/>
                <w:szCs w:val="20"/>
              </w:rPr>
            </w:pPr>
            <w:r w:rsidRPr="00773310">
              <w:rPr>
                <w:sz w:val="20"/>
                <w:szCs w:val="20"/>
              </w:rPr>
              <w:t>7</w:t>
            </w:r>
          </w:p>
        </w:tc>
        <w:tc>
          <w:tcPr>
            <w:tcW w:w="2835" w:type="dxa"/>
          </w:tcPr>
          <w:p w:rsidR="00A800E8" w:rsidRPr="00773310" w:rsidRDefault="00A800E8" w:rsidP="00773310">
            <w:pPr>
              <w:spacing w:line="360" w:lineRule="auto"/>
              <w:jc w:val="both"/>
              <w:rPr>
                <w:sz w:val="20"/>
                <w:szCs w:val="20"/>
              </w:rPr>
            </w:pPr>
            <w:r w:rsidRPr="00773310">
              <w:rPr>
                <w:sz w:val="20"/>
                <w:szCs w:val="20"/>
              </w:rPr>
              <w:t>Литва</w:t>
            </w:r>
          </w:p>
        </w:tc>
        <w:tc>
          <w:tcPr>
            <w:tcW w:w="992" w:type="dxa"/>
          </w:tcPr>
          <w:p w:rsidR="00A800E8" w:rsidRPr="00773310" w:rsidRDefault="00A800E8" w:rsidP="00773310">
            <w:pPr>
              <w:spacing w:line="360" w:lineRule="auto"/>
              <w:jc w:val="both"/>
              <w:rPr>
                <w:sz w:val="20"/>
                <w:szCs w:val="20"/>
              </w:rPr>
            </w:pPr>
            <w:r w:rsidRPr="00773310">
              <w:rPr>
                <w:sz w:val="20"/>
                <w:szCs w:val="20"/>
              </w:rPr>
              <w:t>1</w:t>
            </w:r>
          </w:p>
        </w:tc>
        <w:tc>
          <w:tcPr>
            <w:tcW w:w="1180" w:type="dxa"/>
          </w:tcPr>
          <w:p w:rsidR="00A800E8" w:rsidRPr="00773310" w:rsidRDefault="00A800E8" w:rsidP="00773310">
            <w:pPr>
              <w:spacing w:line="360" w:lineRule="auto"/>
              <w:jc w:val="both"/>
              <w:rPr>
                <w:sz w:val="20"/>
                <w:szCs w:val="20"/>
              </w:rPr>
            </w:pPr>
            <w:r w:rsidRPr="00773310">
              <w:rPr>
                <w:sz w:val="20"/>
                <w:szCs w:val="20"/>
              </w:rPr>
              <w:t>3,4</w:t>
            </w:r>
          </w:p>
        </w:tc>
        <w:tc>
          <w:tcPr>
            <w:tcW w:w="946" w:type="dxa"/>
          </w:tcPr>
          <w:p w:rsidR="00A800E8" w:rsidRPr="00773310" w:rsidRDefault="00A800E8" w:rsidP="00773310">
            <w:pPr>
              <w:spacing w:line="360" w:lineRule="auto"/>
              <w:jc w:val="both"/>
              <w:rPr>
                <w:sz w:val="20"/>
                <w:szCs w:val="20"/>
              </w:rPr>
            </w:pPr>
            <w:r w:rsidRPr="00773310">
              <w:rPr>
                <w:sz w:val="20"/>
                <w:szCs w:val="20"/>
              </w:rPr>
              <w:t>3</w:t>
            </w:r>
          </w:p>
        </w:tc>
      </w:tr>
      <w:tr w:rsidR="00A800E8" w:rsidRPr="00773310" w:rsidTr="00773310">
        <w:tc>
          <w:tcPr>
            <w:tcW w:w="851" w:type="dxa"/>
          </w:tcPr>
          <w:p w:rsidR="00A800E8" w:rsidRPr="00773310" w:rsidRDefault="00A800E8" w:rsidP="00773310">
            <w:pPr>
              <w:spacing w:line="360" w:lineRule="auto"/>
              <w:jc w:val="both"/>
              <w:rPr>
                <w:sz w:val="20"/>
                <w:szCs w:val="20"/>
              </w:rPr>
            </w:pPr>
            <w:r w:rsidRPr="00773310">
              <w:rPr>
                <w:sz w:val="20"/>
                <w:szCs w:val="20"/>
              </w:rPr>
              <w:t>8</w:t>
            </w:r>
          </w:p>
        </w:tc>
        <w:tc>
          <w:tcPr>
            <w:tcW w:w="2835" w:type="dxa"/>
          </w:tcPr>
          <w:p w:rsidR="00A800E8" w:rsidRPr="00773310" w:rsidRDefault="00A800E8" w:rsidP="00773310">
            <w:pPr>
              <w:spacing w:line="360" w:lineRule="auto"/>
              <w:jc w:val="both"/>
              <w:rPr>
                <w:sz w:val="20"/>
                <w:szCs w:val="20"/>
              </w:rPr>
            </w:pPr>
            <w:r w:rsidRPr="00773310">
              <w:rPr>
                <w:sz w:val="20"/>
                <w:szCs w:val="20"/>
              </w:rPr>
              <w:t>Эстония</w:t>
            </w:r>
          </w:p>
        </w:tc>
        <w:tc>
          <w:tcPr>
            <w:tcW w:w="992" w:type="dxa"/>
          </w:tcPr>
          <w:p w:rsidR="00A800E8" w:rsidRPr="00773310" w:rsidRDefault="00A800E8" w:rsidP="00773310">
            <w:pPr>
              <w:spacing w:line="360" w:lineRule="auto"/>
              <w:jc w:val="both"/>
              <w:rPr>
                <w:sz w:val="20"/>
                <w:szCs w:val="20"/>
              </w:rPr>
            </w:pPr>
            <w:r w:rsidRPr="00773310">
              <w:rPr>
                <w:sz w:val="20"/>
                <w:szCs w:val="20"/>
              </w:rPr>
              <w:t>1</w:t>
            </w:r>
          </w:p>
        </w:tc>
        <w:tc>
          <w:tcPr>
            <w:tcW w:w="1180" w:type="dxa"/>
          </w:tcPr>
          <w:p w:rsidR="00A800E8" w:rsidRPr="00773310" w:rsidRDefault="00A800E8" w:rsidP="00773310">
            <w:pPr>
              <w:spacing w:line="360" w:lineRule="auto"/>
              <w:jc w:val="both"/>
              <w:rPr>
                <w:sz w:val="20"/>
                <w:szCs w:val="20"/>
              </w:rPr>
            </w:pPr>
            <w:r w:rsidRPr="00773310">
              <w:rPr>
                <w:sz w:val="20"/>
                <w:szCs w:val="20"/>
              </w:rPr>
              <w:t>3,4</w:t>
            </w:r>
          </w:p>
        </w:tc>
        <w:tc>
          <w:tcPr>
            <w:tcW w:w="946" w:type="dxa"/>
          </w:tcPr>
          <w:p w:rsidR="00A800E8" w:rsidRPr="00773310" w:rsidRDefault="00A800E8" w:rsidP="00773310">
            <w:pPr>
              <w:spacing w:line="360" w:lineRule="auto"/>
              <w:jc w:val="both"/>
              <w:rPr>
                <w:sz w:val="20"/>
                <w:szCs w:val="20"/>
              </w:rPr>
            </w:pPr>
            <w:r w:rsidRPr="00773310">
              <w:rPr>
                <w:sz w:val="20"/>
                <w:szCs w:val="20"/>
              </w:rPr>
              <w:t>3</w:t>
            </w:r>
          </w:p>
        </w:tc>
      </w:tr>
    </w:tbl>
    <w:p w:rsidR="00A800E8" w:rsidRDefault="00A800E8" w:rsidP="00773310">
      <w:pPr>
        <w:spacing w:line="360" w:lineRule="auto"/>
        <w:ind w:firstLine="709"/>
        <w:jc w:val="both"/>
        <w:rPr>
          <w:sz w:val="28"/>
          <w:szCs w:val="28"/>
        </w:rPr>
      </w:pPr>
    </w:p>
    <w:p w:rsidR="00DF7C29" w:rsidRPr="00773310" w:rsidRDefault="00773310" w:rsidP="00773310">
      <w:pPr>
        <w:spacing w:line="360" w:lineRule="auto"/>
        <w:ind w:firstLine="709"/>
        <w:jc w:val="both"/>
        <w:rPr>
          <w:sz w:val="28"/>
          <w:szCs w:val="28"/>
        </w:rPr>
      </w:pPr>
      <w:r>
        <w:rPr>
          <w:sz w:val="28"/>
          <w:szCs w:val="28"/>
        </w:rPr>
        <w:br w:type="page"/>
      </w:r>
      <w:r w:rsidR="008D6FC9">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224.25pt;height:14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O1xDu3AAAAAUBAAAPAAAAZHJzL2Rvd25y&#10;ZXYueG1sTI9PS8NAEMXvgt9hGcGL2I1NrSVmU0SwIAjFxou3aXaaBPdP3N208ds7etHLg8cb3vtN&#10;uZ6sEUcKsfdOwc0sA0Gu8bp3rYK3+ul6BSImdBqNd6TgiyKsq/OzEgvtT+6VjrvUCi5xsUAFXUpD&#10;IWVsOrIYZ34gx9nBB4uJbWilDnjicmvkPMuW0mLveKHDgR47aj52o1Xwud0sh03AVX1Vh0V6Gd/N&#10;gZ6VuryYHu5BJJrS3zH84DM6VMy096PTURgF/Ej6Vc7u5jnbvYJFnt+CrEr5n776Bg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">
            <v:imagedata r:id="rId8" o:title=""/>
            <o:lock v:ext="edit" aspectratio="f"/>
          </v:shape>
        </w:pict>
      </w:r>
    </w:p>
    <w:p w:rsidR="004D3A01" w:rsidRDefault="004D3A01" w:rsidP="00773310">
      <w:pPr>
        <w:spacing w:line="360" w:lineRule="auto"/>
        <w:ind w:firstLine="709"/>
        <w:jc w:val="both"/>
        <w:rPr>
          <w:sz w:val="28"/>
          <w:szCs w:val="28"/>
        </w:rPr>
      </w:pPr>
      <w:r w:rsidRPr="00773310">
        <w:rPr>
          <w:sz w:val="28"/>
          <w:szCs w:val="28"/>
        </w:rPr>
        <w:t>Рис.1</w:t>
      </w:r>
      <w:r w:rsidR="001B3B5F" w:rsidRPr="00773310">
        <w:rPr>
          <w:sz w:val="28"/>
          <w:szCs w:val="28"/>
        </w:rPr>
        <w:t>. А</w:t>
      </w:r>
      <w:r w:rsidRPr="00773310">
        <w:rPr>
          <w:sz w:val="28"/>
          <w:szCs w:val="28"/>
        </w:rPr>
        <w:t>нализ витаминных препаратов зарубежного и отечественного производства</w:t>
      </w:r>
    </w:p>
    <w:p w:rsidR="00773310" w:rsidRPr="00773310" w:rsidRDefault="00773310" w:rsidP="00773310">
      <w:pPr>
        <w:spacing w:line="360" w:lineRule="auto"/>
        <w:ind w:firstLine="709"/>
        <w:jc w:val="both"/>
        <w:rPr>
          <w:sz w:val="28"/>
          <w:szCs w:val="28"/>
        </w:rPr>
      </w:pPr>
    </w:p>
    <w:p w:rsidR="00B94E50" w:rsidRPr="00773310" w:rsidRDefault="00356B77" w:rsidP="00773310">
      <w:pPr>
        <w:spacing w:line="360" w:lineRule="auto"/>
        <w:ind w:firstLine="709"/>
        <w:jc w:val="both"/>
        <w:rPr>
          <w:sz w:val="28"/>
          <w:szCs w:val="28"/>
        </w:rPr>
      </w:pPr>
      <w:r w:rsidRPr="00773310">
        <w:rPr>
          <w:sz w:val="28"/>
          <w:szCs w:val="28"/>
        </w:rPr>
        <w:t>Витамины, входящие в состав различных препаратов, зарегистрированных как биологически активные добавки к пище, в данном исследовании нами не рассматривались.</w:t>
      </w:r>
    </w:p>
    <w:p w:rsidR="00B94E50" w:rsidRPr="00773310" w:rsidRDefault="00B94E50" w:rsidP="00773310">
      <w:pPr>
        <w:spacing w:line="360" w:lineRule="auto"/>
        <w:ind w:firstLine="709"/>
        <w:jc w:val="both"/>
        <w:rPr>
          <w:sz w:val="28"/>
          <w:szCs w:val="28"/>
        </w:rPr>
      </w:pPr>
    </w:p>
    <w:p w:rsidR="00B94E50" w:rsidRPr="00773310" w:rsidRDefault="008D6FC9" w:rsidP="00773310">
      <w:pPr>
        <w:spacing w:line="360" w:lineRule="auto"/>
        <w:ind w:firstLine="709"/>
        <w:jc w:val="both"/>
        <w:rPr>
          <w:sz w:val="28"/>
          <w:szCs w:val="28"/>
        </w:rPr>
      </w:pPr>
      <w:r>
        <w:rPr>
          <w:noProof/>
          <w:sz w:val="28"/>
          <w:szCs w:val="28"/>
        </w:rPr>
        <w:pict>
          <v:shape id="Диаграмма 2" o:spid="_x0000_i1026" type="#_x0000_t75" style="width:195pt;height:12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SkTcd2wAAAAUBAAAPAAAAZHJzL2Rvd25y&#10;ZXYueG1sTI9PS8NAEMXvgt9hGcGb3bTxT4nZFBW8CIV2LfQ6TcYkNDsbs5s2fntHL3p58HjDe7/J&#10;V5Pr1ImG0Ho2MJ8loIhLX7VcG9i9v94sQYWIXGHnmQx8UYBVcXmRY1b5M2/pZGOtpIRDhgaaGPtM&#10;61A25DDMfE8s2YcfHEaxQ62rAc9S7jq9SJJ77bBlWWiwp5eGyqMdnYE320+fdrN2m/m4s/v1Ee0z&#10;ojHXV9PTI6hIU/w7hh98QYdCmA5+5CqozoA8En9VsodFKvZg4DZN70AXuf5PX3wD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">
            <v:imagedata r:id="rId9" o:title=""/>
            <o:lock v:ext="edit" aspectratio="f"/>
          </v:shape>
        </w:pict>
      </w:r>
    </w:p>
    <w:p w:rsidR="004D3A01" w:rsidRPr="00773310" w:rsidRDefault="00F035D5" w:rsidP="00773310">
      <w:pPr>
        <w:spacing w:line="360" w:lineRule="auto"/>
        <w:ind w:firstLine="709"/>
        <w:jc w:val="both"/>
        <w:rPr>
          <w:sz w:val="28"/>
          <w:szCs w:val="28"/>
        </w:rPr>
      </w:pPr>
      <w:r w:rsidRPr="00773310">
        <w:rPr>
          <w:sz w:val="28"/>
          <w:szCs w:val="28"/>
        </w:rPr>
        <w:t>Рис.2 Д</w:t>
      </w:r>
      <w:r w:rsidR="004D3A01" w:rsidRPr="00773310">
        <w:rPr>
          <w:sz w:val="28"/>
          <w:szCs w:val="28"/>
        </w:rPr>
        <w:t>иаграмма</w:t>
      </w:r>
      <w:r w:rsidR="00773310">
        <w:rPr>
          <w:sz w:val="28"/>
          <w:szCs w:val="28"/>
        </w:rPr>
        <w:t xml:space="preserve"> </w:t>
      </w:r>
      <w:r w:rsidR="004D3A01" w:rsidRPr="00773310">
        <w:rPr>
          <w:sz w:val="28"/>
          <w:szCs w:val="28"/>
        </w:rPr>
        <w:t>ассортимента витаминных препаратов по странам производителям</w:t>
      </w:r>
    </w:p>
    <w:p w:rsidR="004D3A01" w:rsidRPr="00773310" w:rsidRDefault="004D3A01" w:rsidP="00773310">
      <w:pPr>
        <w:spacing w:line="360" w:lineRule="auto"/>
        <w:ind w:firstLine="709"/>
        <w:jc w:val="both"/>
        <w:rPr>
          <w:sz w:val="28"/>
          <w:szCs w:val="28"/>
        </w:rPr>
      </w:pPr>
    </w:p>
    <w:p w:rsidR="00A800E8" w:rsidRPr="00773310" w:rsidRDefault="00A800E8" w:rsidP="00773310">
      <w:pPr>
        <w:spacing w:line="360" w:lineRule="auto"/>
        <w:ind w:firstLine="709"/>
        <w:jc w:val="both"/>
        <w:rPr>
          <w:sz w:val="28"/>
          <w:szCs w:val="28"/>
        </w:rPr>
      </w:pPr>
      <w:r w:rsidRPr="00773310">
        <w:rPr>
          <w:sz w:val="28"/>
          <w:szCs w:val="28"/>
        </w:rPr>
        <w:t>Структура ассортимента витаминных препаратов по видам лекарственных форм</w:t>
      </w:r>
      <w:r w:rsidR="00B672D4" w:rsidRPr="00773310">
        <w:rPr>
          <w:sz w:val="28"/>
          <w:szCs w:val="28"/>
        </w:rPr>
        <w:t xml:space="preserve"> представлена в таблице 3 и на</w:t>
      </w:r>
      <w:r w:rsidRPr="00773310">
        <w:rPr>
          <w:sz w:val="28"/>
          <w:szCs w:val="28"/>
        </w:rPr>
        <w:t xml:space="preserve"> рис. 3.</w:t>
      </w:r>
    </w:p>
    <w:p w:rsidR="00A800E8" w:rsidRPr="00773310" w:rsidRDefault="00A800E8" w:rsidP="00773310">
      <w:pPr>
        <w:spacing w:line="360" w:lineRule="auto"/>
        <w:ind w:firstLine="709"/>
        <w:jc w:val="both"/>
        <w:rPr>
          <w:sz w:val="28"/>
          <w:szCs w:val="28"/>
        </w:rPr>
      </w:pPr>
    </w:p>
    <w:p w:rsidR="00A800E8" w:rsidRPr="00773310" w:rsidRDefault="00B672D4" w:rsidP="00773310">
      <w:pPr>
        <w:spacing w:line="360" w:lineRule="auto"/>
        <w:ind w:firstLine="709"/>
        <w:jc w:val="both"/>
        <w:rPr>
          <w:sz w:val="28"/>
          <w:szCs w:val="28"/>
        </w:rPr>
      </w:pPr>
      <w:r w:rsidRPr="00773310">
        <w:rPr>
          <w:sz w:val="28"/>
          <w:szCs w:val="28"/>
        </w:rPr>
        <w:t>Таблица 3</w:t>
      </w:r>
      <w:r w:rsidR="00773310">
        <w:rPr>
          <w:sz w:val="28"/>
          <w:szCs w:val="28"/>
        </w:rPr>
        <w:t xml:space="preserve"> </w:t>
      </w:r>
      <w:r w:rsidR="00A800E8" w:rsidRPr="00773310">
        <w:rPr>
          <w:sz w:val="28"/>
          <w:szCs w:val="28"/>
        </w:rPr>
        <w:t>Структура ассортимента витаминных препаратов по видам лекарственных форм</w:t>
      </w:r>
    </w:p>
    <w:tbl>
      <w:tblPr>
        <w:tblW w:w="288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1457"/>
        <w:gridCol w:w="1133"/>
      </w:tblGrid>
      <w:tr w:rsidR="00A800E8" w:rsidRPr="00773310" w:rsidTr="00773310">
        <w:tc>
          <w:tcPr>
            <w:tcW w:w="2657" w:type="pct"/>
            <w:vMerge w:val="restart"/>
          </w:tcPr>
          <w:p w:rsidR="00A800E8" w:rsidRPr="00773310" w:rsidRDefault="00A800E8" w:rsidP="00773310">
            <w:pPr>
              <w:spacing w:line="360" w:lineRule="auto"/>
              <w:jc w:val="both"/>
              <w:rPr>
                <w:b/>
                <w:sz w:val="20"/>
                <w:szCs w:val="20"/>
              </w:rPr>
            </w:pPr>
            <w:r w:rsidRPr="00773310">
              <w:rPr>
                <w:b/>
                <w:sz w:val="20"/>
                <w:szCs w:val="20"/>
              </w:rPr>
              <w:t>Лекарственные формы</w:t>
            </w:r>
          </w:p>
        </w:tc>
        <w:tc>
          <w:tcPr>
            <w:tcW w:w="2343" w:type="pct"/>
            <w:gridSpan w:val="2"/>
          </w:tcPr>
          <w:p w:rsidR="00A800E8" w:rsidRPr="00773310" w:rsidRDefault="00A800E8" w:rsidP="00773310">
            <w:pPr>
              <w:spacing w:line="360" w:lineRule="auto"/>
              <w:jc w:val="both"/>
              <w:rPr>
                <w:b/>
                <w:sz w:val="20"/>
                <w:szCs w:val="20"/>
              </w:rPr>
            </w:pPr>
            <w:r w:rsidRPr="00773310">
              <w:rPr>
                <w:b/>
                <w:sz w:val="20"/>
                <w:szCs w:val="20"/>
              </w:rPr>
              <w:t>Количество</w:t>
            </w:r>
          </w:p>
        </w:tc>
      </w:tr>
      <w:tr w:rsidR="00A800E8" w:rsidRPr="00773310" w:rsidTr="00773310">
        <w:tc>
          <w:tcPr>
            <w:tcW w:w="2657" w:type="pct"/>
            <w:vMerge/>
          </w:tcPr>
          <w:p w:rsidR="00A800E8" w:rsidRPr="00773310" w:rsidRDefault="00A800E8" w:rsidP="00773310">
            <w:pPr>
              <w:spacing w:line="360" w:lineRule="auto"/>
              <w:jc w:val="both"/>
              <w:rPr>
                <w:b/>
                <w:sz w:val="20"/>
                <w:szCs w:val="20"/>
              </w:rPr>
            </w:pPr>
          </w:p>
        </w:tc>
        <w:tc>
          <w:tcPr>
            <w:tcW w:w="1318" w:type="pct"/>
          </w:tcPr>
          <w:p w:rsidR="00A800E8" w:rsidRPr="00773310" w:rsidRDefault="00A800E8" w:rsidP="00773310">
            <w:pPr>
              <w:spacing w:line="360" w:lineRule="auto"/>
              <w:jc w:val="both"/>
              <w:rPr>
                <w:b/>
                <w:sz w:val="20"/>
                <w:szCs w:val="20"/>
              </w:rPr>
            </w:pPr>
            <w:r w:rsidRPr="00773310">
              <w:rPr>
                <w:b/>
                <w:sz w:val="20"/>
                <w:szCs w:val="20"/>
              </w:rPr>
              <w:t>всего</w:t>
            </w:r>
          </w:p>
        </w:tc>
        <w:tc>
          <w:tcPr>
            <w:tcW w:w="1025" w:type="pct"/>
          </w:tcPr>
          <w:p w:rsidR="00A800E8" w:rsidRPr="00773310" w:rsidRDefault="00A800E8" w:rsidP="00773310">
            <w:pPr>
              <w:spacing w:line="360" w:lineRule="auto"/>
              <w:jc w:val="both"/>
              <w:rPr>
                <w:b/>
                <w:sz w:val="20"/>
                <w:szCs w:val="20"/>
              </w:rPr>
            </w:pPr>
            <w:r w:rsidRPr="00773310">
              <w:rPr>
                <w:b/>
                <w:sz w:val="20"/>
                <w:szCs w:val="20"/>
              </w:rPr>
              <w:t>Доля (%)</w:t>
            </w:r>
          </w:p>
        </w:tc>
      </w:tr>
      <w:tr w:rsidR="00A800E8" w:rsidRPr="00773310" w:rsidTr="00773310">
        <w:tc>
          <w:tcPr>
            <w:tcW w:w="5000" w:type="pct"/>
            <w:gridSpan w:val="3"/>
          </w:tcPr>
          <w:p w:rsidR="00A800E8" w:rsidRPr="00773310" w:rsidRDefault="00A800E8" w:rsidP="00773310">
            <w:pPr>
              <w:spacing w:line="360" w:lineRule="auto"/>
              <w:jc w:val="both"/>
              <w:rPr>
                <w:b/>
                <w:i/>
                <w:sz w:val="20"/>
                <w:szCs w:val="20"/>
              </w:rPr>
            </w:pPr>
            <w:r w:rsidRPr="00773310">
              <w:rPr>
                <w:b/>
                <w:i/>
                <w:sz w:val="20"/>
                <w:szCs w:val="20"/>
              </w:rPr>
              <w:t>твёрдые</w:t>
            </w:r>
          </w:p>
        </w:tc>
      </w:tr>
      <w:tr w:rsidR="00A800E8" w:rsidRPr="00773310" w:rsidTr="00773310">
        <w:tc>
          <w:tcPr>
            <w:tcW w:w="2657" w:type="pct"/>
          </w:tcPr>
          <w:p w:rsidR="00A800E8" w:rsidRPr="00773310" w:rsidRDefault="00A800E8" w:rsidP="00773310">
            <w:pPr>
              <w:spacing w:line="360" w:lineRule="auto"/>
              <w:jc w:val="both"/>
              <w:rPr>
                <w:sz w:val="20"/>
                <w:szCs w:val="20"/>
              </w:rPr>
            </w:pPr>
            <w:r w:rsidRPr="00773310">
              <w:rPr>
                <w:sz w:val="20"/>
                <w:szCs w:val="20"/>
              </w:rPr>
              <w:t>Таблетки</w:t>
            </w:r>
          </w:p>
        </w:tc>
        <w:tc>
          <w:tcPr>
            <w:tcW w:w="1318" w:type="pct"/>
          </w:tcPr>
          <w:p w:rsidR="00A800E8" w:rsidRPr="00773310" w:rsidRDefault="00A800E8" w:rsidP="00773310">
            <w:pPr>
              <w:spacing w:line="360" w:lineRule="auto"/>
              <w:jc w:val="both"/>
              <w:rPr>
                <w:sz w:val="20"/>
                <w:szCs w:val="20"/>
              </w:rPr>
            </w:pPr>
            <w:r w:rsidRPr="00773310">
              <w:rPr>
                <w:sz w:val="20"/>
                <w:szCs w:val="20"/>
              </w:rPr>
              <w:t>10</w:t>
            </w:r>
          </w:p>
        </w:tc>
        <w:tc>
          <w:tcPr>
            <w:tcW w:w="1025" w:type="pct"/>
          </w:tcPr>
          <w:p w:rsidR="00A800E8" w:rsidRPr="00773310" w:rsidRDefault="00A800E8" w:rsidP="00773310">
            <w:pPr>
              <w:spacing w:line="360" w:lineRule="auto"/>
              <w:jc w:val="both"/>
              <w:rPr>
                <w:sz w:val="20"/>
                <w:szCs w:val="20"/>
              </w:rPr>
            </w:pPr>
            <w:r w:rsidRPr="00773310">
              <w:rPr>
                <w:sz w:val="20"/>
                <w:szCs w:val="20"/>
              </w:rPr>
              <w:t>34,5</w:t>
            </w:r>
          </w:p>
        </w:tc>
      </w:tr>
      <w:tr w:rsidR="00A800E8" w:rsidRPr="00773310" w:rsidTr="00773310">
        <w:tc>
          <w:tcPr>
            <w:tcW w:w="2657" w:type="pct"/>
          </w:tcPr>
          <w:p w:rsidR="00A800E8" w:rsidRPr="00773310" w:rsidRDefault="00A800E8" w:rsidP="00773310">
            <w:pPr>
              <w:spacing w:line="360" w:lineRule="auto"/>
              <w:jc w:val="both"/>
              <w:rPr>
                <w:sz w:val="20"/>
                <w:szCs w:val="20"/>
              </w:rPr>
            </w:pPr>
            <w:r w:rsidRPr="00773310">
              <w:rPr>
                <w:sz w:val="20"/>
                <w:szCs w:val="20"/>
              </w:rPr>
              <w:t xml:space="preserve">Драже </w:t>
            </w:r>
          </w:p>
        </w:tc>
        <w:tc>
          <w:tcPr>
            <w:tcW w:w="1318" w:type="pct"/>
          </w:tcPr>
          <w:p w:rsidR="00A800E8" w:rsidRPr="00773310" w:rsidRDefault="00A800E8" w:rsidP="00773310">
            <w:pPr>
              <w:spacing w:line="360" w:lineRule="auto"/>
              <w:jc w:val="both"/>
              <w:rPr>
                <w:sz w:val="20"/>
                <w:szCs w:val="20"/>
              </w:rPr>
            </w:pPr>
            <w:r w:rsidRPr="00773310">
              <w:rPr>
                <w:sz w:val="20"/>
                <w:szCs w:val="20"/>
              </w:rPr>
              <w:t>6</w:t>
            </w:r>
          </w:p>
        </w:tc>
        <w:tc>
          <w:tcPr>
            <w:tcW w:w="1025" w:type="pct"/>
          </w:tcPr>
          <w:p w:rsidR="00A800E8" w:rsidRPr="00773310" w:rsidRDefault="00A800E8" w:rsidP="00773310">
            <w:pPr>
              <w:spacing w:line="360" w:lineRule="auto"/>
              <w:jc w:val="both"/>
              <w:rPr>
                <w:sz w:val="20"/>
                <w:szCs w:val="20"/>
              </w:rPr>
            </w:pPr>
            <w:r w:rsidRPr="00773310">
              <w:rPr>
                <w:sz w:val="20"/>
                <w:szCs w:val="20"/>
              </w:rPr>
              <w:t>20,7</w:t>
            </w:r>
          </w:p>
        </w:tc>
      </w:tr>
      <w:tr w:rsidR="00A800E8" w:rsidRPr="00773310" w:rsidTr="00773310">
        <w:tc>
          <w:tcPr>
            <w:tcW w:w="2657" w:type="pct"/>
          </w:tcPr>
          <w:p w:rsidR="00A800E8" w:rsidRPr="00773310" w:rsidRDefault="00A800E8" w:rsidP="00773310">
            <w:pPr>
              <w:spacing w:line="360" w:lineRule="auto"/>
              <w:jc w:val="both"/>
              <w:rPr>
                <w:sz w:val="20"/>
                <w:szCs w:val="20"/>
              </w:rPr>
            </w:pPr>
            <w:r w:rsidRPr="00773310">
              <w:rPr>
                <w:sz w:val="20"/>
                <w:szCs w:val="20"/>
              </w:rPr>
              <w:t>Пастилки</w:t>
            </w:r>
          </w:p>
        </w:tc>
        <w:tc>
          <w:tcPr>
            <w:tcW w:w="1318" w:type="pct"/>
          </w:tcPr>
          <w:p w:rsidR="00A800E8" w:rsidRPr="00773310" w:rsidRDefault="00A800E8" w:rsidP="00773310">
            <w:pPr>
              <w:spacing w:line="360" w:lineRule="auto"/>
              <w:jc w:val="both"/>
              <w:rPr>
                <w:sz w:val="20"/>
                <w:szCs w:val="20"/>
              </w:rPr>
            </w:pPr>
            <w:r w:rsidRPr="00773310">
              <w:rPr>
                <w:sz w:val="20"/>
                <w:szCs w:val="20"/>
              </w:rPr>
              <w:t>1</w:t>
            </w:r>
          </w:p>
        </w:tc>
        <w:tc>
          <w:tcPr>
            <w:tcW w:w="1025" w:type="pct"/>
          </w:tcPr>
          <w:p w:rsidR="00A800E8" w:rsidRPr="00773310" w:rsidRDefault="00A800E8" w:rsidP="00773310">
            <w:pPr>
              <w:spacing w:line="360" w:lineRule="auto"/>
              <w:jc w:val="both"/>
              <w:rPr>
                <w:sz w:val="20"/>
                <w:szCs w:val="20"/>
              </w:rPr>
            </w:pPr>
            <w:r w:rsidRPr="00773310">
              <w:rPr>
                <w:sz w:val="20"/>
                <w:szCs w:val="20"/>
              </w:rPr>
              <w:t>3,4</w:t>
            </w:r>
          </w:p>
        </w:tc>
      </w:tr>
      <w:tr w:rsidR="00A800E8" w:rsidRPr="00773310" w:rsidTr="00773310">
        <w:tc>
          <w:tcPr>
            <w:tcW w:w="2657" w:type="pct"/>
          </w:tcPr>
          <w:p w:rsidR="00A800E8" w:rsidRPr="00773310" w:rsidRDefault="00A800E8" w:rsidP="00773310">
            <w:pPr>
              <w:spacing w:line="360" w:lineRule="auto"/>
              <w:jc w:val="both"/>
              <w:rPr>
                <w:sz w:val="20"/>
                <w:szCs w:val="20"/>
              </w:rPr>
            </w:pPr>
            <w:r w:rsidRPr="00773310">
              <w:rPr>
                <w:sz w:val="20"/>
                <w:szCs w:val="20"/>
              </w:rPr>
              <w:t>Капсулы</w:t>
            </w:r>
          </w:p>
        </w:tc>
        <w:tc>
          <w:tcPr>
            <w:tcW w:w="1318" w:type="pct"/>
          </w:tcPr>
          <w:p w:rsidR="00A800E8" w:rsidRPr="00773310" w:rsidRDefault="00A800E8" w:rsidP="00773310">
            <w:pPr>
              <w:spacing w:line="360" w:lineRule="auto"/>
              <w:jc w:val="both"/>
              <w:rPr>
                <w:sz w:val="20"/>
                <w:szCs w:val="20"/>
              </w:rPr>
            </w:pPr>
            <w:r w:rsidRPr="00773310">
              <w:rPr>
                <w:sz w:val="20"/>
                <w:szCs w:val="20"/>
              </w:rPr>
              <w:t>1</w:t>
            </w:r>
          </w:p>
        </w:tc>
        <w:tc>
          <w:tcPr>
            <w:tcW w:w="1025" w:type="pct"/>
          </w:tcPr>
          <w:p w:rsidR="00A800E8" w:rsidRPr="00773310" w:rsidRDefault="00A800E8" w:rsidP="00773310">
            <w:pPr>
              <w:spacing w:line="360" w:lineRule="auto"/>
              <w:jc w:val="both"/>
              <w:rPr>
                <w:sz w:val="20"/>
                <w:szCs w:val="20"/>
              </w:rPr>
            </w:pPr>
            <w:r w:rsidRPr="00773310">
              <w:rPr>
                <w:sz w:val="20"/>
                <w:szCs w:val="20"/>
              </w:rPr>
              <w:t>3,4</w:t>
            </w:r>
          </w:p>
        </w:tc>
      </w:tr>
      <w:tr w:rsidR="00A800E8" w:rsidRPr="00773310" w:rsidTr="00773310">
        <w:tc>
          <w:tcPr>
            <w:tcW w:w="5000" w:type="pct"/>
            <w:gridSpan w:val="3"/>
          </w:tcPr>
          <w:p w:rsidR="00A800E8" w:rsidRPr="00773310" w:rsidRDefault="00A800E8" w:rsidP="00773310">
            <w:pPr>
              <w:spacing w:line="360" w:lineRule="auto"/>
              <w:jc w:val="both"/>
              <w:rPr>
                <w:i/>
                <w:sz w:val="20"/>
                <w:szCs w:val="20"/>
              </w:rPr>
            </w:pPr>
            <w:r w:rsidRPr="00773310">
              <w:rPr>
                <w:i/>
                <w:sz w:val="20"/>
                <w:szCs w:val="20"/>
              </w:rPr>
              <w:t>Жидкие</w:t>
            </w:r>
          </w:p>
        </w:tc>
      </w:tr>
      <w:tr w:rsidR="00A800E8" w:rsidRPr="00773310" w:rsidTr="00773310">
        <w:tc>
          <w:tcPr>
            <w:tcW w:w="2657" w:type="pct"/>
          </w:tcPr>
          <w:p w:rsidR="00A800E8" w:rsidRPr="00773310" w:rsidRDefault="00A800E8" w:rsidP="00773310">
            <w:pPr>
              <w:spacing w:line="360" w:lineRule="auto"/>
              <w:jc w:val="both"/>
              <w:rPr>
                <w:sz w:val="20"/>
                <w:szCs w:val="20"/>
              </w:rPr>
            </w:pPr>
            <w:r w:rsidRPr="00773310">
              <w:rPr>
                <w:sz w:val="20"/>
                <w:szCs w:val="20"/>
              </w:rPr>
              <w:t>Сироп</w:t>
            </w:r>
          </w:p>
        </w:tc>
        <w:tc>
          <w:tcPr>
            <w:tcW w:w="1318" w:type="pct"/>
          </w:tcPr>
          <w:p w:rsidR="00A800E8" w:rsidRPr="00773310" w:rsidRDefault="00A800E8" w:rsidP="00773310">
            <w:pPr>
              <w:spacing w:line="360" w:lineRule="auto"/>
              <w:jc w:val="both"/>
              <w:rPr>
                <w:sz w:val="20"/>
                <w:szCs w:val="20"/>
              </w:rPr>
            </w:pPr>
            <w:r w:rsidRPr="00773310">
              <w:rPr>
                <w:sz w:val="20"/>
                <w:szCs w:val="20"/>
              </w:rPr>
              <w:t>1</w:t>
            </w:r>
          </w:p>
        </w:tc>
        <w:tc>
          <w:tcPr>
            <w:tcW w:w="1025" w:type="pct"/>
          </w:tcPr>
          <w:p w:rsidR="00A800E8" w:rsidRPr="00773310" w:rsidRDefault="00A800E8" w:rsidP="00773310">
            <w:pPr>
              <w:spacing w:line="360" w:lineRule="auto"/>
              <w:jc w:val="both"/>
              <w:rPr>
                <w:sz w:val="20"/>
                <w:szCs w:val="20"/>
              </w:rPr>
            </w:pPr>
            <w:r w:rsidRPr="00773310">
              <w:rPr>
                <w:sz w:val="20"/>
                <w:szCs w:val="20"/>
              </w:rPr>
              <w:t>3,4</w:t>
            </w:r>
          </w:p>
        </w:tc>
      </w:tr>
      <w:tr w:rsidR="00A800E8" w:rsidRPr="00773310" w:rsidTr="00773310">
        <w:tc>
          <w:tcPr>
            <w:tcW w:w="5000" w:type="pct"/>
            <w:gridSpan w:val="3"/>
          </w:tcPr>
          <w:p w:rsidR="00A800E8" w:rsidRPr="00773310" w:rsidRDefault="00A800E8" w:rsidP="00773310">
            <w:pPr>
              <w:spacing w:line="360" w:lineRule="auto"/>
              <w:jc w:val="both"/>
              <w:rPr>
                <w:b/>
                <w:i/>
                <w:sz w:val="20"/>
                <w:szCs w:val="20"/>
              </w:rPr>
            </w:pPr>
            <w:r w:rsidRPr="00773310">
              <w:rPr>
                <w:b/>
                <w:i/>
                <w:sz w:val="20"/>
                <w:szCs w:val="20"/>
              </w:rPr>
              <w:t>для инъекций</w:t>
            </w:r>
          </w:p>
        </w:tc>
      </w:tr>
      <w:tr w:rsidR="00A800E8" w:rsidRPr="00773310" w:rsidTr="00773310">
        <w:tc>
          <w:tcPr>
            <w:tcW w:w="2657" w:type="pct"/>
          </w:tcPr>
          <w:p w:rsidR="00A800E8" w:rsidRPr="00773310" w:rsidRDefault="00A800E8" w:rsidP="00773310">
            <w:pPr>
              <w:spacing w:line="360" w:lineRule="auto"/>
              <w:jc w:val="both"/>
              <w:rPr>
                <w:sz w:val="20"/>
                <w:szCs w:val="20"/>
              </w:rPr>
            </w:pPr>
            <w:r w:rsidRPr="00773310">
              <w:rPr>
                <w:sz w:val="20"/>
                <w:szCs w:val="20"/>
              </w:rPr>
              <w:t>Раствор для инъекций</w:t>
            </w:r>
          </w:p>
        </w:tc>
        <w:tc>
          <w:tcPr>
            <w:tcW w:w="1318" w:type="pct"/>
          </w:tcPr>
          <w:p w:rsidR="00A800E8" w:rsidRPr="00773310" w:rsidRDefault="00A800E8" w:rsidP="00773310">
            <w:pPr>
              <w:spacing w:line="360" w:lineRule="auto"/>
              <w:jc w:val="both"/>
              <w:rPr>
                <w:sz w:val="20"/>
                <w:szCs w:val="20"/>
              </w:rPr>
            </w:pPr>
            <w:r w:rsidRPr="00773310">
              <w:rPr>
                <w:sz w:val="20"/>
                <w:szCs w:val="20"/>
              </w:rPr>
              <w:t>9</w:t>
            </w:r>
          </w:p>
        </w:tc>
        <w:tc>
          <w:tcPr>
            <w:tcW w:w="1025" w:type="pct"/>
          </w:tcPr>
          <w:p w:rsidR="00A800E8" w:rsidRPr="00773310" w:rsidRDefault="00A800E8" w:rsidP="00773310">
            <w:pPr>
              <w:spacing w:line="360" w:lineRule="auto"/>
              <w:jc w:val="both"/>
              <w:rPr>
                <w:sz w:val="20"/>
                <w:szCs w:val="20"/>
              </w:rPr>
            </w:pPr>
            <w:r w:rsidRPr="00773310">
              <w:rPr>
                <w:sz w:val="20"/>
                <w:szCs w:val="20"/>
              </w:rPr>
              <w:t>31,2</w:t>
            </w:r>
          </w:p>
        </w:tc>
      </w:tr>
      <w:tr w:rsidR="00A800E8" w:rsidRPr="00773310" w:rsidTr="00773310">
        <w:tc>
          <w:tcPr>
            <w:tcW w:w="2657" w:type="pct"/>
          </w:tcPr>
          <w:p w:rsidR="00A800E8" w:rsidRPr="00773310" w:rsidRDefault="00A800E8" w:rsidP="00773310">
            <w:pPr>
              <w:spacing w:line="360" w:lineRule="auto"/>
              <w:jc w:val="both"/>
              <w:rPr>
                <w:sz w:val="20"/>
                <w:szCs w:val="20"/>
              </w:rPr>
            </w:pPr>
            <w:r w:rsidRPr="00773310">
              <w:rPr>
                <w:sz w:val="20"/>
                <w:szCs w:val="20"/>
              </w:rPr>
              <w:t xml:space="preserve">Порошок </w:t>
            </w:r>
          </w:p>
        </w:tc>
        <w:tc>
          <w:tcPr>
            <w:tcW w:w="1318" w:type="pct"/>
          </w:tcPr>
          <w:p w:rsidR="00A800E8" w:rsidRPr="00773310" w:rsidRDefault="00A800E8" w:rsidP="00773310">
            <w:pPr>
              <w:spacing w:line="360" w:lineRule="auto"/>
              <w:jc w:val="both"/>
              <w:rPr>
                <w:sz w:val="20"/>
                <w:szCs w:val="20"/>
              </w:rPr>
            </w:pPr>
            <w:r w:rsidRPr="00773310">
              <w:rPr>
                <w:sz w:val="20"/>
                <w:szCs w:val="20"/>
              </w:rPr>
              <w:t>1</w:t>
            </w:r>
          </w:p>
        </w:tc>
        <w:tc>
          <w:tcPr>
            <w:tcW w:w="1025" w:type="pct"/>
          </w:tcPr>
          <w:p w:rsidR="00A800E8" w:rsidRPr="00773310" w:rsidRDefault="00A800E8" w:rsidP="00773310">
            <w:pPr>
              <w:spacing w:line="360" w:lineRule="auto"/>
              <w:jc w:val="both"/>
              <w:rPr>
                <w:sz w:val="20"/>
                <w:szCs w:val="20"/>
              </w:rPr>
            </w:pPr>
            <w:r w:rsidRPr="00773310">
              <w:rPr>
                <w:sz w:val="20"/>
                <w:szCs w:val="20"/>
              </w:rPr>
              <w:t>3,4</w:t>
            </w:r>
          </w:p>
        </w:tc>
      </w:tr>
    </w:tbl>
    <w:p w:rsidR="00A800E8" w:rsidRPr="00773310" w:rsidRDefault="00A800E8" w:rsidP="00773310">
      <w:pPr>
        <w:spacing w:line="360" w:lineRule="auto"/>
        <w:ind w:firstLine="709"/>
        <w:jc w:val="both"/>
        <w:rPr>
          <w:sz w:val="28"/>
          <w:szCs w:val="28"/>
        </w:rPr>
      </w:pPr>
    </w:p>
    <w:p w:rsidR="00A800E8" w:rsidRPr="00773310" w:rsidRDefault="008D6FC9" w:rsidP="00773310">
      <w:pPr>
        <w:spacing w:line="360" w:lineRule="auto"/>
        <w:ind w:firstLine="709"/>
        <w:jc w:val="both"/>
        <w:rPr>
          <w:sz w:val="28"/>
          <w:szCs w:val="28"/>
        </w:rPr>
      </w:pPr>
      <w:r>
        <w:rPr>
          <w:noProof/>
          <w:sz w:val="28"/>
          <w:szCs w:val="28"/>
        </w:rPr>
        <w:pict>
          <v:shape id="Диаграмма 10" o:spid="_x0000_i1027" type="#_x0000_t75" style="width:137.25pt;height:11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GYfe13AAAAAUBAAAPAAAAZHJzL2Rvd25y&#10;ZXYueG1sTI9PS8QwEMXvgt8hjODNTd26VWvTRQQRxD243RWPaTM2xfwpSXZbv72jF708eLzhvd9U&#10;69kadsQQB+8EXC4yYOg6rwbXC9g1jxc3wGKSTknjHQr4wgjr+vSkkqXyk3vF4zb1jEpcLKUAndJY&#10;ch47jVbGhR/RUfbhg5WJbOi5CnKicmv4MssKbuXgaEHLER80dp/bgxVQ2Iavbt/188sep7F52wTz&#10;VLRCnJ/N93fAEs7p7xh+8AkdamJq/cGpyIwAeiT9KmXXy5xsK+Aqz1fA64r/p6+/A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">
            <v:imagedata r:id="rId10" o:title=""/>
            <o:lock v:ext="edit" aspectratio="f"/>
          </v:shape>
        </w:pict>
      </w:r>
    </w:p>
    <w:p w:rsidR="00A800E8" w:rsidRPr="00773310" w:rsidRDefault="00A800E8" w:rsidP="00773310">
      <w:pPr>
        <w:spacing w:line="360" w:lineRule="auto"/>
        <w:ind w:firstLine="709"/>
        <w:jc w:val="both"/>
        <w:rPr>
          <w:sz w:val="28"/>
          <w:szCs w:val="28"/>
        </w:rPr>
      </w:pPr>
      <w:r w:rsidRPr="00773310">
        <w:rPr>
          <w:sz w:val="28"/>
          <w:szCs w:val="28"/>
        </w:rPr>
        <w:t>Рис.3. Диаграмма структуры ассортимента витаминных препаратов по видам лекарственных форм</w:t>
      </w:r>
    </w:p>
    <w:p w:rsidR="00A800E8" w:rsidRPr="00773310" w:rsidRDefault="00A800E8" w:rsidP="00773310">
      <w:pPr>
        <w:spacing w:line="360" w:lineRule="auto"/>
        <w:ind w:firstLine="709"/>
        <w:jc w:val="both"/>
        <w:rPr>
          <w:sz w:val="28"/>
          <w:szCs w:val="28"/>
        </w:rPr>
      </w:pPr>
    </w:p>
    <w:p w:rsidR="00A800E8" w:rsidRDefault="00A800E8" w:rsidP="00773310">
      <w:pPr>
        <w:spacing w:line="360" w:lineRule="auto"/>
        <w:ind w:firstLine="709"/>
        <w:jc w:val="both"/>
        <w:rPr>
          <w:sz w:val="28"/>
          <w:szCs w:val="28"/>
        </w:rPr>
      </w:pPr>
      <w:r w:rsidRPr="00773310">
        <w:rPr>
          <w:sz w:val="28"/>
          <w:szCs w:val="28"/>
        </w:rPr>
        <w:t>Как видно из диаграммы, наибольший процент препаратов составляют твёрдые лекарственные формы среди них преоблад</w:t>
      </w:r>
      <w:r w:rsidR="004E692F" w:rsidRPr="00773310">
        <w:rPr>
          <w:sz w:val="28"/>
          <w:szCs w:val="28"/>
        </w:rPr>
        <w:t>ают таблетки (55,56%)</w:t>
      </w:r>
      <w:r w:rsidR="00773310">
        <w:rPr>
          <w:sz w:val="28"/>
          <w:szCs w:val="28"/>
        </w:rPr>
        <w:t xml:space="preserve"> </w:t>
      </w:r>
      <w:r w:rsidR="004E692F" w:rsidRPr="00773310">
        <w:rPr>
          <w:sz w:val="28"/>
          <w:szCs w:val="28"/>
        </w:rPr>
        <w:t>и драже (</w:t>
      </w:r>
      <w:r w:rsidRPr="00773310">
        <w:rPr>
          <w:sz w:val="28"/>
          <w:szCs w:val="28"/>
        </w:rPr>
        <w:t>33</w:t>
      </w:r>
      <w:r w:rsidR="004E692F" w:rsidRPr="00773310">
        <w:rPr>
          <w:sz w:val="28"/>
          <w:szCs w:val="28"/>
        </w:rPr>
        <w:t>,33</w:t>
      </w:r>
      <w:r w:rsidRPr="00773310">
        <w:rPr>
          <w:sz w:val="28"/>
          <w:szCs w:val="28"/>
        </w:rPr>
        <w:t xml:space="preserve"> %), а пастилки и капсулы составляют по 5</w:t>
      </w:r>
      <w:r w:rsidR="004E692F" w:rsidRPr="00773310">
        <w:rPr>
          <w:sz w:val="28"/>
          <w:szCs w:val="28"/>
        </w:rPr>
        <w:t>,56</w:t>
      </w:r>
      <w:r w:rsidRPr="00773310">
        <w:rPr>
          <w:sz w:val="28"/>
          <w:szCs w:val="28"/>
        </w:rPr>
        <w:t xml:space="preserve"> % от общего количества твёрдых лекарственных форм</w:t>
      </w:r>
      <w:r w:rsidR="004E692F" w:rsidRPr="00773310">
        <w:rPr>
          <w:sz w:val="28"/>
          <w:szCs w:val="28"/>
        </w:rPr>
        <w:t xml:space="preserve"> (рис.4).</w:t>
      </w:r>
    </w:p>
    <w:p w:rsidR="00773310" w:rsidRPr="00773310" w:rsidRDefault="00773310" w:rsidP="00773310">
      <w:pPr>
        <w:spacing w:line="360" w:lineRule="auto"/>
        <w:ind w:firstLine="709"/>
        <w:jc w:val="both"/>
        <w:rPr>
          <w:sz w:val="28"/>
          <w:szCs w:val="28"/>
        </w:rPr>
      </w:pPr>
    </w:p>
    <w:p w:rsidR="00A800E8" w:rsidRPr="00773310" w:rsidRDefault="008D6FC9" w:rsidP="00773310">
      <w:pPr>
        <w:spacing w:line="360" w:lineRule="auto"/>
        <w:ind w:firstLine="709"/>
        <w:jc w:val="both"/>
        <w:rPr>
          <w:sz w:val="28"/>
          <w:szCs w:val="28"/>
        </w:rPr>
      </w:pPr>
      <w:r>
        <w:rPr>
          <w:noProof/>
          <w:sz w:val="28"/>
          <w:szCs w:val="28"/>
        </w:rPr>
        <w:pict>
          <v:shape id="Диаграмма 11" o:spid="_x0000_i1028" type="#_x0000_t75" style="width:155.25pt;height:1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RKE9y3AAAAAUBAAAPAAAAZHJzL2Rvd25y&#10;ZXYueG1sTI/BTsMwEETvSPyDtUjcqEMDLQpxKkACgXqBtJfe3HibRMTrYDtp+vcsXOAy0mhWM2/z&#10;1WQ7MaIPrSMF17MEBFLlTEu1gu3m+eoORIiajO4coYITBlgV52e5zow70geOZawFl1DItIImxj6T&#10;MlQNWh1mrkfi7OC81ZGtr6Xx+sjltpPzJFlIq1vihUb3+NRg9VkOVkE5PBq/ex8O693ry+LrbTl2&#10;5UkqdXkxPdyDiDjFv2P4wWd0KJhp7wYyQXQK+JH4q5wt5ynbvYKbNL0FWeTyP33xD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">
            <v:imagedata r:id="rId11" o:title=""/>
            <o:lock v:ext="edit" aspectratio="f"/>
          </v:shape>
        </w:pict>
      </w:r>
      <w:r w:rsidR="00773310">
        <w:rPr>
          <w:sz w:val="28"/>
          <w:szCs w:val="28"/>
        </w:rPr>
        <w:t xml:space="preserve"> </w:t>
      </w:r>
    </w:p>
    <w:p w:rsidR="00A800E8" w:rsidRDefault="004E692F" w:rsidP="00773310">
      <w:pPr>
        <w:spacing w:line="360" w:lineRule="auto"/>
        <w:ind w:firstLine="709"/>
        <w:jc w:val="both"/>
        <w:rPr>
          <w:sz w:val="28"/>
          <w:szCs w:val="28"/>
        </w:rPr>
      </w:pPr>
      <w:r w:rsidRPr="00773310">
        <w:rPr>
          <w:sz w:val="28"/>
          <w:szCs w:val="28"/>
        </w:rPr>
        <w:t>Рис.4</w:t>
      </w:r>
      <w:r w:rsidR="00A800E8" w:rsidRPr="00773310">
        <w:rPr>
          <w:sz w:val="28"/>
          <w:szCs w:val="28"/>
        </w:rPr>
        <w:t>. Диаграмма структуры ассортимента витаминных препаратов твердой формы</w:t>
      </w:r>
    </w:p>
    <w:p w:rsidR="00773310" w:rsidRDefault="00773310" w:rsidP="00773310">
      <w:pPr>
        <w:spacing w:line="360" w:lineRule="auto"/>
        <w:ind w:firstLine="709"/>
        <w:jc w:val="both"/>
        <w:rPr>
          <w:sz w:val="28"/>
          <w:szCs w:val="28"/>
        </w:rPr>
      </w:pPr>
    </w:p>
    <w:p w:rsidR="004E692F" w:rsidRDefault="00773310" w:rsidP="00773310">
      <w:pPr>
        <w:spacing w:line="360" w:lineRule="auto"/>
        <w:ind w:firstLine="709"/>
        <w:jc w:val="both"/>
        <w:rPr>
          <w:sz w:val="28"/>
          <w:szCs w:val="28"/>
        </w:rPr>
      </w:pPr>
      <w:r>
        <w:rPr>
          <w:sz w:val="28"/>
          <w:szCs w:val="28"/>
        </w:rPr>
        <w:br w:type="page"/>
      </w:r>
      <w:r w:rsidR="004E692F" w:rsidRPr="00773310">
        <w:rPr>
          <w:sz w:val="28"/>
          <w:szCs w:val="28"/>
        </w:rPr>
        <w:t>В ассортименте гипотензивных</w:t>
      </w:r>
      <w:r>
        <w:rPr>
          <w:sz w:val="28"/>
          <w:szCs w:val="28"/>
        </w:rPr>
        <w:t xml:space="preserve"> </w:t>
      </w:r>
      <w:r w:rsidR="004E692F" w:rsidRPr="00773310">
        <w:rPr>
          <w:sz w:val="28"/>
          <w:szCs w:val="28"/>
        </w:rPr>
        <w:t>лекарственных средств по признаку состава действующих веществ есть монокомпонентные и комбинированные, содержащ</w:t>
      </w:r>
      <w:r w:rsidR="00B672D4" w:rsidRPr="00773310">
        <w:rPr>
          <w:sz w:val="28"/>
          <w:szCs w:val="28"/>
        </w:rPr>
        <w:t>ие несколько компонентов (табл.4</w:t>
      </w:r>
      <w:r w:rsidR="004E692F" w:rsidRPr="00773310">
        <w:rPr>
          <w:sz w:val="28"/>
          <w:szCs w:val="28"/>
        </w:rPr>
        <w:t>)</w:t>
      </w:r>
    </w:p>
    <w:p w:rsidR="00773310" w:rsidRPr="00773310" w:rsidRDefault="00773310" w:rsidP="00773310">
      <w:pPr>
        <w:spacing w:line="360" w:lineRule="auto"/>
        <w:ind w:firstLine="709"/>
        <w:jc w:val="both"/>
        <w:rPr>
          <w:sz w:val="28"/>
          <w:szCs w:val="28"/>
        </w:rPr>
      </w:pPr>
    </w:p>
    <w:p w:rsidR="004E692F" w:rsidRPr="00773310" w:rsidRDefault="00B672D4" w:rsidP="00773310">
      <w:pPr>
        <w:spacing w:line="360" w:lineRule="auto"/>
        <w:ind w:firstLine="709"/>
        <w:jc w:val="both"/>
        <w:rPr>
          <w:sz w:val="28"/>
          <w:szCs w:val="28"/>
        </w:rPr>
      </w:pPr>
      <w:r w:rsidRPr="00773310">
        <w:rPr>
          <w:sz w:val="28"/>
          <w:szCs w:val="28"/>
        </w:rPr>
        <w:t>Таблица 4</w:t>
      </w:r>
      <w:r w:rsidR="00773310">
        <w:rPr>
          <w:sz w:val="28"/>
          <w:szCs w:val="28"/>
        </w:rPr>
        <w:t xml:space="preserve"> </w:t>
      </w:r>
      <w:r w:rsidR="004E692F" w:rsidRPr="00773310">
        <w:rPr>
          <w:sz w:val="28"/>
          <w:szCs w:val="28"/>
        </w:rPr>
        <w:t>Структура ассортимента гипотензивных лекарственных средств по составу действующих средств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59"/>
        <w:gridCol w:w="1276"/>
      </w:tblGrid>
      <w:tr w:rsidR="004E692F" w:rsidRPr="00773310" w:rsidTr="00773310">
        <w:tc>
          <w:tcPr>
            <w:tcW w:w="2126" w:type="dxa"/>
            <w:vMerge w:val="restart"/>
          </w:tcPr>
          <w:p w:rsidR="004E692F" w:rsidRPr="00773310" w:rsidRDefault="004E692F" w:rsidP="00773310">
            <w:pPr>
              <w:spacing w:line="360" w:lineRule="auto"/>
              <w:jc w:val="both"/>
              <w:rPr>
                <w:sz w:val="20"/>
                <w:szCs w:val="20"/>
              </w:rPr>
            </w:pPr>
          </w:p>
        </w:tc>
        <w:tc>
          <w:tcPr>
            <w:tcW w:w="2835" w:type="dxa"/>
            <w:gridSpan w:val="2"/>
          </w:tcPr>
          <w:p w:rsidR="004E692F" w:rsidRPr="00773310" w:rsidRDefault="004E692F" w:rsidP="00773310">
            <w:pPr>
              <w:spacing w:line="360" w:lineRule="auto"/>
              <w:jc w:val="both"/>
              <w:rPr>
                <w:sz w:val="20"/>
                <w:szCs w:val="20"/>
              </w:rPr>
            </w:pPr>
            <w:r w:rsidRPr="00773310">
              <w:rPr>
                <w:sz w:val="20"/>
                <w:szCs w:val="20"/>
              </w:rPr>
              <w:t>Количество наименований ЛС</w:t>
            </w:r>
          </w:p>
        </w:tc>
      </w:tr>
      <w:tr w:rsidR="004E692F" w:rsidRPr="00773310" w:rsidTr="00773310">
        <w:tc>
          <w:tcPr>
            <w:tcW w:w="2126" w:type="dxa"/>
            <w:vMerge/>
          </w:tcPr>
          <w:p w:rsidR="004E692F" w:rsidRPr="00773310" w:rsidRDefault="004E692F" w:rsidP="00773310">
            <w:pPr>
              <w:spacing w:line="360" w:lineRule="auto"/>
              <w:jc w:val="both"/>
              <w:rPr>
                <w:sz w:val="20"/>
                <w:szCs w:val="20"/>
              </w:rPr>
            </w:pPr>
          </w:p>
        </w:tc>
        <w:tc>
          <w:tcPr>
            <w:tcW w:w="1559" w:type="dxa"/>
          </w:tcPr>
          <w:p w:rsidR="004E692F" w:rsidRPr="00773310" w:rsidRDefault="004E692F" w:rsidP="00773310">
            <w:pPr>
              <w:spacing w:line="360" w:lineRule="auto"/>
              <w:jc w:val="both"/>
              <w:rPr>
                <w:sz w:val="20"/>
                <w:szCs w:val="20"/>
              </w:rPr>
            </w:pPr>
            <w:r w:rsidRPr="00773310">
              <w:rPr>
                <w:sz w:val="20"/>
                <w:szCs w:val="20"/>
              </w:rPr>
              <w:t>Абс.</w:t>
            </w:r>
          </w:p>
        </w:tc>
        <w:tc>
          <w:tcPr>
            <w:tcW w:w="1276" w:type="dxa"/>
          </w:tcPr>
          <w:p w:rsidR="004E692F" w:rsidRPr="00773310" w:rsidRDefault="004E692F" w:rsidP="00773310">
            <w:pPr>
              <w:spacing w:line="360" w:lineRule="auto"/>
              <w:jc w:val="both"/>
              <w:rPr>
                <w:sz w:val="20"/>
                <w:szCs w:val="20"/>
              </w:rPr>
            </w:pPr>
            <w:r w:rsidRPr="00773310">
              <w:rPr>
                <w:sz w:val="20"/>
                <w:szCs w:val="20"/>
              </w:rPr>
              <w:t>Доля,%</w:t>
            </w:r>
          </w:p>
        </w:tc>
      </w:tr>
      <w:tr w:rsidR="004E692F" w:rsidRPr="00773310" w:rsidTr="00773310">
        <w:tc>
          <w:tcPr>
            <w:tcW w:w="2126" w:type="dxa"/>
          </w:tcPr>
          <w:p w:rsidR="004E692F" w:rsidRPr="00773310" w:rsidRDefault="004E692F" w:rsidP="00773310">
            <w:pPr>
              <w:spacing w:line="360" w:lineRule="auto"/>
              <w:jc w:val="both"/>
              <w:rPr>
                <w:sz w:val="20"/>
                <w:szCs w:val="20"/>
              </w:rPr>
            </w:pPr>
            <w:r w:rsidRPr="00773310">
              <w:rPr>
                <w:sz w:val="20"/>
                <w:szCs w:val="20"/>
              </w:rPr>
              <w:t>Монокомпонентные</w:t>
            </w:r>
          </w:p>
        </w:tc>
        <w:tc>
          <w:tcPr>
            <w:tcW w:w="1559" w:type="dxa"/>
          </w:tcPr>
          <w:p w:rsidR="004E692F" w:rsidRPr="00773310" w:rsidRDefault="004E692F" w:rsidP="00773310">
            <w:pPr>
              <w:spacing w:line="360" w:lineRule="auto"/>
              <w:jc w:val="both"/>
              <w:rPr>
                <w:sz w:val="20"/>
                <w:szCs w:val="20"/>
              </w:rPr>
            </w:pPr>
            <w:r w:rsidRPr="00773310">
              <w:rPr>
                <w:sz w:val="20"/>
                <w:szCs w:val="20"/>
              </w:rPr>
              <w:t>7</w:t>
            </w:r>
          </w:p>
        </w:tc>
        <w:tc>
          <w:tcPr>
            <w:tcW w:w="1276" w:type="dxa"/>
          </w:tcPr>
          <w:p w:rsidR="004E692F" w:rsidRPr="00773310" w:rsidRDefault="004E692F" w:rsidP="00773310">
            <w:pPr>
              <w:spacing w:line="360" w:lineRule="auto"/>
              <w:jc w:val="both"/>
              <w:rPr>
                <w:sz w:val="20"/>
                <w:szCs w:val="20"/>
              </w:rPr>
            </w:pPr>
            <w:r w:rsidRPr="00773310">
              <w:rPr>
                <w:sz w:val="20"/>
                <w:szCs w:val="20"/>
              </w:rPr>
              <w:t>24,14</w:t>
            </w:r>
          </w:p>
        </w:tc>
      </w:tr>
      <w:tr w:rsidR="004E692F" w:rsidRPr="00773310" w:rsidTr="00773310">
        <w:tc>
          <w:tcPr>
            <w:tcW w:w="2126" w:type="dxa"/>
          </w:tcPr>
          <w:p w:rsidR="004E692F" w:rsidRPr="00773310" w:rsidRDefault="004E692F" w:rsidP="00773310">
            <w:pPr>
              <w:spacing w:line="360" w:lineRule="auto"/>
              <w:jc w:val="both"/>
              <w:rPr>
                <w:sz w:val="20"/>
                <w:szCs w:val="20"/>
              </w:rPr>
            </w:pPr>
            <w:r w:rsidRPr="00773310">
              <w:rPr>
                <w:sz w:val="20"/>
                <w:szCs w:val="20"/>
              </w:rPr>
              <w:t>Комбинированные</w:t>
            </w:r>
          </w:p>
        </w:tc>
        <w:tc>
          <w:tcPr>
            <w:tcW w:w="1559" w:type="dxa"/>
          </w:tcPr>
          <w:p w:rsidR="004E692F" w:rsidRPr="00773310" w:rsidRDefault="004E692F" w:rsidP="00773310">
            <w:pPr>
              <w:spacing w:line="360" w:lineRule="auto"/>
              <w:jc w:val="both"/>
              <w:rPr>
                <w:sz w:val="20"/>
                <w:szCs w:val="20"/>
              </w:rPr>
            </w:pPr>
            <w:r w:rsidRPr="00773310">
              <w:rPr>
                <w:sz w:val="20"/>
                <w:szCs w:val="20"/>
              </w:rPr>
              <w:t>22</w:t>
            </w:r>
          </w:p>
        </w:tc>
        <w:tc>
          <w:tcPr>
            <w:tcW w:w="1276" w:type="dxa"/>
          </w:tcPr>
          <w:p w:rsidR="004E692F" w:rsidRPr="00773310" w:rsidRDefault="004E692F" w:rsidP="00773310">
            <w:pPr>
              <w:spacing w:line="360" w:lineRule="auto"/>
              <w:jc w:val="both"/>
              <w:rPr>
                <w:sz w:val="20"/>
                <w:szCs w:val="20"/>
              </w:rPr>
            </w:pPr>
            <w:r w:rsidRPr="00773310">
              <w:rPr>
                <w:sz w:val="20"/>
                <w:szCs w:val="20"/>
              </w:rPr>
              <w:t>75,86</w:t>
            </w:r>
          </w:p>
        </w:tc>
      </w:tr>
      <w:tr w:rsidR="004E692F" w:rsidRPr="00773310" w:rsidTr="00773310">
        <w:tc>
          <w:tcPr>
            <w:tcW w:w="2126" w:type="dxa"/>
          </w:tcPr>
          <w:p w:rsidR="004E692F" w:rsidRPr="00773310" w:rsidRDefault="004E692F" w:rsidP="00773310">
            <w:pPr>
              <w:spacing w:line="360" w:lineRule="auto"/>
              <w:jc w:val="both"/>
              <w:rPr>
                <w:sz w:val="20"/>
                <w:szCs w:val="20"/>
              </w:rPr>
            </w:pPr>
            <w:r w:rsidRPr="00773310">
              <w:rPr>
                <w:sz w:val="20"/>
                <w:szCs w:val="20"/>
              </w:rPr>
              <w:t>Всего</w:t>
            </w:r>
          </w:p>
        </w:tc>
        <w:tc>
          <w:tcPr>
            <w:tcW w:w="1559" w:type="dxa"/>
          </w:tcPr>
          <w:p w:rsidR="004E692F" w:rsidRPr="00773310" w:rsidRDefault="004E692F" w:rsidP="00773310">
            <w:pPr>
              <w:spacing w:line="360" w:lineRule="auto"/>
              <w:jc w:val="both"/>
              <w:rPr>
                <w:sz w:val="20"/>
                <w:szCs w:val="20"/>
              </w:rPr>
            </w:pPr>
            <w:r w:rsidRPr="00773310">
              <w:rPr>
                <w:sz w:val="20"/>
                <w:szCs w:val="20"/>
              </w:rPr>
              <w:t>29</w:t>
            </w:r>
          </w:p>
        </w:tc>
        <w:tc>
          <w:tcPr>
            <w:tcW w:w="1276" w:type="dxa"/>
          </w:tcPr>
          <w:p w:rsidR="004E692F" w:rsidRPr="00773310" w:rsidRDefault="004E692F" w:rsidP="00773310">
            <w:pPr>
              <w:spacing w:line="360" w:lineRule="auto"/>
              <w:jc w:val="both"/>
              <w:rPr>
                <w:sz w:val="20"/>
                <w:szCs w:val="20"/>
              </w:rPr>
            </w:pPr>
            <w:r w:rsidRPr="00773310">
              <w:rPr>
                <w:sz w:val="20"/>
                <w:szCs w:val="20"/>
              </w:rPr>
              <w:t>100</w:t>
            </w:r>
          </w:p>
        </w:tc>
      </w:tr>
    </w:tbl>
    <w:p w:rsidR="004E692F" w:rsidRPr="00773310" w:rsidRDefault="004E692F" w:rsidP="00773310">
      <w:pPr>
        <w:spacing w:line="360" w:lineRule="auto"/>
        <w:ind w:firstLine="709"/>
        <w:jc w:val="both"/>
        <w:rPr>
          <w:sz w:val="28"/>
          <w:szCs w:val="28"/>
        </w:rPr>
      </w:pPr>
    </w:p>
    <w:p w:rsidR="004E692F" w:rsidRDefault="004E692F" w:rsidP="00773310">
      <w:pPr>
        <w:spacing w:line="360" w:lineRule="auto"/>
        <w:ind w:firstLine="709"/>
        <w:jc w:val="both"/>
        <w:rPr>
          <w:sz w:val="28"/>
          <w:szCs w:val="28"/>
        </w:rPr>
      </w:pPr>
      <w:r w:rsidRPr="00773310">
        <w:rPr>
          <w:sz w:val="28"/>
          <w:szCs w:val="28"/>
        </w:rPr>
        <w:t>Как видно из таблицы 3, ассортимент витаминных препаратов формируют в основном комбинированные препараты, их доля в структуре составляет 75,86%. Доля монокомпонентных препаратов составляет 24,14% (рис.5).</w:t>
      </w:r>
    </w:p>
    <w:p w:rsidR="00773310" w:rsidRPr="00773310" w:rsidRDefault="00773310" w:rsidP="00773310">
      <w:pPr>
        <w:spacing w:line="360" w:lineRule="auto"/>
        <w:ind w:firstLine="709"/>
        <w:jc w:val="both"/>
        <w:rPr>
          <w:sz w:val="28"/>
          <w:szCs w:val="28"/>
        </w:rPr>
      </w:pPr>
    </w:p>
    <w:p w:rsidR="004E692F" w:rsidRPr="00773310" w:rsidRDefault="008D6FC9" w:rsidP="00773310">
      <w:pPr>
        <w:spacing w:line="360" w:lineRule="auto"/>
        <w:ind w:firstLine="709"/>
        <w:jc w:val="both"/>
        <w:rPr>
          <w:sz w:val="28"/>
          <w:szCs w:val="28"/>
        </w:rPr>
      </w:pPr>
      <w:r>
        <w:rPr>
          <w:noProof/>
          <w:sz w:val="28"/>
          <w:szCs w:val="28"/>
        </w:rPr>
        <w:pict>
          <v:shape id="Диаграмма 13" o:spid="_x0000_i1029" type="#_x0000_t75" style="width:159pt;height:11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OcjB3AAAAAUBAAAPAAAAZHJzL2Rvd25y&#10;ZXYueG1sTI/BTsMwEETvSPyDtUhcotYhoRRCnAqBekHqgdIPcOMlSRuvg+22ga9n4UIvI41mNfO2&#10;XIy2F0f0oXOk4GaagkCqnemoUbB5X07uQYSoyejeESr4wgCL6vKi1IVxJ3rD4zo2gksoFFpBG+NQ&#10;SBnqFq0OUzcgcfbhvNWRrW+k8frE5baXWZreSas74oVWD/jcYr1fH6yCJEk+N+hzzF6Xq/RB7uJ3&#10;/bJS6vpqfHoEEXGM/8fwi8/oUDHT1h3IBNEr4Efin3I2z3K2WwW3eT4DWZXynL76A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">
            <v:imagedata r:id="rId12" o:title=""/>
            <o:lock v:ext="edit" aspectratio="f"/>
          </v:shape>
        </w:pict>
      </w:r>
    </w:p>
    <w:p w:rsidR="004E692F" w:rsidRDefault="004E692F" w:rsidP="00773310">
      <w:pPr>
        <w:spacing w:line="360" w:lineRule="auto"/>
        <w:ind w:firstLine="709"/>
        <w:jc w:val="both"/>
        <w:rPr>
          <w:sz w:val="28"/>
          <w:szCs w:val="28"/>
        </w:rPr>
      </w:pPr>
      <w:r w:rsidRPr="00773310">
        <w:rPr>
          <w:sz w:val="28"/>
          <w:szCs w:val="28"/>
        </w:rPr>
        <w:t>Рис.5 Структура витаминных препаратов по составу действующих веществ</w:t>
      </w:r>
    </w:p>
    <w:p w:rsidR="00773310" w:rsidRPr="00773310" w:rsidRDefault="00773310" w:rsidP="00773310">
      <w:pPr>
        <w:spacing w:line="360" w:lineRule="auto"/>
        <w:ind w:firstLine="709"/>
        <w:jc w:val="both"/>
        <w:rPr>
          <w:sz w:val="28"/>
          <w:szCs w:val="28"/>
        </w:rPr>
      </w:pPr>
    </w:p>
    <w:p w:rsidR="008A32F3" w:rsidRPr="00773310" w:rsidRDefault="008A32F3" w:rsidP="00773310">
      <w:pPr>
        <w:shd w:val="clear" w:color="auto" w:fill="FFFFFF"/>
        <w:spacing w:line="360" w:lineRule="auto"/>
        <w:ind w:firstLine="709"/>
        <w:jc w:val="both"/>
        <w:rPr>
          <w:sz w:val="28"/>
          <w:szCs w:val="28"/>
        </w:rPr>
      </w:pPr>
      <w:r w:rsidRPr="00773310">
        <w:rPr>
          <w:sz w:val="28"/>
          <w:szCs w:val="28"/>
        </w:rPr>
        <w:t>Макроконтур</w:t>
      </w:r>
      <w:r w:rsidR="00773310">
        <w:rPr>
          <w:sz w:val="28"/>
          <w:szCs w:val="28"/>
        </w:rPr>
        <w:t xml:space="preserve"> </w:t>
      </w:r>
      <w:r w:rsidR="00362901" w:rsidRPr="00773310">
        <w:rPr>
          <w:sz w:val="28"/>
          <w:szCs w:val="28"/>
        </w:rPr>
        <w:t xml:space="preserve">(рис.6) </w:t>
      </w:r>
      <w:r w:rsidRPr="00773310">
        <w:rPr>
          <w:sz w:val="28"/>
          <w:szCs w:val="28"/>
        </w:rPr>
        <w:t>ассортимента витаминных</w:t>
      </w:r>
      <w:r w:rsidR="00773310">
        <w:rPr>
          <w:sz w:val="28"/>
          <w:szCs w:val="28"/>
        </w:rPr>
        <w:t xml:space="preserve"> </w:t>
      </w:r>
      <w:r w:rsidRPr="00773310">
        <w:rPr>
          <w:sz w:val="28"/>
          <w:szCs w:val="28"/>
        </w:rPr>
        <w:t>препаратов ООО «Аптечный дом» имеет следующие характеристики:</w:t>
      </w:r>
    </w:p>
    <w:p w:rsidR="008A32F3" w:rsidRPr="00773310" w:rsidRDefault="008A32F3" w:rsidP="00773310">
      <w:pPr>
        <w:widowControl w:val="0"/>
        <w:numPr>
          <w:ilvl w:val="0"/>
          <w:numId w:val="19"/>
        </w:numPr>
        <w:shd w:val="clear" w:color="auto" w:fill="FFFFFF"/>
        <w:autoSpaceDE w:val="0"/>
        <w:autoSpaceDN w:val="0"/>
        <w:adjustRightInd w:val="0"/>
        <w:spacing w:line="360" w:lineRule="auto"/>
        <w:ind w:firstLine="709"/>
        <w:jc w:val="both"/>
        <w:rPr>
          <w:sz w:val="28"/>
          <w:szCs w:val="28"/>
        </w:rPr>
      </w:pPr>
      <w:r w:rsidRPr="00773310">
        <w:rPr>
          <w:sz w:val="28"/>
          <w:szCs w:val="28"/>
        </w:rPr>
        <w:t>по составу - это в основном комбинированные препараты – 75,86% ассортимента;</w:t>
      </w:r>
    </w:p>
    <w:p w:rsidR="008A32F3" w:rsidRPr="00773310" w:rsidRDefault="008A32F3" w:rsidP="00773310">
      <w:pPr>
        <w:widowControl w:val="0"/>
        <w:numPr>
          <w:ilvl w:val="0"/>
          <w:numId w:val="19"/>
        </w:numPr>
        <w:shd w:val="clear" w:color="auto" w:fill="FFFFFF"/>
        <w:autoSpaceDE w:val="0"/>
        <w:autoSpaceDN w:val="0"/>
        <w:adjustRightInd w:val="0"/>
        <w:spacing w:line="360" w:lineRule="auto"/>
        <w:ind w:firstLine="709"/>
        <w:jc w:val="both"/>
        <w:rPr>
          <w:sz w:val="28"/>
          <w:szCs w:val="28"/>
        </w:rPr>
      </w:pPr>
      <w:r w:rsidRPr="00773310">
        <w:rPr>
          <w:sz w:val="28"/>
          <w:szCs w:val="28"/>
        </w:rPr>
        <w:t>выпускаются в виде твердых лекарственных форм –62%, среди которых преобладают таблетки - 55,56%;</w:t>
      </w:r>
    </w:p>
    <w:p w:rsidR="008A32F3" w:rsidRDefault="008D6FC9" w:rsidP="00773310">
      <w:pPr>
        <w:widowControl w:val="0"/>
        <w:numPr>
          <w:ilvl w:val="0"/>
          <w:numId w:val="19"/>
        </w:numPr>
        <w:shd w:val="clear" w:color="auto" w:fill="FFFFFF"/>
        <w:autoSpaceDE w:val="0"/>
        <w:autoSpaceDN w:val="0"/>
        <w:adjustRightInd w:val="0"/>
        <w:spacing w:line="360" w:lineRule="auto"/>
        <w:ind w:firstLine="709"/>
        <w:jc w:val="both"/>
        <w:rPr>
          <w:sz w:val="28"/>
          <w:szCs w:val="28"/>
        </w:rPr>
      </w:pPr>
      <w:r>
        <w:rPr>
          <w:noProof/>
        </w:rPr>
        <w:pict>
          <v:rect id="_x0000_s1026" style="position:absolute;left:0;text-align:left;margin-left:216.45pt;margin-top:22.05pt;width:44.25pt;height:28.5pt;z-index:251653120" filled="f" stroked="f">
            <v:textbox>
              <w:txbxContent>
                <w:p w:rsidR="00362901" w:rsidRDefault="00362901" w:rsidP="00362901">
                  <w:r>
                    <w:t>100%</w:t>
                  </w:r>
                </w:p>
              </w:txbxContent>
            </v:textbox>
          </v:rect>
        </w:pict>
      </w:r>
      <w:r w:rsidR="008A32F3" w:rsidRPr="00773310">
        <w:rPr>
          <w:sz w:val="28"/>
          <w:szCs w:val="28"/>
        </w:rPr>
        <w:t>производятся в России – 58,6%.</w:t>
      </w:r>
    </w:p>
    <w:p w:rsidR="00773310" w:rsidRPr="00773310" w:rsidRDefault="00773310" w:rsidP="00773310">
      <w:pPr>
        <w:widowControl w:val="0"/>
        <w:shd w:val="clear" w:color="auto" w:fill="FFFFFF"/>
        <w:autoSpaceDE w:val="0"/>
        <w:autoSpaceDN w:val="0"/>
        <w:adjustRightInd w:val="0"/>
        <w:spacing w:line="360" w:lineRule="auto"/>
        <w:jc w:val="both"/>
        <w:rPr>
          <w:sz w:val="28"/>
          <w:szCs w:val="28"/>
        </w:rPr>
      </w:pPr>
    </w:p>
    <w:p w:rsidR="008A32F3" w:rsidRPr="00773310" w:rsidRDefault="008D6FC9" w:rsidP="00773310">
      <w:pPr>
        <w:widowControl w:val="0"/>
        <w:shd w:val="clear" w:color="auto" w:fill="FFFFFF"/>
        <w:autoSpaceDE w:val="0"/>
        <w:autoSpaceDN w:val="0"/>
        <w:adjustRightInd w:val="0"/>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08.2pt;margin-top:10.9pt;width:2.25pt;height:222.75pt;z-index:251650048" o:connectortype="straight">
            <v:stroke startarrow="block" endarrow="block"/>
          </v:shape>
        </w:pict>
      </w:r>
    </w:p>
    <w:p w:rsidR="008A32F3" w:rsidRPr="00773310" w:rsidRDefault="008D6FC9" w:rsidP="00773310">
      <w:pPr>
        <w:widowControl w:val="0"/>
        <w:shd w:val="clear" w:color="auto" w:fill="FFFFFF"/>
        <w:autoSpaceDE w:val="0"/>
        <w:autoSpaceDN w:val="0"/>
        <w:adjustRightInd w:val="0"/>
        <w:spacing w:line="360" w:lineRule="auto"/>
        <w:ind w:firstLine="709"/>
        <w:jc w:val="both"/>
        <w:rPr>
          <w:sz w:val="28"/>
          <w:szCs w:val="28"/>
        </w:rPr>
      </w:pPr>
      <w:r>
        <w:rPr>
          <w:noProof/>
        </w:rPr>
        <w:pict>
          <v:rect id="_x0000_s1028" style="position:absolute;left:0;text-align:left;margin-left:155.7pt;margin-top:11pt;width:52.5pt;height:24.75pt;z-index:251661312" filled="f" stroked="f">
            <v:textbox>
              <w:txbxContent>
                <w:p w:rsidR="00E447CC" w:rsidRDefault="00E447CC" w:rsidP="00E447CC">
                  <w:r>
                    <w:t>62%</w:t>
                  </w:r>
                </w:p>
              </w:txbxContent>
            </v:textbox>
          </v:rect>
        </w:pict>
      </w:r>
    </w:p>
    <w:p w:rsidR="008A32F3" w:rsidRPr="00773310" w:rsidRDefault="008D6FC9" w:rsidP="00773310">
      <w:pPr>
        <w:widowControl w:val="0"/>
        <w:shd w:val="clear" w:color="auto" w:fill="FFFFFF"/>
        <w:autoSpaceDE w:val="0"/>
        <w:autoSpaceDN w:val="0"/>
        <w:adjustRightInd w:val="0"/>
        <w:spacing w:line="360" w:lineRule="auto"/>
        <w:ind w:firstLine="709"/>
        <w:jc w:val="both"/>
        <w:rPr>
          <w:sz w:val="28"/>
          <w:szCs w:val="28"/>
        </w:rPr>
      </w:pPr>
      <w:r>
        <w:rPr>
          <w:noProof/>
        </w:rPr>
        <w:pict>
          <v:shape id="_x0000_s1029" type="#_x0000_t32" style="position:absolute;left:0;text-align:left;margin-left:208.2pt;margin-top:11.1pt;width:87.8pt;height:57pt;z-index:251665408" o:connectortype="straight"/>
        </w:pict>
      </w:r>
      <w:r>
        <w:rPr>
          <w:noProof/>
        </w:rPr>
        <w:pict>
          <v:shape id="_x0000_s1030" type="#_x0000_t32" style="position:absolute;left:0;text-align:left;margin-left:91.95pt;margin-top:11.1pt;width:116.25pt;height:58.5pt;flip:y;z-index:251664384" o:connectortype="straight"/>
        </w:pict>
      </w:r>
      <w:r>
        <w:rPr>
          <w:noProof/>
        </w:rPr>
        <w:pict>
          <v:shape id="_x0000_s1031" type="#_x0000_t32" style="position:absolute;left:0;text-align:left;margin-left:202.95pt;margin-top:11.1pt;width:13.5pt;height:0;z-index:251660288" o:connectortype="straight"/>
        </w:pict>
      </w:r>
    </w:p>
    <w:p w:rsidR="008A32F3" w:rsidRPr="00773310" w:rsidRDefault="008A32F3" w:rsidP="00773310">
      <w:pPr>
        <w:widowControl w:val="0"/>
        <w:shd w:val="clear" w:color="auto" w:fill="FFFFFF"/>
        <w:autoSpaceDE w:val="0"/>
        <w:autoSpaceDN w:val="0"/>
        <w:adjustRightInd w:val="0"/>
        <w:spacing w:line="360" w:lineRule="auto"/>
        <w:ind w:firstLine="709"/>
        <w:jc w:val="both"/>
        <w:rPr>
          <w:sz w:val="28"/>
          <w:szCs w:val="28"/>
        </w:rPr>
      </w:pPr>
    </w:p>
    <w:p w:rsidR="008A32F3" w:rsidRPr="00773310" w:rsidRDefault="008D6FC9" w:rsidP="00773310">
      <w:pPr>
        <w:widowControl w:val="0"/>
        <w:shd w:val="clear" w:color="auto" w:fill="FFFFFF"/>
        <w:autoSpaceDE w:val="0"/>
        <w:autoSpaceDN w:val="0"/>
        <w:adjustRightInd w:val="0"/>
        <w:spacing w:line="360" w:lineRule="auto"/>
        <w:ind w:firstLine="709"/>
        <w:jc w:val="both"/>
        <w:rPr>
          <w:sz w:val="28"/>
          <w:szCs w:val="28"/>
        </w:rPr>
      </w:pPr>
      <w:r>
        <w:rPr>
          <w:noProof/>
        </w:rPr>
        <w:pict>
          <v:shape id="_x0000_s1032" type="#_x0000_t32" style="position:absolute;left:0;text-align:left;margin-left:210.45pt;margin-top:18.8pt;width:85.5pt;height:58.5pt;flip:x;z-index:251667456" o:connectortype="straight"/>
        </w:pict>
      </w:r>
      <w:r>
        <w:rPr>
          <w:noProof/>
        </w:rPr>
        <w:pict>
          <v:shape id="_x0000_s1033" type="#_x0000_t32" style="position:absolute;left:0;text-align:left;margin-left:91.95pt;margin-top:20.3pt;width:118.5pt;height:57pt;z-index:251666432" o:connectortype="straight"/>
        </w:pict>
      </w:r>
      <w:r>
        <w:rPr>
          <w:noProof/>
        </w:rPr>
        <w:pict>
          <v:shape id="_x0000_s1034" type="#_x0000_t32" style="position:absolute;left:0;text-align:left;margin-left:295.95pt;margin-top:13.55pt;width:.05pt;height:11.25pt;z-index:251658240" o:connectortype="straight"/>
        </w:pict>
      </w:r>
      <w:r>
        <w:rPr>
          <w:noProof/>
        </w:rPr>
        <w:pict>
          <v:shape id="_x0000_s1035" type="#_x0000_t32" style="position:absolute;left:0;text-align:left;margin-left:91.9pt;margin-top:13.55pt;width:.05pt;height:11.25pt;z-index:251656192" o:connectortype="straight"/>
        </w:pict>
      </w:r>
      <w:r>
        <w:rPr>
          <w:noProof/>
        </w:rPr>
        <w:pict>
          <v:shape id="_x0000_s1036" type="#_x0000_t32" style="position:absolute;left:0;text-align:left;margin-left:48.45pt;margin-top:18.8pt;width:329.25pt;height:1.5pt;flip:y;z-index:251651072" o:connectortype="straight">
            <v:stroke startarrow="block" endarrow="block"/>
          </v:shape>
        </w:pict>
      </w:r>
    </w:p>
    <w:p w:rsidR="008A32F3" w:rsidRPr="00773310" w:rsidRDefault="008D6FC9" w:rsidP="00773310">
      <w:pPr>
        <w:widowControl w:val="0"/>
        <w:shd w:val="clear" w:color="auto" w:fill="FFFFFF"/>
        <w:autoSpaceDE w:val="0"/>
        <w:autoSpaceDN w:val="0"/>
        <w:adjustRightInd w:val="0"/>
        <w:spacing w:line="360" w:lineRule="auto"/>
        <w:ind w:firstLine="709"/>
        <w:jc w:val="both"/>
        <w:rPr>
          <w:sz w:val="28"/>
          <w:szCs w:val="28"/>
        </w:rPr>
      </w:pPr>
      <w:r>
        <w:rPr>
          <w:noProof/>
        </w:rPr>
        <w:pict>
          <v:rect id="_x0000_s1037" style="position:absolute;left:0;text-align:left;margin-left:63.45pt;margin-top:7.7pt;width:52.5pt;height:24.75pt;z-index:251657216" filled="f" stroked="f">
            <v:textbox>
              <w:txbxContent>
                <w:p w:rsidR="00362901" w:rsidRDefault="00362901">
                  <w:r>
                    <w:t>75,86%</w:t>
                  </w:r>
                </w:p>
              </w:txbxContent>
            </v:textbox>
          </v:rect>
        </w:pict>
      </w:r>
      <w:r>
        <w:rPr>
          <w:noProof/>
        </w:rPr>
        <w:pict>
          <v:rect id="_x0000_s1038" style="position:absolute;left:0;text-align:left;margin-left:289.95pt;margin-top:3.95pt;width:52.5pt;height:24.75pt;z-index:251659264" filled="f" stroked="f">
            <v:textbox>
              <w:txbxContent>
                <w:p w:rsidR="00362901" w:rsidRDefault="00362901" w:rsidP="00362901">
                  <w:r>
                    <w:t>58,6%</w:t>
                  </w:r>
                </w:p>
              </w:txbxContent>
            </v:textbox>
          </v:rect>
        </w:pict>
      </w:r>
      <w:r>
        <w:rPr>
          <w:noProof/>
        </w:rPr>
        <w:pict>
          <v:rect id="_x0000_s1039" style="position:absolute;left:0;text-align:left;margin-left:377.7pt;margin-top:.2pt;width:44.25pt;height:28.5pt;z-index:251652096" filled="f" stroked="f">
            <v:textbox>
              <w:txbxContent>
                <w:p w:rsidR="008A32F3" w:rsidRDefault="008A32F3">
                  <w:r>
                    <w:t>100%</w:t>
                  </w:r>
                </w:p>
              </w:txbxContent>
            </v:textbox>
          </v:rect>
        </w:pict>
      </w:r>
      <w:r>
        <w:rPr>
          <w:noProof/>
        </w:rPr>
        <w:pict>
          <v:rect id="_x0000_s1040" style="position:absolute;left:0;text-align:left;margin-left:19.2pt;margin-top:7.7pt;width:44.25pt;height:35.25pt;z-index:251654144" filled="f" stroked="f">
            <v:textbox>
              <w:txbxContent>
                <w:p w:rsidR="00362901" w:rsidRDefault="00362901" w:rsidP="00362901">
                  <w:r>
                    <w:t>100%</w:t>
                  </w:r>
                </w:p>
              </w:txbxContent>
            </v:textbox>
          </v:rect>
        </w:pict>
      </w:r>
    </w:p>
    <w:p w:rsidR="008A32F3" w:rsidRPr="00773310" w:rsidRDefault="008A32F3" w:rsidP="00773310">
      <w:pPr>
        <w:widowControl w:val="0"/>
        <w:shd w:val="clear" w:color="auto" w:fill="FFFFFF"/>
        <w:autoSpaceDE w:val="0"/>
        <w:autoSpaceDN w:val="0"/>
        <w:adjustRightInd w:val="0"/>
        <w:spacing w:line="360" w:lineRule="auto"/>
        <w:ind w:firstLine="709"/>
        <w:jc w:val="both"/>
        <w:rPr>
          <w:sz w:val="28"/>
          <w:szCs w:val="28"/>
        </w:rPr>
      </w:pPr>
    </w:p>
    <w:p w:rsidR="008A32F3" w:rsidRPr="00773310" w:rsidRDefault="008D6FC9" w:rsidP="00773310">
      <w:pPr>
        <w:widowControl w:val="0"/>
        <w:shd w:val="clear" w:color="auto" w:fill="FFFFFF"/>
        <w:autoSpaceDE w:val="0"/>
        <w:autoSpaceDN w:val="0"/>
        <w:adjustRightInd w:val="0"/>
        <w:spacing w:line="360" w:lineRule="auto"/>
        <w:ind w:firstLine="709"/>
        <w:jc w:val="both"/>
        <w:rPr>
          <w:sz w:val="28"/>
          <w:szCs w:val="28"/>
        </w:rPr>
      </w:pPr>
      <w:r>
        <w:rPr>
          <w:noProof/>
        </w:rPr>
        <w:pict>
          <v:rect id="_x0000_s1041" style="position:absolute;left:0;text-align:left;margin-left:145.95pt;margin-top:7.15pt;width:52.5pt;height:24.75pt;z-index:251663360" filled="f" stroked="f">
            <v:textbox>
              <w:txbxContent>
                <w:p w:rsidR="00E8392B" w:rsidRDefault="00E8392B" w:rsidP="00E8392B">
                  <w:r>
                    <w:t>55,56%</w:t>
                  </w:r>
                </w:p>
              </w:txbxContent>
            </v:textbox>
          </v:rect>
        </w:pict>
      </w:r>
      <w:r>
        <w:rPr>
          <w:noProof/>
        </w:rPr>
        <w:pict>
          <v:shape id="_x0000_s1042" type="#_x0000_t32" style="position:absolute;left:0;text-align:left;margin-left:202.95pt;margin-top:3.4pt;width:13.5pt;height:0;z-index:251662336" o:connectortype="straight"/>
        </w:pict>
      </w:r>
    </w:p>
    <w:p w:rsidR="008A32F3" w:rsidRPr="00773310" w:rsidRDefault="008A32F3" w:rsidP="00773310">
      <w:pPr>
        <w:widowControl w:val="0"/>
        <w:shd w:val="clear" w:color="auto" w:fill="FFFFFF"/>
        <w:autoSpaceDE w:val="0"/>
        <w:autoSpaceDN w:val="0"/>
        <w:adjustRightInd w:val="0"/>
        <w:spacing w:line="360" w:lineRule="auto"/>
        <w:ind w:firstLine="709"/>
        <w:jc w:val="both"/>
        <w:rPr>
          <w:sz w:val="28"/>
          <w:szCs w:val="28"/>
        </w:rPr>
      </w:pPr>
    </w:p>
    <w:p w:rsidR="008A32F3" w:rsidRPr="00773310" w:rsidRDefault="008D6FC9" w:rsidP="00773310">
      <w:pPr>
        <w:widowControl w:val="0"/>
        <w:shd w:val="clear" w:color="auto" w:fill="FFFFFF"/>
        <w:autoSpaceDE w:val="0"/>
        <w:autoSpaceDN w:val="0"/>
        <w:adjustRightInd w:val="0"/>
        <w:spacing w:line="360" w:lineRule="auto"/>
        <w:ind w:firstLine="709"/>
        <w:jc w:val="both"/>
        <w:rPr>
          <w:sz w:val="28"/>
          <w:szCs w:val="28"/>
        </w:rPr>
      </w:pPr>
      <w:r>
        <w:rPr>
          <w:noProof/>
        </w:rPr>
        <w:pict>
          <v:rect id="_x0000_s1043" style="position:absolute;left:0;text-align:left;margin-left:216.45pt;margin-top:3.6pt;width:44.25pt;height:28.5pt;z-index:251655168" filled="f" stroked="f">
            <v:textbox>
              <w:txbxContent>
                <w:p w:rsidR="00362901" w:rsidRDefault="00362901" w:rsidP="00362901">
                  <w:r>
                    <w:t>100%</w:t>
                  </w:r>
                </w:p>
              </w:txbxContent>
            </v:textbox>
          </v:rect>
        </w:pict>
      </w:r>
    </w:p>
    <w:p w:rsidR="00A800E8" w:rsidRDefault="00362901" w:rsidP="00773310">
      <w:pPr>
        <w:spacing w:line="360" w:lineRule="auto"/>
        <w:ind w:firstLine="709"/>
        <w:jc w:val="both"/>
        <w:rPr>
          <w:sz w:val="28"/>
          <w:szCs w:val="28"/>
        </w:rPr>
      </w:pPr>
      <w:r w:rsidRPr="00773310">
        <w:rPr>
          <w:sz w:val="28"/>
          <w:szCs w:val="28"/>
        </w:rPr>
        <w:t>Рис.6. Макроконтур ассортимента витаминных</w:t>
      </w:r>
      <w:r w:rsidR="00773310">
        <w:rPr>
          <w:sz w:val="28"/>
          <w:szCs w:val="28"/>
        </w:rPr>
        <w:t xml:space="preserve"> </w:t>
      </w:r>
      <w:r w:rsidRPr="00773310">
        <w:rPr>
          <w:sz w:val="28"/>
          <w:szCs w:val="28"/>
        </w:rPr>
        <w:t>препаратов ООО «Аптечный дом»</w:t>
      </w:r>
    </w:p>
    <w:p w:rsidR="00773310" w:rsidRPr="00773310" w:rsidRDefault="00773310" w:rsidP="00773310">
      <w:pPr>
        <w:spacing w:line="360" w:lineRule="auto"/>
        <w:ind w:firstLine="709"/>
        <w:jc w:val="both"/>
        <w:rPr>
          <w:sz w:val="28"/>
          <w:szCs w:val="28"/>
        </w:rPr>
      </w:pPr>
    </w:p>
    <w:p w:rsidR="004E692F" w:rsidRPr="00773310" w:rsidRDefault="004E692F" w:rsidP="00773310">
      <w:pPr>
        <w:pStyle w:val="2"/>
        <w:spacing w:before="0" w:after="0" w:line="360" w:lineRule="auto"/>
        <w:ind w:firstLine="709"/>
        <w:jc w:val="center"/>
      </w:pPr>
      <w:bookmarkStart w:id="8" w:name="_Toc251279517"/>
      <w:r w:rsidRPr="00773310">
        <w:t>2.3 Маркетинговый анализ витаминных препаратов ООО «Аптечный дом»</w:t>
      </w:r>
      <w:bookmarkEnd w:id="8"/>
    </w:p>
    <w:p w:rsidR="00773310" w:rsidRDefault="00773310" w:rsidP="00773310">
      <w:pPr>
        <w:spacing w:line="360" w:lineRule="auto"/>
        <w:ind w:firstLine="709"/>
        <w:jc w:val="both"/>
        <w:rPr>
          <w:sz w:val="28"/>
          <w:szCs w:val="28"/>
        </w:rPr>
      </w:pPr>
    </w:p>
    <w:p w:rsidR="0045652F" w:rsidRPr="00773310" w:rsidRDefault="004E692F" w:rsidP="00773310">
      <w:pPr>
        <w:spacing w:line="360" w:lineRule="auto"/>
        <w:ind w:firstLine="709"/>
        <w:jc w:val="both"/>
        <w:rPr>
          <w:sz w:val="28"/>
          <w:szCs w:val="28"/>
        </w:rPr>
      </w:pPr>
      <w:r w:rsidRPr="00773310">
        <w:rPr>
          <w:sz w:val="28"/>
          <w:szCs w:val="28"/>
        </w:rPr>
        <w:t xml:space="preserve">Маркетинговые исследования проводились на основании документов ООО «Аптечный дом» о движении товаров за период первого квартала </w:t>
      </w:r>
      <w:smartTag w:uri="urn:schemas-microsoft-com:office:smarttags" w:element="metricconverter">
        <w:smartTagPr>
          <w:attr w:name="ProductID" w:val="2009 г"/>
        </w:smartTagPr>
        <w:r w:rsidRPr="00773310">
          <w:rPr>
            <w:sz w:val="28"/>
            <w:szCs w:val="28"/>
          </w:rPr>
          <w:t>2009 г</w:t>
        </w:r>
      </w:smartTag>
      <w:r w:rsidRPr="00773310">
        <w:rPr>
          <w:sz w:val="28"/>
          <w:szCs w:val="28"/>
        </w:rPr>
        <w:t>. (приложение 2).</w:t>
      </w:r>
      <w:r w:rsidR="00773310">
        <w:rPr>
          <w:sz w:val="28"/>
          <w:szCs w:val="28"/>
        </w:rPr>
        <w:t xml:space="preserve"> </w:t>
      </w:r>
      <w:r w:rsidR="00356B77" w:rsidRPr="00773310">
        <w:rPr>
          <w:sz w:val="28"/>
          <w:szCs w:val="28"/>
        </w:rPr>
        <w:t>По данным исследования был составлен социально-демографический портрет потребителя витаминных препаратов. В качестве основных признаков описания респондентов были использованы: пол, возраст, социальная принадлежность, уровень образования.</w:t>
      </w:r>
    </w:p>
    <w:p w:rsidR="006E29C8" w:rsidRPr="00773310" w:rsidRDefault="00356B77" w:rsidP="00773310">
      <w:pPr>
        <w:spacing w:line="360" w:lineRule="auto"/>
        <w:ind w:firstLine="709"/>
        <w:jc w:val="both"/>
        <w:rPr>
          <w:sz w:val="28"/>
          <w:szCs w:val="28"/>
        </w:rPr>
      </w:pPr>
      <w:r w:rsidRPr="00773310">
        <w:rPr>
          <w:sz w:val="28"/>
          <w:szCs w:val="28"/>
        </w:rPr>
        <w:t>Большая часть потребителей витаминов - женщины. Они составляют 67% от общего числа респондентов. Среди потребителей превалируют люди от 31 до 50 лет - 42%. Если говорить о социальном статусе, то большая часть - это служащие (41%) и пенсионеры (28%). Студенты и</w:t>
      </w:r>
      <w:r w:rsidR="00E8392B" w:rsidRPr="00773310">
        <w:rPr>
          <w:sz w:val="28"/>
          <w:szCs w:val="28"/>
        </w:rPr>
        <w:t xml:space="preserve"> учащиеся составляют всего 11% (рис.7).</w:t>
      </w:r>
    </w:p>
    <w:p w:rsidR="006E29C8" w:rsidRPr="00773310" w:rsidRDefault="00773310" w:rsidP="00773310">
      <w:pPr>
        <w:spacing w:line="360" w:lineRule="auto"/>
        <w:ind w:firstLine="709"/>
        <w:jc w:val="both"/>
        <w:rPr>
          <w:sz w:val="28"/>
          <w:szCs w:val="28"/>
        </w:rPr>
      </w:pPr>
      <w:r>
        <w:rPr>
          <w:sz w:val="28"/>
          <w:szCs w:val="28"/>
        </w:rPr>
        <w:br w:type="page"/>
      </w:r>
      <w:r w:rsidR="008D6FC9">
        <w:rPr>
          <w:noProof/>
          <w:sz w:val="28"/>
          <w:szCs w:val="28"/>
        </w:rPr>
        <w:pict>
          <v:shape id="Диаграмма 3" o:spid="_x0000_i1030" type="#_x0000_t75" style="width:148.5pt;height:12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9Vwv93AAAAAUBAAAPAAAAZHJzL2Rvd25y&#10;ZXYueG1sTI9NT8MwDIbvSPyHyEjcWMoKYy1NJ4TEga8D27Sz15i2rHGqJtsKvx7DBS6WXr3W48fF&#10;YnSdOtAQWs8GLicJKOLK25ZrA+vVw8UcVIjIFjvPZOCTAizK05MCc+uP/EaHZayVQDjkaKCJsc+1&#10;DlVDDsPE98TSvfvBYZQ41NoOeBS46/Q0SWbaYctyocGe7huqdsu9M3DlX2bZavP6NT739Lj7eMrS&#10;ZJ0Zc3423t2CijTGv2X40Rd1KMVp6/dsg+oMyCPxd0p3M00lbgWcptegy0L/ty+/A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">
            <v:imagedata r:id="rId13" o:title=""/>
            <o:lock v:ext="edit" aspectratio="f"/>
          </v:shape>
        </w:pict>
      </w:r>
    </w:p>
    <w:p w:rsidR="004D3A01" w:rsidRPr="00773310" w:rsidRDefault="00E8392B" w:rsidP="00773310">
      <w:pPr>
        <w:spacing w:line="360" w:lineRule="auto"/>
        <w:ind w:firstLine="709"/>
        <w:jc w:val="both"/>
        <w:rPr>
          <w:sz w:val="28"/>
          <w:szCs w:val="28"/>
        </w:rPr>
      </w:pPr>
      <w:r w:rsidRPr="00773310">
        <w:rPr>
          <w:sz w:val="28"/>
          <w:szCs w:val="28"/>
        </w:rPr>
        <w:t>Рис.7</w:t>
      </w:r>
      <w:r w:rsidR="0045652F" w:rsidRPr="00773310">
        <w:rPr>
          <w:sz w:val="28"/>
          <w:szCs w:val="28"/>
        </w:rPr>
        <w:t xml:space="preserve"> Д</w:t>
      </w:r>
      <w:r w:rsidR="004D3A01" w:rsidRPr="00773310">
        <w:rPr>
          <w:sz w:val="28"/>
          <w:szCs w:val="28"/>
        </w:rPr>
        <w:t>иаграмма портрета потребителя</w:t>
      </w:r>
    </w:p>
    <w:p w:rsidR="004D3A01" w:rsidRPr="00773310" w:rsidRDefault="004D3A01" w:rsidP="00773310">
      <w:pPr>
        <w:spacing w:line="360" w:lineRule="auto"/>
        <w:ind w:firstLine="709"/>
        <w:jc w:val="both"/>
        <w:rPr>
          <w:sz w:val="28"/>
          <w:szCs w:val="28"/>
        </w:rPr>
      </w:pPr>
    </w:p>
    <w:p w:rsidR="0045652F" w:rsidRPr="00773310" w:rsidRDefault="00356B77" w:rsidP="00773310">
      <w:pPr>
        <w:spacing w:line="360" w:lineRule="auto"/>
        <w:ind w:firstLine="709"/>
        <w:jc w:val="both"/>
        <w:rPr>
          <w:sz w:val="28"/>
          <w:szCs w:val="28"/>
        </w:rPr>
      </w:pPr>
      <w:r w:rsidRPr="00773310">
        <w:rPr>
          <w:sz w:val="28"/>
          <w:szCs w:val="28"/>
        </w:rPr>
        <w:t>Небольшой процент студентов и учащихся среди покупателей витаминных препаратов может свидетельствовать о недостаточности знаний о значимости витаминов в профилактике различных заболеваний и повышении потенциала здоровья среди людей молодого возраста.</w:t>
      </w:r>
    </w:p>
    <w:p w:rsidR="0045652F" w:rsidRPr="00773310" w:rsidRDefault="00356B77" w:rsidP="00773310">
      <w:pPr>
        <w:spacing w:line="360" w:lineRule="auto"/>
        <w:ind w:firstLine="709"/>
        <w:jc w:val="both"/>
        <w:rPr>
          <w:sz w:val="28"/>
          <w:szCs w:val="28"/>
        </w:rPr>
      </w:pPr>
      <w:r w:rsidRPr="00773310">
        <w:rPr>
          <w:sz w:val="28"/>
          <w:szCs w:val="28"/>
        </w:rPr>
        <w:t>В опросе участвовали также предприниматели, безработные.</w:t>
      </w:r>
    </w:p>
    <w:p w:rsidR="00356B77" w:rsidRPr="00773310" w:rsidRDefault="00356B77" w:rsidP="00773310">
      <w:pPr>
        <w:spacing w:line="360" w:lineRule="auto"/>
        <w:ind w:firstLine="709"/>
        <w:jc w:val="both"/>
        <w:rPr>
          <w:sz w:val="28"/>
          <w:szCs w:val="28"/>
        </w:rPr>
      </w:pPr>
      <w:r w:rsidRPr="00773310">
        <w:rPr>
          <w:sz w:val="28"/>
          <w:szCs w:val="28"/>
        </w:rPr>
        <w:t>Преобладающая часть всех опрошенных нами посетителей аптек имела профессиональное образование (81%), в том числе высшее и неполное высшее (49%).</w:t>
      </w:r>
    </w:p>
    <w:p w:rsidR="00356B77" w:rsidRPr="00773310" w:rsidRDefault="00356B77" w:rsidP="00773310">
      <w:pPr>
        <w:spacing w:line="360" w:lineRule="auto"/>
        <w:ind w:firstLine="709"/>
        <w:jc w:val="both"/>
        <w:rPr>
          <w:sz w:val="28"/>
          <w:szCs w:val="28"/>
        </w:rPr>
      </w:pPr>
      <w:r w:rsidRPr="00773310">
        <w:rPr>
          <w:sz w:val="28"/>
          <w:szCs w:val="28"/>
        </w:rPr>
        <w:t>В качестве факторов, влияющих на выбор витаминных препаратов, для респондентов были выделены:</w:t>
      </w:r>
    </w:p>
    <w:p w:rsidR="00356B77" w:rsidRPr="00773310" w:rsidRDefault="00356B77" w:rsidP="00773310">
      <w:pPr>
        <w:spacing w:line="360" w:lineRule="auto"/>
        <w:ind w:firstLine="709"/>
        <w:jc w:val="both"/>
        <w:rPr>
          <w:sz w:val="28"/>
          <w:szCs w:val="28"/>
        </w:rPr>
      </w:pPr>
      <w:r w:rsidRPr="00773310">
        <w:rPr>
          <w:sz w:val="28"/>
          <w:szCs w:val="28"/>
        </w:rPr>
        <w:t>- рекомендации врача;</w:t>
      </w:r>
    </w:p>
    <w:p w:rsidR="00356B77" w:rsidRPr="00773310" w:rsidRDefault="00356B77" w:rsidP="00773310">
      <w:pPr>
        <w:spacing w:line="360" w:lineRule="auto"/>
        <w:ind w:firstLine="709"/>
        <w:jc w:val="both"/>
        <w:rPr>
          <w:sz w:val="28"/>
          <w:szCs w:val="28"/>
        </w:rPr>
      </w:pPr>
      <w:r w:rsidRPr="00773310">
        <w:rPr>
          <w:sz w:val="28"/>
          <w:szCs w:val="28"/>
        </w:rPr>
        <w:t>- рекомендации провизора или фармацевта;</w:t>
      </w:r>
    </w:p>
    <w:p w:rsidR="00356B77" w:rsidRPr="00773310" w:rsidRDefault="00356B77" w:rsidP="00773310">
      <w:pPr>
        <w:spacing w:line="360" w:lineRule="auto"/>
        <w:ind w:firstLine="709"/>
        <w:jc w:val="both"/>
        <w:rPr>
          <w:sz w:val="28"/>
          <w:szCs w:val="28"/>
        </w:rPr>
      </w:pPr>
      <w:r w:rsidRPr="00773310">
        <w:rPr>
          <w:sz w:val="28"/>
          <w:szCs w:val="28"/>
        </w:rPr>
        <w:t>- рекомендации друзей, знакомых;</w:t>
      </w:r>
    </w:p>
    <w:p w:rsidR="00356B77" w:rsidRPr="00773310" w:rsidRDefault="00356B77" w:rsidP="00773310">
      <w:pPr>
        <w:spacing w:line="360" w:lineRule="auto"/>
        <w:ind w:firstLine="709"/>
        <w:jc w:val="both"/>
        <w:rPr>
          <w:sz w:val="28"/>
          <w:szCs w:val="28"/>
        </w:rPr>
      </w:pPr>
      <w:r w:rsidRPr="00773310">
        <w:rPr>
          <w:sz w:val="28"/>
          <w:szCs w:val="28"/>
        </w:rPr>
        <w:t>- реклама в средствах массовой информации (телевидение, радио, популярные газеты, журналы);</w:t>
      </w:r>
    </w:p>
    <w:p w:rsidR="00511FF9" w:rsidRPr="00773310" w:rsidRDefault="00356B77" w:rsidP="00773310">
      <w:pPr>
        <w:spacing w:line="360" w:lineRule="auto"/>
        <w:ind w:firstLine="709"/>
        <w:jc w:val="both"/>
        <w:rPr>
          <w:sz w:val="28"/>
          <w:szCs w:val="28"/>
        </w:rPr>
      </w:pPr>
      <w:r w:rsidRPr="00773310">
        <w:rPr>
          <w:sz w:val="28"/>
          <w:szCs w:val="28"/>
        </w:rPr>
        <w:t>- другое (аннотации на витаминные препараты, специализированные справочники, медицинская литература и т.д.).</w:t>
      </w:r>
    </w:p>
    <w:p w:rsidR="000E6D04" w:rsidRDefault="00356B77" w:rsidP="00773310">
      <w:pPr>
        <w:spacing w:line="360" w:lineRule="auto"/>
        <w:ind w:firstLine="709"/>
        <w:jc w:val="both"/>
        <w:rPr>
          <w:sz w:val="28"/>
          <w:szCs w:val="28"/>
        </w:rPr>
      </w:pPr>
      <w:r w:rsidRPr="00773310">
        <w:rPr>
          <w:sz w:val="28"/>
          <w:szCs w:val="28"/>
        </w:rPr>
        <w:t>Результаты опроса показали, что 62% посетителей аптек покупают витамины по рекомендации фармацевтического работника</w:t>
      </w:r>
      <w:r w:rsidR="000E6D04" w:rsidRPr="00773310">
        <w:rPr>
          <w:sz w:val="28"/>
          <w:szCs w:val="28"/>
        </w:rPr>
        <w:t>,</w:t>
      </w:r>
      <w:r w:rsidR="00773310">
        <w:rPr>
          <w:sz w:val="28"/>
          <w:szCs w:val="28"/>
        </w:rPr>
        <w:t xml:space="preserve"> </w:t>
      </w:r>
      <w:r w:rsidRPr="00773310">
        <w:rPr>
          <w:sz w:val="28"/>
          <w:szCs w:val="28"/>
        </w:rPr>
        <w:t xml:space="preserve">(38%) </w:t>
      </w:r>
      <w:r w:rsidR="000E6D04" w:rsidRPr="00773310">
        <w:rPr>
          <w:sz w:val="28"/>
          <w:szCs w:val="28"/>
        </w:rPr>
        <w:t>по рекомендации</w:t>
      </w:r>
      <w:r w:rsidR="00773310">
        <w:rPr>
          <w:sz w:val="28"/>
          <w:szCs w:val="28"/>
        </w:rPr>
        <w:t xml:space="preserve"> </w:t>
      </w:r>
      <w:r w:rsidRPr="00773310">
        <w:rPr>
          <w:sz w:val="28"/>
          <w:szCs w:val="28"/>
        </w:rPr>
        <w:t>врача</w:t>
      </w:r>
      <w:r w:rsidR="00E8392B" w:rsidRPr="00773310">
        <w:rPr>
          <w:sz w:val="28"/>
          <w:szCs w:val="28"/>
        </w:rPr>
        <w:t xml:space="preserve"> (рис.8).</w:t>
      </w:r>
    </w:p>
    <w:p w:rsidR="00773310" w:rsidRDefault="00773310" w:rsidP="00773310">
      <w:pPr>
        <w:spacing w:line="360" w:lineRule="auto"/>
        <w:ind w:firstLine="709"/>
        <w:jc w:val="both"/>
        <w:rPr>
          <w:sz w:val="28"/>
          <w:szCs w:val="28"/>
        </w:rPr>
      </w:pPr>
    </w:p>
    <w:p w:rsidR="00356B77" w:rsidRPr="00773310" w:rsidRDefault="00773310" w:rsidP="00773310">
      <w:pPr>
        <w:spacing w:line="360" w:lineRule="auto"/>
        <w:ind w:firstLine="709"/>
        <w:jc w:val="both"/>
        <w:rPr>
          <w:sz w:val="28"/>
          <w:szCs w:val="28"/>
        </w:rPr>
      </w:pPr>
      <w:r>
        <w:rPr>
          <w:sz w:val="28"/>
          <w:szCs w:val="28"/>
        </w:rPr>
        <w:br w:type="page"/>
      </w:r>
      <w:r w:rsidR="008D6FC9">
        <w:rPr>
          <w:noProof/>
        </w:rPr>
        <w:pict>
          <v:rect id="_x0000_s1044" style="position:absolute;left:0;text-align:left;margin-left:171.45pt;margin-top:93.75pt;width:28.5pt;height:32.25pt;z-index:251648000" filled="f" stroked="f">
            <v:textbox>
              <w:txbxContent>
                <w:p w:rsidR="00A800E8" w:rsidRDefault="00A800E8">
                  <w:r>
                    <w:t>%</w:t>
                  </w:r>
                </w:p>
              </w:txbxContent>
            </v:textbox>
          </v:rect>
        </w:pict>
      </w:r>
      <w:r w:rsidR="008D6FC9">
        <w:rPr>
          <w:noProof/>
          <w:sz w:val="28"/>
          <w:szCs w:val="28"/>
        </w:rPr>
        <w:pict>
          <v:shape id="Диаграмма 4" o:spid="_x0000_i1031" type="#_x0000_t75" style="width:202.5pt;height:14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q07eh3QAAAAUBAAAPAAAAZHJzL2Rvd25y&#10;ZXYueG1sTI/NTsMwEITvSLyDtUhcIuq04U8hTkVBVL0hAkLi5sZLYhGvI9ttA0/PwgUuI41mNfNt&#10;tZzcIPYYovWkYD7LQSC13ljqFLw8P5xdg4hJk9GDJ1TwiRGW9fFRpUvjD/SE+yZ1gksollpBn9JY&#10;ShnbHp2OMz8icfbug9OJbeikCfrA5W6Qizy/lE5b4oVej3jXY/vR7JyC7GueZTY1wb/lq8cNrdav&#10;93at1OnJdHsDIuGU/o7hB5/RoWamrd+RiWJQwI+kX+XsalGw3So4L4oLkHUl/9PX3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">
            <v:imagedata r:id="rId14" o:title=""/>
            <o:lock v:ext="edit" aspectratio="f"/>
          </v:shape>
        </w:pict>
      </w:r>
    </w:p>
    <w:p w:rsidR="00EA38D5" w:rsidRPr="00773310" w:rsidRDefault="008D6FC9" w:rsidP="00773310">
      <w:pPr>
        <w:spacing w:line="360" w:lineRule="auto"/>
        <w:ind w:firstLine="709"/>
        <w:jc w:val="both"/>
        <w:rPr>
          <w:sz w:val="28"/>
          <w:szCs w:val="28"/>
        </w:rPr>
      </w:pPr>
      <w:r>
        <w:rPr>
          <w:noProof/>
        </w:rPr>
        <w:pict>
          <v:rect id="_x0000_s1045" style="position:absolute;left:0;text-align:left;margin-left:85.2pt;margin-top:-55.25pt;width:41.25pt;height:32.25pt;z-index:251649024" filled="f" stroked="f">
            <v:textbox>
              <w:txbxContent>
                <w:p w:rsidR="00A800E8" w:rsidRDefault="00A800E8" w:rsidP="00066796">
                  <w:r>
                    <w:t>%</w:t>
                  </w:r>
                </w:p>
              </w:txbxContent>
            </v:textbox>
          </v:rect>
        </w:pict>
      </w:r>
      <w:r w:rsidR="00E8392B" w:rsidRPr="00773310">
        <w:rPr>
          <w:sz w:val="28"/>
          <w:szCs w:val="28"/>
        </w:rPr>
        <w:t>Рис. 8.</w:t>
      </w:r>
      <w:r w:rsidR="0045652F" w:rsidRPr="00773310">
        <w:rPr>
          <w:sz w:val="28"/>
          <w:szCs w:val="28"/>
        </w:rPr>
        <w:t xml:space="preserve"> Д</w:t>
      </w:r>
      <w:r w:rsidR="00EA38D5" w:rsidRPr="00773310">
        <w:rPr>
          <w:sz w:val="28"/>
          <w:szCs w:val="28"/>
        </w:rPr>
        <w:t>иаграмма рекомендационного выбора</w:t>
      </w:r>
    </w:p>
    <w:p w:rsidR="00EA38D5" w:rsidRPr="00773310" w:rsidRDefault="00EA38D5" w:rsidP="00773310">
      <w:pPr>
        <w:spacing w:line="360" w:lineRule="auto"/>
        <w:ind w:firstLine="709"/>
        <w:jc w:val="both"/>
        <w:rPr>
          <w:sz w:val="28"/>
          <w:szCs w:val="28"/>
        </w:rPr>
      </w:pPr>
    </w:p>
    <w:p w:rsidR="00511FF9" w:rsidRPr="00773310" w:rsidRDefault="00356B77" w:rsidP="00773310">
      <w:pPr>
        <w:spacing w:line="360" w:lineRule="auto"/>
        <w:ind w:firstLine="709"/>
        <w:jc w:val="both"/>
        <w:rPr>
          <w:sz w:val="28"/>
          <w:szCs w:val="28"/>
        </w:rPr>
      </w:pPr>
      <w:r w:rsidRPr="00773310">
        <w:rPr>
          <w:sz w:val="28"/>
          <w:szCs w:val="28"/>
        </w:rPr>
        <w:t xml:space="preserve">Изучение факторов, влияющих на выбор витаминных препаратов, проводилось также с учетом возраста респондентов. Было выявлено, что среди потребителей различных возрастных групп доминирующие факторы при выборе витаминных средств практически одни и те же </w:t>
      </w:r>
      <w:r w:rsidR="000E6D04" w:rsidRPr="00773310">
        <w:rPr>
          <w:sz w:val="28"/>
          <w:szCs w:val="28"/>
        </w:rPr>
        <w:t xml:space="preserve">. </w:t>
      </w:r>
      <w:r w:rsidRPr="00773310">
        <w:rPr>
          <w:sz w:val="28"/>
          <w:szCs w:val="28"/>
        </w:rPr>
        <w:t>Однако, с возрастом увеличивается влияние рекомендаций врача при покупке витаминов с 19% у лиц от 20 лет до 32% у людей старше 50 лет. При этом наблюдается незначительное снижение значимости рекомендаций фармацевтического работника с 42 до 32%. Тем не менее, наибольшее число посетителей аптек каждой возрастной группы (35-42%) покупают витаминные препараты, все же руководствуясь рекомендациями фармацевтического работника.</w:t>
      </w:r>
    </w:p>
    <w:p w:rsidR="00356B77" w:rsidRPr="00773310" w:rsidRDefault="00356B77" w:rsidP="00773310">
      <w:pPr>
        <w:spacing w:line="360" w:lineRule="auto"/>
        <w:ind w:firstLine="709"/>
        <w:jc w:val="both"/>
        <w:rPr>
          <w:sz w:val="28"/>
          <w:szCs w:val="28"/>
        </w:rPr>
      </w:pPr>
      <w:r w:rsidRPr="00773310">
        <w:rPr>
          <w:sz w:val="28"/>
          <w:szCs w:val="28"/>
        </w:rPr>
        <w:t>Значимыми в выборе витаминов остаются рекомендации и советы знакомых, друзей, особенно у людей более молодого возраста (22%). Реклама в средствах массовой информации оказывает большее влияние на людей среднего возраста (20%). Среди различных видов рекламы потребители отмечали наибольшее влияние телевизионных роликов.</w:t>
      </w:r>
    </w:p>
    <w:p w:rsidR="00511FF9" w:rsidRPr="00773310" w:rsidRDefault="00356B77" w:rsidP="00773310">
      <w:pPr>
        <w:spacing w:line="360" w:lineRule="auto"/>
        <w:ind w:firstLine="709"/>
        <w:jc w:val="both"/>
        <w:rPr>
          <w:sz w:val="28"/>
          <w:szCs w:val="28"/>
        </w:rPr>
      </w:pPr>
      <w:r w:rsidRPr="00773310">
        <w:rPr>
          <w:sz w:val="28"/>
          <w:szCs w:val="28"/>
        </w:rPr>
        <w:t>Одним из разделов исследования явилось определение частоты покупок витаминных препаратов.</w:t>
      </w:r>
    </w:p>
    <w:p w:rsidR="00356B77" w:rsidRPr="00773310" w:rsidRDefault="00356B77" w:rsidP="00773310">
      <w:pPr>
        <w:spacing w:line="360" w:lineRule="auto"/>
        <w:ind w:firstLine="709"/>
        <w:jc w:val="both"/>
        <w:rPr>
          <w:sz w:val="28"/>
          <w:szCs w:val="28"/>
        </w:rPr>
      </w:pPr>
      <w:r w:rsidRPr="00773310">
        <w:rPr>
          <w:sz w:val="28"/>
          <w:szCs w:val="28"/>
        </w:rPr>
        <w:t>Поскольку витамины обычно используются в целях профилактики различных сезонных заболеваний, их покупка также носит сезонный характер. Чаще принимают витаминные средства с поздней осени до весны, летний период характеризуется спадом использования витаминных средств.</w:t>
      </w:r>
    </w:p>
    <w:p w:rsidR="00066796" w:rsidRPr="00773310" w:rsidRDefault="00356B77" w:rsidP="00773310">
      <w:pPr>
        <w:spacing w:line="360" w:lineRule="auto"/>
        <w:ind w:firstLine="709"/>
        <w:jc w:val="both"/>
        <w:rPr>
          <w:sz w:val="28"/>
          <w:szCs w:val="28"/>
        </w:rPr>
      </w:pPr>
      <w:r w:rsidRPr="00773310">
        <w:rPr>
          <w:sz w:val="28"/>
          <w:szCs w:val="28"/>
        </w:rPr>
        <w:t xml:space="preserve">Было выявлено, что независимо от времени года потребители чаще всего покупают витамины отечественного производства. По результатам анкетирования, это обусловлено тем что, как правило, витамины зарубежного производства </w:t>
      </w:r>
      <w:r w:rsidR="00066796" w:rsidRPr="00773310">
        <w:rPr>
          <w:sz w:val="28"/>
          <w:szCs w:val="28"/>
        </w:rPr>
        <w:t xml:space="preserve">в 3-4 </w:t>
      </w:r>
      <w:r w:rsidR="00E8392B" w:rsidRPr="00773310">
        <w:rPr>
          <w:sz w:val="28"/>
          <w:szCs w:val="28"/>
        </w:rPr>
        <w:t>раза дороже отечественных</w:t>
      </w:r>
      <w:r w:rsidR="00066796" w:rsidRPr="00773310">
        <w:rPr>
          <w:sz w:val="28"/>
          <w:szCs w:val="28"/>
        </w:rPr>
        <w:t>.</w:t>
      </w:r>
    </w:p>
    <w:p w:rsidR="00356B77" w:rsidRPr="00773310" w:rsidRDefault="00356B77" w:rsidP="00773310">
      <w:pPr>
        <w:spacing w:line="360" w:lineRule="auto"/>
        <w:ind w:firstLine="709"/>
        <w:jc w:val="both"/>
        <w:rPr>
          <w:sz w:val="28"/>
          <w:szCs w:val="28"/>
        </w:rPr>
      </w:pPr>
      <w:r w:rsidRPr="00773310">
        <w:rPr>
          <w:sz w:val="28"/>
          <w:szCs w:val="28"/>
        </w:rPr>
        <w:t>В основном, респонденты, участвующие в исследовании, отмечали, что они чаще всего принимают витаминные препараты с целью профилактики, и лишь около 10% опрашиваемых используют их в качестве средства для комплексного лечения определенного вида заболевания по назначению врача. Эти факты обязывают провизоров и фармацевтов постоянно совершенствовать свои знания для оказания эффективной валеофармацевтической помощи.</w:t>
      </w:r>
    </w:p>
    <w:p w:rsidR="00356B77" w:rsidRPr="00773310" w:rsidRDefault="00356B77" w:rsidP="00773310">
      <w:pPr>
        <w:spacing w:line="360" w:lineRule="auto"/>
        <w:ind w:firstLine="709"/>
        <w:jc w:val="both"/>
        <w:rPr>
          <w:sz w:val="28"/>
          <w:szCs w:val="28"/>
        </w:rPr>
      </w:pPr>
      <w:r w:rsidRPr="00773310">
        <w:rPr>
          <w:sz w:val="28"/>
          <w:szCs w:val="28"/>
        </w:rPr>
        <w:t>Большая часть опрошенных покупает витаминные препараты с профилактической целью примерно 1 раз в 3-4 месяца. Следует обратить внимание на тех потребителей, которые покупают витамины ежемесячно (36% респондентов в возрасте до 30 лет; 23% - в возрасте до 50 лет и 15% - в возрасте до 70 лет), их необходимо информировать о соблюдении дозировок и правил приема витаминов, чтобы избежать возникновения возможных нежелательных эффектов (это особенно касается жирорастворимых витаминов).</w:t>
      </w:r>
    </w:p>
    <w:p w:rsidR="00066796" w:rsidRPr="00773310" w:rsidRDefault="00356B77" w:rsidP="00773310">
      <w:pPr>
        <w:spacing w:line="360" w:lineRule="auto"/>
        <w:ind w:firstLine="709"/>
        <w:jc w:val="both"/>
        <w:rPr>
          <w:sz w:val="28"/>
          <w:szCs w:val="28"/>
        </w:rPr>
      </w:pPr>
      <w:r w:rsidRPr="00773310">
        <w:rPr>
          <w:sz w:val="28"/>
          <w:szCs w:val="28"/>
        </w:rPr>
        <w:t>Лица старше 50 лет реже покупают витаминные средства, а 7% опрошенных вообще не покупают витамины и не используют их в целях профилактики. Это наиболее материально и социально незащищенная категория потребителей.</w:t>
      </w:r>
    </w:p>
    <w:p w:rsidR="00066796" w:rsidRPr="00773310" w:rsidRDefault="00356B77" w:rsidP="00773310">
      <w:pPr>
        <w:spacing w:line="360" w:lineRule="auto"/>
        <w:ind w:firstLine="709"/>
        <w:jc w:val="both"/>
        <w:rPr>
          <w:sz w:val="28"/>
          <w:szCs w:val="28"/>
        </w:rPr>
      </w:pPr>
      <w:r w:rsidRPr="00773310">
        <w:rPr>
          <w:sz w:val="28"/>
          <w:szCs w:val="28"/>
        </w:rPr>
        <w:t>В целом полученные данные показывают, что большинство респондентов осознают важность и необходимость укрепления здоровья, в том числе посредством приема витаминов.</w:t>
      </w:r>
    </w:p>
    <w:p w:rsidR="00066796" w:rsidRPr="00773310" w:rsidRDefault="00356B77" w:rsidP="00773310">
      <w:pPr>
        <w:spacing w:line="360" w:lineRule="auto"/>
        <w:ind w:firstLine="709"/>
        <w:jc w:val="both"/>
        <w:rPr>
          <w:sz w:val="28"/>
          <w:szCs w:val="28"/>
        </w:rPr>
      </w:pPr>
      <w:r w:rsidRPr="00773310">
        <w:rPr>
          <w:sz w:val="28"/>
          <w:szCs w:val="28"/>
        </w:rPr>
        <w:t>Изучение предпочтений потребителей в выборе витаминных средств проводилось с учетом позиционирования витаминов по группам.</w:t>
      </w:r>
    </w:p>
    <w:p w:rsidR="00356B77" w:rsidRPr="00773310" w:rsidRDefault="00356B77" w:rsidP="00773310">
      <w:pPr>
        <w:spacing w:line="360" w:lineRule="auto"/>
        <w:ind w:firstLine="709"/>
        <w:jc w:val="both"/>
        <w:rPr>
          <w:sz w:val="28"/>
          <w:szCs w:val="28"/>
        </w:rPr>
      </w:pPr>
      <w:r w:rsidRPr="00773310">
        <w:rPr>
          <w:sz w:val="28"/>
          <w:szCs w:val="28"/>
        </w:rPr>
        <w:t>В соответствии с данными Государственного реестра лекарственных средств витаминные средства позиционируют по группам:</w:t>
      </w:r>
    </w:p>
    <w:p w:rsidR="00356B77" w:rsidRPr="00773310" w:rsidRDefault="00356B77" w:rsidP="00773310">
      <w:pPr>
        <w:spacing w:line="360" w:lineRule="auto"/>
        <w:ind w:firstLine="709"/>
        <w:jc w:val="both"/>
        <w:rPr>
          <w:sz w:val="28"/>
          <w:szCs w:val="28"/>
        </w:rPr>
      </w:pPr>
      <w:r w:rsidRPr="00773310">
        <w:rPr>
          <w:sz w:val="28"/>
          <w:szCs w:val="28"/>
        </w:rPr>
        <w:t>- моновитамины;</w:t>
      </w:r>
    </w:p>
    <w:p w:rsidR="00356B77" w:rsidRPr="00773310" w:rsidRDefault="00356B77" w:rsidP="00773310">
      <w:pPr>
        <w:spacing w:line="360" w:lineRule="auto"/>
        <w:ind w:firstLine="709"/>
        <w:jc w:val="both"/>
        <w:rPr>
          <w:sz w:val="28"/>
          <w:szCs w:val="28"/>
        </w:rPr>
      </w:pPr>
      <w:r w:rsidRPr="00773310">
        <w:rPr>
          <w:sz w:val="28"/>
          <w:szCs w:val="28"/>
        </w:rPr>
        <w:t>- поливитамины (ПВ);</w:t>
      </w:r>
    </w:p>
    <w:p w:rsidR="00356B77" w:rsidRPr="00773310" w:rsidRDefault="00356B77" w:rsidP="00773310">
      <w:pPr>
        <w:spacing w:line="360" w:lineRule="auto"/>
        <w:ind w:firstLine="709"/>
        <w:jc w:val="both"/>
        <w:rPr>
          <w:sz w:val="28"/>
          <w:szCs w:val="28"/>
        </w:rPr>
      </w:pPr>
      <w:r w:rsidRPr="00773310">
        <w:rPr>
          <w:sz w:val="28"/>
          <w:szCs w:val="28"/>
        </w:rPr>
        <w:t>- поливитамины+мультиминералы (ПВ + Ме);</w:t>
      </w:r>
    </w:p>
    <w:p w:rsidR="00356B77" w:rsidRPr="00773310" w:rsidRDefault="00356B77" w:rsidP="00773310">
      <w:pPr>
        <w:spacing w:line="360" w:lineRule="auto"/>
        <w:ind w:firstLine="709"/>
        <w:jc w:val="both"/>
        <w:rPr>
          <w:sz w:val="28"/>
          <w:szCs w:val="28"/>
        </w:rPr>
      </w:pPr>
      <w:r w:rsidRPr="00773310">
        <w:rPr>
          <w:sz w:val="28"/>
          <w:szCs w:val="28"/>
        </w:rPr>
        <w:t>- поливитамины+биологически активные вещества (ПВ + БАВ);</w:t>
      </w:r>
    </w:p>
    <w:p w:rsidR="00356B77" w:rsidRPr="00773310" w:rsidRDefault="00356B77" w:rsidP="00773310">
      <w:pPr>
        <w:spacing w:line="360" w:lineRule="auto"/>
        <w:ind w:firstLine="709"/>
        <w:jc w:val="both"/>
        <w:rPr>
          <w:sz w:val="28"/>
          <w:szCs w:val="28"/>
        </w:rPr>
      </w:pPr>
      <w:r w:rsidRPr="00773310">
        <w:rPr>
          <w:sz w:val="28"/>
          <w:szCs w:val="28"/>
        </w:rPr>
        <w:t>- витамины отечественного и зарубежного производства;</w:t>
      </w:r>
    </w:p>
    <w:p w:rsidR="00625181" w:rsidRPr="00773310" w:rsidRDefault="00356B77" w:rsidP="00773310">
      <w:pPr>
        <w:spacing w:line="360" w:lineRule="auto"/>
        <w:ind w:firstLine="709"/>
        <w:jc w:val="both"/>
        <w:rPr>
          <w:sz w:val="28"/>
          <w:szCs w:val="28"/>
        </w:rPr>
      </w:pPr>
      <w:r w:rsidRPr="00773310">
        <w:rPr>
          <w:sz w:val="28"/>
          <w:szCs w:val="28"/>
        </w:rPr>
        <w:t>- витамины фирм-производителей.</w:t>
      </w:r>
    </w:p>
    <w:p w:rsidR="00625181" w:rsidRDefault="00356B77" w:rsidP="00773310">
      <w:pPr>
        <w:spacing w:line="360" w:lineRule="auto"/>
        <w:ind w:firstLine="709"/>
        <w:jc w:val="both"/>
        <w:rPr>
          <w:sz w:val="28"/>
          <w:szCs w:val="28"/>
        </w:rPr>
      </w:pPr>
      <w:r w:rsidRPr="00773310">
        <w:rPr>
          <w:sz w:val="28"/>
          <w:szCs w:val="28"/>
        </w:rPr>
        <w:t>Потребители витаминных средств в целях профилактики покупают чаще моновитаминные препараты (68%), хотя большая часть респондентов предпочитала бы принимать поливитаминные комплексы, но они, как правило, значительно дороже, что делает их менее досту</w:t>
      </w:r>
      <w:r w:rsidR="00E8392B" w:rsidRPr="00773310">
        <w:rPr>
          <w:sz w:val="28"/>
          <w:szCs w:val="28"/>
        </w:rPr>
        <w:t>пными (рис.9).</w:t>
      </w:r>
    </w:p>
    <w:p w:rsidR="00773310" w:rsidRPr="00773310" w:rsidRDefault="00773310" w:rsidP="00773310">
      <w:pPr>
        <w:spacing w:line="360" w:lineRule="auto"/>
        <w:ind w:firstLine="709"/>
        <w:jc w:val="both"/>
        <w:rPr>
          <w:sz w:val="28"/>
          <w:szCs w:val="28"/>
        </w:rPr>
      </w:pPr>
    </w:p>
    <w:p w:rsidR="00625181" w:rsidRPr="00773310" w:rsidRDefault="008D6FC9" w:rsidP="00773310">
      <w:pPr>
        <w:spacing w:line="360" w:lineRule="auto"/>
        <w:ind w:firstLine="709"/>
        <w:jc w:val="both"/>
        <w:rPr>
          <w:sz w:val="28"/>
          <w:szCs w:val="28"/>
        </w:rPr>
      </w:pPr>
      <w:r>
        <w:rPr>
          <w:noProof/>
          <w:sz w:val="28"/>
          <w:szCs w:val="28"/>
        </w:rPr>
        <w:pict>
          <v:shape id="Диаграмма 6" o:spid="_x0000_i1032" type="#_x0000_t75" style="width:173.25pt;height:9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zc16o3QAAAAUBAAAPAAAAZHJzL2Rvd25y&#10;ZXYueG1sTI/BTsMwEETvSPyDtUjcqNMG2irEqaqgnoAiWjhwc+MliYjXke206d+zcIHLSKNZzbzN&#10;V6PtxBF9aB0pmE4SEEiVMy3VCt72m5sliBA1Gd05QgVnDLAqLi9ynRl3olc87mItuIRCphU0MfaZ&#10;lKFq0OowcT0SZ5/OWx3Z+loar09cbjs5S5K5tLolXmh0j2WD1ddusAr208ft+uXpPXko50t5Lp8X&#10;w8fGK3V9Na7vQUQc498x/OAzOhTMdHADmSA6BfxI/FXOFrOU7UHBbZregSxy+Z+++AY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">
            <v:imagedata r:id="rId15" o:title=""/>
            <o:lock v:ext="edit" aspectratio="f"/>
          </v:shape>
        </w:pict>
      </w:r>
    </w:p>
    <w:p w:rsidR="00EA38D5" w:rsidRPr="00773310" w:rsidRDefault="00E8392B" w:rsidP="00773310">
      <w:pPr>
        <w:spacing w:line="360" w:lineRule="auto"/>
        <w:ind w:firstLine="709"/>
        <w:jc w:val="both"/>
        <w:rPr>
          <w:sz w:val="28"/>
          <w:szCs w:val="28"/>
        </w:rPr>
      </w:pPr>
      <w:r w:rsidRPr="00773310">
        <w:rPr>
          <w:sz w:val="28"/>
          <w:szCs w:val="28"/>
        </w:rPr>
        <w:t xml:space="preserve">Рис.9. </w:t>
      </w:r>
      <w:r w:rsidR="00066796" w:rsidRPr="00773310">
        <w:rPr>
          <w:sz w:val="28"/>
          <w:szCs w:val="28"/>
        </w:rPr>
        <w:t>Д</w:t>
      </w:r>
      <w:r w:rsidR="00EA38D5" w:rsidRPr="00773310">
        <w:rPr>
          <w:sz w:val="28"/>
          <w:szCs w:val="28"/>
        </w:rPr>
        <w:t>иаграмма потребления поли- и моновитаминов</w:t>
      </w:r>
    </w:p>
    <w:p w:rsidR="00EA38D5" w:rsidRPr="00773310" w:rsidRDefault="00EA38D5" w:rsidP="00773310">
      <w:pPr>
        <w:spacing w:line="360" w:lineRule="auto"/>
        <w:ind w:firstLine="709"/>
        <w:jc w:val="both"/>
        <w:rPr>
          <w:sz w:val="28"/>
          <w:szCs w:val="28"/>
        </w:rPr>
      </w:pPr>
    </w:p>
    <w:p w:rsidR="00356B77" w:rsidRPr="00773310" w:rsidRDefault="00356B77" w:rsidP="00773310">
      <w:pPr>
        <w:spacing w:line="360" w:lineRule="auto"/>
        <w:ind w:firstLine="709"/>
        <w:jc w:val="both"/>
        <w:rPr>
          <w:sz w:val="28"/>
          <w:szCs w:val="28"/>
        </w:rPr>
      </w:pPr>
      <w:r w:rsidRPr="00773310">
        <w:rPr>
          <w:sz w:val="28"/>
          <w:szCs w:val="28"/>
        </w:rPr>
        <w:t>Из группы моновитаминов наибольшим спросом пользовались аскорбиновая кислота (49%), в основном отечественного производства, и Асвитол (37%), который широко рекламировался</w:t>
      </w:r>
      <w:r w:rsidR="00E8392B" w:rsidRPr="00773310">
        <w:rPr>
          <w:sz w:val="28"/>
          <w:szCs w:val="28"/>
        </w:rPr>
        <w:t xml:space="preserve"> средствами массовой информации (рис.10).</w:t>
      </w:r>
      <w:r w:rsidR="00775E2A" w:rsidRPr="00773310">
        <w:rPr>
          <w:sz w:val="28"/>
          <w:szCs w:val="28"/>
        </w:rPr>
        <w:t xml:space="preserve"> </w:t>
      </w:r>
    </w:p>
    <w:p w:rsidR="00EA38D5" w:rsidRPr="00773310" w:rsidRDefault="00EA38D5" w:rsidP="00773310">
      <w:pPr>
        <w:spacing w:line="360" w:lineRule="auto"/>
        <w:ind w:firstLine="709"/>
        <w:jc w:val="both"/>
        <w:rPr>
          <w:sz w:val="28"/>
          <w:szCs w:val="28"/>
        </w:rPr>
      </w:pPr>
    </w:p>
    <w:p w:rsidR="00625181" w:rsidRPr="00773310" w:rsidRDefault="008D6FC9" w:rsidP="00773310">
      <w:pPr>
        <w:spacing w:line="360" w:lineRule="auto"/>
        <w:ind w:firstLine="709"/>
        <w:jc w:val="both"/>
        <w:rPr>
          <w:sz w:val="28"/>
          <w:szCs w:val="28"/>
        </w:rPr>
      </w:pPr>
      <w:r>
        <w:rPr>
          <w:noProof/>
          <w:sz w:val="28"/>
          <w:szCs w:val="28"/>
        </w:rPr>
        <w:pict>
          <v:shape id="Диаграмма 7" o:spid="_x0000_i1033" type="#_x0000_t75" style="width:166.5pt;height:12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EdIuh3AAAAAUBAAAPAAAAZHJzL2Rvd25y&#10;ZXYueG1sTI9PSwMxEMXvgt8hjODNJrb+KetmiwiKYkGtgtfpZtxd3UzWJG3Xb+/oRS8PHm947zfl&#10;YvS92lJMXWALxxMDirgOruPGwsvz9dEcVMrIDvvAZOGLEiyq/b0SCxd2/ETbVW6UlHAq0EKb81Bo&#10;neqWPKZJGIglewvRYxYbG+0i7qTc93pqzJn22LEstDjQVUv1x2rjLTzMTHCxe33Hx3tze3ezjJ/L&#10;ebT28GC8vACVacx/x/CDL+hQCdM6bNgl1VuQR/KvSnY+nYldW5idnhjQVan/01ff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">
            <v:imagedata r:id="rId16" o:title="" cropbottom="-37f"/>
            <o:lock v:ext="edit" aspectratio="f"/>
          </v:shape>
        </w:pict>
      </w:r>
    </w:p>
    <w:p w:rsidR="00EA38D5" w:rsidRDefault="00E8392B" w:rsidP="00773310">
      <w:pPr>
        <w:spacing w:line="360" w:lineRule="auto"/>
        <w:ind w:firstLine="709"/>
        <w:jc w:val="both"/>
        <w:rPr>
          <w:sz w:val="28"/>
          <w:szCs w:val="28"/>
        </w:rPr>
      </w:pPr>
      <w:r w:rsidRPr="00773310">
        <w:rPr>
          <w:sz w:val="28"/>
          <w:szCs w:val="28"/>
        </w:rPr>
        <w:t>Рис.10.</w:t>
      </w:r>
      <w:r w:rsidR="00066796" w:rsidRPr="00773310">
        <w:rPr>
          <w:sz w:val="28"/>
          <w:szCs w:val="28"/>
        </w:rPr>
        <w:t xml:space="preserve"> Д</w:t>
      </w:r>
      <w:r w:rsidR="00EA38D5" w:rsidRPr="00773310">
        <w:rPr>
          <w:sz w:val="28"/>
          <w:szCs w:val="28"/>
        </w:rPr>
        <w:t>иаграмма спроса моновитаминных препаратов</w:t>
      </w:r>
    </w:p>
    <w:p w:rsidR="00773310" w:rsidRDefault="00773310" w:rsidP="00773310">
      <w:pPr>
        <w:spacing w:line="360" w:lineRule="auto"/>
        <w:ind w:firstLine="709"/>
        <w:jc w:val="both"/>
        <w:rPr>
          <w:sz w:val="28"/>
          <w:szCs w:val="28"/>
        </w:rPr>
      </w:pPr>
    </w:p>
    <w:p w:rsidR="00EA38D5" w:rsidRPr="00773310" w:rsidRDefault="00773310" w:rsidP="00773310">
      <w:pPr>
        <w:spacing w:line="360" w:lineRule="auto"/>
        <w:ind w:firstLine="709"/>
        <w:jc w:val="both"/>
        <w:rPr>
          <w:sz w:val="28"/>
          <w:szCs w:val="28"/>
        </w:rPr>
      </w:pPr>
      <w:r>
        <w:rPr>
          <w:sz w:val="28"/>
          <w:szCs w:val="28"/>
        </w:rPr>
        <w:br w:type="page"/>
      </w:r>
      <w:r w:rsidR="00356B77" w:rsidRPr="00773310">
        <w:rPr>
          <w:sz w:val="28"/>
          <w:szCs w:val="28"/>
        </w:rPr>
        <w:t>При покупке поливитаминных препаратов предпочтение отдавалось поливитаминам с минералами (62%), чаще зарубежного производства. Почти в два раза меньше покупают простые поливитаминны</w:t>
      </w:r>
      <w:r w:rsidR="00E8392B" w:rsidRPr="00773310">
        <w:rPr>
          <w:sz w:val="28"/>
          <w:szCs w:val="28"/>
        </w:rPr>
        <w:t>е комплексы (34%).</w:t>
      </w:r>
    </w:p>
    <w:p w:rsidR="00EA38D5" w:rsidRPr="00773310" w:rsidRDefault="00EA38D5" w:rsidP="00773310">
      <w:pPr>
        <w:spacing w:line="360" w:lineRule="auto"/>
        <w:ind w:firstLine="709"/>
        <w:jc w:val="both"/>
        <w:rPr>
          <w:sz w:val="28"/>
          <w:szCs w:val="28"/>
        </w:rPr>
      </w:pPr>
    </w:p>
    <w:p w:rsidR="00EA38D5" w:rsidRPr="00773310" w:rsidRDefault="008D6FC9" w:rsidP="00773310">
      <w:pPr>
        <w:spacing w:line="360" w:lineRule="auto"/>
        <w:ind w:firstLine="709"/>
        <w:jc w:val="both"/>
        <w:rPr>
          <w:sz w:val="28"/>
          <w:szCs w:val="28"/>
        </w:rPr>
      </w:pPr>
      <w:r>
        <w:rPr>
          <w:noProof/>
          <w:sz w:val="28"/>
          <w:szCs w:val="28"/>
        </w:rPr>
        <w:pict>
          <v:shape id="Диаграмма 8" o:spid="_x0000_i1034" type="#_x0000_t75" style="width:210pt;height:8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IdGX83QAAAAUBAAAPAAAAZHJzL2Rvd25y&#10;ZXYueG1sTI9NS8QwEIbvgv8hjOBF3NTt+lWbLqKoIILs+nHONrNNsZnUJLut/npHL+tl4OUdnnmm&#10;nI+uE1sMsfWk4GSSgUCqvWmpUfD6cnd8ASImTUZ3nlDBF0aYV/t7pS6MH2iB22VqBEMoFlqBTakv&#10;pIy1RafjxPdI3K19cDpxDI00QQ8Md52cZtmZdLolvmB1jzcW64/lxjHle23fnt3lcGvC0f3jJz68&#10;Py1ypQ4PxusrEAnHtFuGX31Wh4qdVn5DJopOAT+S/iZ359Oc40rBLM9PQVal/G9f/Q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">
            <v:imagedata r:id="rId17" o:title=""/>
            <o:lock v:ext="edit" aspectratio="f"/>
          </v:shape>
        </w:pict>
      </w:r>
    </w:p>
    <w:p w:rsidR="00EA38D5" w:rsidRDefault="00E8392B" w:rsidP="00773310">
      <w:pPr>
        <w:spacing w:line="360" w:lineRule="auto"/>
        <w:ind w:firstLine="709"/>
        <w:jc w:val="both"/>
        <w:rPr>
          <w:sz w:val="28"/>
          <w:szCs w:val="28"/>
        </w:rPr>
      </w:pPr>
      <w:r w:rsidRPr="00773310">
        <w:rPr>
          <w:sz w:val="28"/>
          <w:szCs w:val="28"/>
        </w:rPr>
        <w:t>Рис.11</w:t>
      </w:r>
      <w:r w:rsidR="00066796" w:rsidRPr="00773310">
        <w:rPr>
          <w:sz w:val="28"/>
          <w:szCs w:val="28"/>
        </w:rPr>
        <w:t>. Д</w:t>
      </w:r>
      <w:r w:rsidR="00EA38D5" w:rsidRPr="00773310">
        <w:rPr>
          <w:sz w:val="28"/>
          <w:szCs w:val="28"/>
        </w:rPr>
        <w:t>иаграмма спроса поливитаминных препаратов</w:t>
      </w:r>
    </w:p>
    <w:p w:rsidR="00773310" w:rsidRPr="00773310" w:rsidRDefault="00773310" w:rsidP="00773310">
      <w:pPr>
        <w:spacing w:line="360" w:lineRule="auto"/>
        <w:ind w:firstLine="709"/>
        <w:jc w:val="both"/>
        <w:rPr>
          <w:sz w:val="28"/>
          <w:szCs w:val="28"/>
        </w:rPr>
      </w:pPr>
    </w:p>
    <w:p w:rsidR="00B94E50" w:rsidRPr="00773310" w:rsidRDefault="00066796" w:rsidP="00773310">
      <w:pPr>
        <w:spacing w:line="360" w:lineRule="auto"/>
        <w:ind w:firstLine="709"/>
        <w:jc w:val="both"/>
        <w:rPr>
          <w:sz w:val="28"/>
          <w:szCs w:val="28"/>
        </w:rPr>
      </w:pPr>
      <w:r w:rsidRPr="00773310">
        <w:rPr>
          <w:sz w:val="28"/>
          <w:szCs w:val="28"/>
        </w:rPr>
        <w:t xml:space="preserve">Менее всего пользуются спросом </w:t>
      </w:r>
      <w:r w:rsidR="00356B77" w:rsidRPr="00773310">
        <w:rPr>
          <w:sz w:val="28"/>
          <w:szCs w:val="28"/>
        </w:rPr>
        <w:t>комплексы поливитаминов с биологи</w:t>
      </w:r>
      <w:r w:rsidR="00E8392B" w:rsidRPr="00773310">
        <w:rPr>
          <w:sz w:val="28"/>
          <w:szCs w:val="28"/>
        </w:rPr>
        <w:t>чески активными веществами (4%)</w:t>
      </w:r>
      <w:r w:rsidR="00DF2586" w:rsidRPr="00773310">
        <w:rPr>
          <w:sz w:val="28"/>
          <w:szCs w:val="28"/>
        </w:rPr>
        <w:t xml:space="preserve"> (рис.11</w:t>
      </w:r>
      <w:r w:rsidR="00E8392B" w:rsidRPr="00773310">
        <w:rPr>
          <w:sz w:val="28"/>
          <w:szCs w:val="28"/>
        </w:rPr>
        <w:t>).</w:t>
      </w:r>
    </w:p>
    <w:p w:rsidR="00DF2586" w:rsidRPr="00773310" w:rsidRDefault="00356B77" w:rsidP="00773310">
      <w:pPr>
        <w:spacing w:line="360" w:lineRule="auto"/>
        <w:ind w:firstLine="709"/>
        <w:jc w:val="both"/>
        <w:rPr>
          <w:sz w:val="28"/>
          <w:szCs w:val="28"/>
        </w:rPr>
      </w:pPr>
      <w:r w:rsidRPr="00773310">
        <w:rPr>
          <w:sz w:val="28"/>
          <w:szCs w:val="28"/>
        </w:rPr>
        <w:t>При анализе объемов продаж витаминов отечественных и зарубежных производителей было отмечено, что среди витаминов отечественного производства большим спросом пользуются моновитаминные препараты (65%).</w:t>
      </w:r>
      <w:r w:rsidR="00625181" w:rsidRPr="00773310">
        <w:rPr>
          <w:sz w:val="28"/>
          <w:szCs w:val="28"/>
        </w:rPr>
        <w:t xml:space="preserve"> </w:t>
      </w:r>
      <w:r w:rsidRPr="00773310">
        <w:rPr>
          <w:sz w:val="28"/>
          <w:szCs w:val="28"/>
        </w:rPr>
        <w:t>Из витаминов зарубежного производства потребители предпочитают покупать поливитамины с мультиминералами (68%) и поливитаминные комплексы (25%). Реже покупают поливитамины с добавками биологически активных веществ, например, из лекарственного растительного сырья (4%).</w:t>
      </w:r>
    </w:p>
    <w:p w:rsidR="00356B77" w:rsidRPr="00773310" w:rsidRDefault="00356B77" w:rsidP="00773310">
      <w:pPr>
        <w:spacing w:line="360" w:lineRule="auto"/>
        <w:ind w:firstLine="709"/>
        <w:jc w:val="both"/>
        <w:rPr>
          <w:sz w:val="28"/>
          <w:szCs w:val="28"/>
        </w:rPr>
      </w:pPr>
      <w:r w:rsidRPr="00773310">
        <w:rPr>
          <w:sz w:val="28"/>
          <w:szCs w:val="28"/>
        </w:rPr>
        <w:t xml:space="preserve">Учитывая, что ассортимент поливитаминых препаратов в аптеке в среднем составляет </w:t>
      </w:r>
      <w:r w:rsidR="00DF2586" w:rsidRPr="00773310">
        <w:rPr>
          <w:sz w:val="28"/>
          <w:szCs w:val="28"/>
        </w:rPr>
        <w:t>29</w:t>
      </w:r>
      <w:r w:rsidRPr="00773310">
        <w:rPr>
          <w:sz w:val="28"/>
          <w:szCs w:val="28"/>
        </w:rPr>
        <w:t xml:space="preserve"> наименований, для выявления предпочтений в использовании поливитаминов было выбрано десять</w:t>
      </w:r>
      <w:r w:rsidR="00625181" w:rsidRPr="00773310">
        <w:rPr>
          <w:sz w:val="28"/>
          <w:szCs w:val="28"/>
        </w:rPr>
        <w:t xml:space="preserve"> наиболее покупаемых препаратов</w:t>
      </w:r>
      <w:r w:rsidRPr="00773310">
        <w:rPr>
          <w:sz w:val="28"/>
          <w:szCs w:val="28"/>
        </w:rPr>
        <w:t>. Среди поливитаминов зарубежного производства в десятку наиболее покупаемых вошли (в порядке убывания) Витрум, Центрум, Дуовит, Макровит, среди отечественных лидером является Компливит, а также Ревит, Ундевит, Аэровит, Гексавит, Квадевит. Часто покупают Гендевит, Декамевит, Олиговит, Виташарм, Пиковит, Мульти-табс классик, Джунгли, но они не вошли в десятку лидеров.</w:t>
      </w:r>
    </w:p>
    <w:p w:rsidR="001B5000" w:rsidRPr="00773310" w:rsidRDefault="00356B77" w:rsidP="00773310">
      <w:pPr>
        <w:spacing w:line="360" w:lineRule="auto"/>
        <w:ind w:firstLine="709"/>
        <w:jc w:val="both"/>
        <w:rPr>
          <w:sz w:val="28"/>
          <w:szCs w:val="28"/>
        </w:rPr>
      </w:pPr>
      <w:r w:rsidRPr="00773310">
        <w:rPr>
          <w:sz w:val="28"/>
          <w:szCs w:val="28"/>
        </w:rPr>
        <w:t xml:space="preserve">Молодые люди чаще покупают Витрум, Центрум (15 и 14% соответственно), из отечественных поливитаминов - Ревит, Компливит (13 и 10% соответственно), Аэровит, </w:t>
      </w:r>
      <w:r w:rsidR="00BD34D3" w:rsidRPr="00773310">
        <w:rPr>
          <w:sz w:val="28"/>
          <w:szCs w:val="28"/>
        </w:rPr>
        <w:t>Дуовит</w:t>
      </w:r>
      <w:r w:rsidRPr="00773310">
        <w:rPr>
          <w:sz w:val="28"/>
          <w:szCs w:val="28"/>
        </w:rPr>
        <w:t>. Респонденты среднего возраста из поливитаминов зарубежного производства предпочитают тоже Витрум (13%) и Центрум (9%), а также Дуовит, Макровит (8 и 6% соответствено), из отечественных поливитаминов покупают, в основном, Компливит, Ревит, Ундевит (16, 11 и 6% соответственно). Люди старше 50 лет покупают зарубежные поливитамины в очень незначительном количестве: Дуовит - 2%, Центрум, Витрум - 1-2%, из отечественных поливитаминов лидирует Ундевит - 19%, часто покупают Компливит, Ревит - 17 и 14%, а также Квадевит, Декамевит, Аэровит, Генд</w:t>
      </w:r>
      <w:r w:rsidR="00DF2586" w:rsidRPr="00773310">
        <w:rPr>
          <w:sz w:val="28"/>
          <w:szCs w:val="28"/>
        </w:rPr>
        <w:t>евит - около 7% каждый препарат (рис.12).</w:t>
      </w:r>
    </w:p>
    <w:p w:rsidR="001B5000" w:rsidRPr="00773310" w:rsidRDefault="001B5000" w:rsidP="00773310">
      <w:pPr>
        <w:spacing w:line="360" w:lineRule="auto"/>
        <w:ind w:firstLine="709"/>
        <w:jc w:val="both"/>
        <w:rPr>
          <w:sz w:val="28"/>
          <w:szCs w:val="28"/>
        </w:rPr>
      </w:pPr>
    </w:p>
    <w:p w:rsidR="00694540" w:rsidRPr="00773310" w:rsidRDefault="008D6FC9" w:rsidP="00773310">
      <w:pPr>
        <w:spacing w:line="360" w:lineRule="auto"/>
        <w:ind w:firstLine="709"/>
        <w:jc w:val="both"/>
        <w:rPr>
          <w:sz w:val="28"/>
          <w:szCs w:val="28"/>
        </w:rPr>
      </w:pPr>
      <w:r>
        <w:rPr>
          <w:noProof/>
          <w:sz w:val="28"/>
          <w:szCs w:val="28"/>
        </w:rPr>
        <w:pict>
          <v:shape id="Диаграмма 9" o:spid="_x0000_i1035" type="#_x0000_t75" style="width:210pt;height:14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dwvOG3AAAAAUBAAAPAAAAZHJzL2Rvd25y&#10;ZXYueG1sTI/NTsMwEITvSLyDtUjcqEOrkijEqRAUlZ8TbR/AjbdJwF5Httumb8/CBS4jjWY18221&#10;GJ0VRwyx96TgdpKBQGq86alVsN083xQgYtJktPWECs4YYVFfXlS6NP5EH3hcp1ZwCcVSK+hSGkop&#10;Y9Oh03HiByTO9j44ndiGVpqgT1zurJxm2Z10uide6PSAjx02X+uDU/C6X73l52JYfbZP7/YlN8tB&#10;hqVS11fjwz2IhGP6O4YffEaHmpl2/kAmCquAH0m/ylk+nbHdKZjPijnIupL/6etv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">
            <v:imagedata r:id="rId18" o:title="" cropbottom="-49f"/>
            <o:lock v:ext="edit" aspectratio="f"/>
          </v:shape>
        </w:pict>
      </w:r>
      <w:r w:rsidR="00773310">
        <w:rPr>
          <w:sz w:val="28"/>
          <w:szCs w:val="28"/>
        </w:rPr>
        <w:t xml:space="preserve"> </w:t>
      </w:r>
    </w:p>
    <w:p w:rsidR="00EA38D5" w:rsidRPr="00773310" w:rsidRDefault="00DF2586" w:rsidP="00773310">
      <w:pPr>
        <w:spacing w:line="360" w:lineRule="auto"/>
        <w:ind w:firstLine="709"/>
        <w:jc w:val="both"/>
        <w:rPr>
          <w:sz w:val="28"/>
          <w:szCs w:val="28"/>
        </w:rPr>
      </w:pPr>
      <w:r w:rsidRPr="00773310">
        <w:rPr>
          <w:sz w:val="28"/>
          <w:szCs w:val="28"/>
        </w:rPr>
        <w:t>Рис. 12.</w:t>
      </w:r>
      <w:r w:rsidR="00EA38D5" w:rsidRPr="00773310">
        <w:rPr>
          <w:sz w:val="28"/>
          <w:szCs w:val="28"/>
        </w:rPr>
        <w:t xml:space="preserve"> Диаграмма возрастного потребления витаминов</w:t>
      </w:r>
    </w:p>
    <w:p w:rsidR="00BD34D3" w:rsidRPr="00773310" w:rsidRDefault="00BD34D3" w:rsidP="00773310">
      <w:pPr>
        <w:spacing w:line="360" w:lineRule="auto"/>
        <w:ind w:firstLine="709"/>
        <w:jc w:val="both"/>
        <w:rPr>
          <w:sz w:val="28"/>
          <w:szCs w:val="28"/>
        </w:rPr>
      </w:pPr>
    </w:p>
    <w:p w:rsidR="00BD34D3" w:rsidRPr="00773310" w:rsidRDefault="00356B77" w:rsidP="00773310">
      <w:pPr>
        <w:spacing w:line="360" w:lineRule="auto"/>
        <w:ind w:firstLine="709"/>
        <w:jc w:val="both"/>
        <w:rPr>
          <w:sz w:val="28"/>
          <w:szCs w:val="28"/>
        </w:rPr>
      </w:pPr>
      <w:r w:rsidRPr="00773310">
        <w:rPr>
          <w:sz w:val="28"/>
          <w:szCs w:val="28"/>
        </w:rPr>
        <w:t>Результаты сегментации и выявленные факторы предпочтений потребителей дают возможность определить тенденции формирования потребительского спроса и создания более эффективного ассортимента данной группы препаратов в каждой аптеке.</w:t>
      </w:r>
    </w:p>
    <w:p w:rsidR="005F3B85" w:rsidRPr="00773310" w:rsidRDefault="005F3B85" w:rsidP="00773310">
      <w:pPr>
        <w:spacing w:line="360" w:lineRule="auto"/>
        <w:ind w:firstLine="709"/>
        <w:jc w:val="both"/>
        <w:rPr>
          <w:b/>
          <w:sz w:val="28"/>
          <w:szCs w:val="28"/>
        </w:rPr>
      </w:pPr>
    </w:p>
    <w:p w:rsidR="00356B77" w:rsidRPr="00773310" w:rsidRDefault="00DF2586" w:rsidP="00773310">
      <w:pPr>
        <w:pStyle w:val="2"/>
        <w:spacing w:before="0" w:after="0" w:line="360" w:lineRule="auto"/>
        <w:ind w:firstLine="709"/>
        <w:jc w:val="center"/>
      </w:pPr>
      <w:bookmarkStart w:id="9" w:name="_Toc251279518"/>
      <w:r w:rsidRPr="00773310">
        <w:t>2.4 Позиционирование витаминных препаратов</w:t>
      </w:r>
      <w:r w:rsidR="00356B77" w:rsidRPr="00773310">
        <w:t xml:space="preserve"> в аптеке</w:t>
      </w:r>
      <w:r w:rsidRPr="00773310">
        <w:t xml:space="preserve"> ООО «Аптечный дом»</w:t>
      </w:r>
      <w:bookmarkEnd w:id="9"/>
    </w:p>
    <w:p w:rsidR="00773310" w:rsidRDefault="00773310" w:rsidP="00773310">
      <w:pPr>
        <w:spacing w:line="360" w:lineRule="auto"/>
        <w:ind w:firstLine="709"/>
        <w:jc w:val="both"/>
        <w:rPr>
          <w:sz w:val="28"/>
          <w:szCs w:val="28"/>
        </w:rPr>
      </w:pPr>
    </w:p>
    <w:p w:rsidR="00356B77" w:rsidRPr="00773310" w:rsidRDefault="00356B77" w:rsidP="00773310">
      <w:pPr>
        <w:spacing w:line="360" w:lineRule="auto"/>
        <w:ind w:firstLine="709"/>
        <w:jc w:val="both"/>
        <w:rPr>
          <w:sz w:val="28"/>
          <w:szCs w:val="28"/>
        </w:rPr>
      </w:pPr>
      <w:r w:rsidRPr="00773310">
        <w:rPr>
          <w:sz w:val="28"/>
          <w:szCs w:val="28"/>
        </w:rPr>
        <w:t>Проведенный нами опрос потребителей витаминных препаратов показал необходимость предоставления населению дополнительной информации о рациональном применении витаминных лекарственных средств, особенно это касается многокомпонентных витаминных комплексов. Провизоры и фармацевты при оказании консультационных услуг должны четко представлять, с какой целью требуются поливитамины и каких лечебно-профилактических эффектов при этом необходимо достичь. Для этого следует все поливитаминные препараты четко систематизировать. Основываясь на составе и лечебно-профилактических эффектах витаминных препаратов, предлагаем позиционировать поливитаминные комплексы в зависимости от предназначения и целей их использования.</w:t>
      </w:r>
    </w:p>
    <w:p w:rsidR="00356B77" w:rsidRPr="00773310" w:rsidRDefault="00356B77" w:rsidP="00773310">
      <w:pPr>
        <w:spacing w:line="360" w:lineRule="auto"/>
        <w:ind w:firstLine="709"/>
        <w:jc w:val="both"/>
        <w:rPr>
          <w:sz w:val="28"/>
          <w:szCs w:val="28"/>
        </w:rPr>
      </w:pPr>
      <w:r w:rsidRPr="00773310">
        <w:rPr>
          <w:sz w:val="28"/>
          <w:szCs w:val="28"/>
        </w:rPr>
        <w:t>К группе поливитаминов для профилактики гиповитаминозов отнесены поливитаминные комплексы, в которых дозы витаминов, макро- и микроэлементов не должны превышать их суточной потребности. Эта группа поливитаминов может применяться с профилактической целью при несбалансированном питании, повышенных физических и эмоциональных нагрузках.</w:t>
      </w:r>
    </w:p>
    <w:p w:rsidR="00356B77" w:rsidRPr="00773310" w:rsidRDefault="00356B77" w:rsidP="00773310">
      <w:pPr>
        <w:spacing w:line="360" w:lineRule="auto"/>
        <w:ind w:firstLine="709"/>
        <w:jc w:val="both"/>
        <w:rPr>
          <w:sz w:val="28"/>
          <w:szCs w:val="28"/>
        </w:rPr>
      </w:pPr>
      <w:r w:rsidRPr="00773310">
        <w:rPr>
          <w:sz w:val="28"/>
          <w:szCs w:val="28"/>
        </w:rPr>
        <w:t>К поливитаминам для лечения гиповитаминозов и других заболеваний отнесены витаминные комплексы, в которых содержание витаминов превышает их суточную потребность в десятки раз. Поливитаминные препараты этой группы используются при лечении авитаминозов, глубоких гиповитаминозов, комплексной терапии различных заболеваний и должны назначаться врачом.</w:t>
      </w:r>
    </w:p>
    <w:p w:rsidR="00356B77" w:rsidRPr="00773310" w:rsidRDefault="00356B77" w:rsidP="00773310">
      <w:pPr>
        <w:spacing w:line="360" w:lineRule="auto"/>
        <w:ind w:firstLine="709"/>
        <w:jc w:val="both"/>
        <w:rPr>
          <w:sz w:val="28"/>
          <w:szCs w:val="28"/>
        </w:rPr>
      </w:pPr>
      <w:r w:rsidRPr="00773310">
        <w:rPr>
          <w:sz w:val="28"/>
          <w:szCs w:val="28"/>
        </w:rPr>
        <w:t xml:space="preserve">К группе поливитаминов для детей, беременных, пожилых людей отнесены специально разработанные комплексы, которые учитывают дозы, лекарственные формы и особенности каждой группы, для которой они предназначены. Эти поливитаминные препараты могут быть использованы с профилактической или лечебной целью в зависимости от доз входящих в них компонентов. </w:t>
      </w:r>
    </w:p>
    <w:p w:rsidR="00356B77" w:rsidRPr="00773310" w:rsidRDefault="00356B77" w:rsidP="00773310">
      <w:pPr>
        <w:spacing w:line="360" w:lineRule="auto"/>
        <w:ind w:firstLine="709"/>
        <w:jc w:val="both"/>
        <w:rPr>
          <w:sz w:val="28"/>
          <w:szCs w:val="28"/>
        </w:rPr>
      </w:pPr>
      <w:r w:rsidRPr="00773310">
        <w:rPr>
          <w:sz w:val="28"/>
          <w:szCs w:val="28"/>
        </w:rPr>
        <w:t>Поливитамины группы направленного действия представлены комплексами, обогащенными теми микро- или макроэлементами (железо, йод, кальций), недостаток которых в организме человека может быть причиной соответствующих заболеваний. В зависимости от доз входящих в них компонентов эти поливитамины можно применять в целях профилактики или в комплексном лечении различных патологических состояний. Обращаем внимание, что поливитаминные комплексы, повышающие неспецифические факторы защиты организма, в том числе, неспецифическую иммунорезистентность, содержат в своем составе витамины и микроэлементы антиоксидантного действия (витамины Е, С, А и др., микроэлементы цинк, селен, медь). Поливитамины этой группы следует принимать в целях профилактики или во время лечения для повышения защитных сил организма, например, при воздействии на организм различных неблагоприятных факторов.</w:t>
      </w:r>
    </w:p>
    <w:p w:rsidR="00393D21" w:rsidRPr="00773310" w:rsidRDefault="00393D21" w:rsidP="00773310">
      <w:pPr>
        <w:spacing w:line="360" w:lineRule="auto"/>
        <w:ind w:firstLine="709"/>
        <w:jc w:val="both"/>
        <w:rPr>
          <w:sz w:val="28"/>
          <w:szCs w:val="28"/>
        </w:rPr>
      </w:pPr>
    </w:p>
    <w:p w:rsidR="00393D21" w:rsidRPr="00773310" w:rsidRDefault="00773310" w:rsidP="00773310">
      <w:pPr>
        <w:spacing w:line="360" w:lineRule="auto"/>
        <w:ind w:firstLine="709"/>
        <w:jc w:val="center"/>
        <w:rPr>
          <w:b/>
          <w:sz w:val="28"/>
          <w:szCs w:val="28"/>
        </w:rPr>
      </w:pPr>
      <w:r>
        <w:rPr>
          <w:b/>
          <w:i/>
          <w:sz w:val="28"/>
          <w:szCs w:val="28"/>
          <w:u w:val="single"/>
        </w:rPr>
        <w:br w:type="page"/>
      </w:r>
      <w:bookmarkStart w:id="10" w:name="_Toc251279519"/>
      <w:r w:rsidR="0082030E" w:rsidRPr="00773310">
        <w:rPr>
          <w:b/>
          <w:sz w:val="28"/>
          <w:szCs w:val="28"/>
        </w:rPr>
        <w:t>Заключение</w:t>
      </w:r>
      <w:bookmarkEnd w:id="10"/>
    </w:p>
    <w:p w:rsidR="00773310" w:rsidRDefault="00773310" w:rsidP="00773310">
      <w:pPr>
        <w:spacing w:line="360" w:lineRule="auto"/>
        <w:ind w:firstLine="709"/>
        <w:jc w:val="both"/>
        <w:rPr>
          <w:sz w:val="28"/>
          <w:szCs w:val="28"/>
        </w:rPr>
      </w:pPr>
    </w:p>
    <w:p w:rsidR="000E0086" w:rsidRPr="00773310" w:rsidRDefault="000E0086" w:rsidP="00773310">
      <w:pPr>
        <w:spacing w:line="360" w:lineRule="auto"/>
        <w:ind w:firstLine="709"/>
        <w:jc w:val="both"/>
        <w:rPr>
          <w:sz w:val="28"/>
          <w:szCs w:val="28"/>
        </w:rPr>
      </w:pPr>
      <w:r w:rsidRPr="00773310">
        <w:rPr>
          <w:sz w:val="28"/>
          <w:szCs w:val="28"/>
        </w:rPr>
        <w:t xml:space="preserve">Витамины имеют уникальнейшие свойства. Они могут ослаблять или даже полностью устранять побочное действие антибиотиков и других лекарств и вообще нежелательные воздействия на организм человека. Поэтому недостаточность витаминов или их полное отсутствие, а также избыток витаминов могут не только неблагоприятно воздействовать на организм человека, но и приводить к развитию тяжелых заболеваний. </w:t>
      </w:r>
    </w:p>
    <w:p w:rsidR="000E0086" w:rsidRPr="00773310" w:rsidRDefault="000E0086" w:rsidP="00773310">
      <w:pPr>
        <w:spacing w:line="360" w:lineRule="auto"/>
        <w:ind w:firstLine="709"/>
        <w:jc w:val="both"/>
        <w:rPr>
          <w:sz w:val="28"/>
          <w:szCs w:val="28"/>
        </w:rPr>
      </w:pPr>
      <w:r w:rsidRPr="00773310">
        <w:rPr>
          <w:sz w:val="28"/>
          <w:szCs w:val="28"/>
        </w:rPr>
        <w:t xml:space="preserve">Любое заболевание — это испытание для организма, требующее мобилизации защитных сил, повышенного расхода биологически активных веществ, в том числе витаминов. Поэтому пищевой рацион, богатый витаминами, полезен каждому больному. В то же время отдельные группы витаминов оказывают наиболее выраженный эффект при профилактике и лечении определенных заболеваний. Безусловно, прежде чем начинать прием того или иного витаминного препарата, надо посоветоваться с врачом, так как каждый случай заболевания имеет свои особенности, а использование витаминов является только частью лечения. </w:t>
      </w:r>
    </w:p>
    <w:p w:rsidR="0087643C" w:rsidRPr="00773310" w:rsidRDefault="0087643C" w:rsidP="00773310">
      <w:pPr>
        <w:shd w:val="clear" w:color="auto" w:fill="FFFFFF"/>
        <w:spacing w:line="360" w:lineRule="auto"/>
        <w:ind w:firstLine="709"/>
        <w:jc w:val="both"/>
        <w:rPr>
          <w:sz w:val="28"/>
          <w:szCs w:val="28"/>
        </w:rPr>
      </w:pPr>
      <w:r w:rsidRPr="00773310">
        <w:rPr>
          <w:sz w:val="28"/>
          <w:szCs w:val="28"/>
        </w:rPr>
        <w:t>По результатам проведенного анализа в ООО «Аптечный дом» был составлен макроконтур</w:t>
      </w:r>
      <w:r w:rsidR="00773310">
        <w:rPr>
          <w:sz w:val="28"/>
          <w:szCs w:val="28"/>
        </w:rPr>
        <w:t xml:space="preserve"> </w:t>
      </w:r>
      <w:r w:rsidRPr="00773310">
        <w:rPr>
          <w:sz w:val="28"/>
          <w:szCs w:val="28"/>
        </w:rPr>
        <w:t>ассортимента витаминных</w:t>
      </w:r>
      <w:r w:rsidR="00773310">
        <w:rPr>
          <w:sz w:val="28"/>
          <w:szCs w:val="28"/>
        </w:rPr>
        <w:t xml:space="preserve"> </w:t>
      </w:r>
      <w:r w:rsidRPr="00773310">
        <w:rPr>
          <w:sz w:val="28"/>
          <w:szCs w:val="28"/>
        </w:rPr>
        <w:t>препаратов, который имеет имеет следующие характеристики:</w:t>
      </w:r>
    </w:p>
    <w:p w:rsidR="0087643C" w:rsidRPr="00773310" w:rsidRDefault="0087643C" w:rsidP="00773310">
      <w:pPr>
        <w:widowControl w:val="0"/>
        <w:numPr>
          <w:ilvl w:val="0"/>
          <w:numId w:val="19"/>
        </w:numPr>
        <w:shd w:val="clear" w:color="auto" w:fill="FFFFFF"/>
        <w:autoSpaceDE w:val="0"/>
        <w:autoSpaceDN w:val="0"/>
        <w:adjustRightInd w:val="0"/>
        <w:spacing w:line="360" w:lineRule="auto"/>
        <w:ind w:firstLine="709"/>
        <w:jc w:val="both"/>
        <w:rPr>
          <w:sz w:val="28"/>
          <w:szCs w:val="28"/>
        </w:rPr>
      </w:pPr>
      <w:r w:rsidRPr="00773310">
        <w:rPr>
          <w:sz w:val="28"/>
          <w:szCs w:val="28"/>
        </w:rPr>
        <w:t>по составу - это в основном комбинированные препараты – 75,86% ассортимента;</w:t>
      </w:r>
    </w:p>
    <w:p w:rsidR="0087643C" w:rsidRPr="00773310" w:rsidRDefault="0087643C" w:rsidP="00773310">
      <w:pPr>
        <w:widowControl w:val="0"/>
        <w:numPr>
          <w:ilvl w:val="0"/>
          <w:numId w:val="19"/>
        </w:numPr>
        <w:shd w:val="clear" w:color="auto" w:fill="FFFFFF"/>
        <w:autoSpaceDE w:val="0"/>
        <w:autoSpaceDN w:val="0"/>
        <w:adjustRightInd w:val="0"/>
        <w:spacing w:line="360" w:lineRule="auto"/>
        <w:ind w:firstLine="709"/>
        <w:jc w:val="both"/>
        <w:rPr>
          <w:sz w:val="28"/>
          <w:szCs w:val="28"/>
        </w:rPr>
      </w:pPr>
      <w:r w:rsidRPr="00773310">
        <w:rPr>
          <w:sz w:val="28"/>
          <w:szCs w:val="28"/>
        </w:rPr>
        <w:t>выпускаются в виде твердых лекарственных форм –62%, среди которых преобладают таблетки - 55,56%;</w:t>
      </w:r>
    </w:p>
    <w:p w:rsidR="0087643C" w:rsidRPr="00773310" w:rsidRDefault="0087643C" w:rsidP="00773310">
      <w:pPr>
        <w:widowControl w:val="0"/>
        <w:numPr>
          <w:ilvl w:val="0"/>
          <w:numId w:val="19"/>
        </w:numPr>
        <w:shd w:val="clear" w:color="auto" w:fill="FFFFFF"/>
        <w:autoSpaceDE w:val="0"/>
        <w:autoSpaceDN w:val="0"/>
        <w:adjustRightInd w:val="0"/>
        <w:spacing w:line="360" w:lineRule="auto"/>
        <w:ind w:firstLine="709"/>
        <w:jc w:val="both"/>
        <w:rPr>
          <w:sz w:val="28"/>
          <w:szCs w:val="28"/>
        </w:rPr>
      </w:pPr>
      <w:r w:rsidRPr="00773310">
        <w:rPr>
          <w:sz w:val="28"/>
          <w:szCs w:val="28"/>
        </w:rPr>
        <w:t>производятся в России – 58,6%.</w:t>
      </w:r>
    </w:p>
    <w:p w:rsidR="0087643C" w:rsidRPr="00773310" w:rsidRDefault="000A0469" w:rsidP="00773310">
      <w:pPr>
        <w:spacing w:line="360" w:lineRule="auto"/>
        <w:ind w:firstLine="709"/>
        <w:jc w:val="both"/>
        <w:rPr>
          <w:sz w:val="28"/>
          <w:szCs w:val="28"/>
        </w:rPr>
      </w:pPr>
      <w:r w:rsidRPr="00773310">
        <w:rPr>
          <w:sz w:val="28"/>
          <w:szCs w:val="28"/>
        </w:rPr>
        <w:t>Также, по результатам маркетингового анализа, был составлен маркетинговый</w:t>
      </w:r>
      <w:r w:rsidR="00773310">
        <w:rPr>
          <w:sz w:val="28"/>
          <w:szCs w:val="28"/>
        </w:rPr>
        <w:t xml:space="preserve"> </w:t>
      </w:r>
      <w:r w:rsidRPr="00773310">
        <w:rPr>
          <w:sz w:val="28"/>
          <w:szCs w:val="28"/>
        </w:rPr>
        <w:t>портрет покупателя, который позволит в дальнейшем более успешно функционировать предприятию на рынке лекарственных средств.</w:t>
      </w:r>
    </w:p>
    <w:p w:rsidR="0087643C" w:rsidRPr="00773310" w:rsidRDefault="0087643C" w:rsidP="00773310">
      <w:pPr>
        <w:spacing w:line="360" w:lineRule="auto"/>
        <w:ind w:firstLine="709"/>
        <w:jc w:val="both"/>
        <w:rPr>
          <w:sz w:val="28"/>
          <w:szCs w:val="28"/>
        </w:rPr>
      </w:pPr>
    </w:p>
    <w:p w:rsidR="0005088C" w:rsidRPr="00773310" w:rsidRDefault="00773310" w:rsidP="00773310">
      <w:pPr>
        <w:spacing w:line="360" w:lineRule="auto"/>
        <w:ind w:firstLine="709"/>
        <w:jc w:val="center"/>
        <w:rPr>
          <w:b/>
          <w:sz w:val="28"/>
          <w:szCs w:val="28"/>
        </w:rPr>
      </w:pPr>
      <w:r>
        <w:rPr>
          <w:sz w:val="28"/>
          <w:szCs w:val="28"/>
        </w:rPr>
        <w:br w:type="page"/>
      </w:r>
      <w:bookmarkStart w:id="11" w:name="_Toc251279520"/>
      <w:r w:rsidR="0005088C" w:rsidRPr="00773310">
        <w:rPr>
          <w:b/>
          <w:sz w:val="28"/>
          <w:szCs w:val="28"/>
        </w:rPr>
        <w:t>Список</w:t>
      </w:r>
      <w:r w:rsidR="0082030E" w:rsidRPr="00773310">
        <w:rPr>
          <w:b/>
          <w:sz w:val="28"/>
          <w:szCs w:val="28"/>
        </w:rPr>
        <w:t xml:space="preserve"> используемой литературы</w:t>
      </w:r>
      <w:bookmarkEnd w:id="11"/>
    </w:p>
    <w:p w:rsidR="0005088C" w:rsidRPr="00773310" w:rsidRDefault="0005088C" w:rsidP="00773310">
      <w:pPr>
        <w:spacing w:line="360" w:lineRule="auto"/>
        <w:ind w:firstLine="709"/>
        <w:jc w:val="both"/>
        <w:rPr>
          <w:sz w:val="28"/>
          <w:szCs w:val="28"/>
        </w:rPr>
      </w:pPr>
    </w:p>
    <w:p w:rsidR="00025B8B" w:rsidRPr="00773310" w:rsidRDefault="00025B8B" w:rsidP="00773310">
      <w:pPr>
        <w:numPr>
          <w:ilvl w:val="0"/>
          <w:numId w:val="2"/>
        </w:numPr>
        <w:tabs>
          <w:tab w:val="clear" w:pos="720"/>
        </w:tabs>
        <w:spacing w:line="360" w:lineRule="auto"/>
        <w:ind w:left="0" w:firstLine="0"/>
        <w:jc w:val="both"/>
        <w:rPr>
          <w:sz w:val="28"/>
          <w:szCs w:val="28"/>
        </w:rPr>
      </w:pPr>
      <w:r w:rsidRPr="00773310">
        <w:rPr>
          <w:sz w:val="28"/>
          <w:szCs w:val="28"/>
        </w:rPr>
        <w:t xml:space="preserve">Васнецова О.А «Медицинское и фармацевтическое товароведение» </w:t>
      </w:r>
    </w:p>
    <w:p w:rsidR="00025B8B" w:rsidRPr="00773310" w:rsidRDefault="00025B8B" w:rsidP="00773310">
      <w:pPr>
        <w:numPr>
          <w:ilvl w:val="0"/>
          <w:numId w:val="2"/>
        </w:numPr>
        <w:tabs>
          <w:tab w:val="clear" w:pos="720"/>
        </w:tabs>
        <w:spacing w:line="360" w:lineRule="auto"/>
        <w:ind w:left="0" w:firstLine="0"/>
        <w:jc w:val="both"/>
        <w:rPr>
          <w:sz w:val="28"/>
          <w:szCs w:val="28"/>
        </w:rPr>
      </w:pPr>
      <w:r w:rsidRPr="00773310">
        <w:rPr>
          <w:sz w:val="28"/>
          <w:szCs w:val="28"/>
        </w:rPr>
        <w:t>Гнеушева И.А., Нифаньев Е.О. Самоинспекция аптечного учреждения // Новая Аптека. N 8. 2001</w:t>
      </w:r>
    </w:p>
    <w:p w:rsidR="00025B8B" w:rsidRPr="00773310" w:rsidRDefault="00025B8B" w:rsidP="00773310">
      <w:pPr>
        <w:numPr>
          <w:ilvl w:val="0"/>
          <w:numId w:val="2"/>
        </w:numPr>
        <w:tabs>
          <w:tab w:val="clear" w:pos="720"/>
        </w:tabs>
        <w:spacing w:line="360" w:lineRule="auto"/>
        <w:ind w:left="0" w:firstLine="0"/>
        <w:jc w:val="both"/>
        <w:rPr>
          <w:sz w:val="28"/>
          <w:szCs w:val="28"/>
        </w:rPr>
      </w:pPr>
      <w:r w:rsidRPr="00773310">
        <w:rPr>
          <w:sz w:val="28"/>
          <w:szCs w:val="28"/>
        </w:rPr>
        <w:t>Гнеушева И.A. GPP - надлежащая аптечная практика // Новая Аптека. N 3, 2001.</w:t>
      </w:r>
    </w:p>
    <w:p w:rsidR="0005088C" w:rsidRPr="00773310" w:rsidRDefault="00025B8B" w:rsidP="00773310">
      <w:pPr>
        <w:numPr>
          <w:ilvl w:val="0"/>
          <w:numId w:val="2"/>
        </w:numPr>
        <w:tabs>
          <w:tab w:val="clear" w:pos="720"/>
        </w:tabs>
        <w:spacing w:line="360" w:lineRule="auto"/>
        <w:ind w:left="0" w:firstLine="0"/>
        <w:jc w:val="both"/>
        <w:rPr>
          <w:sz w:val="28"/>
          <w:szCs w:val="28"/>
        </w:rPr>
      </w:pPr>
      <w:r w:rsidRPr="00773310">
        <w:rPr>
          <w:sz w:val="28"/>
          <w:szCs w:val="28"/>
        </w:rPr>
        <w:t>Дружинина П.В., Новикова Л.Ф., Лысикова Ю.А. «</w:t>
      </w:r>
      <w:r w:rsidR="0005088C" w:rsidRPr="00773310">
        <w:rPr>
          <w:sz w:val="28"/>
          <w:szCs w:val="28"/>
        </w:rPr>
        <w:t>Основы нутрициологии</w:t>
      </w:r>
      <w:r w:rsidRPr="00773310">
        <w:rPr>
          <w:sz w:val="28"/>
          <w:szCs w:val="28"/>
        </w:rPr>
        <w:t>»</w:t>
      </w:r>
      <w:r w:rsidR="00773310">
        <w:rPr>
          <w:sz w:val="28"/>
          <w:szCs w:val="28"/>
        </w:rPr>
        <w:t xml:space="preserve"> </w:t>
      </w:r>
    </w:p>
    <w:p w:rsidR="00025B8B" w:rsidRPr="00773310" w:rsidRDefault="00025B8B" w:rsidP="00773310">
      <w:pPr>
        <w:numPr>
          <w:ilvl w:val="0"/>
          <w:numId w:val="2"/>
        </w:numPr>
        <w:tabs>
          <w:tab w:val="clear" w:pos="720"/>
        </w:tabs>
        <w:spacing w:line="360" w:lineRule="auto"/>
        <w:ind w:left="0" w:firstLine="0"/>
        <w:jc w:val="both"/>
        <w:rPr>
          <w:sz w:val="28"/>
          <w:szCs w:val="28"/>
        </w:rPr>
      </w:pPr>
      <w:r w:rsidRPr="00773310">
        <w:rPr>
          <w:sz w:val="28"/>
          <w:szCs w:val="28"/>
        </w:rPr>
        <w:t xml:space="preserve">Ноздрева Р.Б., Г.Д. Крылова, М.И. Соколова, "Маркетинг": Учебник, практикум и учебно-методический комплекс по маркетингу / </w:t>
      </w:r>
    </w:p>
    <w:p w:rsidR="0005088C" w:rsidRPr="00773310" w:rsidRDefault="0005088C" w:rsidP="00773310">
      <w:pPr>
        <w:numPr>
          <w:ilvl w:val="0"/>
          <w:numId w:val="2"/>
        </w:numPr>
        <w:tabs>
          <w:tab w:val="clear" w:pos="720"/>
        </w:tabs>
        <w:spacing w:line="360" w:lineRule="auto"/>
        <w:ind w:left="0" w:firstLine="0"/>
        <w:jc w:val="both"/>
        <w:rPr>
          <w:sz w:val="28"/>
          <w:szCs w:val="28"/>
        </w:rPr>
      </w:pPr>
      <w:r w:rsidRPr="00773310">
        <w:rPr>
          <w:sz w:val="28"/>
          <w:szCs w:val="28"/>
        </w:rPr>
        <w:t>Раймонд Е. Хамильтон. Материалы международной конференции по GMP. M. 1996.</w:t>
      </w:r>
    </w:p>
    <w:p w:rsidR="003D22EE" w:rsidRPr="00773310" w:rsidRDefault="005C75EE" w:rsidP="00773310">
      <w:pPr>
        <w:numPr>
          <w:ilvl w:val="0"/>
          <w:numId w:val="2"/>
        </w:numPr>
        <w:tabs>
          <w:tab w:val="clear" w:pos="720"/>
        </w:tabs>
        <w:spacing w:line="360" w:lineRule="auto"/>
        <w:ind w:left="0" w:firstLine="0"/>
        <w:jc w:val="both"/>
        <w:rPr>
          <w:sz w:val="28"/>
          <w:szCs w:val="28"/>
        </w:rPr>
      </w:pPr>
      <w:r w:rsidRPr="00773310">
        <w:rPr>
          <w:sz w:val="28"/>
          <w:szCs w:val="28"/>
        </w:rPr>
        <w:t>http://ww</w:t>
      </w:r>
      <w:r w:rsidR="00953DAC" w:rsidRPr="00773310">
        <w:rPr>
          <w:sz w:val="28"/>
          <w:szCs w:val="28"/>
        </w:rPr>
        <w:t>w.esus.ru/php/content.php</w:t>
      </w:r>
    </w:p>
    <w:p w:rsidR="0082030E" w:rsidRDefault="0082030E" w:rsidP="00773310">
      <w:pPr>
        <w:numPr>
          <w:ilvl w:val="0"/>
          <w:numId w:val="2"/>
        </w:numPr>
        <w:tabs>
          <w:tab w:val="clear" w:pos="720"/>
        </w:tabs>
        <w:spacing w:line="360" w:lineRule="auto"/>
        <w:ind w:left="0" w:firstLine="0"/>
        <w:jc w:val="both"/>
        <w:rPr>
          <w:sz w:val="28"/>
          <w:szCs w:val="28"/>
        </w:rPr>
      </w:pPr>
      <w:r w:rsidRPr="00BA13AE">
        <w:rPr>
          <w:sz w:val="28"/>
          <w:szCs w:val="28"/>
        </w:rPr>
        <w:t>http://www.medafarm.ru</w:t>
      </w:r>
    </w:p>
    <w:p w:rsidR="00773310" w:rsidRPr="00773310" w:rsidRDefault="00773310" w:rsidP="00773310">
      <w:pPr>
        <w:spacing w:line="360" w:lineRule="auto"/>
        <w:jc w:val="both"/>
        <w:rPr>
          <w:sz w:val="28"/>
          <w:szCs w:val="28"/>
        </w:rPr>
      </w:pPr>
    </w:p>
    <w:p w:rsidR="0082030E" w:rsidRPr="00773310" w:rsidRDefault="0082030E" w:rsidP="00EE0A6A">
      <w:pPr>
        <w:spacing w:line="360" w:lineRule="auto"/>
        <w:ind w:firstLine="709"/>
        <w:jc w:val="center"/>
        <w:rPr>
          <w:b/>
          <w:sz w:val="28"/>
          <w:szCs w:val="28"/>
        </w:rPr>
      </w:pPr>
      <w:r w:rsidRPr="00773310">
        <w:rPr>
          <w:sz w:val="28"/>
          <w:szCs w:val="28"/>
        </w:rPr>
        <w:br w:type="page"/>
      </w:r>
      <w:r w:rsidRPr="00773310">
        <w:rPr>
          <w:b/>
          <w:sz w:val="28"/>
          <w:szCs w:val="28"/>
        </w:rPr>
        <w:t>Приложение 1</w:t>
      </w:r>
    </w:p>
    <w:p w:rsidR="0082030E" w:rsidRPr="00773310" w:rsidRDefault="0082030E" w:rsidP="00773310">
      <w:pPr>
        <w:spacing w:line="360" w:lineRule="auto"/>
        <w:ind w:firstLine="709"/>
        <w:jc w:val="both"/>
        <w:rPr>
          <w:sz w:val="28"/>
          <w:szCs w:val="28"/>
        </w:rPr>
      </w:pPr>
    </w:p>
    <w:p w:rsidR="0082030E" w:rsidRPr="00773310" w:rsidRDefault="0082030E" w:rsidP="00773310">
      <w:pPr>
        <w:spacing w:line="360" w:lineRule="auto"/>
        <w:ind w:firstLine="709"/>
        <w:jc w:val="both"/>
        <w:rPr>
          <w:sz w:val="28"/>
          <w:szCs w:val="28"/>
        </w:rPr>
      </w:pPr>
      <w:r w:rsidRPr="00773310">
        <w:rPr>
          <w:sz w:val="28"/>
          <w:szCs w:val="28"/>
        </w:rPr>
        <w:t>Характеристика витаминных препаратов по ФТГ, представленных в ООО «Аптечный дом»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2"/>
        <w:gridCol w:w="1365"/>
        <w:gridCol w:w="1701"/>
        <w:gridCol w:w="1701"/>
        <w:gridCol w:w="1985"/>
      </w:tblGrid>
      <w:tr w:rsidR="0082030E" w:rsidRPr="00BD3551" w:rsidTr="00BD3551">
        <w:tc>
          <w:tcPr>
            <w:tcW w:w="2462" w:type="dxa"/>
            <w:shd w:val="clear" w:color="auto" w:fill="auto"/>
          </w:tcPr>
          <w:p w:rsidR="0082030E" w:rsidRPr="00BD3551" w:rsidRDefault="0082030E" w:rsidP="00BD3551">
            <w:pPr>
              <w:spacing w:line="360" w:lineRule="auto"/>
              <w:jc w:val="both"/>
              <w:rPr>
                <w:b/>
                <w:sz w:val="20"/>
                <w:szCs w:val="20"/>
              </w:rPr>
            </w:pPr>
            <w:r w:rsidRPr="00BD3551">
              <w:rPr>
                <w:b/>
                <w:sz w:val="20"/>
                <w:szCs w:val="20"/>
              </w:rPr>
              <w:t>Международное непатентованное наименование МНН</w:t>
            </w:r>
          </w:p>
        </w:tc>
        <w:tc>
          <w:tcPr>
            <w:tcW w:w="1365" w:type="dxa"/>
            <w:shd w:val="clear" w:color="auto" w:fill="auto"/>
          </w:tcPr>
          <w:p w:rsidR="0082030E" w:rsidRPr="00BD3551" w:rsidRDefault="0082030E" w:rsidP="00BD3551">
            <w:pPr>
              <w:spacing w:line="360" w:lineRule="auto"/>
              <w:jc w:val="both"/>
              <w:rPr>
                <w:b/>
                <w:sz w:val="20"/>
                <w:szCs w:val="20"/>
              </w:rPr>
            </w:pPr>
            <w:r w:rsidRPr="00BD3551">
              <w:rPr>
                <w:b/>
                <w:sz w:val="20"/>
                <w:szCs w:val="20"/>
              </w:rPr>
              <w:t>Торговые названия</w:t>
            </w:r>
          </w:p>
        </w:tc>
        <w:tc>
          <w:tcPr>
            <w:tcW w:w="1701" w:type="dxa"/>
            <w:shd w:val="clear" w:color="auto" w:fill="auto"/>
          </w:tcPr>
          <w:p w:rsidR="0082030E" w:rsidRPr="00BD3551" w:rsidRDefault="0082030E" w:rsidP="00BD3551">
            <w:pPr>
              <w:spacing w:line="360" w:lineRule="auto"/>
              <w:jc w:val="both"/>
              <w:rPr>
                <w:b/>
                <w:sz w:val="20"/>
                <w:szCs w:val="20"/>
              </w:rPr>
            </w:pPr>
            <w:r w:rsidRPr="00BD3551">
              <w:rPr>
                <w:b/>
                <w:sz w:val="20"/>
                <w:szCs w:val="20"/>
              </w:rPr>
              <w:t>Лекарственная форма</w:t>
            </w:r>
          </w:p>
        </w:tc>
        <w:tc>
          <w:tcPr>
            <w:tcW w:w="1701" w:type="dxa"/>
            <w:shd w:val="clear" w:color="auto" w:fill="auto"/>
          </w:tcPr>
          <w:p w:rsidR="0082030E" w:rsidRPr="00BD3551" w:rsidRDefault="0082030E" w:rsidP="00BD3551">
            <w:pPr>
              <w:spacing w:line="360" w:lineRule="auto"/>
              <w:jc w:val="both"/>
              <w:rPr>
                <w:b/>
                <w:sz w:val="20"/>
                <w:szCs w:val="20"/>
              </w:rPr>
            </w:pPr>
            <w:r w:rsidRPr="00BD3551">
              <w:rPr>
                <w:b/>
                <w:sz w:val="20"/>
                <w:szCs w:val="20"/>
              </w:rPr>
              <w:t>Производитель</w:t>
            </w:r>
          </w:p>
        </w:tc>
        <w:tc>
          <w:tcPr>
            <w:tcW w:w="1985" w:type="dxa"/>
            <w:shd w:val="clear" w:color="auto" w:fill="auto"/>
          </w:tcPr>
          <w:p w:rsidR="0082030E" w:rsidRPr="00BD3551" w:rsidRDefault="0082030E" w:rsidP="00BD3551">
            <w:pPr>
              <w:spacing w:line="360" w:lineRule="auto"/>
              <w:jc w:val="both"/>
              <w:rPr>
                <w:b/>
                <w:sz w:val="20"/>
                <w:szCs w:val="20"/>
              </w:rPr>
            </w:pPr>
            <w:r w:rsidRPr="00BD3551">
              <w:rPr>
                <w:b/>
                <w:sz w:val="20"/>
                <w:szCs w:val="20"/>
              </w:rPr>
              <w:t>Регистрационный номер</w:t>
            </w:r>
          </w:p>
        </w:tc>
      </w:tr>
      <w:tr w:rsidR="0082030E" w:rsidRPr="00BD3551" w:rsidTr="00BD3551">
        <w:tc>
          <w:tcPr>
            <w:tcW w:w="2462" w:type="dxa"/>
            <w:shd w:val="clear" w:color="auto" w:fill="auto"/>
          </w:tcPr>
          <w:p w:rsidR="0082030E" w:rsidRPr="00BD3551" w:rsidRDefault="0082030E" w:rsidP="00BD3551">
            <w:pPr>
              <w:spacing w:line="360" w:lineRule="auto"/>
              <w:jc w:val="both"/>
              <w:rPr>
                <w:sz w:val="20"/>
                <w:szCs w:val="20"/>
              </w:rPr>
            </w:pPr>
            <w:r w:rsidRPr="00BD3551">
              <w:rPr>
                <w:sz w:val="20"/>
                <w:szCs w:val="20"/>
              </w:rPr>
              <w:t>Аевит</w:t>
            </w:r>
          </w:p>
        </w:tc>
        <w:tc>
          <w:tcPr>
            <w:tcW w:w="1365" w:type="dxa"/>
            <w:shd w:val="clear" w:color="auto" w:fill="auto"/>
          </w:tcPr>
          <w:p w:rsidR="0082030E" w:rsidRPr="00BD3551" w:rsidRDefault="0082030E" w:rsidP="00BD3551">
            <w:pPr>
              <w:spacing w:line="360" w:lineRule="auto"/>
              <w:jc w:val="both"/>
              <w:rPr>
                <w:sz w:val="20"/>
                <w:szCs w:val="20"/>
              </w:rPr>
            </w:pPr>
            <w:r w:rsidRPr="00BD3551">
              <w:rPr>
                <w:sz w:val="20"/>
                <w:szCs w:val="20"/>
              </w:rPr>
              <w:t>Аевит</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в капсулах</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Россия</w:t>
            </w: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74/552/8</w:t>
            </w:r>
          </w:p>
        </w:tc>
      </w:tr>
      <w:tr w:rsidR="0082030E" w:rsidRPr="00BD3551" w:rsidTr="00BD3551">
        <w:tc>
          <w:tcPr>
            <w:tcW w:w="2462" w:type="dxa"/>
            <w:vMerge w:val="restart"/>
            <w:shd w:val="clear" w:color="auto" w:fill="auto"/>
          </w:tcPr>
          <w:p w:rsidR="0082030E" w:rsidRPr="00BD3551" w:rsidRDefault="0082030E" w:rsidP="00BD3551">
            <w:pPr>
              <w:spacing w:line="360" w:lineRule="auto"/>
              <w:jc w:val="both"/>
              <w:rPr>
                <w:sz w:val="20"/>
                <w:szCs w:val="20"/>
              </w:rPr>
            </w:pPr>
            <w:r w:rsidRPr="00BD3551">
              <w:rPr>
                <w:sz w:val="20"/>
                <w:szCs w:val="20"/>
              </w:rPr>
              <w:t>Аскорбиновая кислота</w:t>
            </w:r>
          </w:p>
        </w:tc>
        <w:tc>
          <w:tcPr>
            <w:tcW w:w="1365" w:type="dxa"/>
            <w:vMerge w:val="restart"/>
            <w:shd w:val="clear" w:color="auto" w:fill="auto"/>
          </w:tcPr>
          <w:p w:rsidR="0082030E" w:rsidRPr="00BD3551" w:rsidRDefault="0082030E" w:rsidP="00BD3551">
            <w:pPr>
              <w:spacing w:line="360" w:lineRule="auto"/>
              <w:jc w:val="both"/>
              <w:rPr>
                <w:sz w:val="20"/>
                <w:szCs w:val="20"/>
              </w:rPr>
            </w:pPr>
            <w:r w:rsidRPr="00BD3551">
              <w:rPr>
                <w:sz w:val="20"/>
                <w:szCs w:val="20"/>
              </w:rPr>
              <w:t>Аскорбиновая кислота</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раствор в ампулах 5% 1мл №10</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Украина</w:t>
            </w: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РК-ЛС-5№003201</w:t>
            </w:r>
          </w:p>
        </w:tc>
      </w:tr>
      <w:tr w:rsidR="0082030E" w:rsidRPr="00BD3551" w:rsidTr="00BD3551">
        <w:tc>
          <w:tcPr>
            <w:tcW w:w="2462" w:type="dxa"/>
            <w:vMerge/>
            <w:shd w:val="clear" w:color="auto" w:fill="auto"/>
          </w:tcPr>
          <w:p w:rsidR="0082030E" w:rsidRPr="00BD3551" w:rsidRDefault="0082030E" w:rsidP="00BD3551">
            <w:pPr>
              <w:spacing w:line="360" w:lineRule="auto"/>
              <w:jc w:val="both"/>
              <w:rPr>
                <w:sz w:val="20"/>
                <w:szCs w:val="20"/>
              </w:rPr>
            </w:pPr>
          </w:p>
        </w:tc>
        <w:tc>
          <w:tcPr>
            <w:tcW w:w="1365" w:type="dxa"/>
            <w:vMerge/>
            <w:shd w:val="clear" w:color="auto" w:fill="auto"/>
          </w:tcPr>
          <w:p w:rsidR="0082030E" w:rsidRPr="00BD3551" w:rsidRDefault="0082030E" w:rsidP="00BD3551">
            <w:pPr>
              <w:spacing w:line="360" w:lineRule="auto"/>
              <w:jc w:val="both"/>
              <w:rPr>
                <w:sz w:val="20"/>
                <w:szCs w:val="20"/>
              </w:rPr>
            </w:pP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раствор в ампулах 10% 10мл №</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Россия</w:t>
            </w: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РК-ЛС-5№001856</w:t>
            </w:r>
          </w:p>
        </w:tc>
      </w:tr>
      <w:tr w:rsidR="0082030E" w:rsidRPr="00BD3551" w:rsidTr="00BD3551">
        <w:tc>
          <w:tcPr>
            <w:tcW w:w="2462" w:type="dxa"/>
            <w:vMerge/>
            <w:shd w:val="clear" w:color="auto" w:fill="auto"/>
          </w:tcPr>
          <w:p w:rsidR="0082030E" w:rsidRPr="00BD3551" w:rsidRDefault="0082030E" w:rsidP="00BD3551">
            <w:pPr>
              <w:spacing w:line="360" w:lineRule="auto"/>
              <w:jc w:val="both"/>
              <w:rPr>
                <w:sz w:val="20"/>
                <w:szCs w:val="20"/>
              </w:rPr>
            </w:pPr>
          </w:p>
        </w:tc>
        <w:tc>
          <w:tcPr>
            <w:tcW w:w="1365" w:type="dxa"/>
            <w:vMerge/>
            <w:shd w:val="clear" w:color="auto" w:fill="auto"/>
          </w:tcPr>
          <w:p w:rsidR="0082030E" w:rsidRPr="00BD3551" w:rsidRDefault="0082030E" w:rsidP="00BD3551">
            <w:pPr>
              <w:spacing w:line="360" w:lineRule="auto"/>
              <w:jc w:val="both"/>
              <w:rPr>
                <w:sz w:val="20"/>
                <w:szCs w:val="20"/>
              </w:rPr>
            </w:pP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драже 0,05г №</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Россия</w:t>
            </w: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РК-ЛС-5№001946</w:t>
            </w:r>
          </w:p>
        </w:tc>
      </w:tr>
      <w:tr w:rsidR="0082030E" w:rsidRPr="00BD3551" w:rsidTr="00BD3551">
        <w:tc>
          <w:tcPr>
            <w:tcW w:w="2462" w:type="dxa"/>
            <w:vMerge/>
            <w:shd w:val="clear" w:color="auto" w:fill="auto"/>
          </w:tcPr>
          <w:p w:rsidR="0082030E" w:rsidRPr="00BD3551" w:rsidRDefault="0082030E" w:rsidP="00BD3551">
            <w:pPr>
              <w:spacing w:line="360" w:lineRule="auto"/>
              <w:jc w:val="both"/>
              <w:rPr>
                <w:sz w:val="20"/>
                <w:szCs w:val="20"/>
              </w:rPr>
            </w:pPr>
          </w:p>
        </w:tc>
        <w:tc>
          <w:tcPr>
            <w:tcW w:w="1365" w:type="dxa"/>
            <w:vMerge/>
            <w:shd w:val="clear" w:color="auto" w:fill="auto"/>
          </w:tcPr>
          <w:p w:rsidR="0082030E" w:rsidRPr="00BD3551" w:rsidRDefault="0082030E" w:rsidP="00BD3551">
            <w:pPr>
              <w:spacing w:line="360" w:lineRule="auto"/>
              <w:jc w:val="both"/>
              <w:rPr>
                <w:sz w:val="20"/>
                <w:szCs w:val="20"/>
              </w:rPr>
            </w:pP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таблетки 50мг №10</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Россия</w:t>
            </w: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РК-ЛС-5№007696</w:t>
            </w:r>
          </w:p>
        </w:tc>
      </w:tr>
      <w:tr w:rsidR="0082030E" w:rsidRPr="00BD3551" w:rsidTr="00BD3551">
        <w:tc>
          <w:tcPr>
            <w:tcW w:w="2462" w:type="dxa"/>
            <w:vMerge/>
            <w:shd w:val="clear" w:color="auto" w:fill="auto"/>
          </w:tcPr>
          <w:p w:rsidR="0082030E" w:rsidRPr="00BD3551" w:rsidRDefault="0082030E" w:rsidP="00BD3551">
            <w:pPr>
              <w:spacing w:line="360" w:lineRule="auto"/>
              <w:jc w:val="both"/>
              <w:rPr>
                <w:sz w:val="20"/>
                <w:szCs w:val="20"/>
              </w:rPr>
            </w:pPr>
          </w:p>
        </w:tc>
        <w:tc>
          <w:tcPr>
            <w:tcW w:w="1365" w:type="dxa"/>
            <w:vMerge/>
            <w:shd w:val="clear" w:color="auto" w:fill="auto"/>
          </w:tcPr>
          <w:p w:rsidR="0082030E" w:rsidRPr="00BD3551" w:rsidRDefault="0082030E" w:rsidP="00BD3551">
            <w:pPr>
              <w:spacing w:line="360" w:lineRule="auto"/>
              <w:jc w:val="both"/>
              <w:rPr>
                <w:sz w:val="20"/>
                <w:szCs w:val="20"/>
              </w:rPr>
            </w:pP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раствор для инъекций в ампулах 10% 2мл №10</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Казахстан</w:t>
            </w: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РК-ЛС-3№003970</w:t>
            </w:r>
          </w:p>
        </w:tc>
      </w:tr>
      <w:tr w:rsidR="0082030E" w:rsidRPr="00BD3551" w:rsidTr="00BD3551">
        <w:tc>
          <w:tcPr>
            <w:tcW w:w="2462" w:type="dxa"/>
            <w:vMerge/>
            <w:shd w:val="clear" w:color="auto" w:fill="auto"/>
          </w:tcPr>
          <w:p w:rsidR="0082030E" w:rsidRPr="00BD3551" w:rsidRDefault="0082030E" w:rsidP="00BD3551">
            <w:pPr>
              <w:spacing w:line="360" w:lineRule="auto"/>
              <w:jc w:val="both"/>
              <w:rPr>
                <w:sz w:val="20"/>
                <w:szCs w:val="20"/>
              </w:rPr>
            </w:pPr>
          </w:p>
        </w:tc>
        <w:tc>
          <w:tcPr>
            <w:tcW w:w="1365" w:type="dxa"/>
            <w:vMerge/>
            <w:shd w:val="clear" w:color="auto" w:fill="auto"/>
          </w:tcPr>
          <w:p w:rsidR="0082030E" w:rsidRPr="00BD3551" w:rsidRDefault="0082030E" w:rsidP="00BD3551">
            <w:pPr>
              <w:spacing w:line="360" w:lineRule="auto"/>
              <w:jc w:val="both"/>
              <w:rPr>
                <w:sz w:val="20"/>
                <w:szCs w:val="20"/>
              </w:rPr>
            </w:pP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раствор для инъекций 5% 2мл №10</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Россия</w:t>
            </w: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РК-ЛС-5№005264</w:t>
            </w:r>
          </w:p>
        </w:tc>
      </w:tr>
      <w:tr w:rsidR="0082030E" w:rsidRPr="00BD3551" w:rsidTr="00BD3551">
        <w:tc>
          <w:tcPr>
            <w:tcW w:w="2462" w:type="dxa"/>
            <w:vMerge/>
            <w:shd w:val="clear" w:color="auto" w:fill="auto"/>
          </w:tcPr>
          <w:p w:rsidR="0082030E" w:rsidRPr="00BD3551" w:rsidRDefault="0082030E" w:rsidP="00BD3551">
            <w:pPr>
              <w:spacing w:line="360" w:lineRule="auto"/>
              <w:jc w:val="both"/>
              <w:rPr>
                <w:sz w:val="20"/>
                <w:szCs w:val="20"/>
              </w:rPr>
            </w:pPr>
          </w:p>
        </w:tc>
        <w:tc>
          <w:tcPr>
            <w:tcW w:w="1365" w:type="dxa"/>
            <w:vMerge/>
            <w:shd w:val="clear" w:color="auto" w:fill="auto"/>
          </w:tcPr>
          <w:p w:rsidR="0082030E" w:rsidRPr="00BD3551" w:rsidRDefault="0082030E" w:rsidP="00BD3551">
            <w:pPr>
              <w:spacing w:line="360" w:lineRule="auto"/>
              <w:jc w:val="both"/>
              <w:rPr>
                <w:sz w:val="20"/>
                <w:szCs w:val="20"/>
              </w:rPr>
            </w:pP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таблетки 0,025г №10</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Россия</w:t>
            </w: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РК-ЛС-5№005279</w:t>
            </w:r>
          </w:p>
        </w:tc>
      </w:tr>
      <w:tr w:rsidR="0082030E" w:rsidRPr="00BD3551" w:rsidTr="00BD3551">
        <w:tc>
          <w:tcPr>
            <w:tcW w:w="2462" w:type="dxa"/>
            <w:vMerge/>
            <w:shd w:val="clear" w:color="auto" w:fill="auto"/>
          </w:tcPr>
          <w:p w:rsidR="0082030E" w:rsidRPr="00BD3551" w:rsidRDefault="0082030E" w:rsidP="00BD3551">
            <w:pPr>
              <w:spacing w:line="360" w:lineRule="auto"/>
              <w:jc w:val="both"/>
              <w:rPr>
                <w:sz w:val="20"/>
                <w:szCs w:val="20"/>
              </w:rPr>
            </w:pPr>
          </w:p>
        </w:tc>
        <w:tc>
          <w:tcPr>
            <w:tcW w:w="1365" w:type="dxa"/>
            <w:vMerge/>
            <w:shd w:val="clear" w:color="auto" w:fill="auto"/>
          </w:tcPr>
          <w:p w:rsidR="0082030E" w:rsidRPr="00BD3551" w:rsidRDefault="0082030E" w:rsidP="00BD3551">
            <w:pPr>
              <w:spacing w:line="360" w:lineRule="auto"/>
              <w:jc w:val="both"/>
              <w:rPr>
                <w:sz w:val="20"/>
                <w:szCs w:val="20"/>
              </w:rPr>
            </w:pP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порошок в пакете 2,5г №</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Казахстан</w:t>
            </w: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РК-ЛС-3№005673</w:t>
            </w:r>
          </w:p>
        </w:tc>
      </w:tr>
      <w:tr w:rsidR="0082030E" w:rsidRPr="00BD3551" w:rsidTr="00BD3551">
        <w:tc>
          <w:tcPr>
            <w:tcW w:w="2462" w:type="dxa"/>
            <w:shd w:val="clear" w:color="auto" w:fill="auto"/>
          </w:tcPr>
          <w:p w:rsidR="0082030E" w:rsidRPr="00BD3551" w:rsidRDefault="0082030E" w:rsidP="00BD3551">
            <w:pPr>
              <w:spacing w:line="360" w:lineRule="auto"/>
              <w:jc w:val="both"/>
              <w:rPr>
                <w:sz w:val="20"/>
                <w:szCs w:val="20"/>
              </w:rPr>
            </w:pPr>
            <w:r w:rsidRPr="00BD3551">
              <w:rPr>
                <w:sz w:val="20"/>
                <w:szCs w:val="20"/>
              </w:rPr>
              <w:t>Аскорбиновая кислота+Рутозид (Ascorbic acid+Rutoside)</w:t>
            </w:r>
          </w:p>
        </w:tc>
        <w:tc>
          <w:tcPr>
            <w:tcW w:w="1365" w:type="dxa"/>
            <w:shd w:val="clear" w:color="auto" w:fill="auto"/>
          </w:tcPr>
          <w:p w:rsidR="0082030E" w:rsidRPr="00BD3551" w:rsidRDefault="0082030E" w:rsidP="00BD3551">
            <w:pPr>
              <w:spacing w:line="360" w:lineRule="auto"/>
              <w:jc w:val="both"/>
              <w:rPr>
                <w:sz w:val="20"/>
                <w:szCs w:val="20"/>
              </w:rPr>
            </w:pPr>
            <w:r w:rsidRPr="00BD3551">
              <w:rPr>
                <w:sz w:val="20"/>
                <w:szCs w:val="20"/>
              </w:rPr>
              <w:t>Аскорутин(Ascorutin)</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таблетки №50</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Россия</w:t>
            </w: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Р №000847/01-2001</w:t>
            </w:r>
          </w:p>
          <w:p w:rsidR="0082030E" w:rsidRPr="00BD3551" w:rsidRDefault="0082030E" w:rsidP="00BD3551">
            <w:pPr>
              <w:spacing w:line="360" w:lineRule="auto"/>
              <w:jc w:val="both"/>
              <w:rPr>
                <w:sz w:val="20"/>
                <w:szCs w:val="20"/>
              </w:rPr>
            </w:pPr>
          </w:p>
        </w:tc>
      </w:tr>
      <w:tr w:rsidR="0082030E" w:rsidRPr="00BD3551" w:rsidTr="00BD3551">
        <w:tc>
          <w:tcPr>
            <w:tcW w:w="2462" w:type="dxa"/>
            <w:shd w:val="clear" w:color="auto" w:fill="auto"/>
          </w:tcPr>
          <w:p w:rsidR="0082030E" w:rsidRPr="00BD3551" w:rsidRDefault="0082030E" w:rsidP="00BD3551">
            <w:pPr>
              <w:spacing w:line="360" w:lineRule="auto"/>
              <w:jc w:val="both"/>
              <w:rPr>
                <w:sz w:val="20"/>
                <w:szCs w:val="20"/>
              </w:rPr>
            </w:pPr>
            <w:r w:rsidRPr="00BD3551">
              <w:rPr>
                <w:sz w:val="20"/>
                <w:szCs w:val="20"/>
              </w:rPr>
              <w:t>Виташарм</w:t>
            </w:r>
          </w:p>
        </w:tc>
        <w:tc>
          <w:tcPr>
            <w:tcW w:w="1365" w:type="dxa"/>
            <w:shd w:val="clear" w:color="auto" w:fill="auto"/>
          </w:tcPr>
          <w:p w:rsidR="0082030E" w:rsidRPr="00BD3551" w:rsidRDefault="0082030E" w:rsidP="00BD3551">
            <w:pPr>
              <w:spacing w:line="360" w:lineRule="auto"/>
              <w:jc w:val="both"/>
              <w:rPr>
                <w:sz w:val="20"/>
                <w:szCs w:val="20"/>
              </w:rPr>
            </w:pPr>
            <w:r w:rsidRPr="00BD3551">
              <w:rPr>
                <w:sz w:val="20"/>
                <w:szCs w:val="20"/>
              </w:rPr>
              <w:t>ВИТАШАРМ</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таблетки</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Россия</w:t>
            </w: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99/382/10</w:t>
            </w:r>
          </w:p>
        </w:tc>
      </w:tr>
      <w:tr w:rsidR="0082030E" w:rsidRPr="00BD3551" w:rsidTr="00BD3551">
        <w:tc>
          <w:tcPr>
            <w:tcW w:w="2462" w:type="dxa"/>
            <w:shd w:val="clear" w:color="auto" w:fill="auto"/>
          </w:tcPr>
          <w:p w:rsidR="0082030E" w:rsidRPr="00BD3551" w:rsidRDefault="0082030E" w:rsidP="00BD3551">
            <w:pPr>
              <w:spacing w:line="360" w:lineRule="auto"/>
              <w:jc w:val="both"/>
              <w:rPr>
                <w:sz w:val="20"/>
                <w:szCs w:val="20"/>
              </w:rPr>
            </w:pPr>
            <w:r w:rsidRPr="00BD3551">
              <w:rPr>
                <w:sz w:val="20"/>
                <w:szCs w:val="20"/>
              </w:rPr>
              <w:t>Гексавит</w:t>
            </w:r>
          </w:p>
        </w:tc>
        <w:tc>
          <w:tcPr>
            <w:tcW w:w="1365" w:type="dxa"/>
            <w:shd w:val="clear" w:color="auto" w:fill="auto"/>
          </w:tcPr>
          <w:p w:rsidR="0082030E" w:rsidRPr="00BD3551" w:rsidRDefault="0082030E" w:rsidP="00BD3551">
            <w:pPr>
              <w:spacing w:line="360" w:lineRule="auto"/>
              <w:jc w:val="both"/>
              <w:rPr>
                <w:sz w:val="20"/>
                <w:szCs w:val="20"/>
              </w:rPr>
            </w:pPr>
            <w:r w:rsidRPr="00BD3551">
              <w:rPr>
                <w:sz w:val="20"/>
                <w:szCs w:val="20"/>
              </w:rPr>
              <w:t>Гексавит</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драже №50</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Россия</w:t>
            </w: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РК-ЛС-5№004795</w:t>
            </w:r>
          </w:p>
        </w:tc>
      </w:tr>
      <w:tr w:rsidR="0082030E" w:rsidRPr="00BD3551" w:rsidTr="00BD3551">
        <w:tc>
          <w:tcPr>
            <w:tcW w:w="2462" w:type="dxa"/>
            <w:shd w:val="clear" w:color="auto" w:fill="auto"/>
          </w:tcPr>
          <w:p w:rsidR="0082030E" w:rsidRPr="00BD3551" w:rsidRDefault="0082030E" w:rsidP="00BD3551">
            <w:pPr>
              <w:spacing w:line="360" w:lineRule="auto"/>
              <w:jc w:val="both"/>
              <w:rPr>
                <w:sz w:val="20"/>
                <w:szCs w:val="20"/>
              </w:rPr>
            </w:pPr>
            <w:r w:rsidRPr="00BD3551">
              <w:rPr>
                <w:sz w:val="20"/>
                <w:szCs w:val="20"/>
              </w:rPr>
              <w:t>Дуовит (DUOVIT)</w:t>
            </w:r>
          </w:p>
        </w:tc>
        <w:tc>
          <w:tcPr>
            <w:tcW w:w="1365" w:type="dxa"/>
            <w:shd w:val="clear" w:color="auto" w:fill="auto"/>
          </w:tcPr>
          <w:p w:rsidR="0082030E" w:rsidRPr="00BD3551" w:rsidRDefault="0082030E" w:rsidP="00BD3551">
            <w:pPr>
              <w:spacing w:line="360" w:lineRule="auto"/>
              <w:jc w:val="both"/>
              <w:rPr>
                <w:sz w:val="20"/>
                <w:szCs w:val="20"/>
              </w:rPr>
            </w:pPr>
            <w:r w:rsidRPr="00BD3551">
              <w:rPr>
                <w:sz w:val="20"/>
                <w:szCs w:val="20"/>
              </w:rPr>
              <w:t>Дуовит</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драже №40</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Словения</w:t>
            </w: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РК-ЛС-5№006682</w:t>
            </w:r>
          </w:p>
        </w:tc>
      </w:tr>
      <w:tr w:rsidR="0082030E" w:rsidRPr="00BD3551" w:rsidTr="00BD3551">
        <w:tc>
          <w:tcPr>
            <w:tcW w:w="2462" w:type="dxa"/>
            <w:shd w:val="clear" w:color="auto" w:fill="auto"/>
          </w:tcPr>
          <w:p w:rsidR="0082030E" w:rsidRPr="00BD3551" w:rsidRDefault="0082030E" w:rsidP="00BD3551">
            <w:pPr>
              <w:spacing w:line="360" w:lineRule="auto"/>
              <w:jc w:val="both"/>
              <w:rPr>
                <w:sz w:val="20"/>
                <w:szCs w:val="20"/>
              </w:rPr>
            </w:pPr>
            <w:r w:rsidRPr="00BD3551">
              <w:rPr>
                <w:sz w:val="20"/>
                <w:szCs w:val="20"/>
              </w:rPr>
              <w:t>Компливит (Complivit)</w:t>
            </w:r>
          </w:p>
        </w:tc>
        <w:tc>
          <w:tcPr>
            <w:tcW w:w="1365" w:type="dxa"/>
            <w:shd w:val="clear" w:color="auto" w:fill="auto"/>
          </w:tcPr>
          <w:p w:rsidR="0082030E" w:rsidRPr="00BD3551" w:rsidRDefault="0082030E" w:rsidP="00BD3551">
            <w:pPr>
              <w:spacing w:line="360" w:lineRule="auto"/>
              <w:jc w:val="both"/>
              <w:rPr>
                <w:sz w:val="20"/>
                <w:szCs w:val="20"/>
              </w:rPr>
            </w:pPr>
            <w:r w:rsidRPr="00BD3551">
              <w:rPr>
                <w:sz w:val="20"/>
                <w:szCs w:val="20"/>
              </w:rPr>
              <w:t>«КОМПЛИВИТ® ЖЕЛЕЗО»</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таблетки покрытые оболочкой</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Россия</w:t>
            </w: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П №002961/01</w:t>
            </w:r>
          </w:p>
        </w:tc>
      </w:tr>
      <w:tr w:rsidR="0082030E" w:rsidRPr="00BD3551" w:rsidTr="00BD3551">
        <w:tc>
          <w:tcPr>
            <w:tcW w:w="2462" w:type="dxa"/>
            <w:shd w:val="clear" w:color="auto" w:fill="auto"/>
          </w:tcPr>
          <w:p w:rsidR="0082030E" w:rsidRPr="00BD3551" w:rsidRDefault="0082030E" w:rsidP="00BD3551">
            <w:pPr>
              <w:spacing w:line="360" w:lineRule="auto"/>
              <w:jc w:val="both"/>
              <w:rPr>
                <w:sz w:val="20"/>
                <w:szCs w:val="20"/>
              </w:rPr>
            </w:pPr>
            <w:r w:rsidRPr="00BD3551">
              <w:rPr>
                <w:sz w:val="20"/>
                <w:szCs w:val="20"/>
              </w:rPr>
              <w:t>Колекальциферол+Кальция карбонат</w:t>
            </w:r>
          </w:p>
        </w:tc>
        <w:tc>
          <w:tcPr>
            <w:tcW w:w="1365" w:type="dxa"/>
            <w:shd w:val="clear" w:color="auto" w:fill="auto"/>
          </w:tcPr>
          <w:p w:rsidR="0082030E" w:rsidRPr="00BD3551" w:rsidRDefault="0082030E" w:rsidP="00BD3551">
            <w:pPr>
              <w:spacing w:line="360" w:lineRule="auto"/>
              <w:jc w:val="both"/>
              <w:rPr>
                <w:sz w:val="20"/>
                <w:szCs w:val="20"/>
              </w:rPr>
            </w:pPr>
            <w:r w:rsidRPr="00BD3551">
              <w:rPr>
                <w:sz w:val="20"/>
                <w:szCs w:val="20"/>
              </w:rPr>
              <w:t>КОМПЛИВИТ® КАЛЬЦИЙ Д3</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таблетки жевательные [апельсиновые].</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Россия</w:t>
            </w: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ЛС-002258</w:t>
            </w:r>
          </w:p>
        </w:tc>
      </w:tr>
      <w:tr w:rsidR="0082030E" w:rsidRPr="00BD3551" w:rsidTr="00BD3551">
        <w:tc>
          <w:tcPr>
            <w:tcW w:w="2462" w:type="dxa"/>
            <w:vMerge w:val="restart"/>
            <w:shd w:val="clear" w:color="auto" w:fill="auto"/>
          </w:tcPr>
          <w:p w:rsidR="0082030E" w:rsidRPr="00BD3551" w:rsidRDefault="0082030E" w:rsidP="00BD3551">
            <w:pPr>
              <w:spacing w:line="360" w:lineRule="auto"/>
              <w:jc w:val="both"/>
              <w:rPr>
                <w:sz w:val="20"/>
                <w:szCs w:val="20"/>
              </w:rPr>
            </w:pPr>
            <w:r w:rsidRPr="00BD3551">
              <w:rPr>
                <w:sz w:val="20"/>
                <w:szCs w:val="20"/>
              </w:rPr>
              <w:t>Пиковит (PIKOVIT FORTE)</w:t>
            </w:r>
          </w:p>
          <w:p w:rsidR="0082030E" w:rsidRPr="00BD3551" w:rsidRDefault="0082030E" w:rsidP="00BD3551">
            <w:pPr>
              <w:spacing w:line="360" w:lineRule="auto"/>
              <w:jc w:val="both"/>
              <w:rPr>
                <w:sz w:val="20"/>
                <w:szCs w:val="20"/>
              </w:rPr>
            </w:pPr>
          </w:p>
        </w:tc>
        <w:tc>
          <w:tcPr>
            <w:tcW w:w="1365" w:type="dxa"/>
            <w:shd w:val="clear" w:color="auto" w:fill="auto"/>
          </w:tcPr>
          <w:p w:rsidR="0082030E" w:rsidRPr="00BD3551" w:rsidRDefault="0082030E" w:rsidP="00BD3551">
            <w:pPr>
              <w:spacing w:line="360" w:lineRule="auto"/>
              <w:jc w:val="both"/>
              <w:rPr>
                <w:sz w:val="20"/>
                <w:szCs w:val="20"/>
              </w:rPr>
            </w:pPr>
            <w:r w:rsidRPr="00BD3551">
              <w:rPr>
                <w:sz w:val="20"/>
                <w:szCs w:val="20"/>
              </w:rPr>
              <w:t>Пиковит форте (Pikovit forte)</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пастилки</w:t>
            </w:r>
          </w:p>
          <w:p w:rsidR="0082030E" w:rsidRPr="00BD3551" w:rsidRDefault="0082030E" w:rsidP="00BD3551">
            <w:pPr>
              <w:spacing w:line="360" w:lineRule="auto"/>
              <w:jc w:val="both"/>
              <w:rPr>
                <w:sz w:val="20"/>
                <w:szCs w:val="20"/>
              </w:rPr>
            </w:pP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Словения</w:t>
            </w:r>
          </w:p>
          <w:p w:rsidR="0082030E" w:rsidRPr="00BD3551" w:rsidRDefault="0082030E" w:rsidP="00BD3551">
            <w:pPr>
              <w:spacing w:line="360" w:lineRule="auto"/>
              <w:jc w:val="both"/>
              <w:rPr>
                <w:sz w:val="20"/>
                <w:szCs w:val="20"/>
              </w:rPr>
            </w:pP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П №013746/01-2002</w:t>
            </w:r>
          </w:p>
          <w:p w:rsidR="0082030E" w:rsidRPr="00BD3551" w:rsidRDefault="0082030E" w:rsidP="00BD3551">
            <w:pPr>
              <w:spacing w:line="360" w:lineRule="auto"/>
              <w:jc w:val="both"/>
              <w:rPr>
                <w:sz w:val="20"/>
                <w:szCs w:val="20"/>
              </w:rPr>
            </w:pPr>
          </w:p>
        </w:tc>
      </w:tr>
      <w:tr w:rsidR="0082030E" w:rsidRPr="00BD3551" w:rsidTr="00BD3551">
        <w:tc>
          <w:tcPr>
            <w:tcW w:w="2462" w:type="dxa"/>
            <w:vMerge/>
            <w:shd w:val="clear" w:color="auto" w:fill="auto"/>
          </w:tcPr>
          <w:p w:rsidR="0082030E" w:rsidRPr="00BD3551" w:rsidRDefault="0082030E" w:rsidP="00BD3551">
            <w:pPr>
              <w:spacing w:line="360" w:lineRule="auto"/>
              <w:jc w:val="both"/>
              <w:rPr>
                <w:sz w:val="20"/>
                <w:szCs w:val="20"/>
              </w:rPr>
            </w:pPr>
          </w:p>
        </w:tc>
        <w:tc>
          <w:tcPr>
            <w:tcW w:w="1365" w:type="dxa"/>
            <w:shd w:val="clear" w:color="auto" w:fill="auto"/>
          </w:tcPr>
          <w:p w:rsidR="0082030E" w:rsidRPr="00BD3551" w:rsidRDefault="0082030E" w:rsidP="00BD3551">
            <w:pPr>
              <w:spacing w:line="360" w:lineRule="auto"/>
              <w:jc w:val="both"/>
              <w:rPr>
                <w:sz w:val="20"/>
                <w:szCs w:val="20"/>
              </w:rPr>
            </w:pPr>
            <w:r w:rsidRPr="00BD3551">
              <w:rPr>
                <w:sz w:val="20"/>
                <w:szCs w:val="20"/>
              </w:rPr>
              <w:t>Пиковит</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сир. 150мл</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Словения</w:t>
            </w: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П №013746/01</w:t>
            </w:r>
          </w:p>
        </w:tc>
      </w:tr>
      <w:tr w:rsidR="0082030E" w:rsidRPr="00BD3551" w:rsidTr="00BD3551">
        <w:tc>
          <w:tcPr>
            <w:tcW w:w="2462" w:type="dxa"/>
            <w:vMerge w:val="restart"/>
            <w:shd w:val="clear" w:color="auto" w:fill="auto"/>
          </w:tcPr>
          <w:p w:rsidR="0082030E" w:rsidRPr="00BD3551" w:rsidRDefault="0082030E" w:rsidP="00BD3551">
            <w:pPr>
              <w:spacing w:line="360" w:lineRule="auto"/>
              <w:jc w:val="both"/>
              <w:rPr>
                <w:sz w:val="20"/>
                <w:szCs w:val="20"/>
              </w:rPr>
            </w:pPr>
            <w:r w:rsidRPr="00BD3551">
              <w:rPr>
                <w:sz w:val="20"/>
                <w:szCs w:val="20"/>
              </w:rPr>
              <w:t>Пиридоксин</w:t>
            </w:r>
          </w:p>
        </w:tc>
        <w:tc>
          <w:tcPr>
            <w:tcW w:w="1365" w:type="dxa"/>
            <w:shd w:val="clear" w:color="auto" w:fill="auto"/>
          </w:tcPr>
          <w:p w:rsidR="0082030E" w:rsidRPr="00BD3551" w:rsidRDefault="0082030E" w:rsidP="00BD3551">
            <w:pPr>
              <w:spacing w:line="360" w:lineRule="auto"/>
              <w:jc w:val="both"/>
              <w:rPr>
                <w:sz w:val="20"/>
                <w:szCs w:val="20"/>
              </w:rPr>
            </w:pPr>
            <w:r w:rsidRPr="00BD3551">
              <w:rPr>
                <w:sz w:val="20"/>
                <w:szCs w:val="20"/>
              </w:rPr>
              <w:t>Пиридоксина гидрохлорид (Pyridoxine hydrochloride</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раствор для инъекций в ампулах 5% 1мл №</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Россия</w:t>
            </w:r>
          </w:p>
          <w:p w:rsidR="0082030E" w:rsidRPr="00BD3551" w:rsidRDefault="0082030E" w:rsidP="00BD3551">
            <w:pPr>
              <w:spacing w:line="360" w:lineRule="auto"/>
              <w:jc w:val="both"/>
              <w:rPr>
                <w:sz w:val="20"/>
                <w:szCs w:val="20"/>
              </w:rPr>
            </w:pP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РК-ЛС-5№001952</w:t>
            </w:r>
          </w:p>
        </w:tc>
      </w:tr>
      <w:tr w:rsidR="0082030E" w:rsidRPr="00BD3551" w:rsidTr="00BD3551">
        <w:tc>
          <w:tcPr>
            <w:tcW w:w="2462" w:type="dxa"/>
            <w:vMerge/>
            <w:shd w:val="clear" w:color="auto" w:fill="auto"/>
          </w:tcPr>
          <w:p w:rsidR="0082030E" w:rsidRPr="00BD3551" w:rsidRDefault="0082030E" w:rsidP="00BD3551">
            <w:pPr>
              <w:spacing w:line="360" w:lineRule="auto"/>
              <w:jc w:val="both"/>
              <w:rPr>
                <w:sz w:val="20"/>
                <w:szCs w:val="20"/>
              </w:rPr>
            </w:pPr>
          </w:p>
        </w:tc>
        <w:tc>
          <w:tcPr>
            <w:tcW w:w="1365" w:type="dxa"/>
            <w:shd w:val="clear" w:color="auto" w:fill="auto"/>
          </w:tcPr>
          <w:p w:rsidR="0082030E" w:rsidRPr="00BD3551" w:rsidRDefault="0082030E" w:rsidP="00BD3551">
            <w:pPr>
              <w:spacing w:line="360" w:lineRule="auto"/>
              <w:jc w:val="both"/>
              <w:rPr>
                <w:sz w:val="20"/>
                <w:szCs w:val="20"/>
              </w:rPr>
            </w:pPr>
            <w:r w:rsidRPr="00BD3551">
              <w:rPr>
                <w:sz w:val="20"/>
                <w:szCs w:val="20"/>
              </w:rPr>
              <w:t>Пиридоксина гидрохлорид (Pyridoxine hydrochloride tablets)</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таблетки 0,01 №</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Россия</w:t>
            </w: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РК-ЛС-5№002460</w:t>
            </w:r>
          </w:p>
        </w:tc>
      </w:tr>
      <w:tr w:rsidR="0082030E" w:rsidRPr="00BD3551" w:rsidTr="00BD3551">
        <w:tc>
          <w:tcPr>
            <w:tcW w:w="2462" w:type="dxa"/>
            <w:shd w:val="clear" w:color="auto" w:fill="auto"/>
          </w:tcPr>
          <w:p w:rsidR="0082030E" w:rsidRPr="00BD3551" w:rsidRDefault="0082030E" w:rsidP="00BD3551">
            <w:pPr>
              <w:spacing w:line="360" w:lineRule="auto"/>
              <w:jc w:val="both"/>
              <w:rPr>
                <w:sz w:val="20"/>
                <w:szCs w:val="20"/>
              </w:rPr>
            </w:pPr>
            <w:r w:rsidRPr="00BD3551">
              <w:rPr>
                <w:sz w:val="20"/>
                <w:szCs w:val="20"/>
              </w:rPr>
              <w:t>Ревит</w:t>
            </w:r>
          </w:p>
        </w:tc>
        <w:tc>
          <w:tcPr>
            <w:tcW w:w="1365" w:type="dxa"/>
            <w:shd w:val="clear" w:color="auto" w:fill="auto"/>
          </w:tcPr>
          <w:p w:rsidR="0082030E" w:rsidRPr="00BD3551" w:rsidRDefault="0082030E" w:rsidP="00BD3551">
            <w:pPr>
              <w:spacing w:line="360" w:lineRule="auto"/>
              <w:jc w:val="both"/>
              <w:rPr>
                <w:sz w:val="20"/>
                <w:szCs w:val="20"/>
              </w:rPr>
            </w:pPr>
            <w:r w:rsidRPr="00BD3551">
              <w:rPr>
                <w:sz w:val="20"/>
                <w:szCs w:val="20"/>
              </w:rPr>
              <w:t>Ревит (Revit)</w:t>
            </w:r>
          </w:p>
          <w:p w:rsidR="0082030E" w:rsidRPr="00BD3551" w:rsidRDefault="0082030E" w:rsidP="00BD3551">
            <w:pPr>
              <w:spacing w:line="360" w:lineRule="auto"/>
              <w:jc w:val="both"/>
              <w:rPr>
                <w:sz w:val="20"/>
                <w:szCs w:val="20"/>
              </w:rPr>
            </w:pP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драже</w:t>
            </w:r>
          </w:p>
          <w:p w:rsidR="0082030E" w:rsidRPr="00BD3551" w:rsidRDefault="0082030E" w:rsidP="00BD3551">
            <w:pPr>
              <w:spacing w:line="360" w:lineRule="auto"/>
              <w:jc w:val="both"/>
              <w:rPr>
                <w:sz w:val="20"/>
                <w:szCs w:val="20"/>
              </w:rPr>
            </w:pP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Украина</w:t>
            </w:r>
          </w:p>
          <w:p w:rsidR="0082030E" w:rsidRPr="00BD3551" w:rsidRDefault="0082030E" w:rsidP="00BD3551">
            <w:pPr>
              <w:spacing w:line="360" w:lineRule="auto"/>
              <w:jc w:val="both"/>
              <w:rPr>
                <w:sz w:val="20"/>
                <w:szCs w:val="20"/>
              </w:rPr>
            </w:pP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010954</w:t>
            </w:r>
          </w:p>
          <w:p w:rsidR="0082030E" w:rsidRPr="00BD3551" w:rsidRDefault="0082030E" w:rsidP="00BD3551">
            <w:pPr>
              <w:spacing w:line="360" w:lineRule="auto"/>
              <w:jc w:val="both"/>
              <w:rPr>
                <w:sz w:val="20"/>
                <w:szCs w:val="20"/>
              </w:rPr>
            </w:pPr>
          </w:p>
        </w:tc>
      </w:tr>
      <w:tr w:rsidR="0082030E" w:rsidRPr="00BD3551" w:rsidTr="00BD3551">
        <w:tc>
          <w:tcPr>
            <w:tcW w:w="2462" w:type="dxa"/>
            <w:shd w:val="clear" w:color="auto" w:fill="auto"/>
          </w:tcPr>
          <w:p w:rsidR="0082030E" w:rsidRPr="00BD3551" w:rsidRDefault="0082030E" w:rsidP="00BD3551">
            <w:pPr>
              <w:spacing w:line="360" w:lineRule="auto"/>
              <w:jc w:val="both"/>
              <w:rPr>
                <w:sz w:val="20"/>
                <w:szCs w:val="20"/>
              </w:rPr>
            </w:pPr>
            <w:r w:rsidRPr="00BD3551">
              <w:rPr>
                <w:sz w:val="20"/>
                <w:szCs w:val="20"/>
              </w:rPr>
              <w:t>Селмевит</w:t>
            </w:r>
          </w:p>
        </w:tc>
        <w:tc>
          <w:tcPr>
            <w:tcW w:w="1365" w:type="dxa"/>
            <w:shd w:val="clear" w:color="auto" w:fill="auto"/>
          </w:tcPr>
          <w:p w:rsidR="0082030E" w:rsidRPr="00BD3551" w:rsidRDefault="0082030E" w:rsidP="00BD3551">
            <w:pPr>
              <w:spacing w:line="360" w:lineRule="auto"/>
              <w:jc w:val="both"/>
              <w:rPr>
                <w:sz w:val="20"/>
                <w:szCs w:val="20"/>
              </w:rPr>
            </w:pPr>
            <w:r w:rsidRPr="00BD3551">
              <w:rPr>
                <w:sz w:val="20"/>
                <w:szCs w:val="20"/>
              </w:rPr>
              <w:t>Селмевит Selmevit № 30</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таблетки покрытые оболочкой</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Россия</w:t>
            </w: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2000/114/8</w:t>
            </w:r>
          </w:p>
        </w:tc>
      </w:tr>
      <w:tr w:rsidR="0082030E" w:rsidRPr="00BD3551" w:rsidTr="00BD3551">
        <w:tc>
          <w:tcPr>
            <w:tcW w:w="2462" w:type="dxa"/>
            <w:vMerge w:val="restart"/>
            <w:shd w:val="clear" w:color="auto" w:fill="auto"/>
          </w:tcPr>
          <w:p w:rsidR="0082030E" w:rsidRPr="00BD3551" w:rsidRDefault="0082030E" w:rsidP="00BD3551">
            <w:pPr>
              <w:spacing w:line="360" w:lineRule="auto"/>
              <w:jc w:val="both"/>
              <w:rPr>
                <w:sz w:val="20"/>
                <w:szCs w:val="20"/>
              </w:rPr>
            </w:pPr>
            <w:r w:rsidRPr="00BD3551">
              <w:rPr>
                <w:sz w:val="20"/>
                <w:szCs w:val="20"/>
              </w:rPr>
              <w:t>СУПРАДИН (SUPRADYN)</w:t>
            </w:r>
          </w:p>
        </w:tc>
        <w:tc>
          <w:tcPr>
            <w:tcW w:w="1365" w:type="dxa"/>
            <w:shd w:val="clear" w:color="auto" w:fill="auto"/>
          </w:tcPr>
          <w:p w:rsidR="0082030E" w:rsidRPr="00BD3551" w:rsidRDefault="0082030E" w:rsidP="00BD3551">
            <w:pPr>
              <w:spacing w:line="360" w:lineRule="auto"/>
              <w:jc w:val="both"/>
              <w:rPr>
                <w:sz w:val="20"/>
                <w:szCs w:val="20"/>
              </w:rPr>
            </w:pPr>
            <w:r w:rsidRPr="00BD3551">
              <w:rPr>
                <w:sz w:val="20"/>
                <w:szCs w:val="20"/>
              </w:rPr>
              <w:t>Супрадин (Supradyn)</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драже др. №30</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Великобритания</w:t>
            </w:r>
          </w:p>
          <w:p w:rsidR="0082030E" w:rsidRPr="00BD3551" w:rsidRDefault="0082030E" w:rsidP="00BD3551">
            <w:pPr>
              <w:spacing w:line="360" w:lineRule="auto"/>
              <w:jc w:val="both"/>
              <w:rPr>
                <w:sz w:val="20"/>
                <w:szCs w:val="20"/>
              </w:rPr>
            </w:pP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П №011846/01-2000</w:t>
            </w:r>
          </w:p>
          <w:p w:rsidR="0082030E" w:rsidRPr="00BD3551" w:rsidRDefault="0082030E" w:rsidP="00BD3551">
            <w:pPr>
              <w:spacing w:line="360" w:lineRule="auto"/>
              <w:jc w:val="both"/>
              <w:rPr>
                <w:sz w:val="20"/>
                <w:szCs w:val="20"/>
              </w:rPr>
            </w:pPr>
          </w:p>
        </w:tc>
      </w:tr>
      <w:tr w:rsidR="0082030E" w:rsidRPr="00BD3551" w:rsidTr="00BD3551">
        <w:tc>
          <w:tcPr>
            <w:tcW w:w="2462" w:type="dxa"/>
            <w:vMerge/>
            <w:shd w:val="clear" w:color="auto" w:fill="auto"/>
          </w:tcPr>
          <w:p w:rsidR="0082030E" w:rsidRPr="00BD3551" w:rsidRDefault="0082030E" w:rsidP="00BD3551">
            <w:pPr>
              <w:spacing w:line="360" w:lineRule="auto"/>
              <w:jc w:val="both"/>
              <w:rPr>
                <w:sz w:val="20"/>
                <w:szCs w:val="20"/>
              </w:rPr>
            </w:pPr>
          </w:p>
        </w:tc>
        <w:tc>
          <w:tcPr>
            <w:tcW w:w="1365" w:type="dxa"/>
            <w:shd w:val="clear" w:color="auto" w:fill="auto"/>
          </w:tcPr>
          <w:p w:rsidR="0082030E" w:rsidRPr="00BD3551" w:rsidRDefault="0082030E" w:rsidP="00BD3551">
            <w:pPr>
              <w:spacing w:line="360" w:lineRule="auto"/>
              <w:jc w:val="both"/>
              <w:rPr>
                <w:sz w:val="20"/>
                <w:szCs w:val="20"/>
              </w:rPr>
            </w:pPr>
            <w:r w:rsidRPr="00BD3551">
              <w:rPr>
                <w:sz w:val="20"/>
                <w:szCs w:val="20"/>
              </w:rPr>
              <w:t>СУПРАДИН (SUPRADYN</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табл. шип. №10</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Великобритания</w:t>
            </w:r>
          </w:p>
          <w:p w:rsidR="0082030E" w:rsidRPr="00BD3551" w:rsidRDefault="0082030E" w:rsidP="00BD3551">
            <w:pPr>
              <w:spacing w:line="360" w:lineRule="auto"/>
              <w:jc w:val="both"/>
              <w:rPr>
                <w:sz w:val="20"/>
                <w:szCs w:val="20"/>
              </w:rPr>
            </w:pP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П №016098/01</w:t>
            </w:r>
          </w:p>
        </w:tc>
      </w:tr>
      <w:tr w:rsidR="0082030E" w:rsidRPr="00BD3551" w:rsidTr="00BD3551">
        <w:tc>
          <w:tcPr>
            <w:tcW w:w="2462" w:type="dxa"/>
            <w:shd w:val="clear" w:color="auto" w:fill="auto"/>
          </w:tcPr>
          <w:p w:rsidR="0082030E" w:rsidRPr="00BD3551" w:rsidRDefault="0082030E" w:rsidP="00BD3551">
            <w:pPr>
              <w:spacing w:line="360" w:lineRule="auto"/>
              <w:jc w:val="both"/>
              <w:rPr>
                <w:sz w:val="20"/>
                <w:szCs w:val="20"/>
              </w:rPr>
            </w:pPr>
            <w:r w:rsidRPr="00BD3551">
              <w:rPr>
                <w:sz w:val="20"/>
                <w:szCs w:val="20"/>
              </w:rPr>
              <w:t>Тиамина</w:t>
            </w:r>
            <w:r w:rsidRPr="00BD3551">
              <w:rPr>
                <w:sz w:val="20"/>
                <w:szCs w:val="20"/>
                <w:lang w:val="en-US"/>
              </w:rPr>
              <w:t xml:space="preserve"> </w:t>
            </w:r>
            <w:r w:rsidRPr="00BD3551">
              <w:rPr>
                <w:sz w:val="20"/>
                <w:szCs w:val="20"/>
              </w:rPr>
              <w:t>хлорида</w:t>
            </w:r>
          </w:p>
        </w:tc>
        <w:tc>
          <w:tcPr>
            <w:tcW w:w="1365" w:type="dxa"/>
            <w:shd w:val="clear" w:color="auto" w:fill="auto"/>
          </w:tcPr>
          <w:p w:rsidR="0082030E" w:rsidRPr="00BD3551" w:rsidRDefault="0082030E" w:rsidP="00BD3551">
            <w:pPr>
              <w:spacing w:line="360" w:lineRule="auto"/>
              <w:jc w:val="both"/>
              <w:rPr>
                <w:sz w:val="20"/>
                <w:szCs w:val="20"/>
                <w:lang w:val="en-US"/>
              </w:rPr>
            </w:pPr>
            <w:r w:rsidRPr="00BD3551">
              <w:rPr>
                <w:sz w:val="20"/>
                <w:szCs w:val="20"/>
              </w:rPr>
              <w:t>Тиамина</w:t>
            </w:r>
            <w:r w:rsidRPr="00BD3551">
              <w:rPr>
                <w:sz w:val="20"/>
                <w:szCs w:val="20"/>
                <w:lang w:val="en-US"/>
              </w:rPr>
              <w:t xml:space="preserve"> </w:t>
            </w:r>
            <w:r w:rsidRPr="00BD3551">
              <w:rPr>
                <w:sz w:val="20"/>
                <w:szCs w:val="20"/>
              </w:rPr>
              <w:t>хлорида</w:t>
            </w:r>
            <w:r w:rsidRPr="00BD3551">
              <w:rPr>
                <w:sz w:val="20"/>
                <w:szCs w:val="20"/>
                <w:lang w:val="en-US"/>
              </w:rPr>
              <w:t xml:space="preserve"> </w:t>
            </w:r>
            <w:r w:rsidRPr="00BD3551">
              <w:rPr>
                <w:sz w:val="20"/>
                <w:szCs w:val="20"/>
              </w:rPr>
              <w:t>раствор</w:t>
            </w:r>
            <w:r w:rsidRPr="00BD3551">
              <w:rPr>
                <w:sz w:val="20"/>
                <w:szCs w:val="20"/>
                <w:lang w:val="en-US"/>
              </w:rPr>
              <w:t xml:space="preserve"> </w:t>
            </w:r>
            <w:r w:rsidRPr="00BD3551">
              <w:rPr>
                <w:sz w:val="20"/>
                <w:szCs w:val="20"/>
              </w:rPr>
              <w:t>для</w:t>
            </w:r>
            <w:r w:rsidRPr="00BD3551">
              <w:rPr>
                <w:sz w:val="20"/>
                <w:szCs w:val="20"/>
                <w:lang w:val="en-US"/>
              </w:rPr>
              <w:t xml:space="preserve"> </w:t>
            </w:r>
            <w:r w:rsidRPr="00BD3551">
              <w:rPr>
                <w:sz w:val="20"/>
                <w:szCs w:val="20"/>
              </w:rPr>
              <w:t>инъекций</w:t>
            </w:r>
            <w:r w:rsidRPr="00BD3551">
              <w:rPr>
                <w:sz w:val="20"/>
                <w:szCs w:val="20"/>
                <w:lang w:val="en-US"/>
              </w:rPr>
              <w:t xml:space="preserve"> 5% (Thiamine chloride solution for injections 5%)</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раствор для инъекций (ампулы) 5% - 1 мл</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Литва</w:t>
            </w:r>
          </w:p>
          <w:p w:rsidR="0082030E" w:rsidRPr="00BD3551" w:rsidRDefault="0082030E" w:rsidP="00BD3551">
            <w:pPr>
              <w:spacing w:line="360" w:lineRule="auto"/>
              <w:jc w:val="both"/>
              <w:rPr>
                <w:sz w:val="20"/>
                <w:szCs w:val="20"/>
              </w:rPr>
            </w:pP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П-8-242 №010053</w:t>
            </w:r>
          </w:p>
          <w:p w:rsidR="0082030E" w:rsidRPr="00BD3551" w:rsidRDefault="0082030E" w:rsidP="00BD3551">
            <w:pPr>
              <w:spacing w:line="360" w:lineRule="auto"/>
              <w:jc w:val="both"/>
              <w:rPr>
                <w:sz w:val="20"/>
                <w:szCs w:val="20"/>
              </w:rPr>
            </w:pPr>
          </w:p>
        </w:tc>
      </w:tr>
      <w:tr w:rsidR="0082030E" w:rsidRPr="00BD3551" w:rsidTr="00BD3551">
        <w:tc>
          <w:tcPr>
            <w:tcW w:w="2462" w:type="dxa"/>
            <w:shd w:val="clear" w:color="auto" w:fill="auto"/>
          </w:tcPr>
          <w:p w:rsidR="0082030E" w:rsidRPr="00BD3551" w:rsidRDefault="0082030E" w:rsidP="00BD3551">
            <w:pPr>
              <w:spacing w:line="360" w:lineRule="auto"/>
              <w:jc w:val="both"/>
              <w:rPr>
                <w:sz w:val="20"/>
                <w:szCs w:val="20"/>
              </w:rPr>
            </w:pPr>
            <w:r w:rsidRPr="00BD3551">
              <w:rPr>
                <w:sz w:val="20"/>
                <w:szCs w:val="20"/>
              </w:rPr>
              <w:t>Ундевит</w:t>
            </w:r>
          </w:p>
        </w:tc>
        <w:tc>
          <w:tcPr>
            <w:tcW w:w="1365" w:type="dxa"/>
            <w:shd w:val="clear" w:color="auto" w:fill="auto"/>
          </w:tcPr>
          <w:p w:rsidR="0082030E" w:rsidRPr="00BD3551" w:rsidRDefault="0082030E" w:rsidP="00BD3551">
            <w:pPr>
              <w:spacing w:line="360" w:lineRule="auto"/>
              <w:jc w:val="both"/>
              <w:rPr>
                <w:sz w:val="20"/>
                <w:szCs w:val="20"/>
              </w:rPr>
            </w:pPr>
            <w:r w:rsidRPr="00BD3551">
              <w:rPr>
                <w:sz w:val="20"/>
                <w:szCs w:val="20"/>
              </w:rPr>
              <w:t>Ундевит (Undevit)</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драже №50</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Россия</w:t>
            </w: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РК-ЛС-5№005101</w:t>
            </w:r>
          </w:p>
        </w:tc>
      </w:tr>
      <w:tr w:rsidR="0082030E" w:rsidRPr="00BD3551" w:rsidTr="00BD3551">
        <w:tc>
          <w:tcPr>
            <w:tcW w:w="2462" w:type="dxa"/>
            <w:vMerge w:val="restart"/>
            <w:shd w:val="clear" w:color="auto" w:fill="auto"/>
          </w:tcPr>
          <w:p w:rsidR="0082030E" w:rsidRPr="00BD3551" w:rsidRDefault="0082030E" w:rsidP="00BD3551">
            <w:pPr>
              <w:spacing w:line="360" w:lineRule="auto"/>
              <w:jc w:val="both"/>
              <w:rPr>
                <w:sz w:val="20"/>
                <w:szCs w:val="20"/>
              </w:rPr>
            </w:pPr>
            <w:r w:rsidRPr="00BD3551">
              <w:rPr>
                <w:sz w:val="20"/>
                <w:szCs w:val="20"/>
              </w:rPr>
              <w:t>Цианокобаламина</w:t>
            </w:r>
          </w:p>
        </w:tc>
        <w:tc>
          <w:tcPr>
            <w:tcW w:w="1365" w:type="dxa"/>
            <w:shd w:val="clear" w:color="auto" w:fill="auto"/>
          </w:tcPr>
          <w:p w:rsidR="0082030E" w:rsidRPr="00BD3551" w:rsidRDefault="0082030E" w:rsidP="00BD3551">
            <w:pPr>
              <w:spacing w:line="360" w:lineRule="auto"/>
              <w:jc w:val="both"/>
              <w:rPr>
                <w:sz w:val="20"/>
                <w:szCs w:val="20"/>
              </w:rPr>
            </w:pPr>
            <w:r w:rsidRPr="00BD3551">
              <w:rPr>
                <w:sz w:val="20"/>
                <w:szCs w:val="20"/>
              </w:rPr>
              <w:t>Цианокобаламина</w:t>
            </w:r>
          </w:p>
          <w:p w:rsidR="0082030E" w:rsidRPr="00BD3551" w:rsidRDefault="0082030E" w:rsidP="00BD3551">
            <w:pPr>
              <w:spacing w:line="360" w:lineRule="auto"/>
              <w:jc w:val="both"/>
              <w:rPr>
                <w:sz w:val="20"/>
                <w:szCs w:val="20"/>
              </w:rPr>
            </w:pPr>
            <w:r w:rsidRPr="00BD3551">
              <w:rPr>
                <w:sz w:val="20"/>
                <w:szCs w:val="20"/>
              </w:rPr>
              <w:t>раствор для инъекций в ампулах 0,2мг/мл №10</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раствор для инъекций в ампулах 0,2мг/мл №10</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Эстония</w:t>
            </w: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РК-ЛС-5№000853</w:t>
            </w:r>
          </w:p>
        </w:tc>
      </w:tr>
      <w:tr w:rsidR="0082030E" w:rsidRPr="00BD3551" w:rsidTr="00BD3551">
        <w:tc>
          <w:tcPr>
            <w:tcW w:w="2462" w:type="dxa"/>
            <w:vMerge/>
            <w:shd w:val="clear" w:color="auto" w:fill="auto"/>
          </w:tcPr>
          <w:p w:rsidR="0082030E" w:rsidRPr="00BD3551" w:rsidRDefault="0082030E" w:rsidP="00BD3551">
            <w:pPr>
              <w:spacing w:line="360" w:lineRule="auto"/>
              <w:jc w:val="both"/>
              <w:rPr>
                <w:sz w:val="20"/>
                <w:szCs w:val="20"/>
              </w:rPr>
            </w:pPr>
          </w:p>
        </w:tc>
        <w:tc>
          <w:tcPr>
            <w:tcW w:w="1365" w:type="dxa"/>
            <w:shd w:val="clear" w:color="auto" w:fill="auto"/>
          </w:tcPr>
          <w:p w:rsidR="0082030E" w:rsidRPr="00BD3551" w:rsidRDefault="0082030E" w:rsidP="00BD3551">
            <w:pPr>
              <w:spacing w:line="360" w:lineRule="auto"/>
              <w:jc w:val="both"/>
              <w:rPr>
                <w:sz w:val="20"/>
                <w:szCs w:val="20"/>
              </w:rPr>
            </w:pPr>
            <w:r w:rsidRPr="00BD3551">
              <w:rPr>
                <w:sz w:val="20"/>
                <w:szCs w:val="20"/>
              </w:rPr>
              <w:t>раствор для инъекций в ампулах 500мкг/мл 1мл №10</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раствор в ампулах 500мкг</w:t>
            </w:r>
          </w:p>
        </w:tc>
        <w:tc>
          <w:tcPr>
            <w:tcW w:w="1701" w:type="dxa"/>
            <w:shd w:val="clear" w:color="auto" w:fill="auto"/>
          </w:tcPr>
          <w:p w:rsidR="0082030E" w:rsidRPr="00BD3551" w:rsidRDefault="0082030E" w:rsidP="00BD3551">
            <w:pPr>
              <w:spacing w:line="360" w:lineRule="auto"/>
              <w:jc w:val="both"/>
              <w:rPr>
                <w:sz w:val="20"/>
                <w:szCs w:val="20"/>
              </w:rPr>
            </w:pPr>
            <w:r w:rsidRPr="00BD3551">
              <w:rPr>
                <w:sz w:val="20"/>
                <w:szCs w:val="20"/>
              </w:rPr>
              <w:t>Беларусь</w:t>
            </w:r>
          </w:p>
        </w:tc>
        <w:tc>
          <w:tcPr>
            <w:tcW w:w="1985" w:type="dxa"/>
            <w:shd w:val="clear" w:color="auto" w:fill="auto"/>
          </w:tcPr>
          <w:p w:rsidR="0082030E" w:rsidRPr="00BD3551" w:rsidRDefault="0082030E" w:rsidP="00BD3551">
            <w:pPr>
              <w:spacing w:line="360" w:lineRule="auto"/>
              <w:jc w:val="both"/>
              <w:rPr>
                <w:sz w:val="20"/>
                <w:szCs w:val="20"/>
              </w:rPr>
            </w:pPr>
            <w:r w:rsidRPr="00BD3551">
              <w:rPr>
                <w:sz w:val="20"/>
                <w:szCs w:val="20"/>
              </w:rPr>
              <w:t>РК-ЛС-5№000596</w:t>
            </w:r>
          </w:p>
        </w:tc>
      </w:tr>
    </w:tbl>
    <w:p w:rsidR="0009695F" w:rsidRPr="00773310" w:rsidRDefault="0009695F" w:rsidP="00EE0A6A">
      <w:pPr>
        <w:spacing w:line="360" w:lineRule="auto"/>
        <w:ind w:firstLine="709"/>
        <w:jc w:val="both"/>
        <w:rPr>
          <w:sz w:val="28"/>
          <w:szCs w:val="28"/>
        </w:rPr>
      </w:pPr>
      <w:bookmarkStart w:id="12" w:name="_GoBack"/>
      <w:bookmarkEnd w:id="12"/>
    </w:p>
    <w:sectPr w:rsidR="0009695F" w:rsidRPr="00773310" w:rsidSect="00773310">
      <w:footerReference w:type="default" r:id="rId1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551" w:rsidRDefault="00BD3551" w:rsidP="00E879C8">
      <w:r>
        <w:separator/>
      </w:r>
    </w:p>
  </w:endnote>
  <w:endnote w:type="continuationSeparator" w:id="0">
    <w:p w:rsidR="00BD3551" w:rsidRDefault="00BD3551" w:rsidP="00E8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0E8" w:rsidRDefault="00BA13AE">
    <w:pPr>
      <w:pStyle w:val="a5"/>
      <w:jc w:val="right"/>
    </w:pPr>
    <w:r>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551" w:rsidRDefault="00BD3551" w:rsidP="00E879C8">
      <w:r>
        <w:separator/>
      </w:r>
    </w:p>
  </w:footnote>
  <w:footnote w:type="continuationSeparator" w:id="0">
    <w:p w:rsidR="00BD3551" w:rsidRDefault="00BD3551" w:rsidP="00E87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44C76C"/>
    <w:lvl w:ilvl="0">
      <w:numFmt w:val="bullet"/>
      <w:lvlText w:val="*"/>
      <w:lvlJc w:val="left"/>
    </w:lvl>
  </w:abstractNum>
  <w:abstractNum w:abstractNumId="1">
    <w:nsid w:val="069B2727"/>
    <w:multiLevelType w:val="hybridMultilevel"/>
    <w:tmpl w:val="96F82D4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0BE21CF2"/>
    <w:multiLevelType w:val="hybridMultilevel"/>
    <w:tmpl w:val="1DBE609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3F76B67"/>
    <w:multiLevelType w:val="hybridMultilevel"/>
    <w:tmpl w:val="45869750"/>
    <w:lvl w:ilvl="0" w:tplc="0419000F">
      <w:start w:val="1"/>
      <w:numFmt w:val="decimal"/>
      <w:lvlText w:val="%1."/>
      <w:lvlJc w:val="left"/>
      <w:pPr>
        <w:tabs>
          <w:tab w:val="num" w:pos="1650"/>
        </w:tabs>
        <w:ind w:left="1650" w:hanging="360"/>
      </w:pPr>
      <w:rPr>
        <w:rFonts w:cs="Times New Roman"/>
      </w:rPr>
    </w:lvl>
    <w:lvl w:ilvl="1" w:tplc="04190019" w:tentative="1">
      <w:start w:val="1"/>
      <w:numFmt w:val="lowerLetter"/>
      <w:lvlText w:val="%2."/>
      <w:lvlJc w:val="left"/>
      <w:pPr>
        <w:tabs>
          <w:tab w:val="num" w:pos="2370"/>
        </w:tabs>
        <w:ind w:left="2370" w:hanging="360"/>
      </w:pPr>
      <w:rPr>
        <w:rFonts w:cs="Times New Roman"/>
      </w:rPr>
    </w:lvl>
    <w:lvl w:ilvl="2" w:tplc="0419001B" w:tentative="1">
      <w:start w:val="1"/>
      <w:numFmt w:val="lowerRoman"/>
      <w:lvlText w:val="%3."/>
      <w:lvlJc w:val="right"/>
      <w:pPr>
        <w:tabs>
          <w:tab w:val="num" w:pos="3090"/>
        </w:tabs>
        <w:ind w:left="3090" w:hanging="180"/>
      </w:pPr>
      <w:rPr>
        <w:rFonts w:cs="Times New Roman"/>
      </w:rPr>
    </w:lvl>
    <w:lvl w:ilvl="3" w:tplc="0419000F" w:tentative="1">
      <w:start w:val="1"/>
      <w:numFmt w:val="decimal"/>
      <w:lvlText w:val="%4."/>
      <w:lvlJc w:val="left"/>
      <w:pPr>
        <w:tabs>
          <w:tab w:val="num" w:pos="3810"/>
        </w:tabs>
        <w:ind w:left="3810" w:hanging="360"/>
      </w:pPr>
      <w:rPr>
        <w:rFonts w:cs="Times New Roman"/>
      </w:rPr>
    </w:lvl>
    <w:lvl w:ilvl="4" w:tplc="04190019" w:tentative="1">
      <w:start w:val="1"/>
      <w:numFmt w:val="lowerLetter"/>
      <w:lvlText w:val="%5."/>
      <w:lvlJc w:val="left"/>
      <w:pPr>
        <w:tabs>
          <w:tab w:val="num" w:pos="4530"/>
        </w:tabs>
        <w:ind w:left="4530" w:hanging="360"/>
      </w:pPr>
      <w:rPr>
        <w:rFonts w:cs="Times New Roman"/>
      </w:rPr>
    </w:lvl>
    <w:lvl w:ilvl="5" w:tplc="0419001B" w:tentative="1">
      <w:start w:val="1"/>
      <w:numFmt w:val="lowerRoman"/>
      <w:lvlText w:val="%6."/>
      <w:lvlJc w:val="right"/>
      <w:pPr>
        <w:tabs>
          <w:tab w:val="num" w:pos="5250"/>
        </w:tabs>
        <w:ind w:left="5250" w:hanging="180"/>
      </w:pPr>
      <w:rPr>
        <w:rFonts w:cs="Times New Roman"/>
      </w:rPr>
    </w:lvl>
    <w:lvl w:ilvl="6" w:tplc="0419000F" w:tentative="1">
      <w:start w:val="1"/>
      <w:numFmt w:val="decimal"/>
      <w:lvlText w:val="%7."/>
      <w:lvlJc w:val="left"/>
      <w:pPr>
        <w:tabs>
          <w:tab w:val="num" w:pos="5970"/>
        </w:tabs>
        <w:ind w:left="5970" w:hanging="360"/>
      </w:pPr>
      <w:rPr>
        <w:rFonts w:cs="Times New Roman"/>
      </w:rPr>
    </w:lvl>
    <w:lvl w:ilvl="7" w:tplc="04190019" w:tentative="1">
      <w:start w:val="1"/>
      <w:numFmt w:val="lowerLetter"/>
      <w:lvlText w:val="%8."/>
      <w:lvlJc w:val="left"/>
      <w:pPr>
        <w:tabs>
          <w:tab w:val="num" w:pos="6690"/>
        </w:tabs>
        <w:ind w:left="6690" w:hanging="360"/>
      </w:pPr>
      <w:rPr>
        <w:rFonts w:cs="Times New Roman"/>
      </w:rPr>
    </w:lvl>
    <w:lvl w:ilvl="8" w:tplc="0419001B" w:tentative="1">
      <w:start w:val="1"/>
      <w:numFmt w:val="lowerRoman"/>
      <w:lvlText w:val="%9."/>
      <w:lvlJc w:val="right"/>
      <w:pPr>
        <w:tabs>
          <w:tab w:val="num" w:pos="7410"/>
        </w:tabs>
        <w:ind w:left="7410" w:hanging="180"/>
      </w:pPr>
      <w:rPr>
        <w:rFonts w:cs="Times New Roman"/>
      </w:rPr>
    </w:lvl>
  </w:abstractNum>
  <w:abstractNum w:abstractNumId="4">
    <w:nsid w:val="270651AF"/>
    <w:multiLevelType w:val="hybridMultilevel"/>
    <w:tmpl w:val="D6CAB75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CAA2212"/>
    <w:multiLevelType w:val="multilevel"/>
    <w:tmpl w:val="00DC419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6">
    <w:nsid w:val="2DA54D2D"/>
    <w:multiLevelType w:val="hybridMultilevel"/>
    <w:tmpl w:val="E3E450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4416A0E"/>
    <w:multiLevelType w:val="hybridMultilevel"/>
    <w:tmpl w:val="CF5C847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E587145"/>
    <w:multiLevelType w:val="hybridMultilevel"/>
    <w:tmpl w:val="A55EAA8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4678244F"/>
    <w:multiLevelType w:val="hybridMultilevel"/>
    <w:tmpl w:val="2160B8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286A02"/>
    <w:multiLevelType w:val="hybridMultilevel"/>
    <w:tmpl w:val="C2A8323E"/>
    <w:lvl w:ilvl="0" w:tplc="D642537A">
      <w:start w:val="1"/>
      <w:numFmt w:val="upperRoman"/>
      <w:lvlText w:val="%1."/>
      <w:lvlJc w:val="left"/>
      <w:pPr>
        <w:tabs>
          <w:tab w:val="num" w:pos="1080"/>
        </w:tabs>
        <w:ind w:left="1080" w:hanging="720"/>
      </w:pPr>
      <w:rPr>
        <w:rFonts w:cs="Times New Roman" w:hint="default"/>
        <w:sz w:val="3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1197A1E"/>
    <w:multiLevelType w:val="hybridMultilevel"/>
    <w:tmpl w:val="5FEAF9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5BE64DEE"/>
    <w:multiLevelType w:val="hybridMultilevel"/>
    <w:tmpl w:val="C0D8CA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D362057"/>
    <w:multiLevelType w:val="hybridMultilevel"/>
    <w:tmpl w:val="AD2E568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4">
    <w:nsid w:val="61E37EC3"/>
    <w:multiLevelType w:val="hybridMultilevel"/>
    <w:tmpl w:val="EDD6F0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91D45D6"/>
    <w:multiLevelType w:val="hybridMultilevel"/>
    <w:tmpl w:val="B5FE5D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72FD2E9F"/>
    <w:multiLevelType w:val="hybridMultilevel"/>
    <w:tmpl w:val="C810C4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C5C28AC"/>
    <w:multiLevelType w:val="hybridMultilevel"/>
    <w:tmpl w:val="FE86032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5"/>
  </w:num>
  <w:num w:numId="2">
    <w:abstractNumId w:val="12"/>
  </w:num>
  <w:num w:numId="3">
    <w:abstractNumId w:val="14"/>
  </w:num>
  <w:num w:numId="4">
    <w:abstractNumId w:val="3"/>
  </w:num>
  <w:num w:numId="5">
    <w:abstractNumId w:val="13"/>
  </w:num>
  <w:num w:numId="6">
    <w:abstractNumId w:val="10"/>
  </w:num>
  <w:num w:numId="7">
    <w:abstractNumId w:val="16"/>
  </w:num>
  <w:num w:numId="8">
    <w:abstractNumId w:val="1"/>
  </w:num>
  <w:num w:numId="9">
    <w:abstractNumId w:val="7"/>
  </w:num>
  <w:num w:numId="10">
    <w:abstractNumId w:val="9"/>
  </w:num>
  <w:num w:numId="11">
    <w:abstractNumId w:val="4"/>
  </w:num>
  <w:num w:numId="12">
    <w:abstractNumId w:val="6"/>
  </w:num>
  <w:num w:numId="13">
    <w:abstractNumId w:val="8"/>
  </w:num>
  <w:num w:numId="14">
    <w:abstractNumId w:val="11"/>
  </w:num>
  <w:num w:numId="15">
    <w:abstractNumId w:val="17"/>
  </w:num>
  <w:num w:numId="16">
    <w:abstractNumId w:val="15"/>
  </w:num>
  <w:num w:numId="17">
    <w:abstractNumId w:val="0"/>
    <w:lvlOverride w:ilvl="0">
      <w:lvl w:ilvl="0">
        <w:numFmt w:val="bullet"/>
        <w:lvlText w:val="-"/>
        <w:legacy w:legacy="1" w:legacySpace="0" w:legacyIndent="149"/>
        <w:lvlJc w:val="left"/>
        <w:rPr>
          <w:rFonts w:ascii="Times New Roman" w:hAnsi="Times New Roman" w:hint="default"/>
        </w:rPr>
      </w:lvl>
    </w:lvlOverride>
  </w:num>
  <w:num w:numId="18">
    <w:abstractNumId w:val="0"/>
    <w:lvlOverride w:ilvl="0">
      <w:lvl w:ilvl="0">
        <w:numFmt w:val="bullet"/>
        <w:lvlText w:val="-"/>
        <w:legacy w:legacy="1" w:legacySpace="0" w:legacyIndent="148"/>
        <w:lvlJc w:val="left"/>
        <w:rPr>
          <w:rFonts w:ascii="Times New Roman" w:hAnsi="Times New Roman" w:hint="default"/>
        </w:rPr>
      </w:lvl>
    </w:lvlOverride>
  </w:num>
  <w:num w:numId="19">
    <w:abstractNumId w:val="0"/>
    <w:lvlOverride w:ilvl="0">
      <w:lvl w:ilvl="0">
        <w:numFmt w:val="bullet"/>
        <w:lvlText w:val="-"/>
        <w:legacy w:legacy="1" w:legacySpace="0" w:legacyIndent="139"/>
        <w:lvlJc w:val="left"/>
        <w:rPr>
          <w:rFonts w:ascii="Times New Roman" w:hAnsi="Times New Roman" w:hint="default"/>
        </w:rPr>
      </w:lvl>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6E8"/>
    <w:rsid w:val="000056D1"/>
    <w:rsid w:val="00023D84"/>
    <w:rsid w:val="00025B8B"/>
    <w:rsid w:val="0005088C"/>
    <w:rsid w:val="00064EA0"/>
    <w:rsid w:val="00066796"/>
    <w:rsid w:val="00066A7F"/>
    <w:rsid w:val="00072866"/>
    <w:rsid w:val="0009690E"/>
    <w:rsid w:val="0009695F"/>
    <w:rsid w:val="000A0469"/>
    <w:rsid w:val="000C7189"/>
    <w:rsid w:val="000D19E5"/>
    <w:rsid w:val="000D34E5"/>
    <w:rsid w:val="000E0086"/>
    <w:rsid w:val="000E3A04"/>
    <w:rsid w:val="000E6105"/>
    <w:rsid w:val="000E6474"/>
    <w:rsid w:val="000E6D04"/>
    <w:rsid w:val="00134E9E"/>
    <w:rsid w:val="00136DE4"/>
    <w:rsid w:val="001561E3"/>
    <w:rsid w:val="0018353F"/>
    <w:rsid w:val="0018772E"/>
    <w:rsid w:val="001B3B5F"/>
    <w:rsid w:val="001B5000"/>
    <w:rsid w:val="001D50AA"/>
    <w:rsid w:val="001F2653"/>
    <w:rsid w:val="00235326"/>
    <w:rsid w:val="002603AA"/>
    <w:rsid w:val="002746AE"/>
    <w:rsid w:val="002A7BE2"/>
    <w:rsid w:val="002E6606"/>
    <w:rsid w:val="002F670A"/>
    <w:rsid w:val="0030685E"/>
    <w:rsid w:val="0034034A"/>
    <w:rsid w:val="00356B77"/>
    <w:rsid w:val="00362901"/>
    <w:rsid w:val="00393D21"/>
    <w:rsid w:val="003A0FF1"/>
    <w:rsid w:val="003C1400"/>
    <w:rsid w:val="003D22EE"/>
    <w:rsid w:val="00404587"/>
    <w:rsid w:val="004208B7"/>
    <w:rsid w:val="00433A97"/>
    <w:rsid w:val="00453BE6"/>
    <w:rsid w:val="0045652F"/>
    <w:rsid w:val="004D3A01"/>
    <w:rsid w:val="004D3F6E"/>
    <w:rsid w:val="004E692F"/>
    <w:rsid w:val="004F55A2"/>
    <w:rsid w:val="00511FF9"/>
    <w:rsid w:val="00543C77"/>
    <w:rsid w:val="00565DCF"/>
    <w:rsid w:val="0057262D"/>
    <w:rsid w:val="00577869"/>
    <w:rsid w:val="00584A51"/>
    <w:rsid w:val="0058794D"/>
    <w:rsid w:val="005A0DB0"/>
    <w:rsid w:val="005C037C"/>
    <w:rsid w:val="005C37FA"/>
    <w:rsid w:val="005C75EE"/>
    <w:rsid w:val="005C7781"/>
    <w:rsid w:val="005E7B46"/>
    <w:rsid w:val="005F3B85"/>
    <w:rsid w:val="00612FDC"/>
    <w:rsid w:val="00614872"/>
    <w:rsid w:val="00625181"/>
    <w:rsid w:val="00665F91"/>
    <w:rsid w:val="00676F08"/>
    <w:rsid w:val="00683A20"/>
    <w:rsid w:val="00694540"/>
    <w:rsid w:val="006A7011"/>
    <w:rsid w:val="006C1C4D"/>
    <w:rsid w:val="006E29C8"/>
    <w:rsid w:val="00702401"/>
    <w:rsid w:val="007535EA"/>
    <w:rsid w:val="00754009"/>
    <w:rsid w:val="00772666"/>
    <w:rsid w:val="00773310"/>
    <w:rsid w:val="00775E2A"/>
    <w:rsid w:val="007B5834"/>
    <w:rsid w:val="0082030E"/>
    <w:rsid w:val="008362CD"/>
    <w:rsid w:val="0086330D"/>
    <w:rsid w:val="0087643C"/>
    <w:rsid w:val="00876F6E"/>
    <w:rsid w:val="00881E98"/>
    <w:rsid w:val="008A32F3"/>
    <w:rsid w:val="008C53E4"/>
    <w:rsid w:val="008C71BF"/>
    <w:rsid w:val="008D6FC9"/>
    <w:rsid w:val="008D793C"/>
    <w:rsid w:val="008E447D"/>
    <w:rsid w:val="008F1D5F"/>
    <w:rsid w:val="00937AA6"/>
    <w:rsid w:val="00953DAC"/>
    <w:rsid w:val="00963130"/>
    <w:rsid w:val="00966879"/>
    <w:rsid w:val="00975FFB"/>
    <w:rsid w:val="00996C91"/>
    <w:rsid w:val="009A18E6"/>
    <w:rsid w:val="009B1ED6"/>
    <w:rsid w:val="009D6591"/>
    <w:rsid w:val="009E64D3"/>
    <w:rsid w:val="009E767C"/>
    <w:rsid w:val="00A14055"/>
    <w:rsid w:val="00A41490"/>
    <w:rsid w:val="00A476E8"/>
    <w:rsid w:val="00A70736"/>
    <w:rsid w:val="00A800E8"/>
    <w:rsid w:val="00AC0F7D"/>
    <w:rsid w:val="00AD7CCE"/>
    <w:rsid w:val="00AF7338"/>
    <w:rsid w:val="00B06DD7"/>
    <w:rsid w:val="00B12018"/>
    <w:rsid w:val="00B672D4"/>
    <w:rsid w:val="00B94E50"/>
    <w:rsid w:val="00BA13AE"/>
    <w:rsid w:val="00BA28B2"/>
    <w:rsid w:val="00BB6A7B"/>
    <w:rsid w:val="00BD34D3"/>
    <w:rsid w:val="00BD3551"/>
    <w:rsid w:val="00C05F8A"/>
    <w:rsid w:val="00C12E3D"/>
    <w:rsid w:val="00C43443"/>
    <w:rsid w:val="00CD4939"/>
    <w:rsid w:val="00CD5DEF"/>
    <w:rsid w:val="00D065EC"/>
    <w:rsid w:val="00D10C07"/>
    <w:rsid w:val="00D34DF5"/>
    <w:rsid w:val="00D5502F"/>
    <w:rsid w:val="00D718C6"/>
    <w:rsid w:val="00DA1347"/>
    <w:rsid w:val="00DD22E1"/>
    <w:rsid w:val="00DD471E"/>
    <w:rsid w:val="00DE6E69"/>
    <w:rsid w:val="00DF2586"/>
    <w:rsid w:val="00DF7C29"/>
    <w:rsid w:val="00E04BDE"/>
    <w:rsid w:val="00E2364E"/>
    <w:rsid w:val="00E23D4B"/>
    <w:rsid w:val="00E26050"/>
    <w:rsid w:val="00E4132E"/>
    <w:rsid w:val="00E447CC"/>
    <w:rsid w:val="00E52D6C"/>
    <w:rsid w:val="00E8392B"/>
    <w:rsid w:val="00E879C8"/>
    <w:rsid w:val="00E9760C"/>
    <w:rsid w:val="00EA0F06"/>
    <w:rsid w:val="00EA38D5"/>
    <w:rsid w:val="00EB6F59"/>
    <w:rsid w:val="00EE0A6A"/>
    <w:rsid w:val="00F035D5"/>
    <w:rsid w:val="00F1416C"/>
    <w:rsid w:val="00F24C0E"/>
    <w:rsid w:val="00F51464"/>
    <w:rsid w:val="00F5740D"/>
    <w:rsid w:val="00F861EF"/>
    <w:rsid w:val="00F87F98"/>
    <w:rsid w:val="00FE6A9F"/>
    <w:rsid w:val="00FF5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rules v:ext="edit">
        <o:r id="V:Rule1" type="connector" idref="#_x0000_s1027"/>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42"/>
      </o:rules>
    </o:shapelayout>
  </w:shapeDefaults>
  <w:decimalSymbol w:val=","/>
  <w:listSeparator w:val=";"/>
  <w14:defaultImageDpi w14:val="0"/>
  <w15:chartTrackingRefBased/>
  <w15:docId w15:val="{26141A9E-7574-4A3F-81B3-7F016248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746AE"/>
    <w:pPr>
      <w:keepNext/>
      <w:spacing w:before="240" w:after="60"/>
      <w:jc w:val="center"/>
      <w:outlineLvl w:val="0"/>
    </w:pPr>
    <w:rPr>
      <w:b/>
      <w:bCs/>
      <w:kern w:val="32"/>
      <w:sz w:val="32"/>
      <w:szCs w:val="32"/>
    </w:rPr>
  </w:style>
  <w:style w:type="paragraph" w:styleId="2">
    <w:name w:val="heading 2"/>
    <w:basedOn w:val="a"/>
    <w:next w:val="a"/>
    <w:link w:val="20"/>
    <w:uiPriority w:val="9"/>
    <w:unhideWhenUsed/>
    <w:qFormat/>
    <w:rsid w:val="002746AE"/>
    <w:pPr>
      <w:keepNext/>
      <w:spacing w:before="240" w:after="60"/>
      <w:outlineLvl w:val="1"/>
    </w:pPr>
    <w:rPr>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746AE"/>
    <w:rPr>
      <w:rFonts w:eastAsia="Times New Roman" w:cs="Times New Roman"/>
      <w:b/>
      <w:bCs/>
      <w:kern w:val="32"/>
      <w:sz w:val="32"/>
      <w:szCs w:val="32"/>
    </w:rPr>
  </w:style>
  <w:style w:type="character" w:customStyle="1" w:styleId="20">
    <w:name w:val="Заголовок 2 Знак"/>
    <w:link w:val="2"/>
    <w:uiPriority w:val="9"/>
    <w:locked/>
    <w:rsid w:val="002746AE"/>
    <w:rPr>
      <w:rFonts w:eastAsia="Times New Roman" w:cs="Times New Roman"/>
      <w:b/>
      <w:bCs/>
      <w:iCs/>
      <w:sz w:val="28"/>
      <w:szCs w:val="28"/>
    </w:rPr>
  </w:style>
  <w:style w:type="paragraph" w:styleId="a3">
    <w:name w:val="header"/>
    <w:basedOn w:val="a"/>
    <w:link w:val="a4"/>
    <w:uiPriority w:val="99"/>
    <w:rsid w:val="00E879C8"/>
    <w:pPr>
      <w:tabs>
        <w:tab w:val="center" w:pos="4677"/>
        <w:tab w:val="right" w:pos="9355"/>
      </w:tabs>
    </w:pPr>
  </w:style>
  <w:style w:type="character" w:customStyle="1" w:styleId="a4">
    <w:name w:val="Верхний колонтитул Знак"/>
    <w:link w:val="a3"/>
    <w:uiPriority w:val="99"/>
    <w:locked/>
    <w:rsid w:val="00E879C8"/>
    <w:rPr>
      <w:rFonts w:cs="Times New Roman"/>
      <w:sz w:val="24"/>
      <w:szCs w:val="24"/>
    </w:rPr>
  </w:style>
  <w:style w:type="paragraph" w:styleId="a5">
    <w:name w:val="footer"/>
    <w:basedOn w:val="a"/>
    <w:link w:val="a6"/>
    <w:uiPriority w:val="99"/>
    <w:rsid w:val="00E879C8"/>
    <w:pPr>
      <w:tabs>
        <w:tab w:val="center" w:pos="4677"/>
        <w:tab w:val="right" w:pos="9355"/>
      </w:tabs>
    </w:pPr>
  </w:style>
  <w:style w:type="character" w:customStyle="1" w:styleId="a6">
    <w:name w:val="Нижний колонтитул Знак"/>
    <w:link w:val="a5"/>
    <w:uiPriority w:val="99"/>
    <w:locked/>
    <w:rsid w:val="00E879C8"/>
    <w:rPr>
      <w:rFonts w:cs="Times New Roman"/>
      <w:sz w:val="24"/>
      <w:szCs w:val="24"/>
    </w:rPr>
  </w:style>
  <w:style w:type="table" w:styleId="a7">
    <w:name w:val="Table Grid"/>
    <w:basedOn w:val="a1"/>
    <w:uiPriority w:val="99"/>
    <w:rsid w:val="00DF7C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5C75EE"/>
    <w:rPr>
      <w:rFonts w:cs="Times New Roman"/>
      <w:color w:val="0000FF"/>
      <w:u w:val="single"/>
    </w:rPr>
  </w:style>
  <w:style w:type="paragraph" w:styleId="a9">
    <w:name w:val="Title"/>
    <w:basedOn w:val="a"/>
    <w:next w:val="a"/>
    <w:link w:val="aa"/>
    <w:uiPriority w:val="10"/>
    <w:qFormat/>
    <w:rsid w:val="002746AE"/>
    <w:pPr>
      <w:spacing w:before="240" w:after="60"/>
      <w:jc w:val="center"/>
      <w:outlineLvl w:val="0"/>
    </w:pPr>
    <w:rPr>
      <w:rFonts w:ascii="Cambria" w:hAnsi="Cambria"/>
      <w:b/>
      <w:bCs/>
      <w:kern w:val="28"/>
      <w:sz w:val="32"/>
      <w:szCs w:val="32"/>
    </w:rPr>
  </w:style>
  <w:style w:type="character" w:customStyle="1" w:styleId="aa">
    <w:name w:val="Название Знак"/>
    <w:link w:val="a9"/>
    <w:uiPriority w:val="10"/>
    <w:locked/>
    <w:rsid w:val="002746AE"/>
    <w:rPr>
      <w:rFonts w:ascii="Cambria" w:hAnsi="Cambria" w:cs="Times New Roman"/>
      <w:b/>
      <w:bCs/>
      <w:kern w:val="28"/>
      <w:sz w:val="32"/>
      <w:szCs w:val="32"/>
    </w:rPr>
  </w:style>
  <w:style w:type="paragraph" w:styleId="ab">
    <w:name w:val="TOC Heading"/>
    <w:basedOn w:val="1"/>
    <w:next w:val="a"/>
    <w:uiPriority w:val="39"/>
    <w:semiHidden/>
    <w:unhideWhenUsed/>
    <w:qFormat/>
    <w:rsid w:val="009D6591"/>
    <w:pPr>
      <w:keepLines/>
      <w:spacing w:before="480" w:after="0" w:line="276" w:lineRule="auto"/>
      <w:jc w:val="left"/>
      <w:outlineLvl w:val="9"/>
    </w:pPr>
    <w:rPr>
      <w:rFonts w:ascii="Cambria" w:hAnsi="Cambria"/>
      <w:color w:val="365F91"/>
      <w:kern w:val="0"/>
      <w:sz w:val="28"/>
      <w:szCs w:val="28"/>
      <w:lang w:eastAsia="en-US"/>
    </w:rPr>
  </w:style>
  <w:style w:type="paragraph" w:styleId="11">
    <w:name w:val="toc 1"/>
    <w:basedOn w:val="a"/>
    <w:next w:val="a"/>
    <w:autoRedefine/>
    <w:uiPriority w:val="39"/>
    <w:rsid w:val="009D6591"/>
  </w:style>
  <w:style w:type="paragraph" w:styleId="21">
    <w:name w:val="toc 2"/>
    <w:basedOn w:val="a"/>
    <w:next w:val="a"/>
    <w:autoRedefine/>
    <w:uiPriority w:val="39"/>
    <w:rsid w:val="009D6591"/>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8C81A-6AD4-402C-8C6F-3CC7A4BC3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8277</Words>
  <Characters>47185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Владелец1</dc:creator>
  <cp:keywords/>
  <dc:description/>
  <cp:lastModifiedBy>admin</cp:lastModifiedBy>
  <cp:revision>2</cp:revision>
  <cp:lastPrinted>2009-11-26T19:07:00Z</cp:lastPrinted>
  <dcterms:created xsi:type="dcterms:W3CDTF">2014-02-24T04:41:00Z</dcterms:created>
  <dcterms:modified xsi:type="dcterms:W3CDTF">2014-02-24T04:41:00Z</dcterms:modified>
</cp:coreProperties>
</file>