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50" w:rsidRDefault="00C76F50">
      <w:pPr>
        <w:pStyle w:val="FR4"/>
        <w:spacing w:before="160" w:line="240" w:lineRule="auto"/>
        <w:ind w:firstLine="0"/>
        <w:jc w:val="center"/>
        <w:rPr>
          <w:b/>
          <w:bCs/>
          <w:caps/>
          <w:sz w:val="28"/>
          <w:szCs w:val="28"/>
        </w:rPr>
      </w:pPr>
    </w:p>
    <w:p w:rsidR="00C76F50" w:rsidRDefault="00C76F50">
      <w:pPr>
        <w:pStyle w:val="FR4"/>
        <w:spacing w:before="160" w:line="240" w:lineRule="auto"/>
        <w:ind w:firstLine="0"/>
        <w:jc w:val="center"/>
        <w:rPr>
          <w:b/>
          <w:bCs/>
          <w:caps/>
          <w:sz w:val="28"/>
          <w:szCs w:val="28"/>
        </w:rPr>
      </w:pPr>
    </w:p>
    <w:p w:rsidR="00C76F50" w:rsidRDefault="00C76F50">
      <w:pPr>
        <w:pStyle w:val="FR4"/>
        <w:spacing w:before="160" w:line="240" w:lineRule="auto"/>
        <w:ind w:firstLine="0"/>
        <w:jc w:val="center"/>
        <w:rPr>
          <w:b/>
          <w:bCs/>
          <w:caps/>
          <w:sz w:val="28"/>
          <w:szCs w:val="28"/>
        </w:rPr>
      </w:pPr>
      <w:r>
        <w:rPr>
          <w:b/>
          <w:bCs/>
          <w:caps/>
          <w:sz w:val="28"/>
          <w:szCs w:val="28"/>
        </w:rPr>
        <w:t>Управление маркетингом</w:t>
      </w:r>
    </w:p>
    <w:p w:rsidR="00C76F50" w:rsidRDefault="00C76F50">
      <w:pPr>
        <w:pStyle w:val="FR4"/>
        <w:spacing w:before="160" w:line="240" w:lineRule="auto"/>
        <w:ind w:firstLine="0"/>
        <w:jc w:val="center"/>
        <w:rPr>
          <w:b/>
          <w:bCs/>
          <w:caps/>
          <w:sz w:val="28"/>
          <w:szCs w:val="28"/>
        </w:rPr>
      </w:pPr>
    </w:p>
    <w:p w:rsidR="00C76F50" w:rsidRDefault="00C76F50">
      <w:pPr>
        <w:pStyle w:val="FR4"/>
        <w:spacing w:before="160" w:line="240" w:lineRule="auto"/>
        <w:ind w:firstLine="0"/>
        <w:jc w:val="center"/>
        <w:rPr>
          <w:b/>
          <w:bCs/>
          <w:caps/>
          <w:sz w:val="28"/>
          <w:szCs w:val="28"/>
        </w:rPr>
      </w:pPr>
    </w:p>
    <w:p w:rsidR="00C76F50" w:rsidRDefault="00C76F50">
      <w:pPr>
        <w:pStyle w:val="FR4"/>
        <w:spacing w:before="160" w:line="240" w:lineRule="auto"/>
        <w:ind w:firstLine="0"/>
        <w:jc w:val="center"/>
        <w:rPr>
          <w:b/>
          <w:bCs/>
          <w:caps/>
          <w:sz w:val="28"/>
          <w:szCs w:val="28"/>
        </w:rPr>
      </w:pPr>
    </w:p>
    <w:p w:rsidR="00C76F50" w:rsidRDefault="00C76F50">
      <w:pPr>
        <w:pStyle w:val="FR4"/>
        <w:spacing w:before="160" w:line="240" w:lineRule="auto"/>
        <w:ind w:firstLine="0"/>
        <w:jc w:val="center"/>
        <w:rPr>
          <w:b/>
          <w:bCs/>
          <w:caps/>
          <w:sz w:val="28"/>
          <w:szCs w:val="28"/>
        </w:rPr>
      </w:pPr>
    </w:p>
    <w:p w:rsidR="00C76F50" w:rsidRDefault="00C76F50">
      <w:pPr>
        <w:pStyle w:val="FR4"/>
        <w:spacing w:before="160" w:line="240" w:lineRule="auto"/>
        <w:ind w:firstLine="0"/>
        <w:jc w:val="center"/>
        <w:rPr>
          <w:b/>
          <w:bCs/>
          <w:caps/>
          <w:sz w:val="28"/>
          <w:szCs w:val="28"/>
        </w:rPr>
      </w:pPr>
    </w:p>
    <w:p w:rsidR="00C76F50" w:rsidRDefault="00C76F50">
      <w:pPr>
        <w:pStyle w:val="FR4"/>
        <w:spacing w:before="160" w:line="240" w:lineRule="auto"/>
        <w:ind w:firstLine="0"/>
        <w:jc w:val="center"/>
        <w:rPr>
          <w:b/>
          <w:bCs/>
          <w:caps/>
          <w:sz w:val="28"/>
          <w:szCs w:val="28"/>
        </w:rPr>
      </w:pPr>
    </w:p>
    <w:p w:rsidR="00C76F50" w:rsidRDefault="00C76F50">
      <w:pPr>
        <w:pStyle w:val="FR4"/>
        <w:spacing w:before="160" w:line="240" w:lineRule="auto"/>
        <w:ind w:firstLine="0"/>
        <w:jc w:val="center"/>
        <w:rPr>
          <w:b/>
          <w:bCs/>
          <w:caps/>
          <w:sz w:val="36"/>
          <w:szCs w:val="36"/>
        </w:rPr>
      </w:pPr>
      <w:r>
        <w:rPr>
          <w:b/>
          <w:bCs/>
          <w:caps/>
          <w:sz w:val="36"/>
          <w:szCs w:val="36"/>
        </w:rPr>
        <w:t>КУРСОВАЯ РАБОТА</w:t>
      </w:r>
    </w:p>
    <w:p w:rsidR="00C76F50" w:rsidRDefault="00C76F50">
      <w:pPr>
        <w:pStyle w:val="FR4"/>
        <w:spacing w:before="160" w:line="240" w:lineRule="auto"/>
        <w:ind w:firstLine="0"/>
        <w:jc w:val="center"/>
        <w:rPr>
          <w:b/>
          <w:bCs/>
          <w:caps/>
          <w:sz w:val="36"/>
          <w:szCs w:val="36"/>
        </w:rPr>
      </w:pPr>
    </w:p>
    <w:p w:rsidR="00C76F50" w:rsidRDefault="00C76F50">
      <w:pPr>
        <w:pStyle w:val="FR4"/>
        <w:spacing w:before="160" w:line="240" w:lineRule="auto"/>
        <w:ind w:firstLine="0"/>
        <w:jc w:val="center"/>
        <w:rPr>
          <w:b/>
          <w:bCs/>
          <w:caps/>
          <w:sz w:val="36"/>
          <w:szCs w:val="36"/>
          <w:u w:val="single"/>
        </w:rPr>
      </w:pPr>
      <w:r>
        <w:rPr>
          <w:b/>
          <w:bCs/>
          <w:sz w:val="36"/>
          <w:szCs w:val="36"/>
          <w:u w:val="single"/>
        </w:rPr>
        <w:t>тема:</w:t>
      </w:r>
    </w:p>
    <w:p w:rsidR="00C76F50" w:rsidRDefault="00C76F50">
      <w:pPr>
        <w:pStyle w:val="FR4"/>
        <w:spacing w:before="160" w:line="240" w:lineRule="auto"/>
        <w:ind w:firstLine="0"/>
        <w:jc w:val="center"/>
        <w:rPr>
          <w:b/>
          <w:bCs/>
          <w:caps/>
          <w:sz w:val="36"/>
          <w:szCs w:val="36"/>
        </w:rPr>
      </w:pPr>
    </w:p>
    <w:p w:rsidR="00C76F50" w:rsidRDefault="00C76F50">
      <w:pPr>
        <w:pStyle w:val="FR4"/>
        <w:spacing w:before="160" w:line="240" w:lineRule="auto"/>
        <w:ind w:firstLine="0"/>
        <w:jc w:val="center"/>
        <w:rPr>
          <w:b/>
          <w:bCs/>
          <w:caps/>
          <w:sz w:val="40"/>
          <w:szCs w:val="40"/>
        </w:rPr>
      </w:pPr>
      <w:r>
        <w:rPr>
          <w:b/>
          <w:bCs/>
          <w:caps/>
          <w:sz w:val="40"/>
          <w:szCs w:val="40"/>
        </w:rPr>
        <w:t>Маркетинговые стратегии цен</w:t>
      </w:r>
    </w:p>
    <w:p w:rsidR="00C76F50" w:rsidRDefault="00C76F50">
      <w:pPr>
        <w:pStyle w:val="FR4"/>
        <w:spacing w:before="160" w:line="240" w:lineRule="auto"/>
        <w:ind w:firstLine="0"/>
        <w:jc w:val="center"/>
        <w:rPr>
          <w:b/>
          <w:bCs/>
          <w:caps/>
          <w:sz w:val="36"/>
          <w:szCs w:val="36"/>
        </w:rPr>
      </w:pPr>
    </w:p>
    <w:p w:rsidR="00C76F50" w:rsidRDefault="00C76F50">
      <w:pPr>
        <w:pStyle w:val="FR4"/>
        <w:spacing w:before="160" w:line="240" w:lineRule="auto"/>
        <w:ind w:firstLine="0"/>
        <w:jc w:val="center"/>
        <w:rPr>
          <w:b/>
          <w:bCs/>
          <w:caps/>
          <w:sz w:val="36"/>
          <w:szCs w:val="36"/>
        </w:rPr>
      </w:pPr>
    </w:p>
    <w:p w:rsidR="00C76F50" w:rsidRDefault="00C76F50">
      <w:pPr>
        <w:pStyle w:val="FR4"/>
        <w:spacing w:before="160" w:line="240" w:lineRule="auto"/>
        <w:ind w:firstLine="0"/>
        <w:jc w:val="center"/>
        <w:rPr>
          <w:b/>
          <w:bCs/>
          <w:caps/>
          <w:sz w:val="36"/>
          <w:szCs w:val="36"/>
        </w:rPr>
      </w:pPr>
    </w:p>
    <w:p w:rsidR="00C76F50" w:rsidRDefault="00C76F50">
      <w:pPr>
        <w:pStyle w:val="FR4"/>
        <w:spacing w:before="160" w:line="240" w:lineRule="auto"/>
        <w:ind w:left="5387" w:firstLine="0"/>
        <w:rPr>
          <w:b/>
          <w:bCs/>
          <w:i/>
          <w:iCs/>
          <w:sz w:val="32"/>
          <w:szCs w:val="32"/>
        </w:rPr>
      </w:pPr>
    </w:p>
    <w:p w:rsidR="00C76F50" w:rsidRDefault="00C76F50">
      <w:pPr>
        <w:pStyle w:val="FR4"/>
        <w:spacing w:before="160" w:line="240" w:lineRule="auto"/>
        <w:ind w:firstLine="0"/>
        <w:rPr>
          <w:b/>
          <w:bCs/>
          <w:sz w:val="28"/>
          <w:szCs w:val="28"/>
        </w:rPr>
      </w:pPr>
    </w:p>
    <w:p w:rsidR="00C76F50" w:rsidRDefault="00C76F50">
      <w:pPr>
        <w:pStyle w:val="FR4"/>
        <w:spacing w:before="160" w:line="240" w:lineRule="auto"/>
        <w:ind w:firstLine="0"/>
        <w:rPr>
          <w:b/>
          <w:bCs/>
          <w:sz w:val="28"/>
          <w:szCs w:val="28"/>
        </w:rPr>
      </w:pPr>
    </w:p>
    <w:p w:rsidR="00C76F50" w:rsidRDefault="00C76F50">
      <w:pPr>
        <w:pStyle w:val="FR4"/>
        <w:spacing w:before="160" w:line="240" w:lineRule="auto"/>
        <w:ind w:firstLine="0"/>
        <w:rPr>
          <w:b/>
          <w:bCs/>
          <w:sz w:val="28"/>
          <w:szCs w:val="28"/>
        </w:rPr>
      </w:pPr>
      <w:r>
        <w:rPr>
          <w:b/>
          <w:bCs/>
          <w:sz w:val="28"/>
          <w:szCs w:val="28"/>
        </w:rPr>
        <w:t xml:space="preserve"> </w:t>
      </w:r>
    </w:p>
    <w:p w:rsidR="00C76F50" w:rsidRDefault="00C76F50">
      <w:pPr>
        <w:pStyle w:val="FR4"/>
        <w:spacing w:before="160" w:line="240" w:lineRule="auto"/>
        <w:ind w:firstLine="0"/>
        <w:jc w:val="center"/>
        <w:rPr>
          <w:b/>
          <w:bCs/>
          <w:sz w:val="28"/>
          <w:szCs w:val="28"/>
        </w:rPr>
      </w:pPr>
    </w:p>
    <w:p w:rsidR="00C76F50" w:rsidRDefault="00C76F50">
      <w:pPr>
        <w:pStyle w:val="FR4"/>
        <w:spacing w:before="160" w:line="240" w:lineRule="auto"/>
        <w:ind w:firstLine="0"/>
        <w:jc w:val="center"/>
        <w:rPr>
          <w:b/>
          <w:bCs/>
          <w:caps/>
          <w:sz w:val="28"/>
          <w:szCs w:val="28"/>
        </w:rPr>
      </w:pPr>
      <w:r>
        <w:rPr>
          <w:b/>
          <w:bCs/>
          <w:caps/>
          <w:sz w:val="28"/>
          <w:szCs w:val="28"/>
        </w:rPr>
        <w:br w:type="page"/>
        <w:t>ОГЛАВЛЕНИЕ</w:t>
      </w:r>
    </w:p>
    <w:p w:rsidR="00C76F50" w:rsidRDefault="00C76F50">
      <w:pPr>
        <w:pStyle w:val="FR4"/>
        <w:spacing w:before="160" w:line="240" w:lineRule="auto"/>
        <w:ind w:firstLine="0"/>
        <w:jc w:val="center"/>
        <w:rPr>
          <w:sz w:val="28"/>
          <w:szCs w:val="28"/>
        </w:rPr>
      </w:pPr>
    </w:p>
    <w:tbl>
      <w:tblPr>
        <w:tblW w:w="0" w:type="auto"/>
        <w:tblLook w:val="0000" w:firstRow="0" w:lastRow="0" w:firstColumn="0" w:lastColumn="0" w:noHBand="0" w:noVBand="0"/>
      </w:tblPr>
      <w:tblGrid>
        <w:gridCol w:w="8810"/>
        <w:gridCol w:w="1038"/>
      </w:tblGrid>
      <w:tr w:rsidR="00C76F50">
        <w:tc>
          <w:tcPr>
            <w:tcW w:w="8810" w:type="dxa"/>
            <w:tcBorders>
              <w:top w:val="nil"/>
              <w:left w:val="nil"/>
              <w:bottom w:val="nil"/>
              <w:right w:val="nil"/>
            </w:tcBorders>
          </w:tcPr>
          <w:p w:rsidR="00C76F50" w:rsidRDefault="00C76F50">
            <w:pPr>
              <w:spacing w:line="240" w:lineRule="auto"/>
              <w:ind w:firstLine="300"/>
              <w:rPr>
                <w:rFonts w:ascii="Times New Roman" w:hAnsi="Times New Roman" w:cs="Times New Roman"/>
                <w:sz w:val="32"/>
                <w:szCs w:val="32"/>
              </w:rPr>
            </w:pPr>
          </w:p>
        </w:tc>
        <w:tc>
          <w:tcPr>
            <w:tcW w:w="1038" w:type="dxa"/>
            <w:tcBorders>
              <w:top w:val="nil"/>
              <w:left w:val="nil"/>
              <w:bottom w:val="nil"/>
              <w:right w:val="nil"/>
            </w:tcBorders>
            <w:vAlign w:val="center"/>
          </w:tcPr>
          <w:p w:rsidR="00C76F50" w:rsidRDefault="00C76F50">
            <w:pPr>
              <w:spacing w:line="240" w:lineRule="auto"/>
              <w:ind w:firstLine="0"/>
              <w:jc w:val="center"/>
              <w:rPr>
                <w:rFonts w:ascii="Times New Roman" w:hAnsi="Times New Roman" w:cs="Times New Roman"/>
                <w:sz w:val="32"/>
                <w:szCs w:val="32"/>
              </w:rPr>
            </w:pPr>
            <w:r>
              <w:rPr>
                <w:rFonts w:ascii="Times New Roman" w:hAnsi="Times New Roman" w:cs="Times New Roman"/>
                <w:sz w:val="32"/>
                <w:szCs w:val="32"/>
              </w:rPr>
              <w:t>стр.</w:t>
            </w:r>
          </w:p>
        </w:tc>
      </w:tr>
      <w:tr w:rsidR="00C76F50">
        <w:tc>
          <w:tcPr>
            <w:tcW w:w="8810" w:type="dxa"/>
            <w:tcBorders>
              <w:top w:val="nil"/>
              <w:left w:val="nil"/>
              <w:bottom w:val="nil"/>
              <w:right w:val="nil"/>
            </w:tcBorders>
          </w:tcPr>
          <w:p w:rsidR="00C76F50" w:rsidRDefault="00C76F50">
            <w:pPr>
              <w:spacing w:line="360" w:lineRule="auto"/>
              <w:ind w:firstLine="300"/>
              <w:rPr>
                <w:rFonts w:ascii="Times New Roman" w:hAnsi="Times New Roman" w:cs="Times New Roman"/>
                <w:sz w:val="32"/>
                <w:szCs w:val="32"/>
              </w:rPr>
            </w:pPr>
            <w:r>
              <w:rPr>
                <w:rFonts w:ascii="Times New Roman" w:hAnsi="Times New Roman" w:cs="Times New Roman"/>
                <w:sz w:val="32"/>
                <w:szCs w:val="32"/>
              </w:rPr>
              <w:t>Введение</w:t>
            </w:r>
          </w:p>
        </w:tc>
        <w:tc>
          <w:tcPr>
            <w:tcW w:w="1038" w:type="dxa"/>
            <w:tcBorders>
              <w:top w:val="nil"/>
              <w:left w:val="nil"/>
              <w:bottom w:val="nil"/>
              <w:right w:val="nil"/>
            </w:tcBorders>
            <w:vAlign w:val="center"/>
          </w:tcPr>
          <w:p w:rsidR="00C76F50" w:rsidRDefault="00C76F50">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3</w:t>
            </w:r>
          </w:p>
        </w:tc>
      </w:tr>
      <w:tr w:rsidR="00C76F50">
        <w:tc>
          <w:tcPr>
            <w:tcW w:w="8810" w:type="dxa"/>
            <w:tcBorders>
              <w:top w:val="nil"/>
              <w:left w:val="nil"/>
              <w:bottom w:val="nil"/>
              <w:right w:val="nil"/>
            </w:tcBorders>
          </w:tcPr>
          <w:p w:rsidR="00C76F50" w:rsidRDefault="00C76F50">
            <w:pPr>
              <w:spacing w:line="360" w:lineRule="auto"/>
              <w:ind w:firstLine="300"/>
              <w:rPr>
                <w:rFonts w:ascii="Times New Roman" w:hAnsi="Times New Roman" w:cs="Times New Roman"/>
                <w:sz w:val="32"/>
                <w:szCs w:val="32"/>
              </w:rPr>
            </w:pPr>
            <w:r>
              <w:rPr>
                <w:rFonts w:ascii="Times New Roman" w:hAnsi="Times New Roman" w:cs="Times New Roman"/>
                <w:sz w:val="32"/>
                <w:szCs w:val="32"/>
              </w:rPr>
              <w:t>1. Цена: подходы, определения и основные функции</w:t>
            </w:r>
          </w:p>
        </w:tc>
        <w:tc>
          <w:tcPr>
            <w:tcW w:w="1038" w:type="dxa"/>
            <w:tcBorders>
              <w:top w:val="nil"/>
              <w:left w:val="nil"/>
              <w:bottom w:val="nil"/>
              <w:right w:val="nil"/>
            </w:tcBorders>
            <w:vAlign w:val="center"/>
          </w:tcPr>
          <w:p w:rsidR="00C76F50" w:rsidRDefault="00C76F50">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5</w:t>
            </w:r>
          </w:p>
        </w:tc>
      </w:tr>
      <w:tr w:rsidR="00C76F50">
        <w:tc>
          <w:tcPr>
            <w:tcW w:w="8810" w:type="dxa"/>
            <w:tcBorders>
              <w:top w:val="nil"/>
              <w:left w:val="nil"/>
              <w:bottom w:val="nil"/>
              <w:right w:val="nil"/>
            </w:tcBorders>
          </w:tcPr>
          <w:p w:rsidR="00C76F50" w:rsidRDefault="00C76F50">
            <w:pPr>
              <w:spacing w:line="360" w:lineRule="auto"/>
              <w:ind w:firstLine="300"/>
              <w:rPr>
                <w:rFonts w:ascii="Times New Roman" w:hAnsi="Times New Roman" w:cs="Times New Roman"/>
                <w:caps/>
                <w:sz w:val="32"/>
                <w:szCs w:val="32"/>
              </w:rPr>
            </w:pPr>
            <w:r>
              <w:rPr>
                <w:rFonts w:ascii="Times New Roman" w:hAnsi="Times New Roman" w:cs="Times New Roman"/>
                <w:caps/>
                <w:sz w:val="32"/>
                <w:szCs w:val="32"/>
              </w:rPr>
              <w:t>2.</w:t>
            </w:r>
            <w:r>
              <w:rPr>
                <w:rFonts w:ascii="Times New Roman" w:hAnsi="Times New Roman" w:cs="Times New Roman"/>
                <w:sz w:val="32"/>
                <w:szCs w:val="32"/>
              </w:rPr>
              <w:t xml:space="preserve"> Теоретическая сущность ценовой политики</w:t>
            </w:r>
          </w:p>
          <w:p w:rsidR="00C76F50" w:rsidRDefault="00C76F50">
            <w:pPr>
              <w:spacing w:line="360" w:lineRule="auto"/>
              <w:ind w:left="709" w:firstLine="300"/>
              <w:rPr>
                <w:rFonts w:ascii="Times New Roman" w:hAnsi="Times New Roman" w:cs="Times New Roman"/>
                <w:i/>
                <w:iCs/>
                <w:caps/>
                <w:sz w:val="32"/>
                <w:szCs w:val="32"/>
              </w:rPr>
            </w:pPr>
            <w:r>
              <w:rPr>
                <w:rFonts w:ascii="Times New Roman" w:hAnsi="Times New Roman" w:cs="Times New Roman"/>
                <w:i/>
                <w:iCs/>
                <w:sz w:val="32"/>
                <w:szCs w:val="32"/>
              </w:rPr>
              <w:t>2.1. Стратегии установления цен</w:t>
            </w:r>
          </w:p>
        </w:tc>
        <w:tc>
          <w:tcPr>
            <w:tcW w:w="1038" w:type="dxa"/>
            <w:tcBorders>
              <w:top w:val="nil"/>
              <w:left w:val="nil"/>
              <w:bottom w:val="nil"/>
              <w:right w:val="nil"/>
            </w:tcBorders>
            <w:vAlign w:val="center"/>
          </w:tcPr>
          <w:p w:rsidR="00C76F50" w:rsidRDefault="00C76F50">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9</w:t>
            </w:r>
          </w:p>
          <w:p w:rsidR="00C76F50" w:rsidRDefault="00C76F50">
            <w:pPr>
              <w:spacing w:line="360" w:lineRule="auto"/>
              <w:ind w:firstLine="0"/>
              <w:jc w:val="center"/>
              <w:rPr>
                <w:rFonts w:ascii="Times New Roman" w:hAnsi="Times New Roman" w:cs="Times New Roman"/>
                <w:i/>
                <w:iCs/>
                <w:sz w:val="32"/>
                <w:szCs w:val="32"/>
              </w:rPr>
            </w:pPr>
            <w:r>
              <w:rPr>
                <w:rFonts w:ascii="Times New Roman" w:hAnsi="Times New Roman" w:cs="Times New Roman"/>
                <w:i/>
                <w:iCs/>
                <w:sz w:val="32"/>
                <w:szCs w:val="32"/>
              </w:rPr>
              <w:t>12</w:t>
            </w:r>
          </w:p>
        </w:tc>
      </w:tr>
      <w:tr w:rsidR="00C76F50">
        <w:tc>
          <w:tcPr>
            <w:tcW w:w="8810" w:type="dxa"/>
            <w:tcBorders>
              <w:top w:val="nil"/>
              <w:left w:val="nil"/>
              <w:bottom w:val="nil"/>
              <w:right w:val="nil"/>
            </w:tcBorders>
          </w:tcPr>
          <w:p w:rsidR="00C76F50" w:rsidRDefault="00C76F50">
            <w:pPr>
              <w:spacing w:line="360" w:lineRule="auto"/>
              <w:ind w:firstLine="300"/>
              <w:rPr>
                <w:rFonts w:ascii="Times New Roman" w:hAnsi="Times New Roman" w:cs="Times New Roman"/>
                <w:sz w:val="32"/>
                <w:szCs w:val="32"/>
              </w:rPr>
            </w:pPr>
            <w:r>
              <w:rPr>
                <w:rFonts w:ascii="Times New Roman" w:hAnsi="Times New Roman" w:cs="Times New Roman"/>
                <w:caps/>
                <w:sz w:val="32"/>
                <w:szCs w:val="32"/>
              </w:rPr>
              <w:t xml:space="preserve">3. </w:t>
            </w:r>
            <w:r>
              <w:rPr>
                <w:rFonts w:ascii="Times New Roman" w:hAnsi="Times New Roman" w:cs="Times New Roman"/>
                <w:sz w:val="32"/>
                <w:szCs w:val="32"/>
              </w:rPr>
              <w:t xml:space="preserve"> Маркетинговые стратегии цен в книжном издательстве</w:t>
            </w:r>
          </w:p>
        </w:tc>
        <w:tc>
          <w:tcPr>
            <w:tcW w:w="1038" w:type="dxa"/>
            <w:tcBorders>
              <w:top w:val="nil"/>
              <w:left w:val="nil"/>
              <w:bottom w:val="nil"/>
              <w:right w:val="nil"/>
            </w:tcBorders>
            <w:vAlign w:val="center"/>
          </w:tcPr>
          <w:p w:rsidR="00C76F50" w:rsidRDefault="00C76F50">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18</w:t>
            </w:r>
          </w:p>
        </w:tc>
      </w:tr>
      <w:tr w:rsidR="00C76F50">
        <w:tc>
          <w:tcPr>
            <w:tcW w:w="8810" w:type="dxa"/>
            <w:tcBorders>
              <w:top w:val="nil"/>
              <w:left w:val="nil"/>
              <w:bottom w:val="nil"/>
              <w:right w:val="nil"/>
            </w:tcBorders>
          </w:tcPr>
          <w:p w:rsidR="00C76F50" w:rsidRDefault="00C76F50">
            <w:pPr>
              <w:spacing w:line="360" w:lineRule="auto"/>
              <w:ind w:firstLine="300"/>
              <w:rPr>
                <w:rFonts w:ascii="Times New Roman" w:hAnsi="Times New Roman" w:cs="Times New Roman"/>
                <w:sz w:val="32"/>
                <w:szCs w:val="32"/>
              </w:rPr>
            </w:pPr>
            <w:r>
              <w:rPr>
                <w:rFonts w:ascii="Times New Roman" w:hAnsi="Times New Roman" w:cs="Times New Roman"/>
                <w:sz w:val="32"/>
                <w:szCs w:val="32"/>
              </w:rPr>
              <w:t>Заключение</w:t>
            </w:r>
          </w:p>
        </w:tc>
        <w:tc>
          <w:tcPr>
            <w:tcW w:w="1038" w:type="dxa"/>
            <w:tcBorders>
              <w:top w:val="nil"/>
              <w:left w:val="nil"/>
              <w:bottom w:val="nil"/>
              <w:right w:val="nil"/>
            </w:tcBorders>
            <w:vAlign w:val="center"/>
          </w:tcPr>
          <w:p w:rsidR="00C76F50" w:rsidRDefault="00C76F50">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20</w:t>
            </w:r>
          </w:p>
        </w:tc>
      </w:tr>
      <w:tr w:rsidR="00C76F50">
        <w:tc>
          <w:tcPr>
            <w:tcW w:w="8810" w:type="dxa"/>
            <w:tcBorders>
              <w:top w:val="nil"/>
              <w:left w:val="nil"/>
              <w:bottom w:val="nil"/>
              <w:right w:val="nil"/>
            </w:tcBorders>
          </w:tcPr>
          <w:p w:rsidR="00C76F50" w:rsidRDefault="00C76F50">
            <w:pPr>
              <w:spacing w:line="360" w:lineRule="auto"/>
              <w:ind w:firstLine="300"/>
              <w:rPr>
                <w:rFonts w:ascii="Times New Roman" w:hAnsi="Times New Roman" w:cs="Times New Roman"/>
                <w:sz w:val="32"/>
                <w:szCs w:val="32"/>
              </w:rPr>
            </w:pPr>
            <w:r>
              <w:rPr>
                <w:rFonts w:ascii="Times New Roman" w:hAnsi="Times New Roman" w:cs="Times New Roman"/>
                <w:sz w:val="32"/>
                <w:szCs w:val="32"/>
              </w:rPr>
              <w:t>Список использованной литературы</w:t>
            </w:r>
          </w:p>
        </w:tc>
        <w:tc>
          <w:tcPr>
            <w:tcW w:w="1038" w:type="dxa"/>
            <w:tcBorders>
              <w:top w:val="nil"/>
              <w:left w:val="nil"/>
              <w:bottom w:val="nil"/>
              <w:right w:val="nil"/>
            </w:tcBorders>
            <w:vAlign w:val="center"/>
          </w:tcPr>
          <w:p w:rsidR="00C76F50" w:rsidRDefault="00C76F50">
            <w:pPr>
              <w:spacing w:line="360" w:lineRule="auto"/>
              <w:ind w:firstLine="0"/>
              <w:jc w:val="center"/>
              <w:rPr>
                <w:rFonts w:ascii="Times New Roman" w:hAnsi="Times New Roman" w:cs="Times New Roman"/>
                <w:sz w:val="32"/>
                <w:szCs w:val="32"/>
              </w:rPr>
            </w:pPr>
            <w:r>
              <w:rPr>
                <w:rFonts w:ascii="Times New Roman" w:hAnsi="Times New Roman" w:cs="Times New Roman"/>
                <w:sz w:val="32"/>
                <w:szCs w:val="32"/>
              </w:rPr>
              <w:t>23</w:t>
            </w:r>
          </w:p>
        </w:tc>
      </w:tr>
    </w:tbl>
    <w:p w:rsidR="00C76F50" w:rsidRDefault="00C76F50">
      <w:pPr>
        <w:spacing w:line="240" w:lineRule="auto"/>
        <w:ind w:firstLine="0"/>
        <w:rPr>
          <w:rFonts w:ascii="Times New Roman" w:hAnsi="Times New Roman" w:cs="Times New Roman"/>
          <w:sz w:val="28"/>
          <w:szCs w:val="28"/>
        </w:rPr>
      </w:pPr>
    </w:p>
    <w:p w:rsidR="00C76F50" w:rsidRDefault="00C76F50">
      <w:pPr>
        <w:tabs>
          <w:tab w:val="num" w:pos="360"/>
        </w:tabs>
        <w:spacing w:line="240" w:lineRule="auto"/>
        <w:ind w:firstLine="0"/>
        <w:rPr>
          <w:rFonts w:ascii="Times New Roman" w:hAnsi="Times New Roman" w:cs="Times New Roman"/>
          <w:sz w:val="28"/>
          <w:szCs w:val="28"/>
        </w:rPr>
      </w:pPr>
    </w:p>
    <w:p w:rsidR="00C76F50" w:rsidRDefault="00C76F50">
      <w:pPr>
        <w:spacing w:line="240" w:lineRule="auto"/>
        <w:ind w:firstLine="0"/>
        <w:jc w:val="center"/>
        <w:rPr>
          <w:rFonts w:ascii="Times New Roman" w:hAnsi="Times New Roman" w:cs="Times New Roman"/>
          <w:b/>
          <w:bCs/>
          <w:caps/>
          <w:sz w:val="28"/>
          <w:szCs w:val="28"/>
        </w:rPr>
      </w:pPr>
      <w:r>
        <w:rPr>
          <w:rFonts w:ascii="Times New Roman" w:hAnsi="Times New Roman" w:cs="Times New Roman"/>
          <w:sz w:val="28"/>
          <w:szCs w:val="28"/>
        </w:rPr>
        <w:br w:type="page"/>
      </w:r>
      <w:r>
        <w:rPr>
          <w:rFonts w:ascii="Times New Roman" w:hAnsi="Times New Roman" w:cs="Times New Roman"/>
          <w:b/>
          <w:bCs/>
          <w:caps/>
          <w:sz w:val="28"/>
          <w:szCs w:val="28"/>
        </w:rPr>
        <w:t>Введение</w:t>
      </w:r>
    </w:p>
    <w:p w:rsidR="00C76F50" w:rsidRDefault="00C76F50">
      <w:pPr>
        <w:spacing w:line="240" w:lineRule="auto"/>
        <w:ind w:firstLine="0"/>
        <w:jc w:val="center"/>
        <w:rPr>
          <w:rFonts w:ascii="Times New Roman" w:hAnsi="Times New Roman" w:cs="Times New Roman"/>
          <w:b/>
          <w:bCs/>
          <w:caps/>
          <w:sz w:val="28"/>
          <w:szCs w:val="28"/>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Важной составной частью маркетинга является формирование ценовой политики по отношению к продвигаемым на рынок товарам и услугам. </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Каждый предприниматель самостоятельно устанавливает цену за свой товар. Имеется два подхода к рыночному ценообразованию: установление индивидуальных цен либо единых цен. Первая формируется на договорной основе в результате переговоров между покупателем и продавцом, обеспечивающих согласование интересов сторон. Вторая характерна тем, что все покупатели приобретают товар по одинаковой цене. Внедрение единых цен для всех потребителей связано обычно с особенностями рынка конкретного товара или с технической сложностью и крупными издержками при дифференциации цен. Единые цены важны там, где предприниматель предлагает рынку стандартизированный продукт серийного производства. В этой обстановке важно, чтобы массовый потребитель знал цену, сравнивал ее с ценой конкурирующих товаров и без проблем принимал решение о покупке. </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Цель курсовой работы – провести исследование маркетинговых стратегий цен, предметом исследования является цена и ценовая политика предприятий, объект практического анализы – книжное издательство.  Для достижения поставленной цели в работе автор выделил и решил следующие задачи:</w:t>
      </w:r>
    </w:p>
    <w:p w:rsidR="00C76F50" w:rsidRDefault="00C76F50">
      <w:pPr>
        <w:numPr>
          <w:ilvl w:val="0"/>
          <w:numId w:val="22"/>
        </w:numPr>
        <w:spacing w:line="240" w:lineRule="auto"/>
        <w:rPr>
          <w:rFonts w:ascii="Times New Roman" w:hAnsi="Times New Roman" w:cs="Times New Roman"/>
          <w:sz w:val="28"/>
          <w:szCs w:val="28"/>
        </w:rPr>
      </w:pPr>
      <w:r>
        <w:rPr>
          <w:rFonts w:ascii="Times New Roman" w:hAnsi="Times New Roman" w:cs="Times New Roman"/>
          <w:sz w:val="28"/>
          <w:szCs w:val="28"/>
        </w:rPr>
        <w:t>дать определения и основные функции цены, определить основные подходы к ценообразованию;</w:t>
      </w:r>
    </w:p>
    <w:p w:rsidR="00C76F50" w:rsidRDefault="00C76F50">
      <w:pPr>
        <w:numPr>
          <w:ilvl w:val="0"/>
          <w:numId w:val="22"/>
        </w:numPr>
        <w:spacing w:line="240" w:lineRule="auto"/>
        <w:rPr>
          <w:rFonts w:ascii="Times New Roman" w:hAnsi="Times New Roman" w:cs="Times New Roman"/>
          <w:sz w:val="28"/>
          <w:szCs w:val="28"/>
        </w:rPr>
      </w:pPr>
      <w:r>
        <w:rPr>
          <w:rFonts w:ascii="Times New Roman" w:hAnsi="Times New Roman" w:cs="Times New Roman"/>
          <w:sz w:val="28"/>
          <w:szCs w:val="28"/>
        </w:rPr>
        <w:t>раскрыть теоретическую сущность ценовой политики предприятий и стратегий ценообразования;</w:t>
      </w:r>
    </w:p>
    <w:p w:rsidR="00C76F50" w:rsidRDefault="00C76F50">
      <w:pPr>
        <w:numPr>
          <w:ilvl w:val="0"/>
          <w:numId w:val="22"/>
        </w:numPr>
        <w:spacing w:line="240" w:lineRule="auto"/>
        <w:rPr>
          <w:rFonts w:ascii="Times New Roman" w:hAnsi="Times New Roman" w:cs="Times New Roman"/>
          <w:sz w:val="28"/>
          <w:szCs w:val="28"/>
        </w:rPr>
      </w:pPr>
      <w:r>
        <w:rPr>
          <w:rFonts w:ascii="Times New Roman" w:hAnsi="Times New Roman" w:cs="Times New Roman"/>
          <w:sz w:val="28"/>
          <w:szCs w:val="28"/>
        </w:rPr>
        <w:t>провести анализ маркетинговой стратегии цен на конкретном предприятии.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Несомненно, выбранная тема актуальна и представляет интерес для исследования. Ведь 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весьма характерно. Но за последнее время получили широкое развитие иные, </w:t>
      </w:r>
      <w:r>
        <w:rPr>
          <w:rFonts w:ascii="Times New Roman" w:hAnsi="Times New Roman" w:cs="Times New Roman"/>
          <w:color w:val="000000"/>
          <w:sz w:val="28"/>
          <w:szCs w:val="28"/>
        </w:rPr>
        <w:t xml:space="preserve">неценовые </w:t>
      </w:r>
      <w:r>
        <w:rPr>
          <w:rFonts w:ascii="Times New Roman" w:hAnsi="Times New Roman" w:cs="Times New Roman"/>
          <w:sz w:val="28"/>
          <w:szCs w:val="28"/>
        </w:rPr>
        <w:t xml:space="preserve">факторы конкуренции. Тем не менее, цена сохраняет свои позиции как традиционный элемент конкурентной </w:t>
      </w:r>
      <w:r>
        <w:rPr>
          <w:rFonts w:ascii="Times New Roman" w:hAnsi="Times New Roman" w:cs="Times New Roman"/>
          <w:color w:val="000000"/>
          <w:sz w:val="28"/>
          <w:szCs w:val="28"/>
        </w:rPr>
        <w:t xml:space="preserve">политики </w:t>
      </w:r>
      <w:r>
        <w:rPr>
          <w:rFonts w:ascii="Times New Roman" w:hAnsi="Times New Roman" w:cs="Times New Roman"/>
          <w:sz w:val="28"/>
          <w:szCs w:val="28"/>
        </w:rPr>
        <w:t xml:space="preserve">оказывает очень большое </w:t>
      </w:r>
      <w:r>
        <w:rPr>
          <w:rFonts w:ascii="Times New Roman" w:hAnsi="Times New Roman" w:cs="Times New Roman"/>
          <w:color w:val="000000"/>
          <w:sz w:val="28"/>
          <w:szCs w:val="28"/>
        </w:rPr>
        <w:t xml:space="preserve">влияние </w:t>
      </w:r>
      <w:r>
        <w:rPr>
          <w:rFonts w:ascii="Times New Roman" w:hAnsi="Times New Roman" w:cs="Times New Roman"/>
          <w:sz w:val="28"/>
          <w:szCs w:val="28"/>
        </w:rPr>
        <w:t xml:space="preserve">на рыночное положение и прибыль предприятия. </w:t>
      </w:r>
    </w:p>
    <w:p w:rsidR="00C76F50" w:rsidRDefault="00C76F50">
      <w:pPr>
        <w:pStyle w:val="FR4"/>
        <w:tabs>
          <w:tab w:val="left" w:pos="0"/>
          <w:tab w:val="left" w:pos="142"/>
          <w:tab w:val="left" w:pos="10915"/>
        </w:tabs>
        <w:spacing w:line="240" w:lineRule="auto"/>
        <w:ind w:right="63" w:firstLine="720"/>
        <w:rPr>
          <w:sz w:val="28"/>
          <w:szCs w:val="28"/>
        </w:rPr>
      </w:pPr>
      <w:r>
        <w:rPr>
          <w:sz w:val="28"/>
          <w:szCs w:val="28"/>
        </w:rPr>
        <w:t>Как же устанавливают цены? Исторически сложилось, что цены уста</w:t>
      </w:r>
      <w:r>
        <w:rPr>
          <w:sz w:val="28"/>
          <w:szCs w:val="28"/>
        </w:rPr>
        <w:softHyphen/>
        <w:t>навливали покупатели и продавцы в ходе переговоров друг с другом. Продавцы обычно запрашивали цену выше той, что надея</w:t>
      </w:r>
      <w:r>
        <w:rPr>
          <w:sz w:val="28"/>
          <w:szCs w:val="28"/>
        </w:rPr>
        <w:softHyphen/>
        <w:t>лись получить, а покупатели - ниже той, что рассчитывали запла</w:t>
      </w:r>
      <w:r>
        <w:rPr>
          <w:sz w:val="28"/>
          <w:szCs w:val="28"/>
        </w:rPr>
        <w:softHyphen/>
        <w:t>тить. Поторговавшись, они в конце концов сходились на взаимо</w:t>
      </w:r>
      <w:r>
        <w:rPr>
          <w:sz w:val="28"/>
          <w:szCs w:val="28"/>
        </w:rPr>
        <w:softHyphen/>
        <w:t>приемлемой цене.</w:t>
      </w:r>
    </w:p>
    <w:p w:rsidR="00C76F50" w:rsidRDefault="00C76F50">
      <w:pPr>
        <w:pStyle w:val="FR4"/>
        <w:tabs>
          <w:tab w:val="left" w:pos="0"/>
          <w:tab w:val="left" w:pos="142"/>
          <w:tab w:val="left" w:pos="10915"/>
        </w:tabs>
        <w:spacing w:line="240" w:lineRule="auto"/>
        <w:ind w:right="63" w:firstLine="720"/>
        <w:rPr>
          <w:sz w:val="28"/>
          <w:szCs w:val="28"/>
        </w:rPr>
      </w:pPr>
      <w:r>
        <w:rPr>
          <w:sz w:val="28"/>
          <w:szCs w:val="28"/>
        </w:rPr>
        <w:t>Установление единой цены для всех покупателей - идея сравни</w:t>
      </w:r>
      <w:r>
        <w:rPr>
          <w:sz w:val="28"/>
          <w:szCs w:val="28"/>
        </w:rPr>
        <w:softHyphen/>
        <w:t>тельно новая. Распространение она получила только с возникно</w:t>
      </w:r>
      <w:r>
        <w:rPr>
          <w:sz w:val="28"/>
          <w:szCs w:val="28"/>
        </w:rPr>
        <w:softHyphen/>
        <w:t>вением в конце XIX в. крупных предприятий розничной торговли, крупные фирмы рекламировали «строгую политику единых цен», потому что предлагали большое разнообразие товаров и держали большое количество наемных работников.</w:t>
      </w:r>
    </w:p>
    <w:p w:rsidR="00C76F50" w:rsidRDefault="00C76F50">
      <w:pPr>
        <w:pStyle w:val="FR4"/>
        <w:tabs>
          <w:tab w:val="left" w:pos="0"/>
          <w:tab w:val="left" w:pos="142"/>
          <w:tab w:val="left" w:pos="10915"/>
        </w:tabs>
        <w:spacing w:line="240" w:lineRule="auto"/>
        <w:ind w:right="63" w:firstLine="720"/>
        <w:rPr>
          <w:sz w:val="28"/>
          <w:szCs w:val="28"/>
        </w:rPr>
      </w:pPr>
      <w:r>
        <w:rPr>
          <w:sz w:val="28"/>
          <w:szCs w:val="28"/>
        </w:rPr>
        <w:t>Исторически цена всегда была основным фактором, определяю</w:t>
      </w:r>
      <w:r>
        <w:rPr>
          <w:sz w:val="28"/>
          <w:szCs w:val="28"/>
        </w:rPr>
        <w:softHyphen/>
        <w:t>щим выбор покупателя. Это положение до сих пор справедливо в бедных странах среди неимущих групп населения применительно к продуктам типа товаров широкого потребления. Но в послед</w:t>
      </w:r>
      <w:r>
        <w:rPr>
          <w:sz w:val="28"/>
          <w:szCs w:val="28"/>
        </w:rPr>
        <w:softHyphen/>
        <w:t>ние десятилетия на покупательском выборе сильнее стали сказываться неценовые факторы, такие, как стимулирование сбыта, организация распределения товара и услуг для клиентов.</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Вместе с тем, ценовая политика многих фирм, особенно в России,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w:t>
      </w:r>
      <w:r>
        <w:rPr>
          <w:rFonts w:ascii="Times New Roman" w:hAnsi="Times New Roman" w:cs="Times New Roman"/>
          <w:color w:val="000000"/>
          <w:sz w:val="28"/>
          <w:szCs w:val="28"/>
        </w:rPr>
        <w:t xml:space="preserve">структурируются </w:t>
      </w:r>
      <w:r>
        <w:rPr>
          <w:rFonts w:ascii="Times New Roman" w:hAnsi="Times New Roman" w:cs="Times New Roman"/>
          <w:sz w:val="28"/>
          <w:szCs w:val="28"/>
        </w:rPr>
        <w:t>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российских руководителей в области маркетинга. Поэтому очень важным представляется использование разработанных маркетинговых подходов, которые изложены в данной работе.</w:t>
      </w:r>
    </w:p>
    <w:p w:rsidR="00C76F50" w:rsidRDefault="00C76F50">
      <w:pPr>
        <w:spacing w:line="240" w:lineRule="auto"/>
        <w:ind w:firstLine="720"/>
        <w:rPr>
          <w:rFonts w:ascii="Times New Roman" w:hAnsi="Times New Roman" w:cs="Times New Roman"/>
          <w:sz w:val="28"/>
          <w:szCs w:val="28"/>
        </w:rPr>
      </w:pPr>
    </w:p>
    <w:p w:rsidR="00C76F50" w:rsidRDefault="00C76F50">
      <w:pPr>
        <w:spacing w:line="240" w:lineRule="auto"/>
        <w:ind w:firstLine="0"/>
        <w:jc w:val="center"/>
        <w:rPr>
          <w:rFonts w:ascii="Times New Roman" w:hAnsi="Times New Roman" w:cs="Times New Roman"/>
          <w:b/>
          <w:bCs/>
          <w:caps/>
          <w:sz w:val="28"/>
          <w:szCs w:val="28"/>
        </w:rPr>
      </w:pPr>
    </w:p>
    <w:p w:rsidR="00C76F50" w:rsidRDefault="00C76F50">
      <w:pPr>
        <w:spacing w:line="240" w:lineRule="auto"/>
        <w:ind w:firstLine="0"/>
        <w:jc w:val="center"/>
        <w:rPr>
          <w:rFonts w:ascii="Times New Roman" w:hAnsi="Times New Roman" w:cs="Times New Roman"/>
          <w:b/>
          <w:bCs/>
          <w:caps/>
          <w:sz w:val="28"/>
          <w:szCs w:val="28"/>
        </w:rPr>
      </w:pPr>
    </w:p>
    <w:p w:rsidR="00C76F50" w:rsidRDefault="00C76F50">
      <w:pPr>
        <w:spacing w:line="240" w:lineRule="auto"/>
        <w:ind w:firstLine="0"/>
        <w:jc w:val="center"/>
        <w:rPr>
          <w:rFonts w:ascii="Times New Roman" w:hAnsi="Times New Roman" w:cs="Times New Roman"/>
          <w:b/>
          <w:bCs/>
          <w:caps/>
          <w:sz w:val="28"/>
          <w:szCs w:val="28"/>
        </w:rPr>
      </w:pPr>
    </w:p>
    <w:p w:rsidR="00C76F50" w:rsidRDefault="00C76F50">
      <w:pPr>
        <w:spacing w:line="240" w:lineRule="auto"/>
        <w:ind w:firstLine="0"/>
        <w:jc w:val="center"/>
        <w:rPr>
          <w:rFonts w:ascii="Times New Roman" w:hAnsi="Times New Roman" w:cs="Times New Roman"/>
          <w:b/>
          <w:bCs/>
          <w:caps/>
          <w:sz w:val="28"/>
          <w:szCs w:val="28"/>
        </w:rPr>
      </w:pPr>
    </w:p>
    <w:p w:rsidR="00C76F50" w:rsidRDefault="00C76F50" w:rsidP="00C76F50">
      <w:pPr>
        <w:spacing w:line="240" w:lineRule="auto"/>
        <w:ind w:left="360" w:firstLine="0"/>
        <w:jc w:val="center"/>
        <w:rPr>
          <w:rFonts w:ascii="Times New Roman" w:hAnsi="Times New Roman" w:cs="Times New Roman"/>
          <w:b/>
          <w:bCs/>
          <w:caps/>
          <w:sz w:val="32"/>
          <w:szCs w:val="32"/>
        </w:rPr>
      </w:pPr>
      <w:r>
        <w:rPr>
          <w:rFonts w:ascii="Times New Roman" w:hAnsi="Times New Roman" w:cs="Times New Roman"/>
          <w:b/>
          <w:bCs/>
          <w:caps/>
          <w:sz w:val="28"/>
          <w:szCs w:val="28"/>
        </w:rPr>
        <w:br w:type="page"/>
        <w:t>1. Цена: подходы, определения и основные функции</w:t>
      </w:r>
    </w:p>
    <w:p w:rsidR="00C76F50" w:rsidRDefault="00C76F50">
      <w:pPr>
        <w:spacing w:line="240" w:lineRule="auto"/>
        <w:ind w:firstLine="720"/>
        <w:rPr>
          <w:rFonts w:ascii="Times New Roman" w:hAnsi="Times New Roman" w:cs="Times New Roman"/>
          <w:sz w:val="32"/>
          <w:szCs w:val="32"/>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СОВРЕМЕННОЙ ЭКОНОМИЧЕСКОЙ ТЕОРИИ наиболь</w:t>
      </w:r>
      <w:r>
        <w:rPr>
          <w:rFonts w:ascii="Times New Roman" w:hAnsi="Times New Roman" w:cs="Times New Roman"/>
          <w:sz w:val="28"/>
          <w:szCs w:val="28"/>
        </w:rPr>
        <w:softHyphen/>
        <w:t xml:space="preserve">шее распространение получила </w:t>
      </w:r>
      <w:r>
        <w:rPr>
          <w:rFonts w:ascii="Times New Roman" w:hAnsi="Times New Roman" w:cs="Times New Roman"/>
          <w:b/>
          <w:bCs/>
          <w:sz w:val="28"/>
          <w:szCs w:val="28"/>
        </w:rPr>
        <w:t>концепция цены А. Маршалла.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Он отрицал существование стоимости</w:t>
      </w:r>
      <w:r>
        <w:rPr>
          <w:rFonts w:ascii="Times New Roman" w:hAnsi="Times New Roman" w:cs="Times New Roman"/>
          <w:sz w:val="28"/>
          <w:szCs w:val="28"/>
        </w:rPr>
        <w:t xml:space="preserve"> и считал, что имеется только меновая стоимость, т. е. цена.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В коротком периоде времени большое значение имеет влияние на нее полезности, а в длительном</w:t>
      </w:r>
      <w:r>
        <w:rPr>
          <w:rFonts w:ascii="Times New Roman" w:hAnsi="Times New Roman" w:cs="Times New Roman"/>
          <w:i/>
          <w:iCs/>
          <w:noProof/>
          <w:sz w:val="28"/>
          <w:szCs w:val="28"/>
        </w:rPr>
        <w:t xml:space="preserve"> –</w:t>
      </w:r>
      <w:r>
        <w:rPr>
          <w:rFonts w:ascii="Times New Roman" w:hAnsi="Times New Roman" w:cs="Times New Roman"/>
          <w:i/>
          <w:iCs/>
          <w:sz w:val="28"/>
          <w:szCs w:val="28"/>
        </w:rPr>
        <w:t xml:space="preserve"> издержек производства.</w:t>
      </w:r>
      <w:r>
        <w:rPr>
          <w:rFonts w:ascii="Times New Roman" w:hAnsi="Times New Roman" w:cs="Times New Roman"/>
          <w:sz w:val="28"/>
          <w:szCs w:val="28"/>
        </w:rPr>
        <w:t xml:space="preserve"> Нижней границей цены являются предельные издержки производства. Цена должна быть достаточной, чтобы возместить их.</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Формирование рыночной цены А. Маршалл рассматривал в трех периодах времени и различал мгновенное, краткосрочное и длитель</w:t>
      </w:r>
      <w:r>
        <w:rPr>
          <w:rFonts w:ascii="Times New Roman" w:hAnsi="Times New Roman" w:cs="Times New Roman"/>
          <w:sz w:val="28"/>
          <w:szCs w:val="28"/>
        </w:rPr>
        <w:softHyphen/>
        <w:t>ное равновесие.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sz w:val="28"/>
          <w:szCs w:val="28"/>
        </w:rPr>
        <w:t>В условиях мгновенного равновесия</w:t>
      </w:r>
      <w:r>
        <w:rPr>
          <w:rFonts w:ascii="Times New Roman" w:hAnsi="Times New Roman" w:cs="Times New Roman"/>
          <w:sz w:val="28"/>
          <w:szCs w:val="28"/>
        </w:rPr>
        <w:t xml:space="preserve"> предложение товаров фикси</w:t>
      </w:r>
      <w:r>
        <w:rPr>
          <w:rFonts w:ascii="Times New Roman" w:hAnsi="Times New Roman" w:cs="Times New Roman"/>
          <w:sz w:val="28"/>
          <w:szCs w:val="28"/>
        </w:rPr>
        <w:softHyphen/>
        <w:t>ровано, поэтому цена полностью зависит от спроса: чем выше спрос, тем выше цена и наоборот.</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sz w:val="28"/>
          <w:szCs w:val="28"/>
        </w:rPr>
        <w:t>В условиях краткосрочного равновесия</w:t>
      </w:r>
      <w:r>
        <w:rPr>
          <w:rFonts w:ascii="Times New Roman" w:hAnsi="Times New Roman" w:cs="Times New Roman"/>
          <w:sz w:val="28"/>
          <w:szCs w:val="28"/>
        </w:rPr>
        <w:t xml:space="preserve"> спрос может измениться в ту или иную сторону, и если фирма не прореагирует, то цена станет ниже издержек и фирма понесет убытки.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sz w:val="28"/>
          <w:szCs w:val="28"/>
        </w:rPr>
        <w:t>В долгосрочном периоде</w:t>
      </w:r>
      <w:r>
        <w:rPr>
          <w:rFonts w:ascii="Times New Roman" w:hAnsi="Times New Roman" w:cs="Times New Roman"/>
          <w:sz w:val="28"/>
          <w:szCs w:val="28"/>
        </w:rPr>
        <w:t xml:space="preserve"> предложение приспосабливается к спро</w:t>
      </w:r>
      <w:r>
        <w:rPr>
          <w:rFonts w:ascii="Times New Roman" w:hAnsi="Times New Roman" w:cs="Times New Roman"/>
          <w:sz w:val="28"/>
          <w:szCs w:val="28"/>
        </w:rPr>
        <w:softHyphen/>
        <w:t>су и устанавливается постоянная цена.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Определение цены на основе спроса и предложения имеет про</w:t>
      </w:r>
      <w:r>
        <w:rPr>
          <w:rFonts w:ascii="Times New Roman" w:hAnsi="Times New Roman" w:cs="Times New Roman"/>
          <w:sz w:val="28"/>
          <w:szCs w:val="28"/>
        </w:rPr>
        <w:softHyphen/>
        <w:t>тиворечие, отмеченное К. Марксом.</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Суть его в том, что если спрос определяет предложение, а пред</w:t>
      </w:r>
      <w:r>
        <w:rPr>
          <w:rFonts w:ascii="Times New Roman" w:hAnsi="Times New Roman" w:cs="Times New Roman"/>
          <w:sz w:val="28"/>
          <w:szCs w:val="28"/>
        </w:rPr>
        <w:softHyphen/>
        <w:t>ложение</w:t>
      </w:r>
      <w:r>
        <w:rPr>
          <w:rFonts w:ascii="Times New Roman" w:hAnsi="Times New Roman" w:cs="Times New Roman"/>
          <w:noProof/>
          <w:sz w:val="28"/>
          <w:szCs w:val="28"/>
        </w:rPr>
        <w:t xml:space="preserve"> –</w:t>
      </w:r>
      <w:r>
        <w:rPr>
          <w:rFonts w:ascii="Times New Roman" w:hAnsi="Times New Roman" w:cs="Times New Roman"/>
          <w:sz w:val="28"/>
          <w:szCs w:val="28"/>
        </w:rPr>
        <w:t xml:space="preserve"> спрос и действуют они в противоположных направлени</w:t>
      </w:r>
      <w:r>
        <w:rPr>
          <w:rFonts w:ascii="Times New Roman" w:hAnsi="Times New Roman" w:cs="Times New Roman"/>
          <w:sz w:val="28"/>
          <w:szCs w:val="28"/>
        </w:rPr>
        <w:softHyphen/>
        <w:t>ях, то они взаимно уничтожаются и цена должна быть объяснена чем-то другим.</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Чем же?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СОГЛАСНО ТЕОРИИ К. МАРКСА основой цены является сто</w:t>
      </w:r>
      <w:r>
        <w:rPr>
          <w:rFonts w:ascii="Times New Roman" w:hAnsi="Times New Roman" w:cs="Times New Roman"/>
          <w:sz w:val="28"/>
          <w:szCs w:val="28"/>
        </w:rPr>
        <w:softHyphen/>
        <w:t>имость. Величина стоимости товара определяется общественно не</w:t>
      </w:r>
      <w:r>
        <w:rPr>
          <w:rFonts w:ascii="Times New Roman" w:hAnsi="Times New Roman" w:cs="Times New Roman"/>
          <w:sz w:val="28"/>
          <w:szCs w:val="28"/>
        </w:rPr>
        <w:softHyphen/>
        <w:t>обходимыми затратами рабочего времени на его производство.</w:t>
      </w:r>
    </w:p>
    <w:p w:rsidR="00C76F50" w:rsidRDefault="00C76F50">
      <w:pPr>
        <w:spacing w:line="240" w:lineRule="auto"/>
        <w:ind w:firstLine="720"/>
        <w:rPr>
          <w:rFonts w:ascii="Times New Roman" w:hAnsi="Times New Roman" w:cs="Times New Roman"/>
          <w:sz w:val="28"/>
          <w:szCs w:val="28"/>
        </w:rPr>
      </w:pPr>
    </w:p>
    <w:p w:rsidR="00C76F50" w:rsidRDefault="00C76F50">
      <w:pPr>
        <w:pBdr>
          <w:top w:val="single" w:sz="4" w:space="0" w:color="auto"/>
          <w:left w:val="single" w:sz="4" w:space="4" w:color="auto"/>
          <w:bottom w:val="single" w:sz="4" w:space="0" w:color="auto"/>
          <w:right w:val="single" w:sz="4" w:space="18" w:color="auto"/>
        </w:pBdr>
        <w:spacing w:line="240" w:lineRule="auto"/>
        <w:ind w:left="1701" w:right="1984" w:firstLine="300"/>
        <w:jc w:val="center"/>
        <w:rPr>
          <w:rFonts w:ascii="Times New Roman" w:hAnsi="Times New Roman" w:cs="Times New Roman"/>
          <w:b/>
          <w:bCs/>
          <w:sz w:val="28"/>
          <w:szCs w:val="28"/>
        </w:rPr>
      </w:pPr>
    </w:p>
    <w:p w:rsidR="00C76F50" w:rsidRDefault="00C76F50">
      <w:pPr>
        <w:pStyle w:val="ab"/>
        <w:pBdr>
          <w:right w:val="single" w:sz="4" w:space="18" w:color="auto"/>
        </w:pBdr>
        <w:ind w:left="1701" w:right="1984" w:firstLine="0"/>
        <w:jc w:val="center"/>
        <w:rPr>
          <w:sz w:val="28"/>
          <w:szCs w:val="28"/>
        </w:rPr>
      </w:pPr>
      <w:r>
        <w:rPr>
          <w:sz w:val="28"/>
          <w:szCs w:val="28"/>
        </w:rPr>
        <w:t>ЦЕНА ЕСТЬ ДЕНЕЖНОЕ ВЫРАЖЕНИЕ СТОИМОСТИ    ТОВАРА.</w:t>
      </w:r>
    </w:p>
    <w:p w:rsidR="00C76F50" w:rsidRDefault="00C76F50">
      <w:pPr>
        <w:pStyle w:val="ab"/>
        <w:pBdr>
          <w:right w:val="single" w:sz="4" w:space="18" w:color="auto"/>
        </w:pBdr>
        <w:ind w:left="1701" w:right="1984" w:firstLine="0"/>
        <w:jc w:val="center"/>
        <w:rPr>
          <w:sz w:val="28"/>
          <w:szCs w:val="28"/>
        </w:rPr>
      </w:pPr>
    </w:p>
    <w:p w:rsidR="00C76F50" w:rsidRDefault="00C76F50">
      <w:pPr>
        <w:spacing w:line="240" w:lineRule="auto"/>
        <w:ind w:firstLine="720"/>
        <w:rPr>
          <w:rFonts w:ascii="Times New Roman" w:hAnsi="Times New Roman" w:cs="Times New Roman"/>
          <w:sz w:val="28"/>
          <w:szCs w:val="28"/>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каждом отдельном акте купли-продажи цена под влиянием спроса и предложения может отклоняться от стоимости.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Если спрос и предложение равны, то в основе рыночной цены лежит общественная рыночная стоимость, определяемая </w:t>
      </w:r>
      <w:r>
        <w:rPr>
          <w:rFonts w:ascii="Times New Roman" w:hAnsi="Times New Roman" w:cs="Times New Roman"/>
          <w:i/>
          <w:iCs/>
          <w:sz w:val="28"/>
          <w:szCs w:val="28"/>
        </w:rPr>
        <w:t>средней стоимостью, или индивидуальной, с которой производится основная масса товаров для рынка.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Если спрос значительно превышает предложение товаров на рынке, то в основе рыночной стоимости лежит индивидуальная сто</w:t>
      </w:r>
      <w:r>
        <w:rPr>
          <w:rFonts w:ascii="Times New Roman" w:hAnsi="Times New Roman" w:cs="Times New Roman"/>
          <w:sz w:val="28"/>
          <w:szCs w:val="28"/>
        </w:rPr>
        <w:softHyphen/>
        <w:t xml:space="preserve">имость товара, произведенного в </w:t>
      </w:r>
      <w:r>
        <w:rPr>
          <w:rFonts w:ascii="Times New Roman" w:hAnsi="Times New Roman" w:cs="Times New Roman"/>
          <w:i/>
          <w:iCs/>
          <w:sz w:val="28"/>
          <w:szCs w:val="28"/>
        </w:rPr>
        <w:t>худших условиях производства.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Если предложение товаров значительно превышает спрос, то рыночную стоимость будет определять индивидуальная стоимость товара, произведенного в </w:t>
      </w:r>
      <w:r>
        <w:rPr>
          <w:rFonts w:ascii="Times New Roman" w:hAnsi="Times New Roman" w:cs="Times New Roman"/>
          <w:i/>
          <w:iCs/>
          <w:sz w:val="28"/>
          <w:szCs w:val="28"/>
        </w:rPr>
        <w:t>лучших условиях производства.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продолжительном периоде сумма рыночных цен приближает</w:t>
      </w:r>
      <w:r>
        <w:rPr>
          <w:rFonts w:ascii="Times New Roman" w:hAnsi="Times New Roman" w:cs="Times New Roman"/>
          <w:sz w:val="28"/>
          <w:szCs w:val="28"/>
        </w:rPr>
        <w:softHyphen/>
        <w:t>ся к сумме рыночных стоимостей.</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Поэтому в данном подходе между стоимостью и ценой противо</w:t>
      </w:r>
      <w:r>
        <w:rPr>
          <w:rFonts w:ascii="Times New Roman" w:hAnsi="Times New Roman" w:cs="Times New Roman"/>
          <w:sz w:val="28"/>
          <w:szCs w:val="28"/>
        </w:rPr>
        <w:softHyphen/>
        <w:t>речие не просматривается.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Таковы в кратком изложении две полярные точки зрения на формирование цены товара.</w:t>
      </w:r>
    </w:p>
    <w:p w:rsidR="00C76F50" w:rsidRDefault="00C76F50">
      <w:pPr>
        <w:spacing w:line="240" w:lineRule="auto"/>
        <w:ind w:firstLine="720"/>
        <w:rPr>
          <w:rFonts w:ascii="Times New Roman" w:hAnsi="Times New Roman" w:cs="Times New Roman"/>
          <w:sz w:val="28"/>
          <w:szCs w:val="28"/>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РЫНОЧНОЙ ЭКОНОМИКЕ цена выполняет ТРИ ГЛАВНЫЕ ФУНКЦИИ: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ориентирующую,</w:t>
      </w:r>
      <w:r>
        <w:rPr>
          <w:rFonts w:ascii="Times New Roman" w:hAnsi="Times New Roman" w:cs="Times New Roman"/>
          <w:sz w:val="28"/>
          <w:szCs w:val="28"/>
        </w:rPr>
        <w:t xml:space="preserve"> которая дает информацию для действий поку</w:t>
      </w:r>
      <w:r>
        <w:rPr>
          <w:rFonts w:ascii="Times New Roman" w:hAnsi="Times New Roman" w:cs="Times New Roman"/>
          <w:sz w:val="28"/>
          <w:szCs w:val="28"/>
        </w:rPr>
        <w:softHyphen/>
        <w:t>пателей и продавцов;</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стимулирующую,</w:t>
      </w:r>
      <w:r>
        <w:rPr>
          <w:rFonts w:ascii="Times New Roman" w:hAnsi="Times New Roman" w:cs="Times New Roman"/>
          <w:sz w:val="28"/>
          <w:szCs w:val="28"/>
        </w:rPr>
        <w:t xml:space="preserve"> которая способствует наиболее экономичным способам производства и рационализации спроса;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распределительную,</w:t>
      </w:r>
      <w:r>
        <w:rPr>
          <w:rFonts w:ascii="Times New Roman" w:hAnsi="Times New Roman" w:cs="Times New Roman"/>
          <w:sz w:val="28"/>
          <w:szCs w:val="28"/>
        </w:rPr>
        <w:t xml:space="preserve"> благодаря которой распределяются доходы между участниками рыночной экономики.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Выполнение этих функций предполагает свободное движение цен без инфляции и монополии, которые искажают подлинную ди</w:t>
      </w:r>
      <w:r>
        <w:rPr>
          <w:rFonts w:ascii="Times New Roman" w:hAnsi="Times New Roman" w:cs="Times New Roman"/>
          <w:sz w:val="28"/>
          <w:szCs w:val="28"/>
        </w:rPr>
        <w:softHyphen/>
        <w:t>намику цен.</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При всем многообразии системы цен ее можно свести к трем видам: государственные, договорные и мировые.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sz w:val="28"/>
          <w:szCs w:val="28"/>
        </w:rPr>
        <w:t>Государственные цены</w:t>
      </w:r>
      <w:r>
        <w:rPr>
          <w:rFonts w:ascii="Times New Roman" w:hAnsi="Times New Roman" w:cs="Times New Roman"/>
          <w:sz w:val="28"/>
          <w:szCs w:val="28"/>
        </w:rPr>
        <w:t xml:space="preserve"> могут устанавливаться на продукцию предприятий-монополистов, на базовые для экономики данной стра</w:t>
      </w:r>
      <w:r>
        <w:rPr>
          <w:rFonts w:ascii="Times New Roman" w:hAnsi="Times New Roman" w:cs="Times New Roman"/>
          <w:sz w:val="28"/>
          <w:szCs w:val="28"/>
        </w:rPr>
        <w:softHyphen/>
        <w:t>ны ресурсы, на социально значимые товары.</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Система государственных цен состоит из двух элементов:</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фиксированные цены,</w:t>
      </w:r>
      <w:r>
        <w:rPr>
          <w:rFonts w:ascii="Times New Roman" w:hAnsi="Times New Roman" w:cs="Times New Roman"/>
          <w:sz w:val="28"/>
          <w:szCs w:val="28"/>
        </w:rPr>
        <w:t xml:space="preserve"> жестко устанавливаемые правительством;</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регулируемые цены,</w:t>
      </w:r>
      <w:r>
        <w:rPr>
          <w:rFonts w:ascii="Times New Roman" w:hAnsi="Times New Roman" w:cs="Times New Roman"/>
          <w:sz w:val="28"/>
          <w:szCs w:val="28"/>
        </w:rPr>
        <w:t xml:space="preserve"> учитывающие изменение на рынке соотно</w:t>
      </w:r>
      <w:r>
        <w:rPr>
          <w:rFonts w:ascii="Times New Roman" w:hAnsi="Times New Roman" w:cs="Times New Roman"/>
          <w:sz w:val="28"/>
          <w:szCs w:val="28"/>
        </w:rPr>
        <w:softHyphen/>
        <w:t>шения спроса и предложения.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sz w:val="28"/>
          <w:szCs w:val="28"/>
        </w:rPr>
        <w:t>Договорные цены</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цены, устанавливаемые соглашением покупателя и продавца, т.е. учитывающие только спрос и предложе</w:t>
      </w:r>
      <w:r>
        <w:rPr>
          <w:rFonts w:ascii="Times New Roman" w:hAnsi="Times New Roman" w:cs="Times New Roman"/>
          <w:sz w:val="28"/>
          <w:szCs w:val="28"/>
        </w:rPr>
        <w:softHyphen/>
        <w:t>ние на данный товар. Удельный вес договорных цен определяет сте</w:t>
      </w:r>
      <w:r>
        <w:rPr>
          <w:rFonts w:ascii="Times New Roman" w:hAnsi="Times New Roman" w:cs="Times New Roman"/>
          <w:sz w:val="28"/>
          <w:szCs w:val="28"/>
        </w:rPr>
        <w:softHyphen/>
        <w:t>пень «рыночности» экономики данной страны.</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sz w:val="28"/>
          <w:szCs w:val="28"/>
        </w:rPr>
        <w:t>Мировые цены</w:t>
      </w:r>
      <w:r>
        <w:rPr>
          <w:rFonts w:ascii="Times New Roman" w:hAnsi="Times New Roman" w:cs="Times New Roman"/>
          <w:sz w:val="28"/>
          <w:szCs w:val="28"/>
        </w:rPr>
        <w:t xml:space="preserve"> применяются в международной торговле и рас</w:t>
      </w:r>
      <w:r>
        <w:rPr>
          <w:rFonts w:ascii="Times New Roman" w:hAnsi="Times New Roman" w:cs="Times New Roman"/>
          <w:sz w:val="28"/>
          <w:szCs w:val="28"/>
        </w:rPr>
        <w:softHyphen/>
        <w:t>считываются на базе наиболее крупных экспортно-импортных сделок.</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Каждая страна имеет свой уровень цен.</w:t>
      </w:r>
      <w:r>
        <w:rPr>
          <w:rFonts w:ascii="Times New Roman" w:hAnsi="Times New Roman" w:cs="Times New Roman"/>
          <w:b/>
          <w:bCs/>
          <w:sz w:val="28"/>
          <w:szCs w:val="28"/>
        </w:rPr>
        <w:t xml:space="preserve"> Уровень цен</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сред</w:t>
      </w:r>
      <w:r>
        <w:rPr>
          <w:rFonts w:ascii="Times New Roman" w:hAnsi="Times New Roman" w:cs="Times New Roman"/>
          <w:sz w:val="28"/>
          <w:szCs w:val="28"/>
        </w:rPr>
        <w:softHyphen/>
        <w:t>невзвешенная величина цен, уплачиваемых за готовые товары и ус</w:t>
      </w:r>
      <w:r>
        <w:rPr>
          <w:rFonts w:ascii="Times New Roman" w:hAnsi="Times New Roman" w:cs="Times New Roman"/>
          <w:sz w:val="28"/>
          <w:szCs w:val="28"/>
        </w:rPr>
        <w:softHyphen/>
        <w:t>луги, произведенные в стране.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Уровень цен выражается индексом.</w:t>
      </w:r>
    </w:p>
    <w:p w:rsidR="00C76F50" w:rsidRDefault="00C76F50">
      <w:pPr>
        <w:spacing w:line="240" w:lineRule="auto"/>
        <w:ind w:firstLine="720"/>
        <w:rPr>
          <w:rFonts w:ascii="Times New Roman" w:hAnsi="Times New Roman" w:cs="Times New Roman"/>
          <w:i/>
          <w:iCs/>
          <w:sz w:val="28"/>
          <w:szCs w:val="28"/>
        </w:rPr>
      </w:pPr>
      <w:r>
        <w:rPr>
          <w:rFonts w:ascii="Times New Roman" w:hAnsi="Times New Roman" w:cs="Times New Roman"/>
          <w:b/>
          <w:bCs/>
          <w:sz w:val="28"/>
          <w:szCs w:val="28"/>
        </w:rPr>
        <w:t>Индекс цен</w:t>
      </w:r>
      <w:r>
        <w:rPr>
          <w:rFonts w:ascii="Times New Roman" w:hAnsi="Times New Roman" w:cs="Times New Roman"/>
          <w:b/>
          <w:bCs/>
          <w:noProof/>
          <w:sz w:val="28"/>
          <w:szCs w:val="28"/>
        </w:rPr>
        <w:t xml:space="preserve"> –</w:t>
      </w:r>
      <w:r>
        <w:rPr>
          <w:rFonts w:ascii="Times New Roman" w:hAnsi="Times New Roman" w:cs="Times New Roman"/>
          <w:sz w:val="28"/>
          <w:szCs w:val="28"/>
        </w:rPr>
        <w:t xml:space="preserve"> это соотношение между совокупной ценой опре</w:t>
      </w:r>
      <w:r>
        <w:rPr>
          <w:rFonts w:ascii="Times New Roman" w:hAnsi="Times New Roman" w:cs="Times New Roman"/>
          <w:sz w:val="28"/>
          <w:szCs w:val="28"/>
        </w:rPr>
        <w:softHyphen/>
        <w:t xml:space="preserve">деленного набора товаров и услуг </w:t>
      </w:r>
      <w:r>
        <w:rPr>
          <w:rFonts w:ascii="Times New Roman" w:hAnsi="Times New Roman" w:cs="Times New Roman"/>
          <w:i/>
          <w:iCs/>
          <w:sz w:val="28"/>
          <w:szCs w:val="28"/>
        </w:rPr>
        <w:t>данного периода</w:t>
      </w:r>
      <w:r>
        <w:rPr>
          <w:rFonts w:ascii="Times New Roman" w:hAnsi="Times New Roman" w:cs="Times New Roman"/>
          <w:sz w:val="28"/>
          <w:szCs w:val="28"/>
        </w:rPr>
        <w:t xml:space="preserve"> и совокупной це</w:t>
      </w:r>
      <w:r>
        <w:rPr>
          <w:rFonts w:ascii="Times New Roman" w:hAnsi="Times New Roman" w:cs="Times New Roman"/>
          <w:sz w:val="28"/>
          <w:szCs w:val="28"/>
        </w:rPr>
        <w:softHyphen/>
        <w:t xml:space="preserve">ной сходной группы товаров и услуг в </w:t>
      </w:r>
      <w:r>
        <w:rPr>
          <w:rFonts w:ascii="Times New Roman" w:hAnsi="Times New Roman" w:cs="Times New Roman"/>
          <w:i/>
          <w:iCs/>
          <w:sz w:val="28"/>
          <w:szCs w:val="28"/>
        </w:rPr>
        <w:t>базисном периоде.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какой бы рыночной позиции ни находилась фирма, она не может позволить себе одного</w:t>
      </w:r>
      <w:r>
        <w:rPr>
          <w:rFonts w:ascii="Times New Roman" w:hAnsi="Times New Roman" w:cs="Times New Roman"/>
          <w:noProof/>
          <w:sz w:val="28"/>
          <w:szCs w:val="28"/>
        </w:rPr>
        <w:t xml:space="preserve"> –</w:t>
      </w:r>
      <w:r>
        <w:rPr>
          <w:rFonts w:ascii="Times New Roman" w:hAnsi="Times New Roman" w:cs="Times New Roman"/>
          <w:sz w:val="28"/>
          <w:szCs w:val="28"/>
        </w:rPr>
        <w:t xml:space="preserve"> устанавливать цены без серьезного анализа возможных последствий каждого из вари</w:t>
      </w:r>
      <w:r>
        <w:rPr>
          <w:rFonts w:ascii="Times New Roman" w:hAnsi="Times New Roman" w:cs="Times New Roman"/>
          <w:sz w:val="28"/>
          <w:szCs w:val="28"/>
        </w:rPr>
        <w:softHyphen/>
        <w:t>антов такого решения. Более того, анализ деятельности пре</w:t>
      </w:r>
      <w:r>
        <w:rPr>
          <w:rFonts w:ascii="Times New Roman" w:hAnsi="Times New Roman" w:cs="Times New Roman"/>
          <w:sz w:val="28"/>
          <w:szCs w:val="28"/>
        </w:rPr>
        <w:softHyphen/>
        <w:t>успевающих фирм показывает, что они, как правило, обладают и четкой политикой цен, и определенной стратегией ценооб</w:t>
      </w:r>
      <w:r>
        <w:rPr>
          <w:rFonts w:ascii="Times New Roman" w:hAnsi="Times New Roman" w:cs="Times New Roman"/>
          <w:sz w:val="28"/>
          <w:szCs w:val="28"/>
        </w:rPr>
        <w:softHyphen/>
        <w:t>разования.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Под </w:t>
      </w:r>
      <w:r>
        <w:rPr>
          <w:rFonts w:ascii="Times New Roman" w:hAnsi="Times New Roman" w:cs="Times New Roman"/>
          <w:i/>
          <w:iCs/>
          <w:sz w:val="28"/>
          <w:szCs w:val="28"/>
        </w:rPr>
        <w:t>политикой цен</w:t>
      </w:r>
      <w:r>
        <w:rPr>
          <w:rFonts w:ascii="Times New Roman" w:hAnsi="Times New Roman" w:cs="Times New Roman"/>
          <w:sz w:val="28"/>
          <w:szCs w:val="28"/>
        </w:rPr>
        <w:t xml:space="preserve"> в этом контексте мы будем понимать общие принципы, которых компания собирается придержи</w:t>
      </w:r>
      <w:r>
        <w:rPr>
          <w:rFonts w:ascii="Times New Roman" w:hAnsi="Times New Roman" w:cs="Times New Roman"/>
          <w:sz w:val="28"/>
          <w:szCs w:val="28"/>
        </w:rPr>
        <w:softHyphen/>
        <w:t xml:space="preserve">ваться в сфере установления цен на свои товары или услуги. В своем труде «Ценообразование во внешнеэкономической деятельности промышленной фирмы»  экономист Лорин А. Н., исследуя маркетинговые стратегии цен, приходит к выводу, что под </w:t>
      </w:r>
      <w:r>
        <w:rPr>
          <w:rFonts w:ascii="Times New Roman" w:hAnsi="Times New Roman" w:cs="Times New Roman"/>
          <w:i/>
          <w:iCs/>
          <w:sz w:val="28"/>
          <w:szCs w:val="28"/>
        </w:rPr>
        <w:t>стратегией ценообразования</w:t>
      </w:r>
      <w:r>
        <w:rPr>
          <w:rFonts w:ascii="Times New Roman" w:hAnsi="Times New Roman" w:cs="Times New Roman"/>
          <w:sz w:val="28"/>
          <w:szCs w:val="28"/>
        </w:rPr>
        <w:t xml:space="preserve"> соответственно понимается на</w:t>
      </w:r>
      <w:r>
        <w:rPr>
          <w:rFonts w:ascii="Times New Roman" w:hAnsi="Times New Roman" w:cs="Times New Roman"/>
          <w:sz w:val="28"/>
          <w:szCs w:val="28"/>
        </w:rPr>
        <w:softHyphen/>
        <w:t>бор методов, с помощью которых эти принципы можно реа</w:t>
      </w:r>
      <w:r>
        <w:rPr>
          <w:rFonts w:ascii="Times New Roman" w:hAnsi="Times New Roman" w:cs="Times New Roman"/>
          <w:sz w:val="28"/>
          <w:szCs w:val="28"/>
        </w:rPr>
        <w:softHyphen/>
        <w:t>лизовать на практике.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Возвращаясь к тому, что было сказано выше, можно считать одним из вариантов политики цен задачу, скажем, поддержания цен несколько ниже уровня основных конкурентов, чтобы обес</w:t>
      </w:r>
      <w:r>
        <w:rPr>
          <w:rFonts w:ascii="Times New Roman" w:hAnsi="Times New Roman" w:cs="Times New Roman"/>
          <w:sz w:val="28"/>
          <w:szCs w:val="28"/>
        </w:rPr>
        <w:softHyphen/>
        <w:t>печить ускоренный рост продаж по сравнению с общим темпом расширения рынка. Соответствующая этой политике стратегия ценообразования будет определять набор процедур и меропри</w:t>
      </w:r>
      <w:r>
        <w:rPr>
          <w:rFonts w:ascii="Times New Roman" w:hAnsi="Times New Roman" w:cs="Times New Roman"/>
          <w:sz w:val="28"/>
          <w:szCs w:val="28"/>
        </w:rPr>
        <w:softHyphen/>
        <w:t>ятий, с помощью которых такая политика будет проводиться на практике.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Если вы в своей практике нередко задаете себе вопрос: «Ка</w:t>
      </w:r>
      <w:r>
        <w:rPr>
          <w:rFonts w:ascii="Times New Roman" w:hAnsi="Times New Roman" w:cs="Times New Roman"/>
          <w:sz w:val="28"/>
          <w:szCs w:val="28"/>
        </w:rPr>
        <w:softHyphen/>
        <w:t>кую цену нам надо установить, чтобы покрыть затраты и по</w:t>
      </w:r>
      <w:r>
        <w:rPr>
          <w:rFonts w:ascii="Times New Roman" w:hAnsi="Times New Roman" w:cs="Times New Roman"/>
          <w:sz w:val="28"/>
          <w:szCs w:val="28"/>
        </w:rPr>
        <w:softHyphen/>
        <w:t>лучить хорошую прибыль?», то это значит, что у вас нет своей политики цен, и соответственно не может быть и речи о ка</w:t>
      </w:r>
      <w:r>
        <w:rPr>
          <w:rFonts w:ascii="Times New Roman" w:hAnsi="Times New Roman" w:cs="Times New Roman"/>
          <w:sz w:val="28"/>
          <w:szCs w:val="28"/>
        </w:rPr>
        <w:softHyphen/>
        <w:t>кой-то стратегии ее реализации.  О политике цен мы можем говорить в том случае, если вы ставите перед собой вопрос совсем по-иному: «Какие затраты мы можем себе позволить, чтобы заработать прибыль при тех рыночных ценах, которых мы можем добиться?»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Точно так же непозволительно говорить о наличии у фирмы какой-то ценовой политики или стратегии, если вы задаете себе, казалось бы, вполне «рыночный» вопрос: «Какую цену готов будет заплатить за этот товар покупатель?» Тревожащий менеджера вопрос в сфере ценообразования должен звучать совсем по-иному, например, так: «Какую ценность представляет этот товар для наших покупателей и как нам убедить их в том, что наша цена соответствует этой ценности?»</w:t>
      </w:r>
    </w:p>
    <w:p w:rsidR="00C76F50" w:rsidRDefault="00C76F50">
      <w:pPr>
        <w:pStyle w:val="21"/>
        <w:ind w:firstLine="709"/>
        <w:rPr>
          <w:sz w:val="28"/>
          <w:szCs w:val="28"/>
        </w:rPr>
      </w:pPr>
      <w:r>
        <w:rPr>
          <w:sz w:val="28"/>
          <w:szCs w:val="28"/>
        </w:rPr>
        <w:t>Ведь если ценность (субъективно воспринимаемая полез</w:t>
      </w:r>
      <w:r>
        <w:rPr>
          <w:sz w:val="28"/>
          <w:szCs w:val="28"/>
        </w:rPr>
        <w:softHyphen/>
        <w:t>ность) товара не оправдывает для покупателя его цену, то ква</w:t>
      </w:r>
      <w:r>
        <w:rPr>
          <w:sz w:val="28"/>
          <w:szCs w:val="28"/>
        </w:rPr>
        <w:softHyphen/>
        <w:t>лифицированный стратег ценообразования не станет лихора</w:t>
      </w:r>
      <w:r>
        <w:rPr>
          <w:sz w:val="28"/>
          <w:szCs w:val="28"/>
        </w:rPr>
        <w:softHyphen/>
        <w:t>дочно предлагать покупателям все большие скидки, надеясь нащупать в конце концов идеальное соотношение «цена/по</w:t>
      </w:r>
      <w:r>
        <w:rPr>
          <w:sz w:val="28"/>
          <w:szCs w:val="28"/>
        </w:rPr>
        <w:softHyphen/>
        <w:t>лезность». Он пойдет иным путем: начнет изучать возможности иной сегментации рынка или использования иных каналов сбы</w:t>
      </w:r>
      <w:r>
        <w:rPr>
          <w:sz w:val="28"/>
          <w:szCs w:val="28"/>
        </w:rPr>
        <w:softHyphen/>
        <w:t>та, чтобы найти своего покупателя, который купит этот товар и при такой цене. Ведь нельзя забывать, что снижение цены воспринимается многими потенциальными покупателями как свидетельство не очень высокой ценности товара (об особен</w:t>
      </w:r>
      <w:r>
        <w:rPr>
          <w:sz w:val="28"/>
          <w:szCs w:val="28"/>
        </w:rPr>
        <w:softHyphen/>
        <w:t>ностях психологии покупателей и роли этого фактора в цено</w:t>
      </w:r>
      <w:r>
        <w:rPr>
          <w:sz w:val="28"/>
          <w:szCs w:val="28"/>
        </w:rPr>
        <w:softHyphen/>
        <w:t>образовании мы будем говорить дальше). Поэтому чрезмерно поспешное установление скидок может не увеличить продажи, а сократить их (покупатели могут среагировать по известной модели «Мы недостаточно богаты, чтобы покупать дешевые и низкокачественные товары»).</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И, наконец, действительный стратег ценообразования не будет ставить вопрос так: «Какие цены позволят нам добиться желаемых объемов продаж или доли рынка?» Он посмотрит на проблему по-иному: «Какой объем продаж или доля рынка для нас могут быть наиболее прибыльными?»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Наиболее четко различия между ценообразованием «по воле случая и рынка» и стратегическим ценообразованием прояв</w:t>
      </w:r>
      <w:r>
        <w:rPr>
          <w:rFonts w:ascii="Times New Roman" w:hAnsi="Times New Roman" w:cs="Times New Roman"/>
          <w:sz w:val="28"/>
          <w:szCs w:val="28"/>
        </w:rPr>
        <w:softHyphen/>
        <w:t>ляются в частых конфликтах между руководителями финансо</w:t>
      </w:r>
      <w:r>
        <w:rPr>
          <w:rFonts w:ascii="Times New Roman" w:hAnsi="Times New Roman" w:cs="Times New Roman"/>
          <w:sz w:val="28"/>
          <w:szCs w:val="28"/>
        </w:rPr>
        <w:softHyphen/>
        <w:t>вых и маркетинговых служб фирмы. В идеале они должны достичь баланса своих интересов. Но на практике мы чаще сталкиваемся с тем, что маркетологи пытаются отстоять инте</w:t>
      </w:r>
      <w:r>
        <w:rPr>
          <w:rFonts w:ascii="Times New Roman" w:hAnsi="Times New Roman" w:cs="Times New Roman"/>
          <w:sz w:val="28"/>
          <w:szCs w:val="28"/>
        </w:rPr>
        <w:softHyphen/>
        <w:t>ресы покупателей, желающих получить товар «не дороже того, чего он стоит», аргументируя это тем, что только при внимании к таким требованиям фирма может добиться своих коммерче</w:t>
      </w:r>
      <w:r>
        <w:rPr>
          <w:rFonts w:ascii="Times New Roman" w:hAnsi="Times New Roman" w:cs="Times New Roman"/>
          <w:sz w:val="28"/>
          <w:szCs w:val="28"/>
        </w:rPr>
        <w:softHyphen/>
        <w:t>ских целей. Напротив, финансисты требуют вещей более приземленных</w:t>
      </w:r>
      <w:r>
        <w:rPr>
          <w:rFonts w:ascii="Times New Roman" w:hAnsi="Times New Roman" w:cs="Times New Roman"/>
          <w:noProof/>
          <w:sz w:val="28"/>
          <w:szCs w:val="28"/>
        </w:rPr>
        <w:t xml:space="preserve"> –</w:t>
      </w:r>
      <w:r>
        <w:rPr>
          <w:rFonts w:ascii="Times New Roman" w:hAnsi="Times New Roman" w:cs="Times New Roman"/>
          <w:sz w:val="28"/>
          <w:szCs w:val="28"/>
        </w:rPr>
        <w:t xml:space="preserve"> чтобы фирма продавала товары по ценам, по</w:t>
      </w:r>
      <w:r>
        <w:rPr>
          <w:rFonts w:ascii="Times New Roman" w:hAnsi="Times New Roman" w:cs="Times New Roman"/>
          <w:sz w:val="28"/>
          <w:szCs w:val="28"/>
        </w:rPr>
        <w:softHyphen/>
        <w:t>крывающим ее затраты и приносящим прибыль.</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Примирить эти интересы</w:t>
      </w:r>
      <w:r>
        <w:rPr>
          <w:rFonts w:ascii="Times New Roman" w:hAnsi="Times New Roman" w:cs="Times New Roman"/>
          <w:noProof/>
          <w:sz w:val="28"/>
          <w:szCs w:val="28"/>
        </w:rPr>
        <w:t xml:space="preserve"> –</w:t>
      </w:r>
      <w:r>
        <w:rPr>
          <w:rFonts w:ascii="Times New Roman" w:hAnsi="Times New Roman" w:cs="Times New Roman"/>
          <w:sz w:val="28"/>
          <w:szCs w:val="28"/>
        </w:rPr>
        <w:t xml:space="preserve"> задача высшего руководства фирмы, которое должно добиться: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noProof/>
          <w:sz w:val="28"/>
          <w:szCs w:val="28"/>
        </w:rPr>
        <w:t>1)</w:t>
      </w:r>
      <w:r>
        <w:rPr>
          <w:rFonts w:ascii="Times New Roman" w:hAnsi="Times New Roman" w:cs="Times New Roman"/>
          <w:sz w:val="28"/>
          <w:szCs w:val="28"/>
        </w:rPr>
        <w:t xml:space="preserve"> от финансистов и бухгалтеров</w:t>
      </w:r>
      <w:r>
        <w:rPr>
          <w:rFonts w:ascii="Times New Roman" w:hAnsi="Times New Roman" w:cs="Times New Roman"/>
          <w:noProof/>
          <w:sz w:val="28"/>
          <w:szCs w:val="28"/>
        </w:rPr>
        <w:t xml:space="preserve"> –</w:t>
      </w:r>
      <w:r>
        <w:rPr>
          <w:rFonts w:ascii="Times New Roman" w:hAnsi="Times New Roman" w:cs="Times New Roman"/>
          <w:sz w:val="28"/>
          <w:szCs w:val="28"/>
        </w:rPr>
        <w:t xml:space="preserve"> умения управлять затратами, снижая их до минимума, обеспечива</w:t>
      </w:r>
      <w:r>
        <w:rPr>
          <w:rFonts w:ascii="Times New Roman" w:hAnsi="Times New Roman" w:cs="Times New Roman"/>
          <w:sz w:val="28"/>
          <w:szCs w:val="28"/>
        </w:rPr>
        <w:softHyphen/>
        <w:t>ющего получение нужного уровня качества, а также определе</w:t>
      </w:r>
      <w:r>
        <w:rPr>
          <w:rFonts w:ascii="Times New Roman" w:hAnsi="Times New Roman" w:cs="Times New Roman"/>
          <w:sz w:val="28"/>
          <w:szCs w:val="28"/>
        </w:rPr>
        <w:softHyphen/>
        <w:t>ния четких зависимостей между затратами и объемами продаж, чтобы можно было на основе этих зависимостей более четко поставить задачи для маркетологов;</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noProof/>
          <w:sz w:val="28"/>
          <w:szCs w:val="28"/>
        </w:rPr>
        <w:t>2)</w:t>
      </w:r>
      <w:r>
        <w:rPr>
          <w:rFonts w:ascii="Times New Roman" w:hAnsi="Times New Roman" w:cs="Times New Roman"/>
          <w:sz w:val="28"/>
          <w:szCs w:val="28"/>
        </w:rPr>
        <w:t xml:space="preserve"> от специалистов по маркетингу</w:t>
      </w:r>
      <w:r>
        <w:rPr>
          <w:rFonts w:ascii="Times New Roman" w:hAnsi="Times New Roman" w:cs="Times New Roman"/>
          <w:noProof/>
          <w:sz w:val="28"/>
          <w:szCs w:val="28"/>
        </w:rPr>
        <w:t xml:space="preserve"> –</w:t>
      </w:r>
      <w:r>
        <w:rPr>
          <w:rFonts w:ascii="Times New Roman" w:hAnsi="Times New Roman" w:cs="Times New Roman"/>
          <w:sz w:val="28"/>
          <w:szCs w:val="28"/>
        </w:rPr>
        <w:t xml:space="preserve"> умения вы</w:t>
      </w:r>
      <w:r>
        <w:rPr>
          <w:rFonts w:ascii="Times New Roman" w:hAnsi="Times New Roman" w:cs="Times New Roman"/>
          <w:sz w:val="28"/>
          <w:szCs w:val="28"/>
        </w:rPr>
        <w:softHyphen/>
        <w:t>бирать продукты (услуги), а также сегменты рынка, которые могут стать основой коммерческой политики фирмы при име</w:t>
      </w:r>
      <w:r>
        <w:rPr>
          <w:rFonts w:ascii="Times New Roman" w:hAnsi="Times New Roman" w:cs="Times New Roman"/>
          <w:sz w:val="28"/>
          <w:szCs w:val="28"/>
        </w:rPr>
        <w:softHyphen/>
        <w:t>ющихся у нее конкурентных преимуществах.</w:t>
      </w:r>
    </w:p>
    <w:p w:rsidR="00C76F50" w:rsidRDefault="00C76F50">
      <w:pPr>
        <w:spacing w:line="240" w:lineRule="auto"/>
        <w:ind w:firstLine="720"/>
        <w:rPr>
          <w:rFonts w:ascii="Times New Roman" w:hAnsi="Times New Roman" w:cs="Times New Roman"/>
          <w:noProof/>
          <w:sz w:val="28"/>
          <w:szCs w:val="28"/>
        </w:rPr>
      </w:pPr>
      <w:r>
        <w:rPr>
          <w:rFonts w:ascii="Times New Roman" w:hAnsi="Times New Roman" w:cs="Times New Roman"/>
          <w:sz w:val="28"/>
          <w:szCs w:val="28"/>
        </w:rPr>
        <w:t>Строго говоря, конфликты между финансистами и маркетологами по вопросу о политике цен обычно возникают в тех фирмах, где руководство не сделало четкого выбора между дву</w:t>
      </w:r>
      <w:r>
        <w:rPr>
          <w:rFonts w:ascii="Times New Roman" w:hAnsi="Times New Roman" w:cs="Times New Roman"/>
          <w:sz w:val="28"/>
          <w:szCs w:val="28"/>
        </w:rPr>
        <w:softHyphen/>
        <w:t>мя альтернативными подходами к ценообразованию: затратным и ценностным (рис. 1</w:t>
      </w:r>
      <w:r>
        <w:rPr>
          <w:rFonts w:ascii="Times New Roman" w:hAnsi="Times New Roman" w:cs="Times New Roman"/>
          <w:noProof/>
          <w:sz w:val="28"/>
          <w:szCs w:val="28"/>
        </w:rPr>
        <w:t>).</w:t>
      </w:r>
    </w:p>
    <w:p w:rsidR="00C76F50" w:rsidRDefault="00C76F50">
      <w:pPr>
        <w:spacing w:line="240" w:lineRule="auto"/>
        <w:ind w:firstLine="720"/>
        <w:rPr>
          <w:rFonts w:ascii="Times New Roman" w:hAnsi="Times New Roman" w:cs="Times New Roman"/>
          <w:sz w:val="28"/>
          <w:szCs w:val="28"/>
        </w:rPr>
      </w:pPr>
    </w:p>
    <w:p w:rsidR="00C76F50" w:rsidRDefault="00C76F50">
      <w:pPr>
        <w:spacing w:line="240" w:lineRule="auto"/>
        <w:ind w:firstLine="300"/>
        <w:jc w:val="center"/>
        <w:rPr>
          <w:rFonts w:ascii="Times New Roman" w:hAnsi="Times New Roman" w:cs="Times New Roman"/>
          <w:noProof/>
          <w:sz w:val="28"/>
          <w:szCs w:val="28"/>
        </w:rPr>
      </w:pPr>
    </w:p>
    <w:p w:rsidR="00C76F50" w:rsidRDefault="00C76F50">
      <w:pPr>
        <w:spacing w:line="240" w:lineRule="auto"/>
        <w:ind w:firstLine="300"/>
        <w:jc w:val="center"/>
        <w:rPr>
          <w:rFonts w:ascii="Times New Roman" w:hAnsi="Times New Roman" w:cs="Times New Roman"/>
          <w:i/>
          <w:iCs/>
          <w:sz w:val="28"/>
          <w:szCs w:val="28"/>
        </w:rPr>
      </w:pP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Затратный подход</w:t>
      </w:r>
    </w:p>
    <w:p w:rsidR="00C76F50" w:rsidRDefault="00C76F50">
      <w:pPr>
        <w:spacing w:line="240" w:lineRule="auto"/>
        <w:ind w:firstLine="300"/>
        <w:jc w:val="center"/>
        <w:rPr>
          <w:rFonts w:ascii="Times New Roman" w:hAnsi="Times New Roman" w:cs="Times New Roman"/>
          <w:sz w:val="28"/>
          <w:szCs w:val="28"/>
        </w:rPr>
      </w:pPr>
    </w:p>
    <w:p w:rsidR="00C76F50" w:rsidRDefault="00893F39">
      <w:pPr>
        <w:spacing w:line="240" w:lineRule="auto"/>
        <w:ind w:firstLine="300"/>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48pt" fillcolor="window">
            <v:imagedata r:id="rId7" o:title=""/>
          </v:shape>
        </w:pict>
      </w:r>
    </w:p>
    <w:p w:rsidR="00C76F50" w:rsidRDefault="00C76F50">
      <w:pPr>
        <w:spacing w:line="240" w:lineRule="auto"/>
        <w:ind w:firstLine="300"/>
        <w:jc w:val="center"/>
        <w:rPr>
          <w:rFonts w:ascii="Times New Roman" w:hAnsi="Times New Roman" w:cs="Times New Roman"/>
          <w:sz w:val="28"/>
          <w:szCs w:val="28"/>
        </w:rPr>
      </w:pPr>
    </w:p>
    <w:p w:rsidR="00C76F50" w:rsidRDefault="00C76F50">
      <w:pPr>
        <w:spacing w:line="240" w:lineRule="auto"/>
        <w:ind w:firstLine="300"/>
        <w:jc w:val="center"/>
        <w:rPr>
          <w:rFonts w:ascii="Times New Roman" w:hAnsi="Times New Roman" w:cs="Times New Roman"/>
          <w:i/>
          <w:iCs/>
          <w:sz w:val="28"/>
          <w:szCs w:val="28"/>
        </w:rPr>
      </w:pPr>
      <w:r>
        <w:rPr>
          <w:rFonts w:ascii="Times New Roman" w:hAnsi="Times New Roman" w:cs="Times New Roman"/>
          <w:i/>
          <w:iCs/>
          <w:noProof/>
          <w:sz w:val="28"/>
          <w:szCs w:val="28"/>
        </w:rPr>
        <w:t>II.</w:t>
      </w:r>
      <w:r>
        <w:rPr>
          <w:rFonts w:ascii="Times New Roman" w:hAnsi="Times New Roman" w:cs="Times New Roman"/>
          <w:i/>
          <w:iCs/>
          <w:sz w:val="28"/>
          <w:szCs w:val="28"/>
        </w:rPr>
        <w:t xml:space="preserve"> Ценностный подход</w:t>
      </w:r>
    </w:p>
    <w:p w:rsidR="00C76F50" w:rsidRDefault="00C76F50">
      <w:pPr>
        <w:spacing w:line="240" w:lineRule="auto"/>
        <w:ind w:firstLine="300"/>
        <w:jc w:val="center"/>
        <w:rPr>
          <w:rFonts w:ascii="Times New Roman" w:hAnsi="Times New Roman" w:cs="Times New Roman"/>
          <w:sz w:val="28"/>
          <w:szCs w:val="28"/>
        </w:rPr>
      </w:pPr>
    </w:p>
    <w:p w:rsidR="00C76F50" w:rsidRDefault="00893F39">
      <w:pPr>
        <w:spacing w:line="240" w:lineRule="auto"/>
        <w:ind w:firstLine="300"/>
        <w:jc w:val="center"/>
        <w:rPr>
          <w:rFonts w:ascii="Times New Roman" w:hAnsi="Times New Roman" w:cs="Times New Roman"/>
          <w:sz w:val="20"/>
          <w:szCs w:val="20"/>
        </w:rPr>
      </w:pPr>
      <w:r>
        <w:rPr>
          <w:rFonts w:ascii="Times New Roman" w:hAnsi="Times New Roman" w:cs="Times New Roman"/>
          <w:sz w:val="28"/>
          <w:szCs w:val="28"/>
        </w:rPr>
        <w:pict>
          <v:shape id="_x0000_i1026" type="#_x0000_t75" style="width:481.5pt;height:51pt" fillcolor="window">
            <v:imagedata r:id="rId8" o:title=""/>
          </v:shape>
        </w:pict>
      </w:r>
    </w:p>
    <w:p w:rsidR="00C76F50" w:rsidRDefault="00C76F50">
      <w:pPr>
        <w:spacing w:line="240" w:lineRule="auto"/>
        <w:ind w:firstLine="300"/>
        <w:jc w:val="center"/>
        <w:rPr>
          <w:rFonts w:ascii="Times New Roman" w:hAnsi="Times New Roman" w:cs="Times New Roman"/>
          <w:sz w:val="20"/>
          <w:szCs w:val="20"/>
        </w:rPr>
      </w:pPr>
    </w:p>
    <w:p w:rsidR="00C76F50" w:rsidRDefault="00C76F50">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4"/>
          <w:szCs w:val="24"/>
        </w:rPr>
        <w:t>Рис.</w:t>
      </w:r>
      <w:r>
        <w:rPr>
          <w:rFonts w:ascii="Times New Roman" w:hAnsi="Times New Roman" w:cs="Times New Roman"/>
          <w:b/>
          <w:bCs/>
          <w:noProof/>
          <w:sz w:val="24"/>
          <w:szCs w:val="24"/>
        </w:rPr>
        <w:t xml:space="preserve"> 1.</w:t>
      </w:r>
      <w:r>
        <w:rPr>
          <w:rFonts w:ascii="Times New Roman" w:hAnsi="Times New Roman" w:cs="Times New Roman"/>
          <w:b/>
          <w:bCs/>
          <w:sz w:val="24"/>
          <w:szCs w:val="24"/>
        </w:rPr>
        <w:t xml:space="preserve"> Различные подходы к ценообразованию</w:t>
      </w:r>
      <w:r>
        <w:rPr>
          <w:rFonts w:ascii="Times New Roman" w:hAnsi="Times New Roman" w:cs="Times New Roman"/>
          <w:caps/>
          <w:sz w:val="32"/>
          <w:szCs w:val="32"/>
        </w:rPr>
        <w:t xml:space="preserve"> </w:t>
      </w:r>
      <w:r>
        <w:rPr>
          <w:rFonts w:ascii="Times New Roman" w:hAnsi="Times New Roman" w:cs="Times New Roman"/>
          <w:caps/>
          <w:sz w:val="32"/>
          <w:szCs w:val="32"/>
        </w:rPr>
        <w:br w:type="page"/>
      </w:r>
      <w:r>
        <w:rPr>
          <w:rFonts w:ascii="Times New Roman" w:hAnsi="Times New Roman" w:cs="Times New Roman"/>
          <w:b/>
          <w:bCs/>
          <w:caps/>
          <w:sz w:val="28"/>
          <w:szCs w:val="28"/>
        </w:rPr>
        <w:t>2. Теоретическая сущность цЕновой политики</w:t>
      </w:r>
    </w:p>
    <w:p w:rsidR="00C76F50" w:rsidRDefault="00C76F50">
      <w:pPr>
        <w:spacing w:line="240" w:lineRule="auto"/>
        <w:ind w:firstLine="720"/>
        <w:rPr>
          <w:rFonts w:ascii="Times New Roman" w:hAnsi="Times New Roman" w:cs="Times New Roman"/>
          <w:b/>
          <w:bCs/>
          <w:caps/>
          <w:sz w:val="28"/>
          <w:szCs w:val="28"/>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Рынок и цена – категории, обусловленные товарным производством. Причем первичным является рынок. Это объясняется тем, что при товарном  производстве экономические отношения проявляются главным образом не в самом процессе производства, а через рынок. Именно рынок выступает основной формой проявления товарно-денежных отношений и стоимостных категорий.</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рыночном хозяйстве важную роль играет закон стоимости, который реализуется через механизмы ценообразования, сбалансированности спроса и предложения. Он служит одним из регуляторов общественного производства, способствуя переливу ресурсов из одного сектора экономики в другой и внутри отдельных секторов. В связи с этим возникает функция цены как критерия  рационального размещения производства.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При мере перехода к рыночной экономике центральной фигурой  становится предприятие-собственник, которое самостоятельно на свой страх и риск, с полной экономической ответственностью за свои действия принимает производственно-экономические и другие решения. В условиях рыночных отношений трудовые, материальные и финансовые ресурсы предприятия, будучи частью совокупных ресурсов общества, включаются в общий процесс воспроизводства самим предприятием как хозяйствующим субъектом.</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Как отмечалось, в условиях рыночных отношений регулирование воспроизводства осуществляется, в частности, законом стоимости, который действует через механизм цен и ценообразования.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Известно, что при командных методах организации экономики цены определяются на предприятии, т.е. в производстве, и нередко до начала выпуска продукции. Такой подход неизбежно приводит к тому, что за базу цен принимаются затраты на производство; отсюда -  затратный метод ценообразования. При таком подходе к построению цен рынок оказывает очень слабое воздействие на уровень и динамику цен. В лучшем случае он фиксирует степень спроса на товар при уже установленной цене.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Главная черта рыночного ценообразования состоит в том, что реальный процесс формирования цен здесь происходит не в сфере производства, не на предприятии, а в сфере реализации продукции, т.е. на рынке, под воздействием спроса и предложения, товарно-денежных отношения. Цена товара и его полезность проходят проверку рынком и окончательно форми</w:t>
      </w:r>
      <w:r>
        <w:rPr>
          <w:rFonts w:ascii="Times New Roman" w:hAnsi="Times New Roman" w:cs="Times New Roman"/>
          <w:sz w:val="28"/>
          <w:szCs w:val="28"/>
        </w:rPr>
        <w:softHyphen/>
        <w:t>руются на рынке. Поскольку только на рынке происходит общественное при</w:t>
      </w:r>
      <w:r>
        <w:rPr>
          <w:rFonts w:ascii="Times New Roman" w:hAnsi="Times New Roman" w:cs="Times New Roman"/>
          <w:sz w:val="28"/>
          <w:szCs w:val="28"/>
        </w:rPr>
        <w:softHyphen/>
        <w:t>знание продуктов как товаров, постольку и стоимость их получает обще</w:t>
      </w:r>
      <w:r>
        <w:rPr>
          <w:rFonts w:ascii="Times New Roman" w:hAnsi="Times New Roman" w:cs="Times New Roman"/>
          <w:sz w:val="28"/>
          <w:szCs w:val="28"/>
        </w:rPr>
        <w:softHyphen/>
        <w:t>ственное признание через механизм цен также на рынке.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Принципиальное отличие рыночного ценообразования от планового за</w:t>
      </w:r>
      <w:r>
        <w:rPr>
          <w:rFonts w:ascii="Times New Roman" w:hAnsi="Times New Roman" w:cs="Times New Roman"/>
          <w:sz w:val="28"/>
          <w:szCs w:val="28"/>
        </w:rPr>
        <w:softHyphen/>
        <w:t>ключается в том, что цены на товары должны определяться (устанавливать</w:t>
      </w:r>
      <w:r>
        <w:rPr>
          <w:rFonts w:ascii="Times New Roman" w:hAnsi="Times New Roman" w:cs="Times New Roman"/>
          <w:sz w:val="28"/>
          <w:szCs w:val="28"/>
        </w:rPr>
        <w:softHyphen/>
        <w:t>ся) их собственниками, субъектами хозяйствования. Только тогда можно пре</w:t>
      </w:r>
      <w:r>
        <w:rPr>
          <w:rFonts w:ascii="Times New Roman" w:hAnsi="Times New Roman" w:cs="Times New Roman"/>
          <w:sz w:val="28"/>
          <w:szCs w:val="28"/>
        </w:rPr>
        <w:softHyphen/>
        <w:t>одолеть отчуждение товаропроизводителей от результатов их труда.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Государственные органы в зависимости от сложившейся хозяйственной ситуации могут регулировать цены только на ограниченный круг товаров. Государство может определять только общие правила и принципы ценооб</w:t>
      </w:r>
      <w:r>
        <w:rPr>
          <w:rFonts w:ascii="Times New Roman" w:hAnsi="Times New Roman" w:cs="Times New Roman"/>
          <w:sz w:val="28"/>
          <w:szCs w:val="28"/>
        </w:rPr>
        <w:softHyphen/>
        <w:t>разования, иногда устанавливать предельные уровни рентабельности или цен на отдельные товары и таким путем осуществлять свои управленческие функции. Однако государственные органы не должны определять конкретные цены на товары, изготовляемые различными собственниками.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Предприятия реализуют свою продукцию, работы, услуги, как правило, по ценам и тарифам, установленным самостоятельно или на договорной ос</w:t>
      </w:r>
      <w:r>
        <w:rPr>
          <w:rFonts w:ascii="Times New Roman" w:hAnsi="Times New Roman" w:cs="Times New Roman"/>
          <w:sz w:val="28"/>
          <w:szCs w:val="28"/>
        </w:rPr>
        <w:softHyphen/>
        <w:t>нове, и только в отдельных случаях, предусмотренных законодательными актами, по государственным ценам. На продукцию предприятий, занимаю</w:t>
      </w:r>
      <w:r>
        <w:rPr>
          <w:rFonts w:ascii="Times New Roman" w:hAnsi="Times New Roman" w:cs="Times New Roman"/>
          <w:sz w:val="28"/>
          <w:szCs w:val="28"/>
        </w:rPr>
        <w:softHyphen/>
        <w:t>щих монопольное положение на рынке товаров, а также на товары и услуги, определяющие масштаб цен в экономике и социальную защищенность от</w:t>
      </w:r>
      <w:r>
        <w:rPr>
          <w:rFonts w:ascii="Times New Roman" w:hAnsi="Times New Roman" w:cs="Times New Roman"/>
          <w:sz w:val="28"/>
          <w:szCs w:val="28"/>
        </w:rPr>
        <w:softHyphen/>
        <w:t>дельных групп населения, допускается государственное регулирование цен. В переходный период к рынку в условиях смешанной (многоукладной) эко</w:t>
      </w:r>
      <w:r>
        <w:rPr>
          <w:rFonts w:ascii="Times New Roman" w:hAnsi="Times New Roman" w:cs="Times New Roman"/>
          <w:sz w:val="28"/>
          <w:szCs w:val="28"/>
        </w:rPr>
        <w:softHyphen/>
        <w:t>номики рыночный механизм ценообразования должен гибко сочетаться с ме</w:t>
      </w:r>
      <w:r>
        <w:rPr>
          <w:rFonts w:ascii="Times New Roman" w:hAnsi="Times New Roman" w:cs="Times New Roman"/>
          <w:sz w:val="28"/>
          <w:szCs w:val="28"/>
        </w:rPr>
        <w:softHyphen/>
        <w:t>ханизмом государственного регулирования цен на отдельные товары. Такое сочетание позволяет государству с помощью цен определять и реализовать цели и приоритеты экономического развития и формировать соответствующие пропорции.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Механизм ценообразования проявляется через цены, их динамику. Дина</w:t>
      </w:r>
      <w:r>
        <w:rPr>
          <w:rFonts w:ascii="Times New Roman" w:hAnsi="Times New Roman" w:cs="Times New Roman"/>
          <w:sz w:val="28"/>
          <w:szCs w:val="28"/>
        </w:rPr>
        <w:softHyphen/>
        <w:t>мика цен формируется под воздействием двух важнейших факторов: стра</w:t>
      </w:r>
      <w:r>
        <w:rPr>
          <w:rFonts w:ascii="Times New Roman" w:hAnsi="Times New Roman" w:cs="Times New Roman"/>
          <w:sz w:val="28"/>
          <w:szCs w:val="28"/>
        </w:rPr>
        <w:softHyphen/>
        <w:t>тегического и тактического.</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Стратегический</w:t>
      </w:r>
      <w:r>
        <w:rPr>
          <w:rFonts w:ascii="Times New Roman" w:hAnsi="Times New Roman" w:cs="Times New Roman"/>
          <w:sz w:val="28"/>
          <w:szCs w:val="28"/>
        </w:rPr>
        <w:t xml:space="preserve"> фактор заключается в том, что цены образуются на основе стоимости товаров. Постоянно происходят колебания цен вокруг сто</w:t>
      </w:r>
      <w:r>
        <w:rPr>
          <w:rFonts w:ascii="Times New Roman" w:hAnsi="Times New Roman" w:cs="Times New Roman"/>
          <w:sz w:val="28"/>
          <w:szCs w:val="28"/>
        </w:rPr>
        <w:softHyphen/>
        <w:t>имости.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Тактический</w:t>
      </w:r>
      <w:r>
        <w:rPr>
          <w:rFonts w:ascii="Times New Roman" w:hAnsi="Times New Roman" w:cs="Times New Roman"/>
          <w:sz w:val="28"/>
          <w:szCs w:val="28"/>
        </w:rPr>
        <w:t xml:space="preserve"> выражается в том, что цены на конкретные товары фор</w:t>
      </w:r>
      <w:r>
        <w:rPr>
          <w:rFonts w:ascii="Times New Roman" w:hAnsi="Times New Roman" w:cs="Times New Roman"/>
          <w:sz w:val="28"/>
          <w:szCs w:val="28"/>
        </w:rPr>
        <w:softHyphen/>
        <w:t>мируются под влиянием конъюнктуры рынка.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Первый фактор – фактор долговременного перспективного действия, вто</w:t>
      </w:r>
      <w:r>
        <w:rPr>
          <w:rFonts w:ascii="Times New Roman" w:hAnsi="Times New Roman" w:cs="Times New Roman"/>
          <w:sz w:val="28"/>
          <w:szCs w:val="28"/>
        </w:rPr>
        <w:softHyphen/>
        <w:t>рой – может часто меняться (в течении дней, часов), так как динамика конъюнктурных изменений очень высока и здесь требуется всестороннее изу</w:t>
      </w:r>
      <w:r>
        <w:rPr>
          <w:rFonts w:ascii="Times New Roman" w:hAnsi="Times New Roman" w:cs="Times New Roman"/>
          <w:sz w:val="28"/>
          <w:szCs w:val="28"/>
        </w:rPr>
        <w:softHyphen/>
        <w:t>чение этих изменений. Как первый, так и второй факторы весьма важны в условиях рыночной экономики. Их следует обязательно учитывать, иначе предприятие или фирма окажутся в очень затруднительном положении.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Первый фактор ставит в наиболее благоприятные условия те предприя</w:t>
      </w:r>
      <w:r>
        <w:rPr>
          <w:rFonts w:ascii="Times New Roman" w:hAnsi="Times New Roman" w:cs="Times New Roman"/>
          <w:sz w:val="28"/>
          <w:szCs w:val="28"/>
        </w:rPr>
        <w:softHyphen/>
        <w:t>тия, которые имеют современную технику, технологию, пользуются передо</w:t>
      </w:r>
      <w:r>
        <w:rPr>
          <w:rFonts w:ascii="Times New Roman" w:hAnsi="Times New Roman" w:cs="Times New Roman"/>
          <w:sz w:val="28"/>
          <w:szCs w:val="28"/>
        </w:rPr>
        <w:softHyphen/>
        <w:t>выми методами организации труда и т.д. Наибольший выигрыш получает тот, у кого индивидуальные затраты на производство ниже. Второй фактор помогает тем предприятиям, которые оперативно умеют пользоваться конъ</w:t>
      </w:r>
      <w:r>
        <w:rPr>
          <w:rFonts w:ascii="Times New Roman" w:hAnsi="Times New Roman" w:cs="Times New Roman"/>
          <w:sz w:val="28"/>
          <w:szCs w:val="28"/>
        </w:rPr>
        <w:softHyphen/>
        <w:t>юнктурой. Однако наибольшую уверенность в успехе и выигрыш получают на рынке те предприятия, которые имеют возможность использовать и тот, и другой факторы.</w:t>
      </w:r>
    </w:p>
    <w:p w:rsidR="00C76F50" w:rsidRDefault="00C76F50">
      <w:pPr>
        <w:pStyle w:val="23"/>
      </w:pPr>
      <w:r>
        <w:t xml:space="preserve"> Следовательно, в условиях рынка динамика цен будет формироваться совершенно по-иному и в какой-то мере непредсказуемо. Надо иметь в виду, и это подтверждает опыт зарубежных стран, что государство может эконо</w:t>
      </w:r>
      <w:r>
        <w:softHyphen/>
        <w:t>мически воздействовать на рыночную конъюнктуру и динамику цен.</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При переходе к рынку требуется продуманная система мер, которая ап</w:t>
      </w:r>
      <w:r>
        <w:rPr>
          <w:rFonts w:ascii="Times New Roman" w:hAnsi="Times New Roman" w:cs="Times New Roman"/>
          <w:sz w:val="28"/>
          <w:szCs w:val="28"/>
        </w:rPr>
        <w:softHyphen/>
        <w:t>робирована в странах с рыночной экономикой. К таким мерам относятся:</w:t>
      </w:r>
    </w:p>
    <w:p w:rsidR="00C76F50" w:rsidRDefault="00C76F50">
      <w:pPr>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установление предельного уровня цен государственными органами; меры, принимаемые органами управления, направленные на развитие конкуренции;</w:t>
      </w:r>
    </w:p>
    <w:p w:rsidR="00C76F50" w:rsidRDefault="00C76F50">
      <w:pPr>
        <w:numPr>
          <w:ilvl w:val="0"/>
          <w:numId w:val="20"/>
        </w:numPr>
        <w:spacing w:line="240" w:lineRule="auto"/>
        <w:rPr>
          <w:rFonts w:ascii="Times New Roman" w:hAnsi="Times New Roman" w:cs="Times New Roman"/>
          <w:sz w:val="28"/>
          <w:szCs w:val="28"/>
        </w:rPr>
      </w:pPr>
      <w:r>
        <w:rPr>
          <w:rFonts w:ascii="Times New Roman" w:hAnsi="Times New Roman" w:cs="Times New Roman"/>
          <w:sz w:val="28"/>
          <w:szCs w:val="28"/>
        </w:rPr>
        <w:t>соответствующая налоговая политика и др. Большая роль здесь должна отводиться местным органам управления. При этом все мероприятия в дан</w:t>
      </w:r>
      <w:r>
        <w:rPr>
          <w:rFonts w:ascii="Times New Roman" w:hAnsi="Times New Roman" w:cs="Times New Roman"/>
          <w:sz w:val="28"/>
          <w:szCs w:val="28"/>
        </w:rPr>
        <w:softHyphen/>
        <w:t>ной области должны быть закреплены законодательными актами.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Цены, которые устанавливаются по соглашению сторон, участвующих в обмене товаров, называются </w:t>
      </w:r>
      <w:r>
        <w:rPr>
          <w:rFonts w:ascii="Times New Roman" w:hAnsi="Times New Roman" w:cs="Times New Roman"/>
          <w:i/>
          <w:iCs/>
          <w:sz w:val="28"/>
          <w:szCs w:val="28"/>
        </w:rPr>
        <w:t>договорными</w:t>
      </w:r>
      <w:r>
        <w:rPr>
          <w:rFonts w:ascii="Times New Roman" w:hAnsi="Times New Roman" w:cs="Times New Roman"/>
          <w:sz w:val="28"/>
          <w:szCs w:val="28"/>
        </w:rPr>
        <w:t xml:space="preserve"> (свободными). Идея договорного рыночного ценообразования заключается в том, чтобы нацелить предприя</w:t>
      </w:r>
      <w:r>
        <w:rPr>
          <w:rFonts w:ascii="Times New Roman" w:hAnsi="Times New Roman" w:cs="Times New Roman"/>
          <w:sz w:val="28"/>
          <w:szCs w:val="28"/>
        </w:rPr>
        <w:softHyphen/>
        <w:t>тия-изготовители на выпуск товаров, пользующихся спросом. Гибкость и опе</w:t>
      </w:r>
      <w:r>
        <w:rPr>
          <w:rFonts w:ascii="Times New Roman" w:hAnsi="Times New Roman" w:cs="Times New Roman"/>
          <w:sz w:val="28"/>
          <w:szCs w:val="28"/>
        </w:rPr>
        <w:softHyphen/>
        <w:t>ративность в установлении рыночных цен приводит к тому, что экономика оказывается более динамичной и ориентируется на удовлетворение обще</w:t>
      </w:r>
      <w:r>
        <w:rPr>
          <w:rFonts w:ascii="Times New Roman" w:hAnsi="Times New Roman" w:cs="Times New Roman"/>
          <w:sz w:val="28"/>
          <w:szCs w:val="28"/>
        </w:rPr>
        <w:softHyphen/>
        <w:t>ственных потребностей. Договорные (свободные) цены являются важнейшим элементом согласования экономических интересов. Воздействие системы свобод</w:t>
      </w:r>
      <w:r>
        <w:rPr>
          <w:rFonts w:ascii="Times New Roman" w:hAnsi="Times New Roman" w:cs="Times New Roman"/>
          <w:sz w:val="28"/>
          <w:szCs w:val="28"/>
        </w:rPr>
        <w:softHyphen/>
        <w:t>ного ценообразования на экономику можно проследить только в динамике, во времени. Если при этом на какой-то момент достигнут временный баланс спроса и предложения, то в будущем он может нарушиться. В этой связи особую роль играет системный подход к свободному ценообразованию, анализ ры</w:t>
      </w:r>
      <w:r>
        <w:rPr>
          <w:rFonts w:ascii="Times New Roman" w:hAnsi="Times New Roman" w:cs="Times New Roman"/>
          <w:sz w:val="28"/>
          <w:szCs w:val="28"/>
        </w:rPr>
        <w:softHyphen/>
        <w:t>ночных цен как одного из компонентов социально-экономической системы.</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Следует заметить, что свободные цены сами по себе еще не обеспечивают экономический рост, а во многих случаях, особенно в условиях дефицита, приводят к стремительному повышению уровня цен. Рост цен в условиях разбалансированной экономики может иметь негативные последствия, усу</w:t>
      </w:r>
      <w:r>
        <w:rPr>
          <w:rFonts w:ascii="Times New Roman" w:hAnsi="Times New Roman" w:cs="Times New Roman"/>
          <w:sz w:val="28"/>
          <w:szCs w:val="28"/>
        </w:rPr>
        <w:softHyphen/>
        <w:t>губляющие и без того непростую ситуацию в экономике. Быстрый рост цен в условиях ненасыщенного и в значительной степени монополизированного рынка товаров и услуг вызывает дезорганизацию производства. При этом падает надежность планирования на уровне отдельного предприятия и на</w:t>
      </w:r>
      <w:r>
        <w:rPr>
          <w:rFonts w:ascii="Times New Roman" w:hAnsi="Times New Roman" w:cs="Times New Roman"/>
          <w:sz w:val="28"/>
          <w:szCs w:val="28"/>
        </w:rPr>
        <w:softHyphen/>
        <w:t>рушаются пропорции внутриотраслевых и межотраслевых связей. Из-за того, что появляется возможность получить дополнительную прибыль, не обуслов</w:t>
      </w:r>
      <w:r>
        <w:rPr>
          <w:rFonts w:ascii="Times New Roman" w:hAnsi="Times New Roman" w:cs="Times New Roman"/>
          <w:sz w:val="28"/>
          <w:szCs w:val="28"/>
        </w:rPr>
        <w:softHyphen/>
        <w:t>ленную ростом производства, падают стимулы к увеличению выпуска про</w:t>
      </w:r>
      <w:r>
        <w:rPr>
          <w:rFonts w:ascii="Times New Roman" w:hAnsi="Times New Roman" w:cs="Times New Roman"/>
          <w:sz w:val="28"/>
          <w:szCs w:val="28"/>
        </w:rPr>
        <w:softHyphen/>
        <w:t>дукции в натуральном выражении. Инфляция способствует спаду производ</w:t>
      </w:r>
      <w:r>
        <w:rPr>
          <w:rFonts w:ascii="Times New Roman" w:hAnsi="Times New Roman" w:cs="Times New Roman"/>
          <w:sz w:val="28"/>
          <w:szCs w:val="28"/>
        </w:rPr>
        <w:softHyphen/>
        <w:t>ства, препятствует выходу экономики из кризиса.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Для того чтобы процесс перехода к свободным ценам происходил нор</w:t>
      </w:r>
      <w:r>
        <w:rPr>
          <w:rFonts w:ascii="Times New Roman" w:hAnsi="Times New Roman" w:cs="Times New Roman"/>
          <w:sz w:val="28"/>
          <w:szCs w:val="28"/>
        </w:rPr>
        <w:softHyphen/>
        <w:t>мально, т.е. рост свободных цен находился в допустимых пределах и не приводил к сокращению производства, необходимы следующие условия:</w:t>
      </w:r>
    </w:p>
    <w:p w:rsidR="00C76F50" w:rsidRDefault="00C76F50">
      <w:pPr>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реальная хозяйственная самостоятельность предприятий, обладающих правом участвовать в заключении договоров о ценах;</w:t>
      </w:r>
    </w:p>
    <w:p w:rsidR="00C76F50" w:rsidRDefault="00C76F50">
      <w:pPr>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отсутствие дефицита товаров, переводимых на реализацию по договорным ценам;</w:t>
      </w:r>
    </w:p>
    <w:p w:rsidR="00C76F50" w:rsidRDefault="00C76F50">
      <w:pPr>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отсутствие монополии товаропроизводителей;</w:t>
      </w:r>
    </w:p>
    <w:p w:rsidR="00C76F50" w:rsidRDefault="00C76F50">
      <w:pPr>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структурная перестройка экономики, прежде всего конверсия оборонного комплекса и базовых отраслей хозяйства;</w:t>
      </w:r>
    </w:p>
    <w:p w:rsidR="00C76F50" w:rsidRDefault="00C76F50">
      <w:pPr>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обеспечение единого экономического пространства в рамках государств СНГ;</w:t>
      </w:r>
    </w:p>
    <w:p w:rsidR="00C76F50" w:rsidRDefault="00C76F50">
      <w:pPr>
        <w:numPr>
          <w:ilvl w:val="0"/>
          <w:numId w:val="19"/>
        </w:numPr>
        <w:spacing w:line="240" w:lineRule="auto"/>
        <w:rPr>
          <w:rFonts w:ascii="Times New Roman" w:hAnsi="Times New Roman" w:cs="Times New Roman"/>
          <w:sz w:val="28"/>
          <w:szCs w:val="28"/>
        </w:rPr>
      </w:pPr>
      <w:r>
        <w:rPr>
          <w:rFonts w:ascii="Times New Roman" w:hAnsi="Times New Roman" w:cs="Times New Roman"/>
          <w:sz w:val="28"/>
          <w:szCs w:val="28"/>
        </w:rPr>
        <w:t>юридически закрепленное право на свободный выбор поставщиков и по</w:t>
      </w:r>
      <w:r>
        <w:rPr>
          <w:rFonts w:ascii="Times New Roman" w:hAnsi="Times New Roman" w:cs="Times New Roman"/>
          <w:sz w:val="28"/>
          <w:szCs w:val="28"/>
        </w:rPr>
        <w:softHyphen/>
        <w:t>требителей.</w:t>
      </w:r>
    </w:p>
    <w:p w:rsidR="00C76F50" w:rsidRDefault="00C76F50">
      <w:pPr>
        <w:spacing w:line="240" w:lineRule="auto"/>
        <w:ind w:left="360" w:firstLine="0"/>
        <w:jc w:val="center"/>
        <w:rPr>
          <w:rFonts w:ascii="Times New Roman" w:hAnsi="Times New Roman" w:cs="Times New Roman"/>
          <w:b/>
          <w:bCs/>
          <w:caps/>
          <w:sz w:val="28"/>
          <w:szCs w:val="28"/>
        </w:rPr>
      </w:pPr>
    </w:p>
    <w:p w:rsidR="00C76F50" w:rsidRDefault="00C76F50">
      <w:pPr>
        <w:spacing w:line="240" w:lineRule="auto"/>
        <w:ind w:firstLine="300"/>
        <w:jc w:val="center"/>
        <w:rPr>
          <w:rFonts w:ascii="Times New Roman" w:hAnsi="Times New Roman" w:cs="Times New Roman"/>
          <w:b/>
          <w:bCs/>
          <w:sz w:val="32"/>
          <w:szCs w:val="32"/>
        </w:rPr>
      </w:pPr>
      <w:r>
        <w:rPr>
          <w:rFonts w:ascii="Times New Roman" w:hAnsi="Times New Roman" w:cs="Times New Roman"/>
          <w:b/>
          <w:bCs/>
          <w:sz w:val="30"/>
          <w:szCs w:val="30"/>
        </w:rPr>
        <w:t>2.1. Стратегии установления цен</w:t>
      </w:r>
    </w:p>
    <w:p w:rsidR="00C76F50" w:rsidRDefault="00C76F50">
      <w:pPr>
        <w:spacing w:line="240" w:lineRule="auto"/>
        <w:ind w:firstLine="720"/>
        <w:jc w:val="center"/>
        <w:rPr>
          <w:rFonts w:ascii="Times New Roman" w:hAnsi="Times New Roman" w:cs="Times New Roman"/>
          <w:sz w:val="32"/>
          <w:szCs w:val="32"/>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Для того чтобы понять все закономерности формирования цены, предпри</w:t>
      </w:r>
      <w:r>
        <w:rPr>
          <w:rFonts w:ascii="Times New Roman" w:hAnsi="Times New Roman" w:cs="Times New Roman"/>
          <w:sz w:val="28"/>
          <w:szCs w:val="28"/>
        </w:rPr>
        <w:softHyphen/>
        <w:t>нимателю необходимо осознать, что ценовая политика, которую он будет про</w:t>
      </w:r>
      <w:r>
        <w:rPr>
          <w:rFonts w:ascii="Times New Roman" w:hAnsi="Times New Roman" w:cs="Times New Roman"/>
          <w:sz w:val="28"/>
          <w:szCs w:val="28"/>
        </w:rPr>
        <w:softHyphen/>
        <w:t>водить, целиком и полностью зависит от конкурентной структуры рынка. Обычно выделяют четыре типа рынка: свободной конкуренции, монополисти</w:t>
      </w:r>
      <w:r>
        <w:rPr>
          <w:rFonts w:ascii="Times New Roman" w:hAnsi="Times New Roman" w:cs="Times New Roman"/>
          <w:sz w:val="28"/>
          <w:szCs w:val="28"/>
        </w:rPr>
        <w:softHyphen/>
        <w:t>ческой конкуренции, олигополистической конкуренции и чистой монополии.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noProof/>
          <w:sz w:val="28"/>
          <w:szCs w:val="28"/>
        </w:rPr>
        <w:t>1.</w:t>
      </w:r>
      <w:r>
        <w:rPr>
          <w:rFonts w:ascii="Times New Roman" w:hAnsi="Times New Roman" w:cs="Times New Roman"/>
          <w:b/>
          <w:bCs/>
          <w:sz w:val="28"/>
          <w:szCs w:val="28"/>
        </w:rPr>
        <w:t xml:space="preserve"> Рынок свободной конкуренции</w:t>
      </w:r>
      <w:r>
        <w:rPr>
          <w:rFonts w:ascii="Times New Roman" w:hAnsi="Times New Roman" w:cs="Times New Roman"/>
          <w:sz w:val="28"/>
          <w:szCs w:val="28"/>
        </w:rPr>
        <w:t xml:space="preserve"> характеризуется тремя условиями:</w:t>
      </w:r>
    </w:p>
    <w:p w:rsidR="00C76F50" w:rsidRDefault="00C76F50">
      <w:pPr>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наличием множества фирм</w:t>
      </w:r>
      <w:r>
        <w:rPr>
          <w:rFonts w:ascii="Times New Roman" w:hAnsi="Times New Roman" w:cs="Times New Roman"/>
          <w:noProof/>
          <w:sz w:val="28"/>
          <w:szCs w:val="28"/>
        </w:rPr>
        <w:t xml:space="preserve"> ,</w:t>
      </w:r>
      <w:r>
        <w:rPr>
          <w:rFonts w:ascii="Times New Roman" w:hAnsi="Times New Roman" w:cs="Times New Roman"/>
          <w:sz w:val="28"/>
          <w:szCs w:val="28"/>
        </w:rPr>
        <w:t xml:space="preserve"> когда ни одна из них не может оказать значительного влияния на уровень текущих цен, так как каждой принадле</w:t>
      </w:r>
      <w:r>
        <w:rPr>
          <w:rFonts w:ascii="Times New Roman" w:hAnsi="Times New Roman" w:cs="Times New Roman"/>
          <w:sz w:val="28"/>
          <w:szCs w:val="28"/>
        </w:rPr>
        <w:softHyphen/>
        <w:t xml:space="preserve">жит небольшая доля рынка; </w:t>
      </w:r>
    </w:p>
    <w:p w:rsidR="00C76F50" w:rsidRDefault="00C76F50">
      <w:pPr>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однородностью и взаимозаменяемостью конкурирующих товаров;</w:t>
      </w:r>
    </w:p>
    <w:p w:rsidR="00C76F50" w:rsidRDefault="00C76F50">
      <w:pPr>
        <w:numPr>
          <w:ilvl w:val="0"/>
          <w:numId w:val="16"/>
        </w:numPr>
        <w:spacing w:line="240" w:lineRule="auto"/>
        <w:rPr>
          <w:rFonts w:ascii="Times New Roman" w:hAnsi="Times New Roman" w:cs="Times New Roman"/>
          <w:sz w:val="28"/>
          <w:szCs w:val="28"/>
        </w:rPr>
      </w:pPr>
      <w:r>
        <w:rPr>
          <w:rFonts w:ascii="Times New Roman" w:hAnsi="Times New Roman" w:cs="Times New Roman"/>
          <w:sz w:val="28"/>
          <w:szCs w:val="28"/>
        </w:rPr>
        <w:t>отсутствием ценовых ограничений.</w:t>
      </w:r>
    </w:p>
    <w:p w:rsidR="00C76F50" w:rsidRDefault="00C76F50">
      <w:pPr>
        <w:spacing w:line="240" w:lineRule="auto"/>
        <w:ind w:firstLine="720"/>
        <w:rPr>
          <w:rFonts w:ascii="Times New Roman" w:hAnsi="Times New Roman" w:cs="Times New Roman"/>
          <w:noProof/>
          <w:sz w:val="28"/>
          <w:szCs w:val="28"/>
        </w:rPr>
      </w:pPr>
      <w:r>
        <w:rPr>
          <w:rFonts w:ascii="Times New Roman" w:hAnsi="Times New Roman" w:cs="Times New Roman"/>
          <w:sz w:val="28"/>
          <w:szCs w:val="28"/>
        </w:rPr>
        <w:t>При этом роль маркетинговых исследований, политики цен, системы ФОССТИС, деятельности по разработке товара крайне незначительна. В условиях свободной конкуренции спрос товара полностью зависит от цены. Дело в том, что на рынке фигурируют множество фирм и ни одна из них не контролирует достаточно заметной доли рынка. Поэтому при расширении объема производства фирма, как правило, цену не меняет. Связь между спросом и ценой для данного случая представлена на рис.</w:t>
      </w:r>
      <w:r>
        <w:rPr>
          <w:rFonts w:ascii="Times New Roman" w:hAnsi="Times New Roman" w:cs="Times New Roman"/>
          <w:noProof/>
          <w:sz w:val="28"/>
          <w:szCs w:val="28"/>
        </w:rPr>
        <w:t xml:space="preserve"> 2.</w:t>
      </w:r>
    </w:p>
    <w:p w:rsidR="00C76F50" w:rsidRDefault="00C76F50">
      <w:pPr>
        <w:spacing w:line="240" w:lineRule="auto"/>
        <w:ind w:firstLine="720"/>
        <w:rPr>
          <w:rFonts w:ascii="Times New Roman" w:hAnsi="Times New Roman" w:cs="Times New Roman"/>
          <w:sz w:val="28"/>
          <w:szCs w:val="28"/>
        </w:rPr>
      </w:pPr>
    </w:p>
    <w:p w:rsidR="00C76F50" w:rsidRDefault="00893F39">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pict>
          <v:shape id="_x0000_i1027" type="#_x0000_t75" style="width:207pt;height:123.75pt" fillcolor="window">
            <v:imagedata r:id="rId9" o:title=""/>
          </v:shape>
        </w:pict>
      </w:r>
    </w:p>
    <w:p w:rsidR="00C76F50" w:rsidRDefault="00C76F50">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4"/>
          <w:szCs w:val="24"/>
        </w:rPr>
        <w:t>Рис.</w:t>
      </w:r>
      <w:r>
        <w:rPr>
          <w:rFonts w:ascii="Times New Roman" w:hAnsi="Times New Roman" w:cs="Times New Roman"/>
          <w:b/>
          <w:bCs/>
          <w:noProof/>
          <w:sz w:val="24"/>
          <w:szCs w:val="24"/>
        </w:rPr>
        <w:t xml:space="preserve"> 2.</w:t>
      </w:r>
      <w:r>
        <w:rPr>
          <w:rFonts w:ascii="Times New Roman" w:hAnsi="Times New Roman" w:cs="Times New Roman"/>
          <w:b/>
          <w:bCs/>
          <w:sz w:val="24"/>
          <w:szCs w:val="24"/>
        </w:rPr>
        <w:t xml:space="preserve"> Связь между спросом и ценой</w:t>
      </w:r>
    </w:p>
    <w:p w:rsidR="00C76F50" w:rsidRDefault="00C76F50">
      <w:pPr>
        <w:spacing w:line="240" w:lineRule="auto"/>
        <w:ind w:firstLine="720"/>
        <w:rPr>
          <w:rFonts w:ascii="Times New Roman" w:hAnsi="Times New Roman" w:cs="Times New Roman"/>
          <w:b/>
          <w:bCs/>
          <w:sz w:val="28"/>
          <w:szCs w:val="28"/>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Для отрасли зависимость спроса и цены окажется обратно пропорцио</w:t>
      </w:r>
      <w:r>
        <w:rPr>
          <w:rFonts w:ascii="Times New Roman" w:hAnsi="Times New Roman" w:cs="Times New Roman"/>
          <w:sz w:val="28"/>
          <w:szCs w:val="28"/>
        </w:rPr>
        <w:softHyphen/>
        <w:t>нальной, т.е. снижение цены будет способствовать увеличению спроса, а кривая спроса будет монотонно убывающей (рис.</w:t>
      </w:r>
      <w:r>
        <w:rPr>
          <w:rFonts w:ascii="Times New Roman" w:hAnsi="Times New Roman" w:cs="Times New Roman"/>
          <w:noProof/>
          <w:sz w:val="28"/>
          <w:szCs w:val="28"/>
        </w:rPr>
        <w:t xml:space="preserve"> 3).</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случае, если предложение товаров в целом по отрасли возрастает, то цена снизится, причем это коснется всех фирм отрасли независимо от объема их производства.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Таким образом, в условиях свободной конкуренции ни одна фирма на рынке не играет в ценообразовании сколько-нибудь заметной роли, а цены складываются под воздействием только спроса и предложения. Фирмам при</w:t>
      </w:r>
      <w:r>
        <w:rPr>
          <w:rFonts w:ascii="Times New Roman" w:hAnsi="Times New Roman" w:cs="Times New Roman"/>
          <w:sz w:val="28"/>
          <w:szCs w:val="28"/>
        </w:rPr>
        <w:softHyphen/>
        <w:t>ходится ориентироваться на сложившийся уровень цен. Однако известны случаи кратковременного воздействия на конъюнктуру рынка. Для этих це</w:t>
      </w:r>
      <w:r>
        <w:rPr>
          <w:rFonts w:ascii="Times New Roman" w:hAnsi="Times New Roman" w:cs="Times New Roman"/>
          <w:sz w:val="28"/>
          <w:szCs w:val="28"/>
        </w:rPr>
        <w:softHyphen/>
        <w:t>лей используют стратегию «случайного» снижения цен, которая заключается в установлении цен сначала на максимально высоком уровне, затем они медленно снижаются до уровня рыночных цен. За тот небольшой период, когда цены были высокими, фирме все же удается продать какое-то коли</w:t>
      </w:r>
      <w:r>
        <w:rPr>
          <w:rFonts w:ascii="Times New Roman" w:hAnsi="Times New Roman" w:cs="Times New Roman"/>
          <w:sz w:val="28"/>
          <w:szCs w:val="28"/>
        </w:rPr>
        <w:softHyphen/>
        <w:t>чество товаров и тем самым увеличить свой доход. Стратегия сигнализиро</w:t>
      </w:r>
      <w:r>
        <w:rPr>
          <w:rFonts w:ascii="Times New Roman" w:hAnsi="Times New Roman" w:cs="Times New Roman"/>
          <w:sz w:val="28"/>
          <w:szCs w:val="28"/>
        </w:rPr>
        <w:softHyphen/>
        <w:t>вания ценами возможна тогда, когда всю информацию о качестве товара покупатель получает через относительно повышенную цену. Создается впе</w:t>
      </w:r>
      <w:r>
        <w:rPr>
          <w:rFonts w:ascii="Times New Roman" w:hAnsi="Times New Roman" w:cs="Times New Roman"/>
          <w:sz w:val="28"/>
          <w:szCs w:val="28"/>
        </w:rPr>
        <w:softHyphen/>
        <w:t>чатление, что высокая цена отражает затраты, связанные с повышением качества. Однако через некоторое время покупатель убедится в несоответ</w:t>
      </w:r>
      <w:r>
        <w:rPr>
          <w:rFonts w:ascii="Times New Roman" w:hAnsi="Times New Roman" w:cs="Times New Roman"/>
          <w:sz w:val="28"/>
          <w:szCs w:val="28"/>
        </w:rPr>
        <w:softHyphen/>
        <w:t>ствии реального качества купленного изделия и цены и больше не повторит покупки.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Рынков свободной конкуренции очень немного, в основном это междуна</w:t>
      </w:r>
      <w:r>
        <w:rPr>
          <w:rFonts w:ascii="Times New Roman" w:hAnsi="Times New Roman" w:cs="Times New Roman"/>
          <w:sz w:val="28"/>
          <w:szCs w:val="28"/>
        </w:rPr>
        <w:softHyphen/>
        <w:t>родный рынок некоторых товаров, например, пшеницы, леса, ценных бумаг, руд цветных металлов.</w:t>
      </w:r>
    </w:p>
    <w:p w:rsidR="00C76F50" w:rsidRDefault="00C76F50">
      <w:pPr>
        <w:spacing w:line="240" w:lineRule="auto"/>
        <w:ind w:firstLine="720"/>
        <w:rPr>
          <w:rFonts w:ascii="Times New Roman" w:hAnsi="Times New Roman" w:cs="Times New Roman"/>
          <w:sz w:val="28"/>
          <w:szCs w:val="28"/>
        </w:rPr>
      </w:pPr>
    </w:p>
    <w:p w:rsidR="00C76F50" w:rsidRDefault="00893F39">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pict>
          <v:shape id="_x0000_i1028" type="#_x0000_t75" style="width:226.5pt;height:126pt" fillcolor="window">
            <v:imagedata r:id="rId10" o:title=""/>
          </v:shape>
        </w:pict>
      </w:r>
    </w:p>
    <w:p w:rsidR="00C76F50" w:rsidRDefault="00C76F50">
      <w:pPr>
        <w:spacing w:line="240" w:lineRule="auto"/>
        <w:ind w:firstLine="720"/>
        <w:rPr>
          <w:rFonts w:ascii="Times New Roman" w:hAnsi="Times New Roman" w:cs="Times New Roman"/>
          <w:b/>
          <w:bCs/>
          <w:sz w:val="28"/>
          <w:szCs w:val="28"/>
        </w:rPr>
      </w:pPr>
    </w:p>
    <w:p w:rsidR="00C76F50" w:rsidRDefault="00C76F50">
      <w:pPr>
        <w:spacing w:line="240" w:lineRule="auto"/>
        <w:ind w:firstLine="0"/>
        <w:jc w:val="center"/>
        <w:rPr>
          <w:rFonts w:ascii="Times New Roman" w:hAnsi="Times New Roman" w:cs="Times New Roman"/>
          <w:b/>
          <w:bCs/>
          <w:sz w:val="28"/>
          <w:szCs w:val="28"/>
        </w:rPr>
      </w:pPr>
      <w:r>
        <w:rPr>
          <w:rFonts w:ascii="Times New Roman" w:hAnsi="Times New Roman" w:cs="Times New Roman"/>
          <w:b/>
          <w:bCs/>
          <w:sz w:val="24"/>
          <w:szCs w:val="24"/>
        </w:rPr>
        <w:t>Рис.</w:t>
      </w:r>
      <w:r>
        <w:rPr>
          <w:rFonts w:ascii="Times New Roman" w:hAnsi="Times New Roman" w:cs="Times New Roman"/>
          <w:b/>
          <w:bCs/>
          <w:noProof/>
          <w:sz w:val="24"/>
          <w:szCs w:val="24"/>
        </w:rPr>
        <w:t xml:space="preserve"> 3.</w:t>
      </w:r>
      <w:r>
        <w:rPr>
          <w:rFonts w:ascii="Times New Roman" w:hAnsi="Times New Roman" w:cs="Times New Roman"/>
          <w:b/>
          <w:bCs/>
          <w:sz w:val="24"/>
          <w:szCs w:val="24"/>
        </w:rPr>
        <w:t xml:space="preserve"> Монотонно убывающая кривая спроса</w:t>
      </w:r>
    </w:p>
    <w:p w:rsidR="00C76F50" w:rsidRDefault="00C76F50">
      <w:pPr>
        <w:spacing w:line="240" w:lineRule="auto"/>
        <w:ind w:firstLine="720"/>
        <w:rPr>
          <w:rFonts w:ascii="Times New Roman" w:hAnsi="Times New Roman" w:cs="Times New Roman"/>
          <w:b/>
          <w:bCs/>
          <w:sz w:val="28"/>
          <w:szCs w:val="28"/>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noProof/>
          <w:sz w:val="28"/>
          <w:szCs w:val="28"/>
        </w:rPr>
        <w:t>2.</w:t>
      </w:r>
      <w:r>
        <w:rPr>
          <w:rFonts w:ascii="Times New Roman" w:hAnsi="Times New Roman" w:cs="Times New Roman"/>
          <w:b/>
          <w:bCs/>
          <w:sz w:val="28"/>
          <w:szCs w:val="28"/>
        </w:rPr>
        <w:t xml:space="preserve"> Рынок монополистической конкуренции</w:t>
      </w:r>
      <w:r>
        <w:rPr>
          <w:rFonts w:ascii="Times New Roman" w:hAnsi="Times New Roman" w:cs="Times New Roman"/>
          <w:sz w:val="28"/>
          <w:szCs w:val="28"/>
        </w:rPr>
        <w:t xml:space="preserve"> состоит из большого количества фирм, предлагающих свои товары по ценам, колеблющимся в большом ди</w:t>
      </w:r>
      <w:r>
        <w:rPr>
          <w:rFonts w:ascii="Times New Roman" w:hAnsi="Times New Roman" w:cs="Times New Roman"/>
          <w:sz w:val="28"/>
          <w:szCs w:val="28"/>
        </w:rPr>
        <w:softHyphen/>
        <w:t>апазоне. Товары здесь не вполне взаимозаменяемы и отличаются друг от друга не только физическими характеристиками, качеством, оформлением, но и потребительским предпочтением. Разница между изделиями оправды</w:t>
      </w:r>
      <w:r>
        <w:rPr>
          <w:rFonts w:ascii="Times New Roman" w:hAnsi="Times New Roman" w:cs="Times New Roman"/>
          <w:sz w:val="28"/>
          <w:szCs w:val="28"/>
        </w:rPr>
        <w:softHyphen/>
        <w:t>вает широкий диапазон цен. Рынку монополистической конкуренции присущи три характерные черты: острая конкурентная борьба между фирмами; диф</w:t>
      </w:r>
      <w:r>
        <w:rPr>
          <w:rFonts w:ascii="Times New Roman" w:hAnsi="Times New Roman" w:cs="Times New Roman"/>
          <w:sz w:val="28"/>
          <w:szCs w:val="28"/>
        </w:rPr>
        <w:softHyphen/>
        <w:t>ференциация товаров, выпускаемых фирмами-конкурентами, как за счет раз</w:t>
      </w:r>
      <w:r>
        <w:rPr>
          <w:rFonts w:ascii="Times New Roman" w:hAnsi="Times New Roman" w:cs="Times New Roman"/>
          <w:sz w:val="28"/>
          <w:szCs w:val="28"/>
        </w:rPr>
        <w:softHyphen/>
        <w:t>личий в потребительских свойствах, так и вследствие оказания неодинаковых дополнительных услуг; легкость проникновения на рынок. Особенность мар</w:t>
      </w:r>
      <w:r>
        <w:rPr>
          <w:rFonts w:ascii="Times New Roman" w:hAnsi="Times New Roman" w:cs="Times New Roman"/>
          <w:sz w:val="28"/>
          <w:szCs w:val="28"/>
        </w:rPr>
        <w:softHyphen/>
        <w:t>кетинга в этих условиях заключается в выявлении специфических потребно</w:t>
      </w:r>
      <w:r>
        <w:rPr>
          <w:rFonts w:ascii="Times New Roman" w:hAnsi="Times New Roman" w:cs="Times New Roman"/>
          <w:sz w:val="28"/>
          <w:szCs w:val="28"/>
        </w:rPr>
        <w:softHyphen/>
        <w:t>стей разных сегментов рынка. Большую роль при этом играет реклама изделия, присвоение товарам марочных названий, совершенствование личной продукции. В обстановке монополистической конкуренции фирма формирует цену на производимую ею продукцию, учитывая структуру потребительского спроса, цены, устанавливаемые конкурентами, а также собственные издерж</w:t>
      </w:r>
      <w:r>
        <w:rPr>
          <w:rFonts w:ascii="Times New Roman" w:hAnsi="Times New Roman" w:cs="Times New Roman"/>
          <w:sz w:val="28"/>
          <w:szCs w:val="28"/>
        </w:rPr>
        <w:softHyphen/>
        <w:t xml:space="preserve">ки производства. </w:t>
      </w:r>
    </w:p>
    <w:p w:rsidR="00C76F50" w:rsidRDefault="00C76F50">
      <w:pPr>
        <w:pStyle w:val="21"/>
        <w:ind w:firstLine="720"/>
        <w:rPr>
          <w:sz w:val="28"/>
          <w:szCs w:val="28"/>
        </w:rPr>
      </w:pPr>
      <w:r>
        <w:rPr>
          <w:sz w:val="28"/>
          <w:szCs w:val="28"/>
        </w:rPr>
        <w:t>При монополистической конкуренции фирмы используют разные страте</w:t>
      </w:r>
      <w:r>
        <w:rPr>
          <w:sz w:val="28"/>
          <w:szCs w:val="28"/>
        </w:rPr>
        <w:softHyphen/>
        <w:t>гии ценообразования.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Наиболее распространенной стратегией является </w:t>
      </w:r>
      <w:r>
        <w:rPr>
          <w:rFonts w:ascii="Times New Roman" w:hAnsi="Times New Roman" w:cs="Times New Roman"/>
          <w:i/>
          <w:iCs/>
          <w:sz w:val="28"/>
          <w:szCs w:val="28"/>
        </w:rPr>
        <w:t>установление цен по географическому принципу,</w:t>
      </w:r>
      <w:r>
        <w:rPr>
          <w:rFonts w:ascii="Times New Roman" w:hAnsi="Times New Roman" w:cs="Times New Roman"/>
          <w:sz w:val="28"/>
          <w:szCs w:val="28"/>
        </w:rPr>
        <w:t xml:space="preserve"> когда фирма реализует продукцию потребителям в разных частях страны по разным ценам. Причем для этого используются разные варианты определения цены.</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Стратегия ФОБ</w:t>
      </w:r>
      <w:r>
        <w:rPr>
          <w:rFonts w:ascii="Times New Roman" w:hAnsi="Times New Roman" w:cs="Times New Roman"/>
          <w:sz w:val="28"/>
          <w:szCs w:val="28"/>
        </w:rPr>
        <w:t xml:space="preserve"> (</w:t>
      </w:r>
      <w:r>
        <w:rPr>
          <w:rFonts w:ascii="Times New Roman" w:hAnsi="Times New Roman" w:cs="Times New Roman"/>
          <w:sz w:val="28"/>
          <w:szCs w:val="28"/>
          <w:lang w:val="en-US"/>
        </w:rPr>
        <w:t>free</w:t>
      </w:r>
      <w:r>
        <w:rPr>
          <w:rFonts w:ascii="Times New Roman" w:hAnsi="Times New Roman" w:cs="Times New Roman"/>
          <w:sz w:val="28"/>
          <w:szCs w:val="28"/>
        </w:rPr>
        <w:t xml:space="preserve"> </w:t>
      </w:r>
      <w:r>
        <w:rPr>
          <w:rFonts w:ascii="Times New Roman" w:hAnsi="Times New Roman" w:cs="Times New Roman"/>
          <w:sz w:val="28"/>
          <w:szCs w:val="28"/>
          <w:lang w:val="en-US"/>
        </w:rPr>
        <w:t>on</w:t>
      </w:r>
      <w:r>
        <w:rPr>
          <w:rFonts w:ascii="Times New Roman" w:hAnsi="Times New Roman" w:cs="Times New Roman"/>
          <w:sz w:val="28"/>
          <w:szCs w:val="28"/>
        </w:rPr>
        <w:t xml:space="preserve"> </w:t>
      </w:r>
      <w:r>
        <w:rPr>
          <w:rFonts w:ascii="Times New Roman" w:hAnsi="Times New Roman" w:cs="Times New Roman"/>
          <w:sz w:val="28"/>
          <w:szCs w:val="28"/>
          <w:lang w:val="en-US"/>
        </w:rPr>
        <w:t>board</w:t>
      </w:r>
      <w:r>
        <w:rPr>
          <w:rFonts w:ascii="Times New Roman" w:hAnsi="Times New Roman" w:cs="Times New Roman"/>
          <w:sz w:val="28"/>
          <w:szCs w:val="28"/>
        </w:rPr>
        <w:t>) означает, что фирма продает продукцию в месте ее производства и передает транспортной организации на условиях франко-вагон. После этого вся ответственность и права на товар переходят к покупателю, который оплачивает транспортной фирме все расходы по пе</w:t>
      </w:r>
      <w:r>
        <w:rPr>
          <w:rFonts w:ascii="Times New Roman" w:hAnsi="Times New Roman" w:cs="Times New Roman"/>
          <w:sz w:val="28"/>
          <w:szCs w:val="28"/>
        </w:rPr>
        <w:softHyphen/>
        <w:t>ревозке от места производства продукции к месту ее назначения.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Стратегия единой цены</w:t>
      </w:r>
      <w:r>
        <w:rPr>
          <w:rFonts w:ascii="Times New Roman" w:hAnsi="Times New Roman" w:cs="Times New Roman"/>
          <w:sz w:val="28"/>
          <w:szCs w:val="28"/>
        </w:rPr>
        <w:t xml:space="preserve"> является полной противоположностью стратегии ФОБ. Сущность метода заключается в том, что фирма устанавливает единую цену за свою продукцию с включением в нее транспортных расходов по доставке товара независимо от места положения покупателя. Причем транс</w:t>
      </w:r>
      <w:r>
        <w:rPr>
          <w:rFonts w:ascii="Times New Roman" w:hAnsi="Times New Roman" w:cs="Times New Roman"/>
          <w:sz w:val="28"/>
          <w:szCs w:val="28"/>
        </w:rPr>
        <w:softHyphen/>
        <w:t>портные расходы рассчитываются как единая величина. Эта цена особенно выгодна тем покупателям, которые удалены от места производства продук</w:t>
      </w:r>
      <w:r>
        <w:rPr>
          <w:rFonts w:ascii="Times New Roman" w:hAnsi="Times New Roman" w:cs="Times New Roman"/>
          <w:sz w:val="28"/>
          <w:szCs w:val="28"/>
        </w:rPr>
        <w:softHyphen/>
        <w:t>ции, а фактические транспортные расходы в данном случае значительно превышают средние.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Стратегия зональных цен</w:t>
      </w:r>
      <w:r>
        <w:rPr>
          <w:rFonts w:ascii="Times New Roman" w:hAnsi="Times New Roman" w:cs="Times New Roman"/>
          <w:sz w:val="28"/>
          <w:szCs w:val="28"/>
        </w:rPr>
        <w:t xml:space="preserve"> заключается в установлении разных цен для различных зон в зависимости от величины транспортных расходов. Покупа</w:t>
      </w:r>
      <w:r>
        <w:rPr>
          <w:rFonts w:ascii="Times New Roman" w:hAnsi="Times New Roman" w:cs="Times New Roman"/>
          <w:sz w:val="28"/>
          <w:szCs w:val="28"/>
        </w:rPr>
        <w:softHyphen/>
        <w:t>тели, находящиеся в одной зоне, платят одну и ту же цену. По мере уда</w:t>
      </w:r>
      <w:r>
        <w:rPr>
          <w:rFonts w:ascii="Times New Roman" w:hAnsi="Times New Roman" w:cs="Times New Roman"/>
          <w:sz w:val="28"/>
          <w:szCs w:val="28"/>
        </w:rPr>
        <w:softHyphen/>
        <w:t>ленности от зоны цена возрастает.</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Часто применяется и </w:t>
      </w:r>
      <w:r>
        <w:rPr>
          <w:rFonts w:ascii="Times New Roman" w:hAnsi="Times New Roman" w:cs="Times New Roman"/>
          <w:i/>
          <w:iCs/>
          <w:sz w:val="28"/>
          <w:szCs w:val="28"/>
        </w:rPr>
        <w:t>политика базисных пунктов,</w:t>
      </w:r>
      <w:r>
        <w:rPr>
          <w:rFonts w:ascii="Times New Roman" w:hAnsi="Times New Roman" w:cs="Times New Roman"/>
          <w:sz w:val="28"/>
          <w:szCs w:val="28"/>
        </w:rPr>
        <w:t xml:space="preserve"> когда фирма уста</w:t>
      </w:r>
      <w:r>
        <w:rPr>
          <w:rFonts w:ascii="Times New Roman" w:hAnsi="Times New Roman" w:cs="Times New Roman"/>
          <w:sz w:val="28"/>
          <w:szCs w:val="28"/>
        </w:rPr>
        <w:softHyphen/>
        <w:t>навливает в нескольких географических пунктах базисные цены на одну и ту же продукцию исходя из местных издержек производства и цен данного рынка. Фактические цены продажи рассчитываются путем прибавления к цене ближайшего от заказчика базисного пункта транспортных расходов по доставке товара.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Стратегия, отличная от установления цен по географическому принципу, характеризуется определением цен в </w:t>
      </w:r>
      <w:r>
        <w:rPr>
          <w:rFonts w:ascii="Times New Roman" w:hAnsi="Times New Roman" w:cs="Times New Roman"/>
          <w:i/>
          <w:iCs/>
          <w:sz w:val="28"/>
          <w:szCs w:val="28"/>
        </w:rPr>
        <w:t>рамках товарной номенклатуры.</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Стратегия цен «выше номинала»</w:t>
      </w:r>
      <w:r>
        <w:rPr>
          <w:rFonts w:ascii="Times New Roman" w:hAnsi="Times New Roman" w:cs="Times New Roman"/>
          <w:sz w:val="28"/>
          <w:szCs w:val="28"/>
        </w:rPr>
        <w:t xml:space="preserve"> может быть использована, когда по</w:t>
      </w:r>
      <w:r>
        <w:rPr>
          <w:rFonts w:ascii="Times New Roman" w:hAnsi="Times New Roman" w:cs="Times New Roman"/>
          <w:sz w:val="28"/>
          <w:szCs w:val="28"/>
        </w:rPr>
        <w:softHyphen/>
        <w:t>купательский спрос сильно дифференцирован. Покупателям с высоким уров</w:t>
      </w:r>
      <w:r>
        <w:rPr>
          <w:rFonts w:ascii="Times New Roman" w:hAnsi="Times New Roman" w:cs="Times New Roman"/>
          <w:sz w:val="28"/>
          <w:szCs w:val="28"/>
        </w:rPr>
        <w:softHyphen/>
        <w:t>нем доходов фирма предлагает товары категории «люкс» по очень высоким ценам. Для прочих покупателей выпускаются обычные товары, реализуемые по пониженным ценам. Эта стратегия требует от фирмы, ее использующей, строгого контроля за конкурентами, которые могут быть привлечены сверх</w:t>
      </w:r>
      <w:r>
        <w:rPr>
          <w:rFonts w:ascii="Times New Roman" w:hAnsi="Times New Roman" w:cs="Times New Roman"/>
          <w:sz w:val="28"/>
          <w:szCs w:val="28"/>
        </w:rPr>
        <w:softHyphen/>
        <w:t>прибылью к производству товаров «люкс».</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Стратегия цен на дополняющие товары</w:t>
      </w:r>
      <w:r>
        <w:rPr>
          <w:rFonts w:ascii="Times New Roman" w:hAnsi="Times New Roman" w:cs="Times New Roman"/>
          <w:sz w:val="28"/>
          <w:szCs w:val="28"/>
        </w:rPr>
        <w:t xml:space="preserve"> является рекламным меропри</w:t>
      </w:r>
      <w:r>
        <w:rPr>
          <w:rFonts w:ascii="Times New Roman" w:hAnsi="Times New Roman" w:cs="Times New Roman"/>
          <w:sz w:val="28"/>
          <w:szCs w:val="28"/>
        </w:rPr>
        <w:softHyphen/>
        <w:t>ятием для завлечения покупателей. В этом случае фирма предлагает в до</w:t>
      </w:r>
      <w:r>
        <w:rPr>
          <w:rFonts w:ascii="Times New Roman" w:hAnsi="Times New Roman" w:cs="Times New Roman"/>
          <w:sz w:val="28"/>
          <w:szCs w:val="28"/>
        </w:rPr>
        <w:softHyphen/>
        <w:t>полнение к основному товару, выставленному по достаточно низкой цене, целый набор дополняющих изделий. Здесь возникает сложная проблема це</w:t>
      </w:r>
      <w:r>
        <w:rPr>
          <w:rFonts w:ascii="Times New Roman" w:hAnsi="Times New Roman" w:cs="Times New Roman"/>
          <w:sz w:val="28"/>
          <w:szCs w:val="28"/>
        </w:rPr>
        <w:softHyphen/>
        <w:t>нообразования на дополняющие товары. Перед фирмой стоит вопрос, что включить в цену изделия в качестве исходного стандарта. В США фирмы, как правило, рекламируют предельно упрощенную дешевую модель изделия с целью заинтересовать покупателя низкой ценой. Разобравшись, какие пре</w:t>
      </w:r>
      <w:r>
        <w:rPr>
          <w:rFonts w:ascii="Times New Roman" w:hAnsi="Times New Roman" w:cs="Times New Roman"/>
          <w:sz w:val="28"/>
          <w:szCs w:val="28"/>
        </w:rPr>
        <w:softHyphen/>
        <w:t>имущества и удобства приобретаются с дополняющими устройствами, по</w:t>
      </w:r>
      <w:r>
        <w:rPr>
          <w:rFonts w:ascii="Times New Roman" w:hAnsi="Times New Roman" w:cs="Times New Roman"/>
          <w:sz w:val="28"/>
          <w:szCs w:val="28"/>
        </w:rPr>
        <w:softHyphen/>
        <w:t>требитель останавливается на покупке хорошо «оснащенного» дополняющими изделиями товара.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noProof/>
          <w:sz w:val="28"/>
          <w:szCs w:val="28"/>
        </w:rPr>
        <w:t>3.</w:t>
      </w:r>
      <w:r>
        <w:rPr>
          <w:rFonts w:ascii="Times New Roman" w:hAnsi="Times New Roman" w:cs="Times New Roman"/>
          <w:b/>
          <w:bCs/>
          <w:sz w:val="28"/>
          <w:szCs w:val="28"/>
        </w:rPr>
        <w:t xml:space="preserve"> Олигополистическая конкуренция</w:t>
      </w:r>
      <w:r>
        <w:rPr>
          <w:rFonts w:ascii="Times New Roman" w:hAnsi="Times New Roman" w:cs="Times New Roman"/>
          <w:sz w:val="28"/>
          <w:szCs w:val="28"/>
        </w:rPr>
        <w:t xml:space="preserve"> возникает между немногими крупными фирмами, товары которых могут быть как однородными и взаимозаменяемыми (сталь, одежда, пластмассы), так и отличными друг от друга (электротех</w:t>
      </w:r>
      <w:r>
        <w:rPr>
          <w:rFonts w:ascii="Times New Roman" w:hAnsi="Times New Roman" w:cs="Times New Roman"/>
          <w:sz w:val="28"/>
          <w:szCs w:val="28"/>
        </w:rPr>
        <w:softHyphen/>
        <w:t>ника, автомобили). На такой рынок новой фирме проникнуть крайне сложно. В этих условиях каждый участник рынка чутко реагирует на маркетинговую деятельность конкурентов и очень осторожно относится к изменению цены на свою продукцию.</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условиях олигополистической конкуренции применяется множество стра</w:t>
      </w:r>
      <w:r>
        <w:rPr>
          <w:rFonts w:ascii="Times New Roman" w:hAnsi="Times New Roman" w:cs="Times New Roman"/>
          <w:sz w:val="28"/>
          <w:szCs w:val="28"/>
        </w:rPr>
        <w:softHyphen/>
        <w:t>тегий ценообразования. Одна из наиболее распространенных</w:t>
      </w:r>
      <w:r>
        <w:rPr>
          <w:rFonts w:ascii="Times New Roman" w:hAnsi="Times New Roman" w:cs="Times New Roman"/>
          <w:noProof/>
          <w:sz w:val="28"/>
          <w:szCs w:val="28"/>
        </w:rPr>
        <w:t xml:space="preserve"> –</w:t>
      </w:r>
      <w:r>
        <w:rPr>
          <w:rFonts w:ascii="Times New Roman" w:hAnsi="Times New Roman" w:cs="Times New Roman"/>
          <w:sz w:val="28"/>
          <w:szCs w:val="28"/>
        </w:rPr>
        <w:t xml:space="preserve"> </w:t>
      </w:r>
      <w:r>
        <w:rPr>
          <w:rFonts w:ascii="Times New Roman" w:hAnsi="Times New Roman" w:cs="Times New Roman"/>
          <w:i/>
          <w:iCs/>
          <w:sz w:val="28"/>
          <w:szCs w:val="28"/>
        </w:rPr>
        <w:t>«следование за лидером».</w:t>
      </w:r>
      <w:r>
        <w:rPr>
          <w:rFonts w:ascii="Times New Roman" w:hAnsi="Times New Roman" w:cs="Times New Roman"/>
          <w:sz w:val="28"/>
          <w:szCs w:val="28"/>
        </w:rPr>
        <w:t xml:space="preserve"> Все фирмы в ценообразовании следуют за лидером отрасли, не превышая его уровень цен. На взаимозаменяемую продукцию (бензин) устанавливается единая цена. Если продукция близка по параметрам друг к другу (автомобили), то в ценах возможны некоторые различия. Абсолютное лидерство наступает лишь тогда, когда фирма имеет бесспорные преимуще</w:t>
      </w:r>
      <w:r>
        <w:rPr>
          <w:rFonts w:ascii="Times New Roman" w:hAnsi="Times New Roman" w:cs="Times New Roman"/>
          <w:sz w:val="28"/>
          <w:szCs w:val="28"/>
        </w:rPr>
        <w:softHyphen/>
        <w:t>ства перед конкурентами либо в объеме выпуска продукции, либо в уровне затрат.</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Другая стратегия, используемая в олигополии, </w:t>
      </w:r>
      <w:r>
        <w:rPr>
          <w:rFonts w:ascii="Times New Roman" w:hAnsi="Times New Roman" w:cs="Times New Roman"/>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координация действий при установлении цен.</w:t>
      </w:r>
      <w:r>
        <w:rPr>
          <w:rFonts w:ascii="Times New Roman" w:hAnsi="Times New Roman" w:cs="Times New Roman"/>
          <w:sz w:val="28"/>
          <w:szCs w:val="28"/>
        </w:rPr>
        <w:t xml:space="preserve"> Она существует в двух формах: принятие соглашения о ценах и проведение параллельной ценовой политики. В некоторых странах заключение соглашения о ценах запрещено законом. Параллельная ценовая политика</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закамуфлированная координация цен. Она заключается, например, в том, что все компании калькулируют издержки производства по унифицированным статьям, затем, прибавляя определенную норму при</w:t>
      </w:r>
      <w:r>
        <w:rPr>
          <w:rFonts w:ascii="Times New Roman" w:hAnsi="Times New Roman" w:cs="Times New Roman"/>
          <w:sz w:val="28"/>
          <w:szCs w:val="28"/>
        </w:rPr>
        <w:softHyphen/>
        <w:t>были, получают цену. Параллельность проявляется, когда под действием рыночных факторов цены всех компаний отрасли меняются в одной и той же пропорции и в одном направлении.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noProof/>
          <w:sz w:val="28"/>
          <w:szCs w:val="28"/>
        </w:rPr>
        <w:t>4.</w:t>
      </w:r>
      <w:r>
        <w:rPr>
          <w:rFonts w:ascii="Times New Roman" w:hAnsi="Times New Roman" w:cs="Times New Roman"/>
          <w:b/>
          <w:bCs/>
          <w:sz w:val="28"/>
          <w:szCs w:val="28"/>
        </w:rPr>
        <w:t xml:space="preserve"> На рынке чистой монополии</w:t>
      </w:r>
      <w:r>
        <w:rPr>
          <w:rFonts w:ascii="Times New Roman" w:hAnsi="Times New Roman" w:cs="Times New Roman"/>
          <w:sz w:val="28"/>
          <w:szCs w:val="28"/>
        </w:rPr>
        <w:t xml:space="preserve"> господствует только один продавец. Это может быть частная фирма или государственная организация (например, министерство связи). Используя государственную монополию, можно резко увеличить потребление товара теми группами населения, которые не смогут его купить за полную стоимость (установив цену ниже себестоимости), и наоборот, цена устанавливается высокой с целью ограничения потребления продукта.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Частная фирма-монополист сама определяет цены на свою продукцию, не ориентируясь на ценовую политику других фирм. Между тем, из опыта США, где монополии разрешены, например, в таких отраслях, как электро</w:t>
      </w:r>
      <w:r>
        <w:rPr>
          <w:rFonts w:ascii="Times New Roman" w:hAnsi="Times New Roman" w:cs="Times New Roman"/>
          <w:sz w:val="28"/>
          <w:szCs w:val="28"/>
        </w:rPr>
        <w:softHyphen/>
        <w:t>энергетика, известно, что повышение тарифов должно быть согласовано с местными властями.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Обладая большой свободой в установлении цен, фирма определяет опти</w:t>
      </w:r>
      <w:r>
        <w:rPr>
          <w:rFonts w:ascii="Times New Roman" w:hAnsi="Times New Roman" w:cs="Times New Roman"/>
          <w:sz w:val="28"/>
          <w:szCs w:val="28"/>
        </w:rPr>
        <w:softHyphen/>
        <w:t xml:space="preserve">мальный уровень цены все же исходя из спроса на свою продукцию. Поэтому ценовые стратегии, осуществляемые фирмами, строятся на принципе </w:t>
      </w:r>
      <w:r>
        <w:rPr>
          <w:rFonts w:ascii="Times New Roman" w:hAnsi="Times New Roman" w:cs="Times New Roman"/>
          <w:i/>
          <w:iCs/>
          <w:sz w:val="28"/>
          <w:szCs w:val="28"/>
        </w:rPr>
        <w:t>ценовой дискриминации.</w:t>
      </w:r>
      <w:r>
        <w:rPr>
          <w:rFonts w:ascii="Times New Roman" w:hAnsi="Times New Roman" w:cs="Times New Roman"/>
          <w:sz w:val="28"/>
          <w:szCs w:val="28"/>
        </w:rPr>
        <w:t xml:space="preserve"> Следуя этому принципу, фирма продает товар или услугу по разным ценам независимо от различий в издержках. Дискриминационные цены существуют в разных формах.</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Дифференциация по группам покупателей.</w:t>
      </w:r>
      <w:r>
        <w:rPr>
          <w:rFonts w:ascii="Times New Roman" w:hAnsi="Times New Roman" w:cs="Times New Roman"/>
          <w:sz w:val="28"/>
          <w:szCs w:val="28"/>
        </w:rPr>
        <w:t xml:space="preserve"> Разным группам покупателей один и тот же товар или услуга продается по разным ценам (иногда бес</w:t>
      </w:r>
      <w:r>
        <w:rPr>
          <w:rFonts w:ascii="Times New Roman" w:hAnsi="Times New Roman" w:cs="Times New Roman"/>
          <w:sz w:val="28"/>
          <w:szCs w:val="28"/>
        </w:rPr>
        <w:softHyphen/>
        <w:t>платно). Например, проезд на городском транспорте пенсионеры, работники налоговых инспекций, военнослужащие не оплачивают. Музеи продают би</w:t>
      </w:r>
      <w:r>
        <w:rPr>
          <w:rFonts w:ascii="Times New Roman" w:hAnsi="Times New Roman" w:cs="Times New Roman"/>
          <w:sz w:val="28"/>
          <w:szCs w:val="28"/>
        </w:rPr>
        <w:softHyphen/>
        <w:t>леты со скидкой детям, учащимся, пенсионерам.</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Дифференциация по варианту товара или услуги.</w:t>
      </w:r>
      <w:r>
        <w:rPr>
          <w:rFonts w:ascii="Times New Roman" w:hAnsi="Times New Roman" w:cs="Times New Roman"/>
          <w:sz w:val="28"/>
          <w:szCs w:val="28"/>
        </w:rPr>
        <w:t xml:space="preserve"> Разные варианты товаров и услуг продают по различным ценам без учета разницы в затратах. Так, стоимость перелета Пермь</w:t>
      </w:r>
      <w:r>
        <w:rPr>
          <w:rFonts w:ascii="Times New Roman" w:hAnsi="Times New Roman" w:cs="Times New Roman"/>
          <w:noProof/>
          <w:sz w:val="28"/>
          <w:szCs w:val="28"/>
        </w:rPr>
        <w:t xml:space="preserve"> –</w:t>
      </w:r>
      <w:r>
        <w:rPr>
          <w:rFonts w:ascii="Times New Roman" w:hAnsi="Times New Roman" w:cs="Times New Roman"/>
          <w:sz w:val="28"/>
          <w:szCs w:val="28"/>
        </w:rPr>
        <w:t xml:space="preserve"> Москва коммерческим рейсом в несколько раз дороже, чем обычным рейсом компании Аэрофлот.</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Дифференциация по территории.</w:t>
      </w:r>
      <w:r>
        <w:rPr>
          <w:rFonts w:ascii="Times New Roman" w:hAnsi="Times New Roman" w:cs="Times New Roman"/>
          <w:sz w:val="28"/>
          <w:szCs w:val="28"/>
        </w:rPr>
        <w:t xml:space="preserve"> Товар реализуется в разных местах по разным ценам несмотря на то, что издержки, связанные с доставкой, одинаковы.</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Дифференциация по времени.</w:t>
      </w:r>
      <w:r>
        <w:rPr>
          <w:rFonts w:ascii="Times New Roman" w:hAnsi="Times New Roman" w:cs="Times New Roman"/>
          <w:sz w:val="28"/>
          <w:szCs w:val="28"/>
        </w:rPr>
        <w:t xml:space="preserve"> Цены на товары и услуги различны по сезонам, месяцам, дням недели и даже времени суток. Так, оплата между</w:t>
      </w:r>
      <w:r>
        <w:rPr>
          <w:rFonts w:ascii="Times New Roman" w:hAnsi="Times New Roman" w:cs="Times New Roman"/>
          <w:sz w:val="28"/>
          <w:szCs w:val="28"/>
        </w:rPr>
        <w:softHyphen/>
        <w:t>городных телефонных переговоров в ночное время ниже, чем в дневное.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Стратегия множественных цен</w:t>
      </w:r>
      <w:r>
        <w:rPr>
          <w:rFonts w:ascii="Times New Roman" w:hAnsi="Times New Roman" w:cs="Times New Roman"/>
          <w:sz w:val="28"/>
          <w:szCs w:val="28"/>
        </w:rPr>
        <w:t xml:space="preserve"> основана на том, что фирма-монополист в результате анализа кривых спроса каждой группы потребителей назначает для каждой группы максимально высокую цену, какую только готовы за</w:t>
      </w:r>
      <w:r>
        <w:rPr>
          <w:rFonts w:ascii="Times New Roman" w:hAnsi="Times New Roman" w:cs="Times New Roman"/>
          <w:sz w:val="28"/>
          <w:szCs w:val="28"/>
        </w:rPr>
        <w:softHyphen/>
        <w:t>платить за товар. В некоторых развитых странах эта стратегия запрещена законом.</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i/>
          <w:iCs/>
          <w:sz w:val="28"/>
          <w:szCs w:val="28"/>
        </w:rPr>
        <w:t>Стратегия сегментации рынка</w:t>
      </w:r>
      <w:r>
        <w:rPr>
          <w:rFonts w:ascii="Times New Roman" w:hAnsi="Times New Roman" w:cs="Times New Roman"/>
          <w:sz w:val="28"/>
          <w:szCs w:val="28"/>
        </w:rPr>
        <w:t xml:space="preserve"> базируется на неоднородности покупа</w:t>
      </w:r>
      <w:r>
        <w:rPr>
          <w:rFonts w:ascii="Times New Roman" w:hAnsi="Times New Roman" w:cs="Times New Roman"/>
          <w:sz w:val="28"/>
          <w:szCs w:val="28"/>
        </w:rPr>
        <w:softHyphen/>
        <w:t>телей и спроса в пределах отдельного сегмента рынка или на различных рынках. Эта стратегия выражается в предоставлении скидок покупателям другого рынка. В этом случае большая часть продукции продается на первом рынке по ценам, возмещающим все затраты и обеспечивающим определен</w:t>
      </w:r>
      <w:r>
        <w:rPr>
          <w:rFonts w:ascii="Times New Roman" w:hAnsi="Times New Roman" w:cs="Times New Roman"/>
          <w:sz w:val="28"/>
          <w:szCs w:val="28"/>
        </w:rPr>
        <w:softHyphen/>
        <w:t>ную прибыль. На втором рынке (иногда за границей) этот товар реализуется по сниженным ценам. Такая стратегия характерна для продажи энергоно</w:t>
      </w:r>
      <w:r>
        <w:rPr>
          <w:rFonts w:ascii="Times New Roman" w:hAnsi="Times New Roman" w:cs="Times New Roman"/>
          <w:sz w:val="28"/>
          <w:szCs w:val="28"/>
        </w:rPr>
        <w:softHyphen/>
        <w:t>сителей, автомобилей, леса, станков. В случае, если второй рынок располо</w:t>
      </w:r>
      <w:r>
        <w:rPr>
          <w:rFonts w:ascii="Times New Roman" w:hAnsi="Times New Roman" w:cs="Times New Roman"/>
          <w:sz w:val="28"/>
          <w:szCs w:val="28"/>
        </w:rPr>
        <w:softHyphen/>
        <w:t xml:space="preserve">жен за пределами страны, где находится фирма-монополист, подобная политика называется </w:t>
      </w:r>
      <w:r>
        <w:rPr>
          <w:rFonts w:ascii="Times New Roman" w:hAnsi="Times New Roman" w:cs="Times New Roman"/>
          <w:i/>
          <w:iCs/>
          <w:sz w:val="28"/>
          <w:szCs w:val="28"/>
        </w:rPr>
        <w:t>демпингом.</w:t>
      </w:r>
      <w:r>
        <w:rPr>
          <w:rFonts w:ascii="Times New Roman" w:hAnsi="Times New Roman" w:cs="Times New Roman"/>
          <w:sz w:val="28"/>
          <w:szCs w:val="28"/>
        </w:rPr>
        <w:t xml:space="preserve"> Правительства большинства стран, в тор</w:t>
      </w:r>
      <w:r>
        <w:rPr>
          <w:rFonts w:ascii="Times New Roman" w:hAnsi="Times New Roman" w:cs="Times New Roman"/>
          <w:sz w:val="28"/>
          <w:szCs w:val="28"/>
        </w:rPr>
        <w:softHyphen/>
        <w:t>говле с которыми применяются демпинговые цены, ограничивают ввоз де</w:t>
      </w:r>
      <w:r>
        <w:rPr>
          <w:rFonts w:ascii="Times New Roman" w:hAnsi="Times New Roman" w:cs="Times New Roman"/>
          <w:sz w:val="28"/>
          <w:szCs w:val="28"/>
        </w:rPr>
        <w:softHyphen/>
        <w:t>шевых товаров, подрывающих развитие национальной промышленности.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Между тем, фирме-монополисту не всегда выгодно прибегать и к уста</w:t>
      </w:r>
      <w:r>
        <w:rPr>
          <w:rFonts w:ascii="Times New Roman" w:hAnsi="Times New Roman" w:cs="Times New Roman"/>
          <w:sz w:val="28"/>
          <w:szCs w:val="28"/>
        </w:rPr>
        <w:softHyphen/>
        <w:t>новлению высокой цены, так как этим она может привлечь конкурентов или вызвать введение государственного регулирования цен, а также потерять часть покупателей.</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Таким образом, фирма должна помнить, что если: цены на ее продукцию часто приходится пересматривать; в ценах недостаточно учитывается инфор</w:t>
      </w:r>
      <w:r>
        <w:rPr>
          <w:rFonts w:ascii="Times New Roman" w:hAnsi="Times New Roman" w:cs="Times New Roman"/>
          <w:sz w:val="28"/>
          <w:szCs w:val="28"/>
        </w:rPr>
        <w:softHyphen/>
        <w:t>мация о спросе, конкурентах, покупателях и т.п.; большая часть товара реализуется на распродаже в конце сезона по сниженным ценам; спрос на товары эластичен; большая часть покупателей чувствительна к цене и при</w:t>
      </w:r>
      <w:r>
        <w:rPr>
          <w:rFonts w:ascii="Times New Roman" w:hAnsi="Times New Roman" w:cs="Times New Roman"/>
          <w:sz w:val="28"/>
          <w:szCs w:val="28"/>
        </w:rPr>
        <w:softHyphen/>
        <w:t>влекается низкими ценами конкурентов, то ценовая стратегия выбрана не</w:t>
      </w:r>
      <w:r>
        <w:rPr>
          <w:rFonts w:ascii="Times New Roman" w:hAnsi="Times New Roman" w:cs="Times New Roman"/>
          <w:sz w:val="28"/>
          <w:szCs w:val="28"/>
        </w:rPr>
        <w:softHyphen/>
        <w:t>удачно и следует продумать переход к другой политике цен.</w:t>
      </w:r>
    </w:p>
    <w:p w:rsidR="00C76F50" w:rsidRDefault="00C76F50">
      <w:pPr>
        <w:spacing w:line="240" w:lineRule="auto"/>
        <w:ind w:firstLine="709"/>
        <w:rPr>
          <w:rFonts w:ascii="Times New Roman" w:hAnsi="Times New Roman" w:cs="Times New Roman"/>
          <w:sz w:val="28"/>
          <w:szCs w:val="28"/>
        </w:rPr>
      </w:pPr>
      <w:r>
        <w:rPr>
          <w:rFonts w:ascii="Times New Roman" w:hAnsi="Times New Roman" w:cs="Times New Roman"/>
          <w:sz w:val="28"/>
          <w:szCs w:val="28"/>
        </w:rPr>
        <w:t>В заключение следует сказать, что в реальной экономической ситуации сложно увидеть любой указанный тип рынка в чистом виде. Ведь фирма может с одним своим товаром выступить на рынке чистой монополии, а с другим</w:t>
      </w:r>
      <w:r>
        <w:rPr>
          <w:rFonts w:ascii="Times New Roman" w:hAnsi="Times New Roman" w:cs="Times New Roman"/>
          <w:noProof/>
          <w:sz w:val="28"/>
          <w:szCs w:val="28"/>
        </w:rPr>
        <w:t xml:space="preserve"> –</w:t>
      </w:r>
      <w:r>
        <w:rPr>
          <w:rFonts w:ascii="Times New Roman" w:hAnsi="Times New Roman" w:cs="Times New Roman"/>
          <w:sz w:val="28"/>
          <w:szCs w:val="28"/>
        </w:rPr>
        <w:t xml:space="preserve"> на очень конкурентном рынке. Сложнее обстоит дело с олигопо</w:t>
      </w:r>
      <w:r>
        <w:rPr>
          <w:rFonts w:ascii="Times New Roman" w:hAnsi="Times New Roman" w:cs="Times New Roman"/>
          <w:sz w:val="28"/>
          <w:szCs w:val="28"/>
        </w:rPr>
        <w:softHyphen/>
        <w:t>лией, в недрах которой возможно появление как монополий, так и свободной конкуренции. Следует помнить, что анализ рынка конкуренции сам по себе не может дать готовых рецептов установления цен; он необходим прежде всего для определения закономерностей ценообразования в зависимости от соотношения спроса и предложения.</w:t>
      </w:r>
    </w:p>
    <w:p w:rsidR="00C76F50" w:rsidRDefault="00C76F50">
      <w:pPr>
        <w:pStyle w:val="31"/>
        <w:ind w:firstLine="0"/>
      </w:pPr>
      <w:r>
        <w:br w:type="page"/>
        <w:t>3. Маркетинговые стратегии цен в книжном издательстве</w:t>
      </w:r>
    </w:p>
    <w:p w:rsidR="00C76F50" w:rsidRDefault="00C76F50">
      <w:pPr>
        <w:spacing w:line="240" w:lineRule="auto"/>
        <w:ind w:firstLine="300"/>
        <w:jc w:val="center"/>
        <w:rPr>
          <w:rFonts w:ascii="Times New Roman" w:hAnsi="Times New Roman" w:cs="Times New Roman"/>
          <w:b/>
          <w:bCs/>
          <w:caps/>
          <w:sz w:val="28"/>
          <w:szCs w:val="28"/>
        </w:rPr>
      </w:pPr>
    </w:p>
    <w:p w:rsidR="00C76F50" w:rsidRDefault="00C76F50">
      <w:pPr>
        <w:pStyle w:val="23"/>
      </w:pPr>
      <w:r>
        <w:t>Проанализируем ценовую политику издательства, выпускающего учебную литера</w:t>
      </w:r>
      <w:r>
        <w:softHyphen/>
        <w:t>туру для школ. Финансовые ресурсы для организации этой деятельности оно ранее получало беспроцентно от государ</w:t>
      </w:r>
      <w:r>
        <w:softHyphen/>
        <w:t>ственного бюджета.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Средняя отпускная цена книги у этого издательства</w:t>
      </w:r>
      <w:r>
        <w:rPr>
          <w:rFonts w:ascii="Times New Roman" w:hAnsi="Times New Roman" w:cs="Times New Roman"/>
          <w:noProof/>
          <w:sz w:val="28"/>
          <w:szCs w:val="28"/>
        </w:rPr>
        <w:t xml:space="preserve"> – 14</w:t>
      </w:r>
      <w:r>
        <w:rPr>
          <w:rFonts w:ascii="Times New Roman" w:hAnsi="Times New Roman" w:cs="Times New Roman"/>
          <w:sz w:val="28"/>
          <w:szCs w:val="28"/>
        </w:rPr>
        <w:t xml:space="preserve"> руб., из которых</w:t>
      </w:r>
      <w:r>
        <w:rPr>
          <w:rFonts w:ascii="Times New Roman" w:hAnsi="Times New Roman" w:cs="Times New Roman"/>
          <w:noProof/>
          <w:sz w:val="28"/>
          <w:szCs w:val="28"/>
        </w:rPr>
        <w:t xml:space="preserve"> 5</w:t>
      </w:r>
      <w:r>
        <w:rPr>
          <w:rFonts w:ascii="Times New Roman" w:hAnsi="Times New Roman" w:cs="Times New Roman"/>
          <w:sz w:val="28"/>
          <w:szCs w:val="28"/>
        </w:rPr>
        <w:t xml:space="preserve"> руб. покрывают накладные расходы и образуют основу получения прибыли. Ежегодно издательство печатает</w:t>
      </w:r>
      <w:r>
        <w:rPr>
          <w:rFonts w:ascii="Times New Roman" w:hAnsi="Times New Roman" w:cs="Times New Roman"/>
          <w:noProof/>
          <w:sz w:val="28"/>
          <w:szCs w:val="28"/>
        </w:rPr>
        <w:t xml:space="preserve"> 60</w:t>
      </w:r>
      <w:r>
        <w:rPr>
          <w:rFonts w:ascii="Times New Roman" w:hAnsi="Times New Roman" w:cs="Times New Roman"/>
          <w:sz w:val="28"/>
          <w:szCs w:val="28"/>
        </w:rPr>
        <w:t xml:space="preserve"> тыс. экземпляров книг и в течение первого года продает примерно половину тиража. Остальные экземпляры хранятся на складе. Уровень прибыльности издательства был не очень высок.</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Через некоторое время финансовая поддержка госбюд</w:t>
      </w:r>
      <w:r>
        <w:rPr>
          <w:rFonts w:ascii="Times New Roman" w:hAnsi="Times New Roman" w:cs="Times New Roman"/>
          <w:sz w:val="28"/>
          <w:szCs w:val="28"/>
        </w:rPr>
        <w:softHyphen/>
        <w:t>жета на печатание учебников прекратилась и всю сумму фи</w:t>
      </w:r>
      <w:r>
        <w:rPr>
          <w:rFonts w:ascii="Times New Roman" w:hAnsi="Times New Roman" w:cs="Times New Roman"/>
          <w:sz w:val="28"/>
          <w:szCs w:val="28"/>
        </w:rPr>
        <w:softHyphen/>
        <w:t>нансовых ресурсов пришлось брать в банке. В этих условиях сумма в</w:t>
      </w:r>
      <w:r>
        <w:rPr>
          <w:rFonts w:ascii="Times New Roman" w:hAnsi="Times New Roman" w:cs="Times New Roman"/>
          <w:noProof/>
          <w:sz w:val="28"/>
          <w:szCs w:val="28"/>
        </w:rPr>
        <w:t xml:space="preserve"> 5</w:t>
      </w:r>
      <w:r>
        <w:rPr>
          <w:rFonts w:ascii="Times New Roman" w:hAnsi="Times New Roman" w:cs="Times New Roman"/>
          <w:sz w:val="28"/>
          <w:szCs w:val="28"/>
        </w:rPr>
        <w:t xml:space="preserve"> руб. с каждого экземпляра стала недоста</w:t>
      </w:r>
      <w:r>
        <w:rPr>
          <w:rFonts w:ascii="Times New Roman" w:hAnsi="Times New Roman" w:cs="Times New Roman"/>
          <w:sz w:val="28"/>
          <w:szCs w:val="28"/>
        </w:rPr>
        <w:softHyphen/>
        <w:t>точной для покрытия возросших затрат и издательство ока</w:t>
      </w:r>
      <w:r>
        <w:rPr>
          <w:rFonts w:ascii="Times New Roman" w:hAnsi="Times New Roman" w:cs="Times New Roman"/>
          <w:sz w:val="28"/>
          <w:szCs w:val="28"/>
        </w:rPr>
        <w:softHyphen/>
        <w:t>залось перед угрозой убыточности. Что делать в такой си</w:t>
      </w:r>
      <w:r>
        <w:rPr>
          <w:rFonts w:ascii="Times New Roman" w:hAnsi="Times New Roman" w:cs="Times New Roman"/>
          <w:sz w:val="28"/>
          <w:szCs w:val="28"/>
        </w:rPr>
        <w:softHyphen/>
        <w:t>туации?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Если мы порекомендуем руководителям издательства не</w:t>
      </w:r>
      <w:r>
        <w:rPr>
          <w:rFonts w:ascii="Times New Roman" w:hAnsi="Times New Roman" w:cs="Times New Roman"/>
          <w:sz w:val="28"/>
          <w:szCs w:val="28"/>
        </w:rPr>
        <w:softHyphen/>
        <w:t>медленно снизить в два раза цены на залежавшиеся у них на складе учебники, то, скорее всего, понимания не найдем. Нам возразят, что и нынешние цены уже недостаточны для покрытия всех затрат и получения прибыли, а снижение цен сделает ситуацию еще худшей.</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Однако такое возражение как раз и будет свидетельст</w:t>
      </w:r>
      <w:r>
        <w:rPr>
          <w:rFonts w:ascii="Times New Roman" w:hAnsi="Times New Roman" w:cs="Times New Roman"/>
          <w:sz w:val="28"/>
          <w:szCs w:val="28"/>
        </w:rPr>
        <w:softHyphen/>
        <w:t>вовать, что менеджеры издательства ошибочно рассматри</w:t>
      </w:r>
      <w:r>
        <w:rPr>
          <w:rFonts w:ascii="Times New Roman" w:hAnsi="Times New Roman" w:cs="Times New Roman"/>
          <w:sz w:val="28"/>
          <w:szCs w:val="28"/>
        </w:rPr>
        <w:softHyphen/>
        <w:t>вают в качестве основы своих ценовых решений невозвратные затраты, а не предотвратимые затраты на хранение запасов. Последние ошибочно включаются ими в состав накладных расходов, тогда как их следует выделить и рассматривать особо.</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Не будем вдаваться в анализ причин того, почему часть учебников залежалась на складе. Важнее другое</w:t>
      </w:r>
      <w:r>
        <w:rPr>
          <w:rFonts w:ascii="Times New Roman" w:hAnsi="Times New Roman" w:cs="Times New Roman"/>
          <w:noProof/>
          <w:sz w:val="28"/>
          <w:szCs w:val="28"/>
        </w:rPr>
        <w:t xml:space="preserve"> –</w:t>
      </w:r>
      <w:r>
        <w:rPr>
          <w:rFonts w:ascii="Times New Roman" w:hAnsi="Times New Roman" w:cs="Times New Roman"/>
          <w:sz w:val="28"/>
          <w:szCs w:val="28"/>
        </w:rPr>
        <w:t xml:space="preserve"> затраты на их печатание уже осуществлены и этого факта не изменит никакая политика ценообразования. А значит, в той мере, в какой новые тиражи таких учебников не планируются, ис</w:t>
      </w:r>
      <w:r>
        <w:rPr>
          <w:rFonts w:ascii="Times New Roman" w:hAnsi="Times New Roman" w:cs="Times New Roman"/>
          <w:sz w:val="28"/>
          <w:szCs w:val="28"/>
        </w:rPr>
        <w:softHyphen/>
        <w:t>торические затраты на выпуск уже сделанных тиражей ока</w:t>
      </w:r>
      <w:r>
        <w:rPr>
          <w:rFonts w:ascii="Times New Roman" w:hAnsi="Times New Roman" w:cs="Times New Roman"/>
          <w:sz w:val="28"/>
          <w:szCs w:val="28"/>
        </w:rPr>
        <w:softHyphen/>
        <w:t>зываются менее важными. Важными остаются лишь затраты на формирование того оборотного капитала, который связан с хранением запасов учебников на складе (для простоты мы не рассматриваем в данном примере еще один фактор</w:t>
      </w:r>
      <w:r>
        <w:rPr>
          <w:rFonts w:ascii="Times New Roman" w:hAnsi="Times New Roman" w:cs="Times New Roman"/>
          <w:noProof/>
          <w:sz w:val="28"/>
          <w:szCs w:val="28"/>
        </w:rPr>
        <w:t xml:space="preserve"> – </w:t>
      </w:r>
      <w:r>
        <w:rPr>
          <w:rFonts w:ascii="Times New Roman" w:hAnsi="Times New Roman" w:cs="Times New Roman"/>
          <w:sz w:val="28"/>
          <w:szCs w:val="28"/>
        </w:rPr>
        <w:t>необходимость платить налог на имущество в виде запасов книг).</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Поскольку свои финансовые ресурсы издательство фор</w:t>
      </w:r>
      <w:r>
        <w:rPr>
          <w:rFonts w:ascii="Times New Roman" w:hAnsi="Times New Roman" w:cs="Times New Roman"/>
          <w:sz w:val="28"/>
          <w:szCs w:val="28"/>
        </w:rPr>
        <w:softHyphen/>
        <w:t>мирует за счет банковских ссуд, то важнейшим фактором ценового анализа становится уровень процента, который из</w:t>
      </w:r>
      <w:r>
        <w:rPr>
          <w:rFonts w:ascii="Times New Roman" w:hAnsi="Times New Roman" w:cs="Times New Roman"/>
          <w:sz w:val="28"/>
          <w:szCs w:val="28"/>
        </w:rPr>
        <w:softHyphen/>
        <w:t>дательству приходится платить банку за возможность получить средства на создание оборотного капитала, покрывающего стоимость нереализованных учебников. И тогда мы приходим к следующему заключению: если путем снижения цен и уско</w:t>
      </w:r>
      <w:r>
        <w:rPr>
          <w:rFonts w:ascii="Times New Roman" w:hAnsi="Times New Roman" w:cs="Times New Roman"/>
          <w:sz w:val="28"/>
          <w:szCs w:val="28"/>
        </w:rPr>
        <w:softHyphen/>
        <w:t>рения продаж издательство способно сэкономите большую величину процентных выплат банку, чем оно потеряет на уценке книг, то такая уценка выгодна. Ее итогом станет рост текущей прибыли издательства, хотя выручка от продаж ока</w:t>
      </w:r>
      <w:r>
        <w:rPr>
          <w:rFonts w:ascii="Times New Roman" w:hAnsi="Times New Roman" w:cs="Times New Roman"/>
          <w:sz w:val="28"/>
          <w:szCs w:val="28"/>
        </w:rPr>
        <w:softHyphen/>
        <w:t>жется ниже затрат на печать книг.</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Чтобы перевести этот пример в плоскость количественных расчетов, предположим, что банковский кредит данное из</w:t>
      </w:r>
      <w:r>
        <w:rPr>
          <w:rFonts w:ascii="Times New Roman" w:hAnsi="Times New Roman" w:cs="Times New Roman"/>
          <w:sz w:val="28"/>
          <w:szCs w:val="28"/>
        </w:rPr>
        <w:softHyphen/>
        <w:t>дательство может получить под</w:t>
      </w:r>
      <w:r>
        <w:rPr>
          <w:rFonts w:ascii="Times New Roman" w:hAnsi="Times New Roman" w:cs="Times New Roman"/>
          <w:noProof/>
          <w:sz w:val="28"/>
          <w:szCs w:val="28"/>
        </w:rPr>
        <w:t xml:space="preserve"> 40%</w:t>
      </w:r>
      <w:r>
        <w:rPr>
          <w:rFonts w:ascii="Times New Roman" w:hAnsi="Times New Roman" w:cs="Times New Roman"/>
          <w:sz w:val="28"/>
          <w:szCs w:val="28"/>
        </w:rPr>
        <w:t xml:space="preserve"> в расчете на квартал. Тогда затраты на хранение на складе учебников, которые удалось бы продать немедленно при снижении цены до</w:t>
      </w:r>
      <w:r>
        <w:rPr>
          <w:rFonts w:ascii="Times New Roman" w:hAnsi="Times New Roman" w:cs="Times New Roman"/>
          <w:noProof/>
          <w:sz w:val="28"/>
          <w:szCs w:val="28"/>
        </w:rPr>
        <w:t xml:space="preserve"> 7</w:t>
      </w:r>
      <w:r>
        <w:rPr>
          <w:rFonts w:ascii="Times New Roman" w:hAnsi="Times New Roman" w:cs="Times New Roman"/>
          <w:sz w:val="28"/>
          <w:szCs w:val="28"/>
        </w:rPr>
        <w:t xml:space="preserve"> руб., составят (в поквартальной динамике):</w:t>
      </w:r>
    </w:p>
    <w:p w:rsidR="00C76F50" w:rsidRDefault="00C76F50">
      <w:pPr>
        <w:spacing w:line="240" w:lineRule="auto"/>
        <w:ind w:firstLine="720"/>
        <w:rPr>
          <w:rFonts w:ascii="Times New Roman" w:hAnsi="Times New Roman" w:cs="Times New Roman"/>
          <w:sz w:val="28"/>
          <w:szCs w:val="28"/>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b/>
          <w:bCs/>
          <w:i/>
          <w:iCs/>
          <w:sz w:val="28"/>
          <w:szCs w:val="28"/>
        </w:rPr>
        <w:t>Срок хранения, кварталы</w:t>
      </w:r>
      <w:r>
        <w:rPr>
          <w:rFonts w:ascii="Times New Roman" w:hAnsi="Times New Roman" w:cs="Times New Roman"/>
          <w:sz w:val="28"/>
          <w:szCs w:val="28"/>
        </w:rPr>
        <w:t>………………1      2           3           4           5</w:t>
      </w:r>
    </w:p>
    <w:p w:rsidR="00C76F50" w:rsidRDefault="00C76F50">
      <w:pPr>
        <w:spacing w:line="240" w:lineRule="auto"/>
        <w:ind w:firstLine="720"/>
        <w:rPr>
          <w:rFonts w:ascii="Times New Roman" w:hAnsi="Times New Roman" w:cs="Times New Roman"/>
          <w:b/>
          <w:bCs/>
          <w:i/>
          <w:iCs/>
          <w:sz w:val="28"/>
          <w:szCs w:val="28"/>
        </w:rPr>
      </w:pPr>
      <w:r>
        <w:rPr>
          <w:rFonts w:ascii="Times New Roman" w:hAnsi="Times New Roman" w:cs="Times New Roman"/>
          <w:b/>
          <w:bCs/>
          <w:i/>
          <w:iCs/>
          <w:sz w:val="28"/>
          <w:szCs w:val="28"/>
        </w:rPr>
        <w:t>Затраты на хранение учебников</w:t>
      </w:r>
      <w:r>
        <w:rPr>
          <w:rStyle w:val="aa"/>
          <w:rFonts w:ascii="Times New Roman" w:hAnsi="Times New Roman" w:cs="Times New Roman"/>
          <w:b/>
          <w:bCs/>
          <w:i/>
          <w:iCs/>
          <w:sz w:val="28"/>
          <w:szCs w:val="28"/>
        </w:rPr>
        <w:footnoteReference w:customMarkFollows="1" w:id="1"/>
        <w:t>1</w:t>
      </w:r>
      <w:r>
        <w:rPr>
          <w:rFonts w:ascii="Times New Roman" w:hAnsi="Times New Roman" w:cs="Times New Roman"/>
          <w:b/>
          <w:bCs/>
          <w:i/>
          <w:iCs/>
          <w:sz w:val="28"/>
          <w:szCs w:val="28"/>
        </w:rPr>
        <w:t xml:space="preserve">, </w:t>
      </w:r>
    </w:p>
    <w:p w:rsidR="00C76F50" w:rsidRDefault="00C76F50">
      <w:pPr>
        <w:spacing w:line="240" w:lineRule="auto"/>
        <w:ind w:firstLine="720"/>
        <w:rPr>
          <w:rFonts w:ascii="Times New Roman" w:hAnsi="Times New Roman" w:cs="Times New Roman"/>
          <w:noProof/>
          <w:sz w:val="28"/>
          <w:szCs w:val="28"/>
        </w:rPr>
      </w:pPr>
      <w:r>
        <w:rPr>
          <w:rFonts w:ascii="Times New Roman" w:hAnsi="Times New Roman" w:cs="Times New Roman"/>
          <w:b/>
          <w:bCs/>
          <w:i/>
          <w:iCs/>
          <w:sz w:val="28"/>
          <w:szCs w:val="28"/>
        </w:rPr>
        <w:t>руб.</w:t>
      </w:r>
      <w:r>
        <w:rPr>
          <w:rFonts w:ascii="Times New Roman" w:hAnsi="Times New Roman" w:cs="Times New Roman"/>
          <w:sz w:val="28"/>
          <w:szCs w:val="28"/>
        </w:rPr>
        <w:t>…….…………………..…………….</w:t>
      </w:r>
      <w:r>
        <w:rPr>
          <w:rFonts w:ascii="Times New Roman" w:hAnsi="Times New Roman" w:cs="Times New Roman"/>
          <w:noProof/>
          <w:sz w:val="28"/>
          <w:szCs w:val="28"/>
        </w:rPr>
        <w:t>2,80   6,72    12,18    19,88    30,66</w:t>
      </w:r>
    </w:p>
    <w:p w:rsidR="00C76F50" w:rsidRDefault="00C76F50">
      <w:pPr>
        <w:spacing w:line="240" w:lineRule="auto"/>
        <w:ind w:firstLine="720"/>
        <w:rPr>
          <w:rFonts w:ascii="Times New Roman" w:hAnsi="Times New Roman" w:cs="Times New Roman"/>
          <w:sz w:val="28"/>
          <w:szCs w:val="28"/>
        </w:rPr>
      </w:pPr>
    </w:p>
    <w:p w:rsidR="00C76F50" w:rsidRDefault="00C76F50">
      <w:pPr>
        <w:spacing w:line="240" w:lineRule="auto"/>
        <w:ind w:firstLine="720"/>
        <w:rPr>
          <w:rFonts w:ascii="Times New Roman" w:hAnsi="Times New Roman" w:cs="Times New Roman"/>
          <w:noProof/>
          <w:sz w:val="28"/>
          <w:szCs w:val="28"/>
        </w:rPr>
      </w:pPr>
      <w:r>
        <w:rPr>
          <w:rFonts w:ascii="Times New Roman" w:hAnsi="Times New Roman" w:cs="Times New Roman"/>
          <w:sz w:val="28"/>
          <w:szCs w:val="28"/>
        </w:rPr>
        <w:t>Если представить ситуацию издательства графически, то мы получим следующую картину (рис.</w:t>
      </w:r>
      <w:r>
        <w:rPr>
          <w:rFonts w:ascii="Times New Roman" w:hAnsi="Times New Roman" w:cs="Times New Roman"/>
          <w:noProof/>
          <w:sz w:val="28"/>
          <w:szCs w:val="28"/>
        </w:rPr>
        <w:t xml:space="preserve"> 4).</w:t>
      </w:r>
    </w:p>
    <w:p w:rsidR="00C76F50" w:rsidRDefault="00C76F50">
      <w:pPr>
        <w:spacing w:line="240" w:lineRule="auto"/>
        <w:ind w:firstLine="720"/>
        <w:rPr>
          <w:rFonts w:ascii="Times New Roman" w:hAnsi="Times New Roman" w:cs="Times New Roman"/>
          <w:sz w:val="28"/>
          <w:szCs w:val="28"/>
        </w:rPr>
      </w:pPr>
    </w:p>
    <w:p w:rsidR="00C76F50" w:rsidRDefault="00893F39">
      <w:pPr>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pict>
          <v:shape id="_x0000_i1029" type="#_x0000_t75" style="width:211.5pt;height:168pt" fillcolor="window">
            <v:imagedata r:id="rId11" o:title=""/>
          </v:shape>
        </w:pict>
      </w:r>
    </w:p>
    <w:p w:rsidR="00C76F50" w:rsidRDefault="00C76F50">
      <w:pPr>
        <w:spacing w:line="240" w:lineRule="auto"/>
        <w:ind w:firstLine="720"/>
        <w:jc w:val="center"/>
        <w:rPr>
          <w:rFonts w:ascii="Times New Roman" w:hAnsi="Times New Roman" w:cs="Times New Roman"/>
          <w:sz w:val="28"/>
          <w:szCs w:val="28"/>
        </w:rPr>
      </w:pPr>
    </w:p>
    <w:p w:rsidR="00C76F50" w:rsidRDefault="00C76F50">
      <w:pPr>
        <w:pStyle w:val="FR1"/>
        <w:tabs>
          <w:tab w:val="left" w:pos="9639"/>
        </w:tabs>
        <w:jc w:val="center"/>
        <w:rPr>
          <w:sz w:val="24"/>
          <w:szCs w:val="24"/>
        </w:rPr>
      </w:pPr>
      <w:r>
        <w:rPr>
          <w:sz w:val="24"/>
          <w:szCs w:val="24"/>
        </w:rPr>
        <w:t>Рис.4</w:t>
      </w:r>
      <w:r>
        <w:rPr>
          <w:noProof/>
          <w:sz w:val="24"/>
          <w:szCs w:val="24"/>
        </w:rPr>
        <w:t>.</w:t>
      </w:r>
      <w:r>
        <w:rPr>
          <w:sz w:val="24"/>
          <w:szCs w:val="24"/>
        </w:rPr>
        <w:t xml:space="preserve"> Сопоставление выгодности хранения учебников или </w:t>
      </w:r>
    </w:p>
    <w:p w:rsidR="00C76F50" w:rsidRDefault="00C76F50">
      <w:pPr>
        <w:pStyle w:val="FR1"/>
        <w:tabs>
          <w:tab w:val="left" w:pos="9639"/>
        </w:tabs>
        <w:jc w:val="center"/>
        <w:rPr>
          <w:sz w:val="24"/>
          <w:szCs w:val="24"/>
        </w:rPr>
      </w:pPr>
      <w:r>
        <w:rPr>
          <w:sz w:val="24"/>
          <w:szCs w:val="24"/>
        </w:rPr>
        <w:t>их продажи по сниженной цене</w:t>
      </w:r>
    </w:p>
    <w:p w:rsidR="00C76F50" w:rsidRDefault="00C76F50">
      <w:pPr>
        <w:pStyle w:val="FR1"/>
        <w:tabs>
          <w:tab w:val="left" w:pos="9639"/>
        </w:tabs>
        <w:jc w:val="center"/>
        <w:rPr>
          <w:sz w:val="24"/>
          <w:szCs w:val="24"/>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Как хорошо видно на рис.4</w:t>
      </w:r>
      <w:r>
        <w:rPr>
          <w:rFonts w:ascii="Times New Roman" w:hAnsi="Times New Roman" w:cs="Times New Roman"/>
          <w:noProof/>
          <w:sz w:val="28"/>
          <w:szCs w:val="28"/>
        </w:rPr>
        <w:t>,</w:t>
      </w:r>
      <w:r>
        <w:rPr>
          <w:rFonts w:ascii="Times New Roman" w:hAnsi="Times New Roman" w:cs="Times New Roman"/>
          <w:sz w:val="28"/>
          <w:szCs w:val="28"/>
        </w:rPr>
        <w:t xml:space="preserve"> хранение учебников на складе в ожидании, что они разойдутся по цене</w:t>
      </w:r>
      <w:r>
        <w:rPr>
          <w:rFonts w:ascii="Times New Roman" w:hAnsi="Times New Roman" w:cs="Times New Roman"/>
          <w:noProof/>
          <w:sz w:val="28"/>
          <w:szCs w:val="28"/>
        </w:rPr>
        <w:t xml:space="preserve"> 14</w:t>
      </w:r>
      <w:r>
        <w:rPr>
          <w:rFonts w:ascii="Times New Roman" w:hAnsi="Times New Roman" w:cs="Times New Roman"/>
          <w:sz w:val="28"/>
          <w:szCs w:val="28"/>
        </w:rPr>
        <w:t xml:space="preserve"> руб., выгодно для издательства только на протяжении </w:t>
      </w:r>
      <w:r>
        <w:rPr>
          <w:rFonts w:ascii="Times New Roman" w:hAnsi="Times New Roman" w:cs="Times New Roman"/>
          <w:noProof/>
          <w:sz w:val="28"/>
          <w:szCs w:val="28"/>
        </w:rPr>
        <w:t>2</w:t>
      </w:r>
      <w:r>
        <w:rPr>
          <w:rFonts w:ascii="Times New Roman" w:hAnsi="Times New Roman" w:cs="Times New Roman"/>
          <w:sz w:val="28"/>
          <w:szCs w:val="28"/>
        </w:rPr>
        <w:t xml:space="preserve"> кварталов. Начиная с 3-го квартала такая коммерческая политика оказывается менее выгодной, чем снижение це</w:t>
      </w:r>
      <w:r>
        <w:rPr>
          <w:rFonts w:ascii="Times New Roman" w:hAnsi="Times New Roman" w:cs="Times New Roman"/>
          <w:sz w:val="28"/>
          <w:szCs w:val="28"/>
        </w:rPr>
        <w:softHyphen/>
        <w:t>ны до</w:t>
      </w:r>
      <w:r>
        <w:rPr>
          <w:rFonts w:ascii="Times New Roman" w:hAnsi="Times New Roman" w:cs="Times New Roman"/>
          <w:noProof/>
          <w:sz w:val="28"/>
          <w:szCs w:val="28"/>
        </w:rPr>
        <w:t xml:space="preserve"> 7</w:t>
      </w:r>
      <w:r>
        <w:rPr>
          <w:rFonts w:ascii="Times New Roman" w:hAnsi="Times New Roman" w:cs="Times New Roman"/>
          <w:sz w:val="28"/>
          <w:szCs w:val="28"/>
        </w:rPr>
        <w:t xml:space="preserve"> руб. и очистка благодаря этому складов (по</w:t>
      </w:r>
      <w:r>
        <w:rPr>
          <w:rFonts w:ascii="Times New Roman" w:hAnsi="Times New Roman" w:cs="Times New Roman"/>
          <w:sz w:val="28"/>
          <w:szCs w:val="28"/>
        </w:rPr>
        <w:softHyphen/>
        <w:t>тери в 3-м квартале составляют</w:t>
      </w:r>
      <w:r>
        <w:rPr>
          <w:rFonts w:ascii="Times New Roman" w:hAnsi="Times New Roman" w:cs="Times New Roman"/>
          <w:noProof/>
          <w:sz w:val="28"/>
          <w:szCs w:val="28"/>
        </w:rPr>
        <w:t xml:space="preserve"> 5,18</w:t>
      </w:r>
      <w:r>
        <w:rPr>
          <w:rFonts w:ascii="Times New Roman" w:hAnsi="Times New Roman" w:cs="Times New Roman"/>
          <w:sz w:val="28"/>
          <w:szCs w:val="28"/>
        </w:rPr>
        <w:t xml:space="preserve"> руб., в 4-м</w:t>
      </w:r>
      <w:r>
        <w:rPr>
          <w:rFonts w:ascii="Times New Roman" w:hAnsi="Times New Roman" w:cs="Times New Roman"/>
          <w:noProof/>
          <w:sz w:val="28"/>
          <w:szCs w:val="28"/>
        </w:rPr>
        <w:t xml:space="preserve"> – 12,88</w:t>
      </w:r>
      <w:r>
        <w:rPr>
          <w:rFonts w:ascii="Times New Roman" w:hAnsi="Times New Roman" w:cs="Times New Roman"/>
          <w:sz w:val="28"/>
          <w:szCs w:val="28"/>
        </w:rPr>
        <w:t xml:space="preserve"> руб. и т.д.).</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Иными словами, правильное ценовое решение в этой си</w:t>
      </w:r>
      <w:r>
        <w:rPr>
          <w:rFonts w:ascii="Times New Roman" w:hAnsi="Times New Roman" w:cs="Times New Roman"/>
          <w:sz w:val="28"/>
          <w:szCs w:val="28"/>
        </w:rPr>
        <w:softHyphen/>
        <w:t>туации состоит в том, что выгоднее через полгода про</w:t>
      </w:r>
      <w:r>
        <w:rPr>
          <w:rFonts w:ascii="Times New Roman" w:hAnsi="Times New Roman" w:cs="Times New Roman"/>
          <w:sz w:val="28"/>
          <w:szCs w:val="28"/>
        </w:rPr>
        <w:softHyphen/>
        <w:t>дать учебники по</w:t>
      </w:r>
      <w:r>
        <w:rPr>
          <w:rFonts w:ascii="Times New Roman" w:hAnsi="Times New Roman" w:cs="Times New Roman"/>
          <w:noProof/>
          <w:sz w:val="28"/>
          <w:szCs w:val="28"/>
        </w:rPr>
        <w:t xml:space="preserve"> 7</w:t>
      </w:r>
      <w:r>
        <w:rPr>
          <w:rFonts w:ascii="Times New Roman" w:hAnsi="Times New Roman" w:cs="Times New Roman"/>
          <w:sz w:val="28"/>
          <w:szCs w:val="28"/>
        </w:rPr>
        <w:t xml:space="preserve"> руб., чем через</w:t>
      </w:r>
      <w:r>
        <w:rPr>
          <w:rFonts w:ascii="Times New Roman" w:hAnsi="Times New Roman" w:cs="Times New Roman"/>
          <w:noProof/>
          <w:sz w:val="28"/>
          <w:szCs w:val="28"/>
        </w:rPr>
        <w:t xml:space="preserve"> 9</w:t>
      </w:r>
      <w:r>
        <w:rPr>
          <w:rFonts w:ascii="Times New Roman" w:hAnsi="Times New Roman" w:cs="Times New Roman"/>
          <w:sz w:val="28"/>
          <w:szCs w:val="28"/>
        </w:rPr>
        <w:t xml:space="preserve"> месяцев</w:t>
      </w:r>
      <w:r>
        <w:rPr>
          <w:rFonts w:ascii="Times New Roman" w:hAnsi="Times New Roman" w:cs="Times New Roman"/>
          <w:noProof/>
          <w:sz w:val="28"/>
          <w:szCs w:val="28"/>
        </w:rPr>
        <w:t xml:space="preserve"> –</w:t>
      </w:r>
      <w:r>
        <w:rPr>
          <w:rFonts w:ascii="Times New Roman" w:hAnsi="Times New Roman" w:cs="Times New Roman"/>
          <w:sz w:val="28"/>
          <w:szCs w:val="28"/>
        </w:rPr>
        <w:t xml:space="preserve"> по </w:t>
      </w:r>
      <w:r>
        <w:rPr>
          <w:rFonts w:ascii="Times New Roman" w:hAnsi="Times New Roman" w:cs="Times New Roman"/>
          <w:noProof/>
          <w:sz w:val="28"/>
          <w:szCs w:val="28"/>
        </w:rPr>
        <w:t>14</w:t>
      </w:r>
      <w:r>
        <w:rPr>
          <w:rFonts w:ascii="Times New Roman" w:hAnsi="Times New Roman" w:cs="Times New Roman"/>
          <w:sz w:val="28"/>
          <w:szCs w:val="28"/>
        </w:rPr>
        <w:t xml:space="preserve"> руб.</w:t>
      </w:r>
    </w:p>
    <w:p w:rsidR="00C76F50" w:rsidRDefault="00C76F50" w:rsidP="00C76F50">
      <w:pPr>
        <w:spacing w:line="240" w:lineRule="auto"/>
        <w:ind w:firstLine="0"/>
        <w:rPr>
          <w:rFonts w:ascii="Times New Roman" w:hAnsi="Times New Roman" w:cs="Times New Roman"/>
          <w:b/>
          <w:bCs/>
          <w:caps/>
          <w:sz w:val="28"/>
          <w:szCs w:val="28"/>
        </w:rPr>
      </w:pPr>
    </w:p>
    <w:p w:rsidR="00C76F50" w:rsidRDefault="00C76F50" w:rsidP="00C76F50">
      <w:pPr>
        <w:spacing w:line="240" w:lineRule="auto"/>
        <w:ind w:firstLine="0"/>
        <w:rPr>
          <w:rFonts w:ascii="Times New Roman" w:hAnsi="Times New Roman" w:cs="Times New Roman"/>
          <w:b/>
          <w:bCs/>
          <w:caps/>
          <w:sz w:val="28"/>
          <w:szCs w:val="28"/>
        </w:rPr>
      </w:pPr>
    </w:p>
    <w:p w:rsidR="00C76F50" w:rsidRDefault="00C76F50" w:rsidP="00C76F50">
      <w:pPr>
        <w:spacing w:line="240" w:lineRule="auto"/>
        <w:ind w:firstLine="0"/>
        <w:rPr>
          <w:rFonts w:ascii="Times New Roman" w:hAnsi="Times New Roman" w:cs="Times New Roman"/>
          <w:b/>
          <w:bCs/>
          <w:caps/>
          <w:sz w:val="28"/>
          <w:szCs w:val="28"/>
        </w:rPr>
      </w:pPr>
    </w:p>
    <w:p w:rsidR="00C76F50" w:rsidRDefault="00C76F50" w:rsidP="00C76F50">
      <w:pPr>
        <w:spacing w:line="240" w:lineRule="auto"/>
        <w:ind w:firstLine="0"/>
        <w:rPr>
          <w:rFonts w:ascii="Times New Roman" w:hAnsi="Times New Roman" w:cs="Times New Roman"/>
          <w:sz w:val="28"/>
          <w:szCs w:val="28"/>
        </w:rPr>
      </w:pPr>
    </w:p>
    <w:p w:rsidR="00C76F50" w:rsidRDefault="00C76F50">
      <w:pPr>
        <w:pStyle w:val="9"/>
      </w:pPr>
      <w:r>
        <w:t>Заключение</w:t>
      </w:r>
    </w:p>
    <w:p w:rsidR="00C76F50" w:rsidRDefault="00C76F50">
      <w:pPr>
        <w:spacing w:line="240" w:lineRule="auto"/>
        <w:ind w:firstLine="720"/>
        <w:rPr>
          <w:rFonts w:ascii="Times New Roman" w:hAnsi="Times New Roman" w:cs="Times New Roman"/>
          <w:b/>
          <w:bCs/>
          <w:sz w:val="28"/>
          <w:szCs w:val="28"/>
        </w:rPr>
      </w:pP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заключение работы хотелось бы сделать некоторые общие выводы и дать рекомендации к развитию и совершенствованию ценовой политики в российских условиях становления рыночной экономики.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Современные условия рыночной экономики требуют преодоления многих тео</w:t>
      </w:r>
      <w:r>
        <w:rPr>
          <w:rFonts w:ascii="Times New Roman" w:hAnsi="Times New Roman" w:cs="Times New Roman"/>
          <w:sz w:val="28"/>
          <w:szCs w:val="28"/>
        </w:rPr>
        <w:softHyphen/>
        <w:t>ретических и методологических догм и ошибочных представлений, в том числе и в области ценообразования. Прежде всего необходимо указать принципиально важную проблему, от решения которой за</w:t>
      </w:r>
      <w:r>
        <w:rPr>
          <w:rFonts w:ascii="Times New Roman" w:hAnsi="Times New Roman" w:cs="Times New Roman"/>
          <w:sz w:val="28"/>
          <w:szCs w:val="28"/>
        </w:rPr>
        <w:softHyphen/>
        <w:t>висят все другие вопросы, связанные с теорией, методологией и практикой ценообразования,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каковы место и роль цены в рыноч</w:t>
      </w:r>
      <w:r>
        <w:rPr>
          <w:rFonts w:ascii="Times New Roman" w:hAnsi="Times New Roman" w:cs="Times New Roman"/>
          <w:sz w:val="28"/>
          <w:szCs w:val="28"/>
        </w:rPr>
        <w:softHyphen/>
        <w:t>ном хозяйстве.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 рыночной экономике существуют многие механизмы регулиро</w:t>
      </w:r>
      <w:r>
        <w:rPr>
          <w:rFonts w:ascii="Times New Roman" w:hAnsi="Times New Roman" w:cs="Times New Roman"/>
          <w:sz w:val="28"/>
          <w:szCs w:val="28"/>
        </w:rPr>
        <w:softHyphen/>
        <w:t>вания деятельности предприятия, но, что принципиально важно, они базируются на использовании экономических методов, которые создают условия для повышения заинтересованности предприятия в удовлетворении потребностей общества или же имеют ограничитель</w:t>
      </w:r>
      <w:r>
        <w:rPr>
          <w:rFonts w:ascii="Times New Roman" w:hAnsi="Times New Roman" w:cs="Times New Roman"/>
          <w:sz w:val="28"/>
          <w:szCs w:val="28"/>
        </w:rPr>
        <w:softHyphen/>
        <w:t>ный характер, защищают интересы общества, государства. В условиях рыночных отношений регулирование воспро</w:t>
      </w:r>
      <w:r>
        <w:rPr>
          <w:rFonts w:ascii="Times New Roman" w:hAnsi="Times New Roman" w:cs="Times New Roman"/>
          <w:sz w:val="28"/>
          <w:szCs w:val="28"/>
        </w:rPr>
        <w:softHyphen/>
        <w:t>изводства осуществляется наряду с другими экономическими законами законом стоимости, который действует через механизм цен и ценообразования. Здесь нет места для административного, принудительного установления цен, часто допускающего волевые решения, искажающие реальное положение дел в экономике. Поэтому    развитие   рыночного   ценообразования   требует кардинального изменения принципов формирования цен и модели цены.</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Внерыночные принципы и методы формирования цен строятся на том, что они должны определяться на предприятии, т.е. в сфере производства, и нередко до начала выпуска продукции. Такой подход неизбежно приводит к тому, что за базу цен принима</w:t>
      </w:r>
      <w:r>
        <w:rPr>
          <w:rFonts w:ascii="Times New Roman" w:hAnsi="Times New Roman" w:cs="Times New Roman"/>
          <w:sz w:val="28"/>
          <w:szCs w:val="28"/>
        </w:rPr>
        <w:softHyphen/>
        <w:t>ются затраты на производство. Отсюда</w:t>
      </w:r>
      <w:r>
        <w:rPr>
          <w:rFonts w:ascii="Times New Roman" w:hAnsi="Times New Roman" w:cs="Times New Roman"/>
          <w:noProof/>
          <w:sz w:val="28"/>
          <w:szCs w:val="28"/>
        </w:rPr>
        <w:t xml:space="preserve"> –</w:t>
      </w:r>
      <w:r>
        <w:rPr>
          <w:rFonts w:ascii="Times New Roman" w:hAnsi="Times New Roman" w:cs="Times New Roman"/>
          <w:sz w:val="28"/>
          <w:szCs w:val="28"/>
        </w:rPr>
        <w:t xml:space="preserve"> затратный метод ценооб</w:t>
      </w:r>
      <w:r>
        <w:rPr>
          <w:rFonts w:ascii="Times New Roman" w:hAnsi="Times New Roman" w:cs="Times New Roman"/>
          <w:sz w:val="28"/>
          <w:szCs w:val="28"/>
        </w:rPr>
        <w:softHyphen/>
        <w:t>разования. При таком подходе к построению цен рынок оказывает очень слабое воздействие на их уровень и динамику. В лучшем случае он фиксирует степень спроса на товар при уже установлен</w:t>
      </w:r>
      <w:r>
        <w:rPr>
          <w:rFonts w:ascii="Times New Roman" w:hAnsi="Times New Roman" w:cs="Times New Roman"/>
          <w:sz w:val="28"/>
          <w:szCs w:val="28"/>
        </w:rPr>
        <w:softHyphen/>
        <w:t>ной цене.</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Основное, принципиальное отличие рыночного ценообразования от планового установления цен состоит также в том, что цены на то</w:t>
      </w:r>
      <w:r>
        <w:rPr>
          <w:rFonts w:ascii="Times New Roman" w:hAnsi="Times New Roman" w:cs="Times New Roman"/>
          <w:sz w:val="28"/>
          <w:szCs w:val="28"/>
        </w:rPr>
        <w:softHyphen/>
        <w:t>вары должны определяться их собственниками</w:t>
      </w:r>
      <w:r>
        <w:rPr>
          <w:rFonts w:ascii="Times New Roman" w:hAnsi="Times New Roman" w:cs="Times New Roman"/>
          <w:noProof/>
          <w:sz w:val="28"/>
          <w:szCs w:val="28"/>
        </w:rPr>
        <w:t xml:space="preserve"> –</w:t>
      </w:r>
      <w:r>
        <w:rPr>
          <w:rFonts w:ascii="Times New Roman" w:hAnsi="Times New Roman" w:cs="Times New Roman"/>
          <w:sz w:val="28"/>
          <w:szCs w:val="28"/>
        </w:rPr>
        <w:t xml:space="preserve"> субъектами хозяй</w:t>
      </w:r>
      <w:r>
        <w:rPr>
          <w:rFonts w:ascii="Times New Roman" w:hAnsi="Times New Roman" w:cs="Times New Roman"/>
          <w:sz w:val="28"/>
          <w:szCs w:val="28"/>
        </w:rPr>
        <w:softHyphen/>
        <w:t>ствования. Только тогда можно преодолеть отчуждение товаропроиз</w:t>
      </w:r>
      <w:r>
        <w:rPr>
          <w:rFonts w:ascii="Times New Roman" w:hAnsi="Times New Roman" w:cs="Times New Roman"/>
          <w:sz w:val="28"/>
          <w:szCs w:val="28"/>
        </w:rPr>
        <w:softHyphen/>
        <w:t>водителей от результатов их труда.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Механизм ценообразования в условиях рыночных отношений про</w:t>
      </w:r>
      <w:r>
        <w:rPr>
          <w:rFonts w:ascii="Times New Roman" w:hAnsi="Times New Roman" w:cs="Times New Roman"/>
          <w:sz w:val="28"/>
          <w:szCs w:val="28"/>
        </w:rPr>
        <w:softHyphen/>
        <w:t>является через цены, их динамику. Динамика цен формируется под воздействием двух важнейших факторов</w:t>
      </w:r>
      <w:r>
        <w:rPr>
          <w:rFonts w:ascii="Times New Roman" w:hAnsi="Times New Roman" w:cs="Times New Roman"/>
          <w:noProof/>
          <w:sz w:val="28"/>
          <w:szCs w:val="28"/>
        </w:rPr>
        <w:t xml:space="preserve"> –</w:t>
      </w:r>
      <w:r>
        <w:rPr>
          <w:rFonts w:ascii="Times New Roman" w:hAnsi="Times New Roman" w:cs="Times New Roman"/>
          <w:sz w:val="28"/>
          <w:szCs w:val="28"/>
        </w:rPr>
        <w:t xml:space="preserve"> стратегического и такти</w:t>
      </w:r>
      <w:r>
        <w:rPr>
          <w:rFonts w:ascii="Times New Roman" w:hAnsi="Times New Roman" w:cs="Times New Roman"/>
          <w:sz w:val="28"/>
          <w:szCs w:val="28"/>
        </w:rPr>
        <w:softHyphen/>
        <w:t>ческого.</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Стратегический фактор состоит в том, что цены образуются на ос</w:t>
      </w:r>
      <w:r>
        <w:rPr>
          <w:rFonts w:ascii="Times New Roman" w:hAnsi="Times New Roman" w:cs="Times New Roman"/>
          <w:sz w:val="28"/>
          <w:szCs w:val="28"/>
        </w:rPr>
        <w:softHyphen/>
        <w:t>нове стоимости товаров. Постоянно происходят колебания цен вокруг стоимости. Процесс этот весьма сложный. Тактический фак</w:t>
      </w:r>
      <w:r>
        <w:rPr>
          <w:rFonts w:ascii="Times New Roman" w:hAnsi="Times New Roman" w:cs="Times New Roman"/>
          <w:sz w:val="28"/>
          <w:szCs w:val="28"/>
        </w:rPr>
        <w:softHyphen/>
        <w:t>тор выражается в том, что цены на конкретные товары формируются под влиянием конъюнктуры рынка.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Первый фактор</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фактор долговременного, перспективного действия, второй</w:t>
      </w:r>
      <w:r>
        <w:rPr>
          <w:rFonts w:ascii="Times New Roman" w:hAnsi="Times New Roman" w:cs="Times New Roman"/>
          <w:noProof/>
          <w:sz w:val="28"/>
          <w:szCs w:val="28"/>
        </w:rPr>
        <w:t xml:space="preserve"> –</w:t>
      </w:r>
      <w:r>
        <w:rPr>
          <w:rFonts w:ascii="Times New Roman" w:hAnsi="Times New Roman" w:cs="Times New Roman"/>
          <w:sz w:val="28"/>
          <w:szCs w:val="28"/>
        </w:rPr>
        <w:t xml:space="preserve"> может часто меняться (в течение дней, часов), поскольку динамика конъюнктурных изменений очень высока. Как первый, так и второй факторы весьма важны в условиях рыночной экономики, и ими нужно в совершенстве овладеть и в равной мере научиться пользоваться.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Первый фактор ставит в наиболее благоприятные условия те пред</w:t>
      </w:r>
      <w:r>
        <w:rPr>
          <w:rFonts w:ascii="Times New Roman" w:hAnsi="Times New Roman" w:cs="Times New Roman"/>
          <w:sz w:val="28"/>
          <w:szCs w:val="28"/>
        </w:rPr>
        <w:softHyphen/>
        <w:t>приятия, которые имеют современную технику, технологию, пользу</w:t>
      </w:r>
      <w:r>
        <w:rPr>
          <w:rFonts w:ascii="Times New Roman" w:hAnsi="Times New Roman" w:cs="Times New Roman"/>
          <w:sz w:val="28"/>
          <w:szCs w:val="28"/>
        </w:rPr>
        <w:softHyphen/>
        <w:t>ются передовыми методами организации труда и т. д.; наибольший выигрыш получает тот, у кого затраты на производство ниже. Вто</w:t>
      </w:r>
      <w:r>
        <w:rPr>
          <w:rFonts w:ascii="Times New Roman" w:hAnsi="Times New Roman" w:cs="Times New Roman"/>
          <w:sz w:val="28"/>
          <w:szCs w:val="28"/>
        </w:rPr>
        <w:softHyphen/>
        <w:t>рой фактор ставит в наиболее благоприятные условия те предприя</w:t>
      </w:r>
      <w:r>
        <w:rPr>
          <w:rFonts w:ascii="Times New Roman" w:hAnsi="Times New Roman" w:cs="Times New Roman"/>
          <w:sz w:val="28"/>
          <w:szCs w:val="28"/>
        </w:rPr>
        <w:softHyphen/>
        <w:t>тия, которые в совершенстве и быстро умеют воспользоваться конъ</w:t>
      </w:r>
      <w:r>
        <w:rPr>
          <w:rFonts w:ascii="Times New Roman" w:hAnsi="Times New Roman" w:cs="Times New Roman"/>
          <w:sz w:val="28"/>
          <w:szCs w:val="28"/>
        </w:rPr>
        <w:softHyphen/>
        <w:t>юнктурой. И в этом случае требуются гибкость, тщательная подготовка производства и производственной инфраструктуры, глу</w:t>
      </w:r>
      <w:r>
        <w:rPr>
          <w:rFonts w:ascii="Times New Roman" w:hAnsi="Times New Roman" w:cs="Times New Roman"/>
          <w:sz w:val="28"/>
          <w:szCs w:val="28"/>
        </w:rPr>
        <w:softHyphen/>
        <w:t>бокое изучение рынка (маркетинг), а также высокопрофессиональные исполнители (кадры)</w:t>
      </w:r>
      <w:r>
        <w:rPr>
          <w:rFonts w:ascii="Times New Roman" w:hAnsi="Times New Roman" w:cs="Times New Roman"/>
          <w:noProof/>
          <w:sz w:val="28"/>
          <w:szCs w:val="28"/>
        </w:rPr>
        <w:t>.</w:t>
      </w:r>
      <w:r>
        <w:rPr>
          <w:rFonts w:ascii="Times New Roman" w:hAnsi="Times New Roman" w:cs="Times New Roman"/>
          <w:sz w:val="28"/>
          <w:szCs w:val="28"/>
        </w:rPr>
        <w:t xml:space="preserve"> Однако наибольшую уверенность в успехе и выигрыш получают на рынке предприятия, имеющие возможность использовать и тот, и другой факторы.</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Следовательно, в условиях рынка динамика цен будет формиро</w:t>
      </w:r>
      <w:r>
        <w:rPr>
          <w:rFonts w:ascii="Times New Roman" w:hAnsi="Times New Roman" w:cs="Times New Roman"/>
          <w:sz w:val="28"/>
          <w:szCs w:val="28"/>
        </w:rPr>
        <w:softHyphen/>
        <w:t>ваться совершенно по-иному и в какой-то мере непредсказуемо. Но таковы законы рынка, их нельзя игнорировать. Напротив, необходи</w:t>
      </w:r>
      <w:r>
        <w:rPr>
          <w:rFonts w:ascii="Times New Roman" w:hAnsi="Times New Roman" w:cs="Times New Roman"/>
          <w:sz w:val="28"/>
          <w:szCs w:val="28"/>
        </w:rPr>
        <w:softHyphen/>
        <w:t>мо глубоко и тщательно изучать все рыночные факторы и научиться правильно пользоваться ими.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Следует иметь в виду, и это подтверждает опыт зарубежных стран, что государство может и должно экономически воздействовать на рыночную конъюнктуру и динамику цен. Однако механизм тако</w:t>
      </w:r>
      <w:r>
        <w:rPr>
          <w:rFonts w:ascii="Times New Roman" w:hAnsi="Times New Roman" w:cs="Times New Roman"/>
          <w:sz w:val="28"/>
          <w:szCs w:val="28"/>
        </w:rPr>
        <w:softHyphen/>
        <w:t>го воздействия в условиях перехода к рынку в России практически не налажен, что при высокой степени монополизма изготовителей ведет к быстрому росту цен. В связи с этим требуется продуманная система мер, которые уже опробованы в странах с рыночной экономикой. К ним относятся: установление предельного уровня цен государственными органами; меры, принимаемые органами управле</w:t>
      </w:r>
      <w:r>
        <w:rPr>
          <w:rFonts w:ascii="Times New Roman" w:hAnsi="Times New Roman" w:cs="Times New Roman"/>
          <w:sz w:val="28"/>
          <w:szCs w:val="28"/>
        </w:rPr>
        <w:softHyphen/>
        <w:t>ния, направленные на развитие конкуренции; соответствующая на</w:t>
      </w:r>
      <w:r>
        <w:rPr>
          <w:rFonts w:ascii="Times New Roman" w:hAnsi="Times New Roman" w:cs="Times New Roman"/>
          <w:sz w:val="28"/>
          <w:szCs w:val="28"/>
        </w:rPr>
        <w:softHyphen/>
        <w:t>логовая политика и др. Большую роль в этом должна отводиться местным органам управления. Все мероприятия в данной области должны быть закреплены законодательными актами.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Воздействие системы свободного ценообразования на экономику можно проследить только в динамике. Если при этом на какой-то момент достигнут временный баланс спроса и предложения, то в будущем он может нарушиться. Поэтому особую роль играет систем</w:t>
      </w:r>
      <w:r>
        <w:rPr>
          <w:rFonts w:ascii="Times New Roman" w:hAnsi="Times New Roman" w:cs="Times New Roman"/>
          <w:sz w:val="28"/>
          <w:szCs w:val="28"/>
        </w:rPr>
        <w:softHyphen/>
        <w:t>ный подход к ценообразованию в динамике, анализ рыночных цен как одного из компонентов социально-экономической системы. Сво</w:t>
      </w:r>
      <w:r>
        <w:rPr>
          <w:rFonts w:ascii="Times New Roman" w:hAnsi="Times New Roman" w:cs="Times New Roman"/>
          <w:sz w:val="28"/>
          <w:szCs w:val="28"/>
        </w:rPr>
        <w:softHyphen/>
        <w:t>бодные цены могут нормально действовать только в комплексе со всеми другими элементами, составляющими рыночную экономику.</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Для успешного проведения политики цен нужно изучать и знать принципы ценообразования, налогообложение, порядок отнесения затрат на себестоимость продукции, принципы распределения при</w:t>
      </w:r>
      <w:r>
        <w:rPr>
          <w:rFonts w:ascii="Times New Roman" w:hAnsi="Times New Roman" w:cs="Times New Roman"/>
          <w:sz w:val="28"/>
          <w:szCs w:val="28"/>
        </w:rPr>
        <w:softHyphen/>
        <w:t>были. Обязательным является знание уровней цен и ценовой ситуации на региональных рынках. Кроме того, большое воздействие на цены оказывают место реализации товара, различие хозяйствен</w:t>
      </w:r>
      <w:r>
        <w:rPr>
          <w:rFonts w:ascii="Times New Roman" w:hAnsi="Times New Roman" w:cs="Times New Roman"/>
          <w:sz w:val="28"/>
          <w:szCs w:val="28"/>
        </w:rPr>
        <w:softHyphen/>
        <w:t>ных связей и др. Поэтому следует постоянно иметь информацию о состоянии экономики в целом, об экономическом законодательстве в ближайшей перспективе, о развитии экономических связей со стра</w:t>
      </w:r>
      <w:r>
        <w:rPr>
          <w:rFonts w:ascii="Times New Roman" w:hAnsi="Times New Roman" w:cs="Times New Roman"/>
          <w:sz w:val="28"/>
          <w:szCs w:val="28"/>
        </w:rPr>
        <w:softHyphen/>
        <w:t>нами СНГ и дальнего зарубежья.</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Для правильного прогнозирования цен на свою продукцию необ</w:t>
      </w:r>
      <w:r>
        <w:rPr>
          <w:rFonts w:ascii="Times New Roman" w:hAnsi="Times New Roman" w:cs="Times New Roman"/>
          <w:sz w:val="28"/>
          <w:szCs w:val="28"/>
        </w:rPr>
        <w:softHyphen/>
        <w:t>ходимо изучение динамики цен на сырье, материалы и комплектую</w:t>
      </w:r>
      <w:r>
        <w:rPr>
          <w:rFonts w:ascii="Times New Roman" w:hAnsi="Times New Roman" w:cs="Times New Roman"/>
          <w:sz w:val="28"/>
          <w:szCs w:val="28"/>
        </w:rPr>
        <w:softHyphen/>
        <w:t>щие изделия. На отраслевом уровне осуществляется детальный прогноз возможных рынков сбыта товара, устанавливаются предполагаемые покупатели и конкуренты, определяются допустимые для предприятия цены товара для конкретных покупателей.</w:t>
      </w:r>
      <w:r>
        <w:rPr>
          <w:rFonts w:ascii="Times New Roman" w:hAnsi="Times New Roman" w:cs="Times New Roman"/>
          <w:noProof/>
          <w:sz w:val="28"/>
          <w:szCs w:val="28"/>
        </w:rPr>
        <w:t xml:space="preserve">           </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Проведение правильной ценовой политики на уровне предприятия предполагает организацию получения и анализа информации по сле</w:t>
      </w:r>
      <w:r>
        <w:rPr>
          <w:rFonts w:ascii="Times New Roman" w:hAnsi="Times New Roman" w:cs="Times New Roman"/>
          <w:sz w:val="28"/>
          <w:szCs w:val="28"/>
        </w:rPr>
        <w:softHyphen/>
        <w:t>дующим вопросам: возможность повышения качества выпускаемых товаров; состояние и прогнозирование спроса; данные о ценах на потребляемую и реализуемую продукцию; изыскание резервов для снижения себестоимости; прогнозирование цен на продукцию, выпускаемую предприятием, и данные о ценах на такую же продукцию у предприятий (фирм)</w:t>
      </w:r>
      <w:r>
        <w:rPr>
          <w:rFonts w:ascii="Times New Roman" w:hAnsi="Times New Roman" w:cs="Times New Roman"/>
          <w:noProof/>
          <w:sz w:val="28"/>
          <w:szCs w:val="28"/>
        </w:rPr>
        <w:t xml:space="preserve"> –</w:t>
      </w:r>
      <w:r>
        <w:rPr>
          <w:rFonts w:ascii="Times New Roman" w:hAnsi="Times New Roman" w:cs="Times New Roman"/>
          <w:sz w:val="28"/>
          <w:szCs w:val="28"/>
        </w:rPr>
        <w:t xml:space="preserve"> конкурентов; анализ динамики и структуры цен; данные о декларировании цен предприятиям</w:t>
      </w:r>
      <w:r>
        <w:rPr>
          <w:rFonts w:ascii="Times New Roman" w:hAnsi="Times New Roman" w:cs="Times New Roman"/>
          <w:noProof/>
          <w:sz w:val="28"/>
          <w:szCs w:val="28"/>
        </w:rPr>
        <w:t>и мо</w:t>
      </w:r>
      <w:r>
        <w:rPr>
          <w:rFonts w:ascii="Times New Roman" w:hAnsi="Times New Roman" w:cs="Times New Roman"/>
          <w:sz w:val="28"/>
          <w:szCs w:val="28"/>
        </w:rPr>
        <w:t>нополистами; изучение эластичности спроса на товары, изготовляе</w:t>
      </w:r>
      <w:r>
        <w:rPr>
          <w:rFonts w:ascii="Times New Roman" w:hAnsi="Times New Roman" w:cs="Times New Roman"/>
          <w:sz w:val="28"/>
          <w:szCs w:val="28"/>
        </w:rPr>
        <w:softHyphen/>
        <w:t>мые предприятием, его структуры и динамики; прогнозирование внутренних рынков сбыта и потенциальных конкурентов; изучение биржевых цен; анализ цен внешней торговли и внешних рынков сбыта.</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С переходом к свободному ценообразованию весьма остро встает проблема о приближении цен к стоимости, учитывающей объектив</w:t>
      </w:r>
      <w:r>
        <w:rPr>
          <w:rFonts w:ascii="Times New Roman" w:hAnsi="Times New Roman" w:cs="Times New Roman"/>
          <w:sz w:val="28"/>
          <w:szCs w:val="28"/>
        </w:rPr>
        <w:softHyphen/>
        <w:t>ные различия в региональных затратах и формирующийся на разных рынках спрос. Глубокой теоретической разработки требует проблема   территориальной   (региональной)   дифференциации стоимости и цен в рыночном хозяйстве. Необходимо учитывать существенные особенности формирования связей производителей и</w:t>
      </w:r>
      <w:r>
        <w:rPr>
          <w:rFonts w:ascii="Times New Roman" w:hAnsi="Times New Roman" w:cs="Times New Roman"/>
          <w:i/>
          <w:iCs/>
          <w:sz w:val="28"/>
          <w:szCs w:val="28"/>
        </w:rPr>
        <w:t xml:space="preserve"> </w:t>
      </w:r>
      <w:r>
        <w:rPr>
          <w:rFonts w:ascii="Times New Roman" w:hAnsi="Times New Roman" w:cs="Times New Roman"/>
          <w:sz w:val="28"/>
          <w:szCs w:val="28"/>
        </w:rPr>
        <w:t>потребителей, определяющие рынки сбыта конкретных товаров, их деление на единый рынок и на систему региональных (местных) рынков со своим уровнем цен.</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При отсутствии условий для нормального свободного ценообразования следует либо жестко ограничить сферу действия свободных цен, либо, до</w:t>
      </w:r>
      <w:r>
        <w:rPr>
          <w:rFonts w:ascii="Times New Roman" w:hAnsi="Times New Roman" w:cs="Times New Roman"/>
          <w:sz w:val="28"/>
          <w:szCs w:val="28"/>
        </w:rPr>
        <w:softHyphen/>
        <w:t>пуская их свободное движение, осуществлять их государственное регулиро</w:t>
      </w:r>
      <w:r>
        <w:rPr>
          <w:rFonts w:ascii="Times New Roman" w:hAnsi="Times New Roman" w:cs="Times New Roman"/>
          <w:sz w:val="28"/>
          <w:szCs w:val="28"/>
        </w:rPr>
        <w:softHyphen/>
        <w:t>вание. Поэтому представляется необходимым проводить контроль за свобод</w:t>
      </w:r>
      <w:r>
        <w:rPr>
          <w:rFonts w:ascii="Times New Roman" w:hAnsi="Times New Roman" w:cs="Times New Roman"/>
          <w:sz w:val="28"/>
          <w:szCs w:val="28"/>
        </w:rPr>
        <w:softHyphen/>
        <w:t>ными ценами. По-видимому это наиболее приемлемый способ реализации политики в области свободного ценообразования при переходе к рынку. Так, в Российской Федерации объектом регулирования являются: тарифы на же</w:t>
      </w:r>
      <w:r>
        <w:rPr>
          <w:rFonts w:ascii="Times New Roman" w:hAnsi="Times New Roman" w:cs="Times New Roman"/>
          <w:sz w:val="28"/>
          <w:szCs w:val="28"/>
        </w:rPr>
        <w:softHyphen/>
        <w:t>лезнодорожные перевозки, услуги некоторых видов связи, цены на нефть и нефтепродукты, газ, отдельные социально значимые товары (медикаменты), коммунальные услуги.</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Основная цель такого контроля (регулирования) – добиться прекращения падения производства, ограничить темпы инфляции, создать стимулы для товаропроизводителей, добиваться увеличения доходов за счет роста произ</w:t>
      </w:r>
      <w:r>
        <w:rPr>
          <w:rFonts w:ascii="Times New Roman" w:hAnsi="Times New Roman" w:cs="Times New Roman"/>
          <w:sz w:val="28"/>
          <w:szCs w:val="28"/>
        </w:rPr>
        <w:softHyphen/>
        <w:t>водства, а не цен.</w:t>
      </w:r>
    </w:p>
    <w:p w:rsidR="00C76F50" w:rsidRDefault="00C76F50">
      <w:pPr>
        <w:spacing w:line="240" w:lineRule="auto"/>
        <w:ind w:firstLine="720"/>
        <w:rPr>
          <w:rFonts w:ascii="Times New Roman" w:hAnsi="Times New Roman" w:cs="Times New Roman"/>
          <w:sz w:val="28"/>
          <w:szCs w:val="28"/>
        </w:rPr>
      </w:pPr>
      <w:r>
        <w:rPr>
          <w:rFonts w:ascii="Times New Roman" w:hAnsi="Times New Roman" w:cs="Times New Roman"/>
          <w:sz w:val="28"/>
          <w:szCs w:val="28"/>
        </w:rPr>
        <w:t>Должны последовательно и посте</w:t>
      </w:r>
      <w:r>
        <w:rPr>
          <w:rFonts w:ascii="Times New Roman" w:hAnsi="Times New Roman" w:cs="Times New Roman"/>
          <w:sz w:val="28"/>
          <w:szCs w:val="28"/>
        </w:rPr>
        <w:softHyphen/>
        <w:t>пенно формироваться единый рынок и система цен, адекватная этому рынку. Процесс этот, вероятно, будет довольно болезненным и длительным, так как предстоит преодолеть ценовое противостояние и попытки отдельных регионов решить свои экономические проблемы с помощью цен за счет других реги</w:t>
      </w:r>
      <w:r>
        <w:rPr>
          <w:rFonts w:ascii="Times New Roman" w:hAnsi="Times New Roman" w:cs="Times New Roman"/>
          <w:sz w:val="28"/>
          <w:szCs w:val="28"/>
        </w:rPr>
        <w:softHyphen/>
        <w:t>онов.</w:t>
      </w:r>
    </w:p>
    <w:p w:rsidR="00C76F50" w:rsidRDefault="00C76F50">
      <w:pPr>
        <w:spacing w:line="240" w:lineRule="auto"/>
        <w:ind w:firstLine="720"/>
        <w:rPr>
          <w:rFonts w:ascii="Times New Roman" w:hAnsi="Times New Roman" w:cs="Times New Roman"/>
          <w:sz w:val="28"/>
          <w:szCs w:val="28"/>
        </w:rPr>
      </w:pPr>
    </w:p>
    <w:p w:rsidR="00C76F50" w:rsidRDefault="00C76F50">
      <w:pPr>
        <w:spacing w:line="240" w:lineRule="auto"/>
        <w:ind w:firstLine="0"/>
        <w:jc w:val="center"/>
        <w:rPr>
          <w:rFonts w:ascii="Times New Roman" w:hAnsi="Times New Roman" w:cs="Times New Roman"/>
          <w:b/>
          <w:bCs/>
          <w:caps/>
          <w:sz w:val="28"/>
          <w:szCs w:val="28"/>
        </w:rPr>
      </w:pPr>
      <w:r>
        <w:rPr>
          <w:rFonts w:ascii="Times New Roman" w:hAnsi="Times New Roman" w:cs="Times New Roman"/>
          <w:sz w:val="28"/>
          <w:szCs w:val="28"/>
        </w:rPr>
        <w:br w:type="page"/>
      </w:r>
      <w:r>
        <w:rPr>
          <w:rFonts w:ascii="Times New Roman" w:hAnsi="Times New Roman" w:cs="Times New Roman"/>
          <w:b/>
          <w:bCs/>
          <w:caps/>
          <w:sz w:val="28"/>
          <w:szCs w:val="28"/>
        </w:rPr>
        <w:t>Список использованной литературы</w:t>
      </w:r>
    </w:p>
    <w:p w:rsidR="00C76F50" w:rsidRDefault="00C76F50">
      <w:pPr>
        <w:spacing w:line="240" w:lineRule="auto"/>
        <w:ind w:firstLine="0"/>
        <w:rPr>
          <w:rFonts w:ascii="Times New Roman" w:hAnsi="Times New Roman" w:cs="Times New Roman"/>
          <w:b/>
          <w:bCs/>
          <w:caps/>
          <w:sz w:val="28"/>
          <w:szCs w:val="28"/>
        </w:rPr>
      </w:pP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Багиев Т. Л., Тарасевич В. М., Анн Х. Маркетинг: Учебник для вузов. – М.: ОАО Изд-во «Экономика», 1999.</w:t>
      </w:r>
    </w:p>
    <w:p w:rsidR="00C76F50" w:rsidRDefault="00C76F50">
      <w:pPr>
        <w:numPr>
          <w:ilvl w:val="0"/>
          <w:numId w:val="21"/>
        </w:numPr>
        <w:spacing w:line="260" w:lineRule="auto"/>
        <w:rPr>
          <w:rFonts w:ascii="Times New Roman" w:hAnsi="Times New Roman" w:cs="Times New Roman"/>
          <w:sz w:val="28"/>
          <w:szCs w:val="28"/>
        </w:rPr>
      </w:pPr>
      <w:r>
        <w:rPr>
          <w:rFonts w:ascii="Times New Roman" w:hAnsi="Times New Roman" w:cs="Times New Roman"/>
          <w:sz w:val="28"/>
          <w:szCs w:val="28"/>
        </w:rPr>
        <w:t>Голубков Е. Маркетинг. Выбор лучшего решения. – М.: Экономика, 1993.</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Голубков Е. П. Маркетинговые исследования. – М.: Финпресс, 1998.</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 xml:space="preserve"> Данько Т. П. Управление маркетингом. Учебн. пособие. М.: ИНФРА-М, 1997.</w:t>
      </w:r>
    </w:p>
    <w:p w:rsidR="00C76F50" w:rsidRDefault="00C76F50">
      <w:pPr>
        <w:numPr>
          <w:ilvl w:val="0"/>
          <w:numId w:val="21"/>
        </w:numPr>
        <w:spacing w:line="260" w:lineRule="auto"/>
        <w:rPr>
          <w:rFonts w:ascii="Times New Roman" w:hAnsi="Times New Roman" w:cs="Times New Roman"/>
          <w:sz w:val="28"/>
          <w:szCs w:val="28"/>
        </w:rPr>
      </w:pPr>
      <w:r>
        <w:rPr>
          <w:rFonts w:ascii="Times New Roman" w:hAnsi="Times New Roman" w:cs="Times New Roman"/>
          <w:sz w:val="28"/>
          <w:szCs w:val="28"/>
        </w:rPr>
        <w:t>Котлер Ф. Основы маркетинга. - Санкт-Петербург, АО «Корунд», АОЗТ «Литера плюс», 1994.</w:t>
      </w:r>
    </w:p>
    <w:p w:rsidR="00C76F50" w:rsidRDefault="00C76F50">
      <w:pPr>
        <w:numPr>
          <w:ilvl w:val="0"/>
          <w:numId w:val="21"/>
        </w:numPr>
        <w:tabs>
          <w:tab w:val="num" w:pos="1080"/>
        </w:tabs>
        <w:spacing w:line="240" w:lineRule="auto"/>
        <w:rPr>
          <w:rFonts w:ascii="Times New Roman" w:hAnsi="Times New Roman" w:cs="Times New Roman"/>
          <w:sz w:val="28"/>
          <w:szCs w:val="28"/>
        </w:rPr>
      </w:pPr>
      <w:r>
        <w:rPr>
          <w:rFonts w:ascii="Times New Roman" w:hAnsi="Times New Roman" w:cs="Times New Roman"/>
          <w:sz w:val="28"/>
          <w:szCs w:val="28"/>
        </w:rPr>
        <w:t>Липсиц В. Б. Цена в системе контроля за качеством ус</w:t>
      </w:r>
      <w:r>
        <w:rPr>
          <w:rFonts w:ascii="Times New Roman" w:hAnsi="Times New Roman" w:cs="Times New Roman"/>
          <w:sz w:val="28"/>
          <w:szCs w:val="28"/>
        </w:rPr>
        <w:softHyphen/>
        <w:t>луг. – Ценообразование в управлении качеством услугу / Под ред. И. А. Плетниковой. – М.: НИИ цен, 1980, с. 109–110.</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Липсиц И. В., Коссов В. В. Инвестиционный проект: ме</w:t>
      </w:r>
      <w:r>
        <w:rPr>
          <w:rFonts w:ascii="Times New Roman" w:hAnsi="Times New Roman" w:cs="Times New Roman"/>
          <w:sz w:val="28"/>
          <w:szCs w:val="28"/>
        </w:rPr>
        <w:softHyphen/>
        <w:t>тоды подготовки и анализа. – М.: Издательство БЕК, 1996.</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Лорин А. Н. Ценообразование во внешнеэкономической деятельност промышленной фирмы. – М.: Международные отношения, 1993.</w:t>
      </w:r>
    </w:p>
    <w:p w:rsidR="00C76F50" w:rsidRDefault="00C76F50">
      <w:pPr>
        <w:numPr>
          <w:ilvl w:val="0"/>
          <w:numId w:val="21"/>
        </w:numPr>
        <w:tabs>
          <w:tab w:val="num" w:pos="1080"/>
        </w:tabs>
        <w:spacing w:line="240" w:lineRule="auto"/>
        <w:rPr>
          <w:rFonts w:ascii="Times New Roman" w:hAnsi="Times New Roman" w:cs="Times New Roman"/>
          <w:sz w:val="28"/>
          <w:szCs w:val="28"/>
        </w:rPr>
      </w:pPr>
      <w:r>
        <w:rPr>
          <w:rFonts w:ascii="Times New Roman" w:hAnsi="Times New Roman" w:cs="Times New Roman"/>
          <w:sz w:val="28"/>
          <w:szCs w:val="28"/>
        </w:rPr>
        <w:t>Манвелов Н., Жарков С. Экономные потребители и «до</w:t>
      </w:r>
      <w:r>
        <w:rPr>
          <w:rFonts w:ascii="Times New Roman" w:hAnsi="Times New Roman" w:cs="Times New Roman"/>
          <w:sz w:val="28"/>
          <w:szCs w:val="28"/>
        </w:rPr>
        <w:softHyphen/>
        <w:t>брые» фирмы нашли общий язык//Капитал. 1996. 11–17 сент.</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 xml:space="preserve">Организация маркетинга. –М., Дело, 1996. </w:t>
      </w:r>
    </w:p>
    <w:p w:rsidR="00C76F50" w:rsidRDefault="00C76F50">
      <w:pPr>
        <w:numPr>
          <w:ilvl w:val="0"/>
          <w:numId w:val="21"/>
        </w:numPr>
        <w:tabs>
          <w:tab w:val="num" w:pos="1080"/>
        </w:tabs>
        <w:spacing w:line="240" w:lineRule="auto"/>
        <w:rPr>
          <w:rFonts w:ascii="Times New Roman" w:hAnsi="Times New Roman" w:cs="Times New Roman"/>
          <w:sz w:val="28"/>
          <w:szCs w:val="28"/>
        </w:rPr>
      </w:pPr>
      <w:r>
        <w:rPr>
          <w:rFonts w:ascii="Times New Roman" w:hAnsi="Times New Roman" w:cs="Times New Roman"/>
          <w:sz w:val="28"/>
          <w:szCs w:val="28"/>
        </w:rPr>
        <w:t>Передел рынка состоялся //Коммерсантъ. 1996. № 12.</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Питер Р. Диксон. Управление маркетингом / Под ред. проф. Власовой В. М. – М.: Финансы и статистика, 1996.</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Портер М. Международная конкуренция. – М.: Меж</w:t>
      </w:r>
      <w:r>
        <w:rPr>
          <w:rFonts w:ascii="Times New Roman" w:hAnsi="Times New Roman" w:cs="Times New Roman"/>
          <w:sz w:val="28"/>
          <w:szCs w:val="28"/>
        </w:rPr>
        <w:softHyphen/>
        <w:t>дународные отношения, 1993.</w:t>
      </w:r>
    </w:p>
    <w:p w:rsidR="00C76F50" w:rsidRDefault="00C76F50">
      <w:pPr>
        <w:numPr>
          <w:ilvl w:val="0"/>
          <w:numId w:val="21"/>
        </w:numPr>
        <w:spacing w:line="260" w:lineRule="auto"/>
        <w:rPr>
          <w:rFonts w:ascii="Times New Roman" w:hAnsi="Times New Roman" w:cs="Times New Roman"/>
          <w:sz w:val="28"/>
          <w:szCs w:val="28"/>
        </w:rPr>
      </w:pPr>
      <w:r>
        <w:rPr>
          <w:rFonts w:ascii="Times New Roman" w:hAnsi="Times New Roman" w:cs="Times New Roman"/>
          <w:sz w:val="28"/>
          <w:szCs w:val="28"/>
        </w:rPr>
        <w:t>Романов А. Маркетинг.- М.: "Банки и биржи", 1996.</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Российские предприятия: в поисках «эликсира выжива</w:t>
      </w:r>
      <w:r>
        <w:rPr>
          <w:rFonts w:ascii="Times New Roman" w:hAnsi="Times New Roman" w:cs="Times New Roman"/>
          <w:sz w:val="28"/>
          <w:szCs w:val="28"/>
        </w:rPr>
        <w:softHyphen/>
        <w:t>ния» (научные руководители – И. В. Липсиц, И. Б. Гурков, А. А. Нещадин). – М.: Экспертный институт, 1995.</w:t>
      </w:r>
    </w:p>
    <w:p w:rsidR="00C76F50" w:rsidRDefault="00C76F50">
      <w:pPr>
        <w:numPr>
          <w:ilvl w:val="0"/>
          <w:numId w:val="21"/>
        </w:numPr>
        <w:tabs>
          <w:tab w:val="num" w:pos="1080"/>
        </w:tabs>
        <w:spacing w:line="240" w:lineRule="auto"/>
        <w:rPr>
          <w:rFonts w:ascii="Times New Roman" w:hAnsi="Times New Roman" w:cs="Times New Roman"/>
          <w:sz w:val="28"/>
          <w:szCs w:val="28"/>
        </w:rPr>
      </w:pPr>
      <w:r>
        <w:rPr>
          <w:rFonts w:ascii="Times New Roman" w:hAnsi="Times New Roman" w:cs="Times New Roman"/>
          <w:sz w:val="28"/>
          <w:szCs w:val="28"/>
        </w:rPr>
        <w:t>Свешников А. Лето может принести ценовую войну//Фи</w:t>
      </w:r>
      <w:r>
        <w:rPr>
          <w:rFonts w:ascii="Times New Roman" w:hAnsi="Times New Roman" w:cs="Times New Roman"/>
          <w:sz w:val="28"/>
          <w:szCs w:val="28"/>
        </w:rPr>
        <w:softHyphen/>
        <w:t>нансовые известия. 1994. № 18.</w:t>
      </w:r>
    </w:p>
    <w:p w:rsidR="00C76F50" w:rsidRDefault="00C76F50">
      <w:pPr>
        <w:numPr>
          <w:ilvl w:val="0"/>
          <w:numId w:val="21"/>
        </w:numPr>
        <w:tabs>
          <w:tab w:val="num" w:pos="1080"/>
        </w:tabs>
        <w:spacing w:line="240" w:lineRule="auto"/>
        <w:rPr>
          <w:rFonts w:ascii="Times New Roman" w:hAnsi="Times New Roman" w:cs="Times New Roman"/>
          <w:sz w:val="28"/>
          <w:szCs w:val="28"/>
        </w:rPr>
      </w:pPr>
      <w:r>
        <w:rPr>
          <w:rFonts w:ascii="Times New Roman" w:hAnsi="Times New Roman" w:cs="Times New Roman"/>
          <w:sz w:val="28"/>
          <w:szCs w:val="28"/>
        </w:rPr>
        <w:t>Топить можно и мебелью // Коммерсантъ. 1995. № 37.</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Торговля в России (научные руководители А. И. Баскин и Е. Г. Ясин). - М.: ТПП, 1995.</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Уткин Э. А. Управление фирмой. – М.: «Акалис», 1996.</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Ценообразование./И. К. Салимжанов и др. –М., АО «Финстатинформ», 1996.</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Циханский О. С. Стратегическое управление. Учебник. – М.: Гордакира, 1998.</w:t>
      </w:r>
    </w:p>
    <w:p w:rsidR="00C76F50" w:rsidRDefault="00C76F50">
      <w:pPr>
        <w:numPr>
          <w:ilvl w:val="0"/>
          <w:numId w:val="21"/>
        </w:numPr>
        <w:tabs>
          <w:tab w:val="num" w:pos="1080"/>
        </w:tabs>
        <w:spacing w:line="240" w:lineRule="auto"/>
        <w:rPr>
          <w:rFonts w:ascii="Times New Roman" w:hAnsi="Times New Roman" w:cs="Times New Roman"/>
          <w:sz w:val="28"/>
          <w:szCs w:val="28"/>
        </w:rPr>
      </w:pPr>
      <w:r>
        <w:rPr>
          <w:rFonts w:ascii="Times New Roman" w:hAnsi="Times New Roman" w:cs="Times New Roman"/>
          <w:sz w:val="28"/>
          <w:szCs w:val="28"/>
        </w:rPr>
        <w:t>Шехобалов О., Загородняя Е. Больше тонны в руки не давать! (кризис на рынке твердых сыров) // Коммерсантъ-Daily 1995. 10 февр.</w:t>
      </w:r>
    </w:p>
    <w:p w:rsidR="00C76F50" w:rsidRDefault="00C76F50">
      <w:pPr>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Якокка Ли. Карьера менеджера. – М.: Прогресс, 1990.</w:t>
      </w:r>
    </w:p>
    <w:p w:rsidR="00C76F50" w:rsidRDefault="00C76F50">
      <w:pPr>
        <w:pStyle w:val="6"/>
        <w:ind w:firstLine="0"/>
        <w:rPr>
          <w:lang w:val="ru-RU"/>
        </w:rPr>
      </w:pPr>
    </w:p>
    <w:p w:rsidR="00C76F50" w:rsidRDefault="00C76F50">
      <w:pPr>
        <w:spacing w:line="240" w:lineRule="auto"/>
        <w:ind w:firstLine="720"/>
        <w:rPr>
          <w:rFonts w:ascii="Times New Roman" w:hAnsi="Times New Roman" w:cs="Times New Roman"/>
          <w:sz w:val="28"/>
          <w:szCs w:val="28"/>
        </w:rPr>
      </w:pPr>
      <w:bookmarkStart w:id="0" w:name="_GoBack"/>
      <w:bookmarkEnd w:id="0"/>
    </w:p>
    <w:sectPr w:rsidR="00C76F50">
      <w:headerReference w:type="default" r:id="rId12"/>
      <w:pgSz w:w="11900" w:h="16820"/>
      <w:pgMar w:top="1134" w:right="567" w:bottom="1134" w:left="1701" w:header="680" w:footer="68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BE" w:rsidRDefault="00D22FBE">
      <w:pPr>
        <w:spacing w:line="240" w:lineRule="auto"/>
      </w:pPr>
      <w:r>
        <w:separator/>
      </w:r>
    </w:p>
  </w:endnote>
  <w:endnote w:type="continuationSeparator" w:id="0">
    <w:p w:rsidR="00D22FBE" w:rsidRDefault="00D22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BE" w:rsidRDefault="00D22FBE">
      <w:pPr>
        <w:spacing w:line="240" w:lineRule="auto"/>
      </w:pPr>
      <w:r>
        <w:separator/>
      </w:r>
    </w:p>
  </w:footnote>
  <w:footnote w:type="continuationSeparator" w:id="0">
    <w:p w:rsidR="00D22FBE" w:rsidRDefault="00D22FBE">
      <w:pPr>
        <w:spacing w:line="240" w:lineRule="auto"/>
      </w:pPr>
      <w:r>
        <w:continuationSeparator/>
      </w:r>
    </w:p>
  </w:footnote>
  <w:footnote w:id="1">
    <w:p w:rsidR="00D22FBE" w:rsidRDefault="00C76F50">
      <w:pPr>
        <w:pStyle w:val="a8"/>
        <w:spacing w:line="240" w:lineRule="auto"/>
        <w:ind w:left="0" w:right="0" w:firstLine="720"/>
      </w:pPr>
      <w:r>
        <w:rPr>
          <w:rStyle w:val="aa"/>
          <w:sz w:val="24"/>
          <w:szCs w:val="24"/>
        </w:rPr>
        <w:t>1</w:t>
      </w:r>
      <w:r>
        <w:rPr>
          <w:sz w:val="24"/>
          <w:szCs w:val="24"/>
        </w:rPr>
        <w:t xml:space="preserve"> Определяются по формуле </w:t>
      </w:r>
      <w:r>
        <w:rPr>
          <w:i/>
          <w:iCs/>
          <w:sz w:val="24"/>
          <w:szCs w:val="24"/>
        </w:rPr>
        <w:t>Р</w:t>
      </w:r>
      <w:r>
        <w:rPr>
          <w:i/>
          <w:iCs/>
          <w:sz w:val="24"/>
          <w:szCs w:val="24"/>
          <w:vertAlign w:val="subscript"/>
        </w:rPr>
        <w:t>п</w:t>
      </w:r>
      <w:r>
        <w:rPr>
          <w:i/>
          <w:iCs/>
          <w:sz w:val="24"/>
          <w:szCs w:val="24"/>
        </w:rPr>
        <w:t>=7,</w:t>
      </w:r>
      <w:r>
        <w:rPr>
          <w:i/>
          <w:iCs/>
          <w:noProof/>
          <w:sz w:val="24"/>
          <w:szCs w:val="24"/>
        </w:rPr>
        <w:t>6</w:t>
      </w:r>
      <w:r>
        <w:rPr>
          <w:noProof/>
          <w:sz w:val="24"/>
          <w:szCs w:val="24"/>
        </w:rPr>
        <w:t xml:space="preserve"> (1,40</w:t>
      </w:r>
      <w:r>
        <w:rPr>
          <w:noProof/>
          <w:sz w:val="24"/>
          <w:szCs w:val="24"/>
          <w:vertAlign w:val="superscript"/>
        </w:rPr>
        <w:t>n</w:t>
      </w:r>
      <w:r>
        <w:rPr>
          <w:noProof/>
          <w:sz w:val="24"/>
          <w:szCs w:val="24"/>
        </w:rPr>
        <w:t>-1),</w:t>
      </w:r>
      <w:r>
        <w:rPr>
          <w:sz w:val="24"/>
          <w:szCs w:val="24"/>
        </w:rPr>
        <w:t xml:space="preserve"> где </w:t>
      </w:r>
      <w:r>
        <w:rPr>
          <w:i/>
          <w:iCs/>
          <w:sz w:val="24"/>
          <w:szCs w:val="24"/>
        </w:rPr>
        <w:t>Р</w:t>
      </w:r>
      <w:r>
        <w:rPr>
          <w:i/>
          <w:iCs/>
          <w:sz w:val="24"/>
          <w:szCs w:val="24"/>
          <w:vertAlign w:val="subscript"/>
        </w:rPr>
        <w:t>п</w:t>
      </w:r>
      <w:r>
        <w:rPr>
          <w:i/>
          <w:iCs/>
          <w:noProof/>
          <w:sz w:val="24"/>
          <w:szCs w:val="24"/>
        </w:rPr>
        <w:t xml:space="preserve"> –</w:t>
      </w:r>
      <w:r>
        <w:rPr>
          <w:sz w:val="24"/>
          <w:szCs w:val="24"/>
        </w:rPr>
        <w:t xml:space="preserve"> кумулятивные (суммарные) расходы на выплату процентов банку по истечении </w:t>
      </w:r>
      <w:r>
        <w:rPr>
          <w:i/>
          <w:iCs/>
          <w:sz w:val="24"/>
          <w:szCs w:val="24"/>
        </w:rPr>
        <w:t>п</w:t>
      </w:r>
      <w:r>
        <w:rPr>
          <w:sz w:val="24"/>
          <w:szCs w:val="24"/>
        </w:rPr>
        <w:t xml:space="preserve"> периодов хранения учебника, который мог быть продан за</w:t>
      </w:r>
      <w:r>
        <w:rPr>
          <w:noProof/>
          <w:sz w:val="24"/>
          <w:szCs w:val="24"/>
        </w:rPr>
        <w:t xml:space="preserve"> 7</w:t>
      </w:r>
      <w:r>
        <w:rPr>
          <w:sz w:val="24"/>
          <w:szCs w:val="24"/>
        </w:rPr>
        <w:t xml:space="preserve"> руб.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50" w:rsidRDefault="007A7F7A">
    <w:pPr>
      <w:pStyle w:val="a5"/>
      <w:framePr w:wrap="auto" w:vAnchor="text" w:hAnchor="margin" w:xAlign="right" w:y="1"/>
      <w:rPr>
        <w:rStyle w:val="a7"/>
      </w:rPr>
    </w:pPr>
    <w:r>
      <w:rPr>
        <w:rStyle w:val="a7"/>
        <w:noProof/>
      </w:rPr>
      <w:t>2</w:t>
    </w:r>
  </w:p>
  <w:p w:rsidR="00C76F50" w:rsidRDefault="00C76F50" w:rsidP="00277B51">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824"/>
    <w:multiLevelType w:val="hybridMultilevel"/>
    <w:tmpl w:val="5DC01D3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F1717CC"/>
    <w:multiLevelType w:val="singleLevel"/>
    <w:tmpl w:val="0419000F"/>
    <w:lvl w:ilvl="0">
      <w:start w:val="1"/>
      <w:numFmt w:val="decimal"/>
      <w:lvlText w:val="%1."/>
      <w:lvlJc w:val="left"/>
      <w:pPr>
        <w:tabs>
          <w:tab w:val="num" w:pos="360"/>
        </w:tabs>
        <w:ind w:left="360" w:hanging="360"/>
      </w:pPr>
    </w:lvl>
  </w:abstractNum>
  <w:abstractNum w:abstractNumId="2">
    <w:nsid w:val="11825E2B"/>
    <w:multiLevelType w:val="singleLevel"/>
    <w:tmpl w:val="9F506D9C"/>
    <w:lvl w:ilvl="0">
      <w:start w:val="3"/>
      <w:numFmt w:val="decimal"/>
      <w:lvlText w:val="%1."/>
      <w:lvlJc w:val="left"/>
      <w:pPr>
        <w:tabs>
          <w:tab w:val="num" w:pos="660"/>
        </w:tabs>
        <w:ind w:left="660" w:hanging="360"/>
      </w:pPr>
      <w:rPr>
        <w:rFonts w:hint="default"/>
      </w:rPr>
    </w:lvl>
  </w:abstractNum>
  <w:abstractNum w:abstractNumId="3">
    <w:nsid w:val="12365452"/>
    <w:multiLevelType w:val="hybridMultilevel"/>
    <w:tmpl w:val="1206F4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E549F0"/>
    <w:multiLevelType w:val="multilevel"/>
    <w:tmpl w:val="9594F3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D152E4F"/>
    <w:multiLevelType w:val="multilevel"/>
    <w:tmpl w:val="5874F06C"/>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6">
    <w:nsid w:val="2E497462"/>
    <w:multiLevelType w:val="singleLevel"/>
    <w:tmpl w:val="0419000F"/>
    <w:lvl w:ilvl="0">
      <w:start w:val="1"/>
      <w:numFmt w:val="decimal"/>
      <w:lvlText w:val="%1."/>
      <w:lvlJc w:val="left"/>
      <w:pPr>
        <w:tabs>
          <w:tab w:val="num" w:pos="360"/>
        </w:tabs>
        <w:ind w:left="360" w:hanging="360"/>
      </w:pPr>
    </w:lvl>
  </w:abstractNum>
  <w:abstractNum w:abstractNumId="7">
    <w:nsid w:val="382B7D43"/>
    <w:multiLevelType w:val="hybridMultilevel"/>
    <w:tmpl w:val="7366A7E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499A4CA7"/>
    <w:multiLevelType w:val="hybridMultilevel"/>
    <w:tmpl w:val="ADF62D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34D79B2"/>
    <w:multiLevelType w:val="hybridMultilevel"/>
    <w:tmpl w:val="06C2912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620A60BA"/>
    <w:multiLevelType w:val="hybridMultilevel"/>
    <w:tmpl w:val="1868B75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2CD2381"/>
    <w:multiLevelType w:val="hybridMultilevel"/>
    <w:tmpl w:val="820688D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65C75F51"/>
    <w:multiLevelType w:val="multilevel"/>
    <w:tmpl w:val="4FA60FEA"/>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775269EF"/>
    <w:multiLevelType w:val="hybridMultilevel"/>
    <w:tmpl w:val="6968564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779618EC"/>
    <w:multiLevelType w:val="singleLevel"/>
    <w:tmpl w:val="7D2EDC0A"/>
    <w:lvl w:ilvl="0">
      <w:start w:val="1"/>
      <w:numFmt w:val="decimal"/>
      <w:lvlText w:val="%1."/>
      <w:lvlJc w:val="left"/>
      <w:pPr>
        <w:tabs>
          <w:tab w:val="num" w:pos="660"/>
        </w:tabs>
        <w:ind w:left="660" w:hanging="360"/>
      </w:pPr>
      <w:rPr>
        <w:rFonts w:hint="default"/>
      </w:rPr>
    </w:lvl>
  </w:abstractNum>
  <w:abstractNum w:abstractNumId="15">
    <w:nsid w:val="7A4B753B"/>
    <w:multiLevelType w:val="singleLevel"/>
    <w:tmpl w:val="0419000F"/>
    <w:lvl w:ilvl="0">
      <w:start w:val="1"/>
      <w:numFmt w:val="decimal"/>
      <w:lvlText w:val="%1."/>
      <w:lvlJc w:val="left"/>
      <w:pPr>
        <w:tabs>
          <w:tab w:val="num" w:pos="360"/>
        </w:tabs>
        <w:ind w:left="360" w:hanging="360"/>
      </w:pPr>
    </w:lvl>
  </w:abstractNum>
  <w:abstractNum w:abstractNumId="16">
    <w:nsid w:val="7CFA4771"/>
    <w:multiLevelType w:val="multilevel"/>
    <w:tmpl w:val="F1CEF53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7E066D3D"/>
    <w:multiLevelType w:val="hybridMultilevel"/>
    <w:tmpl w:val="2D32336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7FFE0123"/>
    <w:multiLevelType w:val="multilevel"/>
    <w:tmpl w:val="81E006E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8"/>
  </w:num>
  <w:num w:numId="2">
    <w:abstractNumId w:val="12"/>
  </w:num>
  <w:num w:numId="3">
    <w:abstractNumId w:val="12"/>
    <w:lvlOverride w:ilvl="0">
      <w:startOverride w:val="5"/>
    </w:lvlOverride>
    <w:lvlOverride w:ilvl="1">
      <w:startOverride w:val="1"/>
    </w:lvlOverride>
  </w:num>
  <w:num w:numId="4">
    <w:abstractNumId w:val="14"/>
  </w:num>
  <w:num w:numId="5">
    <w:abstractNumId w:val="2"/>
  </w:num>
  <w:num w:numId="6">
    <w:abstractNumId w:val="12"/>
    <w:lvlOverride w:ilvl="0">
      <w:startOverride w:val="5"/>
    </w:lvlOverride>
    <w:lvlOverride w:ilvl="1">
      <w:startOverride w:val="2"/>
    </w:lvlOverride>
  </w:num>
  <w:num w:numId="7">
    <w:abstractNumId w:val="12"/>
    <w:lvlOverride w:ilvl="0">
      <w:startOverride w:val="5"/>
    </w:lvlOverride>
    <w:lvlOverride w:ilvl="1">
      <w:startOverride w:val="2"/>
    </w:lvlOverride>
  </w:num>
  <w:num w:numId="8">
    <w:abstractNumId w:val="16"/>
  </w:num>
  <w:num w:numId="9">
    <w:abstractNumId w:val="5"/>
  </w:num>
  <w:num w:numId="10">
    <w:abstractNumId w:val="4"/>
  </w:num>
  <w:num w:numId="11">
    <w:abstractNumId w:val="1"/>
  </w:num>
  <w:num w:numId="12">
    <w:abstractNumId w:val="8"/>
  </w:num>
  <w:num w:numId="13">
    <w:abstractNumId w:val="15"/>
  </w:num>
  <w:num w:numId="14">
    <w:abstractNumId w:val="6"/>
  </w:num>
  <w:num w:numId="15">
    <w:abstractNumId w:val="10"/>
  </w:num>
  <w:num w:numId="16">
    <w:abstractNumId w:val="17"/>
  </w:num>
  <w:num w:numId="17">
    <w:abstractNumId w:val="7"/>
  </w:num>
  <w:num w:numId="18">
    <w:abstractNumId w:val="9"/>
  </w:num>
  <w:num w:numId="19">
    <w:abstractNumId w:val="11"/>
  </w:num>
  <w:num w:numId="20">
    <w:abstractNumId w:val="0"/>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9D3"/>
    <w:rsid w:val="00277B51"/>
    <w:rsid w:val="005629D3"/>
    <w:rsid w:val="007A7F7A"/>
    <w:rsid w:val="00893F39"/>
    <w:rsid w:val="00A63145"/>
    <w:rsid w:val="00C76F50"/>
    <w:rsid w:val="00D22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DACEA1A-40CA-406E-BB8A-DA580215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160"/>
      <w:jc w:val="both"/>
    </w:pPr>
    <w:rPr>
      <w:rFonts w:ascii="Arial" w:hAnsi="Arial" w:cs="Arial"/>
      <w:sz w:val="16"/>
      <w:szCs w:val="16"/>
    </w:rPr>
  </w:style>
  <w:style w:type="paragraph" w:styleId="1">
    <w:name w:val="heading 1"/>
    <w:basedOn w:val="a"/>
    <w:next w:val="a"/>
    <w:link w:val="10"/>
    <w:uiPriority w:val="99"/>
    <w:qFormat/>
    <w:pPr>
      <w:keepNext/>
      <w:spacing w:line="240" w:lineRule="auto"/>
      <w:ind w:firstLine="300"/>
      <w:outlineLvl w:val="0"/>
    </w:pPr>
    <w:rPr>
      <w:b/>
      <w:bCs/>
      <w:sz w:val="28"/>
      <w:szCs w:val="28"/>
    </w:rPr>
  </w:style>
  <w:style w:type="paragraph" w:styleId="2">
    <w:name w:val="heading 2"/>
    <w:basedOn w:val="a"/>
    <w:next w:val="a"/>
    <w:link w:val="20"/>
    <w:uiPriority w:val="99"/>
    <w:qFormat/>
    <w:pPr>
      <w:keepNext/>
      <w:spacing w:line="240" w:lineRule="auto"/>
      <w:ind w:firstLine="300"/>
      <w:outlineLvl w:val="1"/>
    </w:pPr>
    <w:rPr>
      <w:b/>
      <w:bCs/>
      <w:sz w:val="24"/>
      <w:szCs w:val="24"/>
    </w:rPr>
  </w:style>
  <w:style w:type="paragraph" w:styleId="3">
    <w:name w:val="heading 3"/>
    <w:basedOn w:val="a"/>
    <w:next w:val="a"/>
    <w:link w:val="30"/>
    <w:uiPriority w:val="99"/>
    <w:qFormat/>
    <w:pPr>
      <w:keepNext/>
      <w:spacing w:line="240" w:lineRule="auto"/>
      <w:ind w:firstLine="300"/>
      <w:outlineLvl w:val="2"/>
    </w:pPr>
    <w:rPr>
      <w:sz w:val="24"/>
      <w:szCs w:val="24"/>
    </w:rPr>
  </w:style>
  <w:style w:type="paragraph" w:styleId="4">
    <w:name w:val="heading 4"/>
    <w:basedOn w:val="a"/>
    <w:next w:val="a"/>
    <w:link w:val="40"/>
    <w:uiPriority w:val="99"/>
    <w:qFormat/>
    <w:pPr>
      <w:keepNext/>
      <w:spacing w:line="240" w:lineRule="auto"/>
      <w:ind w:firstLine="0"/>
      <w:outlineLvl w:val="3"/>
    </w:pPr>
    <w:rPr>
      <w:sz w:val="24"/>
      <w:szCs w:val="24"/>
    </w:rPr>
  </w:style>
  <w:style w:type="paragraph" w:styleId="5">
    <w:name w:val="heading 5"/>
    <w:basedOn w:val="a"/>
    <w:next w:val="a"/>
    <w:link w:val="50"/>
    <w:uiPriority w:val="99"/>
    <w:qFormat/>
    <w:pPr>
      <w:keepNext/>
      <w:spacing w:line="240" w:lineRule="auto"/>
      <w:ind w:firstLine="0"/>
      <w:jc w:val="center"/>
      <w:outlineLvl w:val="4"/>
    </w:pPr>
    <w:rPr>
      <w:b/>
      <w:bCs/>
      <w:sz w:val="20"/>
      <w:szCs w:val="20"/>
    </w:rPr>
  </w:style>
  <w:style w:type="paragraph" w:styleId="6">
    <w:name w:val="heading 6"/>
    <w:basedOn w:val="a"/>
    <w:next w:val="a"/>
    <w:link w:val="60"/>
    <w:uiPriority w:val="99"/>
    <w:qFormat/>
    <w:pPr>
      <w:keepNext/>
      <w:spacing w:line="240" w:lineRule="auto"/>
      <w:ind w:firstLine="720"/>
      <w:outlineLvl w:val="5"/>
    </w:pPr>
    <w:rPr>
      <w:sz w:val="28"/>
      <w:szCs w:val="28"/>
      <w:lang w:val="en-US"/>
    </w:rPr>
  </w:style>
  <w:style w:type="paragraph" w:styleId="7">
    <w:name w:val="heading 7"/>
    <w:basedOn w:val="a"/>
    <w:next w:val="a"/>
    <w:link w:val="70"/>
    <w:uiPriority w:val="99"/>
    <w:qFormat/>
    <w:pPr>
      <w:keepNext/>
      <w:spacing w:line="240" w:lineRule="auto"/>
      <w:ind w:firstLine="720"/>
      <w:outlineLvl w:val="6"/>
    </w:pPr>
    <w:rPr>
      <w:b/>
      <w:bCs/>
      <w:sz w:val="28"/>
      <w:szCs w:val="28"/>
    </w:rPr>
  </w:style>
  <w:style w:type="paragraph" w:styleId="8">
    <w:name w:val="heading 8"/>
    <w:basedOn w:val="a"/>
    <w:next w:val="a"/>
    <w:link w:val="80"/>
    <w:uiPriority w:val="99"/>
    <w:qFormat/>
    <w:pPr>
      <w:keepNext/>
      <w:spacing w:line="240" w:lineRule="auto"/>
      <w:ind w:firstLine="720"/>
      <w:outlineLvl w:val="7"/>
    </w:pPr>
    <w:rPr>
      <w:b/>
      <w:bCs/>
      <w:sz w:val="24"/>
      <w:szCs w:val="24"/>
    </w:rPr>
  </w:style>
  <w:style w:type="paragraph" w:styleId="9">
    <w:name w:val="heading 9"/>
    <w:basedOn w:val="a"/>
    <w:next w:val="a"/>
    <w:link w:val="90"/>
    <w:uiPriority w:val="99"/>
    <w:qFormat/>
    <w:pPr>
      <w:keepNext/>
      <w:spacing w:line="240" w:lineRule="auto"/>
      <w:ind w:firstLine="0"/>
      <w:jc w:val="center"/>
      <w:outlineLvl w:val="8"/>
    </w:pPr>
    <w:rP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spacing w:before="100"/>
    </w:pPr>
    <w:rPr>
      <w:rFonts w:ascii="Arial" w:hAnsi="Arial" w:cs="Arial"/>
      <w:b/>
      <w:bCs/>
      <w:sz w:val="28"/>
      <w:szCs w:val="28"/>
    </w:rPr>
  </w:style>
  <w:style w:type="paragraph" w:customStyle="1" w:styleId="FR2">
    <w:name w:val="FR2"/>
    <w:uiPriority w:val="99"/>
    <w:pPr>
      <w:widowControl w:val="0"/>
      <w:jc w:val="both"/>
    </w:pPr>
    <w:rPr>
      <w:rFonts w:ascii="Arial" w:hAnsi="Arial" w:cs="Arial"/>
    </w:rPr>
  </w:style>
  <w:style w:type="paragraph" w:customStyle="1" w:styleId="FR3">
    <w:name w:val="FR3"/>
    <w:uiPriority w:val="99"/>
    <w:pPr>
      <w:widowControl w:val="0"/>
      <w:ind w:left="2920"/>
    </w:pPr>
    <w:rPr>
      <w:rFonts w:ascii="Arial" w:hAnsi="Arial" w:cs="Arial"/>
      <w:b/>
      <w:bCs/>
      <w:sz w:val="12"/>
      <w:szCs w:val="12"/>
    </w:rPr>
  </w:style>
  <w:style w:type="paragraph" w:customStyle="1" w:styleId="FR4">
    <w:name w:val="FR4"/>
    <w:uiPriority w:val="99"/>
    <w:pPr>
      <w:widowControl w:val="0"/>
      <w:spacing w:line="280" w:lineRule="auto"/>
      <w:ind w:firstLine="160"/>
      <w:jc w:val="both"/>
    </w:pPr>
    <w:rPr>
      <w:rFonts w:ascii="Arial" w:hAnsi="Arial" w:cs="Arial"/>
    </w:rPr>
  </w:style>
  <w:style w:type="paragraph" w:styleId="a3">
    <w:name w:val="Body Text"/>
    <w:basedOn w:val="a"/>
    <w:link w:val="a4"/>
    <w:uiPriority w:val="99"/>
    <w:pPr>
      <w:spacing w:line="240" w:lineRule="auto"/>
      <w:ind w:firstLine="0"/>
      <w:jc w:val="center"/>
    </w:pPr>
    <w:rPr>
      <w:sz w:val="20"/>
      <w:szCs w:val="20"/>
    </w:rPr>
  </w:style>
  <w:style w:type="character" w:customStyle="1" w:styleId="a4">
    <w:name w:val="Основной текст Знак"/>
    <w:link w:val="a3"/>
    <w:uiPriority w:val="99"/>
    <w:semiHidden/>
    <w:rPr>
      <w:rFonts w:ascii="Arial" w:hAnsi="Arial" w:cs="Arial"/>
      <w:sz w:val="16"/>
      <w:szCs w:val="16"/>
    </w:rPr>
  </w:style>
  <w:style w:type="paragraph" w:styleId="21">
    <w:name w:val="Body Text 2"/>
    <w:basedOn w:val="a"/>
    <w:link w:val="22"/>
    <w:uiPriority w:val="99"/>
    <w:pPr>
      <w:spacing w:line="240" w:lineRule="auto"/>
      <w:ind w:firstLine="0"/>
    </w:pPr>
    <w:rPr>
      <w:sz w:val="24"/>
      <w:szCs w:val="24"/>
    </w:rPr>
  </w:style>
  <w:style w:type="character" w:customStyle="1" w:styleId="22">
    <w:name w:val="Основной текст 2 Знак"/>
    <w:link w:val="21"/>
    <w:uiPriority w:val="99"/>
    <w:semiHidden/>
    <w:rPr>
      <w:rFonts w:ascii="Arial" w:hAnsi="Arial" w:cs="Arial"/>
      <w:sz w:val="16"/>
      <w:szCs w:val="16"/>
    </w:rPr>
  </w:style>
  <w:style w:type="paragraph" w:styleId="23">
    <w:name w:val="Body Text Indent 2"/>
    <w:basedOn w:val="a"/>
    <w:link w:val="24"/>
    <w:uiPriority w:val="99"/>
    <w:pPr>
      <w:spacing w:line="240" w:lineRule="auto"/>
      <w:ind w:firstLine="720"/>
    </w:pPr>
    <w:rPr>
      <w:sz w:val="28"/>
      <w:szCs w:val="28"/>
    </w:rPr>
  </w:style>
  <w:style w:type="character" w:customStyle="1" w:styleId="24">
    <w:name w:val="Основной текст с отступом 2 Знак"/>
    <w:link w:val="23"/>
    <w:uiPriority w:val="99"/>
    <w:semiHidden/>
    <w:rPr>
      <w:rFonts w:ascii="Arial" w:hAnsi="Arial" w:cs="Arial"/>
      <w:sz w:val="16"/>
      <w:szCs w:val="16"/>
    </w:rPr>
  </w:style>
  <w:style w:type="paragraph" w:styleId="a5">
    <w:name w:val="header"/>
    <w:basedOn w:val="a"/>
    <w:link w:val="a6"/>
    <w:uiPriority w:val="99"/>
    <w:pPr>
      <w:tabs>
        <w:tab w:val="center" w:pos="4153"/>
        <w:tab w:val="right" w:pos="8306"/>
      </w:tabs>
      <w:spacing w:line="240" w:lineRule="auto"/>
      <w:ind w:firstLine="300"/>
    </w:pPr>
    <w:rPr>
      <w:sz w:val="20"/>
      <w:szCs w:val="20"/>
    </w:rPr>
  </w:style>
  <w:style w:type="character" w:customStyle="1" w:styleId="a6">
    <w:name w:val="Верхний колонтитул Знак"/>
    <w:link w:val="a5"/>
    <w:uiPriority w:val="99"/>
    <w:semiHidden/>
    <w:rPr>
      <w:rFonts w:ascii="Arial" w:hAnsi="Arial" w:cs="Arial"/>
      <w:sz w:val="16"/>
      <w:szCs w:val="16"/>
    </w:rPr>
  </w:style>
  <w:style w:type="character" w:styleId="a7">
    <w:name w:val="page number"/>
    <w:uiPriority w:val="99"/>
  </w:style>
  <w:style w:type="paragraph" w:styleId="a8">
    <w:name w:val="footnote text"/>
    <w:basedOn w:val="a"/>
    <w:link w:val="a9"/>
    <w:uiPriority w:val="99"/>
    <w:semiHidden/>
    <w:pPr>
      <w:spacing w:line="360" w:lineRule="auto"/>
      <w:ind w:left="22" w:right="22" w:firstLine="687"/>
    </w:pPr>
    <w:rPr>
      <w:sz w:val="20"/>
      <w:szCs w:val="20"/>
    </w:rPr>
  </w:style>
  <w:style w:type="character" w:customStyle="1" w:styleId="a9">
    <w:name w:val="Текст сноски Знак"/>
    <w:link w:val="a8"/>
    <w:uiPriority w:val="99"/>
    <w:semiHidden/>
    <w:rPr>
      <w:rFonts w:ascii="Arial" w:hAnsi="Arial" w:cs="Arial"/>
      <w:sz w:val="20"/>
      <w:szCs w:val="20"/>
    </w:rPr>
  </w:style>
  <w:style w:type="character" w:styleId="aa">
    <w:name w:val="footnote reference"/>
    <w:uiPriority w:val="99"/>
    <w:semiHidden/>
    <w:rPr>
      <w:vertAlign w:val="superscript"/>
    </w:rPr>
  </w:style>
  <w:style w:type="paragraph" w:styleId="ab">
    <w:name w:val="Block Text"/>
    <w:basedOn w:val="a"/>
    <w:uiPriority w:val="99"/>
    <w:pPr>
      <w:pBdr>
        <w:top w:val="single" w:sz="4" w:space="0" w:color="auto"/>
        <w:left w:val="single" w:sz="4" w:space="4" w:color="auto"/>
        <w:bottom w:val="single" w:sz="4" w:space="0" w:color="auto"/>
        <w:right w:val="single" w:sz="4" w:space="31" w:color="auto"/>
      </w:pBdr>
      <w:tabs>
        <w:tab w:val="left" w:pos="6804"/>
      </w:tabs>
      <w:spacing w:line="240" w:lineRule="auto"/>
      <w:ind w:left="567" w:right="3820" w:firstLine="153"/>
    </w:pPr>
    <w:rPr>
      <w:b/>
      <w:bCs/>
      <w:sz w:val="18"/>
      <w:szCs w:val="18"/>
    </w:rPr>
  </w:style>
  <w:style w:type="paragraph" w:styleId="31">
    <w:name w:val="Body Text Indent 3"/>
    <w:basedOn w:val="a"/>
    <w:link w:val="32"/>
    <w:uiPriority w:val="99"/>
    <w:pPr>
      <w:spacing w:line="240" w:lineRule="auto"/>
      <w:ind w:firstLine="709"/>
      <w:jc w:val="center"/>
    </w:pPr>
    <w:rPr>
      <w:b/>
      <w:bCs/>
      <w:caps/>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c">
    <w:name w:val="footer"/>
    <w:basedOn w:val="a"/>
    <w:link w:val="ad"/>
    <w:uiPriority w:val="99"/>
    <w:pPr>
      <w:tabs>
        <w:tab w:val="center" w:pos="4677"/>
        <w:tab w:val="right" w:pos="9355"/>
      </w:tabs>
      <w:spacing w:line="240" w:lineRule="auto"/>
      <w:ind w:firstLine="300"/>
    </w:pPr>
    <w:rPr>
      <w:sz w:val="20"/>
      <w:szCs w:val="20"/>
    </w:rPr>
  </w:style>
  <w:style w:type="character" w:customStyle="1" w:styleId="ad">
    <w:name w:val="Нижний колонтитул Знак"/>
    <w:link w:val="ac"/>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7469</Words>
  <Characters>42577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dc:creator>
  <cp:keywords/>
  <dc:description/>
  <cp:lastModifiedBy>admin</cp:lastModifiedBy>
  <cp:revision>2</cp:revision>
  <cp:lastPrinted>1999-12-20T07:06:00Z</cp:lastPrinted>
  <dcterms:created xsi:type="dcterms:W3CDTF">2014-02-24T05:00:00Z</dcterms:created>
  <dcterms:modified xsi:type="dcterms:W3CDTF">2014-02-24T05:00:00Z</dcterms:modified>
</cp:coreProperties>
</file>