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15" w:rsidRPr="00285AD6" w:rsidRDefault="000F1015" w:rsidP="005C2F4B">
      <w:pPr>
        <w:pStyle w:val="afc"/>
      </w:pPr>
      <w:r w:rsidRPr="00285AD6">
        <w:t>Содержание</w:t>
      </w:r>
    </w:p>
    <w:p w:rsidR="005C2F4B" w:rsidRDefault="005C2F4B" w:rsidP="00285AD6">
      <w:pPr>
        <w:ind w:firstLine="709"/>
      </w:pP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bookmarkStart w:id="0" w:name="_Toc241427254"/>
      <w:r w:rsidRPr="00E1204F">
        <w:rPr>
          <w:rStyle w:val="ab"/>
          <w:noProof/>
        </w:rPr>
        <w:t>Введение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Глава 1. Формы выбора маркетинговой стратегии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1.1 Маркетинговые информационные системы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1.2 Теоретико-методологических основ проведения маркетинговых исследований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1.3 Виды маркетинговых стратегий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Глава 2. Процесс планирования маркетингового исследования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2.1 Этапы маркетингового стратегического планирования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2.2 Работа маркетинговой стратегии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2.3 Процесс разработки стратегии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Глава 3. Осуществление анализа маркетинговой стратегии деятельности туристической фирмы ООО "Робинзон" на внешнем рынке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3.1 Разработка проекта совершенствования маркетинговой стратегии туристической фирмы ООО "Робинзон"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3.2 Разработка печатного каталога о ООО "Робинзоне"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3.3 Налаживание связей с корпоративными клиентами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3.4 Расширение работы с турагентствами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3.5 Совершенствование ценовой политики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3.6 Внедрение программы "TurWin"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Заключение</w:t>
      </w:r>
    </w:p>
    <w:p w:rsidR="00E91985" w:rsidRDefault="00E91985">
      <w:pPr>
        <w:pStyle w:val="22"/>
        <w:rPr>
          <w:smallCaps w:val="0"/>
          <w:noProof/>
          <w:sz w:val="24"/>
          <w:szCs w:val="24"/>
        </w:rPr>
      </w:pPr>
      <w:r w:rsidRPr="00E1204F">
        <w:rPr>
          <w:rStyle w:val="ab"/>
          <w:noProof/>
        </w:rPr>
        <w:t>Список литературы</w:t>
      </w:r>
    </w:p>
    <w:p w:rsidR="005C2F4B" w:rsidRDefault="005C2F4B" w:rsidP="005C2F4B">
      <w:pPr>
        <w:pStyle w:val="22"/>
      </w:pPr>
    </w:p>
    <w:p w:rsidR="001B5E14" w:rsidRPr="00285AD6" w:rsidRDefault="005C2F4B" w:rsidP="005C2F4B">
      <w:pPr>
        <w:pStyle w:val="2"/>
      </w:pPr>
      <w:r>
        <w:br w:type="page"/>
      </w:r>
      <w:bookmarkStart w:id="1" w:name="_Toc261942625"/>
      <w:r w:rsidR="001B5E14" w:rsidRPr="00285AD6">
        <w:lastRenderedPageBreak/>
        <w:t>Введение</w:t>
      </w:r>
      <w:bookmarkEnd w:id="0"/>
      <w:bookmarkEnd w:id="1"/>
    </w:p>
    <w:p w:rsidR="005C2F4B" w:rsidRDefault="005C2F4B" w:rsidP="00285AD6">
      <w:pPr>
        <w:ind w:firstLine="709"/>
      </w:pPr>
    </w:p>
    <w:p w:rsidR="00285AD6" w:rsidRDefault="00F93466" w:rsidP="00285AD6">
      <w:pPr>
        <w:ind w:firstLine="709"/>
      </w:pPr>
      <w:r w:rsidRPr="00285AD6">
        <w:t>Маркетинговая деятельность обеспечивает не только эффективное удовлетворение потребностей рынка, но и успех предприятия в конкурентной борьбе</w:t>
      </w:r>
      <w:r w:rsidR="00285AD6" w:rsidRPr="00285AD6">
        <w:t xml:space="preserve">. </w:t>
      </w:r>
      <w:r w:rsidRPr="00285AD6">
        <w:t>Из-за того, что маркетинг зародился в производственной сфере, он долгое время не находил должное применение в сфере туризма</w:t>
      </w:r>
      <w:r w:rsidR="00285AD6" w:rsidRPr="00285AD6">
        <w:t xml:space="preserve">. </w:t>
      </w:r>
      <w:r w:rsidRPr="00285AD6">
        <w:t>Однако возрастание конкуренции, рост коммерческой деятельности туристской деятельности привели к необходимости скорейшего внедрения основных элементов маркетинга в практику работы туристского предприятия</w:t>
      </w:r>
      <w:r w:rsidR="00285AD6" w:rsidRPr="00285AD6">
        <w:t xml:space="preserve">. </w:t>
      </w:r>
      <w:r w:rsidRPr="00285AD6">
        <w:t>Вместе с тем туризм имеет определенные особенности, связанные с характером оказываемых услуг, формами продаж и многим другим</w:t>
      </w:r>
      <w:r w:rsidR="00285AD6" w:rsidRPr="00285AD6">
        <w:t>.</w:t>
      </w:r>
    </w:p>
    <w:p w:rsidR="00285AD6" w:rsidRDefault="00C53443" w:rsidP="00285AD6">
      <w:pPr>
        <w:ind w:firstLine="709"/>
      </w:pPr>
      <w:r w:rsidRPr="00285AD6">
        <w:t>Актуальность темы данной</w:t>
      </w:r>
      <w:r w:rsidR="001B5E14" w:rsidRPr="00285AD6">
        <w:t xml:space="preserve"> работы обусловлена особой ролью маркетинговых исследований в обеспечении успеха дея</w:t>
      </w:r>
      <w:r w:rsidRPr="00285AD6">
        <w:t>тельности туристских фирм</w:t>
      </w:r>
      <w:r w:rsidR="00285AD6" w:rsidRPr="00285AD6">
        <w:t xml:space="preserve">. </w:t>
      </w:r>
      <w:r w:rsidR="001B5E14" w:rsidRPr="00285AD6">
        <w:t>Предоставление услуг в области туризма как связанных элементов инфраструктуры обслуживания в настоящее время является одной из интенсивно развивающихся сфер бизнес</w:t>
      </w:r>
      <w:r w:rsidR="00E91985">
        <w:t>-</w:t>
      </w:r>
      <w:r w:rsidR="001B5E14" w:rsidRPr="00285AD6">
        <w:t>деятельности</w:t>
      </w:r>
      <w:r w:rsidR="00285AD6" w:rsidRPr="00285AD6">
        <w:t xml:space="preserve">. </w:t>
      </w:r>
      <w:r w:rsidR="001B5E14" w:rsidRPr="00285AD6">
        <w:t>Рост спроса и предложения в туризме характерен как для большинства развитых зарубежных стран, так и для России</w:t>
      </w:r>
      <w:r w:rsidRPr="00285AD6">
        <w:t xml:space="preserve"> в частности</w:t>
      </w:r>
      <w:r w:rsidR="00285AD6" w:rsidRPr="00285AD6">
        <w:t xml:space="preserve">. </w:t>
      </w:r>
      <w:r w:rsidR="001B5E14" w:rsidRPr="00285AD6">
        <w:t>С постепенным развитием цивилизованных рыночных отношений в России, с увеличением и расширением сферы реального производства, индивидуального и среднего предпринимательства, с ростом среднего класса российского общества будут увеличиваться и дифференцироваться потребности в туристских услугах и сопутствующем сервисе</w:t>
      </w:r>
      <w:r w:rsidR="00285AD6" w:rsidRPr="00285AD6">
        <w:t xml:space="preserve">. </w:t>
      </w:r>
      <w:r w:rsidR="001B5E14" w:rsidRPr="00285AD6">
        <w:t>Тенденция к этому наблюдается в последние годы, и в выигрыше будут те фирмы, которые сумеют правильно оценить изменения потребностей, конъюнктуры рынка и правильно выбрать соответствующую стратегию бизнес</w:t>
      </w:r>
      <w:r w:rsidR="00285AD6" w:rsidRPr="00285AD6">
        <w:t>-</w:t>
      </w:r>
      <w:r w:rsidR="001B5E14" w:rsidRPr="00285AD6">
        <w:t>деятельности, то есть правильно реализовать прогрессивные концептуальные принципы и конкретные методы стратегического менеджмента и маркетинга в организации своей работы</w:t>
      </w:r>
      <w:r w:rsidR="00285AD6" w:rsidRPr="00285AD6">
        <w:t xml:space="preserve">. </w:t>
      </w:r>
      <w:r w:rsidR="00F93466" w:rsidRPr="00285AD6">
        <w:t>И</w:t>
      </w:r>
      <w:r w:rsidR="00474222" w:rsidRPr="00285AD6">
        <w:t xml:space="preserve">нтенсивность </w:t>
      </w:r>
      <w:r w:rsidR="001B5E14" w:rsidRPr="00285AD6">
        <w:t>сфер</w:t>
      </w:r>
      <w:r w:rsidR="00474222" w:rsidRPr="00285AD6">
        <w:t>ы</w:t>
      </w:r>
      <w:r w:rsidR="001B5E14" w:rsidRPr="00285AD6">
        <w:t xml:space="preserve"> туризма делает </w:t>
      </w:r>
      <w:r w:rsidR="00474222" w:rsidRPr="00285AD6">
        <w:t>его привлекательным</w:t>
      </w:r>
      <w:r w:rsidR="001B5E14" w:rsidRPr="00285AD6">
        <w:t xml:space="preserve"> для предпринимательской деятельности</w:t>
      </w:r>
      <w:r w:rsidR="00285AD6" w:rsidRPr="00285AD6">
        <w:t xml:space="preserve">. </w:t>
      </w:r>
      <w:r w:rsidR="001B5E14" w:rsidRPr="00285AD6">
        <w:t xml:space="preserve">В то же время увеличивается число и </w:t>
      </w:r>
      <w:r w:rsidR="001B5E14" w:rsidRPr="00285AD6">
        <w:lastRenderedPageBreak/>
        <w:t>сложность проблем, которые фирмам необходимо уметь правильно решать для того, чтобы избежать негативных последствий и добиться поставленных целей</w:t>
      </w:r>
      <w:r w:rsidR="00285AD6" w:rsidRPr="00285AD6">
        <w:t xml:space="preserve">. </w:t>
      </w:r>
      <w:r w:rsidR="001B5E14" w:rsidRPr="00285AD6">
        <w:t>Стремление фирмы повысить конкурентоспособность побуждает изучать рынок</w:t>
      </w:r>
      <w:r w:rsidR="00285AD6" w:rsidRPr="00285AD6">
        <w:t xml:space="preserve">. </w:t>
      </w:r>
      <w:r w:rsidR="001B5E14" w:rsidRPr="00285AD6">
        <w:t>В современной бизнес</w:t>
      </w:r>
      <w:r w:rsidR="00285AD6" w:rsidRPr="00285AD6">
        <w:t xml:space="preserve"> - </w:t>
      </w:r>
      <w:r w:rsidR="001B5E14" w:rsidRPr="00285AD6">
        <w:t>практике для этого используется разнообразный инструментарий, среди которого главенствующее положение занимает маркетинг</w:t>
      </w:r>
      <w:r w:rsidR="00285AD6" w:rsidRPr="00285AD6">
        <w:t xml:space="preserve">. </w:t>
      </w:r>
      <w:r w:rsidR="001B5E14" w:rsidRPr="00285AD6">
        <w:t>Если в основу работы фирмы положена маркетинговая концепция, то это означает, что вся деятельность фирмы строится на трех базовых принципах</w:t>
      </w:r>
      <w:r w:rsidR="00285AD6" w:rsidRPr="00285AD6">
        <w:t xml:space="preserve">: </w:t>
      </w:r>
      <w:r w:rsidR="001B5E14" w:rsidRPr="00285AD6">
        <w:t>ориентация на потребителя, на цели, на системный подход</w:t>
      </w:r>
      <w:r w:rsidR="00285AD6" w:rsidRPr="00285AD6">
        <w:t xml:space="preserve">. </w:t>
      </w:r>
      <w:r w:rsidR="001B5E14" w:rsidRPr="00285AD6">
        <w:t>Существует множество самых различных точек зрения на эффективную организацию маркетинга туристского предприятия, и очень многое зависит как от размеров, так и от особенностей деятельности фирмы, но очевидно одно</w:t>
      </w:r>
      <w:r w:rsidR="00285AD6" w:rsidRPr="00285AD6">
        <w:t xml:space="preserve">: </w:t>
      </w:r>
      <w:r w:rsidR="001B5E14" w:rsidRPr="00285AD6">
        <w:t>каждая компания, заинтересованная в собственном развитии, нуждается в проведении маркетинговых исследований рыночной ситуации</w:t>
      </w:r>
      <w:r w:rsidR="00285AD6" w:rsidRPr="00285AD6">
        <w:t xml:space="preserve">. </w:t>
      </w:r>
      <w:r w:rsidR="00474222" w:rsidRPr="00285AD6">
        <w:t>Интерес темы</w:t>
      </w:r>
      <w:r w:rsidR="001B5E14" w:rsidRPr="00285AD6">
        <w:t xml:space="preserve"> определяется требованиями современного конкурентного рынка, где регулярное отслеживание рыночной ситуации является уже не просто конкурентным преимуществом, а острой необходимостью для обеспечения жизнеспособности компании</w:t>
      </w:r>
      <w:r w:rsidR="00285AD6" w:rsidRPr="00285AD6">
        <w:t xml:space="preserve">. </w:t>
      </w:r>
      <w:r w:rsidR="001B5E14" w:rsidRPr="00285AD6">
        <w:t>Анализ рынка позволяет выяснить предпочтения туристов, динамику развития внутреннего, въездного и выездного туризма, позиции конкурентов, состояние отрасли</w:t>
      </w:r>
      <w:r w:rsidR="00285AD6" w:rsidRPr="00285AD6">
        <w:t>.</w:t>
      </w:r>
    </w:p>
    <w:p w:rsidR="00285AD6" w:rsidRDefault="001B5E14" w:rsidP="00285AD6">
      <w:pPr>
        <w:ind w:firstLine="709"/>
      </w:pPr>
      <w:r w:rsidRPr="00285AD6">
        <w:t xml:space="preserve">Целью дипломной работы является разработка проекта стратегии перспективного развития </w:t>
      </w:r>
      <w:r w:rsidR="00ED73DE" w:rsidRPr="00285AD6">
        <w:t>туристической фирмы ООО</w:t>
      </w:r>
      <w:r w:rsidR="00285AD6">
        <w:t xml:space="preserve"> "</w:t>
      </w:r>
      <w:r w:rsidR="00ED73DE" w:rsidRPr="00285AD6">
        <w:t>Робинзон</w:t>
      </w:r>
      <w:r w:rsidR="00285AD6">
        <w:t>".</w:t>
      </w:r>
    </w:p>
    <w:p w:rsidR="00285AD6" w:rsidRDefault="001B5E14" w:rsidP="00285AD6">
      <w:pPr>
        <w:ind w:firstLine="709"/>
      </w:pPr>
      <w:r w:rsidRPr="00285AD6">
        <w:t>Осуществление поставленной цели будет достигаться путем последовательного решения следующих задач</w:t>
      </w:r>
      <w:r w:rsidR="00285AD6" w:rsidRPr="00285AD6">
        <w:t>:</w:t>
      </w:r>
    </w:p>
    <w:p w:rsidR="00C00955" w:rsidRPr="00285AD6" w:rsidRDefault="00C00955" w:rsidP="00285AD6">
      <w:pPr>
        <w:ind w:firstLine="709"/>
      </w:pPr>
      <w:r w:rsidRPr="00285AD6">
        <w:t>Изучение маркетинговой информационной системы</w:t>
      </w:r>
    </w:p>
    <w:p w:rsidR="00C00955" w:rsidRPr="00285AD6" w:rsidRDefault="00C00955" w:rsidP="00285AD6">
      <w:pPr>
        <w:ind w:firstLine="709"/>
      </w:pPr>
      <w:r w:rsidRPr="00285AD6">
        <w:t>Рассмотрение теоретико-методологических основ проведения маркетинговых исследований</w:t>
      </w:r>
    </w:p>
    <w:p w:rsidR="00285AD6" w:rsidRDefault="00C00955" w:rsidP="00285AD6">
      <w:pPr>
        <w:ind w:firstLine="709"/>
      </w:pPr>
      <w:r w:rsidRPr="00285AD6">
        <w:t>Ознакомиться с видами стратегий</w:t>
      </w:r>
      <w:r w:rsidR="00285AD6" w:rsidRPr="00285AD6">
        <w:t>;</w:t>
      </w:r>
    </w:p>
    <w:p w:rsidR="00285AD6" w:rsidRDefault="00C00955" w:rsidP="00285AD6">
      <w:pPr>
        <w:ind w:firstLine="709"/>
      </w:pPr>
      <w:r w:rsidRPr="00285AD6">
        <w:t xml:space="preserve">Изучение </w:t>
      </w:r>
      <w:r w:rsidR="00447C6F" w:rsidRPr="00285AD6">
        <w:t>этапов маркетингового стратегического планирования</w:t>
      </w:r>
      <w:r w:rsidR="00285AD6" w:rsidRPr="00285AD6">
        <w:t>;</w:t>
      </w:r>
    </w:p>
    <w:p w:rsidR="00285AD6" w:rsidRDefault="00C00955" w:rsidP="00285AD6">
      <w:pPr>
        <w:ind w:firstLine="709"/>
      </w:pPr>
      <w:r w:rsidRPr="00285AD6">
        <w:t>Рассмотреть процесс разработки стратегии</w:t>
      </w:r>
      <w:r w:rsidR="00285AD6" w:rsidRPr="00285AD6">
        <w:t>;</w:t>
      </w:r>
    </w:p>
    <w:p w:rsidR="00285AD6" w:rsidRDefault="00C00955" w:rsidP="00285AD6">
      <w:pPr>
        <w:ind w:firstLine="709"/>
      </w:pPr>
      <w:r w:rsidRPr="00285AD6">
        <w:lastRenderedPageBreak/>
        <w:t>Изучить процесс разработки стратегии</w:t>
      </w:r>
      <w:r w:rsidR="00285AD6" w:rsidRPr="00285AD6">
        <w:t>;</w:t>
      </w:r>
    </w:p>
    <w:p w:rsidR="00285AD6" w:rsidRDefault="00C00955" w:rsidP="00285AD6">
      <w:pPr>
        <w:ind w:firstLine="709"/>
      </w:pPr>
      <w:r w:rsidRPr="00285AD6">
        <w:t>Осуществление анализа деятельности туристической фирмы ООО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>в аспекте маркетинга</w:t>
      </w:r>
      <w:r w:rsidR="00285AD6" w:rsidRPr="00285AD6">
        <w:t>;</w:t>
      </w:r>
    </w:p>
    <w:p w:rsidR="00285AD6" w:rsidRDefault="00C00955" w:rsidP="00285AD6">
      <w:pPr>
        <w:ind w:firstLine="709"/>
      </w:pPr>
      <w:r w:rsidRPr="00285AD6">
        <w:t>Разработка программы совершенствования маркетинговой стратегии туристической фирмы ООО</w:t>
      </w:r>
      <w:r w:rsidR="00285AD6">
        <w:t xml:space="preserve"> "</w:t>
      </w:r>
      <w:r w:rsidRPr="00285AD6">
        <w:t>Робинзон</w:t>
      </w:r>
      <w:r w:rsidR="00285AD6">
        <w:t>".</w:t>
      </w:r>
    </w:p>
    <w:p w:rsidR="00285AD6" w:rsidRDefault="001B5E14" w:rsidP="00285AD6">
      <w:pPr>
        <w:ind w:firstLine="709"/>
      </w:pPr>
      <w:r w:rsidRPr="00285AD6">
        <w:t>Гипотеза исследования заключается в утверждении о том, что разработка стратегий туристскими организациями является важнейшим условием их эффективной деятельности в долгосрочной перспективе и эффективным инструментом повышения конкурентоспособности туристского предприятия</w:t>
      </w:r>
      <w:r w:rsidR="00285AD6" w:rsidRPr="00285AD6">
        <w:t>.</w:t>
      </w:r>
    </w:p>
    <w:p w:rsidR="001B5E14" w:rsidRPr="00285AD6" w:rsidRDefault="001B5E14" w:rsidP="00285AD6">
      <w:pPr>
        <w:ind w:firstLine="709"/>
      </w:pPr>
      <w:r w:rsidRPr="00285AD6">
        <w:t xml:space="preserve">Объектом исследования дипломной работы является </w:t>
      </w:r>
      <w:r w:rsidR="00040A7F" w:rsidRPr="00285AD6">
        <w:t>туристической фирмы ООО</w:t>
      </w:r>
      <w:r w:rsidR="00285AD6">
        <w:t xml:space="preserve"> "</w:t>
      </w:r>
      <w:r w:rsidR="00040A7F" w:rsidRPr="00285AD6">
        <w:t>Робинзон</w:t>
      </w:r>
    </w:p>
    <w:p w:rsidR="00285AD6" w:rsidRDefault="001B5E14" w:rsidP="00285AD6">
      <w:pPr>
        <w:ind w:firstLine="709"/>
      </w:pPr>
      <w:r w:rsidRPr="00285AD6">
        <w:t xml:space="preserve">Предметом </w:t>
      </w:r>
      <w:r w:rsidR="00285AD6">
        <w:t>-</w:t>
      </w:r>
      <w:r w:rsidRPr="00285AD6">
        <w:t xml:space="preserve"> </w:t>
      </w:r>
      <w:r w:rsidR="00474222" w:rsidRPr="00285AD6">
        <w:t>маркетинговой стратегии является</w:t>
      </w:r>
      <w:r w:rsidRPr="00285AD6">
        <w:t xml:space="preserve"> </w:t>
      </w:r>
      <w:r w:rsidR="00040A7F" w:rsidRPr="00285AD6">
        <w:t>туристической фирмы ООО</w:t>
      </w:r>
      <w:r w:rsidR="00285AD6">
        <w:t xml:space="preserve"> "</w:t>
      </w:r>
      <w:r w:rsidR="00040A7F" w:rsidRPr="00285AD6">
        <w:t>Робинзон</w:t>
      </w:r>
      <w:r w:rsidR="00285AD6" w:rsidRPr="00285AD6">
        <w:t>.</w:t>
      </w:r>
    </w:p>
    <w:p w:rsidR="00285AD6" w:rsidRDefault="001B5E14" w:rsidP="00285AD6">
      <w:pPr>
        <w:ind w:firstLine="709"/>
      </w:pPr>
      <w:r w:rsidRPr="00285AD6">
        <w:t xml:space="preserve">При написании </w:t>
      </w:r>
      <w:r w:rsidR="00474222" w:rsidRPr="00285AD6">
        <w:t>курсовой</w:t>
      </w:r>
      <w:r w:rsidRPr="00285AD6">
        <w:t xml:space="preserve"> работы нами использовались различные методы исследования, а именно методы анализа и синтеза, моделирования, системного анализа, сравнительного анализа, проблемного анализа, экономический, математический, опроса и др</w:t>
      </w:r>
      <w:r w:rsidR="00285AD6" w:rsidRPr="00285AD6">
        <w:t>.</w:t>
      </w:r>
    </w:p>
    <w:p w:rsidR="00285AD6" w:rsidRDefault="001B5E14" w:rsidP="00285AD6">
      <w:pPr>
        <w:ind w:firstLine="709"/>
      </w:pPr>
      <w:r w:rsidRPr="00285AD6">
        <w:t>Степень разработанности проблемы</w:t>
      </w:r>
      <w:r w:rsidR="00285AD6" w:rsidRPr="00285AD6">
        <w:t xml:space="preserve">. </w:t>
      </w:r>
      <w:r w:rsidRPr="00285AD6">
        <w:t>Существующая литература, посвященная маркетингу в области туризма, достаточно подробно рассматривает все вопросы, связанные с этим направлением</w:t>
      </w:r>
      <w:r w:rsidR="00285AD6" w:rsidRPr="00285AD6">
        <w:t xml:space="preserve">. </w:t>
      </w:r>
      <w:r w:rsidRPr="00285AD6">
        <w:t>Имеющиеся источники содержат описание зарубежного и отечественного опыта проведения маркетинговых исследований в различных сферах бизнеса</w:t>
      </w:r>
      <w:r w:rsidR="00285AD6" w:rsidRPr="00285AD6">
        <w:t xml:space="preserve">. </w:t>
      </w:r>
      <w:r w:rsidRPr="00285AD6">
        <w:t>Отечественная практика базируется на научных работах широкого круга авторов</w:t>
      </w:r>
      <w:r w:rsidR="00285AD6">
        <w:t xml:space="preserve"> (</w:t>
      </w:r>
      <w:r w:rsidR="00565B06" w:rsidRPr="00285AD6">
        <w:t>Папирян Г</w:t>
      </w:r>
      <w:r w:rsidR="00285AD6">
        <w:t xml:space="preserve">.А., </w:t>
      </w:r>
      <w:r w:rsidRPr="00285AD6">
        <w:t>Голубков Е</w:t>
      </w:r>
      <w:r w:rsidR="00285AD6">
        <w:t xml:space="preserve">.П., </w:t>
      </w:r>
      <w:r w:rsidR="00466A59" w:rsidRPr="00285AD6">
        <w:t>Зорин И</w:t>
      </w:r>
      <w:r w:rsidR="00285AD6">
        <w:t xml:space="preserve">.В. </w:t>
      </w:r>
      <w:r w:rsidRPr="00285AD6">
        <w:t>и другие</w:t>
      </w:r>
      <w:r w:rsidR="00285AD6" w:rsidRPr="00285AD6">
        <w:t xml:space="preserve">) </w:t>
      </w:r>
      <w:r w:rsidRPr="00285AD6">
        <w:t>и часто рассматривается в периодических специализированных изданиях</w:t>
      </w:r>
      <w:r w:rsidR="00285AD6" w:rsidRPr="00285AD6">
        <w:t xml:space="preserve">. </w:t>
      </w:r>
      <w:r w:rsidRPr="00285AD6">
        <w:t>В большинстве источников экономической и маркетинговой составляющим тур</w:t>
      </w:r>
      <w:r w:rsidR="00C32830" w:rsidRPr="00285AD6">
        <w:t xml:space="preserve">истического </w:t>
      </w:r>
      <w:r w:rsidRPr="00285AD6">
        <w:t>сервиса не уделяется достаточное внимание, а компоненты, составляющие деятельность туристского предприятия рассматриваются изолированно</w:t>
      </w:r>
      <w:r w:rsidR="00285AD6" w:rsidRPr="00285AD6">
        <w:t>.</w:t>
      </w:r>
    </w:p>
    <w:p w:rsidR="00285AD6" w:rsidRDefault="001B5E14" w:rsidP="00285AD6">
      <w:pPr>
        <w:ind w:firstLine="709"/>
      </w:pPr>
      <w:r w:rsidRPr="00285AD6">
        <w:lastRenderedPageBreak/>
        <w:t>В ходе нашего исследования мы использовали научную литературу, современную периодическую печать по экономическим вопросам, такие журналы как</w:t>
      </w:r>
      <w:r w:rsidR="00285AD6">
        <w:t xml:space="preserve"> "</w:t>
      </w:r>
      <w:r w:rsidRPr="00285AD6">
        <w:t>Туризм</w:t>
      </w:r>
      <w:r w:rsidR="00285AD6" w:rsidRPr="00285AD6">
        <w:t xml:space="preserve">: </w:t>
      </w:r>
      <w:r w:rsidRPr="00285AD6">
        <w:t>практика, проблемы, перспективы</w:t>
      </w:r>
      <w:r w:rsidR="00285AD6">
        <w:t xml:space="preserve">" </w:t>
      </w:r>
      <w:r w:rsidRPr="00285AD6">
        <w:t>и</w:t>
      </w:r>
      <w:r w:rsidR="00285AD6">
        <w:t xml:space="preserve"> "</w:t>
      </w:r>
      <w:r w:rsidRPr="00285AD6">
        <w:t>Маркетинговые исследования в России и за рубежом</w:t>
      </w:r>
      <w:r w:rsidR="00285AD6">
        <w:t xml:space="preserve">". </w:t>
      </w:r>
      <w:r w:rsidRPr="00285AD6">
        <w:t>Также в работе нами привлекались данные всемирной информационной сети интернет</w:t>
      </w:r>
      <w:r w:rsidR="00285AD6" w:rsidRPr="00285AD6">
        <w:t>.</w:t>
      </w:r>
    </w:p>
    <w:p w:rsidR="00285AD6" w:rsidRDefault="001B5E14" w:rsidP="00285AD6">
      <w:pPr>
        <w:ind w:firstLine="709"/>
      </w:pPr>
      <w:r w:rsidRPr="00285AD6">
        <w:t>Практическая значимость работы</w:t>
      </w:r>
      <w:r w:rsidR="00285AD6" w:rsidRPr="00285AD6">
        <w:t xml:space="preserve">. </w:t>
      </w:r>
      <w:r w:rsidRPr="00285AD6">
        <w:t>Несмотря на то, что рассматриваемое в работе туристское предприятие не предоставило для анализа экономические данные о своей деятельности, данная работа может иметь практическую значимость для менеджеров и маркетологов высшего и среднего управленческого звена туристского предприятия</w:t>
      </w:r>
      <w:r w:rsidR="00285AD6" w:rsidRPr="00285AD6">
        <w:t>.</w:t>
      </w:r>
    </w:p>
    <w:p w:rsidR="00285AD6" w:rsidRDefault="001B5E14" w:rsidP="00285AD6">
      <w:pPr>
        <w:ind w:firstLine="709"/>
      </w:pPr>
      <w:r w:rsidRPr="00285AD6">
        <w:t>Структура работы последовательно решает поставленные цели и задачи и представлена следующей последовательностью</w:t>
      </w:r>
      <w:r w:rsidR="00285AD6" w:rsidRPr="00285AD6">
        <w:t xml:space="preserve">: </w:t>
      </w:r>
      <w:r w:rsidRPr="00285AD6">
        <w:t>введение, три главы и заключение</w:t>
      </w:r>
      <w:r w:rsidR="00285AD6" w:rsidRPr="00285AD6">
        <w:t>.</w:t>
      </w:r>
    </w:p>
    <w:p w:rsidR="00285AD6" w:rsidRDefault="001B5E14" w:rsidP="00285AD6">
      <w:pPr>
        <w:ind w:firstLine="709"/>
      </w:pPr>
      <w:r w:rsidRPr="00285AD6">
        <w:t>Во введении определены основные цели и задачи работы, обозначены объект и предмет исследования, поставлена гипотеза</w:t>
      </w:r>
      <w:r w:rsidR="00285AD6" w:rsidRPr="00285AD6">
        <w:t>.</w:t>
      </w:r>
    </w:p>
    <w:p w:rsidR="00285AD6" w:rsidRDefault="001B5E14" w:rsidP="00285AD6">
      <w:pPr>
        <w:ind w:firstLine="709"/>
      </w:pPr>
      <w:bookmarkStart w:id="2" w:name="_Toc242542777"/>
      <w:r w:rsidRPr="00285AD6">
        <w:t>В первой главе рассматриваются</w:t>
      </w:r>
      <w:r w:rsidR="008B7860" w:rsidRPr="00285AD6">
        <w:t xml:space="preserve"> формы выбора маркетинговой стратегии, изучение маркетинговой информационной системы, рассмотреть теоретико-методологические основы проведения маркетинговых исследований, виды стратегий</w:t>
      </w:r>
      <w:r w:rsidR="00285AD6" w:rsidRPr="00285AD6">
        <w:t>.</w:t>
      </w:r>
      <w:bookmarkEnd w:id="2"/>
    </w:p>
    <w:p w:rsidR="008B7860" w:rsidRPr="00285AD6" w:rsidRDefault="001B5E14" w:rsidP="00285AD6">
      <w:pPr>
        <w:ind w:firstLine="709"/>
      </w:pPr>
      <w:r w:rsidRPr="00285AD6">
        <w:t xml:space="preserve">Во второй главе осуществлен </w:t>
      </w:r>
      <w:r w:rsidR="008B7860" w:rsidRPr="00285AD6">
        <w:t>процесса и планирования маркетингового исследования</w:t>
      </w:r>
      <w:r w:rsidR="00285AD6" w:rsidRPr="00285AD6">
        <w:t xml:space="preserve">, </w:t>
      </w:r>
      <w:r w:rsidR="008B7860" w:rsidRPr="00285AD6">
        <w:t>рассматриваются этапы маркетингового стратегического планирования, а так же работа маркетинговой стратегии и</w:t>
      </w:r>
      <w:r w:rsidR="00285AD6" w:rsidRPr="00285AD6">
        <w:t xml:space="preserve"> </w:t>
      </w:r>
      <w:r w:rsidR="008B7860" w:rsidRPr="00285AD6">
        <w:t>процесс разработки стратегии</w:t>
      </w:r>
    </w:p>
    <w:p w:rsidR="00285AD6" w:rsidRDefault="001B5E14" w:rsidP="00285AD6">
      <w:pPr>
        <w:ind w:firstLine="709"/>
      </w:pPr>
      <w:r w:rsidRPr="00285AD6">
        <w:t xml:space="preserve">В третьей главе на основе проведенного </w:t>
      </w:r>
      <w:r w:rsidR="00E91985">
        <w:t>маркетингового</w:t>
      </w:r>
      <w:r w:rsidRPr="00285AD6">
        <w:t xml:space="preserve"> исследования определен профиль потенциального потребителя услуг </w:t>
      </w:r>
      <w:r w:rsidR="008B7860" w:rsidRPr="00285AD6">
        <w:t>зарубежных туров</w:t>
      </w:r>
      <w:r w:rsidRPr="00285AD6">
        <w:t xml:space="preserve">, осуществлена разработка перспективной стратегии маркетинга </w:t>
      </w:r>
      <w:r w:rsidR="00040A7F" w:rsidRPr="00285AD6">
        <w:t>туристической фирмы ООО</w:t>
      </w:r>
      <w:r w:rsidR="00285AD6">
        <w:t xml:space="preserve"> "</w:t>
      </w:r>
      <w:r w:rsidR="00040A7F" w:rsidRPr="00285AD6">
        <w:t>Робинзон</w:t>
      </w:r>
      <w:r w:rsidR="00285AD6">
        <w:t>".</w:t>
      </w:r>
    </w:p>
    <w:p w:rsidR="00DB0BCF" w:rsidRPr="00285AD6" w:rsidRDefault="005C2F4B" w:rsidP="005C2F4B">
      <w:pPr>
        <w:pStyle w:val="2"/>
      </w:pPr>
      <w:bookmarkStart w:id="3" w:name="_Toc241427255"/>
      <w:r>
        <w:br w:type="page"/>
      </w:r>
      <w:bookmarkStart w:id="4" w:name="_Toc261942626"/>
      <w:r w:rsidR="00C00955" w:rsidRPr="00285AD6">
        <w:lastRenderedPageBreak/>
        <w:t>Глава 1</w:t>
      </w:r>
      <w:r w:rsidR="00285AD6" w:rsidRPr="00285AD6">
        <w:t xml:space="preserve">. </w:t>
      </w:r>
      <w:r w:rsidR="00C00955" w:rsidRPr="00285AD6">
        <w:t>Формы выбора маркетинговой стратегии</w:t>
      </w:r>
      <w:bookmarkEnd w:id="3"/>
      <w:bookmarkEnd w:id="4"/>
    </w:p>
    <w:p w:rsidR="005C2F4B" w:rsidRDefault="005C2F4B" w:rsidP="00285AD6">
      <w:pPr>
        <w:ind w:firstLine="709"/>
      </w:pPr>
    </w:p>
    <w:p w:rsidR="00285AD6" w:rsidRDefault="00C00955" w:rsidP="00285AD6">
      <w:pPr>
        <w:ind w:firstLine="709"/>
      </w:pPr>
      <w:r w:rsidRPr="00285AD6">
        <w:t>Главная задача предприятия при формировании маркетинговой стратегии состоит в том, чтобы уменьшить степень неопределенности и риска, а также обеспечить концентрацию ресурсов на выбранных приоритетных направлениях развития</w:t>
      </w:r>
      <w:r w:rsidR="00285AD6" w:rsidRPr="00285AD6">
        <w:t xml:space="preserve">. </w:t>
      </w:r>
      <w:r w:rsidRPr="00285AD6">
        <w:t>Достижение этой задачи возможно только при продуманном и всеобъемлющем планировании</w:t>
      </w:r>
      <w:r w:rsidR="00285AD6" w:rsidRPr="00285AD6">
        <w:t xml:space="preserve">. </w:t>
      </w:r>
      <w:r w:rsidRPr="00285AD6">
        <w:t xml:space="preserve">Стратегическое маркетинговое планирование </w:t>
      </w:r>
      <w:r w:rsidR="00285AD6">
        <w:t>-</w:t>
      </w:r>
      <w:r w:rsidRPr="00285AD6">
        <w:t xml:space="preserve"> процесс разработки специфических стратегий, способствующих достижению целей фирмы на основе поддержания стратегического соответствия между ними, ее потенциальным возможностям и шансам в области маркетинга</w:t>
      </w:r>
      <w:r w:rsidR="00285AD6" w:rsidRPr="00285AD6">
        <w:t>.</w:t>
      </w:r>
    </w:p>
    <w:p w:rsidR="00285AD6" w:rsidRDefault="00136D8A" w:rsidP="00285AD6">
      <w:pPr>
        <w:ind w:firstLine="709"/>
      </w:pPr>
      <w:bookmarkStart w:id="5" w:name="_Toc242542779"/>
      <w:bookmarkStart w:id="6" w:name="_Toc241427256"/>
      <w:r w:rsidRPr="00285AD6">
        <w:t>В условиях рыночной экономики, сильной конкуренции и постоянно меняющейся политической ситуации компании необходимо иметь план</w:t>
      </w:r>
      <w:r w:rsidR="00285AD6">
        <w:t xml:space="preserve"> (</w:t>
      </w:r>
      <w:r w:rsidR="004B2416" w:rsidRPr="00285AD6">
        <w:t>стратегию</w:t>
      </w:r>
      <w:r w:rsidR="00285AD6" w:rsidRPr="00285AD6">
        <w:t xml:space="preserve">) </w:t>
      </w:r>
      <w:r w:rsidRPr="00285AD6">
        <w:t>действий, который бы мог дать возможность оценивать эффективность коммерческой деятельности, контролировать затраты и сопоставлять их с полученной прибылью</w:t>
      </w:r>
      <w:r w:rsidR="00285AD6" w:rsidRPr="00285AD6">
        <w:t xml:space="preserve">. </w:t>
      </w:r>
      <w:r w:rsidRPr="00285AD6">
        <w:t>Подробный маркетинговый план жизненно необходим для каждого направления деятельности, товара, торговой марки и рынка</w:t>
      </w:r>
      <w:r w:rsidR="00285AD6" w:rsidRPr="00285AD6">
        <w:t xml:space="preserve">. </w:t>
      </w:r>
      <w:r w:rsidRPr="00285AD6">
        <w:t>Все устанавливаемые в маркетинговом плане цели должны удовлетворять следующим критериям</w:t>
      </w:r>
      <w:r w:rsidR="00285AD6" w:rsidRPr="00285AD6">
        <w:t xml:space="preserve"> - </w:t>
      </w:r>
      <w:r w:rsidRPr="00285AD6">
        <w:t>быть конкретными, количественно определенными и реально достижимыми за планируемый период</w:t>
      </w:r>
      <w:r w:rsidR="00285AD6" w:rsidRPr="00285AD6">
        <w:t xml:space="preserve">. </w:t>
      </w:r>
      <w:r w:rsidRPr="00285AD6">
        <w:t>В ходе составления маркетингового плана следует помнить об иерархии планирования</w:t>
      </w:r>
      <w:r w:rsidR="00285AD6" w:rsidRPr="00285AD6">
        <w:t xml:space="preserve"> - </w:t>
      </w:r>
      <w:r w:rsidRPr="00285AD6">
        <w:t>план должен раскрывать заявленные цели и задачи предприятия</w:t>
      </w:r>
      <w:r w:rsidR="00285AD6" w:rsidRPr="00285AD6">
        <w:t xml:space="preserve">. </w:t>
      </w:r>
      <w:r w:rsidRPr="00285AD6">
        <w:t>Однако вполне вероятно, что в ходе разработки маркетингового плана цели будут неоднократно изменяться и уточняться</w:t>
      </w:r>
      <w:r w:rsidR="00641D08" w:rsidRPr="00285AD6">
        <w:rPr>
          <w:rStyle w:val="ad"/>
          <w:b/>
          <w:bCs/>
          <w:color w:val="000000"/>
        </w:rPr>
        <w:footnoteReference w:id="1"/>
      </w:r>
      <w:bookmarkEnd w:id="5"/>
      <w:r w:rsidR="00285AD6" w:rsidRPr="00285AD6">
        <w:t>.</w:t>
      </w:r>
    </w:p>
    <w:p w:rsidR="00E91985" w:rsidRDefault="00E91985" w:rsidP="00285AD6">
      <w:pPr>
        <w:ind w:firstLine="709"/>
      </w:pPr>
    </w:p>
    <w:p w:rsidR="004B2416" w:rsidRPr="00285AD6" w:rsidRDefault="00285AD6" w:rsidP="005C2F4B">
      <w:pPr>
        <w:pStyle w:val="2"/>
      </w:pPr>
      <w:bookmarkStart w:id="7" w:name="_Toc261942627"/>
      <w:r>
        <w:t>1.1</w:t>
      </w:r>
      <w:r w:rsidR="00E91985">
        <w:t xml:space="preserve"> </w:t>
      </w:r>
      <w:r w:rsidR="00C00955" w:rsidRPr="00285AD6">
        <w:t>Маркетинговые информационные системы</w:t>
      </w:r>
      <w:bookmarkEnd w:id="6"/>
      <w:bookmarkEnd w:id="7"/>
    </w:p>
    <w:p w:rsidR="005C2F4B" w:rsidRDefault="005C2F4B" w:rsidP="00285AD6">
      <w:pPr>
        <w:ind w:firstLine="709"/>
      </w:pPr>
    </w:p>
    <w:p w:rsidR="00285AD6" w:rsidRDefault="007D33D7" w:rsidP="00285AD6">
      <w:pPr>
        <w:ind w:firstLine="709"/>
      </w:pPr>
      <w:r w:rsidRPr="00285AD6">
        <w:t>Чтобы принять любое управленческое решение</w:t>
      </w:r>
      <w:r w:rsidR="00285AD6" w:rsidRPr="00285AD6">
        <w:t xml:space="preserve"> - </w:t>
      </w:r>
      <w:r w:rsidR="004B2416" w:rsidRPr="00285AD6">
        <w:t>от изменения цен до открытия новой торговой точки необходима информация</w:t>
      </w:r>
      <w:r w:rsidR="00285AD6" w:rsidRPr="00285AD6">
        <w:t xml:space="preserve">. </w:t>
      </w:r>
      <w:r w:rsidR="004B2416" w:rsidRPr="00285AD6">
        <w:t xml:space="preserve">Как правило, для </w:t>
      </w:r>
      <w:r w:rsidR="004B2416" w:rsidRPr="00285AD6">
        <w:lastRenderedPageBreak/>
        <w:t>удовлетворения информационной потребности проводятся маркетинговые исследования</w:t>
      </w:r>
      <w:r w:rsidR="00285AD6" w:rsidRPr="00285AD6">
        <w:t xml:space="preserve">. </w:t>
      </w:r>
      <w:r w:rsidR="004B2416" w:rsidRPr="00285AD6">
        <w:t>Однако решения принимаются постоянно, следовательно, информация для их принятия также требуется постоянно, а маркетинговые исследования проводятся через довольно длительные промежутки времени</w:t>
      </w:r>
      <w:r w:rsidR="00285AD6" w:rsidRPr="00285AD6">
        <w:t xml:space="preserve">. </w:t>
      </w:r>
      <w:r w:rsidR="004B2416" w:rsidRPr="00285AD6">
        <w:t>В то же время, в распоряжении компании зачастую находится почти вся необходимая информация, просто она не систематизирована и не готова к использованию</w:t>
      </w:r>
      <w:r w:rsidR="00285AD6" w:rsidRPr="00285AD6">
        <w:t xml:space="preserve">. </w:t>
      </w:r>
      <w:r w:rsidR="004B2416" w:rsidRPr="00285AD6">
        <w:t>Упорядочить и подготовить к использованию эту информацию можно с помощью внедрения маркетинговой информационной системы</w:t>
      </w:r>
      <w:r w:rsidR="00285AD6">
        <w:t xml:space="preserve"> (</w:t>
      </w:r>
      <w:r w:rsidR="004B2416" w:rsidRPr="00285AD6">
        <w:t>МИС</w:t>
      </w:r>
      <w:r w:rsidR="00285AD6" w:rsidRPr="00285AD6">
        <w:t>),</w:t>
      </w:r>
      <w:r w:rsidR="004B2416" w:rsidRPr="00285AD6">
        <w:t xml:space="preserve"> которая представляет собой алгоритм, позволяющий регулярно собирать необходимую для принятия решений информацию из различных внешних и внутренних источников, и передавать ее заинтересованным лицам</w:t>
      </w:r>
      <w:r w:rsidR="00285AD6" w:rsidRPr="00285AD6">
        <w:t>.</w:t>
      </w:r>
    </w:p>
    <w:p w:rsidR="005C2F4B" w:rsidRDefault="005C2F4B" w:rsidP="00285AD6">
      <w:pPr>
        <w:ind w:firstLine="709"/>
      </w:pPr>
    </w:p>
    <w:p w:rsidR="007D33D7" w:rsidRPr="00285AD6" w:rsidRDefault="007D33D7" w:rsidP="00285AD6">
      <w:pPr>
        <w:ind w:firstLine="709"/>
      </w:pPr>
      <w:r w:rsidRPr="00285AD6">
        <w:t>Таблица 1</w:t>
      </w:r>
    </w:p>
    <w:p w:rsidR="007D33D7" w:rsidRPr="00285AD6" w:rsidRDefault="007D33D7" w:rsidP="00285AD6">
      <w:pPr>
        <w:ind w:firstLine="709"/>
      </w:pPr>
      <w:r w:rsidRPr="00285AD6">
        <w:t>Маркетинговая информационная система</w:t>
      </w:r>
    </w:p>
    <w:p w:rsidR="004B2416" w:rsidRPr="00285AD6" w:rsidRDefault="00F7096B" w:rsidP="00285AD6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25pt;height:180pt">
            <v:imagedata r:id="rId7" o:title="" grayscale="t"/>
          </v:shape>
        </w:pict>
      </w:r>
    </w:p>
    <w:p w:rsidR="005C2F4B" w:rsidRDefault="005C2F4B" w:rsidP="00285AD6">
      <w:pPr>
        <w:ind w:firstLine="709"/>
      </w:pPr>
    </w:p>
    <w:p w:rsidR="00E91985" w:rsidRDefault="004B2416" w:rsidP="00285AD6">
      <w:pPr>
        <w:ind w:firstLine="709"/>
      </w:pPr>
      <w:r w:rsidRPr="00285AD6">
        <w:t>Система внутренней отчетности отвечает за сбор, обработку анализ внутренних данных</w:t>
      </w:r>
      <w:r w:rsidR="00285AD6" w:rsidRPr="00285AD6">
        <w:t xml:space="preserve">. </w:t>
      </w:r>
    </w:p>
    <w:p w:rsidR="00E91985" w:rsidRDefault="004B2416" w:rsidP="00285AD6">
      <w:pPr>
        <w:ind w:firstLine="709"/>
      </w:pPr>
      <w:r w:rsidRPr="00285AD6">
        <w:t>В распоряжении компании всегда находится очень ценная информация о запасах, объемах продаж, затратах на рекламу, выручке</w:t>
      </w:r>
      <w:r w:rsidR="00285AD6" w:rsidRPr="00285AD6">
        <w:t xml:space="preserve">. </w:t>
      </w:r>
    </w:p>
    <w:p w:rsidR="00285AD6" w:rsidRDefault="004B2416" w:rsidP="00285AD6">
      <w:pPr>
        <w:ind w:firstLine="709"/>
      </w:pPr>
      <w:r w:rsidRPr="00285AD6">
        <w:t xml:space="preserve">Система внутренней отчетности позволяет сохранить эти данные и преобразовать в удобную для работы форму, в результате чего можно </w:t>
      </w:r>
      <w:r w:rsidRPr="00285AD6">
        <w:lastRenderedPageBreak/>
        <w:t xml:space="preserve">анализировать </w:t>
      </w:r>
      <w:r w:rsidR="00F900E2" w:rsidRPr="00285AD6">
        <w:t>прибыльность конкретных товаров-</w:t>
      </w:r>
      <w:r w:rsidRPr="00285AD6">
        <w:t xml:space="preserve">услуг, каналов распределения, потребителей, динамику объемов продаж и </w:t>
      </w:r>
      <w:r w:rsidR="00285AD6">
        <w:t>т.п.</w:t>
      </w:r>
    </w:p>
    <w:p w:rsidR="00E91985" w:rsidRDefault="004B2416" w:rsidP="00285AD6">
      <w:pPr>
        <w:ind w:firstLine="709"/>
      </w:pPr>
      <w:r w:rsidRPr="00285AD6">
        <w:t>Система анализа внутренней маркетинговой информации представляет собой разовый анализ внутренней информации, проводимый для достижения конкретной цели</w:t>
      </w:r>
      <w:r w:rsidR="00285AD6" w:rsidRPr="00285AD6">
        <w:t xml:space="preserve">. </w:t>
      </w:r>
    </w:p>
    <w:p w:rsidR="00285AD6" w:rsidRDefault="004B2416" w:rsidP="00285AD6">
      <w:pPr>
        <w:ind w:firstLine="709"/>
      </w:pPr>
      <w:r w:rsidRPr="00285AD6">
        <w:t>Подобный анализ проводится всякий раз, когда в этом появляется необходимость</w:t>
      </w:r>
      <w:r w:rsidR="00285AD6" w:rsidRPr="00285AD6">
        <w:t>.</w:t>
      </w:r>
    </w:p>
    <w:p w:rsidR="00285AD6" w:rsidRDefault="004B2416" w:rsidP="00285AD6">
      <w:pPr>
        <w:ind w:firstLine="709"/>
      </w:pPr>
      <w:r w:rsidRPr="00285AD6">
        <w:t xml:space="preserve">Система наблюдения за внешней средой включает в себя отслеживание изменений в законодательстве, экономическом состоянии страны/региона и уровне доходов граждан, изменений в технологии производства товаров компании, появлении новых технологий и новых конкурентных товаров, и </w:t>
      </w:r>
      <w:r w:rsidR="00285AD6">
        <w:t>т.п.</w:t>
      </w:r>
    </w:p>
    <w:p w:rsidR="00285AD6" w:rsidRDefault="004B2416" w:rsidP="00285AD6">
      <w:pPr>
        <w:ind w:firstLine="709"/>
      </w:pPr>
      <w:r w:rsidRPr="00285AD6">
        <w:t>Система маркетинговых исследований</w:t>
      </w:r>
      <w:r w:rsidR="00285AD6" w:rsidRPr="00285AD6">
        <w:t xml:space="preserve">: </w:t>
      </w:r>
      <w:r w:rsidRPr="00285AD6">
        <w:t>специальные маркетинговые исследования являются составной частью маркетинговой информационной системы и отличаются от систематического наблюдения за внешней средой своей целевой направленностью</w:t>
      </w:r>
      <w:r w:rsidR="00285AD6" w:rsidRPr="00285AD6">
        <w:t xml:space="preserve"> - </w:t>
      </w:r>
      <w:r w:rsidRPr="00285AD6">
        <w:t>маркетинговые исследования, как правило, проводятся для получения информации по конкретному вопросу для решения вполне конкретной проблемы</w:t>
      </w:r>
      <w:r w:rsidR="00285AD6" w:rsidRPr="00285AD6">
        <w:t>.</w:t>
      </w:r>
    </w:p>
    <w:p w:rsidR="00285AD6" w:rsidRDefault="004B2416" w:rsidP="00285AD6">
      <w:pPr>
        <w:ind w:firstLine="709"/>
      </w:pPr>
      <w:r w:rsidRPr="00285AD6">
        <w:t>Четыре подсистемы МИС, работая слаженно, позволяют осветить все процессы и события, происходящие как внутри, так и вне компании, и служат незаменимой основой для разработки ее стратегии</w:t>
      </w:r>
      <w:r w:rsidR="00285AD6" w:rsidRPr="00285AD6">
        <w:t>.</w:t>
      </w:r>
    </w:p>
    <w:p w:rsidR="00285AD6" w:rsidRDefault="004B2416" w:rsidP="00285AD6">
      <w:pPr>
        <w:ind w:firstLine="709"/>
      </w:pPr>
      <w:r w:rsidRPr="00285AD6">
        <w:t>Таким образом, маркетинговая информационная система</w:t>
      </w:r>
      <w:r w:rsidR="00285AD6" w:rsidRPr="00285AD6">
        <w:t>:</w:t>
      </w:r>
    </w:p>
    <w:p w:rsidR="00285AD6" w:rsidRDefault="004B2416" w:rsidP="00285AD6">
      <w:pPr>
        <w:ind w:firstLine="709"/>
      </w:pPr>
      <w:r w:rsidRPr="00285AD6">
        <w:t>Позволяет руководителям и менеджерам принимать более обоснованные решения и снижает вероятность возникновения ошибок за счет обеспечения необходимой информацией всех нуждающихся в ней лиц</w:t>
      </w:r>
      <w:r w:rsidR="00285AD6" w:rsidRPr="00285AD6">
        <w:t>.</w:t>
      </w:r>
    </w:p>
    <w:p w:rsidR="00285AD6" w:rsidRDefault="004B2416" w:rsidP="00285AD6">
      <w:pPr>
        <w:ind w:firstLine="709"/>
      </w:pPr>
      <w:r w:rsidRPr="00285AD6">
        <w:t>Позволяет компании своевременно улавливать все изменения, происходящие на рынке, и оперативно реагировать на них</w:t>
      </w:r>
      <w:r w:rsidR="00285AD6" w:rsidRPr="00285AD6">
        <w:t>.</w:t>
      </w:r>
    </w:p>
    <w:p w:rsidR="00E91985" w:rsidRDefault="004B2416" w:rsidP="00285AD6">
      <w:pPr>
        <w:ind w:firstLine="709"/>
      </w:pPr>
      <w:r w:rsidRPr="00285AD6">
        <w:lastRenderedPageBreak/>
        <w:t>Дисциплинирует сотрудников, учит их отслеживать происходящие события и видеть, как они могут повлиять на развитие их компании</w:t>
      </w:r>
      <w:r w:rsidR="00641D08" w:rsidRPr="00285AD6">
        <w:rPr>
          <w:rStyle w:val="ad"/>
          <w:color w:val="000000"/>
        </w:rPr>
        <w:footnoteReference w:id="2"/>
      </w:r>
      <w:r w:rsidR="00285AD6" w:rsidRPr="00285AD6">
        <w:t>.</w:t>
      </w:r>
    </w:p>
    <w:p w:rsidR="00E91985" w:rsidRDefault="00E91985" w:rsidP="00285AD6">
      <w:pPr>
        <w:ind w:firstLine="709"/>
      </w:pPr>
    </w:p>
    <w:p w:rsidR="004B2416" w:rsidRPr="00285AD6" w:rsidRDefault="00285AD6" w:rsidP="00E91985">
      <w:pPr>
        <w:pStyle w:val="2"/>
      </w:pPr>
      <w:bookmarkStart w:id="8" w:name="_Toc241427257"/>
      <w:bookmarkStart w:id="9" w:name="_Toc261942628"/>
      <w:r>
        <w:t>1.2</w:t>
      </w:r>
      <w:r w:rsidR="005C2F4B">
        <w:t xml:space="preserve"> </w:t>
      </w:r>
      <w:r w:rsidR="00C00955" w:rsidRPr="00285AD6">
        <w:t>Теоретико-методологических основ проведения маркетинговых исследовани</w:t>
      </w:r>
      <w:bookmarkEnd w:id="8"/>
      <w:r w:rsidR="004B2416" w:rsidRPr="00285AD6">
        <w:t>й</w:t>
      </w:r>
      <w:bookmarkEnd w:id="9"/>
    </w:p>
    <w:p w:rsidR="005C2F4B" w:rsidRDefault="005C2F4B" w:rsidP="00285AD6">
      <w:pPr>
        <w:ind w:firstLine="709"/>
      </w:pPr>
    </w:p>
    <w:p w:rsidR="00285AD6" w:rsidRDefault="009D33AC" w:rsidP="00285AD6">
      <w:pPr>
        <w:ind w:firstLine="709"/>
      </w:pPr>
      <w:r w:rsidRPr="00285AD6">
        <w:t>Для определения потребности в проведении маркетинговых исследований все организации должны непрерывно проводить мониторинг их внешних сред, используя мониторинговую систему</w:t>
      </w:r>
      <w:r w:rsidR="00285AD6" w:rsidRPr="00285AD6">
        <w:t xml:space="preserve">. </w:t>
      </w:r>
      <w:r w:rsidRPr="00285AD6">
        <w:t>Главной целью использования мониторинговой системы является предоставление оперативной информации руководству организации</w:t>
      </w:r>
      <w:r w:rsidR="00285AD6" w:rsidRPr="00285AD6">
        <w:t xml:space="preserve">. </w:t>
      </w:r>
      <w:r w:rsidRPr="00285AD6">
        <w:t>Такая информация позволяет руководству оценить, соответствуют ли результаты их текущей оперативной деятельности запланированным целям</w:t>
      </w:r>
      <w:r w:rsidR="00285AD6" w:rsidRPr="00285AD6">
        <w:t xml:space="preserve">; </w:t>
      </w:r>
      <w:r w:rsidRPr="00285AD6">
        <w:t>оказали ли влияние принятые законы на покупательную способность потребителей, на деятельность предприятий отрасли</w:t>
      </w:r>
      <w:r w:rsidR="00285AD6" w:rsidRPr="00285AD6">
        <w:t xml:space="preserve">; </w:t>
      </w:r>
      <w:r w:rsidRPr="00285AD6">
        <w:t>имели ли место изменения системы ценностей потребителей и их стиля жизни</w:t>
      </w:r>
      <w:r w:rsidR="00285AD6" w:rsidRPr="00285AD6">
        <w:t xml:space="preserve">; </w:t>
      </w:r>
      <w:r w:rsidRPr="00285AD6">
        <w:t>были ли использованы конкурентами новые стратегии</w:t>
      </w:r>
      <w:r w:rsidR="00285AD6" w:rsidRPr="00285AD6">
        <w:t xml:space="preserve">. </w:t>
      </w:r>
      <w:r w:rsidRPr="00285AD6">
        <w:t xml:space="preserve">Мониторинг может быть осуществлен многими </w:t>
      </w:r>
      <w:r w:rsidR="00D17D77" w:rsidRPr="00285AD6">
        <w:t>путями,</w:t>
      </w:r>
      <w:r w:rsidRPr="00285AD6">
        <w:t xml:space="preserve"> как на формальной, так и на неформальной основе</w:t>
      </w:r>
      <w:r w:rsidR="00285AD6" w:rsidRPr="00285AD6">
        <w:t xml:space="preserve">. </w:t>
      </w:r>
      <w:r w:rsidR="00F900E2" w:rsidRPr="00285AD6">
        <w:t>При проведении маркетинговых исследований сталкиваются с двумя типами проблем</w:t>
      </w:r>
      <w:r w:rsidR="00285AD6" w:rsidRPr="00285AD6">
        <w:t xml:space="preserve">: </w:t>
      </w:r>
      <w:r w:rsidR="00F900E2" w:rsidRPr="00285AD6">
        <w:t>проблемы управления маркетингом и проблемы маркетинговых исследований</w:t>
      </w:r>
      <w:r w:rsidR="00285AD6" w:rsidRPr="00285AD6">
        <w:t>.</w:t>
      </w:r>
    </w:p>
    <w:p w:rsidR="00285AD6" w:rsidRDefault="00F900E2" w:rsidP="00285AD6">
      <w:pPr>
        <w:ind w:firstLine="709"/>
      </w:pPr>
      <w:r w:rsidRPr="00285AD6">
        <w:t>Первые появляются в двух случаях</w:t>
      </w:r>
      <w:r w:rsidR="00285AD6" w:rsidRPr="00285AD6">
        <w:t>:</w:t>
      </w:r>
    </w:p>
    <w:p w:rsidR="00285AD6" w:rsidRDefault="00F900E2" w:rsidP="00285AD6">
      <w:pPr>
        <w:ind w:firstLine="709"/>
      </w:pPr>
      <w:r w:rsidRPr="00285AD6">
        <w:t>когда возникают симптомы недостижения целей маркетинговой деятельности</w:t>
      </w:r>
      <w:r w:rsidR="00285AD6" w:rsidRPr="00285AD6">
        <w:t>;</w:t>
      </w:r>
    </w:p>
    <w:p w:rsidR="00285AD6" w:rsidRDefault="00F900E2" w:rsidP="00285AD6">
      <w:pPr>
        <w:ind w:firstLine="709"/>
      </w:pPr>
      <w:r w:rsidRPr="00285AD6">
        <w:t>существует вероятность достижения целей, однако менеджеру надо выбрать такой курс действий, который даст возможность в полной мере воспользоваться благоприятными обстоятельствами</w:t>
      </w:r>
      <w:r w:rsidR="00285AD6" w:rsidRPr="00285AD6">
        <w:t>.</w:t>
      </w:r>
    </w:p>
    <w:p w:rsidR="006549FC" w:rsidRPr="00285AD6" w:rsidRDefault="00F900E2" w:rsidP="00285AD6">
      <w:pPr>
        <w:ind w:firstLine="709"/>
      </w:pPr>
      <w:r w:rsidRPr="00285AD6">
        <w:lastRenderedPageBreak/>
        <w:t>Проблемы маркетинговых исследований определяются требованиями предоставления руководителям и специалистам по маркетингу соответствующей, точной и непредвзятой, информации, необходимой для решения проблем управления маркетинговой деятельностью</w:t>
      </w:r>
      <w:r w:rsidR="00285AD6" w:rsidRPr="00285AD6">
        <w:t xml:space="preserve">. </w:t>
      </w:r>
      <w:r w:rsidR="00D17D77" w:rsidRPr="00285AD6">
        <w:t>Но в ряде случаев может не возникнуть потребности в проведении маркетинговых исследований</w:t>
      </w:r>
    </w:p>
    <w:p w:rsidR="00285AD6" w:rsidRDefault="006549FC" w:rsidP="00285AD6">
      <w:pPr>
        <w:ind w:firstLine="709"/>
      </w:pPr>
      <w:r w:rsidRPr="00285AD6">
        <w:t>Ясное, четкое изложение проблемы является ключом к проведению успешного маркетингового исследования</w:t>
      </w:r>
      <w:r w:rsidR="00285AD6" w:rsidRPr="00285AD6">
        <w:t xml:space="preserve">. </w:t>
      </w:r>
      <w:r w:rsidRPr="00285AD6">
        <w:t>Зачастую клиенты маркетинговых фирм сами не знают своих проблем</w:t>
      </w:r>
      <w:r w:rsidR="00285AD6" w:rsidRPr="00285AD6">
        <w:t xml:space="preserve">. </w:t>
      </w:r>
      <w:r w:rsidRPr="00285AD6">
        <w:t>Классической ситуацией является случай, когда маркетинговое исследование не адресовано реальной проблеме</w:t>
      </w:r>
      <w:r w:rsidR="00285AD6" w:rsidRPr="00285AD6">
        <w:t xml:space="preserve">. </w:t>
      </w:r>
      <w:r w:rsidRPr="00285AD6">
        <w:t>Чтобы избежать подобной ситуации, необходимо исследовать все возможные причины появившихся симптомов</w:t>
      </w:r>
      <w:r w:rsidR="00285AD6" w:rsidRPr="00285AD6">
        <w:t xml:space="preserve">. </w:t>
      </w:r>
      <w:r w:rsidRPr="00285AD6">
        <w:t>Часто в этих целях проводится разведочное исследование</w:t>
      </w:r>
      <w:r w:rsidR="00285AD6" w:rsidRPr="00285AD6">
        <w:t xml:space="preserve">. </w:t>
      </w:r>
      <w:r w:rsidRPr="00285AD6">
        <w:t>При проведении маркетинговых исследований сталкиваются с двумя типами проблем</w:t>
      </w:r>
      <w:r w:rsidR="00285AD6" w:rsidRPr="00285AD6">
        <w:t xml:space="preserve">: </w:t>
      </w:r>
      <w:r w:rsidRPr="00285AD6">
        <w:t>проблемы управления маркетингом и проблемы маркетинговых исследований</w:t>
      </w:r>
      <w:r w:rsidR="00285AD6" w:rsidRPr="00285AD6">
        <w:t xml:space="preserve">. </w:t>
      </w:r>
      <w:r w:rsidRPr="00285AD6">
        <w:t>Первые появляются в двух случаях</w:t>
      </w:r>
      <w:r w:rsidR="00285AD6" w:rsidRPr="00285AD6">
        <w:t xml:space="preserve">. </w:t>
      </w:r>
      <w:r w:rsidRPr="00285AD6">
        <w:t>Во-первых, когда возникают симптомы недостижения целей маркетинговой деятельности</w:t>
      </w:r>
      <w:r w:rsidR="00285AD6" w:rsidRPr="00285AD6">
        <w:t>.</w:t>
      </w:r>
    </w:p>
    <w:p w:rsidR="00285AD6" w:rsidRDefault="006549FC" w:rsidP="00285AD6">
      <w:pPr>
        <w:ind w:firstLine="709"/>
      </w:pPr>
      <w:r w:rsidRPr="00285AD6">
        <w:t>Во-вторых, существует вероятность достижения целей, однако менеджеру надо выбрать такой курс действий, который даст возможность в полной мере воспользоваться благоприятными обстоятельствами</w:t>
      </w:r>
      <w:r w:rsidR="00285AD6" w:rsidRPr="00285AD6">
        <w:t xml:space="preserve">. </w:t>
      </w:r>
      <w:r w:rsidRPr="00285AD6">
        <w:t>Проблемы маркетинговых исследований определяются требованиями предоставления руководителям и специалистам по маркетингу соответствующей, точной и непредвзятой, информации, необходимой для решения проблем управления маркетинговой деятельностью</w:t>
      </w:r>
      <w:r w:rsidR="00285AD6" w:rsidRPr="00285AD6">
        <w:t xml:space="preserve">. </w:t>
      </w:r>
      <w:r w:rsidRPr="00285AD6">
        <w:t>Можно выделить следующие подходы к выявлению проблем управления маркетингом</w:t>
      </w:r>
      <w:r w:rsidR="00285AD6" w:rsidRPr="00285AD6">
        <w:t>.</w:t>
      </w:r>
    </w:p>
    <w:p w:rsidR="00285AD6" w:rsidRDefault="006549FC" w:rsidP="00285AD6">
      <w:pPr>
        <w:ind w:firstLine="709"/>
      </w:pPr>
      <w:r w:rsidRPr="00285AD6">
        <w:t>1</w:t>
      </w:r>
      <w:r w:rsidR="00285AD6" w:rsidRPr="00285AD6">
        <w:t xml:space="preserve">. </w:t>
      </w:r>
      <w:r w:rsidRPr="00285AD6">
        <w:t>Анализ результатов производственно-хозяйственной и сбытовой деятельности организации</w:t>
      </w:r>
      <w:r w:rsidR="00285AD6" w:rsidRPr="00285AD6">
        <w:t xml:space="preserve">. </w:t>
      </w:r>
      <w:r w:rsidRPr="00285AD6">
        <w:t>Исходными данными здесь являются сведения о состоянии, функционировании рассматриваемой организации и соответствии этого состояния целям деятельности организации в целом и маркетинга в частности</w:t>
      </w:r>
      <w:r w:rsidR="00285AD6" w:rsidRPr="00285AD6">
        <w:t xml:space="preserve">. </w:t>
      </w:r>
      <w:r w:rsidRPr="00285AD6">
        <w:t xml:space="preserve">Для этого изучают и анализируют отчетные, нормативные и </w:t>
      </w:r>
      <w:r w:rsidRPr="00285AD6">
        <w:lastRenderedPageBreak/>
        <w:t>статистические документы и данные</w:t>
      </w:r>
      <w:r w:rsidR="00285AD6" w:rsidRPr="00285AD6">
        <w:t xml:space="preserve">. </w:t>
      </w:r>
      <w:r w:rsidRPr="00285AD6">
        <w:t>Большая роль в этом принадлежит методам обработки статистической информации</w:t>
      </w:r>
      <w:r w:rsidR="00285AD6" w:rsidRPr="00285AD6">
        <w:t>.</w:t>
      </w:r>
    </w:p>
    <w:p w:rsidR="00285AD6" w:rsidRDefault="006549FC" w:rsidP="00285AD6">
      <w:pPr>
        <w:ind w:firstLine="709"/>
      </w:pPr>
      <w:r w:rsidRPr="00285AD6">
        <w:t>Существенным недостатком этого подхода являются трудности выделения на основе анализа результатов производственно-хозяйственной и сбытовой деятельности проблем совершенствования управления маркетингом из общей совокупности проблем данной организации</w:t>
      </w:r>
      <w:r w:rsidR="00285AD6" w:rsidRPr="00285AD6">
        <w:t xml:space="preserve">. </w:t>
      </w:r>
      <w:r w:rsidRPr="00285AD6">
        <w:t>Определение</w:t>
      </w:r>
      <w:r w:rsidR="00285AD6">
        <w:t xml:space="preserve"> "</w:t>
      </w:r>
      <w:r w:rsidRPr="00285AD6">
        <w:t>доли вины</w:t>
      </w:r>
      <w:r w:rsidR="00285AD6">
        <w:t xml:space="preserve">" </w:t>
      </w:r>
      <w:r w:rsidRPr="00285AD6">
        <w:t>маркетинговых факторов среди множества других факторов</w:t>
      </w:r>
      <w:r w:rsidR="00285AD6">
        <w:t xml:space="preserve"> (</w:t>
      </w:r>
      <w:r w:rsidRPr="00285AD6">
        <w:t xml:space="preserve">научно-технических, производственных, снабженческих и </w:t>
      </w:r>
      <w:r w:rsidR="00285AD6">
        <w:t>т.п.)</w:t>
      </w:r>
      <w:r w:rsidR="00285AD6" w:rsidRPr="00285AD6">
        <w:t xml:space="preserve"> </w:t>
      </w:r>
      <w:r w:rsidRPr="00285AD6">
        <w:t>в возникновении тех или иных проблем недостижения целей организации</w:t>
      </w:r>
      <w:r w:rsidR="00285AD6" w:rsidRPr="00285AD6">
        <w:t xml:space="preserve"> - </w:t>
      </w:r>
      <w:r w:rsidRPr="00285AD6">
        <w:t>чрезвычайно сложная задача</w:t>
      </w:r>
      <w:r w:rsidR="00285AD6" w:rsidRPr="00285AD6">
        <w:t xml:space="preserve">. </w:t>
      </w:r>
      <w:r w:rsidRPr="00285AD6">
        <w:t>Она, если и может быть решена, то только в результате проведения специальных исследований, основанных на применении методов факторного анализа, корреляционного и регрессионного анализа, кластер-анализа, контент-анализа и других математических методов, устанавливающих зависимости между конечными результатами и факторами, их обусловившими</w:t>
      </w:r>
      <w:r w:rsidR="00285AD6" w:rsidRPr="00285AD6">
        <w:t xml:space="preserve">. </w:t>
      </w:r>
      <w:r w:rsidRPr="00285AD6">
        <w:t>Применение данного подхода в широких масштабах весьма проблематично</w:t>
      </w:r>
      <w:r w:rsidR="00285AD6" w:rsidRPr="00285AD6">
        <w:t>.</w:t>
      </w:r>
    </w:p>
    <w:p w:rsidR="00285AD6" w:rsidRDefault="006549FC" w:rsidP="00285AD6">
      <w:pPr>
        <w:ind w:firstLine="709"/>
      </w:pPr>
      <w:r w:rsidRPr="00285AD6">
        <w:t>2</w:t>
      </w:r>
      <w:r w:rsidR="00285AD6" w:rsidRPr="00285AD6">
        <w:t xml:space="preserve">. </w:t>
      </w:r>
      <w:r w:rsidRPr="00285AD6">
        <w:t>Выявление проблем путем экспертного опроса руководителей и специалистов</w:t>
      </w:r>
      <w:r w:rsidR="00285AD6" w:rsidRPr="00285AD6">
        <w:t xml:space="preserve">. </w:t>
      </w:r>
      <w:r w:rsidRPr="00285AD6">
        <w:t>Экспертные оценки широко применяются в практике выявления проблем, поскольку они позволяют получить сравнительно надежную, а иногда и единственно возможную информацию о проблемах организации</w:t>
      </w:r>
      <w:r w:rsidR="00285AD6" w:rsidRPr="00285AD6">
        <w:t xml:space="preserve">. </w:t>
      </w:r>
      <w:r w:rsidRPr="00285AD6">
        <w:t>Как правило, экспертный опрос проводится среди сотрудников обследуемой организации</w:t>
      </w:r>
      <w:r w:rsidR="00285AD6" w:rsidRPr="00285AD6">
        <w:t xml:space="preserve">. </w:t>
      </w:r>
      <w:r w:rsidRPr="00285AD6">
        <w:t>Однако большое значение может иметь информация, полученная из внешних по отношению к данной организации источников</w:t>
      </w:r>
      <w:r w:rsidR="00285AD6">
        <w:t xml:space="preserve"> (</w:t>
      </w:r>
      <w:r w:rsidRPr="00285AD6">
        <w:t xml:space="preserve">поставщики, потребители, дистрибьюторы и </w:t>
      </w:r>
      <w:r w:rsidR="00285AD6">
        <w:t>т.п.)</w:t>
      </w:r>
      <w:r w:rsidR="00285AD6" w:rsidRPr="00285AD6">
        <w:t>.</w:t>
      </w:r>
    </w:p>
    <w:p w:rsidR="00285AD6" w:rsidRDefault="006549FC" w:rsidP="00285AD6">
      <w:pPr>
        <w:ind w:firstLine="709"/>
      </w:pPr>
      <w:r w:rsidRPr="00285AD6">
        <w:t>3</w:t>
      </w:r>
      <w:r w:rsidR="00285AD6" w:rsidRPr="00285AD6">
        <w:t xml:space="preserve">. </w:t>
      </w:r>
      <w:r w:rsidRPr="00285AD6">
        <w:t>Наблюдение за выполнением маркетинговых функций и</w:t>
      </w:r>
      <w:r w:rsidR="00285AD6">
        <w:t xml:space="preserve"> (</w:t>
      </w:r>
      <w:r w:rsidRPr="00285AD6">
        <w:t>или</w:t>
      </w:r>
      <w:r w:rsidR="00285AD6" w:rsidRPr="00285AD6">
        <w:t xml:space="preserve">) </w:t>
      </w:r>
      <w:r w:rsidRPr="00285AD6">
        <w:t>непосредственное участие в их реализации специалистов-консультантов, которые выявляют проблемы совершенствования управления маркетингом в организации</w:t>
      </w:r>
      <w:r w:rsidR="00285AD6" w:rsidRPr="00285AD6">
        <w:t>.</w:t>
      </w:r>
    </w:p>
    <w:p w:rsidR="00285AD6" w:rsidRDefault="006549FC" w:rsidP="00285AD6">
      <w:pPr>
        <w:ind w:firstLine="709"/>
      </w:pPr>
      <w:r w:rsidRPr="00285AD6">
        <w:t>Совместное применение этих подходов дает возможность получить наиболее полную информацию о проблемах управления маркетингом</w:t>
      </w:r>
      <w:r w:rsidR="00285AD6" w:rsidRPr="00285AD6">
        <w:t xml:space="preserve">. </w:t>
      </w:r>
      <w:r w:rsidRPr="00285AD6">
        <w:lastRenderedPageBreak/>
        <w:t>Однако на практике проведение таких всеобъемлющих комплексных исследований</w:t>
      </w:r>
      <w:r w:rsidR="00285AD6" w:rsidRPr="00285AD6">
        <w:t xml:space="preserve"> - </w:t>
      </w:r>
      <w:r w:rsidRPr="00285AD6">
        <w:t>чрезвычайно сложная задача</w:t>
      </w:r>
      <w:r w:rsidRPr="00285AD6">
        <w:rPr>
          <w:rStyle w:val="ad"/>
          <w:color w:val="000000"/>
        </w:rPr>
        <w:footnoteReference w:id="3"/>
      </w:r>
      <w:r w:rsidR="00285AD6" w:rsidRPr="00285AD6">
        <w:t>.</w:t>
      </w:r>
    </w:p>
    <w:p w:rsidR="005C2F4B" w:rsidRDefault="005C2F4B" w:rsidP="00285AD6">
      <w:pPr>
        <w:ind w:firstLine="709"/>
      </w:pPr>
    </w:p>
    <w:p w:rsidR="00C00955" w:rsidRPr="00285AD6" w:rsidRDefault="00285AD6" w:rsidP="005C2F4B">
      <w:pPr>
        <w:pStyle w:val="2"/>
      </w:pPr>
      <w:bookmarkStart w:id="10" w:name="_Toc261942629"/>
      <w:r>
        <w:t>1.3</w:t>
      </w:r>
      <w:r w:rsidR="00C00955" w:rsidRPr="00285AD6">
        <w:t xml:space="preserve"> Виды </w:t>
      </w:r>
      <w:r w:rsidR="009D33AC" w:rsidRPr="00285AD6">
        <w:t xml:space="preserve">маркетинговых </w:t>
      </w:r>
      <w:r w:rsidR="00C00955" w:rsidRPr="00285AD6">
        <w:t>стратегий</w:t>
      </w:r>
      <w:bookmarkEnd w:id="10"/>
    </w:p>
    <w:p w:rsidR="005C2F4B" w:rsidRDefault="005C2F4B" w:rsidP="00285AD6">
      <w:pPr>
        <w:ind w:firstLine="709"/>
      </w:pPr>
    </w:p>
    <w:p w:rsidR="00285AD6" w:rsidRDefault="00797E0D" w:rsidP="00285AD6">
      <w:pPr>
        <w:ind w:firstLine="709"/>
      </w:pPr>
      <w:r w:rsidRPr="00285AD6">
        <w:t>Стратегии маркетинговой деятельности детализируют стратегии развития компании в целом, последние выявляются и анализируются в стратегическом планировании компании</w:t>
      </w:r>
      <w:r w:rsidR="00285AD6" w:rsidRPr="00285AD6">
        <w:t xml:space="preserve">. </w:t>
      </w:r>
      <w:r w:rsidRPr="00285AD6">
        <w:t>Далее, из общих стратегий компании вытекают общие маркетинговые стратегии по отношению к конкретным рынкам</w:t>
      </w:r>
      <w:r w:rsidR="00285AD6" w:rsidRPr="00285AD6">
        <w:t>:</w:t>
      </w:r>
    </w:p>
    <w:p w:rsidR="00285AD6" w:rsidRDefault="00797E0D" w:rsidP="00285AD6">
      <w:pPr>
        <w:ind w:firstLine="709"/>
      </w:pPr>
      <w:r w:rsidRPr="00285AD6">
        <w:t>расширение существующих рынков</w:t>
      </w:r>
      <w:r w:rsidR="00285AD6" w:rsidRPr="00285AD6">
        <w:t>;</w:t>
      </w:r>
    </w:p>
    <w:p w:rsidR="00285AD6" w:rsidRDefault="00797E0D" w:rsidP="00285AD6">
      <w:pPr>
        <w:ind w:firstLine="709"/>
      </w:pPr>
      <w:r w:rsidRPr="00285AD6">
        <w:t>проникновение на новые рынки</w:t>
      </w:r>
      <w:r w:rsidR="00285AD6" w:rsidRPr="00285AD6">
        <w:t>;</w:t>
      </w:r>
    </w:p>
    <w:p w:rsidR="00285AD6" w:rsidRDefault="00797E0D" w:rsidP="00285AD6">
      <w:pPr>
        <w:ind w:firstLine="709"/>
      </w:pPr>
      <w:r w:rsidRPr="00285AD6">
        <w:t>поддержание уровня сбыта на существующих рынках</w:t>
      </w:r>
      <w:r w:rsidR="00285AD6" w:rsidRPr="00285AD6">
        <w:t>;</w:t>
      </w:r>
    </w:p>
    <w:p w:rsidR="00285AD6" w:rsidRDefault="00797E0D" w:rsidP="00285AD6">
      <w:pPr>
        <w:ind w:firstLine="709"/>
      </w:pPr>
      <w:r w:rsidRPr="00285AD6">
        <w:t>концентрация усилий на меньшем числе рынков</w:t>
      </w:r>
      <w:r w:rsidR="00285AD6" w:rsidRPr="00285AD6">
        <w:t>;</w:t>
      </w:r>
    </w:p>
    <w:p w:rsidR="00285AD6" w:rsidRDefault="00797E0D" w:rsidP="00285AD6">
      <w:pPr>
        <w:ind w:firstLine="709"/>
      </w:pPr>
      <w:r w:rsidRPr="00285AD6">
        <w:t>уход с рынка</w:t>
      </w:r>
      <w:r w:rsidR="00285AD6" w:rsidRPr="00285AD6">
        <w:t>.</w:t>
      </w:r>
    </w:p>
    <w:p w:rsidR="00285AD6" w:rsidRDefault="00797E0D" w:rsidP="00285AD6">
      <w:pPr>
        <w:ind w:firstLine="709"/>
      </w:pPr>
      <w:r w:rsidRPr="00285AD6">
        <w:t>Каждая из указанных стратегий подлежит дальнейшей детализации</w:t>
      </w:r>
      <w:r w:rsidR="00285AD6" w:rsidRPr="00285AD6">
        <w:t xml:space="preserve">. </w:t>
      </w:r>
      <w:r w:rsidRPr="00285AD6">
        <w:t>Так, стратегия проникновения на рынок с новым товаром может быть конкретизирована с помощью матрицы</w:t>
      </w:r>
      <w:r w:rsidR="00285AD6">
        <w:t xml:space="preserve"> "</w:t>
      </w:r>
      <w:r w:rsidRPr="00285AD6">
        <w:t>цена товара</w:t>
      </w:r>
      <w:r w:rsidR="00285AD6" w:rsidRPr="00285AD6">
        <w:t xml:space="preserve"> - </w:t>
      </w:r>
      <w:r w:rsidRPr="00285AD6">
        <w:t>затраты на продвижение</w:t>
      </w:r>
      <w:r w:rsidR="00285AD6">
        <w:t>".</w:t>
      </w:r>
    </w:p>
    <w:p w:rsidR="00797E0D" w:rsidRPr="00285AD6" w:rsidRDefault="005C2F4B" w:rsidP="00285AD6">
      <w:pPr>
        <w:ind w:firstLine="709"/>
      </w:pPr>
      <w:r>
        <w:br w:type="page"/>
      </w:r>
      <w:r w:rsidR="00797E0D" w:rsidRPr="00285AD6">
        <w:lastRenderedPageBreak/>
        <w:t>Рисунок 1</w:t>
      </w:r>
    </w:p>
    <w:p w:rsidR="00797E0D" w:rsidRPr="00285AD6" w:rsidRDefault="00797E0D" w:rsidP="00285AD6">
      <w:pPr>
        <w:ind w:firstLine="709"/>
      </w:pPr>
      <w:r w:rsidRPr="00285AD6">
        <w:t>Стратегии проникновения на рынок</w:t>
      </w:r>
    </w:p>
    <w:p w:rsidR="00797E0D" w:rsidRPr="00285AD6" w:rsidRDefault="00F7096B" w:rsidP="00285AD6">
      <w:pPr>
        <w:ind w:firstLine="709"/>
      </w:pPr>
      <w:r>
        <w:pict>
          <v:shape id="_x0000_i1026" type="#_x0000_t75" style="width:370.5pt;height:203.25pt" fillcolor="window">
            <v:imagedata r:id="rId8" o:title=""/>
          </v:shape>
        </w:pict>
      </w:r>
    </w:p>
    <w:p w:rsidR="005C2F4B" w:rsidRDefault="005C2F4B" w:rsidP="00285AD6">
      <w:pPr>
        <w:ind w:firstLine="709"/>
      </w:pPr>
    </w:p>
    <w:p w:rsidR="00285AD6" w:rsidRDefault="00FA7DD5" w:rsidP="00285AD6">
      <w:pPr>
        <w:ind w:firstLine="709"/>
      </w:pPr>
      <w:r w:rsidRPr="00285AD6">
        <w:t>В зависимости от поставленных целей и средств их достижения можно выделить несколько видов рыночных стратегий</w:t>
      </w:r>
      <w:r w:rsidR="00285AD6" w:rsidRPr="00285AD6">
        <w:t>:</w:t>
      </w:r>
    </w:p>
    <w:p w:rsidR="00285AD6" w:rsidRDefault="00FA7DD5" w:rsidP="00285AD6">
      <w:pPr>
        <w:ind w:firstLine="709"/>
      </w:pPr>
      <w:r w:rsidRPr="00285AD6">
        <w:t xml:space="preserve">Стратегия завоевания или расширения доли рынка </w:t>
      </w:r>
      <w:r w:rsidR="00285AD6">
        <w:t>-</w:t>
      </w:r>
      <w:r w:rsidRPr="00285AD6">
        <w:t xml:space="preserve"> выпуск и внедрение на рынок новой продукции, формирование новых потребностей у потребителей, проникновение в новые сферы применения продукции</w:t>
      </w:r>
      <w:r w:rsidR="00285AD6" w:rsidRPr="00285AD6">
        <w:t xml:space="preserve">; </w:t>
      </w:r>
      <w:r w:rsidRPr="00285AD6">
        <w:t>расширение доли традиционной продукции за счет ухода конкурента</w:t>
      </w:r>
      <w:r w:rsidR="00285AD6" w:rsidRPr="00285AD6">
        <w:t>.</w:t>
      </w:r>
    </w:p>
    <w:p w:rsidR="00285AD6" w:rsidRDefault="00FA7DD5" w:rsidP="00285AD6">
      <w:pPr>
        <w:ind w:firstLine="709"/>
      </w:pPr>
      <w:r w:rsidRPr="00285AD6">
        <w:t xml:space="preserve">Стратегия инноваций </w:t>
      </w:r>
      <w:r w:rsidR="00285AD6">
        <w:t>-</w:t>
      </w:r>
      <w:r w:rsidRPr="00285AD6">
        <w:t xml:space="preserve"> создание изделий, не имеющих аналогов</w:t>
      </w:r>
      <w:r w:rsidR="00285AD6" w:rsidRPr="00285AD6">
        <w:t>.</w:t>
      </w:r>
    </w:p>
    <w:p w:rsidR="00285AD6" w:rsidRDefault="00FA7DD5" w:rsidP="00285AD6">
      <w:pPr>
        <w:ind w:firstLine="709"/>
      </w:pPr>
      <w:r w:rsidRPr="00285AD6">
        <w:t xml:space="preserve">Стратегия дифференциации продукции </w:t>
      </w:r>
      <w:r w:rsidR="00285AD6">
        <w:t>-</w:t>
      </w:r>
      <w:r w:rsidRPr="00285AD6">
        <w:t xml:space="preserve"> модификация и усовершенствование традиционных изделий, которые</w:t>
      </w:r>
      <w:r w:rsidR="00285AD6" w:rsidRPr="00285AD6">
        <w:t xml:space="preserve"> </w:t>
      </w:r>
      <w:r w:rsidRPr="00285AD6">
        <w:t>могут вызвать новые потребности или новые сферы использования</w:t>
      </w:r>
      <w:r w:rsidR="00285AD6" w:rsidRPr="00285AD6">
        <w:t xml:space="preserve">. </w:t>
      </w:r>
      <w:r w:rsidRPr="00285AD6">
        <w:t>Эффективность дифференциации продукции непосредственно связана с относительно невысокими затратами</w:t>
      </w:r>
      <w:r w:rsidR="00285AD6" w:rsidRPr="00285AD6">
        <w:t>.</w:t>
      </w:r>
    </w:p>
    <w:p w:rsidR="00285AD6" w:rsidRDefault="00FA7DD5" w:rsidP="00285AD6">
      <w:pPr>
        <w:ind w:firstLine="709"/>
      </w:pPr>
      <w:r w:rsidRPr="00285AD6">
        <w:t xml:space="preserve">Стратегия снижения издержек производства </w:t>
      </w:r>
      <w:r w:rsidR="00285AD6">
        <w:t>-</w:t>
      </w:r>
      <w:r w:rsidRPr="00285AD6">
        <w:t xml:space="preserve"> ценовое соперничество, предполагающее внесение таких новшеств, которые обеспечат реализацию продукции по повышенным ценам</w:t>
      </w:r>
      <w:r w:rsidR="00285AD6" w:rsidRPr="00285AD6">
        <w:t xml:space="preserve">. </w:t>
      </w:r>
      <w:r w:rsidRPr="00285AD6">
        <w:t>Требуется внедрение экономического оборудования и технологий, установление контроля над затратами</w:t>
      </w:r>
      <w:r w:rsidR="00285AD6" w:rsidRPr="00285AD6">
        <w:t>.</w:t>
      </w:r>
    </w:p>
    <w:p w:rsidR="00285AD6" w:rsidRDefault="00FA7DD5" w:rsidP="00285AD6">
      <w:pPr>
        <w:ind w:firstLine="709"/>
      </w:pPr>
      <w:r w:rsidRPr="00285AD6">
        <w:t xml:space="preserve">Стратегия выжидания </w:t>
      </w:r>
      <w:r w:rsidR="00285AD6">
        <w:t>-</w:t>
      </w:r>
      <w:r w:rsidRPr="00285AD6">
        <w:t xml:space="preserve"> воздержание от внедрения продукта на рынок, а изучение действий конкурентов</w:t>
      </w:r>
      <w:r w:rsidR="00285AD6" w:rsidRPr="00285AD6">
        <w:t xml:space="preserve">. </w:t>
      </w:r>
      <w:r w:rsidRPr="00285AD6">
        <w:t xml:space="preserve">Но в короткие сроки необходимо </w:t>
      </w:r>
      <w:r w:rsidRPr="00285AD6">
        <w:lastRenderedPageBreak/>
        <w:t>развернуть массовое производство и сбыт, что может позволить себе только очень крупная фирма</w:t>
      </w:r>
      <w:r w:rsidR="00285AD6" w:rsidRPr="00285AD6">
        <w:t>.</w:t>
      </w:r>
    </w:p>
    <w:p w:rsidR="00285AD6" w:rsidRDefault="00FA7DD5" w:rsidP="00285AD6">
      <w:pPr>
        <w:ind w:firstLine="709"/>
      </w:pPr>
      <w:r w:rsidRPr="00285AD6">
        <w:t xml:space="preserve">Стратегия индивидуализации потребителя </w:t>
      </w:r>
      <w:r w:rsidR="00285AD6">
        <w:t>-</w:t>
      </w:r>
      <w:r w:rsidRPr="00285AD6">
        <w:t xml:space="preserve"> для производителей оборудования производственного назначения, где можно ориентироваться на индивидуальные заказы покупателей</w:t>
      </w:r>
      <w:r w:rsidRPr="00285AD6">
        <w:rPr>
          <w:rStyle w:val="ad"/>
          <w:color w:val="000000"/>
        </w:rPr>
        <w:footnoteReference w:id="4"/>
      </w:r>
      <w:r w:rsidR="00285AD6" w:rsidRPr="00285AD6">
        <w:t>.</w:t>
      </w:r>
    </w:p>
    <w:p w:rsidR="00285AD6" w:rsidRDefault="00797E0D" w:rsidP="00285AD6">
      <w:pPr>
        <w:ind w:firstLine="709"/>
      </w:pPr>
      <w:r w:rsidRPr="00285AD6">
        <w:t>Исходя из выбранной общей стратегии деятельности на рынке, с учетом конкретной ситуации, сложившейся на данном рынке, уровня конкурентной борьбы выбирается стратегия по отношению к продукту</w:t>
      </w:r>
      <w:r w:rsidR="00285AD6" w:rsidRPr="00285AD6">
        <w:t xml:space="preserve">. </w:t>
      </w:r>
      <w:r w:rsidRPr="00285AD6">
        <w:t>В этой области можно выделить следующие стратегии</w:t>
      </w:r>
      <w:r w:rsidR="00285AD6" w:rsidRPr="00285AD6">
        <w:t>:</w:t>
      </w:r>
    </w:p>
    <w:p w:rsidR="00285AD6" w:rsidRDefault="00797E0D" w:rsidP="00285AD6">
      <w:pPr>
        <w:ind w:firstLine="709"/>
      </w:pPr>
      <w:r w:rsidRPr="00285AD6">
        <w:t>1</w:t>
      </w:r>
      <w:r w:rsidR="00285AD6" w:rsidRPr="00285AD6">
        <w:t xml:space="preserve">. </w:t>
      </w:r>
      <w:r w:rsidRPr="00285AD6">
        <w:t>Дифференциация</w:t>
      </w:r>
      <w:r w:rsidR="00285AD6" w:rsidRPr="00285AD6">
        <w:t xml:space="preserve"> - </w:t>
      </w:r>
      <w:r w:rsidRPr="00285AD6">
        <w:t>конкурентная стратегия, следуя которой, организация концентрирует свои усилия на создании продуктов и разработке маркетинговой программы, по своим характеристикам отличающихся в лучшую сторону от конкурентов, что дает организации возможность стать лидером в отрасли по определенной группе продуктов</w:t>
      </w:r>
      <w:r w:rsidR="00285AD6">
        <w:t xml:space="preserve"> (</w:t>
      </w:r>
      <w:r w:rsidRPr="00285AD6">
        <w:t xml:space="preserve">придание продукту особых качеств, достижение высоких значений показателя качества и </w:t>
      </w:r>
      <w:r w:rsidR="00285AD6">
        <w:t>др.)</w:t>
      </w:r>
      <w:r w:rsidR="00285AD6" w:rsidRPr="00285AD6">
        <w:t>.</w:t>
      </w:r>
    </w:p>
    <w:p w:rsidR="00285AD6" w:rsidRDefault="00797E0D" w:rsidP="00285AD6">
      <w:pPr>
        <w:ind w:firstLine="709"/>
      </w:pPr>
      <w:r w:rsidRPr="00285AD6">
        <w:t>2</w:t>
      </w:r>
      <w:r w:rsidR="00285AD6" w:rsidRPr="00285AD6">
        <w:t xml:space="preserve">. </w:t>
      </w:r>
      <w:r w:rsidRPr="00285AD6">
        <w:t>Лидерство по полным затратам</w:t>
      </w:r>
      <w:r w:rsidR="00285AD6" w:rsidRPr="00285AD6">
        <w:t xml:space="preserve"> - </w:t>
      </w:r>
      <w:r w:rsidRPr="00285AD6">
        <w:t>конкурентная стратегия, которая обеспечивает организации достижение наименьших издержек производства и доведение продукта до потребителя</w:t>
      </w:r>
      <w:r w:rsidR="00285AD6">
        <w:t xml:space="preserve"> (</w:t>
      </w:r>
      <w:r w:rsidRPr="00285AD6">
        <w:t>за счет использования самых</w:t>
      </w:r>
      <w:r w:rsidR="00285AD6">
        <w:t xml:space="preserve"> "</w:t>
      </w:r>
      <w:r w:rsidRPr="00285AD6">
        <w:t>дешевых</w:t>
      </w:r>
      <w:r w:rsidR="00285AD6">
        <w:t xml:space="preserve">" </w:t>
      </w:r>
      <w:r w:rsidRPr="00285AD6">
        <w:t>решений</w:t>
      </w:r>
      <w:r w:rsidR="00285AD6" w:rsidRPr="00285AD6">
        <w:t>),</w:t>
      </w:r>
      <w:r w:rsidRPr="00285AD6">
        <w:t xml:space="preserve"> благодаря чему она устанавливает по сравнению с конкурентами более низкие цены и завоевывает большую рыночную долю</w:t>
      </w:r>
      <w:r w:rsidR="00285AD6" w:rsidRPr="00285AD6">
        <w:t>.</w:t>
      </w:r>
    </w:p>
    <w:p w:rsidR="00285AD6" w:rsidRDefault="00797E0D" w:rsidP="00285AD6">
      <w:pPr>
        <w:ind w:firstLine="709"/>
      </w:pPr>
      <w:r w:rsidRPr="00285AD6">
        <w:t>3</w:t>
      </w:r>
      <w:r w:rsidR="00285AD6" w:rsidRPr="00285AD6">
        <w:t xml:space="preserve">. </w:t>
      </w:r>
      <w:r w:rsidRPr="00285AD6">
        <w:t>Специализация или фокусировка</w:t>
      </w:r>
      <w:r w:rsidR="00285AD6" w:rsidRPr="00285AD6">
        <w:t xml:space="preserve"> - </w:t>
      </w:r>
      <w:r w:rsidRPr="00285AD6">
        <w:t>конкурентная стратегия, следуя которой организация концентрирует свои усилия на производстве продуктов, ориентированных на узкий круг потребителей</w:t>
      </w:r>
      <w:r w:rsidR="00285AD6" w:rsidRPr="00285AD6">
        <w:t>.</w:t>
      </w:r>
    </w:p>
    <w:p w:rsidR="00285AD6" w:rsidRDefault="00797E0D" w:rsidP="00285AD6">
      <w:pPr>
        <w:ind w:firstLine="709"/>
      </w:pPr>
      <w:r w:rsidRPr="00285AD6">
        <w:t>4</w:t>
      </w:r>
      <w:r w:rsidR="00285AD6" w:rsidRPr="00285AD6">
        <w:t xml:space="preserve">. </w:t>
      </w:r>
      <w:r w:rsidRPr="00285AD6">
        <w:t>Диверсификация</w:t>
      </w:r>
      <w:r w:rsidR="00285AD6" w:rsidRPr="00285AD6">
        <w:t xml:space="preserve"> - </w:t>
      </w:r>
      <w:r w:rsidRPr="00285AD6">
        <w:t>это вид стратегии маркетинга, направленной на выпуск новых продуктов, не связанных с производством главных видов продуктов компании, и с выходом на нетрадиционные рынки</w:t>
      </w:r>
      <w:r w:rsidR="00285AD6" w:rsidRPr="00285AD6">
        <w:t xml:space="preserve">. </w:t>
      </w:r>
      <w:r w:rsidRPr="00285AD6">
        <w:t>Такая стратегия снижает вероятность крупных провалов</w:t>
      </w:r>
      <w:r w:rsidR="00285AD6" w:rsidRPr="00285AD6">
        <w:t>.</w:t>
      </w:r>
    </w:p>
    <w:p w:rsidR="00285AD6" w:rsidRDefault="00797E0D" w:rsidP="00285AD6">
      <w:pPr>
        <w:ind w:firstLine="709"/>
      </w:pPr>
      <w:r w:rsidRPr="00285AD6">
        <w:t>5</w:t>
      </w:r>
      <w:r w:rsidR="00285AD6" w:rsidRPr="00285AD6">
        <w:t xml:space="preserve">. </w:t>
      </w:r>
      <w:r w:rsidRPr="00285AD6">
        <w:t>Расширение областей использования продукта</w:t>
      </w:r>
      <w:r w:rsidR="00285AD6" w:rsidRPr="00285AD6">
        <w:t>.</w:t>
      </w:r>
    </w:p>
    <w:p w:rsidR="00285AD6" w:rsidRDefault="006549FC" w:rsidP="00285AD6">
      <w:pPr>
        <w:ind w:firstLine="709"/>
      </w:pPr>
      <w:r w:rsidRPr="00285AD6">
        <w:lastRenderedPageBreak/>
        <w:t>Выбранная общая стратегия маркетинговой деятельности может быть конкретизирована с точки зрения выбора оптимального комплекса маркетинга, отдельных его элементов</w:t>
      </w:r>
      <w:r w:rsidR="00285AD6">
        <w:t xml:space="preserve"> (</w:t>
      </w:r>
      <w:r w:rsidRPr="00285AD6">
        <w:t xml:space="preserve">стратегии в области ценообразования, продвижения продуктов и </w:t>
      </w:r>
      <w:r w:rsidR="00285AD6">
        <w:t>т.д.)</w:t>
      </w:r>
      <w:r w:rsidR="00285AD6" w:rsidRPr="00285AD6">
        <w:t xml:space="preserve">. </w:t>
      </w:r>
      <w:r w:rsidRPr="00285AD6">
        <w:t>Важным моментом является выбор факторов и параметров, изменение которых предопределяет изменение маркетинговых стратегий</w:t>
      </w:r>
      <w:r w:rsidR="00285AD6">
        <w:t xml:space="preserve"> (</w:t>
      </w:r>
      <w:r w:rsidRPr="00285AD6">
        <w:t xml:space="preserve">действия конкурентов, величина прибыли и </w:t>
      </w:r>
      <w:r w:rsidR="00285AD6">
        <w:t>т.п.)</w:t>
      </w:r>
      <w:r w:rsidR="00285AD6" w:rsidRPr="00285AD6">
        <w:t xml:space="preserve"> </w:t>
      </w:r>
      <w:r w:rsidR="00797E0D" w:rsidRPr="00285AD6">
        <w:rPr>
          <w:rStyle w:val="ad"/>
          <w:color w:val="000000"/>
        </w:rPr>
        <w:footnoteReference w:id="5"/>
      </w:r>
      <w:r w:rsidR="00285AD6" w:rsidRPr="00285AD6">
        <w:t>.</w:t>
      </w:r>
    </w:p>
    <w:p w:rsidR="00C00955" w:rsidRPr="00285AD6" w:rsidRDefault="005C2F4B" w:rsidP="005C2F4B">
      <w:pPr>
        <w:pStyle w:val="2"/>
      </w:pPr>
      <w:r>
        <w:br w:type="page"/>
      </w:r>
      <w:bookmarkStart w:id="11" w:name="_Toc261942630"/>
      <w:r w:rsidR="00C00955" w:rsidRPr="00285AD6">
        <w:lastRenderedPageBreak/>
        <w:t>Глава 2</w:t>
      </w:r>
      <w:r w:rsidR="00285AD6" w:rsidRPr="00285AD6">
        <w:t xml:space="preserve">. </w:t>
      </w:r>
      <w:r w:rsidR="00C00955" w:rsidRPr="00285AD6">
        <w:t>Процесс планирования маркетингового исследования</w:t>
      </w:r>
      <w:bookmarkEnd w:id="11"/>
    </w:p>
    <w:p w:rsidR="005C2F4B" w:rsidRDefault="005C2F4B" w:rsidP="00285AD6">
      <w:pPr>
        <w:ind w:firstLine="709"/>
      </w:pPr>
    </w:p>
    <w:p w:rsidR="00285AD6" w:rsidRDefault="00447C6F" w:rsidP="00285AD6">
      <w:pPr>
        <w:ind w:firstLine="709"/>
      </w:pPr>
      <w:r w:rsidRPr="00285AD6">
        <w:t>Стратегическое маркетинговое планирование</w:t>
      </w:r>
      <w:r w:rsidR="00285AD6" w:rsidRPr="00285AD6">
        <w:t xml:space="preserve"> - </w:t>
      </w:r>
      <w:r w:rsidRPr="00285AD6">
        <w:t>это способ проектирование специфических стратегий, которые будут оказывать поддержку достижению поставленных целей туристической фирмы на базе поддержания стратегического соответствия между ними, потенциальными возможностями и угрозами в сфере маркетинга</w:t>
      </w:r>
      <w:r w:rsidR="00C32830" w:rsidRPr="00285AD6">
        <w:rPr>
          <w:rStyle w:val="ad"/>
          <w:color w:val="000000"/>
        </w:rPr>
        <w:footnoteReference w:id="6"/>
      </w:r>
      <w:r w:rsidR="00285AD6" w:rsidRPr="00285AD6">
        <w:t>.</w:t>
      </w:r>
    </w:p>
    <w:p w:rsidR="00285AD6" w:rsidRDefault="00447C6F" w:rsidP="00285AD6">
      <w:pPr>
        <w:ind w:firstLine="709"/>
      </w:pPr>
      <w:r w:rsidRPr="00285AD6">
        <w:t>Содержание и особенности стратегического планирования маркетинга в туризме заключаются в том, что оно</w:t>
      </w:r>
      <w:r w:rsidR="00285AD6" w:rsidRPr="00285AD6">
        <w:t>:</w:t>
      </w:r>
    </w:p>
    <w:p w:rsidR="00285AD6" w:rsidRDefault="00447C6F" w:rsidP="00285AD6">
      <w:pPr>
        <w:ind w:firstLine="709"/>
      </w:pPr>
      <w:r w:rsidRPr="00285AD6">
        <w:t>поддерживает целенаправленное, которое направлено в будущее движение маркетингового подраздела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координирует действию и решение в области маркетинга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сдерживает такое стремление к максимизации прибыли, которое может повредить долгосрочным целям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ориентирует на предусмотрение изменений во внешней и внутренней среде туристической компании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разрешает руководству устанавливать приоритеты например, при распределении ресурсов, определять конкретные цели и концентрировать собственные усилия на их достижении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мотивирует работников, если от достижений компании зависит их личное благосостояние, карьера, престиж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дает возможность обоснована разрабатывать оперативные планы маркетинга, ориентированные на достижение конкретных целей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создает предпосылки в целях контроля итогов</w:t>
      </w:r>
      <w:r w:rsidR="00285AD6" w:rsidRPr="00285AD6">
        <w:t>.</w:t>
      </w:r>
    </w:p>
    <w:p w:rsidR="00285AD6" w:rsidRDefault="00447C6F" w:rsidP="00285AD6">
      <w:pPr>
        <w:ind w:firstLine="709"/>
      </w:pPr>
      <w:r w:rsidRPr="00285AD6">
        <w:t>В пределах стратегического планирования выделяют 5 уровней</w:t>
      </w:r>
      <w:r w:rsidR="00285AD6" w:rsidRPr="00285AD6">
        <w:t>:</w:t>
      </w:r>
    </w:p>
    <w:p w:rsidR="00285AD6" w:rsidRDefault="00447C6F" w:rsidP="00285AD6">
      <w:pPr>
        <w:ind w:firstLine="709"/>
      </w:pPr>
      <w:r w:rsidRPr="00285AD6">
        <w:t>Ситуационный обзор</w:t>
      </w:r>
      <w:r w:rsidR="00285AD6" w:rsidRPr="00285AD6">
        <w:t xml:space="preserve">. </w:t>
      </w:r>
      <w:r w:rsidRPr="00285AD6">
        <w:t>Ситуационный анализ</w:t>
      </w:r>
      <w:r w:rsidR="00285AD6" w:rsidRPr="00285AD6">
        <w:t xml:space="preserve"> - </w:t>
      </w:r>
      <w:r w:rsidRPr="00285AD6">
        <w:t>это способ определения рыночных возможностей туристического предприятия, основанный на результатах маркетинговых исследований</w:t>
      </w:r>
      <w:r w:rsidR="00285AD6" w:rsidRPr="00285AD6">
        <w:t>.</w:t>
      </w:r>
    </w:p>
    <w:p w:rsidR="00285AD6" w:rsidRDefault="00447C6F" w:rsidP="00285AD6">
      <w:pPr>
        <w:ind w:firstLine="709"/>
      </w:pPr>
      <w:r w:rsidRPr="00285AD6">
        <w:lastRenderedPageBreak/>
        <w:t>Планирование целей туристического предприятия</w:t>
      </w:r>
      <w:r w:rsidR="00285AD6" w:rsidRPr="00285AD6">
        <w:t>.</w:t>
      </w:r>
    </w:p>
    <w:p w:rsidR="00285AD6" w:rsidRDefault="00447C6F" w:rsidP="00285AD6">
      <w:pPr>
        <w:ind w:firstLine="709"/>
      </w:pPr>
      <w:r w:rsidRPr="00285AD6">
        <w:t>Разработка альтернативных стратегий</w:t>
      </w:r>
      <w:r w:rsidR="00285AD6" w:rsidRPr="00285AD6">
        <w:t>.</w:t>
      </w:r>
    </w:p>
    <w:p w:rsidR="00285AD6" w:rsidRDefault="00447C6F" w:rsidP="00285AD6">
      <w:pPr>
        <w:ind w:firstLine="709"/>
      </w:pPr>
      <w:r w:rsidRPr="00285AD6">
        <w:t>Выбор и оценка стратегии</w:t>
      </w:r>
      <w:r w:rsidR="00285AD6" w:rsidRPr="00285AD6">
        <w:t>.</w:t>
      </w:r>
    </w:p>
    <w:p w:rsidR="00285AD6" w:rsidRDefault="00447C6F" w:rsidP="00285AD6">
      <w:pPr>
        <w:ind w:firstLine="709"/>
      </w:pPr>
      <w:r w:rsidRPr="00285AD6">
        <w:t>Разработка оперативных маркетинговых планов</w:t>
      </w:r>
      <w:r w:rsidR="00A47E8B" w:rsidRPr="00285AD6">
        <w:rPr>
          <w:rStyle w:val="ad"/>
          <w:color w:val="000000"/>
        </w:rPr>
        <w:footnoteReference w:id="7"/>
      </w:r>
      <w:r w:rsidR="00285AD6" w:rsidRPr="00285AD6">
        <w:t>.</w:t>
      </w:r>
    </w:p>
    <w:p w:rsidR="005C2F4B" w:rsidRDefault="005C2F4B" w:rsidP="00285AD6">
      <w:pPr>
        <w:ind w:firstLine="709"/>
      </w:pPr>
    </w:p>
    <w:p w:rsidR="00447C6F" w:rsidRPr="00285AD6" w:rsidRDefault="00285AD6" w:rsidP="005C2F4B">
      <w:pPr>
        <w:pStyle w:val="2"/>
      </w:pPr>
      <w:bookmarkStart w:id="12" w:name="_Toc261942631"/>
      <w:r>
        <w:t>2.1</w:t>
      </w:r>
      <w:r w:rsidR="00447C6F" w:rsidRPr="00285AD6">
        <w:t xml:space="preserve"> Этапы маркетингового стратегического планирования</w:t>
      </w:r>
      <w:bookmarkEnd w:id="12"/>
    </w:p>
    <w:p w:rsidR="005C2F4B" w:rsidRDefault="005C2F4B" w:rsidP="00285AD6">
      <w:pPr>
        <w:ind w:firstLine="709"/>
      </w:pPr>
    </w:p>
    <w:p w:rsidR="00285AD6" w:rsidRDefault="00447C6F" w:rsidP="00285AD6">
      <w:pPr>
        <w:ind w:firstLine="709"/>
      </w:pPr>
      <w:r w:rsidRPr="00285AD6">
        <w:t>В рамках стратегического маркетингового планирования различают ряд последовательных этапов</w:t>
      </w:r>
      <w:r w:rsidR="00285AD6" w:rsidRPr="00285AD6">
        <w:t>:</w:t>
      </w:r>
    </w:p>
    <w:p w:rsidR="00285AD6" w:rsidRDefault="00285AD6" w:rsidP="00285AD6">
      <w:pPr>
        <w:ind w:firstLine="709"/>
      </w:pPr>
      <w:r>
        <w:t xml:space="preserve">1.1 </w:t>
      </w:r>
      <w:r w:rsidR="00447C6F" w:rsidRPr="00285AD6">
        <w:t>Ситуационный анализ</w:t>
      </w:r>
      <w:r w:rsidRPr="00285AD6">
        <w:t xml:space="preserve">. </w:t>
      </w:r>
      <w:r w:rsidR="00447C6F" w:rsidRPr="00285AD6">
        <w:t>Определение маркетинговой стратегии предприятия зависит от конкретной ситуации, в которой оно находится</w:t>
      </w:r>
      <w:r w:rsidRPr="00285AD6">
        <w:t xml:space="preserve">. </w:t>
      </w:r>
      <w:r w:rsidR="00447C6F" w:rsidRPr="00285AD6">
        <w:t>Поэтому первый этап стратегического маркетингового планирования</w:t>
      </w:r>
      <w:r w:rsidRPr="00285AD6">
        <w:t xml:space="preserve"> - </w:t>
      </w:r>
      <w:r w:rsidR="00447C6F" w:rsidRPr="00285AD6">
        <w:t>это анализ текущей деятельности предприятия</w:t>
      </w:r>
      <w:r w:rsidRPr="00285AD6">
        <w:t xml:space="preserve">. </w:t>
      </w:r>
      <w:r w:rsidR="00447C6F" w:rsidRPr="00285AD6">
        <w:t>Основывается он на результатах</w:t>
      </w:r>
      <w:r w:rsidRPr="00285AD6">
        <w:t xml:space="preserve"> </w:t>
      </w:r>
      <w:r w:rsidR="00447C6F" w:rsidRPr="00285AD6">
        <w:t>маркетинговых исследований, с помощью которых достигается выявление рыночных возможностей предприятия</w:t>
      </w:r>
      <w:r w:rsidRPr="00285AD6">
        <w:t xml:space="preserve">. </w:t>
      </w:r>
      <w:r w:rsidR="00447C6F" w:rsidRPr="00285AD6">
        <w:t>Рыночные возможности представляют собой те направления деятельности, которые открываются перед предприятием, исходя из совокупности условий, в которых оно функционирует</w:t>
      </w:r>
      <w:r w:rsidRPr="00285AD6">
        <w:t xml:space="preserve">. </w:t>
      </w:r>
      <w:r w:rsidR="00447C6F" w:rsidRPr="00285AD6">
        <w:t>Ситуационный анализ направлен главным образом на выявление</w:t>
      </w:r>
      <w:r>
        <w:t xml:space="preserve"> (</w:t>
      </w:r>
      <w:r w:rsidR="00447C6F" w:rsidRPr="00285AD6">
        <w:t>SWOT-анализ</w:t>
      </w:r>
      <w:r w:rsidRPr="00285AD6">
        <w:t>):</w:t>
      </w:r>
    </w:p>
    <w:p w:rsidR="00285AD6" w:rsidRDefault="00447C6F" w:rsidP="00285AD6">
      <w:pPr>
        <w:ind w:firstLine="709"/>
      </w:pPr>
      <w:r w:rsidRPr="00285AD6">
        <w:t>Возможностей и угроз, которые могут возникнуть во внешней маркетинговой среде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Сильных и слабых сторон, которые определяются состоянием внутренней маркетинговой среды предприятия</w:t>
      </w:r>
      <w:r w:rsidR="00285AD6" w:rsidRPr="00285AD6">
        <w:t>.</w:t>
      </w:r>
    </w:p>
    <w:p w:rsidR="00285AD6" w:rsidRDefault="00447C6F" w:rsidP="00285AD6">
      <w:pPr>
        <w:ind w:firstLine="709"/>
      </w:pPr>
      <w:r w:rsidRPr="00285AD6">
        <w:t>Таким образом, ситуационный анализ дает возможность оценить внутренние ресурсы и возможности предприятия, определить тенденции изменения внешней среды и степень адаптации предприятия к этим изменениям</w:t>
      </w:r>
      <w:r w:rsidR="00285AD6" w:rsidRPr="00285AD6">
        <w:t>.</w:t>
      </w:r>
    </w:p>
    <w:p w:rsidR="00285AD6" w:rsidRDefault="00285AD6" w:rsidP="00285AD6">
      <w:pPr>
        <w:ind w:firstLine="709"/>
      </w:pPr>
      <w:r>
        <w:t xml:space="preserve">1.2 </w:t>
      </w:r>
      <w:r w:rsidR="00447C6F" w:rsidRPr="00285AD6">
        <w:t>Планирование целей предприятия</w:t>
      </w:r>
      <w:r w:rsidRPr="00285AD6">
        <w:t xml:space="preserve">. </w:t>
      </w:r>
      <w:r w:rsidR="00447C6F" w:rsidRPr="00285AD6">
        <w:t xml:space="preserve">Рассмотрение целей, устанавливаемых предприятием в процессе стратегического планирования </w:t>
      </w:r>
      <w:r w:rsidR="00447C6F" w:rsidRPr="00285AD6">
        <w:lastRenderedPageBreak/>
        <w:t>проводится с точки зрения предъявляемых к ним требований</w:t>
      </w:r>
      <w:r w:rsidRPr="00285AD6">
        <w:t xml:space="preserve">. </w:t>
      </w:r>
      <w:r w:rsidR="00447C6F" w:rsidRPr="00285AD6">
        <w:t>Маркетинговые цели должны характеризоваться</w:t>
      </w:r>
      <w:r w:rsidRPr="00285AD6">
        <w:t>:</w:t>
      </w:r>
    </w:p>
    <w:p w:rsidR="00285AD6" w:rsidRDefault="00447C6F" w:rsidP="00285AD6">
      <w:pPr>
        <w:ind w:firstLine="709"/>
      </w:pPr>
      <w:r w:rsidRPr="00285AD6">
        <w:t>Конкретностью и измеримостью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Достижимостью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Ориентацией во времени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Избирательностью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Участием сотрудников в их постановке</w:t>
      </w:r>
      <w:r w:rsidR="00285AD6" w:rsidRPr="00285AD6">
        <w:t>.</w:t>
      </w:r>
    </w:p>
    <w:p w:rsidR="00285AD6" w:rsidRDefault="00285AD6" w:rsidP="00285AD6">
      <w:pPr>
        <w:ind w:firstLine="709"/>
      </w:pPr>
      <w:r>
        <w:t xml:space="preserve">1.3 </w:t>
      </w:r>
      <w:r w:rsidR="00447C6F" w:rsidRPr="00285AD6">
        <w:t>Разработка альтернативных стратегий</w:t>
      </w:r>
      <w:r w:rsidRPr="00285AD6">
        <w:t>.</w:t>
      </w:r>
    </w:p>
    <w:p w:rsidR="00285AD6" w:rsidRDefault="00447C6F" w:rsidP="00285AD6">
      <w:pPr>
        <w:ind w:firstLine="709"/>
      </w:pPr>
      <w:r w:rsidRPr="00285AD6">
        <w:t>При разработке альтернативных стратегий необходимо использование различных апробированных теорией и практикой маркетинга моделей</w:t>
      </w:r>
      <w:r w:rsidR="00285AD6" w:rsidRPr="00285AD6">
        <w:t xml:space="preserve">. </w:t>
      </w:r>
      <w:r w:rsidRPr="00285AD6">
        <w:t xml:space="preserve">В их рамках предприятие может оценить свои возможности, продукты, рынки, состояние конкурентов, потребителей и </w:t>
      </w:r>
      <w:r w:rsidR="00285AD6">
        <w:t>т.д.</w:t>
      </w:r>
      <w:r w:rsidR="00285AD6" w:rsidRPr="00285AD6">
        <w:t xml:space="preserve"> </w:t>
      </w:r>
      <w:r w:rsidRPr="00285AD6">
        <w:t>На основе полученных оценок распределяются усилия и ресурсы предприятия и разрабатываются соответствующие маркетинговые стратегии</w:t>
      </w:r>
      <w:r w:rsidR="00285AD6" w:rsidRPr="00285AD6">
        <w:t>.</w:t>
      </w:r>
    </w:p>
    <w:p w:rsidR="00285AD6" w:rsidRDefault="00447C6F" w:rsidP="00285AD6">
      <w:pPr>
        <w:ind w:firstLine="709"/>
      </w:pPr>
      <w:r w:rsidRPr="00285AD6">
        <w:t>Наиболее распространенными моделями являются</w:t>
      </w:r>
      <w:r w:rsidR="00285AD6" w:rsidRPr="00285AD6">
        <w:t>:</w:t>
      </w:r>
    </w:p>
    <w:p w:rsidR="00285AD6" w:rsidRDefault="00447C6F" w:rsidP="00285AD6">
      <w:pPr>
        <w:ind w:firstLine="709"/>
      </w:pPr>
      <w:r w:rsidRPr="00285AD6">
        <w:t>Матрица</w:t>
      </w:r>
      <w:r w:rsidR="00285AD6">
        <w:t xml:space="preserve"> "</w:t>
      </w:r>
      <w:r w:rsidRPr="00285AD6">
        <w:t xml:space="preserve">продукт </w:t>
      </w:r>
      <w:r w:rsidR="00285AD6">
        <w:t>-</w:t>
      </w:r>
      <w:r w:rsidRPr="00285AD6">
        <w:t xml:space="preserve"> рынок</w:t>
      </w:r>
      <w:r w:rsidR="00285AD6">
        <w:t xml:space="preserve">" </w:t>
      </w:r>
      <w:r w:rsidR="00285AD6" w:rsidRPr="00285AD6">
        <w:t xml:space="preserve">- </w:t>
      </w:r>
      <w:r w:rsidRPr="00285AD6">
        <w:t>позволяет выработать четыре стратегии маркетинга</w:t>
      </w:r>
      <w:r w:rsidR="00285AD6" w:rsidRPr="00285AD6">
        <w:t>:</w:t>
      </w:r>
    </w:p>
    <w:p w:rsidR="00285AD6" w:rsidRDefault="00447C6F" w:rsidP="00285AD6">
      <w:pPr>
        <w:ind w:firstLine="709"/>
      </w:pPr>
      <w:r w:rsidRPr="00285AD6">
        <w:t>Стратегия глубокого проникновения на рынок рекомендуется, когда фирма работает с уже достаточно известным продуктом на существующем рынке</w:t>
      </w:r>
      <w:r w:rsidR="00285AD6" w:rsidRPr="00285AD6">
        <w:t xml:space="preserve">. </w:t>
      </w:r>
      <w:r w:rsidRPr="00285AD6">
        <w:t>Она эффективна когда рынок растет или не насыщен</w:t>
      </w:r>
      <w:r w:rsidR="00285AD6" w:rsidRPr="00285AD6">
        <w:t>.</w:t>
      </w:r>
    </w:p>
    <w:p w:rsidR="00285AD6" w:rsidRDefault="00447C6F" w:rsidP="00285AD6">
      <w:pPr>
        <w:ind w:firstLine="709"/>
      </w:pPr>
      <w:r w:rsidRPr="00285AD6">
        <w:t>Стратегия направлена на увеличение объема продаж путем интенсивной рекламы, разнообразных форм стимулирования сбыта и продажи</w:t>
      </w:r>
      <w:r w:rsidR="00285AD6" w:rsidRPr="00285AD6">
        <w:t>.</w:t>
      </w:r>
    </w:p>
    <w:p w:rsidR="00285AD6" w:rsidRDefault="00447C6F" w:rsidP="00285AD6">
      <w:pPr>
        <w:ind w:firstLine="709"/>
      </w:pPr>
      <w:r w:rsidRPr="00285AD6">
        <w:t>Стратегия разработки нового продукта рекомендуется, когда фирма, работая на известном рынке, предлагает новые услуги</w:t>
      </w:r>
      <w:r w:rsidR="00285AD6" w:rsidRPr="00285AD6">
        <w:t>.</w:t>
      </w:r>
    </w:p>
    <w:p w:rsidR="00285AD6" w:rsidRDefault="00447C6F" w:rsidP="00285AD6">
      <w:pPr>
        <w:ind w:firstLine="709"/>
      </w:pPr>
      <w:r w:rsidRPr="00285AD6">
        <w:t>Стратегия эффективна, когда новые продукты предлагаются хорошо известным клиентам, лояльным по отношению к предприятию</w:t>
      </w:r>
      <w:r w:rsidR="00285AD6" w:rsidRPr="00285AD6">
        <w:t xml:space="preserve">. </w:t>
      </w:r>
      <w:r w:rsidRPr="00285AD6">
        <w:t>Используются традиционные методы сбыта</w:t>
      </w:r>
      <w:r w:rsidR="00285AD6" w:rsidRPr="00285AD6">
        <w:t xml:space="preserve">. </w:t>
      </w:r>
      <w:r w:rsidRPr="00285AD6">
        <w:t xml:space="preserve">Однако необходимы поддерживающие маркетинговые мероприятия </w:t>
      </w:r>
      <w:r w:rsidR="00285AD6">
        <w:t>-</w:t>
      </w:r>
      <w:r w:rsidRPr="00285AD6">
        <w:t xml:space="preserve"> активная реклама, продвижения продукта на рынок, стимулирование сбыта и </w:t>
      </w:r>
      <w:r w:rsidR="00285AD6">
        <w:t>т.п.</w:t>
      </w:r>
    </w:p>
    <w:p w:rsidR="00285AD6" w:rsidRDefault="00447C6F" w:rsidP="00285AD6">
      <w:pPr>
        <w:ind w:firstLine="709"/>
      </w:pPr>
      <w:r w:rsidRPr="00285AD6">
        <w:lastRenderedPageBreak/>
        <w:t>Стратегия развития рынка должна дать эффект за счет выявления новых сегментов рынка, где спрос был бы достаточным для продажи существующих продуктов и получения запланированной прибыли</w:t>
      </w:r>
      <w:r w:rsidR="00285AD6" w:rsidRPr="00285AD6">
        <w:t xml:space="preserve">. </w:t>
      </w:r>
      <w:r w:rsidRPr="00285AD6">
        <w:t>Стратегия диверсификации используется при необходимости расширения сфер деятельности</w:t>
      </w:r>
      <w:r w:rsidR="00285AD6" w:rsidRPr="00285AD6">
        <w:t xml:space="preserve">. </w:t>
      </w:r>
      <w:r w:rsidRPr="00285AD6">
        <w:t>Это проявляется в предложении новых продуктов для новых рынков</w:t>
      </w:r>
      <w:r w:rsidR="00285AD6" w:rsidRPr="00285AD6">
        <w:t>.</w:t>
      </w:r>
    </w:p>
    <w:p w:rsidR="005C2F4B" w:rsidRDefault="00447C6F" w:rsidP="00285AD6">
      <w:pPr>
        <w:ind w:firstLine="709"/>
      </w:pPr>
      <w:r w:rsidRPr="00285AD6">
        <w:t>2</w:t>
      </w:r>
      <w:r w:rsidR="00285AD6" w:rsidRPr="00285AD6">
        <w:t xml:space="preserve">. </w:t>
      </w:r>
      <w:r w:rsidRPr="00285AD6">
        <w:t>Матрица Бостон консалтинг групп</w:t>
      </w:r>
      <w:r w:rsidR="00285AD6">
        <w:t xml:space="preserve"> (</w:t>
      </w:r>
      <w:r w:rsidRPr="00285AD6">
        <w:t>БКГ</w:t>
      </w:r>
      <w:r w:rsidR="00285AD6" w:rsidRPr="00285AD6">
        <w:t xml:space="preserve">). </w:t>
      </w:r>
      <w:r w:rsidRPr="00285AD6">
        <w:t>Она позволяет предприятию классифицировать каждый из своих продуктов по его доле на рынке относительно основных конкурентов и темпам роста продаж</w:t>
      </w:r>
      <w:r w:rsidR="00285AD6" w:rsidRPr="00285AD6">
        <w:t xml:space="preserve">. </w:t>
      </w:r>
    </w:p>
    <w:p w:rsidR="005C2F4B" w:rsidRDefault="00447C6F" w:rsidP="00285AD6">
      <w:pPr>
        <w:ind w:firstLine="709"/>
      </w:pPr>
      <w:r w:rsidRPr="00285AD6">
        <w:t>Продукт, занимающие в матрице схожее исходное стратегическое положение, объединя</w:t>
      </w:r>
      <w:r w:rsidR="00B37810" w:rsidRPr="00285AD6">
        <w:t>ются в однородные совокупности</w:t>
      </w:r>
      <w:r w:rsidR="00285AD6" w:rsidRPr="00285AD6">
        <w:t xml:space="preserve">. </w:t>
      </w:r>
    </w:p>
    <w:p w:rsidR="00285AD6" w:rsidRDefault="00447C6F" w:rsidP="00285AD6">
      <w:pPr>
        <w:ind w:firstLine="709"/>
      </w:pPr>
      <w:r w:rsidRPr="00285AD6">
        <w:t>Стратегия атакующая</w:t>
      </w:r>
      <w:r w:rsidR="00285AD6">
        <w:t xml:space="preserve"> (</w:t>
      </w:r>
      <w:r w:rsidRPr="00285AD6">
        <w:t>наступления</w:t>
      </w:r>
      <w:r w:rsidR="00285AD6" w:rsidRPr="00285AD6">
        <w:t xml:space="preserve">) </w:t>
      </w:r>
      <w:r w:rsidRPr="00285AD6">
        <w:t>предлагает активную, агрессивную позицию фирмы на рынке и преследует цель завоевать и расширить рыночную долю</w:t>
      </w:r>
      <w:r w:rsidR="00285AD6" w:rsidRPr="00285AD6">
        <w:t xml:space="preserve">. </w:t>
      </w:r>
      <w:r w:rsidRPr="00285AD6">
        <w:t>Использование данной стратегии целесообразно в следующих случаях</w:t>
      </w:r>
      <w:r w:rsidR="00285AD6" w:rsidRPr="00285AD6">
        <w:t>:</w:t>
      </w:r>
    </w:p>
    <w:p w:rsidR="00285AD6" w:rsidRDefault="00447C6F" w:rsidP="00285AD6">
      <w:pPr>
        <w:ind w:firstLine="709"/>
      </w:pPr>
      <w:r w:rsidRPr="00285AD6">
        <w:t>Если доля на рынке ниже необходимого минимума или в результате действий конкурентов резко сократилась и не обеспечивает достаточного уровня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Внедрение на рынок нового продукта</w:t>
      </w:r>
      <w:r w:rsidR="00285AD6" w:rsidRPr="00285AD6">
        <w:t>;</w:t>
      </w:r>
    </w:p>
    <w:p w:rsidR="005C2F4B" w:rsidRDefault="00447C6F" w:rsidP="00285AD6">
      <w:pPr>
        <w:ind w:firstLine="709"/>
      </w:pPr>
      <w:r w:rsidRPr="00285AD6">
        <w:t>Фирмы-конкуренты теряют свои позиции и появляется реальная возможность при относительно небольших затратах увеличить рыночную долю</w:t>
      </w:r>
      <w:r w:rsidR="00285AD6" w:rsidRPr="00285AD6">
        <w:t>.</w:t>
      </w:r>
      <w:r w:rsidR="005C2F4B">
        <w:t xml:space="preserve"> </w:t>
      </w:r>
    </w:p>
    <w:p w:rsidR="00285AD6" w:rsidRDefault="00447C6F" w:rsidP="00285AD6">
      <w:pPr>
        <w:ind w:firstLine="709"/>
      </w:pPr>
      <w:r w:rsidRPr="00285AD6">
        <w:t>Оборонительная или удерживающая позиция предполагает сохранение фирмой имеющейся рыночной доли и удержание своих позиций на рынке</w:t>
      </w:r>
      <w:r w:rsidR="00285AD6" w:rsidRPr="00285AD6">
        <w:t xml:space="preserve">. </w:t>
      </w:r>
      <w:r w:rsidRPr="00285AD6">
        <w:t>Она может быть использована</w:t>
      </w:r>
      <w:r w:rsidR="00285AD6" w:rsidRPr="00285AD6">
        <w:t>:</w:t>
      </w:r>
    </w:p>
    <w:p w:rsidR="00285AD6" w:rsidRDefault="00447C6F" w:rsidP="00285AD6">
      <w:pPr>
        <w:ind w:firstLine="709"/>
      </w:pPr>
      <w:r w:rsidRPr="00285AD6">
        <w:t>При удовлетворительной позиции фирмы</w:t>
      </w:r>
      <w:r w:rsidR="00285AD6" w:rsidRPr="00285AD6">
        <w:t>;</w:t>
      </w:r>
    </w:p>
    <w:p w:rsidR="00285AD6" w:rsidRDefault="00447C6F" w:rsidP="00285AD6">
      <w:pPr>
        <w:ind w:firstLine="709"/>
      </w:pPr>
      <w:r w:rsidRPr="00285AD6">
        <w:t>В случае недостатка средств для проведения атакующей стратегии</w:t>
      </w:r>
      <w:r w:rsidR="00285AD6" w:rsidRPr="00285AD6">
        <w:t>;</w:t>
      </w:r>
    </w:p>
    <w:p w:rsidR="005C2F4B" w:rsidRDefault="00447C6F" w:rsidP="005C2F4B">
      <w:pPr>
        <w:ind w:firstLine="709"/>
      </w:pPr>
      <w:r w:rsidRPr="00285AD6">
        <w:lastRenderedPageBreak/>
        <w:t>В ситуации, когда фирма опасается осуществлять атакующую стратегию из-за возможных сильных ответных мер со стороны конкурентов</w:t>
      </w:r>
      <w:r w:rsidR="00565B06" w:rsidRPr="00285AD6">
        <w:rPr>
          <w:rStyle w:val="ad"/>
          <w:color w:val="000000"/>
        </w:rPr>
        <w:footnoteReference w:id="8"/>
      </w:r>
      <w:r w:rsidR="00285AD6" w:rsidRPr="00285AD6">
        <w:t>.</w:t>
      </w:r>
    </w:p>
    <w:p w:rsidR="005C2F4B" w:rsidRDefault="005C2F4B" w:rsidP="005C2F4B">
      <w:pPr>
        <w:ind w:firstLine="709"/>
      </w:pPr>
    </w:p>
    <w:p w:rsidR="00C00955" w:rsidRPr="00285AD6" w:rsidRDefault="00285AD6" w:rsidP="005C2F4B">
      <w:pPr>
        <w:pStyle w:val="2"/>
      </w:pPr>
      <w:bookmarkStart w:id="13" w:name="_Toc261942632"/>
      <w:r>
        <w:t xml:space="preserve">2.2 </w:t>
      </w:r>
      <w:r w:rsidR="00C00955" w:rsidRPr="00285AD6">
        <w:t>Работа маркетинговой стратегии</w:t>
      </w:r>
      <w:bookmarkEnd w:id="13"/>
    </w:p>
    <w:p w:rsidR="005C2F4B" w:rsidRDefault="005C2F4B" w:rsidP="00285AD6">
      <w:pPr>
        <w:ind w:firstLine="709"/>
      </w:pPr>
    </w:p>
    <w:p w:rsidR="00285AD6" w:rsidRDefault="00A57DF0" w:rsidP="00285AD6">
      <w:pPr>
        <w:ind w:firstLine="709"/>
      </w:pPr>
      <w:r w:rsidRPr="00285AD6">
        <w:t xml:space="preserve">Основная задача при создании работающей маркетинговой стратегии </w:t>
      </w:r>
      <w:r w:rsidR="00285AD6">
        <w:t>-</w:t>
      </w:r>
      <w:r w:rsidRPr="00285AD6">
        <w:t xml:space="preserve"> это выработка четкого понимания необходимых для достижения целей ресурсов и выбор правильных направлений усилий и методов работы</w:t>
      </w:r>
      <w:r w:rsidR="00285AD6" w:rsidRPr="00285AD6">
        <w:t xml:space="preserve">. </w:t>
      </w:r>
      <w:r w:rsidR="00170398" w:rsidRPr="00285AD6">
        <w:t>З</w:t>
      </w:r>
      <w:r w:rsidR="003914AA" w:rsidRPr="00285AD6">
        <w:t>десь нам поможет ясная картина того, как выглядит сильная маркетинговая стратегия и чем она отличается от слабой</w:t>
      </w:r>
      <w:r w:rsidR="00285AD6" w:rsidRPr="00285AD6">
        <w:t xml:space="preserve">. </w:t>
      </w:r>
      <w:r w:rsidR="003914AA" w:rsidRPr="00285AD6">
        <w:t>Помимо всего прочего, она будет служить для целей проверки качества нашего процесса разработки стратегий</w:t>
      </w:r>
      <w:r w:rsidR="00285AD6" w:rsidRPr="00285AD6">
        <w:t xml:space="preserve">. </w:t>
      </w:r>
      <w:r w:rsidR="003914AA" w:rsidRPr="00285AD6">
        <w:t>То есть это позволит нам протестировать стратегию прежде, чем мы ее внедрим</w:t>
      </w:r>
      <w:r w:rsidR="00285AD6" w:rsidRPr="00285AD6">
        <w:t xml:space="preserve">. </w:t>
      </w:r>
      <w:r w:rsidR="003914AA" w:rsidRPr="00285AD6">
        <w:t>Разработка маркетинговой стратегии может быть делом дорогостоящим как в смысле исследовательского, так и управленческого времени, но это дешево по сравнению с фазой внедрения, содержащей в себе переменные и скрытые издержки стратегии</w:t>
      </w:r>
      <w:r w:rsidR="00285AD6" w:rsidRPr="00285AD6">
        <w:t xml:space="preserve">. </w:t>
      </w:r>
      <w:r w:rsidR="003914AA" w:rsidRPr="00285AD6">
        <w:t>Если выбирать момент, когда наибольший смысл имеет проверить разумность нашей маркетинговой стратегии, то это точка между ее созданием и ее осуществлением, прежде чем мы сделаем зависимой от нее и компанию, и нашу карьеру</w:t>
      </w:r>
      <w:r w:rsidR="00285AD6" w:rsidRPr="00285AD6">
        <w:t xml:space="preserve">. </w:t>
      </w:r>
      <w:r w:rsidR="003914AA" w:rsidRPr="00285AD6">
        <w:t>Существуют, однако, две проблемы, связанные с определением хороших и плохих стратегий</w:t>
      </w:r>
      <w:r w:rsidR="00285AD6" w:rsidRPr="00285AD6">
        <w:t xml:space="preserve">; </w:t>
      </w:r>
      <w:r w:rsidR="003914AA" w:rsidRPr="00285AD6">
        <w:t>точнее, есть два подхода к проблеме, которые не будут полезными для практикующих маркетологов</w:t>
      </w:r>
      <w:r w:rsidR="00285AD6" w:rsidRPr="00285AD6">
        <w:t>.</w:t>
      </w:r>
    </w:p>
    <w:p w:rsidR="00285AD6" w:rsidRDefault="003914AA" w:rsidP="00285AD6">
      <w:pPr>
        <w:ind w:firstLine="709"/>
      </w:pPr>
      <w:r w:rsidRPr="00285AD6">
        <w:t>Первый момент</w:t>
      </w:r>
      <w:r w:rsidR="00285AD6" w:rsidRPr="00285AD6">
        <w:t xml:space="preserve"> - </w:t>
      </w:r>
      <w:r w:rsidRPr="00285AD6">
        <w:t>системный подход, как называют его ученые</w:t>
      </w:r>
      <w:r w:rsidR="00285AD6" w:rsidRPr="00285AD6">
        <w:t xml:space="preserve">. </w:t>
      </w:r>
      <w:r w:rsidRPr="00285AD6">
        <w:t>Он включает описание сильной маркетинговой стратегии с одним условным ограничением</w:t>
      </w:r>
      <w:r w:rsidR="00285AD6" w:rsidRPr="00285AD6">
        <w:t xml:space="preserve">: </w:t>
      </w:r>
      <w:r w:rsidRPr="00285AD6">
        <w:t>X будет сильной стратегией в ситуации A, Y будет хороша в ситуации В, Z</w:t>
      </w:r>
      <w:r w:rsidR="00285AD6" w:rsidRPr="00285AD6">
        <w:t xml:space="preserve"> - </w:t>
      </w:r>
      <w:r w:rsidRPr="00285AD6">
        <w:t xml:space="preserve">в ситуации С и </w:t>
      </w:r>
      <w:r w:rsidR="00285AD6">
        <w:t>т.д.</w:t>
      </w:r>
      <w:r w:rsidR="00285AD6" w:rsidRPr="00285AD6">
        <w:t xml:space="preserve"> </w:t>
      </w:r>
      <w:r w:rsidRPr="00285AD6">
        <w:t>Для практика чревато необходимостью диагностики ситуации, в которой находится компания</w:t>
      </w:r>
      <w:r w:rsidR="00285AD6" w:rsidRPr="00285AD6">
        <w:t>.</w:t>
      </w:r>
    </w:p>
    <w:p w:rsidR="00285AD6" w:rsidRDefault="003914AA" w:rsidP="00285AD6">
      <w:pPr>
        <w:ind w:firstLine="709"/>
      </w:pPr>
      <w:r w:rsidRPr="00285AD6">
        <w:lastRenderedPageBreak/>
        <w:t>Второй момент заключается в чрезмерно упрощенном определении того, что мы подразумеваем под словом</w:t>
      </w:r>
      <w:r w:rsidR="00285AD6">
        <w:t xml:space="preserve"> "</w:t>
      </w:r>
      <w:r w:rsidRPr="00285AD6">
        <w:t>сильный</w:t>
      </w:r>
      <w:r w:rsidR="00285AD6">
        <w:t xml:space="preserve">". </w:t>
      </w:r>
      <w:r w:rsidRPr="00285AD6">
        <w:t>Эта проблема часто сбивает с толку излишне прагматичных и узколобых практиков</w:t>
      </w:r>
      <w:r w:rsidR="00285AD6" w:rsidRPr="00285AD6">
        <w:t xml:space="preserve">. </w:t>
      </w:r>
      <w:r w:rsidRPr="00285AD6">
        <w:t>Интуитивно, сильная стратегия</w:t>
      </w:r>
      <w:r w:rsidR="00285AD6" w:rsidRPr="00285AD6">
        <w:t xml:space="preserve"> - </w:t>
      </w:r>
      <w:r w:rsidRPr="00285AD6">
        <w:t>та, которая дает хорошие результаты, такие как акционерная стоимость</w:t>
      </w:r>
      <w:r w:rsidR="00285AD6" w:rsidRPr="00285AD6">
        <w:t xml:space="preserve">. </w:t>
      </w:r>
      <w:r w:rsidRPr="00285AD6">
        <w:t>Следовательно, все, что нам нужно делать, это изучать стратегии преуспевающих компаний и сравнивать себя с ними</w:t>
      </w:r>
      <w:r w:rsidR="00285AD6" w:rsidRPr="00285AD6">
        <w:t xml:space="preserve">. </w:t>
      </w:r>
      <w:r w:rsidRPr="00285AD6">
        <w:t>Отсюда стратегии компаний, добивающихся наилучших результатов, становятся стандартом, относительно которого мы оцениваем наш собственный процесс разработки стратегий и выполняем их проверку до осуществления</w:t>
      </w:r>
      <w:r w:rsidR="00285AD6" w:rsidRPr="00285AD6">
        <w:t>.</w:t>
      </w:r>
    </w:p>
    <w:p w:rsidR="00285AD6" w:rsidRDefault="003914AA" w:rsidP="00285AD6">
      <w:pPr>
        <w:ind w:firstLine="709"/>
      </w:pPr>
      <w:r w:rsidRPr="00285AD6">
        <w:t>Идея эта неплохая, но у нее есть два фундаментальных недостатка</w:t>
      </w:r>
      <w:r w:rsidR="00285AD6" w:rsidRPr="00285AD6">
        <w:t xml:space="preserve">: </w:t>
      </w:r>
      <w:r w:rsidRPr="00285AD6">
        <w:t>наше определение термина</w:t>
      </w:r>
      <w:r w:rsidR="00285AD6">
        <w:t xml:space="preserve"> "</w:t>
      </w:r>
      <w:r w:rsidRPr="00285AD6">
        <w:t>успешный</w:t>
      </w:r>
      <w:r w:rsidR="00285AD6">
        <w:t xml:space="preserve">" </w:t>
      </w:r>
      <w:r w:rsidRPr="00285AD6">
        <w:t>и роль маркетинговой стратегии в создании этого успеха</w:t>
      </w:r>
      <w:r w:rsidR="00285AD6" w:rsidRPr="00285AD6">
        <w:t>.</w:t>
      </w:r>
    </w:p>
    <w:p w:rsidR="00285AD6" w:rsidRDefault="003914AA" w:rsidP="00285AD6">
      <w:pPr>
        <w:ind w:firstLine="709"/>
      </w:pPr>
      <w:r w:rsidRPr="00285AD6">
        <w:t>Во-первых, оценка успеха компании по любому отдельному критерию или даже ряду критериев игнорирует тот факт, что разные компании имеют разные цели</w:t>
      </w:r>
      <w:r w:rsidR="00285AD6" w:rsidRPr="00285AD6">
        <w:t xml:space="preserve">. </w:t>
      </w:r>
      <w:r w:rsidRPr="00285AD6">
        <w:t>Одна компания может играть роль дойной коровы, производящей денежные средства для своих владельцев</w:t>
      </w:r>
      <w:r w:rsidR="00285AD6" w:rsidRPr="00285AD6">
        <w:t xml:space="preserve">; </w:t>
      </w:r>
      <w:r w:rsidRPr="00285AD6">
        <w:t>другая может намеренно поглощать средства акционеров, выстраивая при этом долгосрочную конкурентную позицию</w:t>
      </w:r>
      <w:r w:rsidR="00285AD6" w:rsidRPr="00285AD6">
        <w:t xml:space="preserve">. </w:t>
      </w:r>
      <w:r w:rsidRPr="00285AD6">
        <w:t>По существу, единственным критерием, который можно использовать для оценки успеха компании, является то, как она достигает целей своих владельцев</w:t>
      </w:r>
      <w:r w:rsidR="00285AD6" w:rsidRPr="00285AD6">
        <w:t xml:space="preserve">. </w:t>
      </w:r>
      <w:r w:rsidRPr="00285AD6">
        <w:t>Навязанные извне критерии оценки игнорируют это и делают успех неудачным показателем для идентификации сильных стратегий</w:t>
      </w:r>
      <w:r w:rsidR="00285AD6" w:rsidRPr="00285AD6">
        <w:t>.</w:t>
      </w:r>
    </w:p>
    <w:p w:rsidR="00285AD6" w:rsidRDefault="003914AA" w:rsidP="00285AD6">
      <w:pPr>
        <w:ind w:firstLine="709"/>
      </w:pPr>
      <w:r w:rsidRPr="00285AD6">
        <w:t>Во-вторых, сила и успех стратегии, как бы они не измерялись, связаны между собой не напрямую</w:t>
      </w:r>
      <w:r w:rsidR="00285AD6" w:rsidRPr="00285AD6">
        <w:t xml:space="preserve">. </w:t>
      </w:r>
      <w:r w:rsidRPr="00285AD6">
        <w:t>Между решением компании выделить ресурсы на определенные цели и результатами, достигаемыми этой компанией, находится бесчисленное число других факторов</w:t>
      </w:r>
      <w:r w:rsidR="00285AD6" w:rsidRPr="00285AD6">
        <w:t xml:space="preserve">: </w:t>
      </w:r>
      <w:r w:rsidRPr="00285AD6">
        <w:t>стратегия может вообще не осуществляться</w:t>
      </w:r>
      <w:r w:rsidR="00285AD6" w:rsidRPr="00285AD6">
        <w:t xml:space="preserve">; </w:t>
      </w:r>
      <w:r w:rsidRPr="00285AD6">
        <w:t>конкурентная среда</w:t>
      </w:r>
      <w:r w:rsidR="00285AD6" w:rsidRPr="00285AD6">
        <w:t xml:space="preserve"> - </w:t>
      </w:r>
      <w:r w:rsidRPr="00285AD6">
        <w:t>измениться</w:t>
      </w:r>
      <w:r w:rsidR="00285AD6" w:rsidRPr="00285AD6">
        <w:t xml:space="preserve">; </w:t>
      </w:r>
      <w:r w:rsidRPr="00285AD6">
        <w:t>рынок</w:t>
      </w:r>
      <w:r w:rsidR="00285AD6" w:rsidRPr="00285AD6">
        <w:t xml:space="preserve"> - </w:t>
      </w:r>
      <w:r w:rsidRPr="00285AD6">
        <w:t>неожиданно увеличиться или сжаться</w:t>
      </w:r>
      <w:r w:rsidR="00285AD6" w:rsidRPr="00285AD6">
        <w:t xml:space="preserve">; </w:t>
      </w:r>
      <w:r w:rsidRPr="00285AD6">
        <w:t>в дело вмешается слепая судьба</w:t>
      </w:r>
      <w:r w:rsidR="00285AD6" w:rsidRPr="00285AD6">
        <w:t>.</w:t>
      </w:r>
    </w:p>
    <w:p w:rsidR="00285AD6" w:rsidRDefault="003914AA" w:rsidP="00285AD6">
      <w:pPr>
        <w:ind w:firstLine="709"/>
      </w:pPr>
      <w:r w:rsidRPr="00285AD6">
        <w:lastRenderedPageBreak/>
        <w:t>Следовательно, требуется набор критериев и параметров силы маркетинговой стратегии, который мог бы пройти два прагматических теста</w:t>
      </w:r>
      <w:r w:rsidR="00285AD6" w:rsidRPr="00285AD6">
        <w:t>.</w:t>
      </w:r>
    </w:p>
    <w:p w:rsidR="00285AD6" w:rsidRDefault="003914AA" w:rsidP="00285AD6">
      <w:pPr>
        <w:ind w:firstLine="709"/>
      </w:pPr>
      <w:r w:rsidRPr="00285AD6">
        <w:t>1</w:t>
      </w:r>
      <w:r w:rsidR="00285AD6" w:rsidRPr="00285AD6">
        <w:t xml:space="preserve">. </w:t>
      </w:r>
      <w:r w:rsidRPr="00285AD6">
        <w:t>Они могут применяться независимо от контекста так, чтобы стратегия, успешно прошедшая тесты, имела шансы достичь успеха вне зависимости от того, на каком рынке, в какой отрасли или секторе находится компания</w:t>
      </w:r>
      <w:r w:rsidR="00285AD6" w:rsidRPr="00285AD6">
        <w:t>.</w:t>
      </w:r>
    </w:p>
    <w:p w:rsidR="00285AD6" w:rsidRDefault="003914AA" w:rsidP="00285AD6">
      <w:pPr>
        <w:ind w:firstLine="709"/>
      </w:pPr>
      <w:r w:rsidRPr="00285AD6">
        <w:t>2</w:t>
      </w:r>
      <w:r w:rsidR="00285AD6" w:rsidRPr="00285AD6">
        <w:t xml:space="preserve">. </w:t>
      </w:r>
      <w:r w:rsidRPr="00285AD6">
        <w:t>Они получаются не простым копированием стратегий фирм, которые в настоящее время делают большую прибыль, а на основе долгосрочного исследования многих фирм, имеющих разнообразные цели</w:t>
      </w:r>
      <w:r w:rsidR="00285AD6" w:rsidRPr="00285AD6">
        <w:t>.</w:t>
      </w:r>
    </w:p>
    <w:p w:rsidR="005C2F4B" w:rsidRDefault="005C2F4B" w:rsidP="00285AD6">
      <w:pPr>
        <w:ind w:firstLine="709"/>
      </w:pPr>
    </w:p>
    <w:p w:rsidR="00285AD6" w:rsidRDefault="003914AA" w:rsidP="00285AD6">
      <w:pPr>
        <w:ind w:firstLine="709"/>
      </w:pPr>
      <w:r w:rsidRPr="00285AD6">
        <w:t xml:space="preserve">Таблица </w:t>
      </w:r>
      <w:r w:rsidR="00F421BD" w:rsidRPr="00285AD6">
        <w:t>2</w:t>
      </w:r>
    </w:p>
    <w:p w:rsidR="003914AA" w:rsidRPr="00285AD6" w:rsidRDefault="003914AA" w:rsidP="00285AD6">
      <w:pPr>
        <w:ind w:firstLine="709"/>
      </w:pPr>
      <w:r w:rsidRPr="00285AD6">
        <w:t>Диагностика стратегий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6200"/>
      </w:tblGrid>
      <w:tr w:rsidR="003914AA" w:rsidRPr="00E2319F" w:rsidTr="00E2319F">
        <w:trPr>
          <w:jc w:val="center"/>
        </w:trPr>
        <w:tc>
          <w:tcPr>
            <w:tcW w:w="2886" w:type="dxa"/>
            <w:shd w:val="clear" w:color="auto" w:fill="auto"/>
          </w:tcPr>
          <w:p w:rsidR="003914AA" w:rsidRPr="00285AD6" w:rsidRDefault="003914AA" w:rsidP="005C2F4B">
            <w:pPr>
              <w:pStyle w:val="afd"/>
            </w:pPr>
            <w:r w:rsidRPr="00285AD6">
              <w:t>Диагностический признак</w:t>
            </w:r>
          </w:p>
        </w:tc>
        <w:tc>
          <w:tcPr>
            <w:tcW w:w="6200" w:type="dxa"/>
            <w:shd w:val="clear" w:color="auto" w:fill="auto"/>
          </w:tcPr>
          <w:p w:rsidR="003914AA" w:rsidRPr="00285AD6" w:rsidRDefault="003914AA" w:rsidP="005C2F4B">
            <w:pPr>
              <w:pStyle w:val="afd"/>
            </w:pPr>
            <w:r w:rsidRPr="00285AD6">
              <w:t>Описание</w:t>
            </w:r>
          </w:p>
        </w:tc>
      </w:tr>
      <w:tr w:rsidR="003914AA" w:rsidRPr="00E2319F" w:rsidTr="00E2319F">
        <w:trPr>
          <w:jc w:val="center"/>
        </w:trPr>
        <w:tc>
          <w:tcPr>
            <w:tcW w:w="2886" w:type="dxa"/>
            <w:shd w:val="clear" w:color="auto" w:fill="auto"/>
          </w:tcPr>
          <w:p w:rsidR="003914AA" w:rsidRPr="00285AD6" w:rsidRDefault="003914AA" w:rsidP="005C2F4B">
            <w:pPr>
              <w:pStyle w:val="afd"/>
            </w:pPr>
            <w:r w:rsidRPr="00285AD6">
              <w:t>Определение цели</w:t>
            </w:r>
          </w:p>
          <w:p w:rsidR="003914AA" w:rsidRPr="00285AD6" w:rsidRDefault="003914AA" w:rsidP="005C2F4B">
            <w:pPr>
              <w:pStyle w:val="afd"/>
            </w:pPr>
          </w:p>
        </w:tc>
        <w:tc>
          <w:tcPr>
            <w:tcW w:w="6200" w:type="dxa"/>
            <w:shd w:val="clear" w:color="auto" w:fill="auto"/>
          </w:tcPr>
          <w:p w:rsidR="003914AA" w:rsidRPr="00285AD6" w:rsidRDefault="003914AA" w:rsidP="005C2F4B">
            <w:pPr>
              <w:pStyle w:val="afd"/>
            </w:pPr>
            <w:r w:rsidRPr="00285AD6">
              <w:t>Сильные стратегии нацелены на реальные сегменты</w:t>
            </w:r>
            <w:r w:rsidR="00285AD6" w:rsidRPr="00285AD6">
              <w:t xml:space="preserve">; </w:t>
            </w:r>
            <w:r w:rsidRPr="00285AD6">
              <w:t>слабые стратегии нацелены на описательные группы</w:t>
            </w:r>
          </w:p>
        </w:tc>
      </w:tr>
      <w:tr w:rsidR="003914AA" w:rsidRPr="00E2319F" w:rsidTr="00E2319F">
        <w:trPr>
          <w:jc w:val="center"/>
        </w:trPr>
        <w:tc>
          <w:tcPr>
            <w:tcW w:w="2886" w:type="dxa"/>
            <w:shd w:val="clear" w:color="auto" w:fill="auto"/>
          </w:tcPr>
          <w:p w:rsidR="003914AA" w:rsidRPr="00285AD6" w:rsidRDefault="003914AA" w:rsidP="005C2F4B">
            <w:pPr>
              <w:pStyle w:val="afd"/>
            </w:pPr>
            <w:r w:rsidRPr="00285AD6">
              <w:t>Конкретность предложения</w:t>
            </w:r>
          </w:p>
        </w:tc>
        <w:tc>
          <w:tcPr>
            <w:tcW w:w="6200" w:type="dxa"/>
            <w:shd w:val="clear" w:color="auto" w:fill="auto"/>
          </w:tcPr>
          <w:p w:rsidR="003914AA" w:rsidRPr="00285AD6" w:rsidRDefault="003914AA" w:rsidP="005C2F4B">
            <w:pPr>
              <w:pStyle w:val="afd"/>
            </w:pPr>
            <w:r w:rsidRPr="00285AD6">
              <w:t>Сильные стратегии делают специальные предложения для каждого сегмента</w:t>
            </w:r>
            <w:r w:rsidR="00285AD6" w:rsidRPr="00285AD6">
              <w:t xml:space="preserve">; </w:t>
            </w:r>
            <w:r w:rsidRPr="00285AD6">
              <w:t>слабые стратегии</w:t>
            </w:r>
            <w:r w:rsidR="00285AD6">
              <w:t xml:space="preserve"> "</w:t>
            </w:r>
            <w:r w:rsidRPr="00285AD6">
              <w:t>подстраивают</w:t>
            </w:r>
            <w:r w:rsidR="00285AD6">
              <w:t xml:space="preserve">" </w:t>
            </w:r>
            <w:r w:rsidRPr="00285AD6">
              <w:t>для каждого сегмента стандартизированное предложение</w:t>
            </w:r>
          </w:p>
        </w:tc>
      </w:tr>
      <w:tr w:rsidR="003914AA" w:rsidRPr="00E2319F" w:rsidTr="00E2319F">
        <w:trPr>
          <w:jc w:val="center"/>
        </w:trPr>
        <w:tc>
          <w:tcPr>
            <w:tcW w:w="2886" w:type="dxa"/>
            <w:shd w:val="clear" w:color="auto" w:fill="auto"/>
          </w:tcPr>
          <w:p w:rsidR="003914AA" w:rsidRPr="00285AD6" w:rsidRDefault="003914AA" w:rsidP="005C2F4B">
            <w:pPr>
              <w:pStyle w:val="afd"/>
            </w:pPr>
            <w:r w:rsidRPr="00285AD6">
              <w:t>Подстройка SWOT</w:t>
            </w:r>
          </w:p>
        </w:tc>
        <w:tc>
          <w:tcPr>
            <w:tcW w:w="6200" w:type="dxa"/>
            <w:shd w:val="clear" w:color="auto" w:fill="auto"/>
          </w:tcPr>
          <w:p w:rsidR="003914AA" w:rsidRPr="00285AD6" w:rsidRDefault="003914AA" w:rsidP="005C2F4B">
            <w:pPr>
              <w:pStyle w:val="afd"/>
            </w:pPr>
            <w:r w:rsidRPr="00285AD6">
              <w:t>Сильные стратегии используют сильные стороны и минимизируют или сводят на нет слабые</w:t>
            </w:r>
            <w:r w:rsidR="00285AD6" w:rsidRPr="00285AD6">
              <w:t xml:space="preserve">; </w:t>
            </w:r>
            <w:r w:rsidRPr="00285AD6">
              <w:t>слабые стратегии не могут разобраться в сильных и слабых сторонах</w:t>
            </w:r>
          </w:p>
          <w:p w:rsidR="003914AA" w:rsidRPr="00285AD6" w:rsidRDefault="003914AA" w:rsidP="005C2F4B">
            <w:pPr>
              <w:pStyle w:val="afd"/>
            </w:pPr>
          </w:p>
        </w:tc>
      </w:tr>
      <w:tr w:rsidR="003914AA" w:rsidRPr="00E2319F" w:rsidTr="00E2319F">
        <w:trPr>
          <w:jc w:val="center"/>
        </w:trPr>
        <w:tc>
          <w:tcPr>
            <w:tcW w:w="2886" w:type="dxa"/>
            <w:shd w:val="clear" w:color="auto" w:fill="auto"/>
          </w:tcPr>
          <w:p w:rsidR="003914AA" w:rsidRPr="00285AD6" w:rsidRDefault="007A6E0B" w:rsidP="005C2F4B">
            <w:pPr>
              <w:pStyle w:val="afd"/>
            </w:pPr>
            <w:r w:rsidRPr="00285AD6">
              <w:t>Предвидение будущего</w:t>
            </w:r>
          </w:p>
        </w:tc>
        <w:tc>
          <w:tcPr>
            <w:tcW w:w="6200" w:type="dxa"/>
            <w:shd w:val="clear" w:color="auto" w:fill="auto"/>
          </w:tcPr>
          <w:p w:rsidR="003914AA" w:rsidRPr="00285AD6" w:rsidRDefault="007A6E0B" w:rsidP="005C2F4B">
            <w:pPr>
              <w:pStyle w:val="afd"/>
            </w:pPr>
            <w:r w:rsidRPr="00285AD6">
              <w:t>Сильные стратегии предвидят будущие перемены на рынке</w:t>
            </w:r>
            <w:r w:rsidR="00285AD6" w:rsidRPr="00285AD6">
              <w:t xml:space="preserve">; </w:t>
            </w:r>
            <w:r w:rsidRPr="00285AD6">
              <w:t>слабые стратегии не могут этого делать</w:t>
            </w:r>
          </w:p>
        </w:tc>
      </w:tr>
      <w:tr w:rsidR="003914AA" w:rsidRPr="00E2319F" w:rsidTr="00E2319F">
        <w:trPr>
          <w:jc w:val="center"/>
        </w:trPr>
        <w:tc>
          <w:tcPr>
            <w:tcW w:w="2886" w:type="dxa"/>
            <w:shd w:val="clear" w:color="auto" w:fill="auto"/>
          </w:tcPr>
          <w:p w:rsidR="003914AA" w:rsidRPr="00285AD6" w:rsidRDefault="007A6E0B" w:rsidP="005C2F4B">
            <w:pPr>
              <w:pStyle w:val="afd"/>
            </w:pPr>
            <w:r w:rsidRPr="00285AD6">
              <w:t>Уникальность</w:t>
            </w:r>
          </w:p>
        </w:tc>
        <w:tc>
          <w:tcPr>
            <w:tcW w:w="6200" w:type="dxa"/>
            <w:shd w:val="clear" w:color="auto" w:fill="auto"/>
          </w:tcPr>
          <w:p w:rsidR="003914AA" w:rsidRPr="00285AD6" w:rsidRDefault="007A6E0B" w:rsidP="005C2F4B">
            <w:pPr>
              <w:pStyle w:val="afd"/>
            </w:pPr>
            <w:r w:rsidRPr="00285AD6">
              <w:t>Сильные стратегии нацелены на разных покупателей и делают предложения, отличающиеся от предложений конкурентов</w:t>
            </w:r>
            <w:r w:rsidR="00285AD6" w:rsidRPr="00285AD6">
              <w:t xml:space="preserve">; </w:t>
            </w:r>
            <w:r w:rsidRPr="00285AD6">
              <w:t>слабые стратегии предлагают одно и то же одним и тем же людям</w:t>
            </w:r>
          </w:p>
        </w:tc>
      </w:tr>
      <w:tr w:rsidR="003914AA" w:rsidRPr="00E2319F" w:rsidTr="00E2319F">
        <w:trPr>
          <w:jc w:val="center"/>
        </w:trPr>
        <w:tc>
          <w:tcPr>
            <w:tcW w:w="2886" w:type="dxa"/>
            <w:shd w:val="clear" w:color="auto" w:fill="auto"/>
          </w:tcPr>
          <w:p w:rsidR="003914AA" w:rsidRPr="00285AD6" w:rsidRDefault="007A6E0B" w:rsidP="005C2F4B">
            <w:pPr>
              <w:pStyle w:val="afd"/>
            </w:pPr>
            <w:r w:rsidRPr="00285AD6">
              <w:t>Создание синергии</w:t>
            </w:r>
          </w:p>
        </w:tc>
        <w:tc>
          <w:tcPr>
            <w:tcW w:w="6200" w:type="dxa"/>
            <w:shd w:val="clear" w:color="auto" w:fill="auto"/>
          </w:tcPr>
          <w:p w:rsidR="003914AA" w:rsidRPr="00285AD6" w:rsidRDefault="00136D8A" w:rsidP="005C2F4B">
            <w:pPr>
              <w:pStyle w:val="afd"/>
            </w:pPr>
            <w:r w:rsidRPr="00285AD6">
              <w:t>Сильные стратегии дают возможность использовать либо внутреннюю, либо внешнюю синергию, или и то и другое</w:t>
            </w:r>
            <w:r w:rsidR="00285AD6" w:rsidRPr="00285AD6">
              <w:t xml:space="preserve">; </w:t>
            </w:r>
            <w:r w:rsidRPr="00285AD6">
              <w:t>слабые стратегии синергию не учитывают</w:t>
            </w:r>
          </w:p>
        </w:tc>
      </w:tr>
      <w:tr w:rsidR="003914AA" w:rsidRPr="00E2319F" w:rsidTr="00E2319F">
        <w:trPr>
          <w:jc w:val="center"/>
        </w:trPr>
        <w:tc>
          <w:tcPr>
            <w:tcW w:w="2886" w:type="dxa"/>
            <w:shd w:val="clear" w:color="auto" w:fill="auto"/>
          </w:tcPr>
          <w:p w:rsidR="00136D8A" w:rsidRPr="00285AD6" w:rsidRDefault="00136D8A" w:rsidP="005C2F4B">
            <w:pPr>
              <w:pStyle w:val="afd"/>
            </w:pPr>
            <w:r w:rsidRPr="00285AD6">
              <w:t>Тактическое руководство</w:t>
            </w:r>
          </w:p>
          <w:p w:rsidR="003914AA" w:rsidRPr="00285AD6" w:rsidRDefault="003914AA" w:rsidP="005C2F4B">
            <w:pPr>
              <w:pStyle w:val="afd"/>
            </w:pPr>
          </w:p>
        </w:tc>
        <w:tc>
          <w:tcPr>
            <w:tcW w:w="6200" w:type="dxa"/>
            <w:shd w:val="clear" w:color="auto" w:fill="auto"/>
          </w:tcPr>
          <w:p w:rsidR="003914AA" w:rsidRPr="00285AD6" w:rsidRDefault="00136D8A" w:rsidP="005C2F4B">
            <w:pPr>
              <w:pStyle w:val="afd"/>
            </w:pPr>
            <w:r w:rsidRPr="00285AD6">
              <w:t>Сильные стратегии делают соответствующую тактику очевидной</w:t>
            </w:r>
            <w:r w:rsidR="00285AD6" w:rsidRPr="00285AD6">
              <w:t xml:space="preserve">; </w:t>
            </w:r>
            <w:r w:rsidRPr="00285AD6">
              <w:t>слабые стратегии оставляют место для неясности и неопределенности</w:t>
            </w:r>
          </w:p>
        </w:tc>
      </w:tr>
      <w:tr w:rsidR="00136D8A" w:rsidRPr="00E2319F" w:rsidTr="00E2319F">
        <w:trPr>
          <w:jc w:val="center"/>
        </w:trPr>
        <w:tc>
          <w:tcPr>
            <w:tcW w:w="2886" w:type="dxa"/>
            <w:shd w:val="clear" w:color="auto" w:fill="auto"/>
          </w:tcPr>
          <w:p w:rsidR="00136D8A" w:rsidRPr="00285AD6" w:rsidRDefault="00136D8A" w:rsidP="005C2F4B">
            <w:pPr>
              <w:pStyle w:val="afd"/>
            </w:pPr>
            <w:r w:rsidRPr="00285AD6">
              <w:t>Соответствие цели</w:t>
            </w:r>
          </w:p>
        </w:tc>
        <w:tc>
          <w:tcPr>
            <w:tcW w:w="6200" w:type="dxa"/>
            <w:shd w:val="clear" w:color="auto" w:fill="auto"/>
          </w:tcPr>
          <w:p w:rsidR="00136D8A" w:rsidRPr="00285AD6" w:rsidRDefault="00136D8A" w:rsidP="005C2F4B">
            <w:pPr>
              <w:pStyle w:val="afd"/>
            </w:pPr>
            <w:r w:rsidRPr="00285AD6">
              <w:t>Сильные стратегии соответствуют маркетинговой цели и по размеру цели, и по силе предложения</w:t>
            </w:r>
            <w:r w:rsidR="00285AD6" w:rsidRPr="00285AD6">
              <w:t xml:space="preserve">; </w:t>
            </w:r>
            <w:r w:rsidRPr="00285AD6">
              <w:t>слабые стратегии не учитывают ни того, ни другого</w:t>
            </w:r>
          </w:p>
        </w:tc>
      </w:tr>
      <w:tr w:rsidR="00136D8A" w:rsidRPr="00E2319F" w:rsidTr="00E2319F">
        <w:trPr>
          <w:jc w:val="center"/>
        </w:trPr>
        <w:tc>
          <w:tcPr>
            <w:tcW w:w="2886" w:type="dxa"/>
            <w:shd w:val="clear" w:color="auto" w:fill="auto"/>
          </w:tcPr>
          <w:p w:rsidR="00136D8A" w:rsidRPr="00285AD6" w:rsidRDefault="00136D8A" w:rsidP="005C2F4B">
            <w:pPr>
              <w:pStyle w:val="afd"/>
            </w:pPr>
            <w:r w:rsidRPr="00285AD6">
              <w:t>Управление рисками</w:t>
            </w:r>
          </w:p>
        </w:tc>
        <w:tc>
          <w:tcPr>
            <w:tcW w:w="6200" w:type="dxa"/>
            <w:shd w:val="clear" w:color="auto" w:fill="auto"/>
          </w:tcPr>
          <w:p w:rsidR="00136D8A" w:rsidRPr="00285AD6" w:rsidRDefault="00136D8A" w:rsidP="005C2F4B">
            <w:pPr>
              <w:pStyle w:val="afd"/>
            </w:pPr>
            <w:r w:rsidRPr="00285AD6">
              <w:t xml:space="preserve">Сильные стратегии уменьшают, рыночный риск и риск внедрения до </w:t>
            </w:r>
            <w:r w:rsidRPr="00285AD6">
              <w:lastRenderedPageBreak/>
              <w:t>приемлемых уровней</w:t>
            </w:r>
            <w:r w:rsidR="00285AD6" w:rsidRPr="00285AD6">
              <w:t xml:space="preserve">; </w:t>
            </w:r>
            <w:r w:rsidRPr="00285AD6">
              <w:t>слабые стратегии уровни риска не учитывают</w:t>
            </w:r>
          </w:p>
        </w:tc>
      </w:tr>
      <w:tr w:rsidR="00136D8A" w:rsidRPr="00E2319F" w:rsidTr="00E2319F">
        <w:trPr>
          <w:jc w:val="center"/>
        </w:trPr>
        <w:tc>
          <w:tcPr>
            <w:tcW w:w="2886" w:type="dxa"/>
            <w:shd w:val="clear" w:color="auto" w:fill="auto"/>
          </w:tcPr>
          <w:p w:rsidR="00136D8A" w:rsidRPr="00285AD6" w:rsidRDefault="00136D8A" w:rsidP="005C2F4B">
            <w:pPr>
              <w:pStyle w:val="afd"/>
            </w:pPr>
            <w:r w:rsidRPr="00285AD6">
              <w:lastRenderedPageBreak/>
              <w:t>Обеспечение ресурсами</w:t>
            </w:r>
          </w:p>
        </w:tc>
        <w:tc>
          <w:tcPr>
            <w:tcW w:w="6200" w:type="dxa"/>
            <w:shd w:val="clear" w:color="auto" w:fill="auto"/>
          </w:tcPr>
          <w:p w:rsidR="00136D8A" w:rsidRPr="00285AD6" w:rsidRDefault="00136D8A" w:rsidP="005C2F4B">
            <w:pPr>
              <w:pStyle w:val="afd"/>
            </w:pPr>
            <w:r w:rsidRPr="00285AD6">
              <w:t>Сильные стратегии обеспечиваются ресурсами в зависимости от целевого рынка и природы предложения</w:t>
            </w:r>
            <w:r w:rsidR="00285AD6" w:rsidRPr="00285AD6">
              <w:t xml:space="preserve">; </w:t>
            </w:r>
            <w:r w:rsidRPr="00285AD6">
              <w:t>слабые стратегии не обеспечиваются адекватно</w:t>
            </w:r>
            <w:r w:rsidR="00C32830" w:rsidRPr="00285AD6">
              <w:rPr>
                <w:rStyle w:val="ad"/>
              </w:rPr>
              <w:footnoteReference w:id="9"/>
            </w:r>
            <w:r w:rsidR="00285AD6" w:rsidRPr="00285AD6">
              <w:t xml:space="preserve">. </w:t>
            </w:r>
          </w:p>
        </w:tc>
      </w:tr>
    </w:tbl>
    <w:p w:rsidR="00285AD6" w:rsidRDefault="00285AD6" w:rsidP="00E91985"/>
    <w:p w:rsidR="00C00955" w:rsidRPr="00285AD6" w:rsidRDefault="00285AD6" w:rsidP="005C2F4B">
      <w:pPr>
        <w:pStyle w:val="2"/>
      </w:pPr>
      <w:bookmarkStart w:id="14" w:name="_Toc261942633"/>
      <w:r>
        <w:t xml:space="preserve">2.3 </w:t>
      </w:r>
      <w:r w:rsidR="00C00955" w:rsidRPr="00285AD6">
        <w:t>Процесс разработки стратегии</w:t>
      </w:r>
      <w:bookmarkEnd w:id="14"/>
    </w:p>
    <w:p w:rsidR="005C2F4B" w:rsidRDefault="005C2F4B" w:rsidP="00285AD6">
      <w:pPr>
        <w:ind w:firstLine="709"/>
      </w:pPr>
    </w:p>
    <w:p w:rsidR="00285AD6" w:rsidRDefault="003914AA" w:rsidP="00285AD6">
      <w:pPr>
        <w:ind w:firstLine="709"/>
      </w:pPr>
      <w:r w:rsidRPr="00285AD6">
        <w:t>Стратегии представляют собой глобальные направления деятельности предприятия и требуют конкретизации через планирование программы маркетинга</w:t>
      </w:r>
      <w:r w:rsidR="00285AD6" w:rsidRPr="00285AD6">
        <w:t xml:space="preserve">. </w:t>
      </w:r>
      <w:r w:rsidRPr="00285AD6">
        <w:t>На данном этапе речь идет о выборе, значении и форме элементов маркетинга, об объединении их в наиболее оптимальный с точки зрения поставленных целей комплекса, а также о распределении финансовых средств в рамках бюджета маркетинга</w:t>
      </w:r>
      <w:r w:rsidR="00285AD6" w:rsidRPr="00285AD6">
        <w:t xml:space="preserve">. </w:t>
      </w:r>
      <w:r w:rsidRPr="00285AD6">
        <w:t>Решение этих проблем очень не простое как в теории, так и на практике</w:t>
      </w:r>
      <w:r w:rsidR="00285AD6" w:rsidRPr="00285AD6">
        <w:t xml:space="preserve">. </w:t>
      </w:r>
      <w:r w:rsidRPr="00285AD6">
        <w:t>Фирмы могут разрабатывать различные маркетинговые программы</w:t>
      </w:r>
      <w:r w:rsidR="00285AD6" w:rsidRPr="00285AD6">
        <w:t xml:space="preserve">. </w:t>
      </w:r>
      <w:r w:rsidRPr="00285AD6">
        <w:t>В зависимости от адресата они могут быть для высшего руководства или низовых звеньев</w:t>
      </w:r>
      <w:r w:rsidR="00285AD6" w:rsidRPr="00285AD6">
        <w:t xml:space="preserve">. </w:t>
      </w:r>
      <w:r w:rsidRPr="00285AD6">
        <w:t>Программы для руководства, как правило сжаты и кратки, выделяют только наиболее важные направления последующей работы</w:t>
      </w:r>
      <w:r w:rsidR="00285AD6" w:rsidRPr="00285AD6">
        <w:t xml:space="preserve">. </w:t>
      </w:r>
      <w:r w:rsidRPr="00285AD6">
        <w:t>Программы для низовых звеньев детализированы, подробны и включают конкретные системы маркетинговых мероприятий</w:t>
      </w:r>
      <w:r w:rsidR="00285AD6" w:rsidRPr="00285AD6">
        <w:t xml:space="preserve">. </w:t>
      </w:r>
      <w:r w:rsidRPr="00285AD6">
        <w:t>По срокам маркетинговые программы могут быть краткосрочные</w:t>
      </w:r>
      <w:r w:rsidR="00285AD6">
        <w:t xml:space="preserve"> (</w:t>
      </w:r>
      <w:r w:rsidRPr="00285AD6">
        <w:t>один-два года</w:t>
      </w:r>
      <w:r w:rsidR="00285AD6" w:rsidRPr="00285AD6">
        <w:t>),</w:t>
      </w:r>
      <w:r w:rsidRPr="00285AD6">
        <w:t xml:space="preserve"> среднесрочные</w:t>
      </w:r>
      <w:r w:rsidR="00285AD6">
        <w:t xml:space="preserve"> (</w:t>
      </w:r>
      <w:r w:rsidRPr="00285AD6">
        <w:t>2-5 лет</w:t>
      </w:r>
      <w:r w:rsidR="00285AD6" w:rsidRPr="00285AD6">
        <w:t xml:space="preserve">) </w:t>
      </w:r>
      <w:r w:rsidRPr="00285AD6">
        <w:t>и долгосрочные</w:t>
      </w:r>
      <w:r w:rsidR="00285AD6" w:rsidRPr="00285AD6">
        <w:t xml:space="preserve">. </w:t>
      </w:r>
      <w:r w:rsidRPr="00285AD6">
        <w:t>В зависимости от круга охватываемых задач программы делятся на обычные и целевые</w:t>
      </w:r>
      <w:r w:rsidR="00285AD6" w:rsidRPr="00285AD6">
        <w:t xml:space="preserve">. </w:t>
      </w:r>
      <w:r w:rsidRPr="00285AD6">
        <w:t>Обычные предусматривают решение вопросов по всем направлениям маркетинговой деятельности предприятия</w:t>
      </w:r>
      <w:r w:rsidR="00285AD6" w:rsidRPr="00285AD6">
        <w:t xml:space="preserve">. </w:t>
      </w:r>
      <w:r w:rsidRPr="00285AD6">
        <w:t>Целевые же программы направлены на реализацию отдельно выделенной, особой задачи</w:t>
      </w:r>
      <w:r w:rsidR="00285AD6">
        <w:t xml:space="preserve"> (</w:t>
      </w:r>
      <w:r w:rsidRPr="00285AD6">
        <w:t>например, освоение нового сегмента рынка</w:t>
      </w:r>
      <w:r w:rsidR="00285AD6" w:rsidRPr="00285AD6">
        <w:t xml:space="preserve">). </w:t>
      </w:r>
      <w:r w:rsidRPr="00285AD6">
        <w:t>В практике маркетинга используются различные методы формирования бюджета маркетинга</w:t>
      </w:r>
      <w:r w:rsidR="00285AD6" w:rsidRPr="00285AD6">
        <w:t xml:space="preserve">. </w:t>
      </w:r>
      <w:r w:rsidR="00F711D6" w:rsidRPr="00285AD6">
        <w:t>Но</w:t>
      </w:r>
      <w:r w:rsidRPr="00285AD6">
        <w:t>, ни один из них не является универсальным и совершенным</w:t>
      </w:r>
      <w:r w:rsidR="00C32830" w:rsidRPr="00285AD6">
        <w:rPr>
          <w:rStyle w:val="ad"/>
          <w:color w:val="000000"/>
        </w:rPr>
        <w:footnoteReference w:id="10"/>
      </w:r>
      <w:r w:rsidR="00285AD6" w:rsidRPr="00285AD6">
        <w:t>.</w:t>
      </w:r>
    </w:p>
    <w:p w:rsidR="00285AD6" w:rsidRDefault="00797E0D" w:rsidP="00285AD6">
      <w:pPr>
        <w:ind w:firstLine="709"/>
      </w:pPr>
      <w:r w:rsidRPr="00285AD6">
        <w:lastRenderedPageBreak/>
        <w:t>С организационной точки, зрения стратегическое планирование играет двоякую роль</w:t>
      </w:r>
      <w:r w:rsidR="00285AD6" w:rsidRPr="00285AD6">
        <w:t>:</w:t>
      </w:r>
    </w:p>
    <w:p w:rsidR="00285AD6" w:rsidRDefault="00797E0D" w:rsidP="00285AD6">
      <w:pPr>
        <w:ind w:firstLine="709"/>
      </w:pPr>
      <w:r w:rsidRPr="00285AD6">
        <w:t>1</w:t>
      </w:r>
      <w:r w:rsidR="00285AD6" w:rsidRPr="00285AD6">
        <w:t xml:space="preserve">. </w:t>
      </w:r>
      <w:r w:rsidRPr="00285AD6">
        <w:t>Оно служит связующим звеном между организацией и её внешней средой, обеспечивающих соответствие её деятельности внешним условиям</w:t>
      </w:r>
      <w:r w:rsidR="00285AD6" w:rsidRPr="00285AD6">
        <w:t>.</w:t>
      </w:r>
    </w:p>
    <w:p w:rsidR="00285AD6" w:rsidRDefault="00797E0D" w:rsidP="00285AD6">
      <w:pPr>
        <w:ind w:firstLine="709"/>
      </w:pPr>
      <w:r w:rsidRPr="00285AD6">
        <w:t>2</w:t>
      </w:r>
      <w:r w:rsidR="00285AD6" w:rsidRPr="00285AD6">
        <w:t xml:space="preserve">. </w:t>
      </w:r>
      <w:r w:rsidRPr="00285AD6">
        <w:t>Интегрирует и координирует все условия, направленные на это</w:t>
      </w:r>
      <w:r w:rsidR="00285AD6" w:rsidRPr="00285AD6">
        <w:t xml:space="preserve">. </w:t>
      </w:r>
      <w:r w:rsidRPr="00285AD6">
        <w:t>Его главным результатом является принятие обоснованных инвестиционных решений по всем направлениям деятельности фирмы, а также создание эффективных предпосылок для оперативного и текущего планирования</w:t>
      </w:r>
      <w:r w:rsidR="00285AD6" w:rsidRPr="00285AD6">
        <w:t>.</w:t>
      </w:r>
    </w:p>
    <w:p w:rsidR="00285AD6" w:rsidRDefault="00797E0D" w:rsidP="00285AD6">
      <w:pPr>
        <w:ind w:firstLine="709"/>
      </w:pPr>
      <w:r w:rsidRPr="00285AD6">
        <w:t>Специфику стратегического планирования составляет не временный горизонт, а содержание плана</w:t>
      </w:r>
      <w:r w:rsidR="00285AD6" w:rsidRPr="00285AD6">
        <w:t xml:space="preserve">. </w:t>
      </w:r>
      <w:r w:rsidRPr="00285AD6">
        <w:t>В его рамках определяются</w:t>
      </w:r>
      <w:r w:rsidR="00285AD6" w:rsidRPr="00285AD6">
        <w:t>:</w:t>
      </w:r>
    </w:p>
    <w:p w:rsidR="00285AD6" w:rsidRDefault="00797E0D" w:rsidP="00285AD6">
      <w:pPr>
        <w:ind w:firstLine="709"/>
      </w:pPr>
      <w:r w:rsidRPr="00285AD6">
        <w:t>продукты, услуги, рынки и их сегменты, с которыми фирма собирается</w:t>
      </w:r>
      <w:r w:rsidR="00285AD6" w:rsidRPr="00285AD6">
        <w:t>;</w:t>
      </w:r>
    </w:p>
    <w:p w:rsidR="00285AD6" w:rsidRDefault="00797E0D" w:rsidP="00285AD6">
      <w:pPr>
        <w:ind w:firstLine="709"/>
      </w:pPr>
      <w:r w:rsidRPr="00285AD6">
        <w:t>стратегии маркетинга и принципы поведения по отношению к партнёрам, потребителям, конкурентам</w:t>
      </w:r>
      <w:r w:rsidR="00285AD6" w:rsidRPr="00285AD6">
        <w:t>.</w:t>
      </w:r>
    </w:p>
    <w:p w:rsidR="00285AD6" w:rsidRDefault="00797E0D" w:rsidP="00285AD6">
      <w:pPr>
        <w:ind w:firstLine="709"/>
      </w:pPr>
      <w:r w:rsidRPr="00285AD6">
        <w:t>направление распределения ресурсов</w:t>
      </w:r>
      <w:r w:rsidR="00285AD6" w:rsidRPr="00285AD6">
        <w:t>;</w:t>
      </w:r>
    </w:p>
    <w:p w:rsidR="00285AD6" w:rsidRDefault="00797E0D" w:rsidP="00285AD6">
      <w:pPr>
        <w:ind w:firstLine="709"/>
      </w:pPr>
      <w:r w:rsidRPr="00285AD6">
        <w:t>программа маркетинга</w:t>
      </w:r>
      <w:r w:rsidR="00285AD6" w:rsidRPr="00285AD6">
        <w:t>;</w:t>
      </w:r>
    </w:p>
    <w:p w:rsidR="00285AD6" w:rsidRDefault="00797E0D" w:rsidP="00285AD6">
      <w:pPr>
        <w:ind w:firstLine="709"/>
      </w:pPr>
      <w:r w:rsidRPr="00285AD6">
        <w:t>источники финансирования</w:t>
      </w:r>
      <w:r w:rsidRPr="00285AD6">
        <w:rPr>
          <w:rStyle w:val="ad"/>
          <w:color w:val="000000"/>
        </w:rPr>
        <w:footnoteReference w:id="11"/>
      </w:r>
      <w:r w:rsidR="00285AD6" w:rsidRPr="00285AD6">
        <w:t>.</w:t>
      </w:r>
    </w:p>
    <w:p w:rsidR="00285AD6" w:rsidRDefault="003914AA" w:rsidP="00285AD6">
      <w:pPr>
        <w:ind w:firstLine="709"/>
      </w:pPr>
      <w:r w:rsidRPr="00285AD6">
        <w:t>Финансирование</w:t>
      </w:r>
      <w:r w:rsidR="00285AD6">
        <w:t xml:space="preserve"> "</w:t>
      </w:r>
      <w:r w:rsidRPr="00285AD6">
        <w:t>от возможностей</w:t>
      </w:r>
      <w:r w:rsidR="00285AD6">
        <w:t xml:space="preserve">" </w:t>
      </w:r>
      <w:r w:rsidRPr="00285AD6">
        <w:t>осуществляется по принципу</w:t>
      </w:r>
      <w:r w:rsidR="00285AD6">
        <w:t xml:space="preserve"> "</w:t>
      </w:r>
      <w:r w:rsidRPr="00285AD6">
        <w:t>сколько вы можете выделить</w:t>
      </w:r>
      <w:r w:rsidR="00285AD6">
        <w:t xml:space="preserve">". </w:t>
      </w:r>
      <w:r w:rsidRPr="00285AD6">
        <w:t>При таком подходе на долю маркетинга обычно приходится лишь то, что остается после удовлетворения других сфер деятельности предприятия</w:t>
      </w:r>
      <w:r w:rsidR="00285AD6" w:rsidRPr="00285AD6">
        <w:t xml:space="preserve">. </w:t>
      </w:r>
      <w:r w:rsidRPr="00285AD6">
        <w:t>Данные метод ведет к невозможности финансирования долгосрочных программ маркетинга из-за произвольности выделения сумм в различные годы, их непредсказуемость</w:t>
      </w:r>
      <w:r w:rsidR="00285AD6" w:rsidRPr="00285AD6">
        <w:t xml:space="preserve">. </w:t>
      </w:r>
      <w:r w:rsidRPr="00285AD6">
        <w:t>Метод</w:t>
      </w:r>
      <w:r w:rsidR="00285AD6">
        <w:t xml:space="preserve"> "</w:t>
      </w:r>
      <w:r w:rsidRPr="00285AD6">
        <w:t>фиксированного процента</w:t>
      </w:r>
      <w:r w:rsidR="00285AD6">
        <w:t xml:space="preserve">" </w:t>
      </w:r>
      <w:r w:rsidRPr="00285AD6">
        <w:t>основан на отчислении определенной доли от предыдущего или предполагаемого объема продаж</w:t>
      </w:r>
      <w:r w:rsidR="00285AD6" w:rsidRPr="00285AD6">
        <w:t xml:space="preserve">. </w:t>
      </w:r>
      <w:r w:rsidRPr="00285AD6">
        <w:t>Этот метод достаточно прост и часто применяется на практике</w:t>
      </w:r>
      <w:r w:rsidR="00285AD6" w:rsidRPr="00285AD6">
        <w:t xml:space="preserve">. </w:t>
      </w:r>
      <w:r w:rsidRPr="00285AD6">
        <w:t>Однако он не логичен, так как ставит причину</w:t>
      </w:r>
      <w:r w:rsidR="00285AD6">
        <w:t xml:space="preserve"> (</w:t>
      </w:r>
      <w:r w:rsidRPr="00285AD6">
        <w:t>маркетинг</w:t>
      </w:r>
      <w:r w:rsidR="00285AD6" w:rsidRPr="00285AD6">
        <w:t xml:space="preserve">) </w:t>
      </w:r>
      <w:r w:rsidRPr="00285AD6">
        <w:t>в зависимость от следствия</w:t>
      </w:r>
      <w:r w:rsidR="00285AD6">
        <w:t xml:space="preserve"> (</w:t>
      </w:r>
      <w:r w:rsidRPr="00285AD6">
        <w:t>объема продаж</w:t>
      </w:r>
      <w:r w:rsidR="00285AD6" w:rsidRPr="00285AD6">
        <w:t>).</w:t>
      </w:r>
    </w:p>
    <w:p w:rsidR="00285AD6" w:rsidRDefault="003914AA" w:rsidP="00285AD6">
      <w:pPr>
        <w:ind w:firstLine="709"/>
      </w:pPr>
      <w:r w:rsidRPr="00285AD6">
        <w:lastRenderedPageBreak/>
        <w:t>Метод</w:t>
      </w:r>
      <w:r w:rsidR="00285AD6">
        <w:t xml:space="preserve"> "</w:t>
      </w:r>
      <w:r w:rsidRPr="00285AD6">
        <w:t>соответствия конкуренту</w:t>
      </w:r>
      <w:r w:rsidR="00285AD6">
        <w:t xml:space="preserve">" </w:t>
      </w:r>
      <w:r w:rsidRPr="00285AD6">
        <w:t>предполагает учет практики и уровня затрат на маркетинг конкурирующих фирм с поправкой на соотношение в силах и долю на рынке</w:t>
      </w:r>
      <w:r w:rsidR="00285AD6" w:rsidRPr="00285AD6">
        <w:t>.</w:t>
      </w:r>
    </w:p>
    <w:p w:rsidR="00285AD6" w:rsidRDefault="003914AA" w:rsidP="00285AD6">
      <w:pPr>
        <w:ind w:firstLine="709"/>
      </w:pPr>
      <w:r w:rsidRPr="00285AD6">
        <w:t>Метод максимальных расходов предполагает, что на маркетинг необходимо расходовать как можно больше средств</w:t>
      </w:r>
      <w:r w:rsidR="00285AD6" w:rsidRPr="00285AD6">
        <w:t xml:space="preserve">. </w:t>
      </w:r>
      <w:r w:rsidRPr="00285AD6">
        <w:t xml:space="preserve">Его слабость </w:t>
      </w:r>
      <w:r w:rsidR="00285AD6">
        <w:t>-</w:t>
      </w:r>
      <w:r w:rsidRPr="00285AD6">
        <w:t xml:space="preserve"> в пренебрежении способами оптимизации расходов</w:t>
      </w:r>
      <w:r w:rsidR="00285AD6" w:rsidRPr="00285AD6">
        <w:t xml:space="preserve">. </w:t>
      </w:r>
      <w:r w:rsidRPr="00285AD6">
        <w:t>Более того, с учетом достаточно значительного временного интервала между осуществлением затрат на маркетинг и достижением результатов использования этого метода может слишком быстро привести фирму к трудно преодолимым финансовым затруднениям, и, как следствие, к отходу от маркетинговой концепции</w:t>
      </w:r>
      <w:r w:rsidR="00285AD6" w:rsidRPr="00285AD6">
        <w:t>.</w:t>
      </w:r>
    </w:p>
    <w:p w:rsidR="00285AD6" w:rsidRDefault="00961838" w:rsidP="00285AD6">
      <w:pPr>
        <w:ind w:firstLine="709"/>
      </w:pPr>
      <w:r w:rsidRPr="00285AD6">
        <w:t>Выбор стратегии осуществляется руководством предприятия</w:t>
      </w:r>
      <w:r w:rsidR="00285AD6" w:rsidRPr="00285AD6">
        <w:t xml:space="preserve">. </w:t>
      </w:r>
      <w:r w:rsidRPr="00285AD6">
        <w:t>Основными факторами, которые должны быть в первую очередь учтены при выборе стратегии являются</w:t>
      </w:r>
      <w:r w:rsidR="00285AD6" w:rsidRPr="00285AD6">
        <w:t>:</w:t>
      </w:r>
    </w:p>
    <w:p w:rsidR="00285AD6" w:rsidRDefault="00961838" w:rsidP="00285AD6">
      <w:pPr>
        <w:ind w:firstLine="709"/>
      </w:pPr>
      <w:r w:rsidRPr="00285AD6">
        <w:t>Конкурентные преимущества фирмы</w:t>
      </w:r>
      <w:r w:rsidR="00285AD6" w:rsidRPr="00285AD6">
        <w:t xml:space="preserve">. </w:t>
      </w:r>
      <w:r w:rsidRPr="00285AD6">
        <w:t>Оценка положения фирмы по отношению к конкурентами с точки зрения преобладания сильных или слабых сторон</w:t>
      </w:r>
      <w:r w:rsidR="00285AD6" w:rsidRPr="00285AD6">
        <w:t>;</w:t>
      </w:r>
    </w:p>
    <w:p w:rsidR="00285AD6" w:rsidRDefault="00961838" w:rsidP="00285AD6">
      <w:pPr>
        <w:ind w:firstLine="709"/>
      </w:pPr>
      <w:r w:rsidRPr="00285AD6">
        <w:t>Цели фирмы</w:t>
      </w:r>
      <w:r w:rsidR="00285AD6" w:rsidRPr="00285AD6">
        <w:t xml:space="preserve">. </w:t>
      </w:r>
      <w:r w:rsidRPr="00285AD6">
        <w:t>Придают уникальность и оригинальность выбору стратегии применительно к каждому конкретному предприятию</w:t>
      </w:r>
      <w:r w:rsidR="00285AD6" w:rsidRPr="00285AD6">
        <w:t xml:space="preserve">. </w:t>
      </w:r>
      <w:r w:rsidRPr="00285AD6">
        <w:t>В целях отражено то, к чему стремится фирма, на что направлена ее общая стратегия</w:t>
      </w:r>
      <w:r w:rsidR="00285AD6" w:rsidRPr="00285AD6">
        <w:t>;</w:t>
      </w:r>
    </w:p>
    <w:p w:rsidR="00285AD6" w:rsidRDefault="00961838" w:rsidP="00285AD6">
      <w:pPr>
        <w:ind w:firstLine="709"/>
      </w:pPr>
      <w:r w:rsidRPr="00285AD6">
        <w:t>Интересы и отношения руководства</w:t>
      </w:r>
      <w:r w:rsidR="00285AD6" w:rsidRPr="00285AD6">
        <w:t xml:space="preserve">. </w:t>
      </w:r>
      <w:r w:rsidRPr="00285AD6">
        <w:t>Руководители могут быть склонны к риску, а могут наоборот, стремится любыми способами его избегать</w:t>
      </w:r>
      <w:r w:rsidR="00285AD6" w:rsidRPr="00285AD6">
        <w:t>.</w:t>
      </w:r>
    </w:p>
    <w:p w:rsidR="00285AD6" w:rsidRDefault="00961838" w:rsidP="00285AD6">
      <w:pPr>
        <w:ind w:firstLine="709"/>
      </w:pPr>
      <w:r w:rsidRPr="00285AD6">
        <w:t>Финансовые ресурсы</w:t>
      </w:r>
      <w:r w:rsidR="00285AD6" w:rsidRPr="00285AD6">
        <w:t>.</w:t>
      </w:r>
    </w:p>
    <w:p w:rsidR="00285AD6" w:rsidRDefault="00961838" w:rsidP="00285AD6">
      <w:pPr>
        <w:ind w:firstLine="709"/>
      </w:pPr>
      <w:r w:rsidRPr="00285AD6">
        <w:t>Квалификация персонала</w:t>
      </w:r>
      <w:r w:rsidR="00285AD6" w:rsidRPr="00285AD6">
        <w:t>.</w:t>
      </w:r>
    </w:p>
    <w:p w:rsidR="00285AD6" w:rsidRDefault="00961838" w:rsidP="00285AD6">
      <w:pPr>
        <w:ind w:firstLine="709"/>
      </w:pPr>
      <w:r w:rsidRPr="00285AD6">
        <w:t>Обязательства предприятия</w:t>
      </w:r>
      <w:r w:rsidR="00285AD6" w:rsidRPr="00285AD6">
        <w:t xml:space="preserve">. </w:t>
      </w:r>
      <w:r w:rsidRPr="00285AD6">
        <w:t>Невозможно полностью отказаться от всех предыдущих обязательств в связи с переходом к новым стратегиями</w:t>
      </w:r>
      <w:r w:rsidR="00285AD6" w:rsidRPr="00285AD6">
        <w:t xml:space="preserve">. </w:t>
      </w:r>
      <w:r w:rsidRPr="00285AD6">
        <w:t>Поэтому при их выборе необходимо учитывать тот факт, что еще некоторое время будут действовать прежние обязательства, которые, соответственно, будут сдерживать или корректировать возможности реализации новых стратегий</w:t>
      </w:r>
      <w:r w:rsidR="00285AD6" w:rsidRPr="00285AD6">
        <w:t>;</w:t>
      </w:r>
    </w:p>
    <w:p w:rsidR="00285AD6" w:rsidRDefault="00961838" w:rsidP="00285AD6">
      <w:pPr>
        <w:ind w:firstLine="709"/>
      </w:pPr>
      <w:r w:rsidRPr="00285AD6">
        <w:lastRenderedPageBreak/>
        <w:t>Временной фактор</w:t>
      </w:r>
      <w:r w:rsidR="00285AD6" w:rsidRPr="00285AD6">
        <w:t xml:space="preserve">. </w:t>
      </w:r>
      <w:r w:rsidRPr="00285AD6">
        <w:t>Планируемые изменения всегда имеют временные границы</w:t>
      </w:r>
      <w:r w:rsidR="00285AD6" w:rsidRPr="00285AD6">
        <w:t xml:space="preserve">. </w:t>
      </w:r>
      <w:r w:rsidRPr="00285AD6">
        <w:t>Предприятие не в любой момент и не в любые сроки может осуществлять стратегию, а лишь тогда, когда для этого появляется возможность</w:t>
      </w:r>
      <w:r w:rsidR="00641D08" w:rsidRPr="00285AD6">
        <w:rPr>
          <w:rStyle w:val="ad"/>
          <w:color w:val="000000"/>
        </w:rPr>
        <w:footnoteReference w:id="12"/>
      </w:r>
      <w:r w:rsidR="00285AD6" w:rsidRPr="00285AD6">
        <w:t>.</w:t>
      </w:r>
    </w:p>
    <w:p w:rsidR="00D0787F" w:rsidRPr="00285AD6" w:rsidRDefault="005C2F4B" w:rsidP="005C2F4B">
      <w:pPr>
        <w:pStyle w:val="2"/>
      </w:pPr>
      <w:bookmarkStart w:id="15" w:name="_Toc241427258"/>
      <w:r>
        <w:br w:type="page"/>
      </w:r>
      <w:bookmarkStart w:id="16" w:name="_Toc261942634"/>
      <w:r w:rsidR="00C00955" w:rsidRPr="00285AD6">
        <w:lastRenderedPageBreak/>
        <w:t>Глава 3</w:t>
      </w:r>
      <w:r w:rsidR="00285AD6" w:rsidRPr="00285AD6">
        <w:t xml:space="preserve">. </w:t>
      </w:r>
      <w:r w:rsidR="00D0787F" w:rsidRPr="00285AD6">
        <w:t>Осуществление анализа</w:t>
      </w:r>
      <w:r w:rsidR="00D34030" w:rsidRPr="00285AD6">
        <w:t xml:space="preserve"> маркетинговой стратегии деятельности туристической фирмы ООО</w:t>
      </w:r>
      <w:r w:rsidR="00285AD6">
        <w:t xml:space="preserve"> "</w:t>
      </w:r>
      <w:r w:rsidR="00D34030" w:rsidRPr="00285AD6">
        <w:t>Робинзон</w:t>
      </w:r>
      <w:r w:rsidR="00285AD6">
        <w:t xml:space="preserve">" </w:t>
      </w:r>
      <w:r w:rsidR="00D34030" w:rsidRPr="00285AD6">
        <w:t>на внешнем рынке</w:t>
      </w:r>
      <w:bookmarkEnd w:id="16"/>
    </w:p>
    <w:bookmarkEnd w:id="15"/>
    <w:p w:rsidR="005C2F4B" w:rsidRDefault="005C2F4B" w:rsidP="00285AD6">
      <w:pPr>
        <w:ind w:firstLine="709"/>
      </w:pPr>
    </w:p>
    <w:p w:rsidR="00285AD6" w:rsidRDefault="00D0787F" w:rsidP="00285AD6">
      <w:pPr>
        <w:ind w:firstLine="709"/>
      </w:pPr>
      <w:r w:rsidRPr="00285AD6">
        <w:t>Туристичес</w:t>
      </w:r>
      <w:r w:rsidR="00740BCF" w:rsidRPr="00285AD6">
        <w:t>к</w:t>
      </w:r>
      <w:r w:rsidRPr="00285AD6">
        <w:t>ая фирма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>одна из ведущих турфирм Алтайского края,</w:t>
      </w:r>
      <w:r w:rsidR="00C83BCF" w:rsidRPr="00285AD6">
        <w:t xml:space="preserve"> располагается в городе Барнауле по адресу</w:t>
      </w:r>
      <w:r w:rsidR="00285AD6" w:rsidRPr="00285AD6">
        <w:t xml:space="preserve">: </w:t>
      </w:r>
      <w:r w:rsidR="00CA533F" w:rsidRPr="00285AD6">
        <w:t>ул</w:t>
      </w:r>
      <w:r w:rsidR="00285AD6" w:rsidRPr="00285AD6">
        <w:t xml:space="preserve">. </w:t>
      </w:r>
      <w:r w:rsidR="00CA533F" w:rsidRPr="00285AD6">
        <w:t>Профинтерна 24, 5 этаж</w:t>
      </w:r>
      <w:r w:rsidR="00285AD6" w:rsidRPr="00285AD6">
        <w:t xml:space="preserve">. </w:t>
      </w:r>
      <w:r w:rsidR="00C03940" w:rsidRPr="00285AD6">
        <w:t>Фирма открыта в</w:t>
      </w:r>
      <w:r w:rsidR="00285AD6" w:rsidRPr="00285AD6">
        <w:t xml:space="preserve"> </w:t>
      </w:r>
      <w:r w:rsidR="00C03940" w:rsidRPr="00285AD6">
        <w:t>2002 года</w:t>
      </w:r>
      <w:r w:rsidR="00285AD6" w:rsidRPr="00285AD6">
        <w:t xml:space="preserve">, </w:t>
      </w:r>
      <w:r w:rsidR="00C03940" w:rsidRPr="00285AD6">
        <w:t>За это время наша фирма заслужила хорошую репутацию у наших партнеров и туристов</w:t>
      </w:r>
      <w:r w:rsidR="00285AD6" w:rsidRPr="00285AD6">
        <w:t xml:space="preserve">. </w:t>
      </w:r>
      <w:r w:rsidR="00C03940" w:rsidRPr="00285AD6">
        <w:t>Коллектив фирмы</w:t>
      </w:r>
      <w:r w:rsidR="00285AD6" w:rsidRPr="00285AD6">
        <w:t xml:space="preserve"> - </w:t>
      </w:r>
      <w:r w:rsidR="00C03940" w:rsidRPr="00285AD6">
        <w:t>это люди, которые подходят с ответственностью к каждой заявке, чьи решения</w:t>
      </w:r>
      <w:r w:rsidR="00285AD6" w:rsidRPr="00285AD6">
        <w:t xml:space="preserve"> - </w:t>
      </w:r>
      <w:r w:rsidR="00C03940" w:rsidRPr="00285AD6">
        <w:t>это точно продуманные действия</w:t>
      </w:r>
      <w:r w:rsidR="00285AD6" w:rsidRPr="00285AD6">
        <w:t xml:space="preserve">. </w:t>
      </w:r>
      <w:r w:rsidR="00C03940" w:rsidRPr="00285AD6">
        <w:t>Основным принципом работы является индивидуальный подход к каждому клиенту, тщательная подготовка программ туров и путешествий и достижение наилучшего соотношения качества и цены</w:t>
      </w:r>
      <w:r w:rsidR="00285AD6" w:rsidRPr="00285AD6">
        <w:t>.</w:t>
      </w:r>
      <w:r w:rsidR="00285AD6">
        <w:t xml:space="preserve"> "</w:t>
      </w:r>
      <w:r w:rsidR="00C03940" w:rsidRPr="00285AD6">
        <w:t>Робинзон</w:t>
      </w:r>
      <w:r w:rsidR="00285AD6">
        <w:t xml:space="preserve">" </w:t>
      </w:r>
      <w:r w:rsidR="00C03940" w:rsidRPr="00285AD6">
        <w:t>специализируется в области въездного, выездного, культурного и познавательного туризма</w:t>
      </w:r>
      <w:r w:rsidR="00285AD6" w:rsidRPr="00285AD6">
        <w:t xml:space="preserve">. </w:t>
      </w:r>
      <w:r w:rsidR="00C03940" w:rsidRPr="00285AD6">
        <w:t>Фирма предлагает широкий спектр услуг, ориентированных как на состоятельных клиентов, так и на студентов, предлагая туры за минимальные цены</w:t>
      </w:r>
      <w:r w:rsidR="00285AD6" w:rsidRPr="00285AD6">
        <w:t xml:space="preserve">. </w:t>
      </w:r>
      <w:r w:rsidR="00C03940" w:rsidRPr="00285AD6">
        <w:t>Кроме того, оказывает содействие в бронировании гостиниц, авиабилетов во все страны мира, а также в оформлении выездных и въездных документов</w:t>
      </w:r>
      <w:r w:rsidR="00285AD6" w:rsidRPr="00285AD6">
        <w:t xml:space="preserve">. </w:t>
      </w:r>
      <w:r w:rsidR="00CA533F" w:rsidRPr="00285AD6">
        <w:t xml:space="preserve">Фирма </w:t>
      </w:r>
      <w:r w:rsidR="000114E3" w:rsidRPr="00285AD6">
        <w:t>занимается</w:t>
      </w:r>
      <w:r w:rsidR="00285AD6" w:rsidRPr="00285AD6">
        <w:t xml:space="preserve"> </w:t>
      </w:r>
      <w:r w:rsidR="000114E3" w:rsidRPr="00285AD6">
        <w:t>предоставлением</w:t>
      </w:r>
      <w:r w:rsidR="00285AD6" w:rsidRPr="00285AD6">
        <w:t xml:space="preserve"> </w:t>
      </w:r>
      <w:r w:rsidR="000114E3" w:rsidRPr="00285AD6">
        <w:t>туристских</w:t>
      </w:r>
      <w:r w:rsidR="00285AD6" w:rsidRPr="00285AD6">
        <w:t xml:space="preserve"> </w:t>
      </w:r>
      <w:r w:rsidR="000114E3" w:rsidRPr="00285AD6">
        <w:t>услуг, организацией бизнес</w:t>
      </w:r>
      <w:r w:rsidR="00285AD6" w:rsidRPr="00285AD6">
        <w:t xml:space="preserve"> - </w:t>
      </w:r>
      <w:r w:rsidR="000114E3" w:rsidRPr="00285AD6">
        <w:t>поездок и посещения международных отраслевых</w:t>
      </w:r>
      <w:r w:rsidR="00285AD6" w:rsidRPr="00285AD6">
        <w:t xml:space="preserve"> </w:t>
      </w:r>
      <w:r w:rsidR="000114E3" w:rsidRPr="00285AD6">
        <w:t>выставок</w:t>
      </w:r>
      <w:r w:rsidR="00285AD6" w:rsidRPr="00285AD6">
        <w:t xml:space="preserve">, </w:t>
      </w:r>
      <w:r w:rsidR="000114E3" w:rsidRPr="00285AD6">
        <w:t>а</w:t>
      </w:r>
      <w:r w:rsidR="00285AD6" w:rsidRPr="00285AD6">
        <w:t xml:space="preserve"> </w:t>
      </w:r>
      <w:r w:rsidR="000114E3" w:rsidRPr="00285AD6">
        <w:t>так</w:t>
      </w:r>
      <w:r w:rsidR="00285AD6" w:rsidRPr="00285AD6">
        <w:t xml:space="preserve"> </w:t>
      </w:r>
      <w:r w:rsidR="000114E3" w:rsidRPr="00285AD6">
        <w:t>же</w:t>
      </w:r>
      <w:r w:rsidR="00285AD6" w:rsidRPr="00285AD6">
        <w:t xml:space="preserve"> </w:t>
      </w:r>
      <w:r w:rsidR="000114E3" w:rsidRPr="00285AD6">
        <w:t>реализует</w:t>
      </w:r>
      <w:r w:rsidR="00285AD6" w:rsidRPr="00285AD6">
        <w:t xml:space="preserve"> </w:t>
      </w:r>
      <w:r w:rsidR="000114E3" w:rsidRPr="00285AD6">
        <w:t>турпутевки</w:t>
      </w:r>
      <w:r w:rsidR="00285AD6" w:rsidRPr="00285AD6">
        <w:t xml:space="preserve"> </w:t>
      </w:r>
      <w:r w:rsidR="000114E3" w:rsidRPr="00285AD6">
        <w:t>в</w:t>
      </w:r>
      <w:r w:rsidR="00285AD6" w:rsidRPr="00285AD6">
        <w:t xml:space="preserve"> </w:t>
      </w:r>
      <w:r w:rsidR="000114E3" w:rsidRPr="00285AD6">
        <w:t>курортные</w:t>
      </w:r>
      <w:r w:rsidR="00285AD6" w:rsidRPr="00285AD6">
        <w:t xml:space="preserve"> </w:t>
      </w:r>
      <w:r w:rsidR="000114E3" w:rsidRPr="00285AD6">
        <w:t>города</w:t>
      </w:r>
      <w:r w:rsidR="00285AD6" w:rsidRPr="00285AD6">
        <w:t xml:space="preserve"> </w:t>
      </w:r>
      <w:r w:rsidR="000114E3" w:rsidRPr="00285AD6">
        <w:t>дальнего</w:t>
      </w:r>
      <w:r w:rsidR="00285AD6" w:rsidRPr="00285AD6">
        <w:t xml:space="preserve"> </w:t>
      </w:r>
      <w:r w:rsidR="000114E3" w:rsidRPr="00285AD6">
        <w:t>зарубежья</w:t>
      </w:r>
      <w:r w:rsidR="00285AD6" w:rsidRPr="00285AD6">
        <w:t xml:space="preserve"> </w:t>
      </w:r>
      <w:r w:rsidR="000114E3" w:rsidRPr="00285AD6">
        <w:t>Европы</w:t>
      </w:r>
      <w:r w:rsidR="00285AD6" w:rsidRPr="00285AD6">
        <w:t xml:space="preserve">, </w:t>
      </w:r>
      <w:r w:rsidR="000114E3" w:rsidRPr="00285AD6">
        <w:t>Азии</w:t>
      </w:r>
      <w:r w:rsidR="00285AD6" w:rsidRPr="00285AD6">
        <w:t xml:space="preserve"> </w:t>
      </w:r>
      <w:r w:rsidR="000114E3" w:rsidRPr="00285AD6">
        <w:t>и</w:t>
      </w:r>
      <w:r w:rsidR="00285AD6" w:rsidRPr="00285AD6">
        <w:t xml:space="preserve"> </w:t>
      </w:r>
      <w:r w:rsidR="000114E3" w:rsidRPr="00285AD6">
        <w:t>Африки</w:t>
      </w:r>
      <w:r w:rsidR="00285AD6" w:rsidRPr="00285AD6">
        <w:t xml:space="preserve">: </w:t>
      </w:r>
      <w:r w:rsidR="000114E3" w:rsidRPr="00285AD6">
        <w:t>Греция</w:t>
      </w:r>
      <w:r w:rsidR="00285AD6" w:rsidRPr="00285AD6">
        <w:t xml:space="preserve">, </w:t>
      </w:r>
      <w:r w:rsidR="000114E3" w:rsidRPr="00285AD6">
        <w:t>Турция</w:t>
      </w:r>
      <w:r w:rsidR="00285AD6" w:rsidRPr="00285AD6">
        <w:t xml:space="preserve">, </w:t>
      </w:r>
      <w:r w:rsidR="000114E3" w:rsidRPr="00285AD6">
        <w:t>Египет</w:t>
      </w:r>
      <w:r w:rsidR="00285AD6" w:rsidRPr="00285AD6">
        <w:t xml:space="preserve">, </w:t>
      </w:r>
      <w:r w:rsidR="000114E3" w:rsidRPr="00285AD6">
        <w:t>Чехия</w:t>
      </w:r>
      <w:r w:rsidR="00285AD6" w:rsidRPr="00285AD6">
        <w:t xml:space="preserve">, </w:t>
      </w:r>
      <w:r w:rsidR="000114E3" w:rsidRPr="00285AD6">
        <w:t>Франция</w:t>
      </w:r>
      <w:r w:rsidR="00285AD6" w:rsidRPr="00285AD6">
        <w:t xml:space="preserve">, </w:t>
      </w:r>
      <w:r w:rsidR="000114E3" w:rsidRPr="00285AD6">
        <w:t>Италия</w:t>
      </w:r>
      <w:r w:rsidR="00285AD6" w:rsidRPr="00285AD6">
        <w:t xml:space="preserve">, </w:t>
      </w:r>
      <w:r w:rsidR="000114E3" w:rsidRPr="00285AD6">
        <w:t>Болгария</w:t>
      </w:r>
      <w:r w:rsidR="00285AD6" w:rsidRPr="00285AD6">
        <w:t xml:space="preserve">, </w:t>
      </w:r>
      <w:r w:rsidR="000114E3" w:rsidRPr="00285AD6">
        <w:t>Тунис</w:t>
      </w:r>
      <w:r w:rsidR="00BC5EDE" w:rsidRPr="00285AD6">
        <w:t>, Китай, Монголия</w:t>
      </w:r>
      <w:r w:rsidR="00285AD6" w:rsidRPr="00285AD6">
        <w:t xml:space="preserve">. </w:t>
      </w:r>
      <w:r w:rsidR="000114E3" w:rsidRPr="00285AD6">
        <w:t>Также</w:t>
      </w:r>
      <w:r w:rsidR="00285AD6" w:rsidRPr="00285AD6">
        <w:t xml:space="preserve"> </w:t>
      </w:r>
      <w:r w:rsidR="000114E3" w:rsidRPr="00285AD6">
        <w:t>фирма</w:t>
      </w:r>
      <w:r w:rsidR="00285AD6" w:rsidRPr="00285AD6">
        <w:t xml:space="preserve"> </w:t>
      </w:r>
      <w:r w:rsidR="000114E3" w:rsidRPr="00285AD6">
        <w:t>оказывает</w:t>
      </w:r>
      <w:r w:rsidR="00285AD6" w:rsidRPr="00285AD6">
        <w:t xml:space="preserve"> </w:t>
      </w:r>
      <w:r w:rsidR="000114E3" w:rsidRPr="00285AD6">
        <w:t>дополнительные</w:t>
      </w:r>
      <w:r w:rsidR="00285AD6" w:rsidRPr="00285AD6">
        <w:t xml:space="preserve"> </w:t>
      </w:r>
      <w:r w:rsidR="000114E3" w:rsidRPr="00285AD6">
        <w:t>туруслуги</w:t>
      </w:r>
      <w:r w:rsidR="00285AD6" w:rsidRPr="00285AD6">
        <w:t xml:space="preserve">, </w:t>
      </w:r>
      <w:r w:rsidR="000114E3" w:rsidRPr="00285AD6">
        <w:t>такие</w:t>
      </w:r>
      <w:r w:rsidR="00285AD6" w:rsidRPr="00285AD6">
        <w:t xml:space="preserve"> </w:t>
      </w:r>
      <w:r w:rsidR="000114E3" w:rsidRPr="00285AD6">
        <w:t>как</w:t>
      </w:r>
      <w:r w:rsidR="00285AD6" w:rsidRPr="00285AD6">
        <w:t xml:space="preserve"> </w:t>
      </w:r>
      <w:r w:rsidR="000114E3" w:rsidRPr="00285AD6">
        <w:t>бронирование</w:t>
      </w:r>
      <w:r w:rsidR="00285AD6" w:rsidRPr="00285AD6">
        <w:t xml:space="preserve"> </w:t>
      </w:r>
      <w:r w:rsidR="000114E3" w:rsidRPr="00285AD6">
        <w:t>гостиниц</w:t>
      </w:r>
      <w:r w:rsidR="00285AD6" w:rsidRPr="00285AD6">
        <w:t xml:space="preserve"> </w:t>
      </w:r>
      <w:r w:rsidR="000114E3" w:rsidRPr="00285AD6">
        <w:t>в странах</w:t>
      </w:r>
      <w:r w:rsidR="00285AD6" w:rsidRPr="00285AD6">
        <w:t xml:space="preserve"> </w:t>
      </w:r>
      <w:r w:rsidR="000114E3" w:rsidRPr="00285AD6">
        <w:t>мира</w:t>
      </w:r>
      <w:r w:rsidR="00285AD6" w:rsidRPr="00285AD6">
        <w:t xml:space="preserve">, </w:t>
      </w:r>
      <w:r w:rsidR="000114E3" w:rsidRPr="00285AD6">
        <w:t>бронирование</w:t>
      </w:r>
      <w:r w:rsidR="00285AD6" w:rsidRPr="00285AD6">
        <w:t xml:space="preserve"> </w:t>
      </w:r>
      <w:r w:rsidR="000114E3" w:rsidRPr="00285AD6">
        <w:t>авиабилетов</w:t>
      </w:r>
      <w:r w:rsidR="00285AD6" w:rsidRPr="00285AD6">
        <w:t xml:space="preserve">, </w:t>
      </w:r>
      <w:r w:rsidR="000114E3" w:rsidRPr="00285AD6">
        <w:t>железнодорожных</w:t>
      </w:r>
      <w:r w:rsidR="00285AD6" w:rsidRPr="00285AD6">
        <w:t xml:space="preserve"> </w:t>
      </w:r>
      <w:r w:rsidR="000114E3" w:rsidRPr="00285AD6">
        <w:t>билетов</w:t>
      </w:r>
      <w:r w:rsidR="00285AD6" w:rsidRPr="00285AD6">
        <w:t xml:space="preserve">, </w:t>
      </w:r>
      <w:r w:rsidR="000114E3" w:rsidRPr="00285AD6">
        <w:t>билетов</w:t>
      </w:r>
      <w:r w:rsidR="00285AD6" w:rsidRPr="00285AD6">
        <w:t xml:space="preserve"> </w:t>
      </w:r>
      <w:r w:rsidR="000114E3" w:rsidRPr="00285AD6">
        <w:t>на</w:t>
      </w:r>
      <w:r w:rsidR="00285AD6" w:rsidRPr="00285AD6">
        <w:t xml:space="preserve"> </w:t>
      </w:r>
      <w:r w:rsidR="000114E3" w:rsidRPr="00285AD6">
        <w:t>спортивные</w:t>
      </w:r>
      <w:r w:rsidR="00285AD6" w:rsidRPr="00285AD6">
        <w:t xml:space="preserve"> </w:t>
      </w:r>
      <w:r w:rsidR="000114E3" w:rsidRPr="00285AD6">
        <w:t>и</w:t>
      </w:r>
      <w:r w:rsidR="00285AD6" w:rsidRPr="00285AD6">
        <w:t xml:space="preserve"> </w:t>
      </w:r>
      <w:r w:rsidR="000114E3" w:rsidRPr="00285AD6">
        <w:t>культурно-зрелищные</w:t>
      </w:r>
      <w:r w:rsidR="00285AD6" w:rsidRPr="00285AD6">
        <w:t xml:space="preserve"> </w:t>
      </w:r>
      <w:r w:rsidR="000114E3" w:rsidRPr="00285AD6">
        <w:t>мероприятия</w:t>
      </w:r>
      <w:r w:rsidR="00285AD6" w:rsidRPr="00285AD6">
        <w:t xml:space="preserve">, </w:t>
      </w:r>
      <w:r w:rsidR="000114E3" w:rsidRPr="00285AD6">
        <w:t>визовая</w:t>
      </w:r>
      <w:r w:rsidR="00285AD6" w:rsidRPr="00285AD6">
        <w:t xml:space="preserve"> </w:t>
      </w:r>
      <w:r w:rsidR="000114E3" w:rsidRPr="00285AD6">
        <w:t>поддержка</w:t>
      </w:r>
      <w:r w:rsidR="00285AD6" w:rsidRPr="00285AD6">
        <w:t xml:space="preserve">, </w:t>
      </w:r>
      <w:r w:rsidR="000114E3" w:rsidRPr="00285AD6">
        <w:t>трансфер</w:t>
      </w:r>
      <w:r w:rsidR="00285AD6" w:rsidRPr="00285AD6">
        <w:t xml:space="preserve">, </w:t>
      </w:r>
      <w:r w:rsidR="000114E3" w:rsidRPr="00285AD6">
        <w:t>организация</w:t>
      </w:r>
      <w:r w:rsidR="00285AD6" w:rsidRPr="00285AD6">
        <w:t xml:space="preserve"> </w:t>
      </w:r>
      <w:r w:rsidR="000114E3" w:rsidRPr="00285AD6">
        <w:t>деловых</w:t>
      </w:r>
      <w:r w:rsidR="00285AD6" w:rsidRPr="00285AD6">
        <w:t xml:space="preserve"> </w:t>
      </w:r>
      <w:r w:rsidR="000114E3" w:rsidRPr="00285AD6">
        <w:t>поездок</w:t>
      </w:r>
      <w:r w:rsidR="00285AD6">
        <w:t xml:space="preserve"> (</w:t>
      </w:r>
      <w:r w:rsidR="000114E3" w:rsidRPr="00285AD6">
        <w:t>выставки</w:t>
      </w:r>
      <w:r w:rsidR="00285AD6" w:rsidRPr="00285AD6">
        <w:t xml:space="preserve">, </w:t>
      </w:r>
      <w:r w:rsidR="000114E3" w:rsidRPr="00285AD6">
        <w:t>ярмарки, конгрессы</w:t>
      </w:r>
      <w:r w:rsidR="00285AD6" w:rsidRPr="00285AD6">
        <w:t>),</w:t>
      </w:r>
      <w:r w:rsidR="000114E3" w:rsidRPr="00285AD6">
        <w:t xml:space="preserve"> экскурсий</w:t>
      </w:r>
      <w:r w:rsidR="00285AD6" w:rsidRPr="00285AD6">
        <w:t xml:space="preserve">. </w:t>
      </w:r>
      <w:r w:rsidR="00C03940" w:rsidRPr="00285AD6">
        <w:t xml:space="preserve">Для любителей отечественного туризма предлагают активные туры по Горному Алтаю, </w:t>
      </w:r>
      <w:r w:rsidR="00F43866" w:rsidRPr="00285AD6">
        <w:t xml:space="preserve">Байкалу, Хакасии, </w:t>
      </w:r>
      <w:r w:rsidR="00C03940" w:rsidRPr="00285AD6">
        <w:t>туры по</w:t>
      </w:r>
      <w:r w:rsidR="00285AD6">
        <w:t xml:space="preserve"> "</w:t>
      </w:r>
      <w:r w:rsidR="00C03940" w:rsidRPr="00285AD6">
        <w:t>Золотому кольцу</w:t>
      </w:r>
      <w:r w:rsidR="00285AD6">
        <w:t xml:space="preserve">", </w:t>
      </w:r>
      <w:r w:rsidR="00C03940" w:rsidRPr="00285AD6">
        <w:t>отдых на курортах Краснодарского края, лечение в санаториях</w:t>
      </w:r>
      <w:r w:rsidR="00285AD6" w:rsidRPr="00285AD6">
        <w:t xml:space="preserve">. </w:t>
      </w:r>
      <w:r w:rsidR="00F43866" w:rsidRPr="00285AD6">
        <w:lastRenderedPageBreak/>
        <w:t>Я</w:t>
      </w:r>
      <w:r w:rsidR="00C03940" w:rsidRPr="00285AD6">
        <w:t>вля</w:t>
      </w:r>
      <w:r w:rsidR="00F43866" w:rsidRPr="00285AD6">
        <w:t>ются</w:t>
      </w:r>
      <w:r w:rsidR="00C03940" w:rsidRPr="00285AD6">
        <w:t xml:space="preserve"> оператором по следующим турбазам Горного Алтая</w:t>
      </w:r>
      <w:r w:rsidR="00285AD6" w:rsidRPr="00285AD6">
        <w:t>:</w:t>
      </w:r>
      <w:r w:rsidR="00285AD6">
        <w:t xml:space="preserve"> "</w:t>
      </w:r>
      <w:r w:rsidR="00C03940" w:rsidRPr="00285AD6">
        <w:t>Иверия</w:t>
      </w:r>
      <w:r w:rsidR="00285AD6">
        <w:t>", "</w:t>
      </w:r>
      <w:r w:rsidR="00C03940" w:rsidRPr="00285AD6">
        <w:t>Талда</w:t>
      </w:r>
      <w:r w:rsidR="00285AD6">
        <w:t>", "</w:t>
      </w:r>
      <w:r w:rsidR="00C03940" w:rsidRPr="00285AD6">
        <w:t>Лазурная</w:t>
      </w:r>
      <w:r w:rsidR="00285AD6">
        <w:t>", "</w:t>
      </w:r>
      <w:r w:rsidR="00C03940" w:rsidRPr="00285AD6">
        <w:t>Лесовичок</w:t>
      </w:r>
      <w:r w:rsidR="00285AD6">
        <w:t>", "</w:t>
      </w:r>
      <w:r w:rsidR="00C03940" w:rsidRPr="00285AD6">
        <w:t>СТИК</w:t>
      </w:r>
      <w:r w:rsidR="00285AD6">
        <w:t>", "</w:t>
      </w:r>
      <w:r w:rsidR="00C03940" w:rsidRPr="00285AD6">
        <w:t>Спутник</w:t>
      </w:r>
      <w:r w:rsidR="00285AD6">
        <w:t>", "</w:t>
      </w:r>
      <w:r w:rsidR="00C03940" w:rsidRPr="00285AD6">
        <w:t>Любава</w:t>
      </w:r>
      <w:r w:rsidR="00285AD6">
        <w:t>", "</w:t>
      </w:r>
      <w:r w:rsidR="00C03940" w:rsidRPr="00285AD6">
        <w:t>Зелёный Дракон</w:t>
      </w:r>
      <w:r w:rsidR="00285AD6">
        <w:t>", "</w:t>
      </w:r>
      <w:r w:rsidR="00C03940" w:rsidRPr="00285AD6">
        <w:t>Манжерок</w:t>
      </w:r>
      <w:r w:rsidR="00285AD6">
        <w:t>", "</w:t>
      </w:r>
      <w:r w:rsidR="00C03940" w:rsidRPr="00285AD6">
        <w:t>Ареда-3</w:t>
      </w:r>
      <w:r w:rsidR="00285AD6">
        <w:t>", "</w:t>
      </w:r>
      <w:r w:rsidR="00C03940" w:rsidRPr="00285AD6">
        <w:t>Салют</w:t>
      </w:r>
      <w:r w:rsidR="00285AD6">
        <w:t>", "</w:t>
      </w:r>
      <w:r w:rsidR="00C03940" w:rsidRPr="00285AD6">
        <w:t>Усадьба в Узнезе</w:t>
      </w:r>
      <w:r w:rsidR="00285AD6">
        <w:t>", "</w:t>
      </w:r>
      <w:r w:rsidR="00C03940" w:rsidRPr="00285AD6">
        <w:t>Эдем</w:t>
      </w:r>
      <w:r w:rsidR="00285AD6">
        <w:t>", "</w:t>
      </w:r>
      <w:r w:rsidR="00C03940" w:rsidRPr="00285AD6">
        <w:t>Исток</w:t>
      </w:r>
      <w:r w:rsidR="00285AD6">
        <w:t>"</w:t>
      </w:r>
      <w:r w:rsidR="00E64277" w:rsidRPr="00285AD6">
        <w:rPr>
          <w:rStyle w:val="ad"/>
          <w:color w:val="000000"/>
        </w:rPr>
        <w:footnoteReference w:id="13"/>
      </w:r>
      <w:r w:rsidR="00285AD6" w:rsidRPr="00285AD6">
        <w:t>.</w:t>
      </w:r>
    </w:p>
    <w:p w:rsidR="00285AD6" w:rsidRDefault="000114E3" w:rsidP="00285AD6">
      <w:pPr>
        <w:ind w:firstLine="709"/>
      </w:pPr>
      <w:r w:rsidRPr="00285AD6">
        <w:t>Отдела маркетинга в данной турфирме нет, специалистом по маркетингу является менеджер</w:t>
      </w:r>
      <w:r w:rsidR="00285AD6" w:rsidRPr="00285AD6">
        <w:t>.</w:t>
      </w:r>
    </w:p>
    <w:p w:rsidR="00285AD6" w:rsidRDefault="00D0787F" w:rsidP="00285AD6">
      <w:pPr>
        <w:ind w:firstLine="709"/>
      </w:pPr>
      <w:r w:rsidRPr="00285AD6">
        <w:t xml:space="preserve">В туристическом бизнесе, как и в любом другом виде деятельности, необходимо изучение проблем спроса и предложения на рынках, </w:t>
      </w:r>
      <w:r w:rsidR="00285AD6">
        <w:t>т.е.</w:t>
      </w:r>
      <w:r w:rsidR="00285AD6" w:rsidRPr="00285AD6">
        <w:t xml:space="preserve"> </w:t>
      </w:r>
      <w:r w:rsidRPr="00285AD6">
        <w:t>проведение маркетинговых исследований</w:t>
      </w:r>
      <w:r w:rsidR="00285AD6" w:rsidRPr="00285AD6">
        <w:t xml:space="preserve">. </w:t>
      </w:r>
      <w:r w:rsidRPr="00285AD6">
        <w:t>Именно такие исследования мы провели на основе изучаемой турфирмы</w:t>
      </w:r>
      <w:r w:rsidR="00285AD6" w:rsidRPr="00285AD6">
        <w:t xml:space="preserve">. </w:t>
      </w:r>
      <w:r w:rsidR="00714116" w:rsidRPr="00285AD6">
        <w:t>Мощное развитие мирового туризма</w:t>
      </w:r>
      <w:r w:rsidR="00285AD6" w:rsidRPr="00285AD6">
        <w:t xml:space="preserve"> </w:t>
      </w:r>
      <w:r w:rsidR="00714116" w:rsidRPr="00285AD6">
        <w:t>за последние 2-3 десятилетия привело к жесткой конкуренции за рынки сбыта турпродукта</w:t>
      </w:r>
      <w:r w:rsidR="00285AD6" w:rsidRPr="00285AD6">
        <w:t xml:space="preserve">. </w:t>
      </w:r>
      <w:r w:rsidR="00714116" w:rsidRPr="00285AD6">
        <w:t>В развернувшейся борьбе за клиента</w:t>
      </w:r>
      <w:r w:rsidR="00285AD6">
        <w:t xml:space="preserve"> (</w:t>
      </w:r>
      <w:r w:rsidR="00714116" w:rsidRPr="00285AD6">
        <w:t>гостя, туриста</w:t>
      </w:r>
      <w:r w:rsidR="00285AD6" w:rsidRPr="00285AD6">
        <w:t xml:space="preserve">) </w:t>
      </w:r>
      <w:r w:rsidR="00714116" w:rsidRPr="00285AD6">
        <w:t>в последнее десятилетие стала побеждать маркетинговая стратегия конкурентной борьбы</w:t>
      </w:r>
      <w:r w:rsidR="00285AD6" w:rsidRPr="00285AD6">
        <w:t xml:space="preserve">. </w:t>
      </w:r>
      <w:r w:rsidR="00714116" w:rsidRPr="00285AD6">
        <w:t>В этом смысле функция маркетинга рассматривается не только как одна из сторон предпринимательской деятельности, но и как координирующая структура</w:t>
      </w:r>
      <w:r w:rsidR="00285AD6">
        <w:t xml:space="preserve"> (</w:t>
      </w:r>
      <w:r w:rsidR="00714116" w:rsidRPr="00285AD6">
        <w:t>концепция</w:t>
      </w:r>
      <w:r w:rsidR="00285AD6" w:rsidRPr="00285AD6">
        <w:t xml:space="preserve">) </w:t>
      </w:r>
      <w:r w:rsidR="00714116" w:rsidRPr="00285AD6">
        <w:t>всех аспектов туристического бизнеса, т, е</w:t>
      </w:r>
      <w:r w:rsidR="00285AD6" w:rsidRPr="00285AD6">
        <w:t xml:space="preserve">. </w:t>
      </w:r>
      <w:r w:rsidR="00714116" w:rsidRPr="00285AD6">
        <w:t>роль маркетинга заключается не только в удовлетворении спроса и в организации торговли</w:t>
      </w:r>
      <w:r w:rsidR="00285AD6" w:rsidRPr="00285AD6">
        <w:t xml:space="preserve">. </w:t>
      </w:r>
      <w:r w:rsidR="00714116" w:rsidRPr="00285AD6">
        <w:t>Маркетинг берет оценку покупательского спроса за отправной момент в данном бизнесе</w:t>
      </w:r>
      <w:r w:rsidR="00285AD6" w:rsidRPr="00285AD6">
        <w:t>.</w:t>
      </w:r>
    </w:p>
    <w:p w:rsidR="00285AD6" w:rsidRDefault="00740BCF" w:rsidP="00285AD6">
      <w:pPr>
        <w:ind w:firstLine="709"/>
      </w:pPr>
      <w:r w:rsidRPr="00285AD6">
        <w:t>Анализ показа что, п</w:t>
      </w:r>
      <w:r w:rsidR="00D0787F" w:rsidRPr="00285AD6">
        <w:t>ри оказании услуг фирма ориентир</w:t>
      </w:r>
      <w:r w:rsidRPr="00285AD6">
        <w:t>уется</w:t>
      </w:r>
      <w:r w:rsidR="00D0787F" w:rsidRPr="00285AD6">
        <w:t xml:space="preserve"> на потребности туристов, определяемые с помощью спроса потенциальных клиентов</w:t>
      </w:r>
      <w:r w:rsidR="00285AD6" w:rsidRPr="00285AD6">
        <w:t xml:space="preserve">. </w:t>
      </w:r>
      <w:r w:rsidR="00D0787F" w:rsidRPr="00285AD6">
        <w:t xml:space="preserve">Немаловажным источником информации является и анализ рекламных проспектов и листовок, доставляемых российскими и </w:t>
      </w:r>
      <w:r w:rsidRPr="00285AD6">
        <w:t>зарубежными</w:t>
      </w:r>
      <w:r w:rsidR="00D0787F" w:rsidRPr="00285AD6">
        <w:t xml:space="preserve"> фирмами-партнерами и конкурентами</w:t>
      </w:r>
      <w:r w:rsidR="00285AD6" w:rsidRPr="00285AD6">
        <w:t xml:space="preserve">. </w:t>
      </w:r>
      <w:r w:rsidR="005A0A88" w:rsidRPr="00285AD6">
        <w:t>Для</w:t>
      </w:r>
      <w:r w:rsidR="004C15DF" w:rsidRPr="00285AD6">
        <w:t xml:space="preserve"> определение направления поездки</w:t>
      </w:r>
      <w:r w:rsidR="00285AD6" w:rsidRPr="00285AD6">
        <w:t xml:space="preserve"> </w:t>
      </w:r>
      <w:r w:rsidR="004C15DF" w:rsidRPr="00285AD6">
        <w:t>сотрудник фирмы, учитывает</w:t>
      </w:r>
      <w:r w:rsidR="00D0787F" w:rsidRPr="00285AD6">
        <w:t>,</w:t>
      </w:r>
      <w:r w:rsidR="004C15DF" w:rsidRPr="00285AD6">
        <w:t xml:space="preserve"> цель данной поездки</w:t>
      </w:r>
      <w:r w:rsidR="00285AD6" w:rsidRPr="00285AD6">
        <w:t>:</w:t>
      </w:r>
    </w:p>
    <w:p w:rsidR="00285AD6" w:rsidRDefault="00D0787F" w:rsidP="00285AD6">
      <w:pPr>
        <w:ind w:firstLine="709"/>
      </w:pPr>
      <w:r w:rsidRPr="00285AD6">
        <w:t>курортный туризм с целью отдыха и лечения</w:t>
      </w:r>
      <w:r w:rsidR="00285AD6" w:rsidRPr="00285AD6">
        <w:t>;</w:t>
      </w:r>
    </w:p>
    <w:p w:rsidR="00285AD6" w:rsidRDefault="00D0787F" w:rsidP="00285AD6">
      <w:pPr>
        <w:ind w:firstLine="709"/>
      </w:pPr>
      <w:r w:rsidRPr="00285AD6">
        <w:t>экскурсионный туризм</w:t>
      </w:r>
      <w:r w:rsidR="00285AD6" w:rsidRPr="00285AD6">
        <w:t xml:space="preserve"> - </w:t>
      </w:r>
      <w:r w:rsidRPr="00285AD6">
        <w:t>знакомство с природными, историческими и культурными достопримечательностями</w:t>
      </w:r>
      <w:r w:rsidR="00285AD6" w:rsidRPr="00285AD6">
        <w:t>;</w:t>
      </w:r>
    </w:p>
    <w:p w:rsidR="00285AD6" w:rsidRDefault="00D0787F" w:rsidP="00285AD6">
      <w:pPr>
        <w:ind w:firstLine="709"/>
      </w:pPr>
      <w:r w:rsidRPr="00285AD6">
        <w:t>деловой туризм</w:t>
      </w:r>
      <w:r w:rsidR="00285AD6" w:rsidRPr="00285AD6">
        <w:t xml:space="preserve"> - </w:t>
      </w:r>
      <w:r w:rsidRPr="00285AD6">
        <w:t>для проведения деловых переговоров</w:t>
      </w:r>
      <w:r w:rsidR="00285AD6" w:rsidRPr="00285AD6">
        <w:t>;</w:t>
      </w:r>
    </w:p>
    <w:p w:rsidR="00285AD6" w:rsidRDefault="00D0787F" w:rsidP="00285AD6">
      <w:pPr>
        <w:ind w:firstLine="709"/>
      </w:pPr>
      <w:r w:rsidRPr="00285AD6">
        <w:lastRenderedPageBreak/>
        <w:t>научный туризм</w:t>
      </w:r>
      <w:r w:rsidR="00285AD6" w:rsidRPr="00285AD6">
        <w:t xml:space="preserve"> - </w:t>
      </w:r>
      <w:r w:rsidRPr="00285AD6">
        <w:t>знакомство с достижениями науки и техники, участие в конгрессах, конференциях и т</w:t>
      </w:r>
      <w:r w:rsidR="00285AD6" w:rsidRPr="00285AD6">
        <w:t xml:space="preserve">. </w:t>
      </w:r>
      <w:r w:rsidRPr="00285AD6">
        <w:t>п</w:t>
      </w:r>
      <w:r w:rsidR="00714116" w:rsidRPr="00285AD6">
        <w:rPr>
          <w:rStyle w:val="ad"/>
          <w:color w:val="000000"/>
        </w:rPr>
        <w:footnoteReference w:id="14"/>
      </w:r>
      <w:r w:rsidR="00285AD6" w:rsidRPr="00285AD6">
        <w:t>.</w:t>
      </w:r>
    </w:p>
    <w:p w:rsidR="00285AD6" w:rsidRDefault="00D0787F" w:rsidP="00285AD6">
      <w:pPr>
        <w:ind w:firstLine="709"/>
      </w:pPr>
      <w:r w:rsidRPr="00285AD6">
        <w:t xml:space="preserve">Маркетинговый отдел </w:t>
      </w:r>
      <w:r w:rsidR="00F711D6" w:rsidRPr="00285AD6">
        <w:t xml:space="preserve">данной турфирмы </w:t>
      </w:r>
      <w:r w:rsidRPr="00285AD6">
        <w:t>изучает структуру потребностей туристов, лежащую в основе формирования туристической программы, показывающую, что организация туров на отдых должна учитывать такие факторы, как место отдыха, престиж или, напротив, экономию средств, а также возраст туристов</w:t>
      </w:r>
      <w:r w:rsidR="00285AD6" w:rsidRPr="00285AD6">
        <w:t xml:space="preserve">: </w:t>
      </w:r>
      <w:r w:rsidRPr="00285AD6">
        <w:t>при организации деловых поездок и шоп-туров особое значение имеет местоположение страны туризма, а для турпоездок с целью обучения к последнему добавляется и анализ возрастной структуры туристов</w:t>
      </w:r>
      <w:r w:rsidR="00285AD6" w:rsidRPr="00285AD6">
        <w:t xml:space="preserve">. </w:t>
      </w:r>
      <w:r w:rsidRPr="00285AD6">
        <w:t>После выбора определенной страны в качестве объекта туризма проводится ее оценка по семи групп</w:t>
      </w:r>
      <w:r w:rsidR="00740BCF" w:rsidRPr="00285AD6">
        <w:t>ам факторов, предлагаемых вот</w:t>
      </w:r>
      <w:r w:rsidR="00285AD6" w:rsidRPr="00285AD6">
        <w:t>:</w:t>
      </w:r>
    </w:p>
    <w:p w:rsidR="00285AD6" w:rsidRDefault="00D0787F" w:rsidP="00285AD6">
      <w:pPr>
        <w:ind w:firstLine="709"/>
      </w:pPr>
      <w:r w:rsidRPr="00285AD6">
        <w:t>природные богатства и географические особенности</w:t>
      </w:r>
      <w:r w:rsidR="00285AD6" w:rsidRPr="00285AD6">
        <w:t xml:space="preserve">; - </w:t>
      </w:r>
      <w:r w:rsidRPr="00285AD6">
        <w:t>энергетические богатства</w:t>
      </w:r>
      <w:r w:rsidR="00285AD6" w:rsidRPr="00285AD6">
        <w:t>;</w:t>
      </w:r>
    </w:p>
    <w:p w:rsidR="00285AD6" w:rsidRDefault="00285AD6" w:rsidP="00285AD6">
      <w:pPr>
        <w:ind w:firstLine="709"/>
      </w:pPr>
      <w:r>
        <w:t>"</w:t>
      </w:r>
      <w:r w:rsidR="00D0787F" w:rsidRPr="00285AD6">
        <w:t>человеческий фактор</w:t>
      </w:r>
      <w:r>
        <w:t xml:space="preserve">", </w:t>
      </w:r>
      <w:r w:rsidR="00D0787F" w:rsidRPr="00285AD6">
        <w:t>рассматриваемый с точки зрения демографических данных, условий жизни, привычек и склонностей населения по отношению к туристическим услугам</w:t>
      </w:r>
      <w:r w:rsidRPr="00285AD6">
        <w:t>;</w:t>
      </w:r>
    </w:p>
    <w:p w:rsidR="00285AD6" w:rsidRDefault="00D0787F" w:rsidP="00285AD6">
      <w:pPr>
        <w:ind w:firstLine="709"/>
      </w:pPr>
      <w:r w:rsidRPr="00285AD6">
        <w:t>институциональные, политические, юридические и административные аспекты</w:t>
      </w:r>
      <w:r w:rsidR="00285AD6" w:rsidRPr="00285AD6">
        <w:t>;</w:t>
      </w:r>
    </w:p>
    <w:p w:rsidR="00285AD6" w:rsidRDefault="00D0787F" w:rsidP="00285AD6">
      <w:pPr>
        <w:ind w:firstLine="709"/>
      </w:pPr>
      <w:r w:rsidRPr="00285AD6">
        <w:t>социальные аспекты, соотношение между временем работы и отдыха, наличие оплачиваемого отпуска, уровень и традиции сферы образования</w:t>
      </w:r>
      <w:r w:rsidR="00285AD6" w:rsidRPr="00285AD6">
        <w:t>;</w:t>
      </w:r>
    </w:p>
    <w:p w:rsidR="00285AD6" w:rsidRDefault="00D0787F" w:rsidP="00285AD6">
      <w:pPr>
        <w:ind w:firstLine="709"/>
      </w:pPr>
      <w:r w:rsidRPr="00285AD6">
        <w:t>различные блага и услуги, транспорт и оборудование</w:t>
      </w:r>
      <w:r w:rsidR="00285AD6" w:rsidRPr="00285AD6">
        <w:t xml:space="preserve"> - </w:t>
      </w:r>
      <w:r w:rsidRPr="00285AD6">
        <w:t>инфраструктура сферы отдыха и развлечений</w:t>
      </w:r>
      <w:r w:rsidR="00285AD6" w:rsidRPr="00285AD6">
        <w:t>;</w:t>
      </w:r>
    </w:p>
    <w:p w:rsidR="00285AD6" w:rsidRDefault="00D0787F" w:rsidP="00285AD6">
      <w:pPr>
        <w:ind w:firstLine="709"/>
      </w:pPr>
      <w:r w:rsidRPr="00285AD6">
        <w:t>экономическая и финансовая деятельность</w:t>
      </w:r>
      <w:r w:rsidR="00285AD6" w:rsidRPr="00285AD6">
        <w:t>.</w:t>
      </w:r>
    </w:p>
    <w:p w:rsidR="00285AD6" w:rsidRDefault="00D0787F" w:rsidP="00285AD6">
      <w:pPr>
        <w:ind w:firstLine="709"/>
      </w:pPr>
      <w:r w:rsidRPr="00285AD6">
        <w:t>На основании этих данных составляется полное представление о структуре рынка и разрабатывается программа тура</w:t>
      </w:r>
      <w:r w:rsidR="00285AD6" w:rsidRPr="00285AD6">
        <w:t xml:space="preserve">. </w:t>
      </w:r>
      <w:r w:rsidRPr="00285AD6">
        <w:t>В деятельности туристических фирм, особенно на этапе их выхода на рынок, велико значение правильно разработанной рекламной компании</w:t>
      </w:r>
      <w:r w:rsidR="00285AD6" w:rsidRPr="00285AD6">
        <w:t xml:space="preserve">. </w:t>
      </w:r>
      <w:r w:rsidRPr="00285AD6">
        <w:t xml:space="preserve">Туристическая </w:t>
      </w:r>
      <w:r w:rsidRPr="00285AD6">
        <w:lastRenderedPageBreak/>
        <w:t>реклама направлена на турагентов</w:t>
      </w:r>
      <w:r w:rsidR="00285AD6">
        <w:t xml:space="preserve"> (</w:t>
      </w:r>
      <w:r w:rsidR="00814A0E" w:rsidRPr="00285AD6">
        <w:t>информация представленная на туристических выставках, специализированных изданиях</w:t>
      </w:r>
      <w:r w:rsidR="00D52EA4" w:rsidRPr="00285AD6">
        <w:t xml:space="preserve"> </w:t>
      </w:r>
      <w:r w:rsidR="00285AD6">
        <w:t>-</w:t>
      </w:r>
      <w:r w:rsidR="00D52EA4" w:rsidRPr="00285AD6">
        <w:t xml:space="preserve"> журнал</w:t>
      </w:r>
      <w:r w:rsidR="00285AD6">
        <w:t xml:space="preserve"> "</w:t>
      </w:r>
      <w:r w:rsidR="00D52EA4" w:rsidRPr="00285AD6">
        <w:t>Турист</w:t>
      </w:r>
      <w:r w:rsidR="00285AD6">
        <w:t>"</w:t>
      </w:r>
      <w:r w:rsidR="00285AD6" w:rsidRPr="00285AD6">
        <w:t xml:space="preserve">) </w:t>
      </w:r>
      <w:r w:rsidRPr="00285AD6">
        <w:t>или потенциальных клиентов</w:t>
      </w:r>
      <w:r w:rsidR="00285AD6" w:rsidRPr="00285AD6">
        <w:t>.</w:t>
      </w:r>
    </w:p>
    <w:p w:rsidR="00285AD6" w:rsidRDefault="00D52EA4" w:rsidP="00285AD6">
      <w:pPr>
        <w:ind w:firstLine="709"/>
      </w:pPr>
      <w:r w:rsidRPr="00285AD6">
        <w:t xml:space="preserve">Также большое влияние на распространение информации о предлагаемых турах </w:t>
      </w:r>
      <w:r w:rsidR="00D0787F" w:rsidRPr="00285AD6">
        <w:t>имеют</w:t>
      </w:r>
      <w:r w:rsidR="00285AD6" w:rsidRPr="00285AD6">
        <w:t xml:space="preserve"> - </w:t>
      </w:r>
      <w:r w:rsidR="00D0787F" w:rsidRPr="00285AD6">
        <w:t>листовки, брошюры и пр</w:t>
      </w:r>
      <w:r w:rsidR="00285AD6" w:rsidRPr="00285AD6">
        <w:t xml:space="preserve">. </w:t>
      </w:r>
      <w:r w:rsidRPr="00285AD6">
        <w:t>Фирма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 xml:space="preserve">обеспечивает данными брошюрами всех клиентов, </w:t>
      </w:r>
      <w:r w:rsidR="005E5A1C" w:rsidRPr="00285AD6">
        <w:t>информация,</w:t>
      </w:r>
      <w:r w:rsidRPr="00285AD6">
        <w:t xml:space="preserve"> в которой в зависимости от того </w:t>
      </w:r>
      <w:r w:rsidR="005E5A1C" w:rsidRPr="00285AD6">
        <w:t>места,</w:t>
      </w:r>
      <w:r w:rsidRPr="00285AD6">
        <w:t xml:space="preserve"> куда направляется турист</w:t>
      </w:r>
      <w:r w:rsidR="00285AD6" w:rsidRPr="00285AD6">
        <w:t xml:space="preserve">. </w:t>
      </w:r>
      <w:r w:rsidRPr="00285AD6">
        <w:t>Обычно каждый двухзвездочный и более высокого класса отель выпускает свои собственные брошюры, наличие которых необходимо, прежде всего, в курортных зонах, центрах спортивных мероприятий, архитектурных и культурных центрах</w:t>
      </w:r>
      <w:r w:rsidR="00285AD6" w:rsidRPr="00285AD6">
        <w:t xml:space="preserve">. </w:t>
      </w:r>
      <w:r w:rsidRPr="00285AD6">
        <w:t>Также еще</w:t>
      </w:r>
      <w:r w:rsidR="00285AD6" w:rsidRPr="00285AD6">
        <w:t xml:space="preserve"> </w:t>
      </w:r>
      <w:r w:rsidRPr="00285AD6">
        <w:t>одним эффективным маркетинговым</w:t>
      </w:r>
      <w:r w:rsidR="00285AD6">
        <w:t xml:space="preserve"> "</w:t>
      </w:r>
      <w:r w:rsidRPr="00285AD6">
        <w:t>ходом</w:t>
      </w:r>
      <w:r w:rsidR="00285AD6">
        <w:t xml:space="preserve">" </w:t>
      </w:r>
      <w:r w:rsidRPr="00285AD6">
        <w:t>является наличие фото и видео материал</w:t>
      </w:r>
      <w:r w:rsidR="00285AD6" w:rsidRPr="00285AD6">
        <w:t xml:space="preserve"> </w:t>
      </w:r>
      <w:r w:rsidRPr="00285AD6">
        <w:t xml:space="preserve">об отелях, достопримечательностях стран, в которых фирма </w:t>
      </w:r>
      <w:r w:rsidR="009745A6" w:rsidRPr="00285AD6">
        <w:t>предоставляет</w:t>
      </w:r>
      <w:r w:rsidRPr="00285AD6">
        <w:t xml:space="preserve"> свои услуги</w:t>
      </w:r>
      <w:r w:rsidR="00285AD6" w:rsidRPr="00285AD6">
        <w:t>.</w:t>
      </w:r>
    </w:p>
    <w:p w:rsidR="00285AD6" w:rsidRDefault="00D52EA4" w:rsidP="00285AD6">
      <w:pPr>
        <w:ind w:firstLine="709"/>
      </w:pPr>
      <w:r w:rsidRPr="00285AD6">
        <w:t xml:space="preserve">Также </w:t>
      </w:r>
      <w:r w:rsidR="009745A6" w:rsidRPr="00285AD6">
        <w:t>фирма</w:t>
      </w:r>
      <w:r w:rsidR="00285AD6">
        <w:t xml:space="preserve"> "</w:t>
      </w:r>
      <w:r w:rsidR="009745A6" w:rsidRPr="00285AD6">
        <w:t>Робинзон</w:t>
      </w:r>
      <w:r w:rsidR="00285AD6">
        <w:t xml:space="preserve">" </w:t>
      </w:r>
      <w:r w:rsidR="009745A6" w:rsidRPr="00285AD6">
        <w:t xml:space="preserve">предоставляет клиентам в качестве ознакомления </w:t>
      </w:r>
      <w:r w:rsidR="00C92D4D" w:rsidRPr="00285AD6">
        <w:t>и,</w:t>
      </w:r>
      <w:r w:rsidR="009745A6" w:rsidRPr="00285AD6">
        <w:t xml:space="preserve"> конечно же</w:t>
      </w:r>
      <w:r w:rsidR="00285AD6">
        <w:t xml:space="preserve"> "</w:t>
      </w:r>
      <w:r w:rsidR="009745A6" w:rsidRPr="00285AD6">
        <w:t>завлечения</w:t>
      </w:r>
      <w:r w:rsidR="00285AD6">
        <w:t xml:space="preserve">", </w:t>
      </w:r>
      <w:r w:rsidR="009745A6" w:rsidRPr="00285AD6">
        <w:t>фото и видео материалы курортных зон, с наиболее интересными и живописными местами</w:t>
      </w:r>
      <w:r w:rsidR="00285AD6">
        <w:t xml:space="preserve"> (</w:t>
      </w:r>
      <w:r w:rsidR="009745A6" w:rsidRPr="00285AD6">
        <w:t>культурные центры, исторические памятники, природные красоты</w:t>
      </w:r>
      <w:r w:rsidR="00285AD6" w:rsidRPr="00285AD6">
        <w:t xml:space="preserve">). </w:t>
      </w:r>
      <w:r w:rsidR="00D0787F" w:rsidRPr="00285AD6">
        <w:t>В данном случае основной целью, является создание имиджа того или иного региона</w:t>
      </w:r>
      <w:r w:rsidR="00285AD6" w:rsidRPr="00285AD6">
        <w:t xml:space="preserve">. </w:t>
      </w:r>
      <w:r w:rsidR="00D0787F" w:rsidRPr="00285AD6">
        <w:t>Для этого используется набор продуманных кадров, которые освещают данный регион с определенных позиций и отличают его от любого другого</w:t>
      </w:r>
      <w:r w:rsidR="00285AD6" w:rsidRPr="00285AD6">
        <w:t xml:space="preserve">. </w:t>
      </w:r>
      <w:r w:rsidR="009745A6" w:rsidRPr="00285AD6">
        <w:t>Клиент при выборе направления очень часто прибегает к мнению людей, которые уже бывали в данной стране, к отзывам</w:t>
      </w:r>
      <w:r w:rsidR="00285AD6" w:rsidRPr="00285AD6">
        <w:t xml:space="preserve">. </w:t>
      </w:r>
      <w:r w:rsidR="009745A6" w:rsidRPr="00285AD6">
        <w:t>Вследствие этого в турфирмы имеется альбом с фотографиями отдыхающих и, конечно же, книга отзывов</w:t>
      </w:r>
      <w:r w:rsidR="00285AD6" w:rsidRPr="00285AD6">
        <w:t xml:space="preserve">. </w:t>
      </w:r>
      <w:r w:rsidR="00D0787F" w:rsidRPr="00285AD6">
        <w:t xml:space="preserve">Рекламой различных туристических зон и туристических программ </w:t>
      </w:r>
      <w:r w:rsidR="005E5A1C" w:rsidRPr="00285AD6">
        <w:t>занимаются,</w:t>
      </w:r>
      <w:r w:rsidR="00D0787F" w:rsidRPr="00285AD6">
        <w:t xml:space="preserve"> прежде </w:t>
      </w:r>
      <w:r w:rsidR="005E5A1C" w:rsidRPr="00285AD6">
        <w:t>всего,</w:t>
      </w:r>
      <w:r w:rsidR="00D0787F" w:rsidRPr="00285AD6">
        <w:t xml:space="preserve"> туроператоры</w:t>
      </w:r>
      <w:r w:rsidR="00285AD6" w:rsidRPr="00285AD6">
        <w:t xml:space="preserve">: </w:t>
      </w:r>
      <w:r w:rsidR="00D0787F" w:rsidRPr="00285AD6">
        <w:t>пользуясь информированностью потенциального потребителя, публикуют небольшие объявления в печатных черно-белых изданиях, касающиеся предлагаемых услуг и уровня тарифов, причем для будущих клиентов основным аргументом являются более низкие цены</w:t>
      </w:r>
      <w:r w:rsidR="00285AD6" w:rsidRPr="00285AD6">
        <w:t>.</w:t>
      </w:r>
    </w:p>
    <w:p w:rsidR="00285AD6" w:rsidRDefault="00817ABE" w:rsidP="00285AD6">
      <w:pPr>
        <w:ind w:firstLine="709"/>
      </w:pPr>
      <w:r w:rsidRPr="00285AD6">
        <w:lastRenderedPageBreak/>
        <w:t>Следует</w:t>
      </w:r>
      <w:r w:rsidR="00285AD6" w:rsidRPr="00285AD6">
        <w:t xml:space="preserve"> </w:t>
      </w:r>
      <w:r w:rsidRPr="00285AD6">
        <w:t>отметить</w:t>
      </w:r>
      <w:r w:rsidR="00285AD6" w:rsidRPr="00285AD6">
        <w:t xml:space="preserve"> </w:t>
      </w:r>
      <w:r w:rsidRPr="00285AD6">
        <w:t>следующие</w:t>
      </w:r>
      <w:r w:rsidR="00285AD6" w:rsidRPr="00285AD6">
        <w:t xml:space="preserve"> </w:t>
      </w:r>
      <w:r w:rsidRPr="00285AD6">
        <w:t>недостатки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Pr="00285AD6">
        <w:t>коммуникативной</w:t>
      </w:r>
      <w:r w:rsidR="00285AD6" w:rsidRPr="00285AD6">
        <w:t xml:space="preserve"> </w:t>
      </w:r>
      <w:r w:rsidRPr="00285AD6">
        <w:t>деятельности фирмы</w:t>
      </w:r>
      <w:r w:rsidR="00285AD6" w:rsidRPr="00285AD6">
        <w:t>:</w:t>
      </w:r>
    </w:p>
    <w:p w:rsidR="00285AD6" w:rsidRDefault="00817ABE" w:rsidP="00285AD6">
      <w:pPr>
        <w:ind w:firstLine="709"/>
      </w:pPr>
      <w:r w:rsidRPr="00285AD6">
        <w:t>1</w:t>
      </w:r>
      <w:r w:rsidR="00285AD6" w:rsidRPr="00285AD6">
        <w:t xml:space="preserve">) </w:t>
      </w:r>
      <w:r w:rsidRPr="00285AD6">
        <w:t>в феврале</w:t>
      </w:r>
      <w:r w:rsidR="00285AD6" w:rsidRPr="00285AD6">
        <w:t xml:space="preserve"> - </w:t>
      </w:r>
      <w:r w:rsidRPr="00285AD6">
        <w:t>марте</w:t>
      </w:r>
      <w:r w:rsidR="00285AD6" w:rsidRPr="00285AD6">
        <w:t xml:space="preserve"> </w:t>
      </w:r>
      <w:r w:rsidRPr="00285AD6">
        <w:t>турфирма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>не</w:t>
      </w:r>
      <w:r w:rsidR="00285AD6" w:rsidRPr="00285AD6">
        <w:t xml:space="preserve"> </w:t>
      </w:r>
      <w:r w:rsidRPr="00285AD6">
        <w:t>проводила</w:t>
      </w:r>
      <w:r w:rsidR="00285AD6" w:rsidRPr="00285AD6">
        <w:t xml:space="preserve"> </w:t>
      </w:r>
      <w:r w:rsidRPr="00285AD6">
        <w:t>рекламную</w:t>
      </w:r>
      <w:r w:rsidR="00285AD6" w:rsidRPr="00285AD6">
        <w:t xml:space="preserve"> </w:t>
      </w:r>
      <w:r w:rsidRPr="00285AD6">
        <w:t>компанию</w:t>
      </w:r>
      <w:r w:rsidR="00285AD6" w:rsidRPr="00285AD6">
        <w:t xml:space="preserve">, </w:t>
      </w:r>
      <w:r w:rsidRPr="00285AD6">
        <w:t>не</w:t>
      </w:r>
      <w:r w:rsidR="00285AD6" w:rsidRPr="00285AD6">
        <w:t xml:space="preserve"> </w:t>
      </w:r>
      <w:r w:rsidRPr="00285AD6">
        <w:t>смотря на то, что праздник 8 марта является поводом для российских туристов</w:t>
      </w:r>
      <w:r w:rsidR="00285AD6" w:rsidRPr="00285AD6">
        <w:t xml:space="preserve"> </w:t>
      </w:r>
      <w:r w:rsidRPr="00285AD6">
        <w:t>для отдыха</w:t>
      </w:r>
      <w:r w:rsidR="00285AD6" w:rsidRPr="00285AD6">
        <w:t>;</w:t>
      </w:r>
    </w:p>
    <w:p w:rsidR="00285AD6" w:rsidRDefault="00817ABE" w:rsidP="00285AD6">
      <w:pPr>
        <w:ind w:firstLine="709"/>
      </w:pPr>
      <w:r w:rsidRPr="00285AD6">
        <w:t>2</w:t>
      </w:r>
      <w:r w:rsidR="00285AD6" w:rsidRPr="00285AD6">
        <w:t xml:space="preserve">) </w:t>
      </w:r>
      <w:r w:rsidRPr="00285AD6">
        <w:t>большой объем рекламы был дан в мае месяце, однако</w:t>
      </w:r>
      <w:r w:rsidR="00285AD6" w:rsidRPr="00285AD6">
        <w:t xml:space="preserve"> </w:t>
      </w:r>
      <w:r w:rsidRPr="00285AD6">
        <w:t>июнь не является</w:t>
      </w:r>
      <w:r w:rsidR="00285AD6" w:rsidRPr="00285AD6">
        <w:t xml:space="preserve"> </w:t>
      </w:r>
      <w:r w:rsidRPr="00285AD6">
        <w:t>пиком активности туристов</w:t>
      </w:r>
      <w:r w:rsidR="00285AD6" w:rsidRPr="00285AD6">
        <w:t>;</w:t>
      </w:r>
    </w:p>
    <w:p w:rsidR="00285AD6" w:rsidRDefault="00817ABE" w:rsidP="00285AD6">
      <w:pPr>
        <w:ind w:firstLine="709"/>
      </w:pPr>
      <w:r w:rsidRPr="00285AD6">
        <w:t>3</w:t>
      </w:r>
      <w:r w:rsidR="00285AD6" w:rsidRPr="00285AD6">
        <w:t xml:space="preserve">) </w:t>
      </w:r>
      <w:r w:rsidRPr="00285AD6">
        <w:t>период проведения рекламных акций в одном медианосителе составляет в</w:t>
      </w:r>
      <w:r w:rsidR="00285AD6" w:rsidRPr="00285AD6">
        <w:t xml:space="preserve"> </w:t>
      </w:r>
      <w:r w:rsidRPr="00285AD6">
        <w:t>среднем</w:t>
      </w:r>
      <w:r w:rsidR="00285AD6" w:rsidRPr="00285AD6">
        <w:t xml:space="preserve"> </w:t>
      </w:r>
      <w:r w:rsidRPr="00285AD6">
        <w:t>5</w:t>
      </w:r>
      <w:r w:rsidR="00285AD6" w:rsidRPr="00285AD6">
        <w:t xml:space="preserve"> </w:t>
      </w:r>
      <w:r w:rsidRPr="00285AD6">
        <w:t>дней</w:t>
      </w:r>
      <w:r w:rsidR="00285AD6" w:rsidRPr="00285AD6">
        <w:t xml:space="preserve">. </w:t>
      </w:r>
      <w:r w:rsidRPr="00285AD6">
        <w:t>За</w:t>
      </w:r>
      <w:r w:rsidR="00285AD6" w:rsidRPr="00285AD6">
        <w:t xml:space="preserve"> </w:t>
      </w:r>
      <w:r w:rsidRPr="00285AD6">
        <w:t>такой</w:t>
      </w:r>
      <w:r w:rsidR="00285AD6" w:rsidRPr="00285AD6">
        <w:t xml:space="preserve"> </w:t>
      </w:r>
      <w:r w:rsidRPr="00285AD6">
        <w:t>короткий</w:t>
      </w:r>
      <w:r w:rsidR="00285AD6" w:rsidRPr="00285AD6">
        <w:t xml:space="preserve"> </w:t>
      </w:r>
      <w:r w:rsidRPr="00285AD6">
        <w:t>период</w:t>
      </w:r>
      <w:r w:rsidR="00285AD6" w:rsidRPr="00285AD6">
        <w:t xml:space="preserve"> </w:t>
      </w:r>
      <w:r w:rsidRPr="00285AD6">
        <w:t>времени</w:t>
      </w:r>
      <w:r w:rsidR="00285AD6" w:rsidRPr="00285AD6">
        <w:t xml:space="preserve"> </w:t>
      </w:r>
      <w:r w:rsidRPr="00285AD6">
        <w:t>не</w:t>
      </w:r>
      <w:r w:rsidR="00285AD6" w:rsidRPr="00285AD6">
        <w:t xml:space="preserve"> </w:t>
      </w:r>
      <w:r w:rsidRPr="00285AD6">
        <w:t>возможно</w:t>
      </w:r>
      <w:r w:rsidR="00285AD6" w:rsidRPr="00285AD6">
        <w:t xml:space="preserve"> </w:t>
      </w:r>
      <w:r w:rsidRPr="00285AD6">
        <w:t>охватить</w:t>
      </w:r>
      <w:r w:rsidR="00285AD6" w:rsidRPr="00285AD6">
        <w:t xml:space="preserve"> </w:t>
      </w:r>
      <w:r w:rsidRPr="00285AD6">
        <w:t>необходимую</w:t>
      </w:r>
      <w:r w:rsidR="00285AD6" w:rsidRPr="00285AD6">
        <w:t xml:space="preserve"> </w:t>
      </w:r>
      <w:r w:rsidRPr="00285AD6">
        <w:t>долю</w:t>
      </w:r>
      <w:r w:rsidR="00285AD6" w:rsidRPr="00285AD6">
        <w:t xml:space="preserve"> </w:t>
      </w:r>
      <w:r w:rsidRPr="00285AD6">
        <w:t>целевых</w:t>
      </w:r>
      <w:r w:rsidR="00285AD6" w:rsidRPr="00285AD6">
        <w:t xml:space="preserve"> </w:t>
      </w:r>
      <w:r w:rsidRPr="00285AD6">
        <w:t>потребителей</w:t>
      </w:r>
      <w:r w:rsidR="00285AD6" w:rsidRPr="00285AD6">
        <w:t xml:space="preserve">, </w:t>
      </w:r>
      <w:r w:rsidRPr="00285AD6">
        <w:t>а</w:t>
      </w:r>
      <w:r w:rsidR="00285AD6" w:rsidRPr="00285AD6">
        <w:t xml:space="preserve"> </w:t>
      </w:r>
      <w:r w:rsidRPr="00285AD6">
        <w:t>тем</w:t>
      </w:r>
      <w:r w:rsidR="00285AD6" w:rsidRPr="00285AD6">
        <w:t xml:space="preserve"> </w:t>
      </w:r>
      <w:r w:rsidRPr="00285AD6">
        <w:t>более</w:t>
      </w:r>
      <w:r w:rsidR="00285AD6" w:rsidRPr="00285AD6">
        <w:t xml:space="preserve"> </w:t>
      </w:r>
      <w:r w:rsidRPr="00285AD6">
        <w:t>достичь</w:t>
      </w:r>
      <w:r w:rsidR="00285AD6" w:rsidRPr="00285AD6">
        <w:t xml:space="preserve"> </w:t>
      </w:r>
      <w:r w:rsidRPr="00285AD6">
        <w:t>эффективной</w:t>
      </w:r>
      <w:r w:rsidR="00285AD6" w:rsidRPr="00285AD6">
        <w:t xml:space="preserve"> </w:t>
      </w:r>
      <w:r w:rsidRPr="00285AD6">
        <w:t>частоты</w:t>
      </w:r>
      <w:r w:rsidR="00285AD6" w:rsidRPr="00285AD6">
        <w:t xml:space="preserve"> </w:t>
      </w:r>
      <w:r w:rsidRPr="00285AD6">
        <w:t>контактов</w:t>
      </w:r>
      <w:r w:rsidR="00285AD6" w:rsidRPr="00285AD6">
        <w:t xml:space="preserve"> </w:t>
      </w:r>
      <w:r w:rsidRPr="00285AD6">
        <w:t>для</w:t>
      </w:r>
      <w:r w:rsidR="00285AD6" w:rsidRPr="00285AD6">
        <w:t xml:space="preserve"> </w:t>
      </w:r>
      <w:r w:rsidRPr="00285AD6">
        <w:t>формирования</w:t>
      </w:r>
      <w:r w:rsidR="00285AD6" w:rsidRPr="00285AD6">
        <w:t xml:space="preserve"> </w:t>
      </w:r>
      <w:r w:rsidRPr="00285AD6">
        <w:t>осведомленности</w:t>
      </w:r>
      <w:r w:rsidR="00285AD6" w:rsidRPr="00285AD6">
        <w:t xml:space="preserve"> </w:t>
      </w:r>
      <w:r w:rsidRPr="00285AD6">
        <w:t>о</w:t>
      </w:r>
      <w:r w:rsidR="00285AD6" w:rsidRPr="00285AD6">
        <w:t xml:space="preserve"> </w:t>
      </w:r>
      <w:r w:rsidRPr="00285AD6">
        <w:t>фирме</w:t>
      </w:r>
      <w:r w:rsidR="00285AD6" w:rsidRPr="00285AD6">
        <w:t xml:space="preserve"> </w:t>
      </w:r>
      <w:r w:rsidRPr="00285AD6">
        <w:t>и</w:t>
      </w:r>
      <w:r w:rsidR="00285AD6" w:rsidRPr="00285AD6">
        <w:t xml:space="preserve"> </w:t>
      </w:r>
      <w:r w:rsidRPr="00285AD6">
        <w:t>стимулирования турпокупок</w:t>
      </w:r>
      <w:r w:rsidR="00285AD6" w:rsidRPr="00285AD6">
        <w:t>;</w:t>
      </w:r>
    </w:p>
    <w:p w:rsidR="00285AD6" w:rsidRDefault="00817ABE" w:rsidP="00285AD6">
      <w:pPr>
        <w:ind w:firstLine="709"/>
      </w:pPr>
      <w:r w:rsidRPr="00285AD6">
        <w:t>4</w:t>
      </w:r>
      <w:r w:rsidR="00285AD6" w:rsidRPr="00285AD6">
        <w:t xml:space="preserve">) </w:t>
      </w:r>
      <w:r w:rsidRPr="00285AD6">
        <w:t>проведение</w:t>
      </w:r>
      <w:r w:rsidR="00285AD6" w:rsidRPr="00285AD6">
        <w:t xml:space="preserve"> </w:t>
      </w:r>
      <w:r w:rsidRPr="00285AD6">
        <w:t>рекламных</w:t>
      </w:r>
      <w:r w:rsidR="00285AD6" w:rsidRPr="00285AD6">
        <w:t xml:space="preserve"> </w:t>
      </w:r>
      <w:r w:rsidRPr="00285AD6">
        <w:t>мероприятий</w:t>
      </w:r>
      <w:r w:rsidR="00285AD6" w:rsidRPr="00285AD6">
        <w:t xml:space="preserve"> </w:t>
      </w:r>
      <w:r w:rsidRPr="00285AD6">
        <w:t>планируется</w:t>
      </w:r>
      <w:r w:rsidR="00285AD6" w:rsidRPr="00285AD6">
        <w:t xml:space="preserve"> </w:t>
      </w:r>
      <w:r w:rsidRPr="00285AD6">
        <w:t>с</w:t>
      </w:r>
      <w:r w:rsidR="00285AD6" w:rsidRPr="00285AD6">
        <w:t xml:space="preserve"> </w:t>
      </w:r>
      <w:r w:rsidRPr="00285AD6">
        <w:t>опозданием</w:t>
      </w:r>
      <w:r w:rsidR="00285AD6" w:rsidRPr="00285AD6">
        <w:t xml:space="preserve">, </w:t>
      </w:r>
      <w:r w:rsidRPr="00285AD6">
        <w:t>так</w:t>
      </w:r>
      <w:r w:rsidR="00285AD6" w:rsidRPr="00285AD6">
        <w:t xml:space="preserve"> </w:t>
      </w:r>
      <w:r w:rsidRPr="00285AD6">
        <w:t>как</w:t>
      </w:r>
      <w:r w:rsidR="00285AD6" w:rsidRPr="00285AD6">
        <w:t xml:space="preserve"> </w:t>
      </w:r>
      <w:r w:rsidRPr="00285AD6">
        <w:t>рекламные</w:t>
      </w:r>
      <w:r w:rsidR="00285AD6" w:rsidRPr="00285AD6">
        <w:t xml:space="preserve"> </w:t>
      </w:r>
      <w:r w:rsidRPr="00285AD6">
        <w:t>акции</w:t>
      </w:r>
      <w:r w:rsidR="00285AD6" w:rsidRPr="00285AD6">
        <w:t xml:space="preserve"> </w:t>
      </w:r>
      <w:r w:rsidRPr="00285AD6">
        <w:t>совпадают</w:t>
      </w:r>
      <w:r w:rsidR="00285AD6" w:rsidRPr="00285AD6">
        <w:t xml:space="preserve"> </w:t>
      </w:r>
      <w:r w:rsidRPr="00285AD6">
        <w:t>с</w:t>
      </w:r>
      <w:r w:rsidR="00285AD6" w:rsidRPr="00285AD6">
        <w:t xml:space="preserve"> </w:t>
      </w:r>
      <w:r w:rsidRPr="00285AD6">
        <w:t>пиком</w:t>
      </w:r>
      <w:r w:rsidR="00285AD6" w:rsidRPr="00285AD6">
        <w:t xml:space="preserve"> </w:t>
      </w:r>
      <w:r w:rsidRPr="00285AD6">
        <w:t>сезонной</w:t>
      </w:r>
      <w:r w:rsidR="00285AD6" w:rsidRPr="00285AD6">
        <w:t xml:space="preserve"> </w:t>
      </w:r>
      <w:r w:rsidRPr="00285AD6">
        <w:t>активности</w:t>
      </w:r>
      <w:r w:rsidR="00285AD6" w:rsidRPr="00285AD6">
        <w:t xml:space="preserve">, </w:t>
      </w:r>
      <w:r w:rsidRPr="00285AD6">
        <w:t>что</w:t>
      </w:r>
      <w:r w:rsidR="00285AD6" w:rsidRPr="00285AD6">
        <w:t xml:space="preserve"> </w:t>
      </w:r>
      <w:r w:rsidRPr="00285AD6">
        <w:t>не</w:t>
      </w:r>
      <w:r w:rsidR="00285AD6" w:rsidRPr="00285AD6">
        <w:t xml:space="preserve"> </w:t>
      </w:r>
      <w:r w:rsidRPr="00285AD6">
        <w:t>позволяет</w:t>
      </w:r>
      <w:r w:rsidR="00285AD6" w:rsidRPr="00285AD6">
        <w:t xml:space="preserve"> </w:t>
      </w:r>
      <w:r w:rsidRPr="00285AD6">
        <w:t>фирме вовремя информировать потребителей о своих услугах и напоминать о себе</w:t>
      </w:r>
      <w:r w:rsidR="00285AD6" w:rsidRPr="00285AD6">
        <w:t>.</w:t>
      </w:r>
    </w:p>
    <w:p w:rsidR="00285AD6" w:rsidRDefault="00817ABE" w:rsidP="00285AD6">
      <w:pPr>
        <w:ind w:firstLine="709"/>
      </w:pPr>
      <w:r w:rsidRPr="00285AD6">
        <w:t>Таким</w:t>
      </w:r>
      <w:r w:rsidR="00285AD6" w:rsidRPr="00285AD6">
        <w:t xml:space="preserve"> </w:t>
      </w:r>
      <w:r w:rsidRPr="00285AD6">
        <w:t>образом</w:t>
      </w:r>
      <w:r w:rsidR="00285AD6" w:rsidRPr="00285AD6">
        <w:t xml:space="preserve">, </w:t>
      </w:r>
      <w:r w:rsidRPr="00285AD6">
        <w:t>анализ</w:t>
      </w:r>
      <w:r w:rsidR="00285AD6" w:rsidRPr="00285AD6">
        <w:t xml:space="preserve"> </w:t>
      </w:r>
      <w:r w:rsidRPr="00285AD6">
        <w:t>продвижения</w:t>
      </w:r>
      <w:r w:rsidR="00285AD6" w:rsidRPr="00285AD6">
        <w:t xml:space="preserve"> </w:t>
      </w:r>
      <w:r w:rsidRPr="00285AD6">
        <w:t>туруслуг</w:t>
      </w:r>
      <w:r w:rsidR="00285AD6" w:rsidRPr="00285AD6">
        <w:t xml:space="preserve"> </w:t>
      </w:r>
      <w:r w:rsidRPr="00285AD6">
        <w:t>показал</w:t>
      </w:r>
      <w:r w:rsidR="00285AD6" w:rsidRPr="00285AD6">
        <w:t xml:space="preserve">: </w:t>
      </w:r>
      <w:r w:rsidRPr="00285AD6">
        <w:t>рекламные</w:t>
      </w:r>
      <w:r w:rsidR="00285AD6" w:rsidRPr="00285AD6">
        <w:t xml:space="preserve"> </w:t>
      </w:r>
      <w:r w:rsidRPr="00285AD6">
        <w:t>мероприятия</w:t>
      </w:r>
      <w:r w:rsidR="00285AD6" w:rsidRPr="00285AD6">
        <w:t xml:space="preserve"> </w:t>
      </w:r>
      <w:r w:rsidRPr="00285AD6">
        <w:t>планируются</w:t>
      </w:r>
      <w:r w:rsidR="00285AD6" w:rsidRPr="00285AD6">
        <w:t xml:space="preserve"> </w:t>
      </w:r>
      <w:r w:rsidRPr="00285AD6">
        <w:t>не</w:t>
      </w:r>
      <w:r w:rsidR="00285AD6" w:rsidRPr="00285AD6">
        <w:t xml:space="preserve"> </w:t>
      </w:r>
      <w:r w:rsidRPr="00285AD6">
        <w:t>продуманно</w:t>
      </w:r>
      <w:r w:rsidR="00285AD6" w:rsidRPr="00285AD6">
        <w:t xml:space="preserve">, </w:t>
      </w:r>
      <w:r w:rsidRPr="00285AD6">
        <w:t>не</w:t>
      </w:r>
      <w:r w:rsidR="00285AD6" w:rsidRPr="00285AD6">
        <w:t xml:space="preserve"> </w:t>
      </w:r>
      <w:r w:rsidRPr="00285AD6">
        <w:t>осуществляется</w:t>
      </w:r>
      <w:r w:rsidR="00285AD6" w:rsidRPr="00285AD6">
        <w:t xml:space="preserve"> </w:t>
      </w:r>
      <w:r w:rsidRPr="00285AD6">
        <w:t>контроль</w:t>
      </w:r>
      <w:r w:rsidR="00285AD6" w:rsidRPr="00285AD6">
        <w:t xml:space="preserve"> </w:t>
      </w:r>
      <w:r w:rsidRPr="00285AD6">
        <w:t>эффективной</w:t>
      </w:r>
      <w:r w:rsidR="00285AD6" w:rsidRPr="00285AD6">
        <w:t xml:space="preserve"> </w:t>
      </w:r>
      <w:r w:rsidRPr="00285AD6">
        <w:t>рекламной</w:t>
      </w:r>
      <w:r w:rsidR="00285AD6" w:rsidRPr="00285AD6">
        <w:t xml:space="preserve"> </w:t>
      </w:r>
      <w:r w:rsidRPr="00285AD6">
        <w:t>деятельности</w:t>
      </w:r>
      <w:r w:rsidR="00285AD6" w:rsidRPr="00285AD6">
        <w:t xml:space="preserve">, </w:t>
      </w:r>
      <w:r w:rsidRPr="00285AD6">
        <w:t>не</w:t>
      </w:r>
      <w:r w:rsidR="00285AD6" w:rsidRPr="00285AD6">
        <w:t xml:space="preserve"> </w:t>
      </w:r>
      <w:r w:rsidRPr="00285AD6">
        <w:t>ведется</w:t>
      </w:r>
      <w:r w:rsidR="00285AD6" w:rsidRPr="00285AD6">
        <w:t xml:space="preserve"> </w:t>
      </w:r>
      <w:r w:rsidRPr="00285AD6">
        <w:t>анализ</w:t>
      </w:r>
      <w:r w:rsidR="00285AD6" w:rsidRPr="00285AD6">
        <w:t xml:space="preserve"> </w:t>
      </w:r>
      <w:r w:rsidRPr="00285AD6">
        <w:t>рекламной</w:t>
      </w:r>
      <w:r w:rsidR="00285AD6" w:rsidRPr="00285AD6">
        <w:t xml:space="preserve"> </w:t>
      </w:r>
      <w:r w:rsidRPr="00285AD6">
        <w:t>деятельности конкурентов</w:t>
      </w:r>
      <w:r w:rsidR="00285AD6" w:rsidRPr="00285AD6">
        <w:t xml:space="preserve">. </w:t>
      </w:r>
      <w:r w:rsidRPr="00285AD6">
        <w:t xml:space="preserve">Но на </w:t>
      </w:r>
      <w:r w:rsidR="00D0787F" w:rsidRPr="00285AD6">
        <w:t>международном уровне необходима не просто реклама, а прежде всего участие в международных ярмарках и выставках, которые дают возможность привлечь внимание не к одному конкретному продукту, а к фирме в целом</w:t>
      </w:r>
      <w:r w:rsidR="00285AD6" w:rsidRPr="00285AD6">
        <w:t xml:space="preserve">. </w:t>
      </w:r>
      <w:r w:rsidR="005E5A1C" w:rsidRPr="00285AD6">
        <w:t>Турфирма</w:t>
      </w:r>
      <w:r w:rsidR="00285AD6">
        <w:t xml:space="preserve"> "</w:t>
      </w:r>
      <w:r w:rsidR="005E5A1C" w:rsidRPr="00285AD6">
        <w:t>Робинзон</w:t>
      </w:r>
      <w:r w:rsidR="00285AD6">
        <w:t xml:space="preserve">" </w:t>
      </w:r>
      <w:r w:rsidR="005E5A1C" w:rsidRPr="00285AD6">
        <w:t xml:space="preserve">ежегодно учувствует в региональных и </w:t>
      </w:r>
      <w:r w:rsidR="007715F8" w:rsidRPr="00285AD6">
        <w:t>международных</w:t>
      </w:r>
      <w:r w:rsidR="005E5A1C" w:rsidRPr="00285AD6">
        <w:t xml:space="preserve"> ярмарках</w:t>
      </w:r>
      <w:r w:rsidR="00285AD6">
        <w:t xml:space="preserve"> (</w:t>
      </w:r>
      <w:r w:rsidR="007715F8" w:rsidRPr="00285AD6">
        <w:t xml:space="preserve">МИТТ </w:t>
      </w:r>
      <w:r w:rsidR="00285AD6">
        <w:t>-</w:t>
      </w:r>
      <w:r w:rsidR="007715F8" w:rsidRPr="00285AD6">
        <w:t xml:space="preserve"> 2009</w:t>
      </w:r>
      <w:r w:rsidR="00285AD6" w:rsidRPr="00285AD6">
        <w:t xml:space="preserve">) </w:t>
      </w:r>
      <w:r w:rsidR="007715F8" w:rsidRPr="00285AD6">
        <w:t>предоставляет свой продукт</w:t>
      </w:r>
      <w:r w:rsidR="00285AD6" w:rsidRPr="00285AD6">
        <w:t xml:space="preserve">. </w:t>
      </w:r>
      <w:r w:rsidR="007715F8" w:rsidRPr="00285AD6">
        <w:t>Ярмарками такого значения являются</w:t>
      </w:r>
      <w:r w:rsidR="00285AD6" w:rsidRPr="00285AD6">
        <w:t>:</w:t>
      </w:r>
    </w:p>
    <w:p w:rsidR="00285AD6" w:rsidRDefault="00D0787F" w:rsidP="00285AD6">
      <w:pPr>
        <w:ind w:firstLine="709"/>
      </w:pPr>
      <w:r w:rsidRPr="00285AD6">
        <w:t>туристические выставки общего назначения для профессионалов и публики</w:t>
      </w:r>
      <w:r w:rsidR="00285AD6">
        <w:t xml:space="preserve"> (</w:t>
      </w:r>
      <w:r w:rsidR="007715F8" w:rsidRPr="00285AD6">
        <w:t xml:space="preserve">такие выставки ежегодно проходят в крупных городах России </w:t>
      </w:r>
      <w:r w:rsidR="00285AD6">
        <w:t>-</w:t>
      </w:r>
      <w:r w:rsidR="007715F8" w:rsidRPr="00285AD6">
        <w:t xml:space="preserve"> в Сургуте, Волгограде, Самаре, на Байкале</w:t>
      </w:r>
      <w:r w:rsidR="00285AD6" w:rsidRPr="00285AD6">
        <w:t>);</w:t>
      </w:r>
    </w:p>
    <w:p w:rsidR="00285AD6" w:rsidRDefault="00D0787F" w:rsidP="00285AD6">
      <w:pPr>
        <w:ind w:firstLine="709"/>
      </w:pPr>
      <w:r w:rsidRPr="00285AD6">
        <w:t>специализированные выставки, организуемые по определенным критериям, например, касающиеся зимних видов спорта</w:t>
      </w:r>
      <w:r w:rsidR="00285AD6" w:rsidRPr="00285AD6">
        <w:t>;</w:t>
      </w:r>
    </w:p>
    <w:p w:rsidR="00285AD6" w:rsidRDefault="00D0787F" w:rsidP="00285AD6">
      <w:pPr>
        <w:ind w:firstLine="709"/>
      </w:pPr>
      <w:r w:rsidRPr="00285AD6">
        <w:lastRenderedPageBreak/>
        <w:t>многоцелевые ярмарочные экспозиции</w:t>
      </w:r>
      <w:r w:rsidR="00285AD6" w:rsidRPr="00285AD6">
        <w:t xml:space="preserve">. </w:t>
      </w:r>
      <w:r w:rsidRPr="00285AD6">
        <w:t>Основными туристическими центрами</w:t>
      </w:r>
      <w:r w:rsidR="00285AD6" w:rsidRPr="00285AD6">
        <w:t>.</w:t>
      </w:r>
    </w:p>
    <w:p w:rsidR="00285AD6" w:rsidRDefault="000114E3" w:rsidP="00285AD6">
      <w:pPr>
        <w:ind w:firstLine="709"/>
      </w:pPr>
      <w:r w:rsidRPr="00285AD6">
        <w:t>Анализ</w:t>
      </w:r>
      <w:r w:rsidR="00285AD6" w:rsidRPr="00285AD6">
        <w:t xml:space="preserve"> </w:t>
      </w:r>
      <w:r w:rsidRPr="00285AD6">
        <w:t>объема</w:t>
      </w:r>
      <w:r w:rsidR="00285AD6" w:rsidRPr="00285AD6">
        <w:t xml:space="preserve"> </w:t>
      </w:r>
      <w:r w:rsidRPr="00285AD6">
        <w:t>реализации</w:t>
      </w:r>
      <w:r w:rsidR="00285AD6" w:rsidRPr="00285AD6">
        <w:t xml:space="preserve"> </w:t>
      </w:r>
      <w:r w:rsidRPr="00285AD6">
        <w:t>является</w:t>
      </w:r>
      <w:r w:rsidR="00285AD6" w:rsidRPr="00285AD6">
        <w:t xml:space="preserve"> </w:t>
      </w:r>
      <w:r w:rsidRPr="00285AD6">
        <w:t>одним</w:t>
      </w:r>
      <w:r w:rsidR="00285AD6" w:rsidRPr="00285AD6">
        <w:t xml:space="preserve"> </w:t>
      </w:r>
      <w:r w:rsidRPr="00285AD6">
        <w:t>из</w:t>
      </w:r>
      <w:r w:rsidR="00285AD6" w:rsidRPr="00285AD6">
        <w:t xml:space="preserve"> </w:t>
      </w:r>
      <w:r w:rsidRPr="00285AD6">
        <w:t>важнейших</w:t>
      </w:r>
      <w:r w:rsidR="00285AD6" w:rsidRPr="00285AD6">
        <w:t xml:space="preserve"> </w:t>
      </w:r>
      <w:r w:rsidRPr="00285AD6">
        <w:t>показателей деятельности</w:t>
      </w:r>
      <w:r w:rsidR="00285AD6" w:rsidRPr="00285AD6">
        <w:t xml:space="preserve"> </w:t>
      </w:r>
      <w:r w:rsidRPr="00285AD6">
        <w:t>фирмы</w:t>
      </w:r>
      <w:r w:rsidR="00285AD6" w:rsidRPr="00285AD6">
        <w:t xml:space="preserve">, </w:t>
      </w:r>
      <w:r w:rsidRPr="00285AD6">
        <w:t>с</w:t>
      </w:r>
      <w:r w:rsidR="00285AD6" w:rsidRPr="00285AD6">
        <w:t xml:space="preserve"> </w:t>
      </w:r>
      <w:r w:rsidRPr="00285AD6">
        <w:t>одной</w:t>
      </w:r>
      <w:r w:rsidR="00285AD6" w:rsidRPr="00285AD6">
        <w:t xml:space="preserve"> </w:t>
      </w:r>
      <w:r w:rsidRPr="00285AD6">
        <w:t>стороны</w:t>
      </w:r>
      <w:r w:rsidR="00285AD6" w:rsidRPr="00285AD6">
        <w:t xml:space="preserve"> </w:t>
      </w:r>
      <w:r w:rsidRPr="00285AD6">
        <w:t>величина</w:t>
      </w:r>
      <w:r w:rsidR="00285AD6" w:rsidRPr="00285AD6">
        <w:t xml:space="preserve"> </w:t>
      </w:r>
      <w:r w:rsidRPr="00285AD6">
        <w:t>объема</w:t>
      </w:r>
      <w:r w:rsidR="00285AD6" w:rsidRPr="00285AD6">
        <w:t xml:space="preserve"> </w:t>
      </w:r>
      <w:r w:rsidRPr="00285AD6">
        <w:t>продаж</w:t>
      </w:r>
      <w:r w:rsidR="00285AD6" w:rsidRPr="00285AD6">
        <w:t xml:space="preserve"> </w:t>
      </w:r>
      <w:r w:rsidRPr="00285AD6">
        <w:t>определяет</w:t>
      </w:r>
      <w:r w:rsidR="00285AD6" w:rsidRPr="00285AD6">
        <w:t xml:space="preserve"> </w:t>
      </w:r>
      <w:r w:rsidRPr="00285AD6">
        <w:t>долю</w:t>
      </w:r>
      <w:r w:rsidR="00285AD6" w:rsidRPr="00285AD6">
        <w:t xml:space="preserve"> </w:t>
      </w:r>
      <w:r w:rsidRPr="00285AD6">
        <w:t>фирмы</w:t>
      </w:r>
      <w:r w:rsidR="00285AD6" w:rsidRPr="00285AD6">
        <w:t xml:space="preserve"> </w:t>
      </w:r>
      <w:r w:rsidRPr="00285AD6">
        <w:t>на</w:t>
      </w:r>
      <w:r w:rsidR="00285AD6" w:rsidRPr="00285AD6">
        <w:t xml:space="preserve"> </w:t>
      </w:r>
      <w:r w:rsidRPr="00285AD6">
        <w:t>рынке</w:t>
      </w:r>
      <w:r w:rsidR="00285AD6" w:rsidRPr="00285AD6">
        <w:t xml:space="preserve">, </w:t>
      </w:r>
      <w:r w:rsidRPr="00285AD6">
        <w:t>а</w:t>
      </w:r>
      <w:r w:rsidR="00285AD6" w:rsidRPr="00285AD6">
        <w:t xml:space="preserve"> </w:t>
      </w:r>
      <w:r w:rsidRPr="00285AD6">
        <w:t>с</w:t>
      </w:r>
      <w:r w:rsidR="00285AD6" w:rsidRPr="00285AD6">
        <w:t xml:space="preserve"> </w:t>
      </w:r>
      <w:r w:rsidRPr="00285AD6">
        <w:t>другой</w:t>
      </w:r>
      <w:r w:rsidR="00285AD6" w:rsidRPr="00285AD6">
        <w:t xml:space="preserve"> </w:t>
      </w:r>
      <w:r w:rsidRPr="00285AD6">
        <w:t>стороны</w:t>
      </w:r>
      <w:r w:rsidR="00285AD6" w:rsidRPr="00285AD6">
        <w:t xml:space="preserve">, </w:t>
      </w:r>
      <w:r w:rsidRPr="00285AD6">
        <w:t>темпы</w:t>
      </w:r>
      <w:r w:rsidR="00285AD6" w:rsidRPr="00285AD6">
        <w:t xml:space="preserve"> </w:t>
      </w:r>
      <w:r w:rsidRPr="00285AD6">
        <w:t>роста</w:t>
      </w:r>
      <w:r w:rsidR="00285AD6" w:rsidRPr="00285AD6">
        <w:t xml:space="preserve"> </w:t>
      </w:r>
      <w:r w:rsidRPr="00285AD6">
        <w:t>объема</w:t>
      </w:r>
      <w:r w:rsidR="00285AD6" w:rsidRPr="00285AD6">
        <w:t xml:space="preserve"> </w:t>
      </w:r>
      <w:r w:rsidRPr="00285AD6">
        <w:t>реализации</w:t>
      </w:r>
      <w:r w:rsidR="00285AD6" w:rsidRPr="00285AD6">
        <w:t xml:space="preserve"> </w:t>
      </w:r>
      <w:r w:rsidRPr="00285AD6">
        <w:t>непосредственно влияют на величину издержек, прибыли и рентабельности</w:t>
      </w:r>
      <w:r w:rsidR="00285AD6" w:rsidRPr="00285AD6">
        <w:t xml:space="preserve">. </w:t>
      </w:r>
      <w:r w:rsidRPr="00285AD6">
        <w:t>Проведем</w:t>
      </w:r>
      <w:r w:rsidR="00285AD6" w:rsidRPr="00285AD6">
        <w:t xml:space="preserve"> </w:t>
      </w:r>
      <w:r w:rsidRPr="00285AD6">
        <w:t>анализ объема продаж</w:t>
      </w:r>
      <w:r w:rsidR="00285AD6" w:rsidRPr="00285AD6">
        <w:t xml:space="preserve"> </w:t>
      </w:r>
      <w:r w:rsidRPr="00285AD6">
        <w:t>в стоимостных единицах</w:t>
      </w:r>
      <w:r w:rsidR="00285AD6" w:rsidRPr="00285AD6">
        <w:t>.</w:t>
      </w:r>
    </w:p>
    <w:p w:rsidR="005C2F4B" w:rsidRDefault="005C2F4B" w:rsidP="00285AD6">
      <w:pPr>
        <w:ind w:firstLine="709"/>
      </w:pPr>
    </w:p>
    <w:p w:rsidR="00285AD6" w:rsidRDefault="000114E3" w:rsidP="00285AD6">
      <w:pPr>
        <w:ind w:firstLine="709"/>
      </w:pPr>
      <w:r w:rsidRPr="00285AD6">
        <w:t>Таблица</w:t>
      </w:r>
      <w:r w:rsidR="00F421BD" w:rsidRPr="00285AD6">
        <w:t xml:space="preserve"> 3</w:t>
      </w:r>
    </w:p>
    <w:p w:rsidR="000114E3" w:rsidRPr="00285AD6" w:rsidRDefault="000114E3" w:rsidP="005C2F4B">
      <w:pPr>
        <w:ind w:left="708" w:firstLine="1"/>
      </w:pPr>
      <w:r w:rsidRPr="00285AD6">
        <w:t>Анализ объема продаж турфирмы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>в стоимостных единицах в 2008</w:t>
      </w:r>
      <w:r w:rsidR="00E91985">
        <w:t>-</w:t>
      </w:r>
      <w:r w:rsidRPr="00285AD6">
        <w:t>2009 гг</w:t>
      </w:r>
      <w:r w:rsidR="00285AD6" w:rsidRPr="00285AD6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852"/>
        <w:gridCol w:w="2852"/>
        <w:gridCol w:w="1307"/>
      </w:tblGrid>
      <w:tr w:rsidR="00ED2D3E" w:rsidRPr="00E2319F" w:rsidTr="00E2319F">
        <w:trPr>
          <w:jc w:val="center"/>
        </w:trPr>
        <w:tc>
          <w:tcPr>
            <w:tcW w:w="2075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Вид услуг</w:t>
            </w:r>
          </w:p>
          <w:p w:rsidR="00ED2D3E" w:rsidRPr="00285AD6" w:rsidRDefault="00ED2D3E" w:rsidP="005C2F4B">
            <w:pPr>
              <w:pStyle w:val="afd"/>
            </w:pP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Сумма выручки за 2008 г</w:t>
            </w:r>
            <w:r w:rsidR="00285AD6" w:rsidRPr="00285AD6">
              <w:t xml:space="preserve">. 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Сумма выручки за 2009 г</w:t>
            </w:r>
          </w:p>
        </w:tc>
        <w:tc>
          <w:tcPr>
            <w:tcW w:w="1307" w:type="dxa"/>
            <w:shd w:val="clear" w:color="auto" w:fill="auto"/>
          </w:tcPr>
          <w:p w:rsidR="00285AD6" w:rsidRDefault="00ED2D3E" w:rsidP="005C2F4B">
            <w:pPr>
              <w:pStyle w:val="afd"/>
            </w:pPr>
            <w:r w:rsidRPr="00285AD6">
              <w:t>Отклонения</w:t>
            </w:r>
          </w:p>
          <w:p w:rsidR="00ED2D3E" w:rsidRPr="00285AD6" w:rsidRDefault="00285AD6" w:rsidP="005C2F4B">
            <w:pPr>
              <w:pStyle w:val="afd"/>
            </w:pPr>
            <w:r>
              <w:t>(</w:t>
            </w:r>
            <w:r w:rsidR="00ED2D3E" w:rsidRPr="00285AD6">
              <w:t>+ /</w:t>
            </w:r>
            <w:r w:rsidRPr="00285AD6">
              <w:t xml:space="preserve"> -) </w:t>
            </w:r>
          </w:p>
        </w:tc>
      </w:tr>
      <w:tr w:rsidR="00ED2D3E" w:rsidRPr="00E2319F" w:rsidTr="00E2319F">
        <w:trPr>
          <w:jc w:val="center"/>
        </w:trPr>
        <w:tc>
          <w:tcPr>
            <w:tcW w:w="2075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Отдых</w:t>
            </w:r>
            <w:r w:rsidR="00285AD6" w:rsidRPr="00285AD6">
              <w:t xml:space="preserve"> </w:t>
            </w:r>
            <w:r w:rsidRPr="00285AD6">
              <w:t>в Турции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83</w:t>
            </w:r>
            <w:r w:rsidR="00285AD6">
              <w:t>.0</w:t>
            </w:r>
            <w:r w:rsidRPr="00285AD6">
              <w:t>00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74</w:t>
            </w:r>
            <w:r w:rsidR="00285AD6">
              <w:t>.0</w:t>
            </w:r>
            <w:r w:rsidRPr="00285AD6">
              <w:t>20</w:t>
            </w:r>
          </w:p>
        </w:tc>
        <w:tc>
          <w:tcPr>
            <w:tcW w:w="1307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8</w:t>
            </w:r>
            <w:r w:rsidR="00285AD6">
              <w:t>.9</w:t>
            </w:r>
            <w:r w:rsidRPr="00285AD6">
              <w:t>80</w:t>
            </w:r>
          </w:p>
        </w:tc>
      </w:tr>
      <w:tr w:rsidR="00ED2D3E" w:rsidRPr="00E2319F" w:rsidTr="00E2319F">
        <w:trPr>
          <w:jc w:val="center"/>
        </w:trPr>
        <w:tc>
          <w:tcPr>
            <w:tcW w:w="2075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Отдых в Египте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58</w:t>
            </w:r>
            <w:r w:rsidR="00285AD6">
              <w:t>.0</w:t>
            </w:r>
            <w:r w:rsidRPr="00285AD6">
              <w:t>00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46</w:t>
            </w:r>
            <w:r w:rsidR="00285AD6">
              <w:t>.5</w:t>
            </w:r>
            <w:r w:rsidRPr="00285AD6">
              <w:t>00</w:t>
            </w:r>
          </w:p>
        </w:tc>
        <w:tc>
          <w:tcPr>
            <w:tcW w:w="1307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1</w:t>
            </w:r>
            <w:r w:rsidR="00285AD6">
              <w:t>1.5</w:t>
            </w:r>
            <w:r w:rsidRPr="00285AD6">
              <w:t>00</w:t>
            </w:r>
          </w:p>
        </w:tc>
      </w:tr>
      <w:tr w:rsidR="00ED2D3E" w:rsidRPr="00E2319F" w:rsidTr="00E2319F">
        <w:trPr>
          <w:jc w:val="center"/>
        </w:trPr>
        <w:tc>
          <w:tcPr>
            <w:tcW w:w="2075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Франция</w:t>
            </w:r>
            <w:r w:rsidR="00285AD6" w:rsidRPr="00285AD6">
              <w:t xml:space="preserve">. </w:t>
            </w:r>
            <w:r w:rsidRPr="00285AD6">
              <w:t>Париж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16,350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1</w:t>
            </w:r>
            <w:r w:rsidR="00285AD6">
              <w:t>2.20</w:t>
            </w:r>
            <w:r w:rsidRPr="00285AD6">
              <w:t>0</w:t>
            </w:r>
          </w:p>
        </w:tc>
        <w:tc>
          <w:tcPr>
            <w:tcW w:w="1307" w:type="dxa"/>
            <w:shd w:val="clear" w:color="auto" w:fill="auto"/>
          </w:tcPr>
          <w:p w:rsidR="00ED2D3E" w:rsidRPr="00285AD6" w:rsidRDefault="00285AD6" w:rsidP="005C2F4B">
            <w:pPr>
              <w:pStyle w:val="afd"/>
            </w:pPr>
            <w:r>
              <w:t>4.1</w:t>
            </w:r>
            <w:r w:rsidR="00ED2D3E" w:rsidRPr="00285AD6">
              <w:t>50</w:t>
            </w:r>
          </w:p>
        </w:tc>
      </w:tr>
      <w:tr w:rsidR="00ED2D3E" w:rsidRPr="00E2319F" w:rsidTr="00E2319F">
        <w:trPr>
          <w:jc w:val="center"/>
        </w:trPr>
        <w:tc>
          <w:tcPr>
            <w:tcW w:w="2075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Италия</w:t>
            </w:r>
            <w:r w:rsidR="00285AD6">
              <w:t xml:space="preserve"> (</w:t>
            </w:r>
            <w:r w:rsidRPr="00285AD6">
              <w:t>Рим, Венеция</w:t>
            </w:r>
            <w:r w:rsidR="00285AD6" w:rsidRPr="00285AD6">
              <w:t xml:space="preserve">) 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13,620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10</w:t>
            </w:r>
            <w:r w:rsidR="00285AD6">
              <w:t>.3</w:t>
            </w:r>
            <w:r w:rsidRPr="00285AD6">
              <w:t>50</w:t>
            </w:r>
          </w:p>
        </w:tc>
        <w:tc>
          <w:tcPr>
            <w:tcW w:w="1307" w:type="dxa"/>
            <w:shd w:val="clear" w:color="auto" w:fill="auto"/>
          </w:tcPr>
          <w:p w:rsidR="00ED2D3E" w:rsidRPr="00285AD6" w:rsidRDefault="00285AD6" w:rsidP="005C2F4B">
            <w:pPr>
              <w:pStyle w:val="afd"/>
            </w:pPr>
            <w:r>
              <w:t>3.2</w:t>
            </w:r>
            <w:r w:rsidR="00ED2D3E" w:rsidRPr="00285AD6">
              <w:t>70</w:t>
            </w:r>
          </w:p>
        </w:tc>
      </w:tr>
      <w:tr w:rsidR="00ED2D3E" w:rsidRPr="00E2319F" w:rsidTr="00E2319F">
        <w:trPr>
          <w:jc w:val="center"/>
        </w:trPr>
        <w:tc>
          <w:tcPr>
            <w:tcW w:w="2075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Чехия</w:t>
            </w:r>
            <w:r w:rsidR="00285AD6">
              <w:t xml:space="preserve"> (</w:t>
            </w:r>
            <w:r w:rsidRPr="00285AD6">
              <w:t>пивной тур</w:t>
            </w:r>
            <w:r w:rsidR="00285AD6" w:rsidRPr="00285AD6">
              <w:t xml:space="preserve">) 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18,296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1</w:t>
            </w:r>
            <w:r w:rsidR="00285AD6">
              <w:t>3.5</w:t>
            </w:r>
            <w:r w:rsidRPr="00285AD6">
              <w:t>50</w:t>
            </w:r>
          </w:p>
        </w:tc>
        <w:tc>
          <w:tcPr>
            <w:tcW w:w="1307" w:type="dxa"/>
            <w:shd w:val="clear" w:color="auto" w:fill="auto"/>
          </w:tcPr>
          <w:p w:rsidR="00ED2D3E" w:rsidRPr="00285AD6" w:rsidRDefault="00285AD6" w:rsidP="005C2F4B">
            <w:pPr>
              <w:pStyle w:val="afd"/>
            </w:pPr>
            <w:r>
              <w:t>4.7</w:t>
            </w:r>
            <w:r w:rsidR="00ED2D3E" w:rsidRPr="00285AD6">
              <w:t>46</w:t>
            </w:r>
          </w:p>
        </w:tc>
      </w:tr>
      <w:tr w:rsidR="00ED2D3E" w:rsidRPr="00E2319F" w:rsidTr="00E2319F">
        <w:trPr>
          <w:jc w:val="center"/>
        </w:trPr>
        <w:tc>
          <w:tcPr>
            <w:tcW w:w="2075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Байкал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59,600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68</w:t>
            </w:r>
            <w:r w:rsidR="00285AD6">
              <w:t>.8</w:t>
            </w:r>
            <w:r w:rsidRPr="00285AD6">
              <w:t>00</w:t>
            </w:r>
          </w:p>
        </w:tc>
        <w:tc>
          <w:tcPr>
            <w:tcW w:w="1307" w:type="dxa"/>
            <w:shd w:val="clear" w:color="auto" w:fill="auto"/>
          </w:tcPr>
          <w:p w:rsidR="00ED2D3E" w:rsidRPr="00285AD6" w:rsidRDefault="00285AD6" w:rsidP="005C2F4B">
            <w:pPr>
              <w:pStyle w:val="afd"/>
            </w:pPr>
            <w:r>
              <w:t>9.20</w:t>
            </w:r>
            <w:r w:rsidR="00ED2D3E" w:rsidRPr="00285AD6">
              <w:t>0</w:t>
            </w:r>
          </w:p>
        </w:tc>
      </w:tr>
      <w:tr w:rsidR="00ED2D3E" w:rsidRPr="00E2319F" w:rsidTr="00E2319F">
        <w:trPr>
          <w:jc w:val="center"/>
        </w:trPr>
        <w:tc>
          <w:tcPr>
            <w:tcW w:w="2075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Республика Алтай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26</w:t>
            </w:r>
            <w:r w:rsidR="00285AD6">
              <w:t>0.20</w:t>
            </w:r>
            <w:r w:rsidRPr="00285AD6">
              <w:t>0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348</w:t>
            </w:r>
            <w:r w:rsidR="00285AD6">
              <w:t>.0</w:t>
            </w:r>
            <w:r w:rsidRPr="00285AD6">
              <w:t>00</w:t>
            </w:r>
          </w:p>
        </w:tc>
        <w:tc>
          <w:tcPr>
            <w:tcW w:w="1307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87</w:t>
            </w:r>
            <w:r w:rsidR="00285AD6">
              <w:t>.8</w:t>
            </w:r>
            <w:r w:rsidRPr="00285AD6">
              <w:t>00</w:t>
            </w:r>
          </w:p>
        </w:tc>
      </w:tr>
      <w:tr w:rsidR="00ED2D3E" w:rsidRPr="00E2319F" w:rsidTr="00E2319F">
        <w:trPr>
          <w:jc w:val="center"/>
        </w:trPr>
        <w:tc>
          <w:tcPr>
            <w:tcW w:w="2075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Республика Хакасия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33</w:t>
            </w:r>
            <w:r w:rsidR="00285AD6">
              <w:t>.0</w:t>
            </w:r>
            <w:r w:rsidRPr="00285AD6">
              <w:t>80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50</w:t>
            </w:r>
            <w:r w:rsidR="00285AD6">
              <w:t>.6</w:t>
            </w:r>
            <w:r w:rsidRPr="00285AD6">
              <w:t>30</w:t>
            </w:r>
          </w:p>
        </w:tc>
        <w:tc>
          <w:tcPr>
            <w:tcW w:w="1307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17</w:t>
            </w:r>
            <w:r w:rsidR="00285AD6">
              <w:t>.5</w:t>
            </w:r>
            <w:r w:rsidRPr="00285AD6">
              <w:t>50</w:t>
            </w:r>
          </w:p>
        </w:tc>
      </w:tr>
      <w:tr w:rsidR="00ED2D3E" w:rsidRPr="00E2319F" w:rsidTr="00E2319F">
        <w:trPr>
          <w:jc w:val="center"/>
        </w:trPr>
        <w:tc>
          <w:tcPr>
            <w:tcW w:w="2075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Отдых в Китае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2</w:t>
            </w:r>
            <w:r w:rsidR="00285AD6">
              <w:t>4.20</w:t>
            </w:r>
            <w:r w:rsidRPr="00285AD6">
              <w:t>0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10</w:t>
            </w:r>
            <w:r w:rsidR="00285AD6">
              <w:t>0.20</w:t>
            </w:r>
            <w:r w:rsidRPr="00285AD6">
              <w:t>0</w:t>
            </w:r>
          </w:p>
        </w:tc>
        <w:tc>
          <w:tcPr>
            <w:tcW w:w="1307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76</w:t>
            </w:r>
            <w:r w:rsidR="00285AD6">
              <w:t>.0</w:t>
            </w:r>
            <w:r w:rsidRPr="00285AD6">
              <w:t>00</w:t>
            </w:r>
          </w:p>
        </w:tc>
      </w:tr>
      <w:tr w:rsidR="00BC5EDE" w:rsidRPr="00E2319F" w:rsidTr="00E2319F">
        <w:trPr>
          <w:jc w:val="center"/>
        </w:trPr>
        <w:tc>
          <w:tcPr>
            <w:tcW w:w="2075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Монголия</w:t>
            </w:r>
          </w:p>
        </w:tc>
        <w:tc>
          <w:tcPr>
            <w:tcW w:w="285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3</w:t>
            </w:r>
            <w:r w:rsidR="00285AD6">
              <w:t>6.20</w:t>
            </w:r>
            <w:r w:rsidRPr="00285AD6">
              <w:t>0</w:t>
            </w:r>
          </w:p>
        </w:tc>
        <w:tc>
          <w:tcPr>
            <w:tcW w:w="285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58</w:t>
            </w:r>
            <w:r w:rsidR="00285AD6">
              <w:t>.6</w:t>
            </w:r>
            <w:r w:rsidRPr="00285AD6">
              <w:t>00</w:t>
            </w:r>
          </w:p>
        </w:tc>
        <w:tc>
          <w:tcPr>
            <w:tcW w:w="1307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1</w:t>
            </w:r>
            <w:r w:rsidR="00285AD6">
              <w:t>2.4</w:t>
            </w:r>
            <w:r w:rsidRPr="00285AD6">
              <w:t>00</w:t>
            </w:r>
          </w:p>
        </w:tc>
      </w:tr>
      <w:tr w:rsidR="00ED2D3E" w:rsidRPr="00E2319F" w:rsidTr="00E2319F">
        <w:trPr>
          <w:jc w:val="center"/>
        </w:trPr>
        <w:tc>
          <w:tcPr>
            <w:tcW w:w="2075" w:type="dxa"/>
            <w:shd w:val="clear" w:color="auto" w:fill="auto"/>
          </w:tcPr>
          <w:p w:rsidR="00ED2D3E" w:rsidRPr="00285AD6" w:rsidRDefault="00ED2D3E" w:rsidP="005C2F4B">
            <w:pPr>
              <w:pStyle w:val="afd"/>
            </w:pPr>
            <w:r w:rsidRPr="00285AD6">
              <w:t>Итоговая выручка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BC5EDE" w:rsidP="005C2F4B">
            <w:pPr>
              <w:pStyle w:val="afd"/>
            </w:pPr>
            <w:r w:rsidRPr="00285AD6">
              <w:t>60</w:t>
            </w:r>
            <w:r w:rsidR="00285AD6">
              <w:t>2.5</w:t>
            </w:r>
            <w:r w:rsidRPr="00285AD6">
              <w:t>46</w:t>
            </w:r>
          </w:p>
        </w:tc>
        <w:tc>
          <w:tcPr>
            <w:tcW w:w="2852" w:type="dxa"/>
            <w:shd w:val="clear" w:color="auto" w:fill="auto"/>
          </w:tcPr>
          <w:p w:rsidR="00ED2D3E" w:rsidRPr="00285AD6" w:rsidRDefault="00BC5EDE" w:rsidP="005C2F4B">
            <w:pPr>
              <w:pStyle w:val="afd"/>
            </w:pPr>
            <w:r w:rsidRPr="00285AD6">
              <w:t>77</w:t>
            </w:r>
            <w:r w:rsidR="00285AD6">
              <w:t>2.8</w:t>
            </w:r>
            <w:r w:rsidRPr="00285AD6">
              <w:t>00</w:t>
            </w:r>
          </w:p>
        </w:tc>
        <w:tc>
          <w:tcPr>
            <w:tcW w:w="1307" w:type="dxa"/>
            <w:shd w:val="clear" w:color="auto" w:fill="auto"/>
          </w:tcPr>
          <w:p w:rsidR="00ED2D3E" w:rsidRPr="00285AD6" w:rsidRDefault="00BC5EDE" w:rsidP="005C2F4B">
            <w:pPr>
              <w:pStyle w:val="afd"/>
            </w:pPr>
            <w:r w:rsidRPr="00285AD6">
              <w:t>170</w:t>
            </w:r>
            <w:r w:rsidR="00285AD6">
              <w:t>.2</w:t>
            </w:r>
            <w:r w:rsidRPr="00285AD6">
              <w:t>54</w:t>
            </w:r>
          </w:p>
        </w:tc>
      </w:tr>
    </w:tbl>
    <w:p w:rsidR="00C83BCF" w:rsidRPr="00285AD6" w:rsidRDefault="00C83BCF" w:rsidP="00E91985"/>
    <w:p w:rsidR="005C2F4B" w:rsidRDefault="004B04AC" w:rsidP="00E91985">
      <w:r w:rsidRPr="00285AD6">
        <w:t>Как видно из таблицы 1 в связи с мировым кризисом возросла популярность внутреннего туризма, хотя посещение популярных курортов</w:t>
      </w:r>
      <w:r w:rsidR="00285AD6">
        <w:t xml:space="preserve"> (</w:t>
      </w:r>
      <w:r w:rsidRPr="00285AD6">
        <w:t>их относительная дешевизна</w:t>
      </w:r>
      <w:r w:rsidR="00285AD6" w:rsidRPr="00285AD6">
        <w:t xml:space="preserve">) </w:t>
      </w:r>
      <w:r w:rsidR="00285AD6">
        <w:t>-</w:t>
      </w:r>
      <w:r w:rsidRPr="00285AD6">
        <w:t xml:space="preserve"> Турции и Египта, во многом не потеряла своей актуальности</w:t>
      </w:r>
      <w:r w:rsidR="00285AD6" w:rsidRPr="00285AD6">
        <w:t xml:space="preserve">. </w:t>
      </w:r>
    </w:p>
    <w:p w:rsidR="005C2F4B" w:rsidRDefault="004B04AC" w:rsidP="00E91985">
      <w:r w:rsidRPr="00285AD6">
        <w:t>На</w:t>
      </w:r>
      <w:r w:rsidR="00285AD6" w:rsidRPr="00285AD6">
        <w:t xml:space="preserve"> </w:t>
      </w:r>
      <w:r w:rsidRPr="00285AD6">
        <w:t>объем</w:t>
      </w:r>
      <w:r w:rsidR="00285AD6" w:rsidRPr="00285AD6">
        <w:t xml:space="preserve"> </w:t>
      </w:r>
      <w:r w:rsidRPr="00285AD6">
        <w:t>продаж</w:t>
      </w:r>
      <w:r w:rsidR="00285AD6" w:rsidRPr="00285AD6">
        <w:t xml:space="preserve"> </w:t>
      </w:r>
      <w:r w:rsidRPr="00285AD6">
        <w:t>по</w:t>
      </w:r>
      <w:r w:rsidR="00285AD6" w:rsidRPr="00285AD6">
        <w:t xml:space="preserve"> </w:t>
      </w:r>
      <w:r w:rsidRPr="00285AD6">
        <w:t>зарубежным</w:t>
      </w:r>
      <w:r w:rsidR="00285AD6" w:rsidRPr="00285AD6">
        <w:t xml:space="preserve"> </w:t>
      </w:r>
      <w:r w:rsidRPr="00285AD6">
        <w:t>направлениям</w:t>
      </w:r>
      <w:r w:rsidR="00285AD6" w:rsidRPr="00285AD6">
        <w:t xml:space="preserve"> </w:t>
      </w:r>
      <w:r w:rsidRPr="00285AD6">
        <w:t>также</w:t>
      </w:r>
      <w:r w:rsidR="00285AD6" w:rsidRPr="00285AD6">
        <w:t xml:space="preserve"> </w:t>
      </w:r>
      <w:r w:rsidRPr="00285AD6">
        <w:t>влияет</w:t>
      </w:r>
      <w:r w:rsidR="00285AD6" w:rsidRPr="00285AD6">
        <w:t xml:space="preserve"> </w:t>
      </w:r>
      <w:r w:rsidRPr="00285AD6">
        <w:t>такой</w:t>
      </w:r>
      <w:r w:rsidR="00285AD6" w:rsidRPr="00285AD6">
        <w:t xml:space="preserve"> </w:t>
      </w:r>
      <w:r w:rsidRPr="00285AD6">
        <w:t>фактор</w:t>
      </w:r>
      <w:r w:rsidR="00285AD6" w:rsidRPr="00285AD6">
        <w:t xml:space="preserve"> </w:t>
      </w:r>
      <w:r w:rsidRPr="00285AD6">
        <w:t>как</w:t>
      </w:r>
      <w:r w:rsidR="00285AD6" w:rsidRPr="00285AD6">
        <w:t xml:space="preserve"> </w:t>
      </w:r>
      <w:r w:rsidRPr="00285AD6">
        <w:t>сезонность</w:t>
      </w:r>
      <w:r w:rsidR="00285AD6" w:rsidRPr="00285AD6">
        <w:t xml:space="preserve">. </w:t>
      </w:r>
    </w:p>
    <w:p w:rsidR="00285AD6" w:rsidRDefault="004B04AC" w:rsidP="00E91985">
      <w:r w:rsidRPr="00285AD6">
        <w:lastRenderedPageBreak/>
        <w:t>В</w:t>
      </w:r>
      <w:r w:rsidR="00285AD6" w:rsidRPr="00285AD6">
        <w:t xml:space="preserve"> </w:t>
      </w:r>
      <w:r w:rsidRPr="00285AD6">
        <w:t>летний</w:t>
      </w:r>
      <w:r w:rsidR="00285AD6" w:rsidRPr="00285AD6">
        <w:t xml:space="preserve"> </w:t>
      </w:r>
      <w:r w:rsidRPr="00285AD6">
        <w:t>период</w:t>
      </w:r>
      <w:r w:rsidR="00285AD6" w:rsidRPr="00285AD6">
        <w:t xml:space="preserve"> </w:t>
      </w:r>
      <w:r w:rsidRPr="00285AD6">
        <w:t>наблюдается</w:t>
      </w:r>
      <w:r w:rsidR="00285AD6" w:rsidRPr="00285AD6">
        <w:t xml:space="preserve"> </w:t>
      </w:r>
      <w:r w:rsidRPr="00285AD6">
        <w:t>резкий</w:t>
      </w:r>
      <w:r w:rsidR="00285AD6" w:rsidRPr="00285AD6">
        <w:t xml:space="preserve"> </w:t>
      </w:r>
      <w:r w:rsidRPr="00285AD6">
        <w:t>скачок продаж</w:t>
      </w:r>
      <w:r w:rsidR="00285AD6" w:rsidRPr="00285AD6">
        <w:t xml:space="preserve"> </w:t>
      </w:r>
      <w:r w:rsidRPr="00285AD6">
        <w:t>путевок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Pr="00285AD6">
        <w:t>Турцию,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Pr="00285AD6">
        <w:t>Италию</w:t>
      </w:r>
      <w:r w:rsidR="00285AD6" w:rsidRPr="00285AD6">
        <w:t xml:space="preserve">, </w:t>
      </w:r>
      <w:r w:rsidRPr="00285AD6">
        <w:t>на</w:t>
      </w:r>
      <w:r w:rsidR="00285AD6" w:rsidRPr="00285AD6">
        <w:t xml:space="preserve"> </w:t>
      </w:r>
      <w:r w:rsidRPr="00285AD6">
        <w:t>Кипр</w:t>
      </w:r>
      <w:r w:rsidR="00285AD6" w:rsidRPr="00285AD6">
        <w:t xml:space="preserve"> </w:t>
      </w:r>
      <w:r w:rsidRPr="00285AD6">
        <w:t>и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Pr="00285AD6">
        <w:t>Египет</w:t>
      </w:r>
      <w:r w:rsidR="00285AD6" w:rsidRPr="00285AD6">
        <w:t xml:space="preserve">. </w:t>
      </w:r>
      <w:r w:rsidRPr="00285AD6">
        <w:t>Осенью</w:t>
      </w:r>
      <w:r w:rsidR="00285AD6" w:rsidRPr="00285AD6">
        <w:t xml:space="preserve"> </w:t>
      </w:r>
      <w:r w:rsidRPr="00285AD6">
        <w:t>наблюдается</w:t>
      </w:r>
      <w:r w:rsidR="00285AD6" w:rsidRPr="00285AD6">
        <w:t xml:space="preserve"> </w:t>
      </w:r>
      <w:r w:rsidRPr="00285AD6">
        <w:t>увеличение</w:t>
      </w:r>
      <w:r w:rsidR="00285AD6" w:rsidRPr="00285AD6">
        <w:t xml:space="preserve"> </w:t>
      </w:r>
      <w:r w:rsidRPr="00285AD6">
        <w:t>продаж</w:t>
      </w:r>
      <w:r w:rsidR="00285AD6" w:rsidRPr="00285AD6">
        <w:t xml:space="preserve"> </w:t>
      </w:r>
      <w:r w:rsidRPr="00285AD6">
        <w:t>по</w:t>
      </w:r>
      <w:r w:rsidR="00285AD6" w:rsidRPr="00285AD6">
        <w:t xml:space="preserve"> </w:t>
      </w:r>
      <w:r w:rsidRPr="00285AD6">
        <w:t>направлениям</w:t>
      </w:r>
      <w:r w:rsidR="00285AD6" w:rsidRPr="00285AD6">
        <w:t xml:space="preserve"> </w:t>
      </w:r>
      <w:r w:rsidRPr="00285AD6">
        <w:t>Италия</w:t>
      </w:r>
      <w:r w:rsidR="00285AD6" w:rsidRPr="00285AD6">
        <w:t xml:space="preserve">, </w:t>
      </w:r>
      <w:r w:rsidRPr="00285AD6">
        <w:t>ОАЭ</w:t>
      </w:r>
      <w:r w:rsidR="00285AD6" w:rsidRPr="00285AD6">
        <w:t>.</w:t>
      </w:r>
    </w:p>
    <w:p w:rsidR="005C2F4B" w:rsidRDefault="004B04AC" w:rsidP="00E91985">
      <w:r w:rsidRPr="00285AD6">
        <w:t>В</w:t>
      </w:r>
      <w:r w:rsidR="00285AD6" w:rsidRPr="00285AD6">
        <w:t xml:space="preserve"> </w:t>
      </w:r>
      <w:r w:rsidRPr="00285AD6">
        <w:t>Турции</w:t>
      </w:r>
      <w:r w:rsidR="00285AD6" w:rsidRPr="00285AD6">
        <w:t xml:space="preserve"> </w:t>
      </w:r>
      <w:r w:rsidRPr="00285AD6">
        <w:t>туристов</w:t>
      </w:r>
      <w:r w:rsidR="00285AD6" w:rsidRPr="00285AD6">
        <w:t xml:space="preserve"> </w:t>
      </w:r>
      <w:r w:rsidRPr="00285AD6">
        <w:t>привлекает</w:t>
      </w:r>
      <w:r w:rsidR="00285AD6" w:rsidRPr="00285AD6">
        <w:t xml:space="preserve"> </w:t>
      </w:r>
      <w:r w:rsidRPr="00285AD6">
        <w:t>не</w:t>
      </w:r>
      <w:r w:rsidR="00285AD6" w:rsidRPr="00285AD6">
        <w:t xml:space="preserve"> </w:t>
      </w:r>
      <w:r w:rsidRPr="00285AD6">
        <w:t>только</w:t>
      </w:r>
      <w:r w:rsidR="00285AD6" w:rsidRPr="00285AD6">
        <w:t xml:space="preserve"> </w:t>
      </w:r>
      <w:r w:rsidRPr="00285AD6">
        <w:t>отдых</w:t>
      </w:r>
      <w:r w:rsidR="00285AD6" w:rsidRPr="00285AD6">
        <w:t xml:space="preserve"> </w:t>
      </w:r>
      <w:r w:rsidRPr="00285AD6">
        <w:t>на</w:t>
      </w:r>
      <w:r w:rsidR="00285AD6" w:rsidRPr="00285AD6">
        <w:t xml:space="preserve"> </w:t>
      </w:r>
      <w:r w:rsidRPr="00285AD6">
        <w:t>побережье</w:t>
      </w:r>
      <w:r w:rsidR="00285AD6" w:rsidRPr="00285AD6">
        <w:t xml:space="preserve">, </w:t>
      </w:r>
      <w:r w:rsidRPr="00285AD6">
        <w:t>но и</w:t>
      </w:r>
      <w:r w:rsidR="00285AD6" w:rsidRPr="00285AD6">
        <w:t xml:space="preserve"> </w:t>
      </w:r>
      <w:r w:rsidRPr="00285AD6">
        <w:t>экскурсионные маршруты</w:t>
      </w:r>
      <w:r w:rsidR="00285AD6" w:rsidRPr="00285AD6">
        <w:t xml:space="preserve"> </w:t>
      </w:r>
      <w:r w:rsidRPr="00285AD6">
        <w:t>по</w:t>
      </w:r>
      <w:r w:rsidR="00285AD6" w:rsidRPr="00285AD6">
        <w:t xml:space="preserve"> </w:t>
      </w:r>
      <w:r w:rsidRPr="00285AD6">
        <w:t>городам</w:t>
      </w:r>
      <w:r w:rsidR="00285AD6" w:rsidRPr="00285AD6">
        <w:t xml:space="preserve">, </w:t>
      </w:r>
      <w:r w:rsidRPr="00285AD6">
        <w:t>кроме</w:t>
      </w:r>
      <w:r w:rsidR="00285AD6" w:rsidRPr="00285AD6">
        <w:t xml:space="preserve"> </w:t>
      </w:r>
      <w:r w:rsidRPr="00285AD6">
        <w:t>того</w:t>
      </w:r>
      <w:r w:rsidR="00285AD6" w:rsidRPr="00285AD6">
        <w:t xml:space="preserve">, </w:t>
      </w:r>
      <w:r w:rsidRPr="00285AD6">
        <w:t>очень</w:t>
      </w:r>
      <w:r w:rsidR="00285AD6" w:rsidRPr="00285AD6">
        <w:t xml:space="preserve"> </w:t>
      </w:r>
      <w:r w:rsidRPr="00285AD6">
        <w:t>часто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Pr="00285AD6">
        <w:t>крупных</w:t>
      </w:r>
      <w:r w:rsidR="00285AD6" w:rsidRPr="00285AD6">
        <w:t xml:space="preserve"> </w:t>
      </w:r>
      <w:r w:rsidRPr="00285AD6">
        <w:t>городах</w:t>
      </w:r>
      <w:r w:rsidR="00285AD6" w:rsidRPr="00285AD6">
        <w:t xml:space="preserve"> </w:t>
      </w:r>
      <w:r w:rsidRPr="00285AD6">
        <w:t>проводятся</w:t>
      </w:r>
      <w:r w:rsidR="00285AD6" w:rsidRPr="00285AD6">
        <w:t xml:space="preserve"> </w:t>
      </w:r>
      <w:r w:rsidRPr="00285AD6">
        <w:t>специализированные</w:t>
      </w:r>
      <w:r w:rsidR="00285AD6" w:rsidRPr="00285AD6">
        <w:t xml:space="preserve"> </w:t>
      </w:r>
      <w:r w:rsidRPr="00285AD6">
        <w:t>выставки</w:t>
      </w:r>
      <w:r w:rsidR="00285AD6" w:rsidRPr="00285AD6">
        <w:t xml:space="preserve">, </w:t>
      </w:r>
      <w:r w:rsidRPr="00285AD6">
        <w:t>спортивные</w:t>
      </w:r>
      <w:r w:rsidR="00285AD6" w:rsidRPr="00285AD6">
        <w:t xml:space="preserve"> </w:t>
      </w:r>
      <w:r w:rsidRPr="00285AD6">
        <w:t>соревнования</w:t>
      </w:r>
      <w:r w:rsidR="00285AD6" w:rsidRPr="00285AD6">
        <w:t xml:space="preserve">, </w:t>
      </w:r>
      <w:r w:rsidRPr="00285AD6">
        <w:t>различные</w:t>
      </w:r>
      <w:r w:rsidR="00285AD6" w:rsidRPr="00285AD6">
        <w:t xml:space="preserve"> </w:t>
      </w:r>
      <w:r w:rsidRPr="00285AD6">
        <w:t>симпозиумы</w:t>
      </w:r>
      <w:r w:rsidR="00285AD6" w:rsidRPr="00285AD6">
        <w:t xml:space="preserve">. </w:t>
      </w:r>
    </w:p>
    <w:p w:rsidR="00285AD6" w:rsidRDefault="004B04AC" w:rsidP="00E91985">
      <w:r w:rsidRPr="00285AD6">
        <w:t>В</w:t>
      </w:r>
      <w:r w:rsidR="00285AD6" w:rsidRPr="00285AD6">
        <w:t xml:space="preserve"> </w:t>
      </w:r>
      <w:r w:rsidRPr="00285AD6">
        <w:t>осенний</w:t>
      </w:r>
      <w:r w:rsidR="00285AD6" w:rsidRPr="00285AD6">
        <w:t xml:space="preserve"> </w:t>
      </w:r>
      <w:r w:rsidRPr="00285AD6">
        <w:t>период</w:t>
      </w:r>
      <w:r w:rsidR="00285AD6" w:rsidRPr="00285AD6">
        <w:t xml:space="preserve"> </w:t>
      </w:r>
      <w:r w:rsidRPr="00285AD6">
        <w:t>начинается</w:t>
      </w:r>
      <w:r w:rsidR="00285AD6" w:rsidRPr="00285AD6">
        <w:t xml:space="preserve"> </w:t>
      </w:r>
      <w:r w:rsidRPr="00285AD6">
        <w:t>активная</w:t>
      </w:r>
      <w:r w:rsidR="00285AD6" w:rsidRPr="00285AD6">
        <w:t xml:space="preserve"> </w:t>
      </w:r>
      <w:r w:rsidRPr="00285AD6">
        <w:t>продажа</w:t>
      </w:r>
      <w:r w:rsidR="00285AD6" w:rsidRPr="00285AD6">
        <w:t xml:space="preserve"> </w:t>
      </w:r>
      <w:r w:rsidRPr="00285AD6">
        <w:t>экскурсионных</w:t>
      </w:r>
      <w:r w:rsidR="00285AD6" w:rsidRPr="00285AD6">
        <w:t xml:space="preserve"> </w:t>
      </w:r>
      <w:r w:rsidRPr="00285AD6">
        <w:t>туров по Европе, турпутевок в Египет и горнолыжных курортов</w:t>
      </w:r>
      <w:r w:rsidR="00285AD6" w:rsidRPr="00285AD6">
        <w:t xml:space="preserve">. </w:t>
      </w:r>
      <w:r w:rsidRPr="00285AD6">
        <w:t>Весной</w:t>
      </w:r>
      <w:r w:rsidR="00285AD6" w:rsidRPr="00285AD6">
        <w:t xml:space="preserve"> </w:t>
      </w:r>
      <w:r w:rsidRPr="00285AD6">
        <w:t>основной объем продаж</w:t>
      </w:r>
      <w:r w:rsidR="00285AD6" w:rsidRPr="00285AD6">
        <w:t xml:space="preserve"> </w:t>
      </w:r>
      <w:r w:rsidRPr="00285AD6">
        <w:t>идет</w:t>
      </w:r>
      <w:r w:rsidR="00285AD6" w:rsidRPr="00285AD6">
        <w:t xml:space="preserve"> </w:t>
      </w:r>
      <w:r w:rsidRPr="00285AD6">
        <w:t>за</w:t>
      </w:r>
      <w:r w:rsidR="00285AD6" w:rsidRPr="00285AD6">
        <w:t xml:space="preserve"> </w:t>
      </w:r>
      <w:r w:rsidRPr="00285AD6">
        <w:t>счет</w:t>
      </w:r>
      <w:r w:rsidR="00285AD6" w:rsidRPr="00285AD6">
        <w:t xml:space="preserve"> </w:t>
      </w:r>
      <w:r w:rsidRPr="00285AD6">
        <w:t>экскурсионных маршрутов</w:t>
      </w:r>
      <w:r w:rsidR="00285AD6" w:rsidRPr="00285AD6">
        <w:t xml:space="preserve"> </w:t>
      </w:r>
      <w:r w:rsidRPr="00285AD6">
        <w:t>по городам Европы, а также за счет продажи путевок в Турцию</w:t>
      </w:r>
      <w:r w:rsidR="00285AD6" w:rsidRPr="00285AD6">
        <w:t xml:space="preserve"> </w:t>
      </w:r>
      <w:r w:rsidRPr="00285AD6">
        <w:t>и Египет</w:t>
      </w:r>
      <w:r w:rsidR="00285AD6" w:rsidRPr="00285AD6">
        <w:t>.</w:t>
      </w:r>
    </w:p>
    <w:p w:rsidR="005C2F4B" w:rsidRDefault="005C2F4B" w:rsidP="00E91985"/>
    <w:p w:rsidR="005A0A88" w:rsidRPr="00285AD6" w:rsidRDefault="005A0A88" w:rsidP="00E91985">
      <w:r w:rsidRPr="00285AD6">
        <w:t xml:space="preserve">Таблица </w:t>
      </w:r>
      <w:r w:rsidR="00F421BD" w:rsidRPr="00285AD6">
        <w:t>4</w:t>
      </w:r>
    </w:p>
    <w:p w:rsidR="005A0A88" w:rsidRPr="00285AD6" w:rsidRDefault="005A0A88" w:rsidP="00E91985">
      <w:pPr>
        <w:ind w:left="708" w:firstLine="12"/>
      </w:pPr>
      <w:r w:rsidRPr="00285AD6">
        <w:t>Анализ структуры объема реализации турфирмы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>за 2008</w:t>
      </w:r>
      <w:r w:rsidR="00285AD6" w:rsidRPr="00285AD6">
        <w:t xml:space="preserve"> - </w:t>
      </w:r>
      <w:r w:rsidRPr="00285AD6">
        <w:t>2009 гг</w:t>
      </w:r>
      <w:r w:rsidR="00285AD6" w:rsidRPr="00285AD6">
        <w:t xml:space="preserve">.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474"/>
        <w:gridCol w:w="1532"/>
        <w:gridCol w:w="1474"/>
        <w:gridCol w:w="1533"/>
        <w:gridCol w:w="1524"/>
      </w:tblGrid>
      <w:tr w:rsidR="005A0A88" w:rsidRPr="00E2319F" w:rsidTr="00E2319F">
        <w:trPr>
          <w:jc w:val="center"/>
        </w:trPr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Вид услуг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Сумма выручки в год тыс</w:t>
            </w:r>
            <w:r w:rsidR="00285AD6">
              <w:t>.,</w:t>
            </w:r>
            <w:r w:rsidRPr="00285AD6">
              <w:t xml:space="preserve"> руб</w:t>
            </w:r>
            <w:r w:rsidR="00285AD6" w:rsidRPr="00285AD6">
              <w:t>., 20</w:t>
            </w:r>
            <w:r w:rsidRPr="00285AD6">
              <w:t>08 г</w:t>
            </w:r>
            <w:r w:rsidR="00285AD6" w:rsidRPr="00285AD6">
              <w:t xml:space="preserve">. 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Доля объема реализации в 2008 г</w:t>
            </w:r>
            <w:r w:rsidR="00285AD6" w:rsidRPr="00285AD6">
              <w:t xml:space="preserve">. 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Сумма выручки в год тыс</w:t>
            </w:r>
            <w:r w:rsidR="00285AD6">
              <w:t>.,</w:t>
            </w:r>
            <w:r w:rsidRPr="00285AD6">
              <w:t xml:space="preserve"> руб</w:t>
            </w:r>
            <w:r w:rsidR="00285AD6" w:rsidRPr="00285AD6">
              <w:t>., 20</w:t>
            </w:r>
            <w:r w:rsidRPr="00285AD6">
              <w:t>09 г</w:t>
            </w:r>
            <w:r w:rsidR="00285AD6" w:rsidRPr="00285AD6">
              <w:t xml:space="preserve">. 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Доля объема реализации в 2009 г</w:t>
            </w:r>
            <w:r w:rsidR="00285AD6" w:rsidRPr="00285AD6">
              <w:t xml:space="preserve">. 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Изменение структуры в 2009 г</w:t>
            </w:r>
            <w:r w:rsidR="00285AD6">
              <w:t>.,</w:t>
            </w:r>
            <w:r w:rsidRPr="00285AD6">
              <w:t xml:space="preserve"> по сравнению с 2008 г</w:t>
            </w:r>
            <w:r w:rsidR="00285AD6" w:rsidRPr="00285AD6">
              <w:t>.</w:t>
            </w:r>
            <w:r w:rsidR="00285AD6">
              <w:t xml:space="preserve"> (</w:t>
            </w:r>
            <w:r w:rsidRPr="00285AD6">
              <w:t>+/-</w:t>
            </w:r>
            <w:r w:rsidR="00285AD6" w:rsidRPr="00285AD6">
              <w:t>)%</w:t>
            </w:r>
          </w:p>
        </w:tc>
      </w:tr>
      <w:tr w:rsidR="005A0A88" w:rsidRPr="00E2319F" w:rsidTr="00E2319F">
        <w:trPr>
          <w:jc w:val="center"/>
        </w:trPr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Отдых</w:t>
            </w:r>
            <w:r w:rsidR="00285AD6" w:rsidRPr="00285AD6">
              <w:t xml:space="preserve"> </w:t>
            </w:r>
            <w:r w:rsidRPr="00285AD6">
              <w:t>в Турции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83</w:t>
            </w:r>
            <w:r w:rsidR="00285AD6">
              <w:t>.0</w:t>
            </w:r>
            <w:r w:rsidRPr="00285AD6">
              <w:t>00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23,3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74</w:t>
            </w:r>
            <w:r w:rsidR="00285AD6">
              <w:t>.0</w:t>
            </w:r>
            <w:r w:rsidRPr="00285AD6">
              <w:t>20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16,6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285AD6" w:rsidP="005C2F4B">
            <w:pPr>
              <w:pStyle w:val="afd"/>
            </w:pPr>
            <w:r w:rsidRPr="00285AD6">
              <w:t xml:space="preserve"> - </w:t>
            </w:r>
            <w:r w:rsidR="00BE725B" w:rsidRPr="00285AD6">
              <w:t>6,7</w:t>
            </w:r>
          </w:p>
        </w:tc>
      </w:tr>
      <w:tr w:rsidR="005A0A88" w:rsidRPr="00E2319F" w:rsidTr="00E2319F">
        <w:trPr>
          <w:jc w:val="center"/>
        </w:trPr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Отдых в Египте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58</w:t>
            </w:r>
            <w:r w:rsidR="00285AD6">
              <w:t>.0</w:t>
            </w:r>
            <w:r w:rsidRPr="00285AD6">
              <w:t>00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10,1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46</w:t>
            </w:r>
            <w:r w:rsidR="00285AD6">
              <w:t>.5</w:t>
            </w:r>
            <w:r w:rsidRPr="00285AD6">
              <w:t>00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8,0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285AD6" w:rsidP="005C2F4B">
            <w:pPr>
              <w:pStyle w:val="afd"/>
            </w:pPr>
            <w:r w:rsidRPr="00285AD6">
              <w:t xml:space="preserve"> - </w:t>
            </w:r>
            <w:r w:rsidR="00BE725B" w:rsidRPr="00285AD6">
              <w:t>1,9</w:t>
            </w:r>
          </w:p>
        </w:tc>
      </w:tr>
      <w:tr w:rsidR="005A0A88" w:rsidRPr="00E2319F" w:rsidTr="00E2319F">
        <w:trPr>
          <w:jc w:val="center"/>
        </w:trPr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Франция</w:t>
            </w:r>
            <w:r w:rsidR="00285AD6" w:rsidRPr="00285AD6">
              <w:t xml:space="preserve">. </w:t>
            </w:r>
            <w:r w:rsidRPr="00285AD6">
              <w:t>Париж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16,350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5,6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1</w:t>
            </w:r>
            <w:r w:rsidR="00285AD6">
              <w:t>2.20</w:t>
            </w:r>
            <w:r w:rsidRPr="00285AD6">
              <w:t>0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BE725B" w:rsidP="005C2F4B">
            <w:pPr>
              <w:pStyle w:val="afd"/>
            </w:pPr>
            <w:r w:rsidRPr="00285AD6">
              <w:t>4,3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285AD6" w:rsidP="005C2F4B">
            <w:pPr>
              <w:pStyle w:val="afd"/>
            </w:pPr>
            <w:r w:rsidRPr="00285AD6">
              <w:t xml:space="preserve"> - </w:t>
            </w:r>
            <w:r w:rsidR="00BE725B" w:rsidRPr="00285AD6">
              <w:t>1,3</w:t>
            </w:r>
          </w:p>
        </w:tc>
      </w:tr>
      <w:tr w:rsidR="005A0A88" w:rsidRPr="00E2319F" w:rsidTr="00E2319F">
        <w:trPr>
          <w:jc w:val="center"/>
        </w:trPr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Италия</w:t>
            </w:r>
            <w:r w:rsidR="00285AD6">
              <w:t xml:space="preserve"> (</w:t>
            </w:r>
            <w:r w:rsidRPr="00285AD6">
              <w:t>Рим, Венеция</w:t>
            </w:r>
            <w:r w:rsidR="00285AD6" w:rsidRPr="00285AD6">
              <w:t xml:space="preserve">) 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13,620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3,3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10</w:t>
            </w:r>
            <w:r w:rsidR="00285AD6">
              <w:t>.3</w:t>
            </w:r>
            <w:r w:rsidRPr="00285AD6">
              <w:t>50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BE725B" w:rsidP="005C2F4B">
            <w:pPr>
              <w:pStyle w:val="afd"/>
            </w:pPr>
            <w:r w:rsidRPr="00285AD6">
              <w:t>1,7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285AD6" w:rsidP="005C2F4B">
            <w:pPr>
              <w:pStyle w:val="afd"/>
            </w:pPr>
            <w:r w:rsidRPr="00285AD6">
              <w:t xml:space="preserve"> - </w:t>
            </w:r>
            <w:r w:rsidR="00BE725B" w:rsidRPr="00285AD6">
              <w:t>1,6</w:t>
            </w:r>
          </w:p>
        </w:tc>
      </w:tr>
      <w:tr w:rsidR="005A0A88" w:rsidRPr="00E2319F" w:rsidTr="00E2319F">
        <w:trPr>
          <w:jc w:val="center"/>
        </w:trPr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Чехия</w:t>
            </w:r>
            <w:r w:rsidR="00285AD6">
              <w:t xml:space="preserve"> (</w:t>
            </w:r>
            <w:r w:rsidRPr="00285AD6">
              <w:t>пивной тур</w:t>
            </w:r>
            <w:r w:rsidR="00285AD6" w:rsidRPr="00285AD6">
              <w:t xml:space="preserve">) 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18,296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6,08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1</w:t>
            </w:r>
            <w:r w:rsidR="00285AD6">
              <w:t>3.5</w:t>
            </w:r>
            <w:r w:rsidRPr="00285AD6">
              <w:t>50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BE725B" w:rsidP="005C2F4B">
            <w:pPr>
              <w:pStyle w:val="afd"/>
            </w:pPr>
            <w:r w:rsidRPr="00285AD6">
              <w:t>3,6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285AD6" w:rsidP="005C2F4B">
            <w:pPr>
              <w:pStyle w:val="afd"/>
            </w:pPr>
            <w:r w:rsidRPr="00285AD6">
              <w:t xml:space="preserve"> - </w:t>
            </w:r>
            <w:r w:rsidR="00BE725B" w:rsidRPr="00285AD6">
              <w:t>2,48</w:t>
            </w:r>
          </w:p>
        </w:tc>
      </w:tr>
      <w:tr w:rsidR="005A0A88" w:rsidRPr="00E2319F" w:rsidTr="00E2319F">
        <w:trPr>
          <w:jc w:val="center"/>
        </w:trPr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Байкал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59,600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12,2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68</w:t>
            </w:r>
            <w:r w:rsidR="00285AD6">
              <w:t>.8</w:t>
            </w:r>
            <w:r w:rsidRPr="00285AD6">
              <w:t>00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14,0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BE725B" w:rsidP="005C2F4B">
            <w:pPr>
              <w:pStyle w:val="afd"/>
            </w:pPr>
            <w:r w:rsidRPr="00285AD6">
              <w:t>+ 1,8</w:t>
            </w:r>
          </w:p>
        </w:tc>
      </w:tr>
      <w:tr w:rsidR="005A0A88" w:rsidRPr="00E2319F" w:rsidTr="00E2319F">
        <w:trPr>
          <w:jc w:val="center"/>
        </w:trPr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Республика Алтай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26</w:t>
            </w:r>
            <w:r w:rsidR="00285AD6">
              <w:t>0.20</w:t>
            </w:r>
            <w:r w:rsidRPr="00285AD6">
              <w:t>0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BC5EDE" w:rsidP="005C2F4B">
            <w:pPr>
              <w:pStyle w:val="afd"/>
            </w:pPr>
            <w:r w:rsidRPr="00285AD6">
              <w:t>2</w:t>
            </w:r>
            <w:r w:rsidR="00290E8D" w:rsidRPr="00285AD6">
              <w:t>5,1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348</w:t>
            </w:r>
            <w:r w:rsidR="00285AD6">
              <w:t>.0</w:t>
            </w:r>
            <w:r w:rsidRPr="00285AD6">
              <w:t>00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BC5EDE" w:rsidP="005C2F4B">
            <w:pPr>
              <w:pStyle w:val="afd"/>
            </w:pPr>
            <w:r w:rsidRPr="00285AD6">
              <w:t>2</w:t>
            </w:r>
            <w:r w:rsidR="00290E8D" w:rsidRPr="00285AD6">
              <w:t>8,</w:t>
            </w:r>
            <w:r w:rsidRPr="00285AD6">
              <w:t>2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BE725B" w:rsidP="005C2F4B">
            <w:pPr>
              <w:pStyle w:val="afd"/>
            </w:pPr>
            <w:r w:rsidRPr="00285AD6">
              <w:t>+3,3</w:t>
            </w:r>
          </w:p>
        </w:tc>
      </w:tr>
      <w:tr w:rsidR="005A0A88" w:rsidRPr="00E2319F" w:rsidTr="00E2319F">
        <w:trPr>
          <w:jc w:val="center"/>
        </w:trPr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Республика Хакасия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33</w:t>
            </w:r>
            <w:r w:rsidR="00285AD6">
              <w:t>.0</w:t>
            </w:r>
            <w:r w:rsidRPr="00285AD6">
              <w:t>80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8,1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50</w:t>
            </w:r>
            <w:r w:rsidR="00285AD6">
              <w:t>.6</w:t>
            </w:r>
            <w:r w:rsidRPr="00285AD6">
              <w:t>30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10,2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BE725B" w:rsidP="005C2F4B">
            <w:pPr>
              <w:pStyle w:val="afd"/>
            </w:pPr>
            <w:r w:rsidRPr="00285AD6">
              <w:t>+ 2,1</w:t>
            </w:r>
          </w:p>
        </w:tc>
      </w:tr>
      <w:tr w:rsidR="005A0A88" w:rsidRPr="00E2319F" w:rsidTr="00E2319F">
        <w:trPr>
          <w:jc w:val="center"/>
        </w:trPr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lastRenderedPageBreak/>
              <w:t>Отдых в Китае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2</w:t>
            </w:r>
            <w:r w:rsidR="00285AD6">
              <w:t>4.20</w:t>
            </w:r>
            <w:r w:rsidRPr="00285AD6">
              <w:t>0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6,12</w:t>
            </w:r>
          </w:p>
        </w:tc>
        <w:tc>
          <w:tcPr>
            <w:tcW w:w="1642" w:type="dxa"/>
            <w:shd w:val="clear" w:color="auto" w:fill="auto"/>
          </w:tcPr>
          <w:p w:rsidR="005A0A88" w:rsidRPr="00285AD6" w:rsidRDefault="005A0A88" w:rsidP="005C2F4B">
            <w:pPr>
              <w:pStyle w:val="afd"/>
            </w:pPr>
            <w:r w:rsidRPr="00285AD6">
              <w:t>10</w:t>
            </w:r>
            <w:r w:rsidR="00285AD6">
              <w:t>0.20</w:t>
            </w:r>
            <w:r w:rsidRPr="00285AD6">
              <w:t>0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290E8D" w:rsidP="005C2F4B">
            <w:pPr>
              <w:pStyle w:val="afd"/>
            </w:pPr>
            <w:r w:rsidRPr="00285AD6">
              <w:t>20,2</w:t>
            </w:r>
          </w:p>
        </w:tc>
        <w:tc>
          <w:tcPr>
            <w:tcW w:w="1643" w:type="dxa"/>
            <w:shd w:val="clear" w:color="auto" w:fill="auto"/>
          </w:tcPr>
          <w:p w:rsidR="005A0A88" w:rsidRPr="00285AD6" w:rsidRDefault="00BE725B" w:rsidP="005C2F4B">
            <w:pPr>
              <w:pStyle w:val="afd"/>
            </w:pPr>
            <w:r w:rsidRPr="00285AD6">
              <w:t>+ 14,08</w:t>
            </w:r>
          </w:p>
        </w:tc>
      </w:tr>
      <w:tr w:rsidR="00BC5EDE" w:rsidRPr="00E2319F" w:rsidTr="00E2319F">
        <w:trPr>
          <w:jc w:val="center"/>
        </w:trPr>
        <w:tc>
          <w:tcPr>
            <w:tcW w:w="164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Монголия</w:t>
            </w:r>
          </w:p>
        </w:tc>
        <w:tc>
          <w:tcPr>
            <w:tcW w:w="164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3</w:t>
            </w:r>
            <w:r w:rsidR="00285AD6">
              <w:t>6.20</w:t>
            </w:r>
            <w:r w:rsidRPr="00285AD6">
              <w:t>0</w:t>
            </w:r>
          </w:p>
        </w:tc>
        <w:tc>
          <w:tcPr>
            <w:tcW w:w="164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10,0</w:t>
            </w:r>
          </w:p>
        </w:tc>
        <w:tc>
          <w:tcPr>
            <w:tcW w:w="164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58</w:t>
            </w:r>
            <w:r w:rsidR="00285AD6">
              <w:t>.6</w:t>
            </w:r>
            <w:r w:rsidRPr="00285AD6">
              <w:t>00</w:t>
            </w:r>
          </w:p>
        </w:tc>
        <w:tc>
          <w:tcPr>
            <w:tcW w:w="1643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10</w:t>
            </w:r>
            <w:r w:rsidR="00285AD6">
              <w:t>.2</w:t>
            </w:r>
          </w:p>
        </w:tc>
        <w:tc>
          <w:tcPr>
            <w:tcW w:w="1643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+0,2</w:t>
            </w:r>
          </w:p>
        </w:tc>
      </w:tr>
      <w:tr w:rsidR="00BC5EDE" w:rsidRPr="00E2319F" w:rsidTr="00E2319F">
        <w:trPr>
          <w:jc w:val="center"/>
        </w:trPr>
        <w:tc>
          <w:tcPr>
            <w:tcW w:w="164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Итоговая выручка</w:t>
            </w:r>
          </w:p>
        </w:tc>
        <w:tc>
          <w:tcPr>
            <w:tcW w:w="164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60</w:t>
            </w:r>
            <w:r w:rsidR="00285AD6">
              <w:t>2.5</w:t>
            </w:r>
            <w:r w:rsidRPr="00285AD6">
              <w:t>46</w:t>
            </w:r>
          </w:p>
        </w:tc>
        <w:tc>
          <w:tcPr>
            <w:tcW w:w="164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100</w:t>
            </w:r>
          </w:p>
        </w:tc>
        <w:tc>
          <w:tcPr>
            <w:tcW w:w="164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77</w:t>
            </w:r>
            <w:r w:rsidR="00285AD6">
              <w:t>2.8</w:t>
            </w:r>
            <w:r w:rsidRPr="00285AD6">
              <w:t>00</w:t>
            </w:r>
          </w:p>
        </w:tc>
        <w:tc>
          <w:tcPr>
            <w:tcW w:w="1643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100</w:t>
            </w:r>
          </w:p>
        </w:tc>
        <w:tc>
          <w:tcPr>
            <w:tcW w:w="1643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</w:p>
        </w:tc>
      </w:tr>
    </w:tbl>
    <w:p w:rsidR="00C83BCF" w:rsidRPr="00285AD6" w:rsidRDefault="00C83BCF" w:rsidP="00E91985"/>
    <w:p w:rsidR="00285AD6" w:rsidRDefault="00CE7115" w:rsidP="00E91985">
      <w:r w:rsidRPr="00285AD6">
        <w:t>Анализ</w:t>
      </w:r>
      <w:r w:rsidR="00285AD6" w:rsidRPr="00285AD6">
        <w:t xml:space="preserve"> </w:t>
      </w:r>
      <w:r w:rsidRPr="00285AD6">
        <w:t>структуры объема</w:t>
      </w:r>
      <w:r w:rsidR="00285AD6" w:rsidRPr="00285AD6">
        <w:t xml:space="preserve"> </w:t>
      </w:r>
      <w:r w:rsidRPr="00285AD6">
        <w:t>реализации</w:t>
      </w:r>
      <w:r w:rsidR="00285AD6" w:rsidRPr="00285AD6">
        <w:t xml:space="preserve"> </w:t>
      </w:r>
      <w:r w:rsidRPr="00285AD6">
        <w:t>показывает</w:t>
      </w:r>
      <w:r w:rsidR="00285AD6" w:rsidRPr="00285AD6">
        <w:t xml:space="preserve">, </w:t>
      </w:r>
      <w:r w:rsidRPr="00285AD6">
        <w:t>что</w:t>
      </w:r>
      <w:r w:rsidR="00285AD6" w:rsidRPr="00285AD6">
        <w:t xml:space="preserve"> </w:t>
      </w:r>
      <w:r w:rsidRPr="00285AD6">
        <w:t>наибольшее увеличение продаж туров приходится на</w:t>
      </w:r>
      <w:r w:rsidR="00285AD6" w:rsidRPr="00285AD6">
        <w:t xml:space="preserve"> </w:t>
      </w:r>
      <w:r w:rsidRPr="00285AD6">
        <w:t>Турцию</w:t>
      </w:r>
      <w:r w:rsidR="00285AD6" w:rsidRPr="00285AD6">
        <w:t xml:space="preserve"> - </w:t>
      </w:r>
      <w:r w:rsidRPr="00285AD6">
        <w:t xml:space="preserve">0,6%, </w:t>
      </w:r>
      <w:r w:rsidR="00DB659B" w:rsidRPr="00285AD6">
        <w:t>Египет</w:t>
      </w:r>
      <w:r w:rsidR="00285AD6" w:rsidRPr="00285AD6">
        <w:t xml:space="preserve"> - </w:t>
      </w:r>
      <w:r w:rsidRPr="00285AD6">
        <w:t>0,5%</w:t>
      </w:r>
      <w:r w:rsidR="00285AD6" w:rsidRPr="00285AD6">
        <w:t xml:space="preserve"> </w:t>
      </w:r>
      <w:r w:rsidRPr="00285AD6">
        <w:t xml:space="preserve">и на </w:t>
      </w:r>
      <w:r w:rsidR="00DB659B" w:rsidRPr="00285AD6">
        <w:t>Китай</w:t>
      </w:r>
      <w:r w:rsidR="00285AD6" w:rsidRPr="00285AD6">
        <w:t xml:space="preserve"> - </w:t>
      </w:r>
      <w:r w:rsidRPr="00285AD6">
        <w:t>0,4%</w:t>
      </w:r>
      <w:r w:rsidR="00285AD6" w:rsidRPr="00285AD6">
        <w:t xml:space="preserve">. </w:t>
      </w:r>
      <w:r w:rsidRPr="00285AD6">
        <w:t>Отмечается сокращение в структуре объема реализации</w:t>
      </w:r>
      <w:r w:rsidR="00285AD6" w:rsidRPr="00285AD6">
        <w:t xml:space="preserve"> </w:t>
      </w:r>
      <w:r w:rsidRPr="00285AD6">
        <w:t>туров во Францию</w:t>
      </w:r>
      <w:r w:rsidR="00285AD6" w:rsidRPr="00285AD6">
        <w:t xml:space="preserve"> - </w:t>
      </w:r>
      <w:r w:rsidRPr="00285AD6">
        <w:t>на 1,3% и в Италию</w:t>
      </w:r>
      <w:r w:rsidR="00285AD6" w:rsidRPr="00285AD6">
        <w:t xml:space="preserve"> - </w:t>
      </w:r>
      <w:r w:rsidRPr="00285AD6">
        <w:t>0,7%</w:t>
      </w:r>
      <w:r w:rsidR="00285AD6" w:rsidRPr="00285AD6">
        <w:t xml:space="preserve">. </w:t>
      </w:r>
      <w:r w:rsidRPr="00285AD6">
        <w:t>Это объясняется не столько</w:t>
      </w:r>
      <w:r w:rsidR="00285AD6" w:rsidRPr="00285AD6">
        <w:t xml:space="preserve"> </w:t>
      </w:r>
      <w:r w:rsidRPr="00285AD6">
        <w:t>снижением</w:t>
      </w:r>
      <w:r w:rsidR="00285AD6" w:rsidRPr="00285AD6">
        <w:t xml:space="preserve"> </w:t>
      </w:r>
      <w:r w:rsidRPr="00285AD6">
        <w:t>спроса</w:t>
      </w:r>
      <w:r w:rsidR="00285AD6" w:rsidRPr="00285AD6">
        <w:t xml:space="preserve"> </w:t>
      </w:r>
      <w:r w:rsidRPr="00285AD6">
        <w:t>на</w:t>
      </w:r>
      <w:r w:rsidR="00285AD6" w:rsidRPr="00285AD6">
        <w:t xml:space="preserve"> </w:t>
      </w:r>
      <w:r w:rsidRPr="00285AD6">
        <w:t>эти</w:t>
      </w:r>
      <w:r w:rsidR="00285AD6" w:rsidRPr="00285AD6">
        <w:t xml:space="preserve"> </w:t>
      </w:r>
      <w:r w:rsidRPr="00285AD6">
        <w:t>направления</w:t>
      </w:r>
      <w:r w:rsidR="00285AD6" w:rsidRPr="00285AD6">
        <w:t xml:space="preserve">, </w:t>
      </w:r>
      <w:r w:rsidRPr="00285AD6">
        <w:t>сколько</w:t>
      </w:r>
      <w:r w:rsidR="00285AD6" w:rsidRPr="00285AD6">
        <w:t xml:space="preserve"> </w:t>
      </w:r>
      <w:r w:rsidRPr="00285AD6">
        <w:t>сложностью</w:t>
      </w:r>
      <w:r w:rsidR="00285AD6" w:rsidRPr="00285AD6">
        <w:t xml:space="preserve"> </w:t>
      </w:r>
      <w:r w:rsidRPr="00285AD6">
        <w:t>получения</w:t>
      </w:r>
      <w:r w:rsidR="00285AD6" w:rsidRPr="00285AD6">
        <w:t xml:space="preserve"> </w:t>
      </w:r>
      <w:r w:rsidRPr="00285AD6">
        <w:t>шенгенской визы</w:t>
      </w:r>
      <w:r w:rsidR="00285AD6" w:rsidRPr="00285AD6">
        <w:t xml:space="preserve">. </w:t>
      </w:r>
      <w:r w:rsidRPr="00285AD6">
        <w:t>Многим туристам в 200</w:t>
      </w:r>
      <w:r w:rsidR="00DB659B" w:rsidRPr="00285AD6">
        <w:t>9</w:t>
      </w:r>
      <w:r w:rsidRPr="00285AD6">
        <w:t xml:space="preserve"> году было отказано в посольствах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Pr="00285AD6">
        <w:t>получении шенгенской визы</w:t>
      </w:r>
      <w:r w:rsidR="00285AD6" w:rsidRPr="00285AD6">
        <w:t xml:space="preserve">. </w:t>
      </w:r>
      <w:r w:rsidRPr="00285AD6">
        <w:t>В 200</w:t>
      </w:r>
      <w:r w:rsidR="00DB659B" w:rsidRPr="00285AD6">
        <w:t>9</w:t>
      </w:r>
      <w:r w:rsidRPr="00285AD6">
        <w:t xml:space="preserve"> году, как и в 200</w:t>
      </w:r>
      <w:r w:rsidR="00DB659B" w:rsidRPr="00285AD6">
        <w:t>8</w:t>
      </w:r>
      <w:r w:rsidRPr="00285AD6">
        <w:t xml:space="preserve"> году наибольшую долю</w:t>
      </w:r>
      <w:r w:rsidR="00285AD6" w:rsidRPr="00285AD6">
        <w:t xml:space="preserve"> </w:t>
      </w:r>
      <w:r w:rsidRPr="00285AD6">
        <w:t>объема реализации занимают туры в</w:t>
      </w:r>
      <w:r w:rsidR="00285AD6" w:rsidRPr="00285AD6">
        <w:t xml:space="preserve"> </w:t>
      </w:r>
      <w:r w:rsidRPr="00285AD6">
        <w:t>Турцию</w:t>
      </w:r>
      <w:r w:rsidR="00285AD6" w:rsidRPr="00285AD6">
        <w:t xml:space="preserve">. </w:t>
      </w:r>
      <w:r w:rsidRPr="00285AD6">
        <w:t>Более наглядно структуру объема</w:t>
      </w:r>
      <w:r w:rsidR="00285AD6" w:rsidRPr="00285AD6">
        <w:t xml:space="preserve"> </w:t>
      </w:r>
      <w:r w:rsidRPr="00285AD6">
        <w:t>продаж</w:t>
      </w:r>
      <w:r w:rsidR="00285AD6" w:rsidRPr="00285AD6">
        <w:t xml:space="preserve"> </w:t>
      </w:r>
      <w:r w:rsidRPr="00285AD6">
        <w:t>в 200</w:t>
      </w:r>
      <w:r w:rsidR="00DB659B" w:rsidRPr="00285AD6">
        <w:t>8</w:t>
      </w:r>
      <w:r w:rsidR="00285AD6" w:rsidRPr="00285AD6">
        <w:t xml:space="preserve"> </w:t>
      </w:r>
      <w:r w:rsidRPr="00285AD6">
        <w:t>и 200</w:t>
      </w:r>
      <w:r w:rsidR="00DB659B" w:rsidRPr="00285AD6">
        <w:t>9</w:t>
      </w:r>
      <w:r w:rsidR="00285AD6" w:rsidRPr="00285AD6">
        <w:t xml:space="preserve"> </w:t>
      </w:r>
      <w:r w:rsidRPr="00285AD6">
        <w:t>годах</w:t>
      </w:r>
      <w:r w:rsidR="00285AD6" w:rsidRPr="00285AD6">
        <w:t xml:space="preserve"> </w:t>
      </w:r>
      <w:r w:rsidRPr="00285AD6">
        <w:t>изобразим</w:t>
      </w:r>
      <w:r w:rsidR="00285AD6" w:rsidRPr="00285AD6">
        <w:t xml:space="preserve"> </w:t>
      </w:r>
      <w:r w:rsidRPr="00285AD6">
        <w:t>на</w:t>
      </w:r>
      <w:r w:rsidR="00285AD6" w:rsidRPr="00285AD6">
        <w:t xml:space="preserve"> </w:t>
      </w:r>
      <w:r w:rsidR="00DB659B" w:rsidRPr="00285AD6">
        <w:t>Р</w:t>
      </w:r>
      <w:r w:rsidRPr="00285AD6">
        <w:t>исунке</w:t>
      </w:r>
      <w:r w:rsidR="00DB659B" w:rsidRPr="00285AD6">
        <w:t xml:space="preserve"> </w:t>
      </w:r>
      <w:r w:rsidRPr="00285AD6">
        <w:t>1</w:t>
      </w:r>
      <w:r w:rsidR="00285AD6" w:rsidRPr="00285AD6">
        <w:t>.</w:t>
      </w:r>
    </w:p>
    <w:p w:rsidR="005C2F4B" w:rsidRDefault="005C2F4B" w:rsidP="00E91985"/>
    <w:p w:rsidR="00DB659B" w:rsidRPr="00285AD6" w:rsidRDefault="00DB659B" w:rsidP="00E91985">
      <w:r w:rsidRPr="00285AD6">
        <w:t xml:space="preserve">Рисунок </w:t>
      </w:r>
      <w:r w:rsidR="00F421BD" w:rsidRPr="00285AD6">
        <w:t>2</w:t>
      </w:r>
    </w:p>
    <w:p w:rsidR="00285AD6" w:rsidRDefault="00DB659B" w:rsidP="00E91985">
      <w:r w:rsidRPr="00285AD6">
        <w:t>Структура объема реализации в 2008 и 2009 гг</w:t>
      </w:r>
      <w:r w:rsidR="00285AD6" w:rsidRPr="00285AD6">
        <w:t>.</w:t>
      </w:r>
    </w:p>
    <w:p w:rsidR="00C83BCF" w:rsidRPr="00285AD6" w:rsidRDefault="00F7096B" w:rsidP="00285AD6">
      <w:pPr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pict>
          <v:shape id="_x0000_i1027" type="#_x0000_t75" style="width:284.25pt;height:164.25pt">
            <v:imagedata r:id="rId9" o:title="" grayscale="t"/>
          </v:shape>
        </w:pict>
      </w:r>
    </w:p>
    <w:p w:rsidR="005C2F4B" w:rsidRDefault="005C2F4B" w:rsidP="00E91985"/>
    <w:p w:rsidR="00285AD6" w:rsidRDefault="005D737F" w:rsidP="00E91985">
      <w:r w:rsidRPr="00285AD6">
        <w:t>Структура объема продажа с разбивкой по кварталам основным направлениям деятельности турфирмы ООО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>представлена в таблице 3</w:t>
      </w:r>
      <w:r w:rsidR="00285AD6" w:rsidRPr="00285AD6">
        <w:t>.</w:t>
      </w:r>
    </w:p>
    <w:p w:rsidR="005D737F" w:rsidRPr="00285AD6" w:rsidRDefault="005C2F4B" w:rsidP="00E91985">
      <w:r>
        <w:br w:type="page"/>
      </w:r>
      <w:r w:rsidR="005D737F" w:rsidRPr="00285AD6">
        <w:lastRenderedPageBreak/>
        <w:t xml:space="preserve">Таблица </w:t>
      </w:r>
      <w:r w:rsidR="00F421BD" w:rsidRPr="00285AD6">
        <w:t>5</w:t>
      </w:r>
    </w:p>
    <w:p w:rsidR="005D737F" w:rsidRPr="00285AD6" w:rsidRDefault="005D737F" w:rsidP="00E91985">
      <w:pPr>
        <w:ind w:left="708" w:firstLine="12"/>
      </w:pPr>
      <w:r w:rsidRPr="00285AD6">
        <w:t>Структура объема продаж по кварталам турфирмы ООО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 xml:space="preserve">за </w:t>
      </w:r>
      <w:r w:rsidR="00E91985">
        <w:t>2008</w:t>
      </w:r>
      <w:r w:rsidR="00285AD6">
        <w:t>-</w:t>
      </w:r>
      <w:r w:rsidRPr="00285AD6">
        <w:t>2009 гг</w:t>
      </w:r>
      <w:r w:rsidR="00285AD6" w:rsidRPr="00285AD6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936"/>
        <w:gridCol w:w="943"/>
        <w:gridCol w:w="951"/>
        <w:gridCol w:w="953"/>
        <w:gridCol w:w="936"/>
        <w:gridCol w:w="943"/>
        <w:gridCol w:w="951"/>
        <w:gridCol w:w="953"/>
      </w:tblGrid>
      <w:tr w:rsidR="005D737F" w:rsidRPr="00E2319F" w:rsidTr="00E2319F">
        <w:trPr>
          <w:jc w:val="center"/>
        </w:trPr>
        <w:tc>
          <w:tcPr>
            <w:tcW w:w="1671" w:type="dxa"/>
            <w:vMerge w:val="restart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Направления</w:t>
            </w:r>
          </w:p>
        </w:tc>
        <w:tc>
          <w:tcPr>
            <w:tcW w:w="4092" w:type="dxa"/>
            <w:gridSpan w:val="4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E2319F">
              <w:rPr>
                <w:lang w:val="en-US"/>
              </w:rPr>
              <w:t xml:space="preserve">2008 </w:t>
            </w:r>
            <w:r w:rsidRPr="00285AD6">
              <w:t>год,</w:t>
            </w:r>
            <w:r w:rsidR="00285AD6" w:rsidRPr="00285AD6">
              <w:t>%</w:t>
            </w:r>
          </w:p>
        </w:tc>
        <w:tc>
          <w:tcPr>
            <w:tcW w:w="4091" w:type="dxa"/>
            <w:gridSpan w:val="4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2009 год,</w:t>
            </w:r>
            <w:r w:rsidR="00285AD6" w:rsidRPr="00285AD6">
              <w:t>%</w:t>
            </w:r>
          </w:p>
        </w:tc>
      </w:tr>
      <w:tr w:rsidR="005D737F" w:rsidRPr="00E2319F" w:rsidTr="00E2319F">
        <w:trPr>
          <w:jc w:val="center"/>
        </w:trPr>
        <w:tc>
          <w:tcPr>
            <w:tcW w:w="1671" w:type="dxa"/>
            <w:vMerge/>
            <w:shd w:val="clear" w:color="auto" w:fill="auto"/>
          </w:tcPr>
          <w:p w:rsidR="005D737F" w:rsidRPr="00285AD6" w:rsidRDefault="005D737F" w:rsidP="005C2F4B">
            <w:pPr>
              <w:pStyle w:val="afd"/>
            </w:pPr>
          </w:p>
        </w:tc>
        <w:tc>
          <w:tcPr>
            <w:tcW w:w="1012" w:type="dxa"/>
            <w:shd w:val="clear" w:color="auto" w:fill="auto"/>
          </w:tcPr>
          <w:p w:rsidR="005D737F" w:rsidRPr="00E2319F" w:rsidRDefault="005D737F" w:rsidP="005C2F4B">
            <w:pPr>
              <w:pStyle w:val="afd"/>
              <w:rPr>
                <w:lang w:val="en-US"/>
              </w:rPr>
            </w:pPr>
            <w:r w:rsidRPr="00E2319F">
              <w:rPr>
                <w:lang w:val="en-US"/>
              </w:rPr>
              <w:t>I</w:t>
            </w:r>
          </w:p>
        </w:tc>
        <w:tc>
          <w:tcPr>
            <w:tcW w:w="1020" w:type="dxa"/>
            <w:shd w:val="clear" w:color="auto" w:fill="auto"/>
          </w:tcPr>
          <w:p w:rsidR="005D737F" w:rsidRPr="00E2319F" w:rsidRDefault="005D737F" w:rsidP="005C2F4B">
            <w:pPr>
              <w:pStyle w:val="afd"/>
              <w:rPr>
                <w:lang w:val="en-US"/>
              </w:rPr>
            </w:pPr>
            <w:r w:rsidRPr="00E2319F">
              <w:rPr>
                <w:lang w:val="en-US"/>
              </w:rPr>
              <w:t>II</w:t>
            </w:r>
          </w:p>
        </w:tc>
        <w:tc>
          <w:tcPr>
            <w:tcW w:w="1029" w:type="dxa"/>
            <w:shd w:val="clear" w:color="auto" w:fill="auto"/>
          </w:tcPr>
          <w:p w:rsidR="005D737F" w:rsidRPr="00E2319F" w:rsidRDefault="005D737F" w:rsidP="005C2F4B">
            <w:pPr>
              <w:pStyle w:val="afd"/>
              <w:rPr>
                <w:lang w:val="en-US"/>
              </w:rPr>
            </w:pPr>
            <w:r w:rsidRPr="00E2319F">
              <w:rPr>
                <w:lang w:val="en-US"/>
              </w:rPr>
              <w:t>III</w:t>
            </w:r>
          </w:p>
        </w:tc>
        <w:tc>
          <w:tcPr>
            <w:tcW w:w="1031" w:type="dxa"/>
            <w:shd w:val="clear" w:color="auto" w:fill="auto"/>
          </w:tcPr>
          <w:p w:rsidR="005D737F" w:rsidRPr="00E2319F" w:rsidRDefault="005D737F" w:rsidP="005C2F4B">
            <w:pPr>
              <w:pStyle w:val="afd"/>
              <w:rPr>
                <w:lang w:val="en-US"/>
              </w:rPr>
            </w:pPr>
            <w:r w:rsidRPr="00E2319F">
              <w:rPr>
                <w:lang w:val="en-US"/>
              </w:rPr>
              <w:t>IV</w:t>
            </w:r>
          </w:p>
        </w:tc>
        <w:tc>
          <w:tcPr>
            <w:tcW w:w="1011" w:type="dxa"/>
            <w:shd w:val="clear" w:color="auto" w:fill="auto"/>
          </w:tcPr>
          <w:p w:rsidR="005D737F" w:rsidRPr="00E2319F" w:rsidRDefault="005D737F" w:rsidP="005C2F4B">
            <w:pPr>
              <w:pStyle w:val="afd"/>
              <w:rPr>
                <w:lang w:val="en-US"/>
              </w:rPr>
            </w:pPr>
            <w:r w:rsidRPr="00E2319F">
              <w:rPr>
                <w:lang w:val="en-US"/>
              </w:rPr>
              <w:t>I</w:t>
            </w:r>
          </w:p>
        </w:tc>
        <w:tc>
          <w:tcPr>
            <w:tcW w:w="1020" w:type="dxa"/>
            <w:shd w:val="clear" w:color="auto" w:fill="auto"/>
          </w:tcPr>
          <w:p w:rsidR="005D737F" w:rsidRPr="00E2319F" w:rsidRDefault="005D737F" w:rsidP="005C2F4B">
            <w:pPr>
              <w:pStyle w:val="afd"/>
              <w:rPr>
                <w:lang w:val="en-US"/>
              </w:rPr>
            </w:pPr>
            <w:r w:rsidRPr="00E2319F">
              <w:rPr>
                <w:lang w:val="en-US"/>
              </w:rPr>
              <w:t>II</w:t>
            </w:r>
          </w:p>
        </w:tc>
        <w:tc>
          <w:tcPr>
            <w:tcW w:w="1029" w:type="dxa"/>
            <w:shd w:val="clear" w:color="auto" w:fill="auto"/>
          </w:tcPr>
          <w:p w:rsidR="005D737F" w:rsidRPr="00E2319F" w:rsidRDefault="005D737F" w:rsidP="005C2F4B">
            <w:pPr>
              <w:pStyle w:val="afd"/>
              <w:rPr>
                <w:lang w:val="en-US"/>
              </w:rPr>
            </w:pPr>
            <w:r w:rsidRPr="00E2319F">
              <w:rPr>
                <w:lang w:val="en-US"/>
              </w:rPr>
              <w:t>III</w:t>
            </w:r>
          </w:p>
        </w:tc>
        <w:tc>
          <w:tcPr>
            <w:tcW w:w="1031" w:type="dxa"/>
            <w:shd w:val="clear" w:color="auto" w:fill="auto"/>
          </w:tcPr>
          <w:p w:rsidR="005D737F" w:rsidRPr="00E2319F" w:rsidRDefault="005D737F" w:rsidP="005C2F4B">
            <w:pPr>
              <w:pStyle w:val="afd"/>
              <w:rPr>
                <w:lang w:val="en-US"/>
              </w:rPr>
            </w:pPr>
            <w:r w:rsidRPr="00E2319F">
              <w:rPr>
                <w:lang w:val="en-US"/>
              </w:rPr>
              <w:t>IV</w:t>
            </w:r>
          </w:p>
        </w:tc>
      </w:tr>
      <w:tr w:rsidR="005D737F" w:rsidRPr="00E2319F" w:rsidTr="00E2319F">
        <w:trPr>
          <w:jc w:val="center"/>
        </w:trPr>
        <w:tc>
          <w:tcPr>
            <w:tcW w:w="167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Турция</w:t>
            </w:r>
          </w:p>
        </w:tc>
        <w:tc>
          <w:tcPr>
            <w:tcW w:w="1012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30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32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34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18</w:t>
            </w:r>
          </w:p>
        </w:tc>
        <w:tc>
          <w:tcPr>
            <w:tcW w:w="101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33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25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36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13</w:t>
            </w:r>
          </w:p>
        </w:tc>
      </w:tr>
      <w:tr w:rsidR="005D737F" w:rsidRPr="00E2319F" w:rsidTr="00E2319F">
        <w:trPr>
          <w:jc w:val="center"/>
        </w:trPr>
        <w:tc>
          <w:tcPr>
            <w:tcW w:w="167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Египет</w:t>
            </w:r>
          </w:p>
        </w:tc>
        <w:tc>
          <w:tcPr>
            <w:tcW w:w="1012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13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12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10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12</w:t>
            </w:r>
          </w:p>
        </w:tc>
        <w:tc>
          <w:tcPr>
            <w:tcW w:w="101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10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11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15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15</w:t>
            </w:r>
          </w:p>
        </w:tc>
      </w:tr>
      <w:tr w:rsidR="005D737F" w:rsidRPr="00E2319F" w:rsidTr="00E2319F">
        <w:trPr>
          <w:jc w:val="center"/>
        </w:trPr>
        <w:tc>
          <w:tcPr>
            <w:tcW w:w="1671" w:type="dxa"/>
            <w:shd w:val="clear" w:color="auto" w:fill="auto"/>
          </w:tcPr>
          <w:p w:rsidR="00285AD6" w:rsidRDefault="005D737F" w:rsidP="005C2F4B">
            <w:pPr>
              <w:pStyle w:val="afd"/>
            </w:pPr>
            <w:r w:rsidRPr="00285AD6">
              <w:t>Франция</w:t>
            </w:r>
          </w:p>
          <w:p w:rsidR="005D737F" w:rsidRPr="00285AD6" w:rsidRDefault="00285AD6" w:rsidP="005C2F4B">
            <w:pPr>
              <w:pStyle w:val="afd"/>
            </w:pPr>
            <w:r>
              <w:t>(</w:t>
            </w:r>
            <w:r w:rsidR="005D737F" w:rsidRPr="00285AD6">
              <w:t>Париж</w:t>
            </w:r>
            <w:r w:rsidRPr="00285AD6">
              <w:t xml:space="preserve">) </w:t>
            </w:r>
          </w:p>
        </w:tc>
        <w:tc>
          <w:tcPr>
            <w:tcW w:w="1012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17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18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6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11</w:t>
            </w:r>
          </w:p>
        </w:tc>
        <w:tc>
          <w:tcPr>
            <w:tcW w:w="101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18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13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5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10</w:t>
            </w:r>
          </w:p>
        </w:tc>
      </w:tr>
      <w:tr w:rsidR="005D737F" w:rsidRPr="00E2319F" w:rsidTr="00E2319F">
        <w:trPr>
          <w:jc w:val="center"/>
        </w:trPr>
        <w:tc>
          <w:tcPr>
            <w:tcW w:w="167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Италия</w:t>
            </w:r>
            <w:r w:rsidR="00285AD6">
              <w:t xml:space="preserve"> (</w:t>
            </w:r>
            <w:r w:rsidRPr="00285AD6">
              <w:t>Рим, Венеция</w:t>
            </w:r>
            <w:r w:rsidR="00285AD6" w:rsidRPr="00285AD6">
              <w:t xml:space="preserve">) </w:t>
            </w:r>
          </w:p>
        </w:tc>
        <w:tc>
          <w:tcPr>
            <w:tcW w:w="1012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8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10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6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15</w:t>
            </w:r>
          </w:p>
        </w:tc>
        <w:tc>
          <w:tcPr>
            <w:tcW w:w="101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9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12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5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10</w:t>
            </w:r>
          </w:p>
        </w:tc>
      </w:tr>
      <w:tr w:rsidR="005D737F" w:rsidRPr="00E2319F" w:rsidTr="00E2319F">
        <w:trPr>
          <w:jc w:val="center"/>
        </w:trPr>
        <w:tc>
          <w:tcPr>
            <w:tcW w:w="167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 xml:space="preserve">Чехия </w:t>
            </w:r>
          </w:p>
        </w:tc>
        <w:tc>
          <w:tcPr>
            <w:tcW w:w="1012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6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11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6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11</w:t>
            </w:r>
          </w:p>
        </w:tc>
        <w:tc>
          <w:tcPr>
            <w:tcW w:w="101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18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13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5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7B2BC1" w:rsidP="005C2F4B">
            <w:pPr>
              <w:pStyle w:val="afd"/>
            </w:pPr>
            <w:r w:rsidRPr="00285AD6">
              <w:t>10</w:t>
            </w:r>
          </w:p>
        </w:tc>
      </w:tr>
      <w:tr w:rsidR="005D737F" w:rsidRPr="00E2319F" w:rsidTr="00E2319F">
        <w:trPr>
          <w:jc w:val="center"/>
        </w:trPr>
        <w:tc>
          <w:tcPr>
            <w:tcW w:w="167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Байкал</w:t>
            </w:r>
          </w:p>
        </w:tc>
        <w:tc>
          <w:tcPr>
            <w:tcW w:w="1012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0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7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10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10</w:t>
            </w:r>
          </w:p>
        </w:tc>
        <w:tc>
          <w:tcPr>
            <w:tcW w:w="1011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0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10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7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6</w:t>
            </w:r>
          </w:p>
        </w:tc>
      </w:tr>
      <w:tr w:rsidR="005D737F" w:rsidRPr="00E2319F" w:rsidTr="00E2319F">
        <w:trPr>
          <w:jc w:val="center"/>
        </w:trPr>
        <w:tc>
          <w:tcPr>
            <w:tcW w:w="167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Республика Алтай</w:t>
            </w:r>
          </w:p>
        </w:tc>
        <w:tc>
          <w:tcPr>
            <w:tcW w:w="1012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11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5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2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5</w:t>
            </w:r>
          </w:p>
        </w:tc>
        <w:tc>
          <w:tcPr>
            <w:tcW w:w="1011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8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6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2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5</w:t>
            </w:r>
          </w:p>
        </w:tc>
      </w:tr>
      <w:tr w:rsidR="005D737F" w:rsidRPr="00E2319F" w:rsidTr="00E2319F">
        <w:trPr>
          <w:jc w:val="center"/>
        </w:trPr>
        <w:tc>
          <w:tcPr>
            <w:tcW w:w="167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Республика Хакасия</w:t>
            </w:r>
          </w:p>
        </w:tc>
        <w:tc>
          <w:tcPr>
            <w:tcW w:w="1012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2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2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9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5</w:t>
            </w:r>
          </w:p>
        </w:tc>
        <w:tc>
          <w:tcPr>
            <w:tcW w:w="1011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3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3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10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5</w:t>
            </w:r>
          </w:p>
        </w:tc>
      </w:tr>
      <w:tr w:rsidR="005D737F" w:rsidRPr="00E2319F" w:rsidTr="00E2319F">
        <w:trPr>
          <w:jc w:val="center"/>
        </w:trPr>
        <w:tc>
          <w:tcPr>
            <w:tcW w:w="167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Китай</w:t>
            </w:r>
          </w:p>
        </w:tc>
        <w:tc>
          <w:tcPr>
            <w:tcW w:w="1012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7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3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5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5</w:t>
            </w:r>
          </w:p>
        </w:tc>
        <w:tc>
          <w:tcPr>
            <w:tcW w:w="1011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3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3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4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4</w:t>
            </w:r>
          </w:p>
        </w:tc>
      </w:tr>
      <w:tr w:rsidR="005D737F" w:rsidRPr="00E2319F" w:rsidTr="00E2319F">
        <w:trPr>
          <w:jc w:val="center"/>
        </w:trPr>
        <w:tc>
          <w:tcPr>
            <w:tcW w:w="167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Монголия</w:t>
            </w:r>
          </w:p>
        </w:tc>
        <w:tc>
          <w:tcPr>
            <w:tcW w:w="1012" w:type="dxa"/>
            <w:shd w:val="clear" w:color="auto" w:fill="auto"/>
          </w:tcPr>
          <w:p w:rsidR="005D737F" w:rsidRPr="00285AD6" w:rsidRDefault="00C83BCF" w:rsidP="005C2F4B">
            <w:pPr>
              <w:pStyle w:val="afd"/>
            </w:pPr>
            <w:r w:rsidRPr="00285AD6">
              <w:t>6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</w:p>
        </w:tc>
        <w:tc>
          <w:tcPr>
            <w:tcW w:w="1029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</w:p>
        </w:tc>
        <w:tc>
          <w:tcPr>
            <w:tcW w:w="103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</w:p>
        </w:tc>
        <w:tc>
          <w:tcPr>
            <w:tcW w:w="101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</w:p>
        </w:tc>
        <w:tc>
          <w:tcPr>
            <w:tcW w:w="1020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</w:p>
        </w:tc>
        <w:tc>
          <w:tcPr>
            <w:tcW w:w="1029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</w:p>
        </w:tc>
        <w:tc>
          <w:tcPr>
            <w:tcW w:w="103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</w:p>
        </w:tc>
      </w:tr>
      <w:tr w:rsidR="005D737F" w:rsidRPr="00E2319F" w:rsidTr="00E2319F">
        <w:trPr>
          <w:jc w:val="center"/>
        </w:trPr>
        <w:tc>
          <w:tcPr>
            <w:tcW w:w="167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Итого</w:t>
            </w:r>
            <w:r w:rsidR="00285AD6" w:rsidRPr="00285AD6">
              <w:t xml:space="preserve">: </w:t>
            </w:r>
          </w:p>
        </w:tc>
        <w:tc>
          <w:tcPr>
            <w:tcW w:w="1012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100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100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100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100</w:t>
            </w:r>
          </w:p>
        </w:tc>
        <w:tc>
          <w:tcPr>
            <w:tcW w:w="101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100</w:t>
            </w:r>
          </w:p>
        </w:tc>
        <w:tc>
          <w:tcPr>
            <w:tcW w:w="1020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100</w:t>
            </w:r>
          </w:p>
        </w:tc>
        <w:tc>
          <w:tcPr>
            <w:tcW w:w="1029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100</w:t>
            </w:r>
          </w:p>
        </w:tc>
        <w:tc>
          <w:tcPr>
            <w:tcW w:w="1031" w:type="dxa"/>
            <w:shd w:val="clear" w:color="auto" w:fill="auto"/>
          </w:tcPr>
          <w:p w:rsidR="005D737F" w:rsidRPr="00285AD6" w:rsidRDefault="005D737F" w:rsidP="005C2F4B">
            <w:pPr>
              <w:pStyle w:val="afd"/>
            </w:pPr>
            <w:r w:rsidRPr="00285AD6">
              <w:t>100</w:t>
            </w:r>
          </w:p>
        </w:tc>
      </w:tr>
    </w:tbl>
    <w:p w:rsidR="00C83BCF" w:rsidRPr="00285AD6" w:rsidRDefault="00C83BCF" w:rsidP="00E91985"/>
    <w:p w:rsidR="00285AD6" w:rsidRDefault="004B04AC" w:rsidP="00E91985">
      <w:r w:rsidRPr="00285AD6">
        <w:t>Таким</w:t>
      </w:r>
      <w:r w:rsidR="00285AD6" w:rsidRPr="00285AD6">
        <w:t xml:space="preserve"> </w:t>
      </w:r>
      <w:r w:rsidRPr="00285AD6">
        <w:t>образом</w:t>
      </w:r>
      <w:r w:rsidR="00285AD6" w:rsidRPr="00285AD6">
        <w:t xml:space="preserve">, </w:t>
      </w:r>
      <w:r w:rsidRPr="00285AD6">
        <w:t>анализ</w:t>
      </w:r>
      <w:r w:rsidR="00285AD6" w:rsidRPr="00285AD6">
        <w:t xml:space="preserve"> </w:t>
      </w:r>
      <w:r w:rsidRPr="00285AD6">
        <w:t>структуры</w:t>
      </w:r>
      <w:r w:rsidR="00285AD6" w:rsidRPr="00285AD6">
        <w:t xml:space="preserve"> </w:t>
      </w:r>
      <w:r w:rsidRPr="00285AD6">
        <w:t>объема</w:t>
      </w:r>
      <w:r w:rsidR="00285AD6" w:rsidRPr="00285AD6">
        <w:t xml:space="preserve"> </w:t>
      </w:r>
      <w:r w:rsidRPr="00285AD6">
        <w:t>продаж</w:t>
      </w:r>
      <w:r w:rsidR="00285AD6" w:rsidRPr="00285AD6">
        <w:t xml:space="preserve"> </w:t>
      </w:r>
      <w:r w:rsidRPr="00285AD6">
        <w:t>турпутевок</w:t>
      </w:r>
      <w:r w:rsidR="00285AD6" w:rsidRPr="00285AD6">
        <w:t xml:space="preserve"> </w:t>
      </w:r>
      <w:r w:rsidRPr="00285AD6">
        <w:t>показывает, что не зависимо от сезона продажи осуществляются</w:t>
      </w:r>
      <w:r w:rsidR="00285AD6" w:rsidRPr="00285AD6">
        <w:t xml:space="preserve">. </w:t>
      </w:r>
      <w:r w:rsidRPr="00285AD6">
        <w:t>Это связано с</w:t>
      </w:r>
      <w:r w:rsidR="00285AD6" w:rsidRPr="00285AD6">
        <w:t xml:space="preserve"> </w:t>
      </w:r>
      <w:r w:rsidRPr="00285AD6">
        <w:t>тем</w:t>
      </w:r>
      <w:r w:rsidR="00285AD6" w:rsidRPr="00285AD6">
        <w:t xml:space="preserve">, </w:t>
      </w:r>
      <w:r w:rsidRPr="00285AD6">
        <w:t>что ООО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>работает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Pr="00285AD6">
        <w:t>основном</w:t>
      </w:r>
      <w:r w:rsidR="00285AD6" w:rsidRPr="00285AD6">
        <w:t xml:space="preserve"> </w:t>
      </w:r>
      <w:r w:rsidRPr="00285AD6">
        <w:t>с</w:t>
      </w:r>
      <w:r w:rsidR="00285AD6" w:rsidRPr="00285AD6">
        <w:t xml:space="preserve"> </w:t>
      </w:r>
      <w:r w:rsidRPr="00285AD6">
        <w:t>корпоративными</w:t>
      </w:r>
      <w:r w:rsidR="00285AD6" w:rsidRPr="00285AD6">
        <w:t xml:space="preserve"> </w:t>
      </w:r>
      <w:r w:rsidRPr="00285AD6">
        <w:t>клиентами, поэтому даже в межсезонье объем продаж идет за счет организации различных</w:t>
      </w:r>
      <w:r w:rsidR="00285AD6" w:rsidRPr="00285AD6">
        <w:t xml:space="preserve"> </w:t>
      </w:r>
      <w:r w:rsidRPr="00285AD6">
        <w:t>семинаров, бизнес-встреч, выставок</w:t>
      </w:r>
      <w:r w:rsidR="00285AD6" w:rsidRPr="00285AD6">
        <w:t xml:space="preserve">. </w:t>
      </w:r>
      <w:r w:rsidRPr="00285AD6">
        <w:t>В</w:t>
      </w:r>
      <w:r w:rsidR="00285AD6" w:rsidRPr="00285AD6">
        <w:t xml:space="preserve"> </w:t>
      </w:r>
      <w:r w:rsidRPr="00285AD6">
        <w:t>туристическом</w:t>
      </w:r>
      <w:r w:rsidR="00285AD6" w:rsidRPr="00285AD6">
        <w:t xml:space="preserve"> </w:t>
      </w:r>
      <w:r w:rsidRPr="00285AD6">
        <w:t>бизнесе</w:t>
      </w:r>
      <w:r w:rsidR="00285AD6" w:rsidRPr="00285AD6">
        <w:t xml:space="preserve"> </w:t>
      </w:r>
      <w:r w:rsidRPr="00285AD6">
        <w:t>существует</w:t>
      </w:r>
      <w:r w:rsidR="00285AD6" w:rsidRPr="00285AD6">
        <w:t xml:space="preserve"> </w:t>
      </w:r>
      <w:r w:rsidRPr="00285AD6">
        <w:t>такое</w:t>
      </w:r>
      <w:r w:rsidR="00285AD6" w:rsidRPr="00285AD6">
        <w:t xml:space="preserve"> </w:t>
      </w:r>
      <w:r w:rsidRPr="00285AD6">
        <w:t>явление</w:t>
      </w:r>
      <w:r w:rsidR="00285AD6" w:rsidRPr="00285AD6">
        <w:t xml:space="preserve"> </w:t>
      </w:r>
      <w:r w:rsidRPr="00285AD6">
        <w:t>как</w:t>
      </w:r>
      <w:r w:rsidR="00285AD6" w:rsidRPr="00285AD6">
        <w:t xml:space="preserve"> </w:t>
      </w:r>
      <w:r w:rsidRPr="00285AD6">
        <w:t>сезонность, которая</w:t>
      </w:r>
      <w:r w:rsidR="00285AD6" w:rsidRPr="00285AD6">
        <w:t xml:space="preserve"> </w:t>
      </w:r>
      <w:r w:rsidRPr="00285AD6">
        <w:t>определяет</w:t>
      </w:r>
      <w:r w:rsidR="00285AD6" w:rsidRPr="00285AD6">
        <w:t xml:space="preserve"> </w:t>
      </w:r>
      <w:r w:rsidRPr="00285AD6">
        <w:t>спрос</w:t>
      </w:r>
      <w:r w:rsidR="00285AD6" w:rsidRPr="00285AD6">
        <w:t xml:space="preserve"> </w:t>
      </w:r>
      <w:r w:rsidRPr="00285AD6">
        <w:t>на</w:t>
      </w:r>
      <w:r w:rsidR="00285AD6" w:rsidRPr="00285AD6">
        <w:t xml:space="preserve"> </w:t>
      </w:r>
      <w:r w:rsidRPr="00285AD6">
        <w:t>туристические</w:t>
      </w:r>
      <w:r w:rsidR="00285AD6" w:rsidRPr="00285AD6">
        <w:t xml:space="preserve"> </w:t>
      </w:r>
      <w:r w:rsidRPr="00285AD6">
        <w:t>услуги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Pr="00285AD6">
        <w:t>различные</w:t>
      </w:r>
      <w:r w:rsidR="00285AD6" w:rsidRPr="00285AD6">
        <w:t xml:space="preserve"> </w:t>
      </w:r>
      <w:r w:rsidRPr="00285AD6">
        <w:t>месяцы</w:t>
      </w:r>
      <w:r w:rsidR="00285AD6" w:rsidRPr="00285AD6">
        <w:t xml:space="preserve"> </w:t>
      </w:r>
      <w:r w:rsidRPr="00285AD6">
        <w:t>года</w:t>
      </w:r>
      <w:r w:rsidR="00285AD6" w:rsidRPr="00285AD6">
        <w:t xml:space="preserve">. </w:t>
      </w:r>
      <w:r w:rsidRPr="00285AD6">
        <w:t>Можно</w:t>
      </w:r>
      <w:r w:rsidR="00285AD6" w:rsidRPr="00285AD6">
        <w:t xml:space="preserve"> </w:t>
      </w:r>
      <w:r w:rsidRPr="00285AD6">
        <w:t>выделить</w:t>
      </w:r>
      <w:r w:rsidR="00285AD6" w:rsidRPr="00285AD6">
        <w:t xml:space="preserve"> </w:t>
      </w:r>
      <w:r w:rsidRPr="00285AD6">
        <w:t>несколько</w:t>
      </w:r>
      <w:r w:rsidR="00285AD6" w:rsidRPr="00285AD6">
        <w:t xml:space="preserve"> </w:t>
      </w:r>
      <w:r w:rsidRPr="00285AD6">
        <w:t>временных</w:t>
      </w:r>
      <w:r w:rsidR="00285AD6" w:rsidRPr="00285AD6">
        <w:t xml:space="preserve"> </w:t>
      </w:r>
      <w:r w:rsidRPr="00285AD6">
        <w:t>периодов</w:t>
      </w:r>
      <w:r w:rsidR="00285AD6" w:rsidRPr="00285AD6">
        <w:t xml:space="preserve">, </w:t>
      </w:r>
      <w:r w:rsidRPr="00285AD6">
        <w:t>когда</w:t>
      </w:r>
      <w:r w:rsidR="00285AD6" w:rsidRPr="00285AD6">
        <w:t xml:space="preserve"> </w:t>
      </w:r>
      <w:r w:rsidRPr="00285AD6">
        <w:t>российские</w:t>
      </w:r>
      <w:r w:rsidR="00285AD6" w:rsidRPr="00285AD6">
        <w:t xml:space="preserve"> </w:t>
      </w:r>
      <w:r w:rsidRPr="00285AD6">
        <w:t>туристы</w:t>
      </w:r>
      <w:r w:rsidR="00285AD6" w:rsidRPr="00285AD6">
        <w:t xml:space="preserve"> </w:t>
      </w:r>
      <w:r w:rsidRPr="00285AD6">
        <w:t>проводят отдых за рубежом</w:t>
      </w:r>
      <w:r w:rsidR="00285AD6" w:rsidRPr="00285AD6">
        <w:t>:</w:t>
      </w:r>
    </w:p>
    <w:p w:rsidR="00285AD6" w:rsidRDefault="004B04AC" w:rsidP="00E91985">
      <w:r w:rsidRPr="00285AD6">
        <w:t xml:space="preserve">1 </w:t>
      </w:r>
      <w:r w:rsidR="00817ABE" w:rsidRPr="00285AD6">
        <w:t>Л</w:t>
      </w:r>
      <w:r w:rsidRPr="00285AD6">
        <w:t>етни</w:t>
      </w:r>
      <w:r w:rsidR="00817ABE" w:rsidRPr="00285AD6">
        <w:t>е</w:t>
      </w:r>
      <w:r w:rsidRPr="00285AD6">
        <w:t xml:space="preserve"> месяц</w:t>
      </w:r>
      <w:r w:rsidR="00817ABE" w:rsidRPr="00285AD6">
        <w:t>ы</w:t>
      </w:r>
      <w:r w:rsidRPr="00285AD6">
        <w:t>, особенно август</w:t>
      </w:r>
      <w:r w:rsidR="00285AD6" w:rsidRPr="00285AD6">
        <w:t xml:space="preserve"> - </w:t>
      </w:r>
      <w:r w:rsidRPr="00285AD6">
        <w:t>самый большой пик</w:t>
      </w:r>
      <w:r w:rsidR="00285AD6" w:rsidRPr="00285AD6">
        <w:t>.</w:t>
      </w:r>
    </w:p>
    <w:p w:rsidR="00285AD6" w:rsidRDefault="004B04AC" w:rsidP="00E91985">
      <w:r w:rsidRPr="00285AD6">
        <w:t>2</w:t>
      </w:r>
      <w:r w:rsidR="00285AD6" w:rsidRPr="00285AD6">
        <w:t xml:space="preserve">. </w:t>
      </w:r>
      <w:r w:rsidRPr="00285AD6">
        <w:t>Осенние школьные каникулы и ноябрьские праздники</w:t>
      </w:r>
      <w:r w:rsidR="00285AD6" w:rsidRPr="00285AD6">
        <w:t>.</w:t>
      </w:r>
    </w:p>
    <w:p w:rsidR="00285AD6" w:rsidRDefault="004B04AC" w:rsidP="00E91985">
      <w:r w:rsidRPr="00285AD6">
        <w:t>3</w:t>
      </w:r>
      <w:r w:rsidR="00285AD6" w:rsidRPr="00285AD6">
        <w:t xml:space="preserve">. </w:t>
      </w:r>
      <w:r w:rsidRPr="00285AD6">
        <w:t>Новый год и зимние школьные каникулы</w:t>
      </w:r>
      <w:r w:rsidR="00285AD6" w:rsidRPr="00285AD6">
        <w:t>.</w:t>
      </w:r>
    </w:p>
    <w:p w:rsidR="00285AD6" w:rsidRDefault="004B04AC" w:rsidP="00E91985">
      <w:r w:rsidRPr="00285AD6">
        <w:t>4</w:t>
      </w:r>
      <w:r w:rsidR="00285AD6" w:rsidRPr="00285AD6">
        <w:t xml:space="preserve">. </w:t>
      </w:r>
      <w:r w:rsidRPr="00285AD6">
        <w:t>Праздник 8 марта</w:t>
      </w:r>
      <w:r w:rsidR="00285AD6" w:rsidRPr="00285AD6">
        <w:t>.</w:t>
      </w:r>
    </w:p>
    <w:p w:rsidR="00285AD6" w:rsidRDefault="004B04AC" w:rsidP="00E91985">
      <w:r w:rsidRPr="00285AD6">
        <w:t>5</w:t>
      </w:r>
      <w:r w:rsidR="00285AD6" w:rsidRPr="00285AD6">
        <w:t xml:space="preserve">. </w:t>
      </w:r>
      <w:r w:rsidRPr="00285AD6">
        <w:t>Весенние школьные каникулы</w:t>
      </w:r>
      <w:r w:rsidR="00285AD6" w:rsidRPr="00285AD6">
        <w:t>.</w:t>
      </w:r>
    </w:p>
    <w:p w:rsidR="00285AD6" w:rsidRDefault="004B04AC" w:rsidP="00E91985">
      <w:r w:rsidRPr="00285AD6">
        <w:lastRenderedPageBreak/>
        <w:t>6</w:t>
      </w:r>
      <w:r w:rsidR="00285AD6" w:rsidRPr="00285AD6">
        <w:t xml:space="preserve">. </w:t>
      </w:r>
      <w:r w:rsidRPr="00285AD6">
        <w:t>Первомайские праздники</w:t>
      </w:r>
      <w:r w:rsidR="00285AD6" w:rsidRPr="00285AD6">
        <w:t xml:space="preserve">: </w:t>
      </w:r>
      <w:r w:rsidRPr="00285AD6">
        <w:t>1 мая и День победы</w:t>
      </w:r>
      <w:r w:rsidR="00285AD6" w:rsidRPr="00285AD6">
        <w:t>.</w:t>
      </w:r>
    </w:p>
    <w:p w:rsidR="005C2F4B" w:rsidRDefault="005C2F4B" w:rsidP="00E91985"/>
    <w:p w:rsidR="00DB659B" w:rsidRPr="00285AD6" w:rsidRDefault="00DB659B" w:rsidP="00E91985">
      <w:r w:rsidRPr="00285AD6">
        <w:t>Рисунок</w:t>
      </w:r>
      <w:r w:rsidR="00285AD6" w:rsidRPr="00285AD6">
        <w:t xml:space="preserve"> </w:t>
      </w:r>
      <w:r w:rsidR="00F421BD" w:rsidRPr="00285AD6">
        <w:t>3</w:t>
      </w:r>
    </w:p>
    <w:p w:rsidR="00285AD6" w:rsidRDefault="00DB659B" w:rsidP="00E91985">
      <w:r w:rsidRPr="00285AD6">
        <w:t>Коэффициентов сезонности</w:t>
      </w:r>
      <w:r w:rsidR="00285AD6" w:rsidRPr="00285AD6">
        <w:t xml:space="preserve"> </w:t>
      </w:r>
      <w:r w:rsidRPr="00285AD6">
        <w:t>в 2008 и 2009 гг</w:t>
      </w:r>
      <w:r w:rsidR="00285AD6" w:rsidRPr="00285AD6">
        <w:t>.</w:t>
      </w:r>
    </w:p>
    <w:p w:rsidR="004B04AC" w:rsidRPr="00285AD6" w:rsidRDefault="00F7096B" w:rsidP="00285AD6">
      <w:pPr>
        <w:ind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pict>
          <v:shape id="_x0000_i1028" type="#_x0000_t75" style="width:360.75pt;height:192pt">
            <v:imagedata r:id="rId10" o:title="" grayscale="t"/>
          </v:shape>
        </w:pict>
      </w:r>
    </w:p>
    <w:p w:rsidR="005C2F4B" w:rsidRDefault="005C2F4B" w:rsidP="00E91985"/>
    <w:p w:rsidR="00285AD6" w:rsidRDefault="00CC5E55" w:rsidP="00E91985">
      <w:r w:rsidRPr="00285AD6">
        <w:t>Сделав</w:t>
      </w:r>
      <w:r w:rsidR="00285AD6" w:rsidRPr="00285AD6">
        <w:t xml:space="preserve"> </w:t>
      </w:r>
      <w:r w:rsidRPr="00285AD6">
        <w:t>анализ</w:t>
      </w:r>
      <w:r w:rsidR="00285AD6" w:rsidRPr="00285AD6">
        <w:t xml:space="preserve"> </w:t>
      </w:r>
      <w:r w:rsidRPr="00285AD6">
        <w:t>доходов</w:t>
      </w:r>
      <w:r w:rsidR="00285AD6" w:rsidRPr="00285AD6">
        <w:t xml:space="preserve"> </w:t>
      </w:r>
      <w:r w:rsidRPr="00285AD6">
        <w:t>и</w:t>
      </w:r>
      <w:r w:rsidR="00285AD6" w:rsidRPr="00285AD6">
        <w:t xml:space="preserve"> </w:t>
      </w:r>
      <w:r w:rsidRPr="00285AD6">
        <w:t>объемов</w:t>
      </w:r>
      <w:r w:rsidR="00285AD6" w:rsidRPr="00285AD6">
        <w:t xml:space="preserve"> </w:t>
      </w:r>
      <w:r w:rsidRPr="00285AD6">
        <w:t>выполненных</w:t>
      </w:r>
      <w:r w:rsidR="00285AD6" w:rsidRPr="00285AD6">
        <w:t xml:space="preserve"> </w:t>
      </w:r>
      <w:r w:rsidRPr="00285AD6">
        <w:t>заказов</w:t>
      </w:r>
      <w:r w:rsidR="00285AD6" w:rsidRPr="00285AD6">
        <w:t xml:space="preserve">, </w:t>
      </w:r>
      <w:r w:rsidRPr="00285AD6">
        <w:t>можно</w:t>
      </w:r>
      <w:r w:rsidR="00285AD6" w:rsidRPr="00285AD6">
        <w:t xml:space="preserve"> </w:t>
      </w:r>
      <w:r w:rsidRPr="00285AD6">
        <w:t>сделать</w:t>
      </w:r>
      <w:r w:rsidR="00285AD6" w:rsidRPr="00285AD6">
        <w:t xml:space="preserve"> </w:t>
      </w:r>
      <w:r w:rsidRPr="00285AD6">
        <w:t>вывод</w:t>
      </w:r>
      <w:r w:rsidR="00285AD6" w:rsidRPr="00285AD6">
        <w:t xml:space="preserve">, </w:t>
      </w:r>
      <w:r w:rsidRPr="00285AD6">
        <w:t>что</w:t>
      </w:r>
      <w:r w:rsidR="00285AD6" w:rsidRPr="00285AD6">
        <w:t xml:space="preserve"> </w:t>
      </w:r>
      <w:r w:rsidRPr="00285AD6">
        <w:t>наибольшую</w:t>
      </w:r>
      <w:r w:rsidR="00285AD6" w:rsidRPr="00285AD6">
        <w:t xml:space="preserve"> </w:t>
      </w:r>
      <w:r w:rsidRPr="00285AD6">
        <w:t>прибыль</w:t>
      </w:r>
      <w:r w:rsidR="00285AD6" w:rsidRPr="00285AD6">
        <w:t xml:space="preserve"> </w:t>
      </w:r>
      <w:r w:rsidRPr="00285AD6">
        <w:t>фирма</w:t>
      </w:r>
      <w:r w:rsidR="00285AD6" w:rsidRPr="00285AD6">
        <w:t xml:space="preserve"> </w:t>
      </w:r>
      <w:r w:rsidRPr="00285AD6">
        <w:t>получает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Pr="00285AD6">
        <w:t>первомайские</w:t>
      </w:r>
      <w:r w:rsidR="00285AD6" w:rsidRPr="00285AD6">
        <w:t xml:space="preserve"> </w:t>
      </w:r>
      <w:r w:rsidRPr="00285AD6">
        <w:t>праздники</w:t>
      </w:r>
      <w:r w:rsidR="00285AD6" w:rsidRPr="00285AD6">
        <w:t xml:space="preserve">, </w:t>
      </w:r>
      <w:r w:rsidRPr="00285AD6">
        <w:t>летние месяцы</w:t>
      </w:r>
      <w:r w:rsidR="00285AD6" w:rsidRPr="00285AD6">
        <w:t xml:space="preserve">: </w:t>
      </w:r>
      <w:r w:rsidRPr="00285AD6">
        <w:t>июнь, июль, август, Новый Год и ноябрьские праздники</w:t>
      </w:r>
      <w:r w:rsidR="00285AD6" w:rsidRPr="00285AD6">
        <w:t xml:space="preserve">. </w:t>
      </w:r>
      <w:r w:rsidRPr="00285AD6">
        <w:t>Однако коэффициент сезонности был бы выше, но из-за мировых финансовых проблем турфирма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>не</w:t>
      </w:r>
      <w:r w:rsidR="00285AD6" w:rsidRPr="00285AD6">
        <w:t xml:space="preserve"> </w:t>
      </w:r>
      <w:r w:rsidRPr="00285AD6">
        <w:t>проводила</w:t>
      </w:r>
      <w:r w:rsidR="00285AD6" w:rsidRPr="00285AD6">
        <w:t xml:space="preserve"> </w:t>
      </w:r>
      <w:r w:rsidRPr="00285AD6">
        <w:t>рекламную</w:t>
      </w:r>
      <w:r w:rsidR="00285AD6" w:rsidRPr="00285AD6">
        <w:t xml:space="preserve"> </w:t>
      </w:r>
      <w:r w:rsidRPr="00285AD6">
        <w:t>кампанию</w:t>
      </w:r>
      <w:r w:rsidR="00285AD6" w:rsidRPr="00285AD6">
        <w:t xml:space="preserve"> </w:t>
      </w:r>
      <w:r w:rsidRPr="00285AD6">
        <w:t>для</w:t>
      </w:r>
      <w:r w:rsidR="00285AD6" w:rsidRPr="00285AD6">
        <w:t xml:space="preserve"> </w:t>
      </w:r>
      <w:r w:rsidRPr="00285AD6">
        <w:t>привлечения</w:t>
      </w:r>
      <w:r w:rsidR="00285AD6" w:rsidRPr="00285AD6">
        <w:t xml:space="preserve"> </w:t>
      </w:r>
      <w:r w:rsidRPr="00285AD6">
        <w:t>туристов</w:t>
      </w:r>
      <w:r w:rsidR="00285AD6" w:rsidRPr="00285AD6">
        <w:t xml:space="preserve">. </w:t>
      </w:r>
      <w:r w:rsidRPr="00285AD6">
        <w:t>Также необходимо сглаживание сезонных колебаний</w:t>
      </w:r>
      <w:r w:rsidR="00285AD6">
        <w:t>.</w:t>
      </w:r>
      <w:r w:rsidR="00E91985">
        <w:t xml:space="preserve"> Т.</w:t>
      </w:r>
      <w:r w:rsidRPr="00285AD6">
        <w:t>е</w:t>
      </w:r>
      <w:r w:rsidR="00285AD6">
        <w:t>.,</w:t>
      </w:r>
      <w:r w:rsidRPr="00285AD6">
        <w:t xml:space="preserve"> например, в феврале</w:t>
      </w:r>
      <w:r w:rsidR="00285AD6" w:rsidRPr="00285AD6">
        <w:t xml:space="preserve">, </w:t>
      </w:r>
      <w:r w:rsidRPr="00285AD6">
        <w:t>марте</w:t>
      </w:r>
      <w:r w:rsidR="00285AD6" w:rsidRPr="00285AD6">
        <w:t xml:space="preserve">, </w:t>
      </w:r>
      <w:r w:rsidRPr="00285AD6">
        <w:t>когда</w:t>
      </w:r>
      <w:r w:rsidR="00285AD6" w:rsidRPr="00285AD6">
        <w:t xml:space="preserve"> </w:t>
      </w:r>
      <w:r w:rsidRPr="00285AD6">
        <w:t>идет</w:t>
      </w:r>
      <w:r w:rsidR="00285AD6" w:rsidRPr="00285AD6">
        <w:t xml:space="preserve"> </w:t>
      </w:r>
      <w:r w:rsidRPr="00285AD6">
        <w:t>снижение</w:t>
      </w:r>
      <w:r w:rsidR="00285AD6" w:rsidRPr="00285AD6">
        <w:t xml:space="preserve"> </w:t>
      </w:r>
      <w:r w:rsidRPr="00285AD6">
        <w:t>продаж</w:t>
      </w:r>
      <w:r w:rsidR="00285AD6" w:rsidRPr="00285AD6">
        <w:t xml:space="preserve">, </w:t>
      </w:r>
      <w:r w:rsidRPr="00285AD6">
        <w:t>можно</w:t>
      </w:r>
      <w:r w:rsidR="00285AD6" w:rsidRPr="00285AD6">
        <w:t xml:space="preserve"> </w:t>
      </w:r>
      <w:r w:rsidRPr="00285AD6">
        <w:t>предлагать</w:t>
      </w:r>
      <w:r w:rsidR="00285AD6" w:rsidRPr="00285AD6">
        <w:t xml:space="preserve"> </w:t>
      </w:r>
      <w:r w:rsidRPr="00285AD6">
        <w:t>скидки</w:t>
      </w:r>
      <w:r w:rsidR="00285AD6" w:rsidRPr="00285AD6">
        <w:t xml:space="preserve"> </w:t>
      </w:r>
      <w:r w:rsidRPr="00285AD6">
        <w:t>туристам</w:t>
      </w:r>
      <w:r w:rsidR="00285AD6" w:rsidRPr="00285AD6">
        <w:t xml:space="preserve"> </w:t>
      </w:r>
      <w:r w:rsidRPr="00285AD6">
        <w:t>для</w:t>
      </w:r>
      <w:r w:rsidR="00285AD6" w:rsidRPr="00285AD6">
        <w:t xml:space="preserve"> </w:t>
      </w:r>
      <w:r w:rsidRPr="00285AD6">
        <w:t>поездок в это время</w:t>
      </w:r>
      <w:r w:rsidR="00285AD6" w:rsidRPr="00285AD6">
        <w:t>.</w:t>
      </w:r>
    </w:p>
    <w:p w:rsidR="00285AD6" w:rsidRDefault="00CA533F" w:rsidP="00E91985">
      <w:r w:rsidRPr="00285AD6">
        <w:t>Конечными потребителями услуг фирмы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>являются</w:t>
      </w:r>
      <w:r w:rsidR="00285AD6" w:rsidRPr="00285AD6">
        <w:t>:</w:t>
      </w:r>
    </w:p>
    <w:p w:rsidR="00285AD6" w:rsidRDefault="00CA533F" w:rsidP="00E91985">
      <w:r w:rsidRPr="00285AD6">
        <w:t>деловые люди</w:t>
      </w:r>
      <w:r w:rsidR="00285AD6" w:rsidRPr="00285AD6">
        <w:t>;</w:t>
      </w:r>
    </w:p>
    <w:p w:rsidR="00285AD6" w:rsidRDefault="00CA533F" w:rsidP="00E91985">
      <w:r w:rsidRPr="00285AD6">
        <w:t>индивидуальные туристы</w:t>
      </w:r>
      <w:r w:rsidR="00285AD6">
        <w:t xml:space="preserve"> (</w:t>
      </w:r>
      <w:r w:rsidRPr="00285AD6">
        <w:t>группы туристов</w:t>
      </w:r>
      <w:r w:rsidR="00285AD6" w:rsidRPr="00285AD6">
        <w:t>);</w:t>
      </w:r>
    </w:p>
    <w:p w:rsidR="00285AD6" w:rsidRDefault="00CA533F" w:rsidP="00E91985">
      <w:r w:rsidRPr="00285AD6">
        <w:t xml:space="preserve">клиенты </w:t>
      </w:r>
      <w:r w:rsidRPr="00285AD6">
        <w:rPr>
          <w:lang w:val="en-US"/>
        </w:rPr>
        <w:t>VIP</w:t>
      </w:r>
      <w:r w:rsidR="00285AD6" w:rsidRPr="00285AD6">
        <w:t>.</w:t>
      </w:r>
    </w:p>
    <w:p w:rsidR="00285AD6" w:rsidRDefault="00CA533F" w:rsidP="00E91985">
      <w:r w:rsidRPr="00285AD6">
        <w:t>Структура доходов, получаемых от каждого сегмента клиентов представлена в таблице 4</w:t>
      </w:r>
      <w:r w:rsidR="00285AD6" w:rsidRPr="00285AD6">
        <w:t>.</w:t>
      </w:r>
    </w:p>
    <w:p w:rsidR="00CA533F" w:rsidRPr="00285AD6" w:rsidRDefault="005C2F4B" w:rsidP="00E91985">
      <w:r>
        <w:br w:type="page"/>
      </w:r>
      <w:r w:rsidR="00CA533F" w:rsidRPr="00285AD6">
        <w:lastRenderedPageBreak/>
        <w:t>Таблица</w:t>
      </w:r>
      <w:r w:rsidR="00F43866" w:rsidRPr="00285AD6">
        <w:t xml:space="preserve"> </w:t>
      </w:r>
      <w:r w:rsidR="00F421BD" w:rsidRPr="00285AD6">
        <w:t>6</w:t>
      </w:r>
    </w:p>
    <w:p w:rsidR="00CA533F" w:rsidRPr="00285AD6" w:rsidRDefault="00CA533F" w:rsidP="00E91985">
      <w:r w:rsidRPr="00285AD6">
        <w:t>Сегментация клиентов по доходам от продаж турпутевок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2"/>
        <w:gridCol w:w="2886"/>
        <w:gridCol w:w="1899"/>
      </w:tblGrid>
      <w:tr w:rsidR="00CA533F" w:rsidRPr="00E2319F" w:rsidTr="00E2319F">
        <w:trPr>
          <w:jc w:val="center"/>
        </w:trPr>
        <w:tc>
          <w:tcPr>
            <w:tcW w:w="3832" w:type="dxa"/>
            <w:shd w:val="clear" w:color="auto" w:fill="auto"/>
          </w:tcPr>
          <w:p w:rsidR="00CA533F" w:rsidRPr="00285AD6" w:rsidRDefault="00CA533F" w:rsidP="005C2F4B">
            <w:pPr>
              <w:pStyle w:val="afd"/>
            </w:pPr>
            <w:r w:rsidRPr="00285AD6">
              <w:t>Сегменты</w:t>
            </w:r>
          </w:p>
        </w:tc>
        <w:tc>
          <w:tcPr>
            <w:tcW w:w="2886" w:type="dxa"/>
            <w:shd w:val="clear" w:color="auto" w:fill="auto"/>
          </w:tcPr>
          <w:p w:rsidR="00CA533F" w:rsidRPr="00285AD6" w:rsidRDefault="00CA533F" w:rsidP="005C2F4B">
            <w:pPr>
              <w:pStyle w:val="afd"/>
            </w:pPr>
            <w:r w:rsidRPr="00285AD6">
              <w:t>Доля доходов за 2008 г</w:t>
            </w:r>
            <w:r w:rsidR="00285AD6" w:rsidRPr="00285AD6">
              <w:t>.%</w:t>
            </w:r>
          </w:p>
        </w:tc>
        <w:tc>
          <w:tcPr>
            <w:tcW w:w="1899" w:type="dxa"/>
            <w:shd w:val="clear" w:color="auto" w:fill="auto"/>
          </w:tcPr>
          <w:p w:rsidR="00285AD6" w:rsidRDefault="00A84760" w:rsidP="005C2F4B">
            <w:pPr>
              <w:pStyle w:val="afd"/>
            </w:pPr>
            <w:r w:rsidRPr="00285AD6">
              <w:t>Доля доходов за 2009</w:t>
            </w:r>
          </w:p>
          <w:p w:rsidR="00CA533F" w:rsidRPr="00285AD6" w:rsidRDefault="00A84760" w:rsidP="005C2F4B">
            <w:pPr>
              <w:pStyle w:val="afd"/>
            </w:pPr>
            <w:r w:rsidRPr="00285AD6">
              <w:t>г</w:t>
            </w:r>
            <w:r w:rsidR="00285AD6" w:rsidRPr="00285AD6">
              <w:t>.%</w:t>
            </w:r>
          </w:p>
        </w:tc>
      </w:tr>
      <w:tr w:rsidR="00CA533F" w:rsidRPr="00E2319F" w:rsidTr="00E2319F">
        <w:trPr>
          <w:jc w:val="center"/>
        </w:trPr>
        <w:tc>
          <w:tcPr>
            <w:tcW w:w="3832" w:type="dxa"/>
            <w:shd w:val="clear" w:color="auto" w:fill="auto"/>
          </w:tcPr>
          <w:p w:rsidR="00CA533F" w:rsidRPr="00285AD6" w:rsidRDefault="00CA533F" w:rsidP="005C2F4B">
            <w:pPr>
              <w:pStyle w:val="afd"/>
            </w:pPr>
            <w:r w:rsidRPr="00285AD6">
              <w:t>Корпоративные клиенты</w:t>
            </w:r>
          </w:p>
        </w:tc>
        <w:tc>
          <w:tcPr>
            <w:tcW w:w="2886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36</w:t>
            </w:r>
          </w:p>
        </w:tc>
        <w:tc>
          <w:tcPr>
            <w:tcW w:w="1899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37</w:t>
            </w:r>
          </w:p>
        </w:tc>
      </w:tr>
      <w:tr w:rsidR="00CA533F" w:rsidRPr="00E2319F" w:rsidTr="00E2319F">
        <w:trPr>
          <w:jc w:val="center"/>
        </w:trPr>
        <w:tc>
          <w:tcPr>
            <w:tcW w:w="3832" w:type="dxa"/>
            <w:shd w:val="clear" w:color="auto" w:fill="auto"/>
          </w:tcPr>
          <w:p w:rsidR="00CA533F" w:rsidRPr="00285AD6" w:rsidRDefault="00CA533F" w:rsidP="005C2F4B">
            <w:pPr>
              <w:pStyle w:val="afd"/>
            </w:pPr>
            <w:r w:rsidRPr="00285AD6">
              <w:t>а</w:t>
            </w:r>
            <w:r w:rsidR="00285AD6" w:rsidRPr="00285AD6">
              <w:t xml:space="preserve">). </w:t>
            </w:r>
            <w:r w:rsidRPr="00285AD6">
              <w:t>командировки</w:t>
            </w:r>
          </w:p>
        </w:tc>
        <w:tc>
          <w:tcPr>
            <w:tcW w:w="2886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22</w:t>
            </w:r>
          </w:p>
        </w:tc>
        <w:tc>
          <w:tcPr>
            <w:tcW w:w="1899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20</w:t>
            </w:r>
          </w:p>
        </w:tc>
      </w:tr>
      <w:tr w:rsidR="00CA533F" w:rsidRPr="00E2319F" w:rsidTr="00E2319F">
        <w:trPr>
          <w:jc w:val="center"/>
        </w:trPr>
        <w:tc>
          <w:tcPr>
            <w:tcW w:w="3832" w:type="dxa"/>
            <w:shd w:val="clear" w:color="auto" w:fill="auto"/>
          </w:tcPr>
          <w:p w:rsidR="00CA533F" w:rsidRPr="00285AD6" w:rsidRDefault="00CA533F" w:rsidP="005C2F4B">
            <w:pPr>
              <w:pStyle w:val="afd"/>
            </w:pPr>
            <w:r w:rsidRPr="00285AD6">
              <w:t>б</w:t>
            </w:r>
            <w:r w:rsidR="00285AD6" w:rsidRPr="00285AD6">
              <w:t xml:space="preserve">). </w:t>
            </w:r>
            <w:r w:rsidRPr="00285AD6">
              <w:t>Организация семинаров</w:t>
            </w:r>
          </w:p>
        </w:tc>
        <w:tc>
          <w:tcPr>
            <w:tcW w:w="2886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5</w:t>
            </w:r>
          </w:p>
        </w:tc>
        <w:tc>
          <w:tcPr>
            <w:tcW w:w="1899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7</w:t>
            </w:r>
          </w:p>
        </w:tc>
      </w:tr>
      <w:tr w:rsidR="00CA533F" w:rsidRPr="00E2319F" w:rsidTr="00E2319F">
        <w:trPr>
          <w:jc w:val="center"/>
        </w:trPr>
        <w:tc>
          <w:tcPr>
            <w:tcW w:w="3832" w:type="dxa"/>
            <w:shd w:val="clear" w:color="auto" w:fill="auto"/>
          </w:tcPr>
          <w:p w:rsidR="00CA533F" w:rsidRPr="00285AD6" w:rsidRDefault="00CA533F" w:rsidP="005C2F4B">
            <w:pPr>
              <w:pStyle w:val="afd"/>
            </w:pPr>
            <w:r w:rsidRPr="00285AD6">
              <w:t>в</w:t>
            </w:r>
            <w:r w:rsidR="00285AD6" w:rsidRPr="00285AD6">
              <w:t xml:space="preserve">). </w:t>
            </w:r>
            <w:r w:rsidRPr="00285AD6">
              <w:t>Организация выставок</w:t>
            </w:r>
          </w:p>
        </w:tc>
        <w:tc>
          <w:tcPr>
            <w:tcW w:w="2886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9</w:t>
            </w:r>
          </w:p>
        </w:tc>
        <w:tc>
          <w:tcPr>
            <w:tcW w:w="1899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10</w:t>
            </w:r>
          </w:p>
        </w:tc>
      </w:tr>
      <w:tr w:rsidR="00CA533F" w:rsidRPr="00E2319F" w:rsidTr="00E2319F">
        <w:trPr>
          <w:jc w:val="center"/>
        </w:trPr>
        <w:tc>
          <w:tcPr>
            <w:tcW w:w="3832" w:type="dxa"/>
            <w:shd w:val="clear" w:color="auto" w:fill="auto"/>
          </w:tcPr>
          <w:p w:rsidR="00CA533F" w:rsidRPr="00285AD6" w:rsidRDefault="00CA533F" w:rsidP="005C2F4B">
            <w:pPr>
              <w:pStyle w:val="afd"/>
            </w:pPr>
            <w:r w:rsidRPr="00285AD6">
              <w:t>Частные клиенты</w:t>
            </w:r>
          </w:p>
        </w:tc>
        <w:tc>
          <w:tcPr>
            <w:tcW w:w="2886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25</w:t>
            </w:r>
          </w:p>
        </w:tc>
        <w:tc>
          <w:tcPr>
            <w:tcW w:w="1899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29</w:t>
            </w:r>
          </w:p>
        </w:tc>
      </w:tr>
      <w:tr w:rsidR="00CA533F" w:rsidRPr="00E2319F" w:rsidTr="00E2319F">
        <w:trPr>
          <w:jc w:val="center"/>
        </w:trPr>
        <w:tc>
          <w:tcPr>
            <w:tcW w:w="3832" w:type="dxa"/>
            <w:shd w:val="clear" w:color="auto" w:fill="auto"/>
          </w:tcPr>
          <w:p w:rsidR="00CA533F" w:rsidRPr="00285AD6" w:rsidRDefault="00CA533F" w:rsidP="005C2F4B">
            <w:pPr>
              <w:pStyle w:val="afd"/>
            </w:pPr>
            <w:r w:rsidRPr="00285AD6">
              <w:t xml:space="preserve">Турагентства </w:t>
            </w:r>
          </w:p>
        </w:tc>
        <w:tc>
          <w:tcPr>
            <w:tcW w:w="2886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39</w:t>
            </w:r>
          </w:p>
        </w:tc>
        <w:tc>
          <w:tcPr>
            <w:tcW w:w="1899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34</w:t>
            </w:r>
          </w:p>
        </w:tc>
      </w:tr>
      <w:tr w:rsidR="00CA533F" w:rsidRPr="00E2319F" w:rsidTr="00E2319F">
        <w:trPr>
          <w:jc w:val="center"/>
        </w:trPr>
        <w:tc>
          <w:tcPr>
            <w:tcW w:w="3832" w:type="dxa"/>
            <w:shd w:val="clear" w:color="auto" w:fill="auto"/>
          </w:tcPr>
          <w:p w:rsidR="00CA533F" w:rsidRPr="00285AD6" w:rsidRDefault="00CA533F" w:rsidP="005C2F4B">
            <w:pPr>
              <w:pStyle w:val="afd"/>
            </w:pPr>
            <w:r w:rsidRPr="00285AD6">
              <w:t>Итого</w:t>
            </w:r>
            <w:r w:rsidR="00285AD6" w:rsidRPr="00285AD6">
              <w:t xml:space="preserve">: </w:t>
            </w:r>
          </w:p>
        </w:tc>
        <w:tc>
          <w:tcPr>
            <w:tcW w:w="2886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100</w:t>
            </w:r>
          </w:p>
        </w:tc>
        <w:tc>
          <w:tcPr>
            <w:tcW w:w="1899" w:type="dxa"/>
            <w:shd w:val="clear" w:color="auto" w:fill="auto"/>
          </w:tcPr>
          <w:p w:rsidR="00CA533F" w:rsidRPr="00285AD6" w:rsidRDefault="00A84760" w:rsidP="005C2F4B">
            <w:pPr>
              <w:pStyle w:val="afd"/>
            </w:pPr>
            <w:r w:rsidRPr="00285AD6">
              <w:t>100</w:t>
            </w:r>
          </w:p>
        </w:tc>
      </w:tr>
    </w:tbl>
    <w:p w:rsidR="00C03940" w:rsidRPr="00285AD6" w:rsidRDefault="00C03940" w:rsidP="00E91985"/>
    <w:p w:rsidR="00285AD6" w:rsidRDefault="00C03940" w:rsidP="00E91985">
      <w:r w:rsidRPr="00285AD6">
        <w:t>Из данных таблицы 4</w:t>
      </w:r>
      <w:r w:rsidR="00285AD6" w:rsidRPr="00285AD6">
        <w:t xml:space="preserve"> </w:t>
      </w:r>
      <w:r w:rsidRPr="00285AD6">
        <w:t>видно, что основные клиенты турфирмы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="00285AD6" w:rsidRPr="00285AD6">
        <w:t xml:space="preserve">- </w:t>
      </w:r>
      <w:r w:rsidRPr="00285AD6">
        <w:t>корпоративные клиенты</w:t>
      </w:r>
      <w:r w:rsidR="00285AD6" w:rsidRPr="00285AD6">
        <w:t xml:space="preserve">. </w:t>
      </w:r>
      <w:r w:rsidRPr="00285AD6">
        <w:t>Поэтому даже в межсезонье объем продаж идет за счет организации различных семинаров, бизнес</w:t>
      </w:r>
      <w:r w:rsidR="00285AD6" w:rsidRPr="00285AD6">
        <w:t xml:space="preserve"> - </w:t>
      </w:r>
      <w:r w:rsidRPr="00285AD6">
        <w:t>встреч, выставок</w:t>
      </w:r>
      <w:r w:rsidR="00285AD6" w:rsidRPr="00285AD6">
        <w:t xml:space="preserve">. </w:t>
      </w:r>
      <w:r w:rsidRPr="00285AD6">
        <w:t>Здесь также нельзя не отметить уменьшения доли турагентств</w:t>
      </w:r>
      <w:r w:rsidR="00285AD6" w:rsidRPr="00285AD6">
        <w:t xml:space="preserve">. </w:t>
      </w:r>
      <w:r w:rsidRPr="00285AD6">
        <w:t>Таким образом, турфирме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>необходимо продумать более четкую стратегию работы с турагентствами, например, завести базу данных по турагентствам</w:t>
      </w:r>
      <w:r w:rsidR="00285AD6" w:rsidRPr="00285AD6">
        <w:t xml:space="preserve">. </w:t>
      </w:r>
      <w:r w:rsidRPr="00285AD6">
        <w:t>В данный момент фирма</w:t>
      </w:r>
      <w:r w:rsidR="00285AD6">
        <w:t xml:space="preserve"> "</w:t>
      </w:r>
      <w:r w:rsidR="00797E0D" w:rsidRPr="00285AD6">
        <w:t>Робинзон</w:t>
      </w:r>
      <w:r w:rsidR="00285AD6">
        <w:t xml:space="preserve">" </w:t>
      </w:r>
      <w:r w:rsidRPr="00285AD6">
        <w:t xml:space="preserve">практически работает через туристическую агентскую сеть в </w:t>
      </w:r>
      <w:r w:rsidR="00F85B7E" w:rsidRPr="00285AD6">
        <w:t>Новосибирске</w:t>
      </w:r>
      <w:r w:rsidR="00285AD6" w:rsidRPr="00285AD6">
        <w:t xml:space="preserve">. </w:t>
      </w:r>
      <w:r w:rsidRPr="00285AD6">
        <w:t xml:space="preserve">Однако настоящее состояние </w:t>
      </w:r>
      <w:r w:rsidR="00F85B7E" w:rsidRPr="00285AD6">
        <w:t>новосибирского</w:t>
      </w:r>
      <w:r w:rsidRPr="00285AD6">
        <w:t xml:space="preserve"> туристического рынка</w:t>
      </w:r>
      <w:r w:rsidR="00285AD6" w:rsidRPr="00285AD6">
        <w:t xml:space="preserve"> - </w:t>
      </w:r>
      <w:r w:rsidRPr="00285AD6">
        <w:t>это перенасыщение фирмами и усиление конкурентной борьбы</w:t>
      </w:r>
      <w:r w:rsidR="00285AD6" w:rsidRPr="00285AD6">
        <w:t xml:space="preserve">. </w:t>
      </w:r>
      <w:r w:rsidRPr="00285AD6">
        <w:t>Таким образом, фирме</w:t>
      </w:r>
      <w:r w:rsidR="00285AD6">
        <w:t xml:space="preserve"> "</w:t>
      </w:r>
      <w:r w:rsidR="00797E0D" w:rsidRPr="00285AD6">
        <w:t>Робинзон</w:t>
      </w:r>
      <w:r w:rsidR="00285AD6">
        <w:t xml:space="preserve">" </w:t>
      </w:r>
      <w:r w:rsidR="00797E0D" w:rsidRPr="00285AD6">
        <w:t>следует,</w:t>
      </w:r>
      <w:r w:rsidRPr="00285AD6">
        <w:t xml:space="preserve"> как можно быстрее</w:t>
      </w:r>
      <w:r w:rsidR="00797E0D" w:rsidRPr="00285AD6">
        <w:t xml:space="preserve"> </w:t>
      </w:r>
      <w:r w:rsidRPr="00285AD6">
        <w:t>расширять свою турагентсткую сеть и выходить на новые рынки</w:t>
      </w:r>
      <w:r w:rsidR="00797E0D" w:rsidRPr="00285AD6">
        <w:t xml:space="preserve"> </w:t>
      </w:r>
      <w:r w:rsidRPr="00285AD6">
        <w:t>сбыта</w:t>
      </w:r>
      <w:r w:rsidR="00285AD6" w:rsidRPr="00285AD6">
        <w:t>.</w:t>
      </w:r>
    </w:p>
    <w:p w:rsidR="00285AD6" w:rsidRDefault="00D54BF3" w:rsidP="00E91985">
      <w:r w:rsidRPr="00285AD6">
        <w:t>Анализ</w:t>
      </w:r>
      <w:r w:rsidR="00285AD6" w:rsidRPr="00285AD6">
        <w:t xml:space="preserve"> </w:t>
      </w:r>
      <w:r w:rsidRPr="00285AD6">
        <w:t>семантического</w:t>
      </w:r>
      <w:r w:rsidR="00285AD6" w:rsidRPr="00285AD6">
        <w:t xml:space="preserve"> </w:t>
      </w:r>
      <w:r w:rsidRPr="00285AD6">
        <w:t>дифференциала</w:t>
      </w:r>
      <w:r w:rsidR="00285AD6" w:rsidRPr="00285AD6">
        <w:t xml:space="preserve"> </w:t>
      </w:r>
      <w:r w:rsidRPr="00285AD6">
        <w:t>позволил</w:t>
      </w:r>
      <w:r w:rsidR="00285AD6" w:rsidRPr="00285AD6">
        <w:t xml:space="preserve"> </w:t>
      </w:r>
      <w:r w:rsidRPr="00285AD6">
        <w:t>выявить</w:t>
      </w:r>
      <w:r w:rsidR="00285AD6" w:rsidRPr="00285AD6">
        <w:t xml:space="preserve"> </w:t>
      </w:r>
      <w:r w:rsidRPr="00285AD6">
        <w:t>сильные</w:t>
      </w:r>
      <w:r w:rsidR="00285AD6" w:rsidRPr="00285AD6">
        <w:t xml:space="preserve"> </w:t>
      </w:r>
      <w:r w:rsidRPr="00285AD6">
        <w:t>и</w:t>
      </w:r>
      <w:r w:rsidR="00285AD6" w:rsidRPr="00285AD6">
        <w:t xml:space="preserve"> </w:t>
      </w:r>
      <w:r w:rsidRPr="00285AD6">
        <w:t>слабые стороны турфирмы</w:t>
      </w:r>
      <w:r w:rsidR="00285AD6">
        <w:t xml:space="preserve"> "</w:t>
      </w:r>
      <w:r w:rsidRPr="00285AD6">
        <w:t>Робинзон</w:t>
      </w:r>
      <w:r w:rsidR="00285AD6">
        <w:t>".</w:t>
      </w:r>
    </w:p>
    <w:p w:rsidR="00285AD6" w:rsidRDefault="00D54BF3" w:rsidP="00E91985">
      <w:r w:rsidRPr="00285AD6">
        <w:t>Сильные стороны фирмы ООО</w:t>
      </w:r>
      <w:r w:rsidR="00285AD6">
        <w:t xml:space="preserve"> "</w:t>
      </w:r>
      <w:r w:rsidRPr="00285AD6">
        <w:t>Робинзон</w:t>
      </w:r>
      <w:r w:rsidR="00285AD6">
        <w:t>"</w:t>
      </w:r>
      <w:r w:rsidR="00285AD6" w:rsidRPr="00285AD6">
        <w:t>:</w:t>
      </w:r>
    </w:p>
    <w:p w:rsidR="00285AD6" w:rsidRDefault="00D54BF3" w:rsidP="00E91985">
      <w:r w:rsidRPr="00285AD6">
        <w:t>опыт работы и специализация на индивидуальных поездках</w:t>
      </w:r>
      <w:r w:rsidR="00285AD6" w:rsidRPr="00285AD6">
        <w:t>;</w:t>
      </w:r>
    </w:p>
    <w:p w:rsidR="00285AD6" w:rsidRDefault="00D54BF3" w:rsidP="00E91985">
      <w:r w:rsidRPr="00285AD6">
        <w:t>качественное и налаженное оборудование</w:t>
      </w:r>
      <w:r w:rsidR="00285AD6" w:rsidRPr="00285AD6">
        <w:t>;</w:t>
      </w:r>
    </w:p>
    <w:p w:rsidR="00285AD6" w:rsidRDefault="00D54BF3" w:rsidP="00E91985">
      <w:r w:rsidRPr="00285AD6">
        <w:t>опытный персонал</w:t>
      </w:r>
      <w:r w:rsidR="00285AD6" w:rsidRPr="00285AD6">
        <w:t>.</w:t>
      </w:r>
    </w:p>
    <w:p w:rsidR="00285AD6" w:rsidRDefault="00D54BF3" w:rsidP="00E91985">
      <w:r w:rsidRPr="00285AD6">
        <w:t>Слабые стороны фирмы ООО</w:t>
      </w:r>
      <w:r w:rsidR="00285AD6">
        <w:t xml:space="preserve"> "</w:t>
      </w:r>
      <w:r w:rsidRPr="00285AD6">
        <w:t>Робинзон</w:t>
      </w:r>
      <w:r w:rsidR="00285AD6">
        <w:t>"</w:t>
      </w:r>
      <w:r w:rsidR="00285AD6" w:rsidRPr="00285AD6">
        <w:t>:</w:t>
      </w:r>
    </w:p>
    <w:p w:rsidR="00285AD6" w:rsidRDefault="00D54BF3" w:rsidP="00E91985">
      <w:r w:rsidRPr="00285AD6">
        <w:t>мало опыта в приеме иностранных туристов</w:t>
      </w:r>
      <w:r w:rsidR="00285AD6" w:rsidRPr="00285AD6">
        <w:t>;</w:t>
      </w:r>
    </w:p>
    <w:p w:rsidR="00285AD6" w:rsidRDefault="00D54BF3" w:rsidP="00E91985">
      <w:r w:rsidRPr="00285AD6">
        <w:lastRenderedPageBreak/>
        <w:t>недостаточное внимание к продвижению продукции</w:t>
      </w:r>
      <w:r w:rsidR="00285AD6" w:rsidRPr="00285AD6">
        <w:t>;</w:t>
      </w:r>
    </w:p>
    <w:p w:rsidR="00285AD6" w:rsidRDefault="00D54BF3" w:rsidP="00E91985">
      <w:r w:rsidRPr="00285AD6">
        <w:t>ограниченное количество каталогов по странам</w:t>
      </w:r>
      <w:r w:rsidR="00285AD6" w:rsidRPr="00285AD6">
        <w:t>.</w:t>
      </w:r>
    </w:p>
    <w:p w:rsidR="00285AD6" w:rsidRDefault="00D54BF3" w:rsidP="00E91985">
      <w:r w:rsidRPr="00285AD6">
        <w:t>Таким</w:t>
      </w:r>
      <w:r w:rsidR="00285AD6" w:rsidRPr="00285AD6">
        <w:t xml:space="preserve"> </w:t>
      </w:r>
      <w:r w:rsidRPr="00285AD6">
        <w:t>образом</w:t>
      </w:r>
      <w:r w:rsidR="00285AD6" w:rsidRPr="00285AD6">
        <w:t xml:space="preserve">, </w:t>
      </w:r>
      <w:r w:rsidRPr="00285AD6">
        <w:t>наилучшей</w:t>
      </w:r>
      <w:r w:rsidR="00285AD6" w:rsidRPr="00285AD6">
        <w:t xml:space="preserve"> </w:t>
      </w:r>
      <w:r w:rsidRPr="00285AD6">
        <w:t>для</w:t>
      </w:r>
      <w:r w:rsidR="00285AD6" w:rsidRPr="00285AD6">
        <w:t xml:space="preserve"> </w:t>
      </w:r>
      <w:r w:rsidRPr="00285AD6">
        <w:t>фирмы</w:t>
      </w:r>
      <w:r w:rsidR="00285AD6" w:rsidRPr="00285AD6">
        <w:t xml:space="preserve"> </w:t>
      </w:r>
      <w:r w:rsidRPr="00285AD6">
        <w:t>будет</w:t>
      </w:r>
      <w:r w:rsidR="00285AD6" w:rsidRPr="00285AD6">
        <w:t xml:space="preserve"> </w:t>
      </w:r>
      <w:r w:rsidRPr="00285AD6">
        <w:t>та</w:t>
      </w:r>
      <w:r w:rsidR="00285AD6" w:rsidRPr="00285AD6">
        <w:t xml:space="preserve"> </w:t>
      </w:r>
      <w:r w:rsidRPr="00285AD6">
        <w:t>стратегия</w:t>
      </w:r>
      <w:r w:rsidR="00285AD6" w:rsidRPr="00285AD6">
        <w:t xml:space="preserve">, </w:t>
      </w:r>
      <w:r w:rsidRPr="00285AD6">
        <w:t>которая</w:t>
      </w:r>
      <w:r w:rsidR="00285AD6" w:rsidRPr="00285AD6">
        <w:t xml:space="preserve"> </w:t>
      </w:r>
      <w:r w:rsidRPr="00285AD6">
        <w:t>позволит</w:t>
      </w:r>
      <w:r w:rsidR="00285AD6" w:rsidRPr="00285AD6">
        <w:t xml:space="preserve"> </w:t>
      </w:r>
      <w:r w:rsidRPr="00285AD6">
        <w:t>использовать</w:t>
      </w:r>
      <w:r w:rsidR="00285AD6" w:rsidRPr="00285AD6">
        <w:t xml:space="preserve"> </w:t>
      </w:r>
      <w:r w:rsidRPr="00285AD6">
        <w:t>открывающиеся</w:t>
      </w:r>
      <w:r w:rsidR="00285AD6" w:rsidRPr="00285AD6">
        <w:t xml:space="preserve"> </w:t>
      </w:r>
      <w:r w:rsidRPr="00285AD6">
        <w:t>перед</w:t>
      </w:r>
      <w:r w:rsidR="00285AD6" w:rsidRPr="00285AD6">
        <w:t xml:space="preserve"> </w:t>
      </w:r>
      <w:r w:rsidRPr="00285AD6">
        <w:t>фирмой</w:t>
      </w:r>
      <w:r w:rsidR="00285AD6" w:rsidRPr="00285AD6">
        <w:t xml:space="preserve"> </w:t>
      </w:r>
      <w:r w:rsidRPr="00285AD6">
        <w:t>возможности</w:t>
      </w:r>
      <w:r w:rsidR="00285AD6" w:rsidRPr="00285AD6">
        <w:t xml:space="preserve"> </w:t>
      </w:r>
      <w:r w:rsidRPr="00285AD6">
        <w:t>и</w:t>
      </w:r>
      <w:r w:rsidR="00285AD6" w:rsidRPr="00285AD6">
        <w:t xml:space="preserve"> </w:t>
      </w:r>
      <w:r w:rsidRPr="00285AD6">
        <w:t>ее</w:t>
      </w:r>
      <w:r w:rsidR="00285AD6" w:rsidRPr="00285AD6">
        <w:t xml:space="preserve"> </w:t>
      </w:r>
      <w:r w:rsidRPr="00285AD6">
        <w:t>сильные стороны, и при этом преодолеть угрозы внешней среды и собственные</w:t>
      </w:r>
      <w:r w:rsidR="00285AD6" w:rsidRPr="00285AD6">
        <w:t xml:space="preserve"> </w:t>
      </w:r>
      <w:r w:rsidRPr="00285AD6">
        <w:t>слабые</w:t>
      </w:r>
      <w:r w:rsidR="00285AD6" w:rsidRPr="00285AD6">
        <w:t xml:space="preserve"> </w:t>
      </w:r>
      <w:r w:rsidRPr="00285AD6">
        <w:t>стороны</w:t>
      </w:r>
      <w:r w:rsidR="00285AD6" w:rsidRPr="00285AD6">
        <w:t xml:space="preserve">. </w:t>
      </w:r>
      <w:r w:rsidRPr="00285AD6">
        <w:t>Это</w:t>
      </w:r>
      <w:r w:rsidR="00285AD6" w:rsidRPr="00285AD6">
        <w:t xml:space="preserve"> </w:t>
      </w:r>
      <w:r w:rsidRPr="00285AD6">
        <w:t>может</w:t>
      </w:r>
      <w:r w:rsidR="00285AD6" w:rsidRPr="00285AD6">
        <w:t xml:space="preserve"> </w:t>
      </w:r>
      <w:r w:rsidRPr="00285AD6">
        <w:t>сделать</w:t>
      </w:r>
      <w:r w:rsidR="00285AD6" w:rsidRPr="00285AD6">
        <w:t xml:space="preserve"> </w:t>
      </w:r>
      <w:r w:rsidRPr="00285AD6">
        <w:t>стратегия</w:t>
      </w:r>
      <w:r w:rsidR="00285AD6" w:rsidRPr="00285AD6">
        <w:t xml:space="preserve"> </w:t>
      </w:r>
      <w:r w:rsidRPr="00285AD6">
        <w:t>повышения</w:t>
      </w:r>
      <w:r w:rsidR="00285AD6" w:rsidRPr="00285AD6">
        <w:t xml:space="preserve"> </w:t>
      </w:r>
      <w:r w:rsidRPr="00285AD6">
        <w:t>эффективности</w:t>
      </w:r>
      <w:r w:rsidR="00285AD6" w:rsidRPr="00285AD6">
        <w:t xml:space="preserve"> </w:t>
      </w:r>
      <w:r w:rsidRPr="00285AD6">
        <w:t>деятельности фирмы ООО</w:t>
      </w:r>
      <w:r w:rsidR="00285AD6">
        <w:t xml:space="preserve"> "</w:t>
      </w:r>
      <w:r w:rsidRPr="00285AD6">
        <w:t>Робинзон</w:t>
      </w:r>
      <w:r w:rsidR="00285AD6">
        <w:t>".</w:t>
      </w:r>
    </w:p>
    <w:p w:rsidR="005C2F4B" w:rsidRDefault="005C2F4B" w:rsidP="00285AD6">
      <w:pPr>
        <w:ind w:firstLine="709"/>
        <w:rPr>
          <w:color w:val="000000"/>
          <w:sz w:val="20"/>
          <w:szCs w:val="20"/>
        </w:rPr>
      </w:pPr>
    </w:p>
    <w:p w:rsidR="00285AD6" w:rsidRDefault="00285AD6" w:rsidP="005C2F4B">
      <w:pPr>
        <w:pStyle w:val="2"/>
      </w:pPr>
      <w:bookmarkStart w:id="17" w:name="_Toc261942635"/>
      <w:r>
        <w:t>3.1</w:t>
      </w:r>
      <w:r w:rsidR="007E1C38" w:rsidRPr="00285AD6">
        <w:t xml:space="preserve"> </w:t>
      </w:r>
      <w:r w:rsidR="00D0787F" w:rsidRPr="00285AD6">
        <w:t>Разработка проекта совершенствования маркетинговой стратегии туристической фирмы ООО</w:t>
      </w:r>
      <w:r>
        <w:t xml:space="preserve"> "</w:t>
      </w:r>
      <w:r w:rsidR="00D0787F" w:rsidRPr="00285AD6">
        <w:t>Робинзон</w:t>
      </w:r>
      <w:r>
        <w:t>"</w:t>
      </w:r>
      <w:bookmarkEnd w:id="17"/>
    </w:p>
    <w:p w:rsidR="005C2F4B" w:rsidRDefault="005C2F4B" w:rsidP="00285AD6">
      <w:pPr>
        <w:ind w:firstLine="709"/>
      </w:pPr>
    </w:p>
    <w:p w:rsidR="00285AD6" w:rsidRDefault="00DB0BCF" w:rsidP="00285AD6">
      <w:pPr>
        <w:ind w:firstLine="709"/>
      </w:pPr>
      <w:r w:rsidRPr="00285AD6">
        <w:t>Если мы рассмотрим маркетинг в туризме как систему, то увидим, что она содержит в себе определенные составные части</w:t>
      </w:r>
      <w:r w:rsidR="00285AD6" w:rsidRPr="00285AD6">
        <w:t xml:space="preserve">. </w:t>
      </w:r>
      <w:r w:rsidRPr="00285AD6">
        <w:t>Выделяя и рассматривая их во взаимосвязи и взаимодействии, можно очертить основные контуры реализации концепции маркетинга на туристском предприятии</w:t>
      </w:r>
      <w:r w:rsidR="00285AD6" w:rsidRPr="00285AD6">
        <w:t>.</w:t>
      </w:r>
    </w:p>
    <w:p w:rsidR="005C2F4B" w:rsidRDefault="005C2F4B" w:rsidP="00285AD6">
      <w:pPr>
        <w:ind w:firstLine="709"/>
      </w:pPr>
    </w:p>
    <w:p w:rsidR="00DB0BCF" w:rsidRPr="00285AD6" w:rsidRDefault="00DB0BCF" w:rsidP="00285AD6">
      <w:pPr>
        <w:ind w:firstLine="709"/>
      </w:pPr>
      <w:r w:rsidRPr="00285AD6">
        <w:t xml:space="preserve">Рисунок </w:t>
      </w:r>
      <w:r w:rsidR="00F421BD" w:rsidRPr="00285AD6">
        <w:t>4</w:t>
      </w:r>
    </w:p>
    <w:p w:rsidR="00DB0BCF" w:rsidRPr="00285AD6" w:rsidRDefault="00F7096B" w:rsidP="00285AD6">
      <w:pPr>
        <w:ind w:firstLine="709"/>
      </w:pPr>
      <w:r>
        <w:rPr>
          <w:noProof/>
        </w:rPr>
        <w:pict>
          <v:group id="_x0000_s1026" style="position:absolute;left:0;text-align:left;margin-left:63.65pt;margin-top:30.5pt;width:338.35pt;height:234pt;z-index:251657728" coordorigin="2974,9594" coordsize="6767,5220">
            <v:rect id="_x0000_s1027" style="position:absolute;left:4335;top:9594;width:4650;height:540">
              <v:textbox style="mso-next-textbox:#_x0000_s1027">
                <w:txbxContent>
                  <w:p w:rsidR="00285AD6" w:rsidRPr="00DB0BCF" w:rsidRDefault="00285AD6" w:rsidP="005C2F4B">
                    <w:pPr>
                      <w:pStyle w:val="aff"/>
                    </w:pPr>
                    <w:r w:rsidRPr="00DB0BCF">
                      <w:t>Анализ рыночных возможностей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6660;top:10218;width:0;height:615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974;top:10866;width:6767;height:708">
              <v:textbox style="mso-next-textbox:#_x0000_s1029">
                <w:txbxContent>
                  <w:p w:rsidR="00285AD6" w:rsidRPr="00DB0BCF" w:rsidRDefault="00285AD6" w:rsidP="005C2F4B">
                    <w:pPr>
                      <w:pStyle w:val="aff"/>
                    </w:pPr>
                    <w:r w:rsidRPr="00DB0BCF">
                      <w:t>Определение перспективного цельного рынка</w:t>
                    </w:r>
                  </w:p>
                </w:txbxContent>
              </v:textbox>
            </v:shape>
            <v:shape id="_x0000_s1030" type="#_x0000_t32" style="position:absolute;left:6660;top:11574;width:0;height:615" o:connectortype="straight">
              <v:stroke endarrow="block"/>
            </v:shape>
            <v:shape id="_x0000_s1031" type="#_x0000_t202" style="position:absolute;left:4335;top:12294;width:4650;height:480">
              <v:textbox style="mso-next-textbox:#_x0000_s1031">
                <w:txbxContent>
                  <w:p w:rsidR="00285AD6" w:rsidRPr="00DB0BCF" w:rsidRDefault="00285AD6" w:rsidP="005C2F4B">
                    <w:pPr>
                      <w:pStyle w:val="aff"/>
                    </w:pPr>
                    <w:r>
                      <w:t>Выбор маркетинговой стратегии</w:t>
                    </w:r>
                  </w:p>
                </w:txbxContent>
              </v:textbox>
            </v:shape>
            <v:shape id="_x0000_s1032" type="#_x0000_t202" style="position:absolute;left:4335;top:13194;width:4650;height:465">
              <v:textbox style="mso-next-textbox:#_x0000_s1032">
                <w:txbxContent>
                  <w:p w:rsidR="00285AD6" w:rsidRPr="00DB0BCF" w:rsidRDefault="00285AD6" w:rsidP="005C2F4B">
                    <w:pPr>
                      <w:pStyle w:val="aff"/>
                    </w:pPr>
                    <w:r>
                      <w:t>Разработка комплекса маркетинга</w:t>
                    </w:r>
                  </w:p>
                </w:txbxContent>
              </v:textbox>
            </v:shape>
            <v:shape id="_x0000_s1033" type="#_x0000_t202" style="position:absolute;left:4335;top:14064;width:4650;height:750">
              <v:textbox style="mso-next-textbox:#_x0000_s1033">
                <w:txbxContent>
                  <w:p w:rsidR="00285AD6" w:rsidRPr="00DB0BCF" w:rsidRDefault="00285AD6" w:rsidP="005C2F4B">
                    <w:pPr>
                      <w:pStyle w:val="aff"/>
                    </w:pPr>
                    <w:r>
                      <w:t>Разработка вспомогательных систем маркетинга</w:t>
                    </w:r>
                  </w:p>
                </w:txbxContent>
              </v:textbox>
            </v:shape>
            <v:shape id="_x0000_s1034" type="#_x0000_t32" style="position:absolute;left:6660;top:12789;width:0;height:405" o:connectortype="straight">
              <v:stroke endarrow="block"/>
            </v:shape>
            <v:shape id="_x0000_s1035" type="#_x0000_t32" style="position:absolute;left:6660;top:13659;width:0;height:405" o:connectortype="straight">
              <v:stroke endarrow="block"/>
            </v:shape>
            <w10:wrap type="topAndBottom"/>
          </v:group>
        </w:pict>
      </w:r>
      <w:r w:rsidR="00DB0BCF" w:rsidRPr="00285AD6">
        <w:t>Технология реализации маркетинга на туристском предприятии</w:t>
      </w:r>
    </w:p>
    <w:p w:rsidR="00DB0BCF" w:rsidRPr="00285AD6" w:rsidRDefault="00DB0BCF" w:rsidP="00285AD6">
      <w:pPr>
        <w:ind w:firstLine="709"/>
      </w:pPr>
    </w:p>
    <w:p w:rsidR="00285AD6" w:rsidRDefault="00E04AF7" w:rsidP="00285AD6">
      <w:pPr>
        <w:ind w:firstLine="709"/>
      </w:pPr>
      <w:r w:rsidRPr="00285AD6">
        <w:lastRenderedPageBreak/>
        <w:t xml:space="preserve">Туристический бизнес уникален в том смысле, что персонал предприятия </w:t>
      </w:r>
      <w:r w:rsidR="00285AD6">
        <w:t>-</w:t>
      </w:r>
      <w:r w:rsidRPr="00285AD6">
        <w:t xml:space="preserve"> это часть туристического продукта</w:t>
      </w:r>
      <w:r w:rsidR="00285AD6" w:rsidRPr="00285AD6">
        <w:t xml:space="preserve">. </w:t>
      </w:r>
      <w:r w:rsidRPr="00285AD6">
        <w:t xml:space="preserve">Гостеприимство, доброжелательность </w:t>
      </w:r>
      <w:r w:rsidR="00285AD6">
        <w:t>-</w:t>
      </w:r>
      <w:r w:rsidRPr="00285AD6">
        <w:t xml:space="preserve"> главное условие для всех служащих, а не только специалистов по непосредственному обслуживанию клиентов</w:t>
      </w:r>
      <w:r w:rsidR="00285AD6" w:rsidRPr="00285AD6">
        <w:t xml:space="preserve">. </w:t>
      </w:r>
      <w:r w:rsidRPr="00285AD6">
        <w:t>Маркетинг должен быть неотъемлемой частью философии всей организации, а функция маркетинга выполняется всеми сотрудниками</w:t>
      </w:r>
      <w:r w:rsidR="00285AD6" w:rsidRPr="00285AD6">
        <w:t xml:space="preserve">. </w:t>
      </w:r>
      <w:r w:rsidRPr="00285AD6">
        <w:t xml:space="preserve">Ключевой фактор конкурентоспособности турфирмы </w:t>
      </w:r>
      <w:r w:rsidR="00285AD6">
        <w:t>-</w:t>
      </w:r>
      <w:r w:rsidRPr="00285AD6">
        <w:t xml:space="preserve"> это меры</w:t>
      </w:r>
      <w:r w:rsidR="00285AD6">
        <w:t xml:space="preserve"> (</w:t>
      </w:r>
      <w:r w:rsidRPr="00285AD6">
        <w:t>мероприятия</w:t>
      </w:r>
      <w:r w:rsidR="00285AD6" w:rsidRPr="00285AD6">
        <w:t xml:space="preserve">) </w:t>
      </w:r>
      <w:r w:rsidRPr="00285AD6">
        <w:t>по мобилизации творческой активности коллектива</w:t>
      </w:r>
      <w:r w:rsidR="00285AD6" w:rsidRPr="00285AD6">
        <w:t xml:space="preserve">. </w:t>
      </w:r>
      <w:r w:rsidR="00273A6E" w:rsidRPr="00285AD6">
        <w:t>В</w:t>
      </w:r>
      <w:r w:rsidRPr="00285AD6">
        <w:t xml:space="preserve">ажным фактором высококачественного обслуживания клиентов является окружение </w:t>
      </w:r>
      <w:r w:rsidR="00285AD6">
        <w:t>-</w:t>
      </w:r>
      <w:r w:rsidRPr="00285AD6">
        <w:t xml:space="preserve"> внешний вид здания, оформление офиса, мебель, оборудование, оргтехника и другое</w:t>
      </w:r>
      <w:r w:rsidR="00285AD6" w:rsidRPr="00285AD6">
        <w:t xml:space="preserve">. </w:t>
      </w:r>
      <w:r w:rsidRPr="00285AD6">
        <w:t>Атмосфера предложения турпродукта воспринимается с помощью органов чувств</w:t>
      </w:r>
      <w:r w:rsidR="00285AD6">
        <w:t xml:space="preserve"> (</w:t>
      </w:r>
      <w:r w:rsidRPr="00285AD6">
        <w:t>зрение, слух, обаяние, осязание</w:t>
      </w:r>
      <w:r w:rsidR="00285AD6" w:rsidRPr="00285AD6">
        <w:t xml:space="preserve">) </w:t>
      </w:r>
      <w:r w:rsidRPr="00285AD6">
        <w:t xml:space="preserve">и оказывает влияние на покупательское поведение </w:t>
      </w:r>
      <w:r w:rsidR="00273A6E" w:rsidRPr="00285AD6">
        <w:t>четырьмя</w:t>
      </w:r>
      <w:r w:rsidRPr="00285AD6">
        <w:t xml:space="preserve"> способами</w:t>
      </w:r>
      <w:r w:rsidR="00285AD6" w:rsidRPr="00285AD6">
        <w:t>:</w:t>
      </w:r>
    </w:p>
    <w:p w:rsidR="00285AD6" w:rsidRDefault="00E04AF7" w:rsidP="00285AD6">
      <w:pPr>
        <w:ind w:firstLine="709"/>
      </w:pPr>
      <w:r w:rsidRPr="00285AD6">
        <w:t>может служить носителем информации для потенциальных потребителей</w:t>
      </w:r>
      <w:r w:rsidR="00285AD6" w:rsidRPr="00285AD6">
        <w:t>;</w:t>
      </w:r>
    </w:p>
    <w:p w:rsidR="00285AD6" w:rsidRDefault="00E04AF7" w:rsidP="00285AD6">
      <w:pPr>
        <w:ind w:firstLine="709"/>
      </w:pPr>
      <w:r w:rsidRPr="00285AD6">
        <w:t>может служить средством привлечение внимания клиентов</w:t>
      </w:r>
      <w:r w:rsidR="00285AD6" w:rsidRPr="00285AD6">
        <w:t>;</w:t>
      </w:r>
    </w:p>
    <w:p w:rsidR="00285AD6" w:rsidRDefault="00E04AF7" w:rsidP="00285AD6">
      <w:pPr>
        <w:ind w:firstLine="709"/>
      </w:pPr>
      <w:r w:rsidRPr="00285AD6">
        <w:t>может быть носителем определенного эффекта</w:t>
      </w:r>
      <w:r w:rsidR="00285AD6">
        <w:t xml:space="preserve"> (</w:t>
      </w:r>
      <w:r w:rsidRPr="00285AD6">
        <w:t>цвет, звук</w:t>
      </w:r>
      <w:r w:rsidR="00285AD6" w:rsidRPr="00285AD6">
        <w:t xml:space="preserve">) </w:t>
      </w:r>
      <w:r w:rsidRPr="00285AD6">
        <w:t xml:space="preserve">свойства поверхностей окружающих клиента </w:t>
      </w:r>
      <w:r w:rsidR="00273A6E" w:rsidRPr="00285AD6">
        <w:t>предметов воздействуют</w:t>
      </w:r>
      <w:r w:rsidR="00285AD6" w:rsidRPr="00285AD6">
        <w:t xml:space="preserve"> </w:t>
      </w:r>
      <w:r w:rsidR="00273A6E" w:rsidRPr="00285AD6">
        <w:t>на его сознание и побуждают к покупке</w:t>
      </w:r>
      <w:r w:rsidR="00285AD6" w:rsidRPr="00285AD6">
        <w:t>;</w:t>
      </w:r>
    </w:p>
    <w:p w:rsidR="00285AD6" w:rsidRDefault="00E04AF7" w:rsidP="00285AD6">
      <w:pPr>
        <w:ind w:firstLine="709"/>
      </w:pPr>
      <w:r w:rsidRPr="00285AD6">
        <w:t>может</w:t>
      </w:r>
      <w:r w:rsidR="00273A6E" w:rsidRPr="00285AD6">
        <w:t xml:space="preserve"> создавать определенное настроение</w:t>
      </w:r>
      <w:r w:rsidR="00273A6E" w:rsidRPr="00285AD6">
        <w:rPr>
          <w:rStyle w:val="ad"/>
          <w:color w:val="000000"/>
        </w:rPr>
        <w:footnoteReference w:id="15"/>
      </w:r>
      <w:r w:rsidR="00285AD6" w:rsidRPr="00285AD6">
        <w:t>.</w:t>
      </w:r>
    </w:p>
    <w:p w:rsidR="00285AD6" w:rsidRDefault="00F464B5" w:rsidP="00285AD6">
      <w:pPr>
        <w:ind w:firstLine="709"/>
      </w:pPr>
      <w:r w:rsidRPr="00285AD6">
        <w:t>Туристский рынок</w:t>
      </w:r>
      <w:r w:rsidR="00285AD6" w:rsidRPr="00285AD6">
        <w:t xml:space="preserve"> - </w:t>
      </w:r>
      <w:r w:rsidRPr="00285AD6">
        <w:t>это институт или механизм, который сводит вместе покупателей</w:t>
      </w:r>
      <w:r w:rsidR="00285AD6">
        <w:t xml:space="preserve"> (</w:t>
      </w:r>
      <w:r w:rsidRPr="00285AD6">
        <w:t>предъявителей спроса</w:t>
      </w:r>
      <w:r w:rsidR="00285AD6" w:rsidRPr="00285AD6">
        <w:t xml:space="preserve">) </w:t>
      </w:r>
      <w:r w:rsidRPr="00285AD6">
        <w:t>и продавцов</w:t>
      </w:r>
      <w:r w:rsidR="00285AD6">
        <w:t xml:space="preserve"> (</w:t>
      </w:r>
      <w:r w:rsidRPr="00285AD6">
        <w:t>поставщиков</w:t>
      </w:r>
      <w:r w:rsidR="00285AD6" w:rsidRPr="00285AD6">
        <w:t xml:space="preserve">) </w:t>
      </w:r>
      <w:r w:rsidRPr="00285AD6">
        <w:t>туристских услуг</w:t>
      </w:r>
      <w:r w:rsidR="00285AD6" w:rsidRPr="00285AD6">
        <w:t xml:space="preserve">. </w:t>
      </w:r>
      <w:r w:rsidRPr="00285AD6">
        <w:t>В отличие от обычных товарных рынков туристский рынок не несет в себе движения товаров от продавцов к покупателям</w:t>
      </w:r>
      <w:r w:rsidR="00285AD6" w:rsidRPr="00285AD6">
        <w:t xml:space="preserve">. </w:t>
      </w:r>
      <w:r w:rsidRPr="00285AD6">
        <w:t>Напротив, сами покупатели перемещаются к месту назначения, чтобы получить зарезервированные услуги</w:t>
      </w:r>
      <w:r w:rsidR="00285AD6" w:rsidRPr="00285AD6">
        <w:t xml:space="preserve">. </w:t>
      </w:r>
      <w:r w:rsidRPr="00285AD6">
        <w:t>Российский рынок международного туризма охватывает совокупный спрос резидентов на путешествия внутри страны и за рубеж, а также спрос нерезидентов на туристские услуги внутри страны, поддержанные соответствующим предложением со стороны профессиональных организаторов туризма и поставщиков туристских услуг</w:t>
      </w:r>
      <w:r w:rsidRPr="00285AD6">
        <w:rPr>
          <w:rStyle w:val="ad"/>
          <w:color w:val="000000"/>
        </w:rPr>
        <w:footnoteReference w:id="16"/>
      </w:r>
      <w:r w:rsidR="00285AD6" w:rsidRPr="00285AD6">
        <w:t>.</w:t>
      </w:r>
    </w:p>
    <w:p w:rsidR="00285AD6" w:rsidRDefault="007715F8" w:rsidP="00285AD6">
      <w:pPr>
        <w:ind w:firstLine="709"/>
      </w:pPr>
      <w:r w:rsidRPr="00285AD6">
        <w:t>Помимо сегментации рынка и выбора маркетинговой стратегии</w:t>
      </w:r>
      <w:r w:rsidR="00C50C06" w:rsidRPr="00285AD6">
        <w:t>,</w:t>
      </w:r>
      <w:r w:rsidRPr="00285AD6">
        <w:t xml:space="preserve"> необходимо учитывать, что туристические услуги имеют свой жизненный цикл, состоящий из нескольких фаз</w:t>
      </w:r>
      <w:r w:rsidR="00285AD6" w:rsidRPr="00285AD6">
        <w:t>:</w:t>
      </w:r>
    </w:p>
    <w:p w:rsidR="00285AD6" w:rsidRDefault="007715F8" w:rsidP="00285AD6">
      <w:pPr>
        <w:ind w:firstLine="709"/>
      </w:pPr>
      <w:r w:rsidRPr="00285AD6">
        <w:t>разработки</w:t>
      </w:r>
      <w:r w:rsidR="00285AD6" w:rsidRPr="00285AD6">
        <w:t xml:space="preserve"> - </w:t>
      </w:r>
      <w:r w:rsidRPr="00285AD6">
        <w:t>период исследования рынка, анализа информации, расчета стоимости услуг на данный момент поиска партнеров, налаживания связей</w:t>
      </w:r>
      <w:r w:rsidR="00285AD6" w:rsidRPr="00285AD6">
        <w:t>.</w:t>
      </w:r>
    </w:p>
    <w:p w:rsidR="00285AD6" w:rsidRDefault="00285AD6" w:rsidP="00285AD6">
      <w:pPr>
        <w:ind w:firstLine="709"/>
      </w:pPr>
      <w:r>
        <w:t>"</w:t>
      </w:r>
      <w:r w:rsidR="007715F8" w:rsidRPr="00285AD6">
        <w:t>запуска</w:t>
      </w:r>
      <w:r>
        <w:t xml:space="preserve">" </w:t>
      </w:r>
      <w:r w:rsidRPr="00285AD6">
        <w:t xml:space="preserve">- </w:t>
      </w:r>
      <w:r w:rsidR="007715F8" w:rsidRPr="00285AD6">
        <w:t>период распространения рекламных объявлений, завоевания потенциальных клиентов, для которого характерны непостоянный объем сбыта и колебания цены</w:t>
      </w:r>
      <w:r w:rsidRPr="00285AD6">
        <w:t>.</w:t>
      </w:r>
    </w:p>
    <w:p w:rsidR="00285AD6" w:rsidRDefault="007715F8" w:rsidP="00285AD6">
      <w:pPr>
        <w:ind w:firstLine="709"/>
      </w:pPr>
      <w:r w:rsidRPr="00285AD6">
        <w:t>зрелости</w:t>
      </w:r>
      <w:r w:rsidR="00285AD6" w:rsidRPr="00285AD6">
        <w:t xml:space="preserve"> - </w:t>
      </w:r>
      <w:r w:rsidRPr="00285AD6">
        <w:t>период, когда продукт становится известным, появляются постоянные клиенты, число желающих воспользоваться услугами растет, увеличивается объем продаж</w:t>
      </w:r>
      <w:r w:rsidR="00285AD6" w:rsidRPr="00285AD6">
        <w:t>.</w:t>
      </w:r>
    </w:p>
    <w:p w:rsidR="00285AD6" w:rsidRDefault="007715F8" w:rsidP="00285AD6">
      <w:pPr>
        <w:ind w:firstLine="709"/>
      </w:pPr>
      <w:r w:rsidRPr="00285AD6">
        <w:t>упадка</w:t>
      </w:r>
      <w:r w:rsidR="00285AD6" w:rsidRPr="00285AD6">
        <w:t xml:space="preserve"> - </w:t>
      </w:r>
      <w:r w:rsidRPr="00285AD6">
        <w:t>период, когда спрос на данный вид услуг падает при появлении новых усовершенствованных туров</w:t>
      </w:r>
      <w:r w:rsidR="00285AD6" w:rsidRPr="00285AD6">
        <w:t>.</w:t>
      </w:r>
    </w:p>
    <w:p w:rsidR="00285AD6" w:rsidRDefault="007715F8" w:rsidP="00285AD6">
      <w:pPr>
        <w:ind w:firstLine="709"/>
      </w:pPr>
      <w:r w:rsidRPr="00285AD6">
        <w:t>Необходимо тщательно анализировать и продукты, являющиеся малоизвестными новыми для данного рынка, и хорошо известные, для сбыта которых требуется изменение имиджа</w:t>
      </w:r>
      <w:r w:rsidR="00285AD6" w:rsidRPr="00285AD6">
        <w:t xml:space="preserve">. </w:t>
      </w:r>
      <w:r w:rsidRPr="00285AD6">
        <w:t xml:space="preserve">Кроме </w:t>
      </w:r>
      <w:r w:rsidR="00D34030" w:rsidRPr="00285AD6">
        <w:t>того,</w:t>
      </w:r>
      <w:r w:rsidRPr="00285AD6">
        <w:t xml:space="preserve"> для туризма характерны фазы, зависящие от времени года</w:t>
      </w:r>
      <w:r w:rsidR="00285AD6" w:rsidRPr="00285AD6">
        <w:t xml:space="preserve">. </w:t>
      </w:r>
      <w:r w:rsidRPr="00285AD6">
        <w:t xml:space="preserve">Они </w:t>
      </w:r>
      <w:r w:rsidR="00D34030" w:rsidRPr="00285AD6">
        <w:t>основаны,</w:t>
      </w:r>
      <w:r w:rsidRPr="00285AD6">
        <w:t xml:space="preserve"> прежде </w:t>
      </w:r>
      <w:r w:rsidR="00D34030" w:rsidRPr="00285AD6">
        <w:t>всего,</w:t>
      </w:r>
      <w:r w:rsidRPr="00285AD6">
        <w:t xml:space="preserve"> на предпочтениях клиентов, которые могут выбрать для отдыха наиболее подходящий для их интересов сезон</w:t>
      </w:r>
      <w:r w:rsidR="00285AD6" w:rsidRPr="00285AD6">
        <w:t>.</w:t>
      </w:r>
    </w:p>
    <w:p w:rsidR="00285AD6" w:rsidRDefault="00817ABE" w:rsidP="00285AD6">
      <w:pPr>
        <w:ind w:firstLine="709"/>
      </w:pPr>
      <w:r w:rsidRPr="00285AD6">
        <w:t>На</w:t>
      </w:r>
      <w:r w:rsidR="00285AD6" w:rsidRPr="00285AD6">
        <w:t xml:space="preserve"> </w:t>
      </w:r>
      <w:r w:rsidRPr="00285AD6">
        <w:t>основе</w:t>
      </w:r>
      <w:r w:rsidR="00285AD6" w:rsidRPr="00285AD6">
        <w:t xml:space="preserve"> </w:t>
      </w:r>
      <w:r w:rsidRPr="00285AD6">
        <w:t>проведенного</w:t>
      </w:r>
      <w:r w:rsidR="00285AD6" w:rsidRPr="00285AD6">
        <w:t xml:space="preserve"> </w:t>
      </w:r>
      <w:r w:rsidRPr="00285AD6">
        <w:t>анализа</w:t>
      </w:r>
      <w:r w:rsidR="00285AD6" w:rsidRPr="00285AD6">
        <w:t xml:space="preserve"> </w:t>
      </w:r>
      <w:r w:rsidRPr="00285AD6">
        <w:t>предлагаются</w:t>
      </w:r>
      <w:r w:rsidR="00285AD6" w:rsidRPr="00285AD6">
        <w:t xml:space="preserve"> </w:t>
      </w:r>
      <w:r w:rsidRPr="00285AD6">
        <w:t>следующие</w:t>
      </w:r>
      <w:r w:rsidR="00285AD6" w:rsidRPr="00285AD6">
        <w:t xml:space="preserve"> </w:t>
      </w:r>
      <w:r w:rsidRPr="00285AD6">
        <w:t>направления</w:t>
      </w:r>
      <w:r w:rsidR="00285AD6" w:rsidRPr="00285AD6">
        <w:t xml:space="preserve"> </w:t>
      </w:r>
      <w:r w:rsidRPr="00285AD6">
        <w:t>совершенствования</w:t>
      </w:r>
      <w:r w:rsidR="00285AD6" w:rsidRPr="00285AD6">
        <w:t xml:space="preserve"> </w:t>
      </w:r>
      <w:r w:rsidRPr="00285AD6">
        <w:t>маркетинговой</w:t>
      </w:r>
      <w:r w:rsidR="00285AD6" w:rsidRPr="00285AD6">
        <w:t xml:space="preserve"> </w:t>
      </w:r>
      <w:r w:rsidRPr="00285AD6">
        <w:t>деятельности</w:t>
      </w:r>
      <w:r w:rsidR="00285AD6" w:rsidRPr="00285AD6">
        <w:t xml:space="preserve"> </w:t>
      </w:r>
      <w:r w:rsidRPr="00285AD6">
        <w:t>турфирмы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>на</w:t>
      </w:r>
      <w:r w:rsidR="00285AD6" w:rsidRPr="00285AD6">
        <w:t xml:space="preserve"> </w:t>
      </w:r>
      <w:r w:rsidRPr="00285AD6">
        <w:t>инструментальном уровне</w:t>
      </w:r>
      <w:r w:rsidR="00285AD6">
        <w:t xml:space="preserve"> (</w:t>
      </w:r>
      <w:r w:rsidRPr="00285AD6">
        <w:t>Рисунок 3</w:t>
      </w:r>
      <w:r w:rsidR="00285AD6" w:rsidRPr="00285AD6">
        <w:t>).</w:t>
      </w:r>
    </w:p>
    <w:p w:rsidR="00103CC0" w:rsidRPr="00285AD6" w:rsidRDefault="005C2F4B" w:rsidP="00285AD6">
      <w:pPr>
        <w:ind w:firstLine="709"/>
      </w:pPr>
      <w:r>
        <w:br w:type="page"/>
      </w:r>
      <w:r w:rsidR="00103CC0" w:rsidRPr="00285AD6">
        <w:t>Рисунок</w:t>
      </w:r>
      <w:r w:rsidR="00285AD6" w:rsidRPr="00285AD6">
        <w:t xml:space="preserve"> </w:t>
      </w:r>
      <w:r w:rsidR="00F421BD" w:rsidRPr="00285AD6">
        <w:t>5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40"/>
      </w:tblGrid>
      <w:tr w:rsidR="00817ABE" w:rsidRPr="00285AD6">
        <w:trPr>
          <w:trHeight w:val="643"/>
        </w:trPr>
        <w:tc>
          <w:tcPr>
            <w:tcW w:w="7740" w:type="dxa"/>
          </w:tcPr>
          <w:p w:rsidR="00817ABE" w:rsidRPr="00285AD6" w:rsidRDefault="00760B47" w:rsidP="005C2F4B">
            <w:pPr>
              <w:pStyle w:val="afd"/>
            </w:pPr>
            <w:r w:rsidRPr="00285AD6">
              <w:t>Совершенствование управления маркетингом на инструментальном уровне</w:t>
            </w:r>
          </w:p>
        </w:tc>
      </w:tr>
    </w:tbl>
    <w:p w:rsidR="00817ABE" w:rsidRPr="00285AD6" w:rsidRDefault="00285AD6" w:rsidP="00285AD6">
      <w:pPr>
        <w:ind w:firstLine="709"/>
      </w:pPr>
      <w:r w:rsidRPr="00285AD6">
        <w:t xml:space="preserve"> </w:t>
      </w:r>
      <w:r w:rsidR="00760B47" w:rsidRPr="00285AD6">
        <w:t>↓</w:t>
      </w:r>
      <w:r w:rsidR="005C2F4B">
        <w:tab/>
      </w:r>
      <w:r w:rsidRPr="00285AD6">
        <w:t xml:space="preserve"> </w:t>
      </w:r>
      <w:r w:rsidR="00760B47" w:rsidRPr="00285AD6">
        <w:t>↓</w:t>
      </w:r>
      <w:r w:rsidRPr="00285AD6">
        <w:t xml:space="preserve"> </w:t>
      </w:r>
      <w:r w:rsidR="005C2F4B">
        <w:tab/>
      </w:r>
      <w:r w:rsidR="005C2F4B">
        <w:tab/>
      </w:r>
      <w:r w:rsidR="005C2F4B">
        <w:tab/>
      </w:r>
      <w:r w:rsidR="00760B47" w:rsidRPr="00285AD6">
        <w:t>↓</w:t>
      </w:r>
      <w:r w:rsidR="005C2F4B">
        <w:tab/>
      </w:r>
      <w:r w:rsidR="005C2F4B">
        <w:tab/>
      </w:r>
      <w:r w:rsidRPr="00285AD6">
        <w:t xml:space="preserve"> </w:t>
      </w:r>
      <w:r w:rsidR="00760B47" w:rsidRPr="00285AD6">
        <w:t>↓</w:t>
      </w:r>
      <w:r w:rsidRPr="00285AD6">
        <w:t xml:space="preserve"> </w:t>
      </w:r>
      <w:r w:rsidR="005C2F4B">
        <w:tab/>
      </w:r>
      <w:r w:rsidR="005C2F4B">
        <w:tab/>
      </w:r>
      <w:r w:rsidR="00760B47" w:rsidRPr="00285AD6">
        <w:t>↓</w:t>
      </w:r>
      <w:r w:rsidR="005C2F4B">
        <w:tab/>
      </w:r>
      <w:r w:rsidR="005C2F4B">
        <w:tab/>
      </w:r>
      <w:r w:rsidRPr="00285AD6">
        <w:t xml:space="preserve"> </w:t>
      </w:r>
      <w:r w:rsidR="00760B47" w:rsidRPr="00285AD6">
        <w:t>↓</w:t>
      </w:r>
    </w:p>
    <w:tbl>
      <w:tblPr>
        <w:tblW w:w="8876" w:type="dxa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1585"/>
        <w:gridCol w:w="1585"/>
        <w:gridCol w:w="1585"/>
        <w:gridCol w:w="1585"/>
        <w:gridCol w:w="1422"/>
      </w:tblGrid>
      <w:tr w:rsidR="00760B47" w:rsidRPr="00285AD6" w:rsidTr="00E91985">
        <w:tc>
          <w:tcPr>
            <w:tcW w:w="1114" w:type="dxa"/>
          </w:tcPr>
          <w:p w:rsidR="00760B47" w:rsidRPr="00285AD6" w:rsidRDefault="00760B47" w:rsidP="005C2F4B">
            <w:pPr>
              <w:pStyle w:val="aff"/>
            </w:pPr>
            <w:r w:rsidRPr="00285AD6">
              <w:t>Расши</w:t>
            </w:r>
            <w:r w:rsidR="00E91985">
              <w:t>-</w:t>
            </w:r>
            <w:r w:rsidRPr="00285AD6">
              <w:t>рение предложения</w:t>
            </w:r>
            <w:r w:rsidR="00285AD6" w:rsidRPr="00285AD6">
              <w:t xml:space="preserve"> </w:t>
            </w:r>
            <w:r w:rsidRPr="00285AD6">
              <w:t>туруслуг</w:t>
            </w:r>
          </w:p>
        </w:tc>
        <w:tc>
          <w:tcPr>
            <w:tcW w:w="1585" w:type="dxa"/>
          </w:tcPr>
          <w:p w:rsidR="00760B47" w:rsidRPr="00285AD6" w:rsidRDefault="00760B47" w:rsidP="005C2F4B">
            <w:pPr>
              <w:pStyle w:val="aff"/>
            </w:pPr>
            <w:r w:rsidRPr="00285AD6">
              <w:t>Совершенство-вание продвижения туруслуг</w:t>
            </w:r>
          </w:p>
        </w:tc>
        <w:tc>
          <w:tcPr>
            <w:tcW w:w="1585" w:type="dxa"/>
          </w:tcPr>
          <w:p w:rsidR="00760B47" w:rsidRPr="00285AD6" w:rsidRDefault="00760B47" w:rsidP="005C2F4B">
            <w:pPr>
              <w:pStyle w:val="aff"/>
            </w:pPr>
            <w:r w:rsidRPr="00285AD6">
              <w:t>Совершенство-вание сбытовой политики</w:t>
            </w:r>
          </w:p>
        </w:tc>
        <w:tc>
          <w:tcPr>
            <w:tcW w:w="1585" w:type="dxa"/>
          </w:tcPr>
          <w:p w:rsidR="00760B47" w:rsidRPr="00285AD6" w:rsidRDefault="00760B47" w:rsidP="005C2F4B">
            <w:pPr>
              <w:pStyle w:val="aff"/>
            </w:pPr>
            <w:r w:rsidRPr="00285AD6">
              <w:t>Совершенство-вание ценовой политики</w:t>
            </w:r>
          </w:p>
        </w:tc>
        <w:tc>
          <w:tcPr>
            <w:tcW w:w="1585" w:type="dxa"/>
          </w:tcPr>
          <w:p w:rsidR="00760B47" w:rsidRPr="00285AD6" w:rsidRDefault="00760B47" w:rsidP="005C2F4B">
            <w:pPr>
              <w:pStyle w:val="aff"/>
            </w:pPr>
            <w:r w:rsidRPr="00285AD6">
              <w:t>Информацион</w:t>
            </w:r>
            <w:r w:rsidR="003B5202" w:rsidRPr="00285AD6">
              <w:t>-</w:t>
            </w:r>
            <w:r w:rsidRPr="00285AD6">
              <w:t>ное обеспечение маркетинговой деятельности</w:t>
            </w:r>
          </w:p>
        </w:tc>
        <w:tc>
          <w:tcPr>
            <w:tcW w:w="1422" w:type="dxa"/>
          </w:tcPr>
          <w:p w:rsidR="00760B47" w:rsidRPr="00285AD6" w:rsidRDefault="00760B47" w:rsidP="005C2F4B">
            <w:pPr>
              <w:pStyle w:val="aff"/>
            </w:pPr>
            <w:r w:rsidRPr="00285AD6">
              <w:t>Юридиче</w:t>
            </w:r>
            <w:r w:rsidR="003B5202" w:rsidRPr="00285AD6">
              <w:t>-</w:t>
            </w:r>
            <w:r w:rsidRPr="00285AD6">
              <w:t>ское обеспечение маркетинго</w:t>
            </w:r>
            <w:r w:rsidR="003B5202" w:rsidRPr="00285AD6">
              <w:t>-</w:t>
            </w:r>
            <w:r w:rsidRPr="00285AD6">
              <w:t>вой деятельно</w:t>
            </w:r>
            <w:r w:rsidR="003B5202" w:rsidRPr="00285AD6">
              <w:t>-</w:t>
            </w:r>
            <w:r w:rsidRPr="00285AD6">
              <w:t>сти</w:t>
            </w:r>
          </w:p>
        </w:tc>
      </w:tr>
    </w:tbl>
    <w:p w:rsidR="00760B47" w:rsidRPr="00285AD6" w:rsidRDefault="00760B47" w:rsidP="00285AD6">
      <w:pPr>
        <w:ind w:firstLine="709"/>
        <w:rPr>
          <w:sz w:val="20"/>
          <w:szCs w:val="20"/>
        </w:rPr>
      </w:pPr>
      <w:r w:rsidRPr="00285AD6">
        <w:rPr>
          <w:sz w:val="20"/>
          <w:szCs w:val="20"/>
        </w:rPr>
        <w:t>↓</w:t>
      </w:r>
      <w:r w:rsidR="00285AD6" w:rsidRPr="00285AD6">
        <w:rPr>
          <w:sz w:val="20"/>
          <w:szCs w:val="20"/>
        </w:rPr>
        <w:t xml:space="preserve"> </w:t>
      </w:r>
      <w:r w:rsidR="005C2F4B">
        <w:rPr>
          <w:sz w:val="20"/>
          <w:szCs w:val="20"/>
        </w:rPr>
        <w:tab/>
      </w:r>
      <w:r w:rsidR="005C2F4B">
        <w:rPr>
          <w:sz w:val="20"/>
          <w:szCs w:val="20"/>
        </w:rPr>
        <w:tab/>
      </w:r>
      <w:r w:rsidRPr="00285AD6">
        <w:rPr>
          <w:sz w:val="20"/>
          <w:szCs w:val="20"/>
        </w:rPr>
        <w:t>↓</w:t>
      </w:r>
      <w:r w:rsidR="00285AD6" w:rsidRPr="00285AD6">
        <w:rPr>
          <w:sz w:val="20"/>
          <w:szCs w:val="20"/>
        </w:rPr>
        <w:t xml:space="preserve"> </w:t>
      </w:r>
      <w:r w:rsidR="005C2F4B">
        <w:rPr>
          <w:sz w:val="20"/>
          <w:szCs w:val="20"/>
        </w:rPr>
        <w:tab/>
      </w:r>
      <w:r w:rsidR="005C2F4B">
        <w:rPr>
          <w:sz w:val="20"/>
          <w:szCs w:val="20"/>
        </w:rPr>
        <w:tab/>
      </w:r>
      <w:r w:rsidRPr="00285AD6">
        <w:rPr>
          <w:sz w:val="20"/>
          <w:szCs w:val="20"/>
        </w:rPr>
        <w:t>↓</w:t>
      </w:r>
      <w:r w:rsidR="005C2F4B">
        <w:rPr>
          <w:sz w:val="20"/>
          <w:szCs w:val="20"/>
        </w:rPr>
        <w:tab/>
      </w:r>
      <w:r w:rsidR="005C2F4B">
        <w:rPr>
          <w:sz w:val="20"/>
          <w:szCs w:val="20"/>
        </w:rPr>
        <w:tab/>
      </w:r>
      <w:r w:rsidR="00285AD6" w:rsidRPr="00285AD6">
        <w:rPr>
          <w:sz w:val="20"/>
          <w:szCs w:val="20"/>
        </w:rPr>
        <w:t xml:space="preserve"> </w:t>
      </w:r>
      <w:r w:rsidRPr="00285AD6">
        <w:rPr>
          <w:sz w:val="20"/>
          <w:szCs w:val="20"/>
        </w:rPr>
        <w:t>↓</w:t>
      </w:r>
      <w:r w:rsidR="00285AD6" w:rsidRPr="00285AD6">
        <w:rPr>
          <w:sz w:val="20"/>
          <w:szCs w:val="20"/>
        </w:rPr>
        <w:t xml:space="preserve"> </w:t>
      </w:r>
      <w:r w:rsidR="005C2F4B">
        <w:rPr>
          <w:sz w:val="20"/>
          <w:szCs w:val="20"/>
        </w:rPr>
        <w:tab/>
      </w:r>
      <w:r w:rsidR="005C2F4B">
        <w:rPr>
          <w:sz w:val="20"/>
          <w:szCs w:val="20"/>
        </w:rPr>
        <w:tab/>
      </w:r>
      <w:r w:rsidR="005C2F4B">
        <w:rPr>
          <w:sz w:val="20"/>
          <w:szCs w:val="20"/>
        </w:rPr>
        <w:tab/>
      </w:r>
      <w:r w:rsidRPr="00285AD6">
        <w:rPr>
          <w:sz w:val="20"/>
          <w:szCs w:val="20"/>
        </w:rPr>
        <w:t>↓</w:t>
      </w:r>
      <w:r w:rsidR="00285AD6" w:rsidRPr="00285AD6">
        <w:rPr>
          <w:sz w:val="20"/>
          <w:szCs w:val="20"/>
        </w:rPr>
        <w:t xml:space="preserve"> </w:t>
      </w:r>
      <w:r w:rsidR="005C2F4B">
        <w:rPr>
          <w:sz w:val="20"/>
          <w:szCs w:val="20"/>
        </w:rPr>
        <w:tab/>
      </w:r>
      <w:r w:rsidR="005C2F4B">
        <w:rPr>
          <w:sz w:val="20"/>
          <w:szCs w:val="20"/>
        </w:rPr>
        <w:tab/>
      </w:r>
      <w:r w:rsidRPr="00285AD6">
        <w:rPr>
          <w:sz w:val="20"/>
          <w:szCs w:val="20"/>
        </w:rPr>
        <w:t>↓</w:t>
      </w:r>
    </w:p>
    <w:tbl>
      <w:tblPr>
        <w:tblW w:w="894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0"/>
        <w:gridCol w:w="1484"/>
        <w:gridCol w:w="1673"/>
        <w:gridCol w:w="1478"/>
        <w:gridCol w:w="1493"/>
        <w:gridCol w:w="1495"/>
      </w:tblGrid>
      <w:tr w:rsidR="00760B47" w:rsidRPr="00285AD6" w:rsidTr="00E91985">
        <w:tc>
          <w:tcPr>
            <w:tcW w:w="1298" w:type="dxa"/>
          </w:tcPr>
          <w:p w:rsidR="00760B47" w:rsidRPr="00285AD6" w:rsidRDefault="00760B47" w:rsidP="005C2F4B">
            <w:pPr>
              <w:pStyle w:val="aff"/>
            </w:pPr>
            <w:r w:rsidRPr="00285AD6">
              <w:t>Организация шоп-тура в КНР</w:t>
            </w:r>
          </w:p>
        </w:tc>
        <w:tc>
          <w:tcPr>
            <w:tcW w:w="1490" w:type="dxa"/>
          </w:tcPr>
          <w:p w:rsidR="00760B47" w:rsidRPr="00285AD6" w:rsidRDefault="00760B47" w:rsidP="005C2F4B">
            <w:pPr>
              <w:pStyle w:val="aff"/>
            </w:pPr>
            <w:r w:rsidRPr="00285AD6">
              <w:t>Разработка печатного каталога</w:t>
            </w:r>
          </w:p>
        </w:tc>
        <w:tc>
          <w:tcPr>
            <w:tcW w:w="1673" w:type="dxa"/>
          </w:tcPr>
          <w:p w:rsidR="00760B47" w:rsidRPr="00285AD6" w:rsidRDefault="00760B47" w:rsidP="005C2F4B">
            <w:pPr>
              <w:pStyle w:val="aff"/>
            </w:pPr>
            <w:r w:rsidRPr="00285AD6">
              <w:t>Налаживание связей с корпоративными клиентами</w:t>
            </w:r>
          </w:p>
        </w:tc>
        <w:tc>
          <w:tcPr>
            <w:tcW w:w="1484" w:type="dxa"/>
          </w:tcPr>
          <w:p w:rsidR="00760B47" w:rsidRPr="00285AD6" w:rsidRDefault="00760B47" w:rsidP="005C2F4B">
            <w:pPr>
              <w:pStyle w:val="aff"/>
              <w:rPr>
                <w:lang w:val="en-US"/>
              </w:rPr>
            </w:pPr>
            <w:r w:rsidRPr="00285AD6">
              <w:t xml:space="preserve">Внедрение системы </w:t>
            </w:r>
            <w:r w:rsidRPr="00285AD6">
              <w:rPr>
                <w:lang w:val="en-US"/>
              </w:rPr>
              <w:t>Worldspan</w:t>
            </w:r>
          </w:p>
        </w:tc>
        <w:tc>
          <w:tcPr>
            <w:tcW w:w="1498" w:type="dxa"/>
          </w:tcPr>
          <w:p w:rsidR="00760B47" w:rsidRPr="00285AD6" w:rsidRDefault="00760B47" w:rsidP="005C2F4B">
            <w:pPr>
              <w:pStyle w:val="aff"/>
            </w:pPr>
            <w:r w:rsidRPr="00285AD6">
              <w:t xml:space="preserve">Внедрение программы </w:t>
            </w:r>
            <w:r w:rsidRPr="00285AD6">
              <w:rPr>
                <w:lang w:val="en-US"/>
              </w:rPr>
              <w:t>Tur Win</w:t>
            </w:r>
          </w:p>
        </w:tc>
        <w:tc>
          <w:tcPr>
            <w:tcW w:w="1500" w:type="dxa"/>
          </w:tcPr>
          <w:p w:rsidR="00760B47" w:rsidRPr="00285AD6" w:rsidRDefault="00671A32" w:rsidP="005C2F4B">
            <w:pPr>
              <w:pStyle w:val="aff"/>
            </w:pPr>
            <w:r w:rsidRPr="00285AD6">
              <w:t>Разработка положения о службе маркетинга</w:t>
            </w:r>
          </w:p>
        </w:tc>
      </w:tr>
    </w:tbl>
    <w:p w:rsidR="00671A32" w:rsidRPr="00285AD6" w:rsidRDefault="00285AD6" w:rsidP="00285AD6">
      <w:pPr>
        <w:ind w:firstLine="709"/>
        <w:rPr>
          <w:sz w:val="20"/>
          <w:szCs w:val="20"/>
        </w:rPr>
      </w:pPr>
      <w:r w:rsidRPr="00285AD6">
        <w:rPr>
          <w:sz w:val="20"/>
          <w:szCs w:val="20"/>
        </w:rPr>
        <w:t xml:space="preserve"> </w:t>
      </w:r>
      <w:r w:rsidR="00671A32" w:rsidRPr="00285AD6">
        <w:rPr>
          <w:sz w:val="20"/>
          <w:szCs w:val="20"/>
        </w:rPr>
        <w:t>↓</w:t>
      </w:r>
      <w:r w:rsidRPr="00285AD6">
        <w:rPr>
          <w:sz w:val="20"/>
          <w:szCs w:val="20"/>
        </w:rPr>
        <w:t xml:space="preserve"> </w:t>
      </w:r>
      <w:r w:rsidR="005C2F4B">
        <w:rPr>
          <w:sz w:val="20"/>
          <w:szCs w:val="20"/>
        </w:rPr>
        <w:tab/>
      </w:r>
      <w:r w:rsidR="005C2F4B">
        <w:rPr>
          <w:sz w:val="20"/>
          <w:szCs w:val="20"/>
        </w:rPr>
        <w:tab/>
      </w:r>
      <w:r w:rsidR="00FE26A6" w:rsidRPr="00285AD6">
        <w:rPr>
          <w:sz w:val="20"/>
          <w:szCs w:val="20"/>
        </w:rPr>
        <w:t>↓</w:t>
      </w:r>
      <w:r w:rsidRPr="00285AD6">
        <w:rPr>
          <w:sz w:val="20"/>
          <w:szCs w:val="20"/>
        </w:rPr>
        <w:t xml:space="preserve"> </w:t>
      </w:r>
      <w:r w:rsidR="005C2F4B">
        <w:rPr>
          <w:sz w:val="20"/>
          <w:szCs w:val="20"/>
        </w:rPr>
        <w:tab/>
      </w:r>
      <w:r w:rsidR="005C2F4B">
        <w:rPr>
          <w:sz w:val="20"/>
          <w:szCs w:val="20"/>
        </w:rPr>
        <w:tab/>
      </w:r>
      <w:r w:rsidR="00671A32" w:rsidRPr="00285AD6">
        <w:rPr>
          <w:sz w:val="20"/>
          <w:szCs w:val="20"/>
        </w:rPr>
        <w:t>↓</w:t>
      </w:r>
      <w:r w:rsidRPr="00285AD6">
        <w:rPr>
          <w:sz w:val="20"/>
          <w:szCs w:val="20"/>
        </w:rPr>
        <w:t xml:space="preserve"> </w:t>
      </w:r>
      <w:r w:rsidR="005C2F4B">
        <w:rPr>
          <w:sz w:val="20"/>
          <w:szCs w:val="20"/>
        </w:rPr>
        <w:tab/>
      </w:r>
      <w:r w:rsidR="005C2F4B">
        <w:rPr>
          <w:sz w:val="20"/>
          <w:szCs w:val="20"/>
        </w:rPr>
        <w:tab/>
      </w:r>
      <w:r w:rsidR="00671A32" w:rsidRPr="00285AD6">
        <w:rPr>
          <w:sz w:val="20"/>
          <w:szCs w:val="20"/>
        </w:rPr>
        <w:t>↓</w:t>
      </w:r>
      <w:r w:rsidR="005C2F4B">
        <w:rPr>
          <w:sz w:val="20"/>
          <w:szCs w:val="20"/>
        </w:rPr>
        <w:tab/>
      </w:r>
      <w:r w:rsidR="005C2F4B">
        <w:rPr>
          <w:sz w:val="20"/>
          <w:szCs w:val="20"/>
        </w:rPr>
        <w:tab/>
      </w:r>
      <w:r w:rsidRPr="00285AD6">
        <w:rPr>
          <w:sz w:val="20"/>
          <w:szCs w:val="20"/>
        </w:rPr>
        <w:t xml:space="preserve"> </w:t>
      </w:r>
      <w:r w:rsidR="00671A32" w:rsidRPr="00285AD6">
        <w:rPr>
          <w:sz w:val="20"/>
          <w:szCs w:val="20"/>
        </w:rPr>
        <w:t>↓</w:t>
      </w:r>
      <w:r w:rsidRPr="00285AD6">
        <w:rPr>
          <w:sz w:val="20"/>
          <w:szCs w:val="20"/>
        </w:rPr>
        <w:t xml:space="preserve"> </w:t>
      </w:r>
    </w:p>
    <w:tbl>
      <w:tblPr>
        <w:tblW w:w="8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9"/>
        <w:gridCol w:w="1559"/>
        <w:gridCol w:w="1418"/>
        <w:gridCol w:w="1275"/>
        <w:gridCol w:w="2916"/>
      </w:tblGrid>
      <w:tr w:rsidR="00671A32" w:rsidRPr="00285AD6">
        <w:trPr>
          <w:trHeight w:val="504"/>
          <w:jc w:val="center"/>
        </w:trPr>
        <w:tc>
          <w:tcPr>
            <w:tcW w:w="1559" w:type="dxa"/>
          </w:tcPr>
          <w:p w:rsidR="00671A32" w:rsidRPr="00285AD6" w:rsidRDefault="00671A32" w:rsidP="005C2F4B">
            <w:pPr>
              <w:pStyle w:val="aff"/>
            </w:pPr>
            <w:r w:rsidRPr="00285AD6">
              <w:t>Проведение рекламной компании</w:t>
            </w:r>
          </w:p>
        </w:tc>
        <w:tc>
          <w:tcPr>
            <w:tcW w:w="1559" w:type="dxa"/>
          </w:tcPr>
          <w:p w:rsidR="00671A32" w:rsidRPr="00285AD6" w:rsidRDefault="00671A32" w:rsidP="005C2F4B">
            <w:pPr>
              <w:pStyle w:val="aff"/>
            </w:pPr>
            <w:r w:rsidRPr="00285AD6">
              <w:t>Создание базы данных корпоративных клиентов</w:t>
            </w:r>
          </w:p>
        </w:tc>
        <w:tc>
          <w:tcPr>
            <w:tcW w:w="1418" w:type="dxa"/>
          </w:tcPr>
          <w:p w:rsidR="00671A32" w:rsidRPr="00285AD6" w:rsidRDefault="00671A32" w:rsidP="005C2F4B">
            <w:pPr>
              <w:pStyle w:val="aff"/>
            </w:pPr>
            <w:r w:rsidRPr="00285AD6">
              <w:t>Разработка агентских скидок</w:t>
            </w:r>
          </w:p>
        </w:tc>
        <w:tc>
          <w:tcPr>
            <w:tcW w:w="1275" w:type="dxa"/>
          </w:tcPr>
          <w:p w:rsidR="00671A32" w:rsidRPr="00285AD6" w:rsidRDefault="00671A32" w:rsidP="005C2F4B">
            <w:pPr>
              <w:pStyle w:val="aff"/>
            </w:pPr>
            <w:r w:rsidRPr="00285AD6">
              <w:t>Разработка сайта</w:t>
            </w:r>
          </w:p>
        </w:tc>
        <w:tc>
          <w:tcPr>
            <w:tcW w:w="2916" w:type="dxa"/>
          </w:tcPr>
          <w:p w:rsidR="00671A32" w:rsidRPr="00285AD6" w:rsidRDefault="00671A32" w:rsidP="005C2F4B">
            <w:pPr>
              <w:pStyle w:val="aff"/>
            </w:pPr>
            <w:r w:rsidRPr="00285AD6">
              <w:t>Разработка должностных инструкций менеджера по маркетингу и зам</w:t>
            </w:r>
            <w:r w:rsidR="00285AD6" w:rsidRPr="00285AD6">
              <w:t xml:space="preserve">. </w:t>
            </w:r>
            <w:r w:rsidRPr="00285AD6">
              <w:t xml:space="preserve">директора по маркетингу </w:t>
            </w:r>
          </w:p>
        </w:tc>
      </w:tr>
    </w:tbl>
    <w:p w:rsidR="00760B47" w:rsidRPr="00285AD6" w:rsidRDefault="00285AD6" w:rsidP="005C2F4B">
      <w:pPr>
        <w:ind w:left="2831" w:firstLine="709"/>
        <w:rPr>
          <w:sz w:val="20"/>
          <w:szCs w:val="20"/>
        </w:rPr>
      </w:pPr>
      <w:r w:rsidRPr="00285AD6">
        <w:rPr>
          <w:sz w:val="20"/>
          <w:szCs w:val="20"/>
        </w:rPr>
        <w:t xml:space="preserve"> </w:t>
      </w:r>
      <w:r w:rsidR="00671A32" w:rsidRPr="00285AD6">
        <w:rPr>
          <w:sz w:val="20"/>
          <w:szCs w:val="20"/>
        </w:rPr>
        <w:t>↓</w:t>
      </w:r>
    </w:p>
    <w:tbl>
      <w:tblPr>
        <w:tblpPr w:leftFromText="180" w:rightFromText="180" w:vertAnchor="text" w:tblpX="29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</w:tblGrid>
      <w:tr w:rsidR="00671A32" w:rsidRPr="00285AD6">
        <w:trPr>
          <w:trHeight w:val="894"/>
        </w:trPr>
        <w:tc>
          <w:tcPr>
            <w:tcW w:w="1728" w:type="dxa"/>
          </w:tcPr>
          <w:p w:rsidR="00671A32" w:rsidRPr="00285AD6" w:rsidRDefault="00671A32" w:rsidP="005C2F4B">
            <w:pPr>
              <w:pStyle w:val="aff"/>
            </w:pPr>
            <w:r w:rsidRPr="00285AD6">
              <w:t xml:space="preserve">Формирование клуба корпоративных клиентов </w:t>
            </w:r>
          </w:p>
        </w:tc>
      </w:tr>
    </w:tbl>
    <w:p w:rsidR="00285AD6" w:rsidRDefault="00285AD6" w:rsidP="00285AD6">
      <w:pPr>
        <w:ind w:firstLine="709"/>
        <w:rPr>
          <w:sz w:val="20"/>
          <w:szCs w:val="20"/>
        </w:rPr>
      </w:pPr>
    </w:p>
    <w:p w:rsidR="005C2F4B" w:rsidRDefault="005C2F4B" w:rsidP="00285AD6">
      <w:pPr>
        <w:ind w:firstLine="709"/>
        <w:rPr>
          <w:sz w:val="20"/>
          <w:szCs w:val="20"/>
        </w:rPr>
      </w:pPr>
    </w:p>
    <w:p w:rsidR="00285AD6" w:rsidRDefault="00817ABE" w:rsidP="00285AD6">
      <w:pPr>
        <w:ind w:firstLine="709"/>
        <w:rPr>
          <w:sz w:val="20"/>
          <w:szCs w:val="20"/>
        </w:rPr>
      </w:pPr>
      <w:r w:rsidRPr="00285AD6">
        <w:rPr>
          <w:sz w:val="20"/>
          <w:szCs w:val="20"/>
        </w:rPr>
        <w:t>Расширение предложений турфирмы</w:t>
      </w:r>
      <w:r w:rsidR="00285AD6" w:rsidRPr="00285AD6">
        <w:rPr>
          <w:sz w:val="20"/>
          <w:szCs w:val="20"/>
        </w:rPr>
        <w:t xml:space="preserve"> </w:t>
      </w:r>
      <w:r w:rsidR="002B1A74" w:rsidRPr="00285AD6">
        <w:rPr>
          <w:sz w:val="20"/>
          <w:szCs w:val="20"/>
        </w:rPr>
        <w:t>ООО</w:t>
      </w:r>
      <w:r w:rsidR="00285AD6">
        <w:rPr>
          <w:sz w:val="20"/>
          <w:szCs w:val="20"/>
        </w:rPr>
        <w:t xml:space="preserve"> "</w:t>
      </w:r>
      <w:r w:rsidR="002B1A74" w:rsidRPr="00285AD6">
        <w:rPr>
          <w:sz w:val="20"/>
          <w:szCs w:val="20"/>
        </w:rPr>
        <w:t>Робинзон</w:t>
      </w:r>
      <w:r w:rsidR="00285AD6">
        <w:rPr>
          <w:sz w:val="20"/>
          <w:szCs w:val="20"/>
        </w:rPr>
        <w:t>"</w:t>
      </w:r>
    </w:p>
    <w:p w:rsidR="005C2F4B" w:rsidRDefault="005C2F4B" w:rsidP="00E91985"/>
    <w:p w:rsidR="00285AD6" w:rsidRDefault="002B1A74" w:rsidP="00E91985">
      <w:r w:rsidRPr="00285AD6">
        <w:t>В связи с международным финансовым кризисом возрос интерес к шоп-турам в Китай</w:t>
      </w:r>
      <w:r w:rsidR="00285AD6" w:rsidRPr="00285AD6">
        <w:t xml:space="preserve">. </w:t>
      </w:r>
      <w:r w:rsidRPr="00285AD6">
        <w:t>И в</w:t>
      </w:r>
      <w:r w:rsidR="00817ABE" w:rsidRPr="00285AD6">
        <w:t xml:space="preserve"> течение летних</w:t>
      </w:r>
      <w:r w:rsidR="00285AD6" w:rsidRPr="00285AD6">
        <w:t xml:space="preserve"> </w:t>
      </w:r>
      <w:r w:rsidR="00817ABE" w:rsidRPr="00285AD6">
        <w:t>продаж 200</w:t>
      </w:r>
      <w:r w:rsidRPr="00285AD6">
        <w:t>9</w:t>
      </w:r>
      <w:r w:rsidR="00817ABE" w:rsidRPr="00285AD6">
        <w:t xml:space="preserve"> года был отмечен следующий</w:t>
      </w:r>
      <w:r w:rsidR="00285AD6" w:rsidRPr="00285AD6">
        <w:t xml:space="preserve"> </w:t>
      </w:r>
      <w:r w:rsidR="00817ABE" w:rsidRPr="00285AD6">
        <w:t>факт</w:t>
      </w:r>
      <w:r w:rsidR="00285AD6" w:rsidRPr="00285AD6">
        <w:t xml:space="preserve">: </w:t>
      </w:r>
      <w:r w:rsidR="00817ABE" w:rsidRPr="00285AD6">
        <w:t>было</w:t>
      </w:r>
      <w:r w:rsidR="00285AD6" w:rsidRPr="00285AD6">
        <w:t xml:space="preserve"> </w:t>
      </w:r>
      <w:r w:rsidR="00817ABE" w:rsidRPr="00285AD6">
        <w:t>зафиксировано 87 телефонных</w:t>
      </w:r>
      <w:r w:rsidR="00285AD6" w:rsidRPr="00285AD6">
        <w:t xml:space="preserve"> </w:t>
      </w:r>
      <w:r w:rsidR="00817ABE" w:rsidRPr="00285AD6">
        <w:t>звонков в турфирму</w:t>
      </w:r>
      <w:r w:rsidR="00285AD6" w:rsidRPr="00285AD6">
        <w:t xml:space="preserve"> </w:t>
      </w:r>
      <w:r w:rsidR="00817ABE" w:rsidRPr="00285AD6">
        <w:t>от клиентов со следующим</w:t>
      </w:r>
      <w:r w:rsidR="00285AD6" w:rsidRPr="00285AD6">
        <w:t xml:space="preserve"> </w:t>
      </w:r>
      <w:r w:rsidR="00817ABE" w:rsidRPr="00285AD6">
        <w:t>вопросом</w:t>
      </w:r>
      <w:r w:rsidR="00285AD6" w:rsidRPr="00285AD6">
        <w:t>:</w:t>
      </w:r>
      <w:r w:rsidR="00285AD6">
        <w:t xml:space="preserve"> "</w:t>
      </w:r>
      <w:r w:rsidR="00817ABE" w:rsidRPr="00285AD6">
        <w:t>Организует</w:t>
      </w:r>
      <w:r w:rsidR="00285AD6" w:rsidRPr="00285AD6">
        <w:t xml:space="preserve"> </w:t>
      </w:r>
      <w:r w:rsidR="00817ABE" w:rsidRPr="00285AD6">
        <w:t>ли</w:t>
      </w:r>
      <w:r w:rsidR="00285AD6" w:rsidRPr="00285AD6">
        <w:t xml:space="preserve"> </w:t>
      </w:r>
      <w:r w:rsidR="00817ABE" w:rsidRPr="00285AD6">
        <w:t>турфирма</w:t>
      </w:r>
      <w:r w:rsidR="00285AD6" w:rsidRPr="00285AD6">
        <w:t xml:space="preserve"> </w:t>
      </w:r>
      <w:r w:rsidRPr="00285AD6">
        <w:t>шоп-туры в КНР</w:t>
      </w:r>
      <w:r w:rsidR="00285AD6">
        <w:t xml:space="preserve">"? </w:t>
      </w:r>
      <w:r w:rsidR="00817ABE" w:rsidRPr="00285AD6">
        <w:t>Поскольку</w:t>
      </w:r>
      <w:r w:rsidR="00285AD6" w:rsidRPr="00285AD6">
        <w:t xml:space="preserve"> </w:t>
      </w:r>
      <w:r w:rsidR="00817ABE" w:rsidRPr="00285AD6">
        <w:t>такая</w:t>
      </w:r>
      <w:r w:rsidR="00285AD6" w:rsidRPr="00285AD6">
        <w:t xml:space="preserve"> </w:t>
      </w:r>
      <w:r w:rsidR="00817ABE" w:rsidRPr="00285AD6">
        <w:t>услуга</w:t>
      </w:r>
      <w:r w:rsidR="00285AD6" w:rsidRPr="00285AD6">
        <w:t xml:space="preserve"> </w:t>
      </w:r>
      <w:r w:rsidR="00817ABE" w:rsidRPr="00285AD6">
        <w:t>турфирмой</w:t>
      </w:r>
      <w:r w:rsidR="00285AD6" w:rsidRPr="00285AD6">
        <w:t xml:space="preserve"> </w:t>
      </w:r>
      <w:r w:rsidR="00817ABE" w:rsidRPr="00285AD6">
        <w:t>не</w:t>
      </w:r>
      <w:r w:rsidR="00285AD6" w:rsidRPr="00285AD6">
        <w:t xml:space="preserve"> </w:t>
      </w:r>
      <w:r w:rsidR="00817ABE" w:rsidRPr="00285AD6">
        <w:t>предоставлялась</w:t>
      </w:r>
      <w:r w:rsidR="00285AD6" w:rsidRPr="00285AD6">
        <w:t xml:space="preserve">, </w:t>
      </w:r>
      <w:r w:rsidR="00817ABE" w:rsidRPr="00285AD6">
        <w:t>ответ</w:t>
      </w:r>
      <w:r w:rsidR="00285AD6" w:rsidRPr="00285AD6">
        <w:t xml:space="preserve"> </w:t>
      </w:r>
      <w:r w:rsidR="00817ABE" w:rsidRPr="00285AD6">
        <w:t>был отрицательным</w:t>
      </w:r>
      <w:r w:rsidR="00285AD6" w:rsidRPr="00285AD6">
        <w:t xml:space="preserve">. </w:t>
      </w:r>
      <w:r w:rsidR="00817ABE" w:rsidRPr="00285AD6">
        <w:t>Поэтому</w:t>
      </w:r>
      <w:r w:rsidR="00285AD6" w:rsidRPr="00285AD6">
        <w:t xml:space="preserve"> </w:t>
      </w:r>
      <w:r w:rsidR="00817ABE" w:rsidRPr="00285AD6">
        <w:t>в</w:t>
      </w:r>
      <w:r w:rsidR="00285AD6" w:rsidRPr="00285AD6">
        <w:t xml:space="preserve"> </w:t>
      </w:r>
      <w:r w:rsidR="00817ABE" w:rsidRPr="00285AD6">
        <w:t>20</w:t>
      </w:r>
      <w:r w:rsidRPr="00285AD6">
        <w:t>10</w:t>
      </w:r>
      <w:r w:rsidR="00285AD6" w:rsidRPr="00285AD6">
        <w:t xml:space="preserve"> </w:t>
      </w:r>
      <w:r w:rsidR="00817ABE" w:rsidRPr="00285AD6">
        <w:t>году</w:t>
      </w:r>
      <w:r w:rsidR="00285AD6" w:rsidRPr="00285AD6">
        <w:t xml:space="preserve"> </w:t>
      </w:r>
      <w:r w:rsidR="00817ABE" w:rsidRPr="00285AD6">
        <w:t>предполагается</w:t>
      </w:r>
      <w:r w:rsidR="00285AD6" w:rsidRPr="00285AD6">
        <w:t xml:space="preserve"> </w:t>
      </w:r>
      <w:r w:rsidR="00817ABE" w:rsidRPr="00285AD6">
        <w:t>ввести новую</w:t>
      </w:r>
      <w:r w:rsidR="00285AD6" w:rsidRPr="00285AD6">
        <w:t xml:space="preserve"> </w:t>
      </w:r>
      <w:r w:rsidR="00817ABE" w:rsidRPr="00285AD6">
        <w:t>услугу</w:t>
      </w:r>
      <w:r w:rsidR="00285AD6" w:rsidRPr="00285AD6">
        <w:t xml:space="preserve">: </w:t>
      </w:r>
      <w:r w:rsidRPr="00285AD6">
        <w:t>шоп-тур в Китае</w:t>
      </w:r>
      <w:r w:rsidR="00285AD6" w:rsidRPr="00285AD6">
        <w:t xml:space="preserve">. </w:t>
      </w:r>
      <w:r w:rsidR="00817ABE" w:rsidRPr="00285AD6">
        <w:t>В</w:t>
      </w:r>
      <w:r w:rsidR="00285AD6" w:rsidRPr="00285AD6">
        <w:t xml:space="preserve"> </w:t>
      </w:r>
      <w:r w:rsidR="007D39FF" w:rsidRPr="00285AD6">
        <w:t>КНР</w:t>
      </w:r>
      <w:r w:rsidR="00285AD6" w:rsidRPr="00285AD6">
        <w:t xml:space="preserve"> </w:t>
      </w:r>
      <w:r w:rsidR="00817ABE" w:rsidRPr="00285AD6">
        <w:t>планируется</w:t>
      </w:r>
      <w:r w:rsidR="00285AD6" w:rsidRPr="00285AD6">
        <w:t xml:space="preserve"> </w:t>
      </w:r>
      <w:r w:rsidR="00817ABE" w:rsidRPr="00285AD6">
        <w:t>отправлять</w:t>
      </w:r>
      <w:r w:rsidR="00285AD6" w:rsidRPr="00285AD6">
        <w:t xml:space="preserve"> </w:t>
      </w:r>
      <w:r w:rsidR="00817ABE" w:rsidRPr="00285AD6">
        <w:t>в</w:t>
      </w:r>
      <w:r w:rsidR="00285AD6" w:rsidRPr="00285AD6">
        <w:t xml:space="preserve"> </w:t>
      </w:r>
      <w:r w:rsidR="00817ABE" w:rsidRPr="00285AD6">
        <w:t>течение</w:t>
      </w:r>
      <w:r w:rsidR="00285AD6" w:rsidRPr="00285AD6">
        <w:t xml:space="preserve"> </w:t>
      </w:r>
      <w:r w:rsidR="00817ABE" w:rsidRPr="00285AD6">
        <w:t>месяца</w:t>
      </w:r>
      <w:r w:rsidR="00285AD6" w:rsidRPr="00285AD6">
        <w:t xml:space="preserve"> </w:t>
      </w:r>
      <w:r w:rsidR="00817ABE" w:rsidRPr="00285AD6">
        <w:t>группу</w:t>
      </w:r>
      <w:r w:rsidR="00285AD6" w:rsidRPr="00285AD6">
        <w:t xml:space="preserve"> </w:t>
      </w:r>
      <w:r w:rsidR="00817ABE" w:rsidRPr="00285AD6">
        <w:t>туристов</w:t>
      </w:r>
      <w:r w:rsidR="00285AD6" w:rsidRPr="00285AD6">
        <w:t xml:space="preserve"> - </w:t>
      </w:r>
      <w:r w:rsidR="00817ABE" w:rsidRPr="00285AD6">
        <w:t>4</w:t>
      </w:r>
      <w:r w:rsidR="00285AD6" w:rsidRPr="00285AD6">
        <w:t xml:space="preserve"> </w:t>
      </w:r>
      <w:r w:rsidR="00817ABE" w:rsidRPr="00285AD6">
        <w:t>раза</w:t>
      </w:r>
      <w:r w:rsidR="00285AD6" w:rsidRPr="00285AD6">
        <w:t xml:space="preserve">. </w:t>
      </w:r>
      <w:r w:rsidR="003C17C6" w:rsidRPr="00285AD6">
        <w:t>Два раза тур будет организован в Пекин и два раза в Урумчи</w:t>
      </w:r>
      <w:r w:rsidR="00285AD6" w:rsidRPr="00285AD6">
        <w:t xml:space="preserve">. </w:t>
      </w:r>
      <w:r w:rsidR="003C17C6" w:rsidRPr="00285AD6">
        <w:t>Пекин</w:t>
      </w:r>
      <w:r w:rsidR="00285AD6" w:rsidRPr="00285AD6">
        <w:t xml:space="preserve">: </w:t>
      </w:r>
      <w:r w:rsidR="003C17C6" w:rsidRPr="00285AD6">
        <w:t>выезд в воскресение вечером, 4 часа езды и мы в аэропорту г</w:t>
      </w:r>
      <w:r w:rsidR="00285AD6" w:rsidRPr="00285AD6">
        <w:t xml:space="preserve">. </w:t>
      </w:r>
      <w:r w:rsidR="003C17C6" w:rsidRPr="00285AD6">
        <w:t>Новосибирска</w:t>
      </w:r>
      <w:r w:rsidR="00285AD6" w:rsidRPr="00285AD6">
        <w:t xml:space="preserve">. </w:t>
      </w:r>
      <w:r w:rsidR="003C17C6" w:rsidRPr="00285AD6">
        <w:t>В 00</w:t>
      </w:r>
      <w:r w:rsidR="00285AD6" w:rsidRPr="00285AD6">
        <w:t xml:space="preserve">: </w:t>
      </w:r>
      <w:r w:rsidR="003C17C6" w:rsidRPr="00285AD6">
        <w:t>10 вылет самолетом авиакомпании</w:t>
      </w:r>
      <w:r w:rsidR="00285AD6">
        <w:t xml:space="preserve"> "</w:t>
      </w:r>
      <w:r w:rsidR="003C17C6" w:rsidRPr="00285AD6">
        <w:t>Сибирь</w:t>
      </w:r>
      <w:r w:rsidR="00285AD6">
        <w:t xml:space="preserve">" </w:t>
      </w:r>
      <w:r w:rsidR="003C17C6" w:rsidRPr="00285AD6">
        <w:t>рейс</w:t>
      </w:r>
      <w:r w:rsidR="00285AD6">
        <w:t xml:space="preserve"> "</w:t>
      </w:r>
      <w:r w:rsidR="003C17C6" w:rsidRPr="00285AD6">
        <w:t>Новосибирск</w:t>
      </w:r>
      <w:r w:rsidR="00285AD6" w:rsidRPr="00285AD6">
        <w:t xml:space="preserve"> - </w:t>
      </w:r>
      <w:r w:rsidR="003C17C6" w:rsidRPr="00285AD6">
        <w:t>Пекин</w:t>
      </w:r>
      <w:r w:rsidR="00285AD6">
        <w:t xml:space="preserve">". </w:t>
      </w:r>
      <w:r w:rsidR="003C17C6" w:rsidRPr="00285AD6">
        <w:t>Урумчи</w:t>
      </w:r>
      <w:r w:rsidR="00285AD6" w:rsidRPr="00285AD6">
        <w:t xml:space="preserve">: </w:t>
      </w:r>
      <w:r w:rsidR="003C17C6" w:rsidRPr="00285AD6">
        <w:t>выезд до Новосибирска в пятницу вечером, вылет самолета 01</w:t>
      </w:r>
      <w:r w:rsidR="00285AD6" w:rsidRPr="00285AD6">
        <w:t xml:space="preserve">: </w:t>
      </w:r>
      <w:r w:rsidR="003C17C6" w:rsidRPr="00285AD6">
        <w:t>05 в субботу</w:t>
      </w:r>
      <w:r w:rsidR="00285AD6" w:rsidRPr="00285AD6">
        <w:t>.</w:t>
      </w:r>
    </w:p>
    <w:p w:rsidR="00285AD6" w:rsidRDefault="00817ABE" w:rsidP="00E91985">
      <w:r w:rsidRPr="00285AD6">
        <w:t>Расчёт</w:t>
      </w:r>
      <w:r w:rsidR="00285AD6" w:rsidRPr="00285AD6">
        <w:t xml:space="preserve"> </w:t>
      </w:r>
      <w:r w:rsidRPr="00285AD6">
        <w:t>ёмкости</w:t>
      </w:r>
      <w:r w:rsidR="00285AD6" w:rsidRPr="00285AD6">
        <w:t xml:space="preserve"> </w:t>
      </w:r>
      <w:r w:rsidRPr="00285AD6">
        <w:t>предоставляемых</w:t>
      </w:r>
      <w:r w:rsidR="00285AD6" w:rsidRPr="00285AD6">
        <w:t xml:space="preserve"> </w:t>
      </w:r>
      <w:r w:rsidRPr="00285AD6">
        <w:t xml:space="preserve">туруслуг в </w:t>
      </w:r>
      <w:r w:rsidR="003C17C6" w:rsidRPr="00285AD6">
        <w:t>КНР</w:t>
      </w:r>
      <w:r w:rsidR="00285AD6" w:rsidRPr="00285AD6">
        <w:t>:</w:t>
      </w:r>
    </w:p>
    <w:p w:rsidR="00285AD6" w:rsidRDefault="00817ABE" w:rsidP="00E91985">
      <w:r w:rsidRPr="00285AD6">
        <w:t>4 группы по 40 человек, соответственно</w:t>
      </w:r>
      <w:r w:rsidR="003C17C6" w:rsidRPr="00285AD6">
        <w:t xml:space="preserve"> =</w:t>
      </w:r>
      <w:r w:rsidRPr="00285AD6">
        <w:t xml:space="preserve"> 160 путёвок</w:t>
      </w:r>
      <w:r w:rsidR="00285AD6" w:rsidRPr="00285AD6">
        <w:t>.</w:t>
      </w:r>
    </w:p>
    <w:p w:rsidR="00285AD6" w:rsidRDefault="00817ABE" w:rsidP="00E91985">
      <w:r w:rsidRPr="00285AD6">
        <w:t>Себестоимость тура складывается</w:t>
      </w:r>
      <w:r w:rsidR="00285AD6" w:rsidRPr="00285AD6">
        <w:t xml:space="preserve"> </w:t>
      </w:r>
      <w:r w:rsidRPr="00285AD6">
        <w:t>из</w:t>
      </w:r>
      <w:r w:rsidR="00285AD6" w:rsidRPr="00285AD6">
        <w:t>:</w:t>
      </w:r>
    </w:p>
    <w:p w:rsidR="00285AD6" w:rsidRDefault="003C17C6" w:rsidP="00E91985">
      <w:r w:rsidRPr="00285AD6">
        <w:t>аренда автобуса 1 рейс 1</w:t>
      </w:r>
      <w:r w:rsidR="00817ABE" w:rsidRPr="00285AD6">
        <w:t>5 000 р</w:t>
      </w:r>
      <w:r w:rsidRPr="00285AD6">
        <w:t>ублей</w:t>
      </w:r>
      <w:r w:rsidR="00285AD6" w:rsidRPr="00285AD6">
        <w:t xml:space="preserve">; </w:t>
      </w:r>
      <w:r w:rsidRPr="00285AD6">
        <w:t>соответственно 4 рейса</w:t>
      </w:r>
      <w:r w:rsidR="00285AD6" w:rsidRPr="00285AD6">
        <w:t xml:space="preserve"> </w:t>
      </w:r>
      <w:r w:rsidRPr="00285AD6">
        <w:t>60</w:t>
      </w:r>
      <w:r w:rsidR="00285AD6">
        <w:t>.0</w:t>
      </w:r>
      <w:r w:rsidRPr="00285AD6">
        <w:t xml:space="preserve">00 </w:t>
      </w:r>
      <w:r w:rsidR="00817ABE" w:rsidRPr="00285AD6">
        <w:t>рублей</w:t>
      </w:r>
      <w:r w:rsidR="00285AD6" w:rsidRPr="00285AD6">
        <w:t>;</w:t>
      </w:r>
    </w:p>
    <w:p w:rsidR="00285AD6" w:rsidRDefault="003C17C6" w:rsidP="00E91985">
      <w:r w:rsidRPr="00285AD6">
        <w:t xml:space="preserve">авиоперелет 1 рейс </w:t>
      </w:r>
      <w:r w:rsidR="00285AD6">
        <w:t>-</w:t>
      </w:r>
      <w:r w:rsidRPr="00285AD6">
        <w:t xml:space="preserve"> 10</w:t>
      </w:r>
      <w:r w:rsidR="00285AD6">
        <w:t>.6</w:t>
      </w:r>
      <w:r w:rsidRPr="00285AD6">
        <w:t>00</w:t>
      </w:r>
      <w:r w:rsidR="00285AD6">
        <w:t xml:space="preserve"> (</w:t>
      </w:r>
      <w:r w:rsidRPr="00285AD6">
        <w:t>Пекин</w:t>
      </w:r>
      <w:r w:rsidR="00285AD6" w:rsidRPr="00285AD6">
        <w:t xml:space="preserve">) </w:t>
      </w:r>
      <w:r w:rsidRPr="00285AD6">
        <w:t>с человека, 442</w:t>
      </w:r>
      <w:r w:rsidR="00285AD6">
        <w:t>.0</w:t>
      </w:r>
      <w:r w:rsidRPr="00285AD6">
        <w:t>00 с группы, 6</w:t>
      </w:r>
      <w:r w:rsidR="00285AD6">
        <w:t>.3</w:t>
      </w:r>
      <w:r w:rsidRPr="00285AD6">
        <w:t>00</w:t>
      </w:r>
      <w:r w:rsidR="00285AD6">
        <w:t xml:space="preserve"> (</w:t>
      </w:r>
      <w:r w:rsidRPr="00285AD6">
        <w:t>Урумчи</w:t>
      </w:r>
      <w:r w:rsidR="00285AD6" w:rsidRPr="00285AD6">
        <w:t xml:space="preserve">) </w:t>
      </w:r>
      <w:r w:rsidRPr="00285AD6">
        <w:t>с человека, 252</w:t>
      </w:r>
      <w:r w:rsidR="00285AD6">
        <w:t>.0</w:t>
      </w:r>
      <w:r w:rsidRPr="00285AD6">
        <w:t>00 с группы</w:t>
      </w:r>
      <w:r w:rsidR="00285AD6" w:rsidRPr="00285AD6">
        <w:t>.</w:t>
      </w:r>
    </w:p>
    <w:p w:rsidR="00285AD6" w:rsidRDefault="00817ABE" w:rsidP="00E91985">
      <w:r w:rsidRPr="00285AD6">
        <w:t>размещение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Pr="00285AD6">
        <w:t>пансионате</w:t>
      </w:r>
      <w:r w:rsidR="00285AD6">
        <w:rPr>
          <w:i/>
          <w:iCs/>
        </w:rPr>
        <w:t xml:space="preserve"> (</w:t>
      </w:r>
      <w:r w:rsidRPr="00285AD6">
        <w:t>проживание +</w:t>
      </w:r>
      <w:r w:rsidR="00285AD6" w:rsidRPr="00285AD6">
        <w:t xml:space="preserve"> </w:t>
      </w:r>
      <w:r w:rsidRPr="00285AD6">
        <w:t>завтрак</w:t>
      </w:r>
      <w:r w:rsidR="00285AD6" w:rsidRPr="00285AD6">
        <w:t xml:space="preserve">) - </w:t>
      </w:r>
      <w:r w:rsidR="00FB7291" w:rsidRPr="00285AD6">
        <w:t>1200</w:t>
      </w:r>
      <w:r w:rsidR="00285AD6" w:rsidRPr="00285AD6">
        <w:t xml:space="preserve"> </w:t>
      </w:r>
      <w:r w:rsidR="00FB7291" w:rsidRPr="00285AD6">
        <w:t>рублей</w:t>
      </w:r>
      <w:r w:rsidR="00285AD6" w:rsidRPr="00285AD6">
        <w:t xml:space="preserve"> </w:t>
      </w:r>
      <w:r w:rsidR="00FB7291" w:rsidRPr="00285AD6">
        <w:t>с</w:t>
      </w:r>
      <w:r w:rsidR="00285AD6" w:rsidRPr="00285AD6">
        <w:t xml:space="preserve"> </w:t>
      </w:r>
      <w:r w:rsidR="00FB7291" w:rsidRPr="00285AD6">
        <w:t>человека</w:t>
      </w:r>
      <w:r w:rsidR="00285AD6">
        <w:t xml:space="preserve"> (</w:t>
      </w:r>
      <w:r w:rsidR="00FB7291" w:rsidRPr="00285AD6">
        <w:t>Пекин</w:t>
      </w:r>
      <w:r w:rsidR="00285AD6" w:rsidRPr="00285AD6">
        <w:t>),</w:t>
      </w:r>
      <w:r w:rsidR="00FB7291" w:rsidRPr="00285AD6">
        <w:t xml:space="preserve"> 800 </w:t>
      </w:r>
      <w:r w:rsidR="00285AD6">
        <w:t>-</w:t>
      </w:r>
      <w:r w:rsidR="00FB7291" w:rsidRPr="00285AD6">
        <w:t xml:space="preserve"> Урумчи</w:t>
      </w:r>
      <w:r w:rsidR="00285AD6" w:rsidRPr="00285AD6">
        <w:t>.</w:t>
      </w:r>
    </w:p>
    <w:p w:rsidR="00285AD6" w:rsidRDefault="00FB7291" w:rsidP="00E91985">
      <w:r w:rsidRPr="00285AD6">
        <w:t>Стоимость тура в Пекин, таким образом, составляет на человека 13</w:t>
      </w:r>
      <w:r w:rsidR="00285AD6">
        <w:t>.0</w:t>
      </w:r>
      <w:r w:rsidRPr="00285AD6">
        <w:t>00 рублей, в Урумчи 8</w:t>
      </w:r>
      <w:r w:rsidR="00285AD6">
        <w:t>.0</w:t>
      </w:r>
      <w:r w:rsidRPr="00285AD6">
        <w:t>00 рублей</w:t>
      </w:r>
      <w:r w:rsidR="00285AD6" w:rsidRPr="00285AD6">
        <w:t>.</w:t>
      </w:r>
    </w:p>
    <w:p w:rsidR="00285AD6" w:rsidRDefault="00817ABE" w:rsidP="00E91985">
      <w:r w:rsidRPr="00285AD6">
        <w:t>Итого общая сумма расходов</w:t>
      </w:r>
      <w:r w:rsidRPr="00285AD6">
        <w:rPr>
          <w:i/>
          <w:iCs/>
        </w:rPr>
        <w:t xml:space="preserve"> </w:t>
      </w:r>
      <w:r w:rsidR="00285AD6">
        <w:rPr>
          <w:i/>
          <w:iCs/>
        </w:rPr>
        <w:t>-</w:t>
      </w:r>
      <w:r w:rsidR="00FB7291" w:rsidRPr="00285AD6">
        <w:rPr>
          <w:i/>
          <w:iCs/>
        </w:rPr>
        <w:t xml:space="preserve"> </w:t>
      </w:r>
      <w:r w:rsidR="00FB7291" w:rsidRPr="00285AD6">
        <w:t>550</w:t>
      </w:r>
      <w:r w:rsidR="00285AD6">
        <w:t>.0</w:t>
      </w:r>
      <w:r w:rsidR="00FB7291" w:rsidRPr="00285AD6">
        <w:t>00</w:t>
      </w:r>
      <w:r w:rsidR="00285AD6" w:rsidRPr="00285AD6">
        <w:rPr>
          <w:i/>
          <w:iCs/>
        </w:rPr>
        <w:t xml:space="preserve"> </w:t>
      </w:r>
      <w:r w:rsidRPr="00285AD6">
        <w:t>рублей</w:t>
      </w:r>
      <w:r w:rsidR="00285AD6">
        <w:t xml:space="preserve"> (</w:t>
      </w:r>
      <w:r w:rsidR="00FB7291" w:rsidRPr="00285AD6">
        <w:t>Пекин</w:t>
      </w:r>
      <w:r w:rsidR="00285AD6" w:rsidRPr="00285AD6">
        <w:t xml:space="preserve">) </w:t>
      </w:r>
      <w:r w:rsidR="00FB7291" w:rsidRPr="00285AD6">
        <w:t>и 317</w:t>
      </w:r>
      <w:r w:rsidR="00285AD6">
        <w:t>.0</w:t>
      </w:r>
      <w:r w:rsidR="00FB7291" w:rsidRPr="00285AD6">
        <w:t>00 рублей</w:t>
      </w:r>
      <w:r w:rsidR="00285AD6">
        <w:t xml:space="preserve"> (</w:t>
      </w:r>
      <w:r w:rsidR="00FB7291" w:rsidRPr="00285AD6">
        <w:t>Урумчи</w:t>
      </w:r>
      <w:r w:rsidR="00285AD6" w:rsidRPr="00285AD6">
        <w:t>).</w:t>
      </w:r>
    </w:p>
    <w:p w:rsidR="00E91985" w:rsidRDefault="00E91985" w:rsidP="00E91985"/>
    <w:p w:rsidR="00285AD6" w:rsidRDefault="00E91985" w:rsidP="00E91985">
      <w:pPr>
        <w:pStyle w:val="2"/>
      </w:pPr>
      <w:bookmarkStart w:id="18" w:name="_Toc261942636"/>
      <w:r>
        <w:t xml:space="preserve">3.2 </w:t>
      </w:r>
      <w:r w:rsidR="00FB7291" w:rsidRPr="00285AD6">
        <w:t xml:space="preserve">Разработка печатного каталога </w:t>
      </w:r>
      <w:r>
        <w:t xml:space="preserve">о </w:t>
      </w:r>
      <w:r w:rsidR="00FB7291" w:rsidRPr="00285AD6">
        <w:t>ООО</w:t>
      </w:r>
      <w:r w:rsidR="00285AD6">
        <w:t xml:space="preserve"> "</w:t>
      </w:r>
      <w:r w:rsidR="00FB7291" w:rsidRPr="00285AD6">
        <w:t>Робинзоне</w:t>
      </w:r>
      <w:r w:rsidR="00285AD6">
        <w:t>"</w:t>
      </w:r>
      <w:bookmarkEnd w:id="18"/>
    </w:p>
    <w:p w:rsidR="00E91985" w:rsidRDefault="00E91985" w:rsidP="00E91985"/>
    <w:p w:rsidR="00285AD6" w:rsidRDefault="00FB7291" w:rsidP="00E91985">
      <w:r w:rsidRPr="00285AD6">
        <w:t>Предлагается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Pr="00285AD6">
        <w:t>новый</w:t>
      </w:r>
      <w:r w:rsidR="00285AD6" w:rsidRPr="00285AD6">
        <w:t xml:space="preserve"> </w:t>
      </w:r>
      <w:r w:rsidRPr="00285AD6">
        <w:t>печатный</w:t>
      </w:r>
      <w:r w:rsidR="00285AD6" w:rsidRPr="00285AD6">
        <w:t xml:space="preserve"> </w:t>
      </w:r>
      <w:r w:rsidRPr="00285AD6">
        <w:t>каталог</w:t>
      </w:r>
      <w:r w:rsidR="00285AD6" w:rsidRPr="00285AD6">
        <w:t xml:space="preserve"> </w:t>
      </w:r>
      <w:r w:rsidRPr="00285AD6">
        <w:t>включить</w:t>
      </w:r>
      <w:r w:rsidR="00285AD6" w:rsidRPr="00285AD6">
        <w:t xml:space="preserve"> </w:t>
      </w:r>
      <w:r w:rsidRPr="00285AD6">
        <w:t>цены</w:t>
      </w:r>
      <w:r w:rsidR="00285AD6" w:rsidRPr="00285AD6">
        <w:t xml:space="preserve"> </w:t>
      </w:r>
      <w:r w:rsidRPr="00285AD6">
        <w:t>на</w:t>
      </w:r>
      <w:r w:rsidR="00285AD6" w:rsidRPr="00285AD6">
        <w:t xml:space="preserve"> </w:t>
      </w:r>
      <w:r w:rsidRPr="00285AD6">
        <w:t>часть</w:t>
      </w:r>
      <w:r w:rsidR="00285AD6" w:rsidRPr="00285AD6">
        <w:t xml:space="preserve"> </w:t>
      </w:r>
      <w:r w:rsidRPr="00285AD6">
        <w:t>основных гостиниц и тарифы на дополнительные услуги с уже начисленными</w:t>
      </w:r>
      <w:r w:rsidR="00285AD6" w:rsidRPr="00285AD6">
        <w:t xml:space="preserve"> </w:t>
      </w:r>
      <w:r w:rsidRPr="00285AD6">
        <w:t>комиссионными</w:t>
      </w:r>
      <w:r w:rsidR="00285AD6" w:rsidRPr="00285AD6">
        <w:t xml:space="preserve"> </w:t>
      </w:r>
      <w:r w:rsidRPr="00285AD6">
        <w:t>для</w:t>
      </w:r>
      <w:r w:rsidR="00285AD6" w:rsidRPr="00285AD6">
        <w:t xml:space="preserve"> </w:t>
      </w:r>
      <w:r w:rsidRPr="00285AD6">
        <w:t>агентств</w:t>
      </w:r>
      <w:r w:rsidR="00285AD6" w:rsidRPr="00285AD6">
        <w:t xml:space="preserve">, </w:t>
      </w:r>
      <w:r w:rsidRPr="00285AD6">
        <w:t>чтобы</w:t>
      </w:r>
      <w:r w:rsidR="00285AD6" w:rsidRPr="00285AD6">
        <w:t xml:space="preserve"> </w:t>
      </w:r>
      <w:r w:rsidRPr="00285AD6">
        <w:t>менеджеры</w:t>
      </w:r>
      <w:r w:rsidR="00285AD6" w:rsidRPr="00285AD6">
        <w:t xml:space="preserve"> </w:t>
      </w:r>
      <w:r w:rsidRPr="00285AD6">
        <w:t>турагентств</w:t>
      </w:r>
      <w:r w:rsidR="00285AD6" w:rsidRPr="00285AD6">
        <w:t xml:space="preserve">, </w:t>
      </w:r>
      <w:r w:rsidRPr="00285AD6">
        <w:t>могли</w:t>
      </w:r>
      <w:r w:rsidR="00285AD6" w:rsidRPr="00285AD6">
        <w:t xml:space="preserve"> </w:t>
      </w:r>
      <w:r w:rsidRPr="00285AD6">
        <w:t>смело</w:t>
      </w:r>
      <w:r w:rsidR="00285AD6" w:rsidRPr="00285AD6">
        <w:t xml:space="preserve"> </w:t>
      </w:r>
      <w:r w:rsidRPr="00285AD6">
        <w:t>показывать каталог клиенту</w:t>
      </w:r>
      <w:r w:rsidR="00285AD6" w:rsidRPr="00285AD6">
        <w:t xml:space="preserve">. </w:t>
      </w:r>
      <w:r w:rsidRPr="00285AD6">
        <w:t>Печатный каталог фирмы из просто информативного должен</w:t>
      </w:r>
      <w:r w:rsidR="00285AD6" w:rsidRPr="00285AD6">
        <w:t xml:space="preserve"> </w:t>
      </w:r>
      <w:r w:rsidRPr="00285AD6">
        <w:t>превратиться в рекламно-информативный</w:t>
      </w:r>
      <w:r w:rsidR="00285AD6" w:rsidRPr="00285AD6">
        <w:t xml:space="preserve">. </w:t>
      </w:r>
      <w:r w:rsidRPr="00285AD6">
        <w:t>Целесообразно использовать вставки</w:t>
      </w:r>
      <w:r w:rsidR="00285AD6" w:rsidRPr="00285AD6">
        <w:t xml:space="preserve"> </w:t>
      </w:r>
      <w:r w:rsidRPr="00285AD6">
        <w:t>рекламного</w:t>
      </w:r>
      <w:r w:rsidR="00285AD6" w:rsidRPr="00285AD6">
        <w:t xml:space="preserve"> </w:t>
      </w:r>
      <w:r w:rsidRPr="00285AD6">
        <w:t>характера</w:t>
      </w:r>
      <w:r w:rsidR="00285AD6" w:rsidRPr="00285AD6">
        <w:t xml:space="preserve"> </w:t>
      </w:r>
      <w:r w:rsidRPr="00285AD6">
        <w:t>внутри</w:t>
      </w:r>
      <w:r w:rsidR="00285AD6" w:rsidRPr="00285AD6">
        <w:t xml:space="preserve"> </w:t>
      </w:r>
      <w:r w:rsidRPr="00285AD6">
        <w:t>каталога</w:t>
      </w:r>
      <w:r w:rsidR="00285AD6" w:rsidRPr="00285AD6">
        <w:t xml:space="preserve"> </w:t>
      </w:r>
      <w:r w:rsidRPr="00285AD6">
        <w:t>или</w:t>
      </w:r>
      <w:r w:rsidR="00285AD6" w:rsidRPr="00285AD6">
        <w:t xml:space="preserve"> </w:t>
      </w:r>
      <w:r w:rsidRPr="00285AD6">
        <w:t>предварять</w:t>
      </w:r>
      <w:r w:rsidR="00285AD6" w:rsidRPr="00285AD6">
        <w:t xml:space="preserve"> </w:t>
      </w:r>
      <w:r w:rsidRPr="00285AD6">
        <w:t>информативную</w:t>
      </w:r>
      <w:r w:rsidR="00285AD6" w:rsidRPr="00285AD6">
        <w:t xml:space="preserve"> </w:t>
      </w:r>
      <w:r w:rsidRPr="00285AD6">
        <w:t>часть</w:t>
      </w:r>
      <w:r w:rsidR="00285AD6" w:rsidRPr="00285AD6">
        <w:t xml:space="preserve"> </w:t>
      </w:r>
      <w:r w:rsidRPr="00285AD6">
        <w:t>каталога рекламными листовками</w:t>
      </w:r>
      <w:r w:rsidR="00285AD6" w:rsidRPr="00285AD6">
        <w:t xml:space="preserve">. </w:t>
      </w:r>
      <w:r w:rsidRPr="00285AD6">
        <w:t>Также необходимо в начале каталога давать</w:t>
      </w:r>
      <w:r w:rsidR="00285AD6" w:rsidRPr="00285AD6">
        <w:t xml:space="preserve"> </w:t>
      </w:r>
      <w:r w:rsidRPr="00285AD6">
        <w:t>информацию о том, чем новое издание отличается от старого</w:t>
      </w:r>
      <w:r w:rsidR="00285AD6" w:rsidRPr="00285AD6">
        <w:t>.</w:t>
      </w:r>
    </w:p>
    <w:p w:rsidR="00285AD6" w:rsidRDefault="00FB7291" w:rsidP="00E91985">
      <w:r w:rsidRPr="00285AD6">
        <w:t>Способы распространения каталога</w:t>
      </w:r>
      <w:r w:rsidR="00285AD6" w:rsidRPr="00285AD6">
        <w:t>:</w:t>
      </w:r>
    </w:p>
    <w:p w:rsidR="00285AD6" w:rsidRDefault="00FB7291" w:rsidP="00E91985">
      <w:r w:rsidRPr="00285AD6">
        <w:t>1</w:t>
      </w:r>
      <w:r w:rsidR="00285AD6" w:rsidRPr="00285AD6">
        <w:t xml:space="preserve">. </w:t>
      </w:r>
      <w:r w:rsidRPr="00285AD6">
        <w:t>Участие в выставках</w:t>
      </w:r>
      <w:r w:rsidR="00285AD6" w:rsidRPr="00285AD6">
        <w:t>.</w:t>
      </w:r>
    </w:p>
    <w:p w:rsidR="00285AD6" w:rsidRDefault="00FB7291" w:rsidP="00E91985">
      <w:r w:rsidRPr="00285AD6">
        <w:t>2</w:t>
      </w:r>
      <w:r w:rsidR="00285AD6" w:rsidRPr="00285AD6">
        <w:t xml:space="preserve">. </w:t>
      </w:r>
      <w:r w:rsidRPr="00285AD6">
        <w:t>Рабочие семинары</w:t>
      </w:r>
      <w:r w:rsidR="00285AD6" w:rsidRPr="00285AD6">
        <w:t>.</w:t>
      </w:r>
    </w:p>
    <w:p w:rsidR="00285AD6" w:rsidRDefault="00FB7291" w:rsidP="00E91985">
      <w:r w:rsidRPr="00285AD6">
        <w:t>3</w:t>
      </w:r>
      <w:r w:rsidR="00285AD6" w:rsidRPr="00285AD6">
        <w:t xml:space="preserve">. </w:t>
      </w:r>
      <w:r w:rsidRPr="00285AD6">
        <w:t>Приглашение в офис за новым каталогом</w:t>
      </w:r>
      <w:r w:rsidR="00285AD6" w:rsidRPr="00285AD6">
        <w:t>.</w:t>
      </w:r>
    </w:p>
    <w:p w:rsidR="00285AD6" w:rsidRDefault="00FB7291" w:rsidP="00E91985">
      <w:r w:rsidRPr="00285AD6">
        <w:t>4</w:t>
      </w:r>
      <w:r w:rsidR="00285AD6" w:rsidRPr="00285AD6">
        <w:t xml:space="preserve">. </w:t>
      </w:r>
      <w:r w:rsidRPr="00285AD6">
        <w:t>Реклама о выпуске нового каталога в журналах городов Сибири</w:t>
      </w:r>
      <w:r w:rsidR="00285AD6" w:rsidRPr="00285AD6">
        <w:t>.</w:t>
      </w:r>
    </w:p>
    <w:p w:rsidR="00285AD6" w:rsidRDefault="00FB7291" w:rsidP="00E91985">
      <w:r w:rsidRPr="00285AD6">
        <w:t>5</w:t>
      </w:r>
      <w:r w:rsidR="00285AD6" w:rsidRPr="00285AD6">
        <w:t xml:space="preserve">. </w:t>
      </w:r>
      <w:r w:rsidRPr="00285AD6">
        <w:t>Рассылка по почте региональным агентствам</w:t>
      </w:r>
      <w:r w:rsidR="00285AD6" w:rsidRPr="00285AD6">
        <w:t>.</w:t>
      </w:r>
    </w:p>
    <w:p w:rsidR="00285AD6" w:rsidRDefault="00FB7291" w:rsidP="00E91985">
      <w:r w:rsidRPr="00285AD6">
        <w:t>6</w:t>
      </w:r>
      <w:r w:rsidR="00285AD6" w:rsidRPr="00285AD6">
        <w:t xml:space="preserve">. </w:t>
      </w:r>
      <w:r w:rsidRPr="00285AD6">
        <w:t>Рассылка вместе с журналом новым региональным агентствам</w:t>
      </w:r>
      <w:r w:rsidR="00285AD6" w:rsidRPr="00285AD6">
        <w:t>.</w:t>
      </w:r>
    </w:p>
    <w:p w:rsidR="00285AD6" w:rsidRDefault="00FB7291" w:rsidP="00E91985">
      <w:r w:rsidRPr="00285AD6">
        <w:t>7</w:t>
      </w:r>
      <w:r w:rsidR="00285AD6" w:rsidRPr="00285AD6">
        <w:t xml:space="preserve">. </w:t>
      </w:r>
      <w:r w:rsidRPr="00285AD6">
        <w:t>Участие в региональных выставках</w:t>
      </w:r>
      <w:r w:rsidR="00285AD6" w:rsidRPr="00285AD6">
        <w:t>.</w:t>
      </w:r>
    </w:p>
    <w:p w:rsidR="00285AD6" w:rsidRDefault="00FB7291" w:rsidP="00E91985">
      <w:r w:rsidRPr="00285AD6">
        <w:t>8</w:t>
      </w:r>
      <w:r w:rsidR="00285AD6" w:rsidRPr="00285AD6">
        <w:t xml:space="preserve">. </w:t>
      </w:r>
      <w:r w:rsidRPr="00285AD6">
        <w:t>Презентации нового выпуска каталога</w:t>
      </w:r>
      <w:r w:rsidR="00285AD6" w:rsidRPr="00285AD6">
        <w:t>.</w:t>
      </w:r>
    </w:p>
    <w:p w:rsidR="00285AD6" w:rsidRPr="00285AD6" w:rsidRDefault="00FB7291" w:rsidP="00E91985">
      <w:r w:rsidRPr="00285AD6">
        <w:t>Совершенствование рекламной деятельности</w:t>
      </w:r>
    </w:p>
    <w:p w:rsidR="00285AD6" w:rsidRDefault="00FB7291" w:rsidP="00E91985">
      <w:r w:rsidRPr="00285AD6">
        <w:t>Как</w:t>
      </w:r>
      <w:r w:rsidR="00285AD6" w:rsidRPr="00285AD6">
        <w:t xml:space="preserve"> </w:t>
      </w:r>
      <w:r w:rsidRPr="00285AD6">
        <w:t>известно</w:t>
      </w:r>
      <w:r w:rsidR="00285AD6" w:rsidRPr="00285AD6">
        <w:t xml:space="preserve">, </w:t>
      </w:r>
      <w:r w:rsidRPr="00285AD6">
        <w:t>в</w:t>
      </w:r>
      <w:r w:rsidR="00285AD6" w:rsidRPr="00285AD6">
        <w:t xml:space="preserve"> </w:t>
      </w:r>
      <w:r w:rsidRPr="00285AD6">
        <w:t>практике</w:t>
      </w:r>
      <w:r w:rsidR="00285AD6" w:rsidRPr="00285AD6">
        <w:t xml:space="preserve"> </w:t>
      </w:r>
      <w:r w:rsidRPr="00285AD6">
        <w:t>медиапланирования</w:t>
      </w:r>
      <w:r w:rsidR="00285AD6" w:rsidRPr="00285AD6">
        <w:t xml:space="preserve"> </w:t>
      </w:r>
      <w:r w:rsidRPr="00285AD6">
        <w:t>различают</w:t>
      </w:r>
      <w:r w:rsidR="00285AD6" w:rsidRPr="00285AD6">
        <w:t xml:space="preserve"> </w:t>
      </w:r>
      <w:r w:rsidRPr="00285AD6">
        <w:t>четыре</w:t>
      </w:r>
      <w:r w:rsidR="00285AD6" w:rsidRPr="00285AD6">
        <w:t xml:space="preserve"> </w:t>
      </w:r>
      <w:r w:rsidRPr="00285AD6">
        <w:t>схемы</w:t>
      </w:r>
      <w:r w:rsidR="00285AD6" w:rsidRPr="00285AD6">
        <w:t xml:space="preserve"> </w:t>
      </w:r>
      <w:r w:rsidRPr="00285AD6">
        <w:t>охвата</w:t>
      </w:r>
      <w:r w:rsidR="00285AD6" w:rsidRPr="00285AD6">
        <w:t xml:space="preserve"> </w:t>
      </w:r>
      <w:r w:rsidRPr="00285AD6">
        <w:t>для</w:t>
      </w:r>
      <w:r w:rsidR="00285AD6" w:rsidRPr="00285AD6">
        <w:t xml:space="preserve"> </w:t>
      </w:r>
      <w:r w:rsidRPr="00285AD6">
        <w:t>существующих</w:t>
      </w:r>
      <w:r w:rsidR="00285AD6" w:rsidRPr="00285AD6">
        <w:t xml:space="preserve"> </w:t>
      </w:r>
      <w:r w:rsidRPr="00285AD6">
        <w:t>товаров</w:t>
      </w:r>
      <w:r w:rsidR="00285AD6" w:rsidRPr="00285AD6">
        <w:t xml:space="preserve"> - </w:t>
      </w:r>
      <w:r w:rsidRPr="00285AD6">
        <w:t>услуг</w:t>
      </w:r>
      <w:r w:rsidR="00285AD6" w:rsidRPr="00285AD6">
        <w:t xml:space="preserve">. </w:t>
      </w:r>
      <w:r w:rsidRPr="00285AD6">
        <w:t>Учитывая</w:t>
      </w:r>
      <w:r w:rsidR="00285AD6" w:rsidRPr="00285AD6">
        <w:t xml:space="preserve"> </w:t>
      </w:r>
      <w:r w:rsidRPr="00285AD6">
        <w:t>ярко</w:t>
      </w:r>
      <w:r w:rsidR="00285AD6" w:rsidRPr="00285AD6">
        <w:t xml:space="preserve"> </w:t>
      </w:r>
      <w:r w:rsidRPr="00285AD6">
        <w:t>выраженный</w:t>
      </w:r>
      <w:r w:rsidR="00285AD6" w:rsidRPr="00285AD6">
        <w:t xml:space="preserve"> </w:t>
      </w:r>
      <w:r w:rsidRPr="00285AD6">
        <w:t>сезонный</w:t>
      </w:r>
      <w:r w:rsidR="00285AD6" w:rsidRPr="00285AD6">
        <w:t xml:space="preserve"> </w:t>
      </w:r>
      <w:r w:rsidRPr="00285AD6">
        <w:t>характер</w:t>
      </w:r>
      <w:r w:rsidR="00285AD6" w:rsidRPr="00285AD6">
        <w:t xml:space="preserve"> </w:t>
      </w:r>
      <w:r w:rsidRPr="00285AD6">
        <w:t>турбизнеса</w:t>
      </w:r>
      <w:r w:rsidR="00285AD6" w:rsidRPr="00285AD6">
        <w:t xml:space="preserve"> </w:t>
      </w:r>
      <w:r w:rsidRPr="00285AD6">
        <w:t>предполагается</w:t>
      </w:r>
      <w:r w:rsidR="00285AD6" w:rsidRPr="00285AD6">
        <w:t xml:space="preserve"> </w:t>
      </w:r>
      <w:r w:rsidRPr="00285AD6">
        <w:t>использовать</w:t>
      </w:r>
      <w:r w:rsidR="00285AD6" w:rsidRPr="00285AD6">
        <w:t xml:space="preserve"> </w:t>
      </w:r>
      <w:r w:rsidRPr="00285AD6">
        <w:t>схему</w:t>
      </w:r>
      <w:r w:rsidR="00285AD6" w:rsidRPr="00285AD6">
        <w:t xml:space="preserve"> </w:t>
      </w:r>
      <w:r w:rsidRPr="00285AD6">
        <w:t>охвата</w:t>
      </w:r>
      <w:r w:rsidR="00285AD6" w:rsidRPr="00285AD6">
        <w:t xml:space="preserve"> </w:t>
      </w:r>
      <w:r w:rsidRPr="00285AD6">
        <w:t>сезонного</w:t>
      </w:r>
      <w:r w:rsidR="00285AD6" w:rsidRPr="00285AD6">
        <w:t xml:space="preserve"> </w:t>
      </w:r>
      <w:r w:rsidRPr="00285AD6">
        <w:t>опережения</w:t>
      </w:r>
      <w:r w:rsidR="00285AD6">
        <w:t>.</w:t>
      </w:r>
      <w:r w:rsidR="00E91985">
        <w:t xml:space="preserve"> </w:t>
      </w:r>
      <w:r w:rsidR="00285AD6">
        <w:t xml:space="preserve">Т. </w:t>
      </w:r>
      <w:r w:rsidRPr="00285AD6">
        <w:t>е</w:t>
      </w:r>
      <w:r w:rsidR="00285AD6" w:rsidRPr="00285AD6">
        <w:t xml:space="preserve">. </w:t>
      </w:r>
      <w:r w:rsidRPr="00285AD6">
        <w:t>как</w:t>
      </w:r>
      <w:r w:rsidR="00285AD6" w:rsidRPr="00285AD6">
        <w:t xml:space="preserve"> </w:t>
      </w:r>
      <w:r w:rsidRPr="00285AD6">
        <w:t>мы</w:t>
      </w:r>
      <w:r w:rsidR="00285AD6" w:rsidRPr="00285AD6">
        <w:t xml:space="preserve"> </w:t>
      </w:r>
      <w:r w:rsidRPr="00285AD6">
        <w:t>знаем</w:t>
      </w:r>
      <w:r w:rsidR="00285AD6" w:rsidRPr="00285AD6">
        <w:t xml:space="preserve">, </w:t>
      </w:r>
      <w:r w:rsidRPr="00285AD6">
        <w:t>один</w:t>
      </w:r>
      <w:r w:rsidR="00285AD6" w:rsidRPr="00285AD6">
        <w:t xml:space="preserve"> </w:t>
      </w:r>
      <w:r w:rsidRPr="00285AD6">
        <w:t>из</w:t>
      </w:r>
      <w:r w:rsidR="00285AD6" w:rsidRPr="00285AD6">
        <w:t xml:space="preserve"> </w:t>
      </w:r>
      <w:r w:rsidRPr="00285AD6">
        <w:t>пиков</w:t>
      </w:r>
      <w:r w:rsidR="00285AD6" w:rsidRPr="00285AD6">
        <w:t xml:space="preserve"> </w:t>
      </w:r>
      <w:r w:rsidRPr="00285AD6">
        <w:t>сезонности</w:t>
      </w:r>
      <w:r w:rsidR="00285AD6" w:rsidRPr="00285AD6">
        <w:t xml:space="preserve">: </w:t>
      </w:r>
      <w:r w:rsidRPr="00285AD6">
        <w:t>майские</w:t>
      </w:r>
      <w:r w:rsidR="00285AD6" w:rsidRPr="00285AD6">
        <w:t xml:space="preserve"> </w:t>
      </w:r>
      <w:r w:rsidRPr="00285AD6">
        <w:t>праздники</w:t>
      </w:r>
      <w:r w:rsidR="00285AD6" w:rsidRPr="00285AD6">
        <w:t xml:space="preserve">. </w:t>
      </w:r>
      <w:r w:rsidRPr="00285AD6">
        <w:t>Значит</w:t>
      </w:r>
      <w:r w:rsidR="00285AD6" w:rsidRPr="00285AD6">
        <w:t xml:space="preserve">, </w:t>
      </w:r>
      <w:r w:rsidRPr="00285AD6">
        <w:t>рекламу</w:t>
      </w:r>
      <w:r w:rsidR="00285AD6" w:rsidRPr="00285AD6">
        <w:t xml:space="preserve"> </w:t>
      </w:r>
      <w:r w:rsidRPr="00285AD6">
        <w:t>следует</w:t>
      </w:r>
      <w:r w:rsidR="00285AD6" w:rsidRPr="00285AD6">
        <w:t xml:space="preserve"> </w:t>
      </w:r>
      <w:r w:rsidRPr="00285AD6">
        <w:t>давать</w:t>
      </w:r>
      <w:r w:rsidR="00285AD6" w:rsidRPr="00285AD6">
        <w:t xml:space="preserve"> </w:t>
      </w:r>
      <w:r w:rsidRPr="00285AD6">
        <w:t>уже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Pr="00285AD6">
        <w:t>конце марта</w:t>
      </w:r>
      <w:r w:rsidR="00285AD6" w:rsidRPr="00285AD6">
        <w:t xml:space="preserve"> - </w:t>
      </w:r>
      <w:r w:rsidRPr="00285AD6">
        <w:t>начале апреля</w:t>
      </w:r>
      <w:r w:rsidR="00285AD6" w:rsidRPr="00285AD6">
        <w:t xml:space="preserve">. </w:t>
      </w:r>
      <w:r w:rsidRPr="00285AD6">
        <w:t>Таким</w:t>
      </w:r>
      <w:r w:rsidR="00285AD6" w:rsidRPr="00285AD6">
        <w:t xml:space="preserve"> </w:t>
      </w:r>
      <w:r w:rsidRPr="00285AD6">
        <w:t>образом</w:t>
      </w:r>
      <w:r w:rsidR="00285AD6" w:rsidRPr="00285AD6">
        <w:t xml:space="preserve">, </w:t>
      </w:r>
      <w:r w:rsidRPr="00285AD6">
        <w:t>учитывая</w:t>
      </w:r>
      <w:r w:rsidR="00285AD6" w:rsidRPr="00285AD6">
        <w:t xml:space="preserve"> </w:t>
      </w:r>
      <w:r w:rsidRPr="00285AD6">
        <w:t>все</w:t>
      </w:r>
      <w:r w:rsidR="00285AD6" w:rsidRPr="00285AD6">
        <w:t xml:space="preserve"> </w:t>
      </w:r>
      <w:r w:rsidRPr="00285AD6">
        <w:t>вышесказанное</w:t>
      </w:r>
      <w:r w:rsidR="00285AD6" w:rsidRPr="00285AD6">
        <w:t xml:space="preserve">, </w:t>
      </w:r>
      <w:r w:rsidRPr="00285AD6">
        <w:t>приведем</w:t>
      </w:r>
      <w:r w:rsidR="00285AD6" w:rsidRPr="00285AD6">
        <w:t xml:space="preserve"> </w:t>
      </w:r>
      <w:r w:rsidRPr="00285AD6">
        <w:t>планируемый</w:t>
      </w:r>
      <w:r w:rsidR="00285AD6" w:rsidRPr="00285AD6">
        <w:t xml:space="preserve"> </w:t>
      </w:r>
      <w:r w:rsidRPr="00285AD6">
        <w:t>бюджет рекламы турфирмы</w:t>
      </w:r>
      <w:r w:rsidR="00285AD6">
        <w:t xml:space="preserve"> "</w:t>
      </w:r>
      <w:r w:rsidR="00103CC0" w:rsidRPr="00285AD6">
        <w:t>Робинзон</w:t>
      </w:r>
      <w:r w:rsidR="00285AD6">
        <w:t xml:space="preserve">" </w:t>
      </w:r>
      <w:r w:rsidRPr="00285AD6">
        <w:t>на 20</w:t>
      </w:r>
      <w:r w:rsidR="00103CC0" w:rsidRPr="00285AD6">
        <w:t>10</w:t>
      </w:r>
      <w:r w:rsidRPr="00285AD6">
        <w:t xml:space="preserve"> год в таблице</w:t>
      </w:r>
      <w:r w:rsidR="00285AD6" w:rsidRPr="00285AD6">
        <w:t>.</w:t>
      </w:r>
    </w:p>
    <w:p w:rsidR="005C2F4B" w:rsidRDefault="005C2F4B" w:rsidP="00E91985"/>
    <w:p w:rsidR="00817ABE" w:rsidRPr="00285AD6" w:rsidRDefault="00103CC0" w:rsidP="00E91985">
      <w:r w:rsidRPr="00285AD6">
        <w:t xml:space="preserve">Таблица </w:t>
      </w:r>
      <w:r w:rsidR="00F421BD" w:rsidRPr="00285AD6">
        <w:t>7</w:t>
      </w:r>
    </w:p>
    <w:p w:rsidR="00103CC0" w:rsidRPr="00285AD6" w:rsidRDefault="00103CC0" w:rsidP="00E91985">
      <w:r w:rsidRPr="00285AD6">
        <w:t>Планируемый бюджет рекламы на 2010 год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00"/>
        <w:gridCol w:w="1800"/>
        <w:gridCol w:w="2535"/>
      </w:tblGrid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№</w:t>
            </w:r>
          </w:p>
          <w:p w:rsidR="00103CC0" w:rsidRPr="00285AD6" w:rsidRDefault="00103CC0" w:rsidP="005C2F4B">
            <w:pPr>
              <w:pStyle w:val="afd"/>
            </w:pPr>
            <w:r w:rsidRPr="00285AD6">
              <w:t>п/п</w:t>
            </w:r>
          </w:p>
        </w:tc>
        <w:tc>
          <w:tcPr>
            <w:tcW w:w="36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Вид</w:t>
            </w:r>
            <w:r w:rsidR="00285AD6" w:rsidRPr="00285AD6">
              <w:t xml:space="preserve"> </w:t>
            </w:r>
            <w:r w:rsidRPr="00285AD6">
              <w:t>рекламы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Стоимость, руб</w:t>
            </w:r>
            <w:r w:rsidR="00285AD6" w:rsidRPr="00285AD6">
              <w:t xml:space="preserve">. 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Период</w:t>
            </w:r>
            <w:r w:rsidR="00285AD6" w:rsidRPr="00285AD6">
              <w:t xml:space="preserve"> </w:t>
            </w:r>
            <w:r w:rsidRPr="00285AD6">
              <w:t>проведения</w:t>
            </w: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Реклама на кабельном ТВ</w:t>
            </w:r>
            <w:r w:rsidR="00285AD6">
              <w:t xml:space="preserve"> (</w:t>
            </w:r>
            <w:r w:rsidRPr="00285AD6">
              <w:t>бегущая</w:t>
            </w:r>
            <w:r w:rsidR="005B4FCB" w:rsidRPr="00285AD6">
              <w:t xml:space="preserve"> </w:t>
            </w:r>
            <w:r w:rsidRPr="00285AD6">
              <w:t>строка</w:t>
            </w:r>
            <w:r w:rsidR="00285AD6" w:rsidRPr="00285AD6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1785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Начало января 2010</w:t>
            </w: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Выпуск</w:t>
            </w:r>
            <w:r w:rsidR="00285AD6" w:rsidRPr="00285AD6">
              <w:t xml:space="preserve"> </w:t>
            </w:r>
            <w:r w:rsidRPr="00285AD6">
              <w:t>рекламного</w:t>
            </w:r>
            <w:r w:rsidR="00285AD6" w:rsidRPr="00285AD6">
              <w:t xml:space="preserve"> </w:t>
            </w:r>
            <w:r w:rsidRPr="00285AD6">
              <w:t>каталога</w:t>
            </w:r>
            <w:r w:rsidR="00285AD6" w:rsidRPr="00285AD6">
              <w:t xml:space="preserve"> </w:t>
            </w:r>
            <w:r w:rsidRPr="00285AD6">
              <w:t>на</w:t>
            </w:r>
            <w:r w:rsidR="005B4FCB" w:rsidRPr="00285AD6">
              <w:t xml:space="preserve"> </w:t>
            </w:r>
            <w:r w:rsidRPr="00285AD6">
              <w:t>20</w:t>
            </w:r>
            <w:r w:rsidR="005B4FCB" w:rsidRPr="00285AD6">
              <w:t xml:space="preserve">10 </w:t>
            </w:r>
            <w:r w:rsidRPr="00285AD6">
              <w:t>год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10000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Февраль 2003</w:t>
            </w:r>
          </w:p>
          <w:p w:rsidR="00103CC0" w:rsidRPr="00285AD6" w:rsidRDefault="00103CC0" w:rsidP="005C2F4B">
            <w:pPr>
              <w:pStyle w:val="afd"/>
            </w:pP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Участие</w:t>
            </w:r>
            <w:r w:rsidR="00285AD6" w:rsidRPr="00285AD6">
              <w:t xml:space="preserve"> </w:t>
            </w:r>
            <w:r w:rsidRPr="00285AD6">
              <w:t xml:space="preserve">в выставке </w:t>
            </w:r>
            <w:r w:rsidR="005B4FCB" w:rsidRPr="00285AD6">
              <w:t>Турсиб</w:t>
            </w:r>
            <w:r w:rsidRPr="00285AD6">
              <w:t xml:space="preserve"> 20</w:t>
            </w:r>
            <w:r w:rsidR="005B4FCB" w:rsidRPr="00285AD6">
              <w:t xml:space="preserve">10 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6100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Март 20</w:t>
            </w:r>
            <w:r w:rsidR="005B4FCB" w:rsidRPr="00285AD6">
              <w:t>10</w:t>
            </w: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Изготовление</w:t>
            </w:r>
            <w:r w:rsidR="00285AD6" w:rsidRPr="00285AD6">
              <w:t xml:space="preserve"> </w:t>
            </w:r>
            <w:r w:rsidRPr="00285AD6">
              <w:t>рекламных</w:t>
            </w:r>
            <w:r w:rsidR="00285AD6" w:rsidRPr="00285AD6">
              <w:t xml:space="preserve"> </w:t>
            </w:r>
            <w:r w:rsidRPr="00285AD6">
              <w:t>листков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2800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Апрель 20</w:t>
            </w:r>
            <w:r w:rsidR="005B4FCB" w:rsidRPr="00285AD6">
              <w:t>10</w:t>
            </w: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285AD6" w:rsidRDefault="00103CC0" w:rsidP="005C2F4B">
            <w:pPr>
              <w:pStyle w:val="afd"/>
            </w:pPr>
            <w:r w:rsidRPr="00285AD6">
              <w:t>Реклама</w:t>
            </w:r>
            <w:r w:rsidR="00285AD6" w:rsidRPr="00285AD6">
              <w:t xml:space="preserve"> </w:t>
            </w:r>
            <w:r w:rsidRPr="00285AD6">
              <w:t>на</w:t>
            </w:r>
            <w:r w:rsidR="00285AD6" w:rsidRPr="00285AD6">
              <w:t xml:space="preserve"> </w:t>
            </w:r>
            <w:r w:rsidRPr="00285AD6">
              <w:t>кабельном</w:t>
            </w:r>
            <w:r w:rsidR="00285AD6" w:rsidRPr="00285AD6">
              <w:t xml:space="preserve"> </w:t>
            </w:r>
            <w:r w:rsidRPr="00285AD6">
              <w:t>ТВ</w:t>
            </w:r>
          </w:p>
          <w:p w:rsidR="00103CC0" w:rsidRPr="00285AD6" w:rsidRDefault="00285AD6" w:rsidP="005C2F4B">
            <w:pPr>
              <w:pStyle w:val="afd"/>
            </w:pPr>
            <w:r>
              <w:t>(</w:t>
            </w:r>
            <w:r w:rsidR="00103CC0" w:rsidRPr="00285AD6">
              <w:t>бегущая строка</w:t>
            </w:r>
            <w:r w:rsidRPr="00285AD6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5B4FCB" w:rsidP="005C2F4B">
            <w:pPr>
              <w:pStyle w:val="afd"/>
            </w:pPr>
            <w:r w:rsidRPr="00285AD6">
              <w:t>1</w:t>
            </w:r>
            <w:r w:rsidR="00DC6F34" w:rsidRPr="00285AD6">
              <w:t>680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DC6F34" w:rsidP="005C2F4B">
            <w:pPr>
              <w:pStyle w:val="afd"/>
            </w:pPr>
            <w:r w:rsidRPr="00285AD6">
              <w:t>Первые числа июня</w:t>
            </w: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Реклама</w:t>
            </w:r>
            <w:r w:rsidR="00285AD6" w:rsidRPr="00285AD6">
              <w:t xml:space="preserve"> </w:t>
            </w:r>
            <w:r w:rsidRPr="00285AD6">
              <w:t>в</w:t>
            </w:r>
            <w:r w:rsidR="00285AD6" w:rsidRPr="00285AD6">
              <w:t xml:space="preserve"> </w:t>
            </w:r>
            <w:r w:rsidRPr="00285AD6">
              <w:t>журнал</w:t>
            </w:r>
            <w:r w:rsidR="00DC6F34" w:rsidRPr="00285AD6">
              <w:t>е</w:t>
            </w:r>
            <w:r w:rsidR="00285AD6">
              <w:t xml:space="preserve"> "</w:t>
            </w:r>
            <w:r w:rsidR="00DC6F34" w:rsidRPr="00285AD6">
              <w:t>Телесемь</w:t>
            </w:r>
            <w:r w:rsidR="00285AD6">
              <w:t>"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5B4FCB" w:rsidP="005C2F4B">
            <w:pPr>
              <w:pStyle w:val="afd"/>
            </w:pPr>
            <w:r w:rsidRPr="00285AD6">
              <w:t>850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DC6F34" w:rsidP="005C2F4B">
            <w:pPr>
              <w:pStyle w:val="afd"/>
            </w:pPr>
            <w:r w:rsidRPr="00285AD6">
              <w:t>Середина июня 20</w:t>
            </w:r>
            <w:r w:rsidR="005B4FCB" w:rsidRPr="00285AD6">
              <w:t>10</w:t>
            </w: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Реклама</w:t>
            </w:r>
            <w:r w:rsidR="00285AD6" w:rsidRPr="00285AD6">
              <w:t xml:space="preserve"> </w:t>
            </w:r>
            <w:r w:rsidRPr="00285AD6">
              <w:t>на</w:t>
            </w:r>
            <w:r w:rsidR="00285AD6" w:rsidRPr="00285AD6">
              <w:t xml:space="preserve"> </w:t>
            </w:r>
            <w:r w:rsidR="005B4FCB" w:rsidRPr="00285AD6">
              <w:t>радио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DC6F34" w:rsidP="005C2F4B">
            <w:pPr>
              <w:pStyle w:val="afd"/>
            </w:pPr>
            <w:r w:rsidRPr="00285AD6">
              <w:t>1500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DC6F34" w:rsidP="005C2F4B">
            <w:pPr>
              <w:pStyle w:val="afd"/>
            </w:pPr>
            <w:r w:rsidRPr="00285AD6">
              <w:t>Середина июня 20</w:t>
            </w:r>
            <w:r w:rsidR="005B4FCB" w:rsidRPr="00285AD6">
              <w:t>10</w:t>
            </w: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285AD6" w:rsidRDefault="00103CC0" w:rsidP="005C2F4B">
            <w:pPr>
              <w:pStyle w:val="afd"/>
            </w:pPr>
            <w:r w:rsidRPr="00285AD6">
              <w:t>Реклама</w:t>
            </w:r>
            <w:r w:rsidR="00285AD6" w:rsidRPr="00285AD6">
              <w:t xml:space="preserve"> </w:t>
            </w:r>
            <w:r w:rsidRPr="00285AD6">
              <w:t>на</w:t>
            </w:r>
            <w:r w:rsidR="00285AD6" w:rsidRPr="00285AD6">
              <w:t xml:space="preserve"> </w:t>
            </w:r>
            <w:r w:rsidRPr="00285AD6">
              <w:t>кабельном</w:t>
            </w:r>
            <w:r w:rsidR="00285AD6" w:rsidRPr="00285AD6">
              <w:t xml:space="preserve"> </w:t>
            </w:r>
            <w:r w:rsidRPr="00285AD6">
              <w:t>ТВ</w:t>
            </w:r>
          </w:p>
          <w:p w:rsidR="00103CC0" w:rsidRPr="00285AD6" w:rsidRDefault="00285AD6" w:rsidP="005C2F4B">
            <w:pPr>
              <w:pStyle w:val="afd"/>
            </w:pPr>
            <w:r>
              <w:t>(</w:t>
            </w:r>
            <w:r w:rsidR="00103CC0" w:rsidRPr="00285AD6">
              <w:t>бегущая</w:t>
            </w:r>
            <w:r w:rsidRPr="00285AD6">
              <w:t xml:space="preserve"> </w:t>
            </w:r>
            <w:r w:rsidR="00103CC0" w:rsidRPr="00285AD6">
              <w:t>строка</w:t>
            </w:r>
            <w:r w:rsidRPr="00285AD6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5B4FCB" w:rsidP="005C2F4B">
            <w:pPr>
              <w:pStyle w:val="afd"/>
            </w:pPr>
            <w:r w:rsidRPr="00285AD6">
              <w:t>1</w:t>
            </w:r>
            <w:r w:rsidR="00DC6F34" w:rsidRPr="00285AD6">
              <w:t>680</w:t>
            </w:r>
          </w:p>
        </w:tc>
        <w:tc>
          <w:tcPr>
            <w:tcW w:w="2535" w:type="dxa"/>
            <w:shd w:val="clear" w:color="auto" w:fill="auto"/>
          </w:tcPr>
          <w:p w:rsidR="005B4FCB" w:rsidRPr="00285AD6" w:rsidRDefault="00DC6F34" w:rsidP="005C2F4B">
            <w:pPr>
              <w:pStyle w:val="afd"/>
            </w:pPr>
            <w:r w:rsidRPr="00285AD6">
              <w:t>Конец июня 20</w:t>
            </w:r>
            <w:r w:rsidR="005B4FCB" w:rsidRPr="00285AD6">
              <w:t>10</w:t>
            </w:r>
          </w:p>
          <w:p w:rsidR="00103CC0" w:rsidRPr="00285AD6" w:rsidRDefault="00103CC0" w:rsidP="005C2F4B">
            <w:pPr>
              <w:pStyle w:val="afd"/>
            </w:pP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285AD6" w:rsidRDefault="00103CC0" w:rsidP="005C2F4B">
            <w:pPr>
              <w:pStyle w:val="afd"/>
            </w:pPr>
            <w:r w:rsidRPr="00285AD6">
              <w:t>Реклама</w:t>
            </w:r>
            <w:r w:rsidR="00285AD6" w:rsidRPr="00285AD6">
              <w:t xml:space="preserve"> </w:t>
            </w:r>
            <w:r w:rsidRPr="00285AD6">
              <w:t>на</w:t>
            </w:r>
            <w:r w:rsidR="00285AD6" w:rsidRPr="00285AD6">
              <w:t xml:space="preserve"> </w:t>
            </w:r>
            <w:r w:rsidRPr="00285AD6">
              <w:t>кабельном</w:t>
            </w:r>
            <w:r w:rsidR="00285AD6" w:rsidRPr="00285AD6">
              <w:t xml:space="preserve"> </w:t>
            </w:r>
            <w:r w:rsidRPr="00285AD6">
              <w:t>ТВ</w:t>
            </w:r>
          </w:p>
          <w:p w:rsidR="00103CC0" w:rsidRPr="00285AD6" w:rsidRDefault="00285AD6" w:rsidP="005C2F4B">
            <w:pPr>
              <w:pStyle w:val="afd"/>
            </w:pPr>
            <w:r>
              <w:t>(</w:t>
            </w:r>
            <w:r w:rsidR="00103CC0" w:rsidRPr="00285AD6">
              <w:t>бегущая строка</w:t>
            </w:r>
            <w:r w:rsidRPr="00285AD6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5B4FCB" w:rsidP="005C2F4B">
            <w:pPr>
              <w:pStyle w:val="afd"/>
            </w:pPr>
            <w:r w:rsidRPr="00285AD6">
              <w:t>1950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DC6F34" w:rsidP="005C2F4B">
            <w:pPr>
              <w:pStyle w:val="afd"/>
            </w:pPr>
            <w:r w:rsidRPr="00285AD6">
              <w:t>Начало июля 20</w:t>
            </w:r>
            <w:r w:rsidR="005B4FCB" w:rsidRPr="00285AD6">
              <w:t>10</w:t>
            </w: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Реклама</w:t>
            </w:r>
            <w:r w:rsidR="00285AD6" w:rsidRPr="00285AD6">
              <w:t xml:space="preserve"> </w:t>
            </w:r>
            <w:r w:rsidRPr="00285AD6">
              <w:t>в</w:t>
            </w:r>
            <w:r w:rsidR="00285AD6" w:rsidRPr="00285AD6">
              <w:t xml:space="preserve"> </w:t>
            </w:r>
            <w:r w:rsidRPr="00285AD6">
              <w:t>журнале</w:t>
            </w:r>
            <w:r w:rsidR="00285AD6">
              <w:t xml:space="preserve"> "</w:t>
            </w:r>
            <w:r w:rsidR="00DC6F34" w:rsidRPr="00285AD6">
              <w:t>Телесемь</w:t>
            </w:r>
            <w:r w:rsidR="00285AD6">
              <w:t>"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DC6F34" w:rsidP="005C2F4B">
            <w:pPr>
              <w:pStyle w:val="afd"/>
            </w:pPr>
            <w:r w:rsidRPr="00285AD6">
              <w:t>860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DC6F34" w:rsidP="005C2F4B">
            <w:pPr>
              <w:pStyle w:val="afd"/>
            </w:pPr>
            <w:r w:rsidRPr="00285AD6">
              <w:t>Середина июля 20</w:t>
            </w:r>
            <w:r w:rsidR="005B4FCB" w:rsidRPr="00285AD6">
              <w:t>10</w:t>
            </w: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285AD6" w:rsidRDefault="00103CC0" w:rsidP="005C2F4B">
            <w:pPr>
              <w:pStyle w:val="afd"/>
            </w:pPr>
            <w:r w:rsidRPr="00285AD6">
              <w:t>Реклама</w:t>
            </w:r>
            <w:r w:rsidR="00285AD6" w:rsidRPr="00285AD6">
              <w:t xml:space="preserve"> </w:t>
            </w:r>
            <w:r w:rsidRPr="00285AD6">
              <w:t>на</w:t>
            </w:r>
            <w:r w:rsidR="00285AD6" w:rsidRPr="00285AD6">
              <w:t xml:space="preserve"> </w:t>
            </w:r>
            <w:r w:rsidRPr="00285AD6">
              <w:t>кабельном</w:t>
            </w:r>
            <w:r w:rsidR="00285AD6" w:rsidRPr="00285AD6">
              <w:t xml:space="preserve"> </w:t>
            </w:r>
            <w:r w:rsidRPr="00285AD6">
              <w:t>ТВ</w:t>
            </w:r>
          </w:p>
          <w:p w:rsidR="00103CC0" w:rsidRPr="00285AD6" w:rsidRDefault="00285AD6" w:rsidP="005C2F4B">
            <w:pPr>
              <w:pStyle w:val="afd"/>
            </w:pPr>
            <w:r>
              <w:t>(</w:t>
            </w:r>
            <w:r w:rsidR="00103CC0" w:rsidRPr="00285AD6">
              <w:t>бегущая строка</w:t>
            </w:r>
            <w:r w:rsidRPr="00285AD6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5B4FCB" w:rsidP="005C2F4B">
            <w:pPr>
              <w:pStyle w:val="afd"/>
            </w:pPr>
            <w:r w:rsidRPr="00285AD6">
              <w:t>1</w:t>
            </w:r>
            <w:r w:rsidR="00DC6F34" w:rsidRPr="00285AD6">
              <w:t>860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DC6F34" w:rsidP="005C2F4B">
            <w:pPr>
              <w:pStyle w:val="afd"/>
            </w:pPr>
            <w:r w:rsidRPr="00285AD6">
              <w:t>Начало августа 20</w:t>
            </w:r>
            <w:r w:rsidR="005B4FCB" w:rsidRPr="00285AD6">
              <w:t>10</w:t>
            </w: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285AD6" w:rsidRDefault="00103CC0" w:rsidP="005C2F4B">
            <w:pPr>
              <w:pStyle w:val="afd"/>
            </w:pPr>
            <w:r w:rsidRPr="00285AD6">
              <w:t>Реклама</w:t>
            </w:r>
            <w:r w:rsidR="00285AD6" w:rsidRPr="00285AD6">
              <w:t xml:space="preserve"> </w:t>
            </w:r>
            <w:r w:rsidRPr="00285AD6">
              <w:t>на</w:t>
            </w:r>
            <w:r w:rsidR="00285AD6" w:rsidRPr="00285AD6">
              <w:t xml:space="preserve"> </w:t>
            </w:r>
            <w:r w:rsidRPr="00285AD6">
              <w:t>кабельном</w:t>
            </w:r>
            <w:r w:rsidR="00285AD6" w:rsidRPr="00285AD6">
              <w:t xml:space="preserve"> </w:t>
            </w:r>
            <w:r w:rsidRPr="00285AD6">
              <w:t>ТВ</w:t>
            </w:r>
          </w:p>
          <w:p w:rsidR="00103CC0" w:rsidRPr="00285AD6" w:rsidRDefault="00285AD6" w:rsidP="005C2F4B">
            <w:pPr>
              <w:pStyle w:val="afd"/>
            </w:pPr>
            <w:r>
              <w:t>(</w:t>
            </w:r>
            <w:r w:rsidR="00103CC0" w:rsidRPr="00285AD6">
              <w:t>бегущая</w:t>
            </w:r>
            <w:r w:rsidRPr="00285AD6">
              <w:t xml:space="preserve"> </w:t>
            </w:r>
            <w:r w:rsidR="00103CC0" w:rsidRPr="00285AD6">
              <w:t>строка</w:t>
            </w:r>
            <w:r w:rsidRPr="00285AD6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5B4FCB" w:rsidP="005C2F4B">
            <w:pPr>
              <w:pStyle w:val="afd"/>
            </w:pPr>
            <w:r w:rsidRPr="00285AD6">
              <w:t>1600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DC6F34" w:rsidP="005C2F4B">
            <w:pPr>
              <w:pStyle w:val="afd"/>
            </w:pPr>
            <w:r w:rsidRPr="00285AD6">
              <w:t>Середина августа</w:t>
            </w:r>
          </w:p>
        </w:tc>
      </w:tr>
      <w:tr w:rsidR="00103CC0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103CC0" w:rsidRPr="00285AD6" w:rsidRDefault="00103CC0" w:rsidP="005C2F4B">
            <w:pPr>
              <w:pStyle w:val="afd"/>
            </w:pPr>
            <w:r w:rsidRPr="00285AD6">
              <w:t>Реклама</w:t>
            </w:r>
            <w:r w:rsidR="00285AD6" w:rsidRPr="00285AD6">
              <w:t xml:space="preserve"> </w:t>
            </w:r>
            <w:r w:rsidRPr="00285AD6">
              <w:t>на</w:t>
            </w:r>
            <w:r w:rsidR="00285AD6">
              <w:t xml:space="preserve"> "</w:t>
            </w:r>
            <w:r w:rsidRPr="00285AD6">
              <w:t>Европа +</w:t>
            </w:r>
            <w:r w:rsidR="00285AD6">
              <w:t>"</w:t>
            </w:r>
          </w:p>
        </w:tc>
        <w:tc>
          <w:tcPr>
            <w:tcW w:w="1800" w:type="dxa"/>
            <w:shd w:val="clear" w:color="auto" w:fill="auto"/>
          </w:tcPr>
          <w:p w:rsidR="00103CC0" w:rsidRPr="00285AD6" w:rsidRDefault="005B4FCB" w:rsidP="005C2F4B">
            <w:pPr>
              <w:pStyle w:val="afd"/>
            </w:pPr>
            <w:r w:rsidRPr="00285AD6">
              <w:t>1000</w:t>
            </w:r>
          </w:p>
        </w:tc>
        <w:tc>
          <w:tcPr>
            <w:tcW w:w="2535" w:type="dxa"/>
            <w:shd w:val="clear" w:color="auto" w:fill="auto"/>
          </w:tcPr>
          <w:p w:rsidR="00103CC0" w:rsidRPr="00285AD6" w:rsidRDefault="005B4FCB" w:rsidP="005C2F4B">
            <w:pPr>
              <w:pStyle w:val="afd"/>
            </w:pPr>
            <w:r w:rsidRPr="00285AD6">
              <w:t>Октябрь 2010</w:t>
            </w:r>
          </w:p>
        </w:tc>
      </w:tr>
      <w:tr w:rsidR="00DC6F34" w:rsidRPr="00E2319F" w:rsidTr="00E2319F">
        <w:trPr>
          <w:jc w:val="center"/>
        </w:trPr>
        <w:tc>
          <w:tcPr>
            <w:tcW w:w="720" w:type="dxa"/>
            <w:shd w:val="clear" w:color="auto" w:fill="auto"/>
          </w:tcPr>
          <w:p w:rsidR="00DC6F34" w:rsidRPr="00285AD6" w:rsidRDefault="00DC6F34" w:rsidP="005C2F4B">
            <w:pPr>
              <w:pStyle w:val="afd"/>
            </w:pPr>
          </w:p>
        </w:tc>
        <w:tc>
          <w:tcPr>
            <w:tcW w:w="3600" w:type="dxa"/>
            <w:shd w:val="clear" w:color="auto" w:fill="auto"/>
          </w:tcPr>
          <w:p w:rsidR="00DC6F34" w:rsidRPr="00285AD6" w:rsidRDefault="00DC6F34" w:rsidP="005C2F4B">
            <w:pPr>
              <w:pStyle w:val="afd"/>
            </w:pPr>
            <w:r w:rsidRPr="00285AD6">
              <w:t>Реклама на кабельном ТВ</w:t>
            </w:r>
            <w:r w:rsidR="00285AD6">
              <w:t xml:space="preserve"> (</w:t>
            </w:r>
            <w:r w:rsidRPr="00285AD6">
              <w:t>бегущая</w:t>
            </w:r>
            <w:r w:rsidR="005B4FCB" w:rsidRPr="00285AD6">
              <w:t xml:space="preserve"> </w:t>
            </w:r>
            <w:r w:rsidRPr="00285AD6">
              <w:t>строка</w:t>
            </w:r>
            <w:r w:rsidR="00285AD6" w:rsidRPr="00285AD6">
              <w:t xml:space="preserve">) </w:t>
            </w:r>
          </w:p>
        </w:tc>
        <w:tc>
          <w:tcPr>
            <w:tcW w:w="1800" w:type="dxa"/>
            <w:shd w:val="clear" w:color="auto" w:fill="auto"/>
          </w:tcPr>
          <w:p w:rsidR="00DC6F34" w:rsidRPr="00285AD6" w:rsidRDefault="005B4FCB" w:rsidP="005C2F4B">
            <w:pPr>
              <w:pStyle w:val="afd"/>
            </w:pPr>
            <w:r w:rsidRPr="00285AD6">
              <w:t>1900</w:t>
            </w:r>
          </w:p>
        </w:tc>
        <w:tc>
          <w:tcPr>
            <w:tcW w:w="2535" w:type="dxa"/>
            <w:shd w:val="clear" w:color="auto" w:fill="auto"/>
          </w:tcPr>
          <w:p w:rsidR="00DC6F34" w:rsidRPr="00285AD6" w:rsidRDefault="005B4FCB" w:rsidP="005C2F4B">
            <w:pPr>
              <w:pStyle w:val="afd"/>
            </w:pPr>
            <w:r w:rsidRPr="00285AD6">
              <w:t>Декабрь 2010</w:t>
            </w:r>
          </w:p>
        </w:tc>
      </w:tr>
      <w:tr w:rsidR="005B4FCB" w:rsidRPr="00E2319F" w:rsidTr="00E2319F">
        <w:trPr>
          <w:jc w:val="center"/>
        </w:trPr>
        <w:tc>
          <w:tcPr>
            <w:tcW w:w="6120" w:type="dxa"/>
            <w:gridSpan w:val="3"/>
            <w:shd w:val="clear" w:color="auto" w:fill="auto"/>
          </w:tcPr>
          <w:p w:rsidR="005B4FCB" w:rsidRPr="00285AD6" w:rsidRDefault="005B4FCB" w:rsidP="005C2F4B">
            <w:pPr>
              <w:pStyle w:val="afd"/>
            </w:pPr>
            <w:r w:rsidRPr="00285AD6">
              <w:t>Итого</w:t>
            </w:r>
            <w:r w:rsidR="00285AD6" w:rsidRPr="00285AD6">
              <w:t xml:space="preserve"> </w:t>
            </w:r>
            <w:r w:rsidRPr="00285AD6">
              <w:t>планируемые расходы на</w:t>
            </w:r>
            <w:r w:rsidR="00285AD6" w:rsidRPr="00285AD6">
              <w:t xml:space="preserve"> </w:t>
            </w:r>
            <w:r w:rsidRPr="00285AD6">
              <w:t>2010 год</w:t>
            </w:r>
          </w:p>
        </w:tc>
        <w:tc>
          <w:tcPr>
            <w:tcW w:w="2535" w:type="dxa"/>
            <w:shd w:val="clear" w:color="auto" w:fill="auto"/>
          </w:tcPr>
          <w:p w:rsidR="005B4FCB" w:rsidRPr="00285AD6" w:rsidRDefault="005B4FCB" w:rsidP="005C2F4B">
            <w:pPr>
              <w:pStyle w:val="afd"/>
            </w:pPr>
            <w:r w:rsidRPr="00285AD6">
              <w:t>35 565</w:t>
            </w:r>
          </w:p>
        </w:tc>
      </w:tr>
    </w:tbl>
    <w:p w:rsidR="00797E0D" w:rsidRPr="00285AD6" w:rsidRDefault="00797E0D" w:rsidP="00E91985"/>
    <w:p w:rsidR="00285AD6" w:rsidRPr="00285AD6" w:rsidRDefault="00E91985" w:rsidP="00E91985">
      <w:pPr>
        <w:pStyle w:val="2"/>
      </w:pPr>
      <w:bookmarkStart w:id="19" w:name="_Toc261942637"/>
      <w:r>
        <w:t xml:space="preserve">3.3 </w:t>
      </w:r>
      <w:r w:rsidR="00510D49" w:rsidRPr="00285AD6">
        <w:t>Налаживание связей с корпоративными клиентами</w:t>
      </w:r>
      <w:bookmarkEnd w:id="19"/>
    </w:p>
    <w:p w:rsidR="00E91985" w:rsidRDefault="00E91985" w:rsidP="00E91985"/>
    <w:p w:rsidR="00285AD6" w:rsidRDefault="00510D49" w:rsidP="00E91985">
      <w:r w:rsidRPr="00285AD6">
        <w:t>Анализ</w:t>
      </w:r>
      <w:r w:rsidR="00285AD6" w:rsidRPr="00285AD6">
        <w:t xml:space="preserve"> </w:t>
      </w:r>
      <w:r w:rsidRPr="00285AD6">
        <w:t>показал</w:t>
      </w:r>
      <w:r w:rsidR="00285AD6" w:rsidRPr="00285AD6">
        <w:t xml:space="preserve">, </w:t>
      </w:r>
      <w:r w:rsidRPr="00285AD6">
        <w:t>что</w:t>
      </w:r>
      <w:r w:rsidR="00285AD6" w:rsidRPr="00285AD6">
        <w:t xml:space="preserve"> </w:t>
      </w:r>
      <w:r w:rsidRPr="00285AD6">
        <w:t>основные</w:t>
      </w:r>
      <w:r w:rsidR="00285AD6" w:rsidRPr="00285AD6">
        <w:t xml:space="preserve"> </w:t>
      </w:r>
      <w:r w:rsidRPr="00285AD6">
        <w:t>клиенты</w:t>
      </w:r>
      <w:r w:rsidR="00285AD6" w:rsidRPr="00285AD6">
        <w:t xml:space="preserve"> </w:t>
      </w:r>
      <w:r w:rsidRPr="00285AD6">
        <w:t>турфирмы</w:t>
      </w:r>
      <w:r w:rsidR="00285AD6">
        <w:t xml:space="preserve"> "</w:t>
      </w:r>
      <w:r w:rsidR="00183DD8" w:rsidRPr="00285AD6">
        <w:t>Робинзон</w:t>
      </w:r>
      <w:r w:rsidR="00285AD6">
        <w:t xml:space="preserve">" </w:t>
      </w:r>
      <w:r w:rsidR="00285AD6" w:rsidRPr="00285AD6">
        <w:t xml:space="preserve">- </w:t>
      </w:r>
      <w:r w:rsidRPr="00285AD6">
        <w:t>корпоративные</w:t>
      </w:r>
      <w:r w:rsidR="00285AD6" w:rsidRPr="00285AD6">
        <w:t xml:space="preserve"> </w:t>
      </w:r>
      <w:r w:rsidRPr="00285AD6">
        <w:t>клие</w:t>
      </w:r>
      <w:r w:rsidR="00183DD8" w:rsidRPr="00285AD6">
        <w:t>нты</w:t>
      </w:r>
      <w:r w:rsidR="00285AD6" w:rsidRPr="00285AD6">
        <w:t xml:space="preserve">. </w:t>
      </w:r>
      <w:r w:rsidR="00183DD8" w:rsidRPr="00285AD6">
        <w:t>Поэтому</w:t>
      </w:r>
      <w:r w:rsidR="00285AD6" w:rsidRPr="00285AD6">
        <w:t xml:space="preserve"> </w:t>
      </w:r>
      <w:r w:rsidR="00183DD8" w:rsidRPr="00285AD6">
        <w:t>необходимо</w:t>
      </w:r>
      <w:r w:rsidR="00285AD6" w:rsidRPr="00285AD6">
        <w:t xml:space="preserve">: </w:t>
      </w:r>
      <w:r w:rsidR="00183DD8" w:rsidRPr="00285AD6">
        <w:t>во-</w:t>
      </w:r>
      <w:r w:rsidRPr="00285AD6">
        <w:t>первых</w:t>
      </w:r>
      <w:r w:rsidR="00285AD6" w:rsidRPr="00285AD6">
        <w:t xml:space="preserve">, </w:t>
      </w:r>
      <w:r w:rsidRPr="00285AD6">
        <w:t>завести</w:t>
      </w:r>
      <w:r w:rsidR="00285AD6" w:rsidRPr="00285AD6">
        <w:t xml:space="preserve"> </w:t>
      </w:r>
      <w:r w:rsidRPr="00285AD6">
        <w:t>базу данных</w:t>
      </w:r>
      <w:r w:rsidR="00285AD6" w:rsidRPr="00285AD6">
        <w:t xml:space="preserve"> </w:t>
      </w:r>
      <w:r w:rsidRPr="00285AD6">
        <w:t>корпоративных</w:t>
      </w:r>
      <w:r w:rsidR="00285AD6" w:rsidRPr="00285AD6">
        <w:t xml:space="preserve"> </w:t>
      </w:r>
      <w:r w:rsidRPr="00285AD6">
        <w:t>клиентов</w:t>
      </w:r>
      <w:r w:rsidR="00285AD6" w:rsidRPr="00285AD6">
        <w:t xml:space="preserve">, </w:t>
      </w:r>
      <w:r w:rsidRPr="00285AD6">
        <w:t>а</w:t>
      </w:r>
      <w:r w:rsidR="00285AD6" w:rsidRPr="00285AD6">
        <w:t xml:space="preserve"> </w:t>
      </w:r>
      <w:r w:rsidRPr="00285AD6">
        <w:t>во-вторых</w:t>
      </w:r>
      <w:r w:rsidR="00285AD6" w:rsidRPr="00285AD6">
        <w:t xml:space="preserve"> </w:t>
      </w:r>
      <w:r w:rsidRPr="00285AD6">
        <w:t>организовать</w:t>
      </w:r>
      <w:r w:rsidR="00285AD6" w:rsidRPr="00285AD6">
        <w:t xml:space="preserve"> </w:t>
      </w:r>
      <w:r w:rsidRPr="00285AD6">
        <w:t>клуб</w:t>
      </w:r>
    </w:p>
    <w:p w:rsidR="00285AD6" w:rsidRDefault="00510D49" w:rsidP="00E91985">
      <w:r w:rsidRPr="00285AD6">
        <w:t>корпоративных клиентов</w:t>
      </w:r>
      <w:r w:rsidR="00285AD6" w:rsidRPr="00285AD6">
        <w:t>.</w:t>
      </w:r>
    </w:p>
    <w:p w:rsidR="00285AD6" w:rsidRDefault="00510D49" w:rsidP="00E91985">
      <w:r w:rsidRPr="00285AD6">
        <w:t>1</w:t>
      </w:r>
      <w:r w:rsidR="00285AD6" w:rsidRPr="00285AD6">
        <w:t xml:space="preserve">. </w:t>
      </w:r>
      <w:r w:rsidRPr="00285AD6">
        <w:t>База данных позволит анализировать потребности и структуру клиентов и, соответственно, облегчит общение с ними</w:t>
      </w:r>
      <w:r w:rsidR="00285AD6" w:rsidRPr="00285AD6">
        <w:t>.</w:t>
      </w:r>
    </w:p>
    <w:p w:rsidR="00285AD6" w:rsidRDefault="00510D49" w:rsidP="00E91985">
      <w:r w:rsidRPr="00285AD6">
        <w:t>2</w:t>
      </w:r>
      <w:r w:rsidR="00285AD6" w:rsidRPr="00285AD6">
        <w:t xml:space="preserve">. </w:t>
      </w:r>
      <w:r w:rsidRPr="00285AD6">
        <w:t>Из заявки, анкеты</w:t>
      </w:r>
      <w:r w:rsidR="00285AD6" w:rsidRPr="00285AD6">
        <w:t xml:space="preserve"> </w:t>
      </w:r>
      <w:r w:rsidRPr="00285AD6">
        <w:t>мы можем получить следующие</w:t>
      </w:r>
      <w:r w:rsidR="00285AD6" w:rsidRPr="00285AD6">
        <w:t xml:space="preserve"> </w:t>
      </w:r>
      <w:r w:rsidRPr="00285AD6">
        <w:t>данные</w:t>
      </w:r>
      <w:r w:rsidR="00285AD6" w:rsidRPr="00285AD6">
        <w:t>:</w:t>
      </w:r>
    </w:p>
    <w:p w:rsidR="00285AD6" w:rsidRDefault="00510D49" w:rsidP="00E91985">
      <w:r w:rsidRPr="00285AD6">
        <w:t>Название организации</w:t>
      </w:r>
      <w:r w:rsidR="00285AD6" w:rsidRPr="00285AD6">
        <w:t>.</w:t>
      </w:r>
    </w:p>
    <w:p w:rsidR="00285AD6" w:rsidRDefault="00510D49" w:rsidP="00E91985">
      <w:r w:rsidRPr="00285AD6">
        <w:t>Контактный телефон</w:t>
      </w:r>
      <w:r w:rsidR="00285AD6" w:rsidRPr="00285AD6">
        <w:t xml:space="preserve"> - </w:t>
      </w:r>
      <w:r w:rsidRPr="00285AD6">
        <w:t>факс</w:t>
      </w:r>
      <w:r w:rsidR="00285AD6" w:rsidRPr="00285AD6">
        <w:t>.</w:t>
      </w:r>
    </w:p>
    <w:p w:rsidR="00285AD6" w:rsidRDefault="00510D49" w:rsidP="00E91985">
      <w:r w:rsidRPr="00285AD6">
        <w:t>E-mail</w:t>
      </w:r>
      <w:r w:rsidR="00285AD6" w:rsidRPr="00285AD6">
        <w:t>.</w:t>
      </w:r>
    </w:p>
    <w:p w:rsidR="00285AD6" w:rsidRDefault="00510D49" w:rsidP="00E91985">
      <w:r w:rsidRPr="00285AD6">
        <w:t>Адрес</w:t>
      </w:r>
      <w:r w:rsidR="00285AD6" w:rsidRPr="00285AD6">
        <w:t>.</w:t>
      </w:r>
    </w:p>
    <w:p w:rsidR="00285AD6" w:rsidRDefault="00510D49" w:rsidP="00E91985">
      <w:r w:rsidRPr="00285AD6">
        <w:t>Страна посещения</w:t>
      </w:r>
      <w:r w:rsidR="00285AD6" w:rsidRPr="00285AD6">
        <w:t xml:space="preserve"> </w:t>
      </w:r>
      <w:r w:rsidRPr="00285AD6">
        <w:t>и срок поездки</w:t>
      </w:r>
      <w:r w:rsidR="00285AD6" w:rsidRPr="00285AD6">
        <w:t>.</w:t>
      </w:r>
    </w:p>
    <w:p w:rsidR="00285AD6" w:rsidRDefault="00510D49" w:rsidP="00E91985">
      <w:r w:rsidRPr="00285AD6">
        <w:t>Цель поездки</w:t>
      </w:r>
      <w:r w:rsidR="00285AD6" w:rsidRPr="00285AD6">
        <w:t>.</w:t>
      </w:r>
    </w:p>
    <w:p w:rsidR="00285AD6" w:rsidRDefault="00510D49" w:rsidP="00E91985">
      <w:r w:rsidRPr="00285AD6">
        <w:t>Создание</w:t>
      </w:r>
      <w:r w:rsidR="00285AD6" w:rsidRPr="00285AD6">
        <w:t xml:space="preserve"> </w:t>
      </w:r>
      <w:r w:rsidRPr="00285AD6">
        <w:t>клуба</w:t>
      </w:r>
      <w:r w:rsidR="00285AD6" w:rsidRPr="00285AD6">
        <w:t xml:space="preserve"> </w:t>
      </w:r>
      <w:r w:rsidRPr="00285AD6">
        <w:t>корпоративных</w:t>
      </w:r>
      <w:r w:rsidR="00285AD6" w:rsidRPr="00285AD6">
        <w:t xml:space="preserve"> </w:t>
      </w:r>
      <w:r w:rsidRPr="00285AD6">
        <w:t>клиентов</w:t>
      </w:r>
      <w:r w:rsidR="00285AD6" w:rsidRPr="00285AD6">
        <w:t xml:space="preserve"> </w:t>
      </w:r>
      <w:r w:rsidRPr="00285AD6">
        <w:t>подразумевает</w:t>
      </w:r>
      <w:r w:rsidR="00285AD6" w:rsidRPr="00285AD6">
        <w:t xml:space="preserve"> </w:t>
      </w:r>
      <w:r w:rsidRPr="00285AD6">
        <w:t>выпуск</w:t>
      </w:r>
      <w:r w:rsidR="00285AD6" w:rsidRPr="00285AD6">
        <w:t xml:space="preserve"> </w:t>
      </w:r>
      <w:r w:rsidRPr="00285AD6">
        <w:t>клубных карточек</w:t>
      </w:r>
      <w:r w:rsidR="00285AD6" w:rsidRPr="00285AD6">
        <w:t xml:space="preserve">, </w:t>
      </w:r>
      <w:r w:rsidRPr="00285AD6">
        <w:t>которые</w:t>
      </w:r>
      <w:r w:rsidR="00285AD6" w:rsidRPr="00285AD6">
        <w:t xml:space="preserve"> </w:t>
      </w:r>
      <w:r w:rsidRPr="00285AD6">
        <w:t>дают</w:t>
      </w:r>
      <w:r w:rsidR="00285AD6" w:rsidRPr="00285AD6">
        <w:t xml:space="preserve"> </w:t>
      </w:r>
      <w:r w:rsidRPr="00285AD6">
        <w:t>право</w:t>
      </w:r>
      <w:r w:rsidR="00285AD6" w:rsidRPr="00285AD6">
        <w:t xml:space="preserve"> </w:t>
      </w:r>
      <w:r w:rsidRPr="00285AD6">
        <w:t>на</w:t>
      </w:r>
      <w:r w:rsidR="00285AD6" w:rsidRPr="00285AD6">
        <w:t xml:space="preserve"> </w:t>
      </w:r>
      <w:r w:rsidRPr="00285AD6">
        <w:t>получение</w:t>
      </w:r>
      <w:r w:rsidR="00285AD6" w:rsidRPr="00285AD6">
        <w:t xml:space="preserve"> </w:t>
      </w:r>
      <w:r w:rsidRPr="00285AD6">
        <w:t>скидки</w:t>
      </w:r>
      <w:r w:rsidR="00285AD6" w:rsidRPr="00285AD6">
        <w:t xml:space="preserve"> </w:t>
      </w:r>
      <w:r w:rsidRPr="00285AD6">
        <w:t>постоянным корпоративным</w:t>
      </w:r>
      <w:r w:rsidR="00285AD6" w:rsidRPr="00285AD6">
        <w:t xml:space="preserve"> </w:t>
      </w:r>
      <w:r w:rsidRPr="00285AD6">
        <w:t>клиентам</w:t>
      </w:r>
      <w:r w:rsidR="00285AD6" w:rsidRPr="00285AD6">
        <w:t xml:space="preserve">. </w:t>
      </w:r>
      <w:r w:rsidRPr="00285AD6">
        <w:t>Помимо</w:t>
      </w:r>
      <w:r w:rsidR="00285AD6" w:rsidRPr="00285AD6">
        <w:t xml:space="preserve"> </w:t>
      </w:r>
      <w:r w:rsidRPr="00285AD6">
        <w:t>чисто</w:t>
      </w:r>
      <w:r w:rsidR="00285AD6" w:rsidRPr="00285AD6">
        <w:t xml:space="preserve"> </w:t>
      </w:r>
      <w:r w:rsidRPr="00285AD6">
        <w:t>финансовых</w:t>
      </w:r>
      <w:r w:rsidR="00285AD6" w:rsidRPr="00285AD6">
        <w:t xml:space="preserve"> </w:t>
      </w:r>
      <w:r w:rsidRPr="00285AD6">
        <w:t>льгот пластиковая</w:t>
      </w:r>
      <w:r w:rsidR="00285AD6" w:rsidRPr="00285AD6">
        <w:t xml:space="preserve"> </w:t>
      </w:r>
      <w:r w:rsidRPr="00285AD6">
        <w:t>карточка</w:t>
      </w:r>
      <w:r w:rsidR="00285AD6" w:rsidRPr="00285AD6">
        <w:t xml:space="preserve"> </w:t>
      </w:r>
      <w:r w:rsidRPr="00285AD6">
        <w:t>имеет</w:t>
      </w:r>
      <w:r w:rsidR="00285AD6" w:rsidRPr="00285AD6">
        <w:t xml:space="preserve"> </w:t>
      </w:r>
      <w:r w:rsidRPr="00285AD6">
        <w:t>имиджевый</w:t>
      </w:r>
      <w:r w:rsidR="00285AD6" w:rsidRPr="00285AD6">
        <w:t xml:space="preserve"> </w:t>
      </w:r>
      <w:r w:rsidRPr="00285AD6">
        <w:t>эффект</w:t>
      </w:r>
      <w:r w:rsidR="00285AD6" w:rsidRPr="00285AD6">
        <w:t xml:space="preserve">, </w:t>
      </w:r>
      <w:r w:rsidRPr="00285AD6">
        <w:t>и</w:t>
      </w:r>
      <w:r w:rsidR="00285AD6" w:rsidRPr="00285AD6">
        <w:t xml:space="preserve"> </w:t>
      </w:r>
      <w:r w:rsidRPr="00285AD6">
        <w:t>само</w:t>
      </w:r>
      <w:r w:rsidR="00285AD6" w:rsidRPr="00285AD6">
        <w:t xml:space="preserve"> </w:t>
      </w:r>
      <w:r w:rsidRPr="00285AD6">
        <w:t>её</w:t>
      </w:r>
      <w:r w:rsidR="00285AD6" w:rsidRPr="00285AD6">
        <w:t xml:space="preserve"> </w:t>
      </w:r>
      <w:r w:rsidRPr="00285AD6">
        <w:t>наличие стимулирует клиента</w:t>
      </w:r>
      <w:r w:rsidR="00285AD6" w:rsidRPr="00285AD6">
        <w:t xml:space="preserve"> </w:t>
      </w:r>
      <w:r w:rsidRPr="00285AD6">
        <w:t>посещать именно турфирму</w:t>
      </w:r>
      <w:r w:rsidR="00285AD6">
        <w:t xml:space="preserve"> "</w:t>
      </w:r>
      <w:r w:rsidRPr="00285AD6">
        <w:t>Робинзон</w:t>
      </w:r>
      <w:r w:rsidR="00285AD6">
        <w:t xml:space="preserve">". </w:t>
      </w:r>
      <w:r w:rsidRPr="00285AD6">
        <w:t>При</w:t>
      </w:r>
      <w:r w:rsidR="00285AD6" w:rsidRPr="00285AD6">
        <w:t xml:space="preserve"> </w:t>
      </w:r>
      <w:r w:rsidRPr="00285AD6">
        <w:t>работе</w:t>
      </w:r>
      <w:r w:rsidR="00285AD6" w:rsidRPr="00285AD6">
        <w:t xml:space="preserve"> </w:t>
      </w:r>
      <w:r w:rsidRPr="00285AD6">
        <w:t>с</w:t>
      </w:r>
      <w:r w:rsidR="00285AD6" w:rsidRPr="00285AD6">
        <w:t xml:space="preserve"> </w:t>
      </w:r>
      <w:r w:rsidRPr="00285AD6">
        <w:t>корпоративными</w:t>
      </w:r>
      <w:r w:rsidR="00285AD6" w:rsidRPr="00285AD6">
        <w:t xml:space="preserve"> </w:t>
      </w:r>
      <w:r w:rsidRPr="00285AD6">
        <w:t>клиентами</w:t>
      </w:r>
      <w:r w:rsidR="00285AD6" w:rsidRPr="00285AD6">
        <w:t xml:space="preserve"> </w:t>
      </w:r>
      <w:r w:rsidRPr="00285AD6">
        <w:t>необходимо</w:t>
      </w:r>
      <w:r w:rsidR="00285AD6" w:rsidRPr="00285AD6">
        <w:t xml:space="preserve"> </w:t>
      </w:r>
      <w:r w:rsidRPr="00285AD6">
        <w:t>учитывать</w:t>
      </w:r>
      <w:r w:rsidR="00285AD6" w:rsidRPr="00285AD6">
        <w:t xml:space="preserve"> </w:t>
      </w:r>
      <w:r w:rsidRPr="00285AD6">
        <w:t>сезонность объема потребления туруслуг</w:t>
      </w:r>
      <w:r w:rsidR="00285AD6" w:rsidRPr="00285AD6">
        <w:t xml:space="preserve">. </w:t>
      </w:r>
      <w:r w:rsidRPr="00285AD6">
        <w:t>Поэтому</w:t>
      </w:r>
      <w:r w:rsidR="00285AD6" w:rsidRPr="00285AD6">
        <w:t xml:space="preserve"> </w:t>
      </w:r>
      <w:r w:rsidRPr="00285AD6">
        <w:t>прекрасной</w:t>
      </w:r>
      <w:r w:rsidR="00285AD6" w:rsidRPr="00285AD6">
        <w:t xml:space="preserve"> </w:t>
      </w:r>
      <w:r w:rsidRPr="00285AD6">
        <w:t>темой</w:t>
      </w:r>
      <w:r w:rsidR="00285AD6" w:rsidRPr="00285AD6">
        <w:t xml:space="preserve"> </w:t>
      </w:r>
      <w:r w:rsidRPr="00285AD6">
        <w:t>для</w:t>
      </w:r>
      <w:r w:rsidR="00285AD6" w:rsidRPr="00285AD6">
        <w:t xml:space="preserve"> </w:t>
      </w:r>
      <w:r w:rsidRPr="00285AD6">
        <w:t>продвижения</w:t>
      </w:r>
      <w:r w:rsidR="00285AD6" w:rsidRPr="00285AD6">
        <w:t xml:space="preserve"> </w:t>
      </w:r>
      <w:r w:rsidRPr="00285AD6">
        <w:t>наших</w:t>
      </w:r>
      <w:r w:rsidR="00285AD6" w:rsidRPr="00285AD6">
        <w:t xml:space="preserve"> </w:t>
      </w:r>
      <w:r w:rsidRPr="00285AD6">
        <w:t>услуг</w:t>
      </w:r>
      <w:r w:rsidR="00285AD6" w:rsidRPr="00285AD6">
        <w:t xml:space="preserve"> </w:t>
      </w:r>
      <w:r w:rsidRPr="00285AD6">
        <w:t>могут</w:t>
      </w:r>
      <w:r w:rsidR="00285AD6" w:rsidRPr="00285AD6">
        <w:t xml:space="preserve"> </w:t>
      </w:r>
      <w:r w:rsidRPr="00285AD6">
        <w:t>стать</w:t>
      </w:r>
      <w:r w:rsidR="00285AD6" w:rsidRPr="00285AD6">
        <w:t xml:space="preserve"> </w:t>
      </w:r>
      <w:r w:rsidRPr="00285AD6">
        <w:t>различные</w:t>
      </w:r>
      <w:r w:rsidR="00285AD6" w:rsidRPr="00285AD6">
        <w:t xml:space="preserve"> </w:t>
      </w:r>
      <w:r w:rsidRPr="00285AD6">
        <w:t>Новогодние</w:t>
      </w:r>
      <w:r w:rsidR="00285AD6" w:rsidRPr="00285AD6">
        <w:t xml:space="preserve"> </w:t>
      </w:r>
      <w:r w:rsidRPr="00285AD6">
        <w:t>акции</w:t>
      </w:r>
      <w:r w:rsidR="00285AD6" w:rsidRPr="00285AD6">
        <w:t xml:space="preserve">. </w:t>
      </w:r>
      <w:r w:rsidRPr="00285AD6">
        <w:t>Например</w:t>
      </w:r>
      <w:r w:rsidR="00285AD6" w:rsidRPr="00285AD6">
        <w:t xml:space="preserve">, </w:t>
      </w:r>
      <w:r w:rsidRPr="00285AD6">
        <w:t>акция</w:t>
      </w:r>
      <w:r w:rsidR="00285AD6">
        <w:t xml:space="preserve"> "</w:t>
      </w:r>
      <w:r w:rsidRPr="00285AD6">
        <w:t>Новогодние</w:t>
      </w:r>
      <w:r w:rsidR="00285AD6" w:rsidRPr="00285AD6">
        <w:t xml:space="preserve"> </w:t>
      </w:r>
      <w:r w:rsidRPr="00285AD6">
        <w:t>поздравления</w:t>
      </w:r>
      <w:r w:rsidR="00285AD6">
        <w:t xml:space="preserve">", </w:t>
      </w:r>
      <w:r w:rsidRPr="00285AD6">
        <w:t>которая</w:t>
      </w:r>
      <w:r w:rsidR="00285AD6" w:rsidRPr="00285AD6">
        <w:t xml:space="preserve"> </w:t>
      </w:r>
      <w:r w:rsidRPr="00285AD6">
        <w:t>предусматривает</w:t>
      </w:r>
      <w:r w:rsidR="00285AD6" w:rsidRPr="00285AD6">
        <w:t xml:space="preserve"> </w:t>
      </w:r>
      <w:r w:rsidRPr="00285AD6">
        <w:t>телефонные</w:t>
      </w:r>
      <w:r w:rsidR="00285AD6" w:rsidRPr="00285AD6">
        <w:t xml:space="preserve"> </w:t>
      </w:r>
      <w:r w:rsidRPr="00285AD6">
        <w:t>поздравления</w:t>
      </w:r>
      <w:r w:rsidR="00285AD6" w:rsidRPr="00285AD6">
        <w:t xml:space="preserve"> </w:t>
      </w:r>
      <w:r w:rsidRPr="00285AD6">
        <w:t>всех</w:t>
      </w:r>
      <w:r w:rsidR="00285AD6" w:rsidRPr="00285AD6">
        <w:t xml:space="preserve"> </w:t>
      </w:r>
      <w:r w:rsidRPr="00285AD6">
        <w:t>организаций</w:t>
      </w:r>
      <w:r w:rsidR="00285AD6" w:rsidRPr="00285AD6">
        <w:t xml:space="preserve"> </w:t>
      </w:r>
      <w:r w:rsidRPr="00285AD6">
        <w:t>с</w:t>
      </w:r>
      <w:r w:rsidR="00285AD6" w:rsidRPr="00285AD6">
        <w:t xml:space="preserve"> </w:t>
      </w:r>
      <w:r w:rsidRPr="00285AD6">
        <w:t>наступающим Новым годом и Рождеством</w:t>
      </w:r>
      <w:r w:rsidR="00285AD6" w:rsidRPr="00285AD6">
        <w:t>.</w:t>
      </w:r>
    </w:p>
    <w:p w:rsidR="00E91985" w:rsidRDefault="00750650" w:rsidP="00E91985">
      <w:r w:rsidRPr="00285AD6">
        <w:t>Официальным представителем фирмы</w:t>
      </w:r>
      <w:r w:rsidR="00285AD6">
        <w:t xml:space="preserve"> "</w:t>
      </w:r>
      <w:r w:rsidR="00183DD8" w:rsidRPr="00285AD6">
        <w:t>Робинзон</w:t>
      </w:r>
      <w:r w:rsidR="00285AD6">
        <w:t xml:space="preserve">" </w:t>
      </w:r>
      <w:r w:rsidRPr="00285AD6">
        <w:t>в регионе может стать</w:t>
      </w:r>
      <w:r w:rsidR="00285AD6" w:rsidRPr="00285AD6">
        <w:t xml:space="preserve"> </w:t>
      </w:r>
      <w:r w:rsidRPr="00285AD6">
        <w:t>туристическая</w:t>
      </w:r>
      <w:r w:rsidR="00285AD6" w:rsidRPr="00285AD6">
        <w:t xml:space="preserve"> </w:t>
      </w:r>
      <w:r w:rsidRPr="00285AD6">
        <w:t>фирма</w:t>
      </w:r>
      <w:r w:rsidR="00285AD6" w:rsidRPr="00285AD6">
        <w:t xml:space="preserve">, </w:t>
      </w:r>
      <w:r w:rsidRPr="00285AD6">
        <w:t>подписавшая</w:t>
      </w:r>
      <w:r w:rsidR="00285AD6" w:rsidRPr="00285AD6">
        <w:t xml:space="preserve"> </w:t>
      </w:r>
      <w:r w:rsidRPr="00285AD6">
        <w:t>определенный</w:t>
      </w:r>
      <w:r w:rsidR="00285AD6" w:rsidRPr="00285AD6">
        <w:t xml:space="preserve"> </w:t>
      </w:r>
      <w:r w:rsidRPr="00285AD6">
        <w:t>договор</w:t>
      </w:r>
      <w:r w:rsidR="00285AD6" w:rsidRPr="00285AD6">
        <w:t xml:space="preserve"> </w:t>
      </w:r>
      <w:r w:rsidRPr="00285AD6">
        <w:t>с</w:t>
      </w:r>
      <w:r w:rsidR="00285AD6" w:rsidRPr="00285AD6">
        <w:t xml:space="preserve"> </w:t>
      </w:r>
      <w:r w:rsidRPr="00285AD6">
        <w:t>турфирмой</w:t>
      </w:r>
      <w:r w:rsidR="00285AD6">
        <w:t xml:space="preserve"> "</w:t>
      </w:r>
      <w:r w:rsidR="00183DD8" w:rsidRPr="00285AD6">
        <w:t>Робинзон</w:t>
      </w:r>
      <w:r w:rsidR="00285AD6">
        <w:t xml:space="preserve">". </w:t>
      </w:r>
      <w:r w:rsidRPr="00285AD6">
        <w:t>ООО</w:t>
      </w:r>
      <w:r w:rsidR="00285AD6">
        <w:t xml:space="preserve"> "</w:t>
      </w:r>
      <w:r w:rsidR="00183DD8" w:rsidRPr="00285AD6">
        <w:t>Робинзон</w:t>
      </w:r>
      <w:r w:rsidR="00285AD6">
        <w:t xml:space="preserve">" </w:t>
      </w:r>
      <w:r w:rsidRPr="00285AD6">
        <w:t>должно</w:t>
      </w:r>
      <w:r w:rsidR="00285AD6" w:rsidRPr="00285AD6">
        <w:t xml:space="preserve"> </w:t>
      </w:r>
      <w:r w:rsidRPr="00285AD6">
        <w:t>будет</w:t>
      </w:r>
      <w:r w:rsidR="00285AD6" w:rsidRPr="00285AD6">
        <w:t xml:space="preserve"> </w:t>
      </w:r>
      <w:r w:rsidRPr="00285AD6">
        <w:t>обеспечивать</w:t>
      </w:r>
      <w:r w:rsidR="00285AD6" w:rsidRPr="00285AD6">
        <w:t xml:space="preserve"> </w:t>
      </w:r>
      <w:r w:rsidRPr="00285AD6">
        <w:t>каталогами</w:t>
      </w:r>
      <w:r w:rsidR="00285AD6" w:rsidRPr="00285AD6">
        <w:t xml:space="preserve"> </w:t>
      </w:r>
      <w:r w:rsidRPr="00285AD6">
        <w:t>и</w:t>
      </w:r>
      <w:r w:rsidR="00285AD6" w:rsidRPr="00285AD6">
        <w:t xml:space="preserve"> </w:t>
      </w:r>
      <w:r w:rsidRPr="00285AD6">
        <w:t>необходимым</w:t>
      </w:r>
      <w:r w:rsidR="00285AD6" w:rsidRPr="00285AD6">
        <w:t xml:space="preserve"> </w:t>
      </w:r>
      <w:r w:rsidRPr="00285AD6">
        <w:t>материалом фирму</w:t>
      </w:r>
      <w:r w:rsidR="00285AD6" w:rsidRPr="00285AD6">
        <w:t xml:space="preserve"> </w:t>
      </w:r>
      <w:r w:rsidRPr="00285AD6">
        <w:t>в</w:t>
      </w:r>
      <w:r w:rsidR="00285AD6" w:rsidRPr="00285AD6">
        <w:t xml:space="preserve"> </w:t>
      </w:r>
      <w:r w:rsidR="00F9674D" w:rsidRPr="00285AD6">
        <w:t>регионе</w:t>
      </w:r>
      <w:r w:rsidR="00285AD6" w:rsidRPr="00285AD6">
        <w:t xml:space="preserve">, </w:t>
      </w:r>
      <w:r w:rsidRPr="00285AD6">
        <w:t>и</w:t>
      </w:r>
      <w:r w:rsidR="00285AD6" w:rsidRPr="00285AD6">
        <w:t xml:space="preserve"> </w:t>
      </w:r>
      <w:r w:rsidRPr="00285AD6">
        <w:t>предоставлять им</w:t>
      </w:r>
      <w:r w:rsidR="00285AD6" w:rsidRPr="00285AD6">
        <w:t xml:space="preserve"> </w:t>
      </w:r>
      <w:r w:rsidRPr="00285AD6">
        <w:t>комиссию</w:t>
      </w:r>
      <w:r w:rsidR="00285AD6" w:rsidRPr="00285AD6">
        <w:t xml:space="preserve"> </w:t>
      </w:r>
      <w:r w:rsidRPr="00285AD6">
        <w:t>до</w:t>
      </w:r>
      <w:r w:rsidR="00285AD6" w:rsidRPr="00285AD6">
        <w:t xml:space="preserve"> </w:t>
      </w:r>
      <w:r w:rsidRPr="00285AD6">
        <w:t>10%</w:t>
      </w:r>
      <w:r w:rsidR="00285AD6" w:rsidRPr="00285AD6">
        <w:t xml:space="preserve">. </w:t>
      </w:r>
      <w:r w:rsidRPr="00285AD6">
        <w:t>Более подробно комиссию турагентствам представлена в таблице 4</w:t>
      </w:r>
      <w:r w:rsidR="00285AD6" w:rsidRPr="00285AD6">
        <w:t>.</w:t>
      </w:r>
    </w:p>
    <w:p w:rsidR="00E91985" w:rsidRDefault="00E91985" w:rsidP="00E91985"/>
    <w:p w:rsidR="00285AD6" w:rsidRDefault="00750650" w:rsidP="00E91985">
      <w:r w:rsidRPr="00285AD6">
        <w:t xml:space="preserve">Таблица </w:t>
      </w:r>
      <w:r w:rsidR="00F421BD" w:rsidRPr="00285AD6">
        <w:t>9</w:t>
      </w:r>
    </w:p>
    <w:p w:rsidR="00750650" w:rsidRPr="00285AD6" w:rsidRDefault="00750650" w:rsidP="00E91985">
      <w:r w:rsidRPr="00285AD6">
        <w:t>Агентские скидки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2"/>
        <w:gridCol w:w="2150"/>
      </w:tblGrid>
      <w:tr w:rsidR="00BC5EDE" w:rsidRPr="00E2319F" w:rsidTr="00E2319F">
        <w:trPr>
          <w:jc w:val="center"/>
        </w:trPr>
        <w:tc>
          <w:tcPr>
            <w:tcW w:w="479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Название программ</w:t>
            </w:r>
          </w:p>
        </w:tc>
        <w:tc>
          <w:tcPr>
            <w:tcW w:w="2150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Скидки</w:t>
            </w:r>
          </w:p>
        </w:tc>
      </w:tr>
      <w:tr w:rsidR="00BC5EDE" w:rsidRPr="00E2319F" w:rsidTr="00E2319F">
        <w:trPr>
          <w:jc w:val="center"/>
        </w:trPr>
        <w:tc>
          <w:tcPr>
            <w:tcW w:w="479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Отдых в Турции</w:t>
            </w:r>
          </w:p>
        </w:tc>
        <w:tc>
          <w:tcPr>
            <w:tcW w:w="2150" w:type="dxa"/>
            <w:shd w:val="clear" w:color="auto" w:fill="auto"/>
          </w:tcPr>
          <w:p w:rsidR="00BC5EDE" w:rsidRPr="00285AD6" w:rsidRDefault="00183DD8" w:rsidP="005C2F4B">
            <w:pPr>
              <w:pStyle w:val="afd"/>
            </w:pPr>
            <w:r w:rsidRPr="00285AD6">
              <w:t>5</w:t>
            </w:r>
            <w:r w:rsidR="009B377B" w:rsidRPr="00285AD6">
              <w:t>%</w:t>
            </w:r>
          </w:p>
        </w:tc>
      </w:tr>
      <w:tr w:rsidR="00BC5EDE" w:rsidRPr="00E2319F" w:rsidTr="00E2319F">
        <w:trPr>
          <w:jc w:val="center"/>
        </w:trPr>
        <w:tc>
          <w:tcPr>
            <w:tcW w:w="479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Отдых в Египте</w:t>
            </w:r>
          </w:p>
        </w:tc>
        <w:tc>
          <w:tcPr>
            <w:tcW w:w="2150" w:type="dxa"/>
            <w:shd w:val="clear" w:color="auto" w:fill="auto"/>
          </w:tcPr>
          <w:p w:rsidR="00BC5EDE" w:rsidRPr="00285AD6" w:rsidRDefault="00183DD8" w:rsidP="005C2F4B">
            <w:pPr>
              <w:pStyle w:val="afd"/>
            </w:pPr>
            <w:r w:rsidRPr="00285AD6">
              <w:t>5</w:t>
            </w:r>
            <w:r w:rsidR="009B377B" w:rsidRPr="00285AD6">
              <w:t>%</w:t>
            </w:r>
          </w:p>
        </w:tc>
      </w:tr>
      <w:tr w:rsidR="00BC5EDE" w:rsidRPr="00E2319F" w:rsidTr="00E2319F">
        <w:trPr>
          <w:jc w:val="center"/>
        </w:trPr>
        <w:tc>
          <w:tcPr>
            <w:tcW w:w="479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 xml:space="preserve">Отдых в Греции </w:t>
            </w:r>
          </w:p>
        </w:tc>
        <w:tc>
          <w:tcPr>
            <w:tcW w:w="2150" w:type="dxa"/>
            <w:shd w:val="clear" w:color="auto" w:fill="auto"/>
          </w:tcPr>
          <w:p w:rsidR="00BC5EDE" w:rsidRPr="00285AD6" w:rsidRDefault="00183DD8" w:rsidP="005C2F4B">
            <w:pPr>
              <w:pStyle w:val="afd"/>
            </w:pPr>
            <w:r w:rsidRPr="00285AD6">
              <w:t>5</w:t>
            </w:r>
            <w:r w:rsidR="009B377B" w:rsidRPr="00285AD6">
              <w:t>%</w:t>
            </w:r>
          </w:p>
        </w:tc>
      </w:tr>
      <w:tr w:rsidR="00BC5EDE" w:rsidRPr="00E2319F" w:rsidTr="00E2319F">
        <w:trPr>
          <w:jc w:val="center"/>
        </w:trPr>
        <w:tc>
          <w:tcPr>
            <w:tcW w:w="479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 xml:space="preserve">Отдых в Чехии </w:t>
            </w:r>
          </w:p>
        </w:tc>
        <w:tc>
          <w:tcPr>
            <w:tcW w:w="2150" w:type="dxa"/>
            <w:shd w:val="clear" w:color="auto" w:fill="auto"/>
          </w:tcPr>
          <w:p w:rsidR="00BC5EDE" w:rsidRPr="00285AD6" w:rsidRDefault="00183DD8" w:rsidP="005C2F4B">
            <w:pPr>
              <w:pStyle w:val="afd"/>
            </w:pPr>
            <w:r w:rsidRPr="00285AD6">
              <w:t>5</w:t>
            </w:r>
            <w:r w:rsidR="009B377B" w:rsidRPr="00285AD6">
              <w:t>%</w:t>
            </w:r>
          </w:p>
        </w:tc>
      </w:tr>
      <w:tr w:rsidR="00BC5EDE" w:rsidRPr="00E2319F" w:rsidTr="00E2319F">
        <w:trPr>
          <w:jc w:val="center"/>
        </w:trPr>
        <w:tc>
          <w:tcPr>
            <w:tcW w:w="479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>Отдых во Франции</w:t>
            </w:r>
          </w:p>
        </w:tc>
        <w:tc>
          <w:tcPr>
            <w:tcW w:w="2150" w:type="dxa"/>
            <w:shd w:val="clear" w:color="auto" w:fill="auto"/>
          </w:tcPr>
          <w:p w:rsidR="00BC5EDE" w:rsidRPr="00285AD6" w:rsidRDefault="00183DD8" w:rsidP="005C2F4B">
            <w:pPr>
              <w:pStyle w:val="afd"/>
            </w:pPr>
            <w:r w:rsidRPr="00285AD6">
              <w:t>10</w:t>
            </w:r>
            <w:r w:rsidR="009B377B" w:rsidRPr="00285AD6">
              <w:t>%</w:t>
            </w:r>
          </w:p>
        </w:tc>
      </w:tr>
      <w:tr w:rsidR="00BC5EDE" w:rsidRPr="00E2319F" w:rsidTr="00E2319F">
        <w:trPr>
          <w:jc w:val="center"/>
        </w:trPr>
        <w:tc>
          <w:tcPr>
            <w:tcW w:w="479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 xml:space="preserve"> Отдых </w:t>
            </w:r>
            <w:r w:rsidR="00183DD8" w:rsidRPr="00285AD6">
              <w:t>в</w:t>
            </w:r>
            <w:r w:rsidRPr="00285AD6">
              <w:t xml:space="preserve"> Италии </w:t>
            </w:r>
          </w:p>
        </w:tc>
        <w:tc>
          <w:tcPr>
            <w:tcW w:w="2150" w:type="dxa"/>
            <w:shd w:val="clear" w:color="auto" w:fill="auto"/>
          </w:tcPr>
          <w:p w:rsidR="00BC5EDE" w:rsidRPr="00285AD6" w:rsidRDefault="00183DD8" w:rsidP="005C2F4B">
            <w:pPr>
              <w:pStyle w:val="afd"/>
            </w:pPr>
            <w:r w:rsidRPr="00285AD6">
              <w:t>10</w:t>
            </w:r>
            <w:r w:rsidR="009B377B" w:rsidRPr="00285AD6">
              <w:t>%</w:t>
            </w:r>
          </w:p>
        </w:tc>
      </w:tr>
      <w:tr w:rsidR="00BC5EDE" w:rsidRPr="00E2319F" w:rsidTr="00E2319F">
        <w:trPr>
          <w:jc w:val="center"/>
        </w:trPr>
        <w:tc>
          <w:tcPr>
            <w:tcW w:w="4792" w:type="dxa"/>
            <w:shd w:val="clear" w:color="auto" w:fill="auto"/>
          </w:tcPr>
          <w:p w:rsidR="00BC5EDE" w:rsidRPr="00285AD6" w:rsidRDefault="00BC5EDE" w:rsidP="005C2F4B">
            <w:pPr>
              <w:pStyle w:val="afd"/>
            </w:pPr>
            <w:r w:rsidRPr="00285AD6">
              <w:t xml:space="preserve">Отдых </w:t>
            </w:r>
            <w:r w:rsidR="00183DD8" w:rsidRPr="00285AD6">
              <w:t>в</w:t>
            </w:r>
            <w:r w:rsidRPr="00285AD6">
              <w:t xml:space="preserve"> </w:t>
            </w:r>
            <w:r w:rsidR="00183DD8" w:rsidRPr="00285AD6">
              <w:t>Монголии</w:t>
            </w:r>
            <w:r w:rsidRPr="00285AD6">
              <w:t xml:space="preserve"> </w:t>
            </w:r>
          </w:p>
        </w:tc>
        <w:tc>
          <w:tcPr>
            <w:tcW w:w="2150" w:type="dxa"/>
            <w:shd w:val="clear" w:color="auto" w:fill="auto"/>
          </w:tcPr>
          <w:p w:rsidR="00BC5EDE" w:rsidRPr="00285AD6" w:rsidRDefault="00183DD8" w:rsidP="005C2F4B">
            <w:pPr>
              <w:pStyle w:val="afd"/>
            </w:pPr>
            <w:r w:rsidRPr="00285AD6">
              <w:t>10</w:t>
            </w:r>
            <w:r w:rsidR="009B377B" w:rsidRPr="00285AD6">
              <w:t>%</w:t>
            </w:r>
          </w:p>
        </w:tc>
      </w:tr>
      <w:tr w:rsidR="00BC5EDE" w:rsidRPr="00E2319F" w:rsidTr="00E2319F">
        <w:trPr>
          <w:jc w:val="center"/>
        </w:trPr>
        <w:tc>
          <w:tcPr>
            <w:tcW w:w="4792" w:type="dxa"/>
            <w:shd w:val="clear" w:color="auto" w:fill="auto"/>
          </w:tcPr>
          <w:p w:rsidR="00BC5EDE" w:rsidRPr="00285AD6" w:rsidRDefault="00183DD8" w:rsidP="005C2F4B">
            <w:pPr>
              <w:pStyle w:val="afd"/>
            </w:pPr>
            <w:r w:rsidRPr="00285AD6">
              <w:t>Отдых в КНР</w:t>
            </w:r>
            <w:r w:rsidR="00285AD6">
              <w:t xml:space="preserve"> (</w:t>
            </w:r>
            <w:r w:rsidRPr="00285AD6">
              <w:t>шоп-тур</w:t>
            </w:r>
            <w:r w:rsidR="00285AD6" w:rsidRPr="00285AD6">
              <w:t xml:space="preserve">) </w:t>
            </w:r>
          </w:p>
        </w:tc>
        <w:tc>
          <w:tcPr>
            <w:tcW w:w="2150" w:type="dxa"/>
            <w:shd w:val="clear" w:color="auto" w:fill="auto"/>
          </w:tcPr>
          <w:p w:rsidR="00BC5EDE" w:rsidRPr="00285AD6" w:rsidRDefault="00183DD8" w:rsidP="005C2F4B">
            <w:pPr>
              <w:pStyle w:val="afd"/>
            </w:pPr>
            <w:r w:rsidRPr="00285AD6">
              <w:t>5</w:t>
            </w:r>
            <w:r w:rsidR="009B377B" w:rsidRPr="00285AD6">
              <w:t>%</w:t>
            </w:r>
          </w:p>
        </w:tc>
      </w:tr>
      <w:tr w:rsidR="00BC5EDE" w:rsidRPr="00E2319F" w:rsidTr="00E2319F">
        <w:trPr>
          <w:jc w:val="center"/>
        </w:trPr>
        <w:tc>
          <w:tcPr>
            <w:tcW w:w="4792" w:type="dxa"/>
            <w:shd w:val="clear" w:color="auto" w:fill="auto"/>
          </w:tcPr>
          <w:p w:rsidR="00BC5EDE" w:rsidRPr="00285AD6" w:rsidRDefault="00183DD8" w:rsidP="005C2F4B">
            <w:pPr>
              <w:pStyle w:val="afd"/>
            </w:pPr>
            <w:r w:rsidRPr="00285AD6">
              <w:t>Отдых в Республики Алтай</w:t>
            </w:r>
          </w:p>
        </w:tc>
        <w:tc>
          <w:tcPr>
            <w:tcW w:w="2150" w:type="dxa"/>
            <w:shd w:val="clear" w:color="auto" w:fill="auto"/>
          </w:tcPr>
          <w:p w:rsidR="00BC5EDE" w:rsidRPr="00285AD6" w:rsidRDefault="00183DD8" w:rsidP="005C2F4B">
            <w:pPr>
              <w:pStyle w:val="afd"/>
            </w:pPr>
            <w:r w:rsidRPr="00285AD6">
              <w:t>10</w:t>
            </w:r>
            <w:r w:rsidR="009B377B" w:rsidRPr="00285AD6">
              <w:t>%</w:t>
            </w:r>
          </w:p>
        </w:tc>
      </w:tr>
      <w:tr w:rsidR="00183DD8" w:rsidRPr="00E2319F" w:rsidTr="00E2319F">
        <w:trPr>
          <w:jc w:val="center"/>
        </w:trPr>
        <w:tc>
          <w:tcPr>
            <w:tcW w:w="4792" w:type="dxa"/>
            <w:shd w:val="clear" w:color="auto" w:fill="auto"/>
          </w:tcPr>
          <w:p w:rsidR="00183DD8" w:rsidRPr="00285AD6" w:rsidRDefault="00183DD8" w:rsidP="005C2F4B">
            <w:pPr>
              <w:pStyle w:val="afd"/>
            </w:pPr>
            <w:r w:rsidRPr="00285AD6">
              <w:t>Отдых в Республики Хакасия</w:t>
            </w:r>
          </w:p>
        </w:tc>
        <w:tc>
          <w:tcPr>
            <w:tcW w:w="2150" w:type="dxa"/>
            <w:shd w:val="clear" w:color="auto" w:fill="auto"/>
          </w:tcPr>
          <w:p w:rsidR="00183DD8" w:rsidRPr="00285AD6" w:rsidRDefault="00183DD8" w:rsidP="005C2F4B">
            <w:pPr>
              <w:pStyle w:val="afd"/>
            </w:pPr>
            <w:r w:rsidRPr="00285AD6">
              <w:t>10</w:t>
            </w:r>
            <w:r w:rsidR="009B377B" w:rsidRPr="00285AD6">
              <w:t>%</w:t>
            </w:r>
          </w:p>
        </w:tc>
      </w:tr>
    </w:tbl>
    <w:p w:rsidR="005C2F4B" w:rsidRDefault="005C2F4B" w:rsidP="00285AD6">
      <w:pPr>
        <w:ind w:firstLine="709"/>
        <w:rPr>
          <w:color w:val="000000"/>
        </w:rPr>
      </w:pPr>
    </w:p>
    <w:p w:rsidR="00E91985" w:rsidRDefault="00E91985" w:rsidP="00285AD6">
      <w:pPr>
        <w:ind w:firstLine="709"/>
        <w:rPr>
          <w:color w:val="000000"/>
        </w:rPr>
      </w:pPr>
    </w:p>
    <w:p w:rsidR="00510D49" w:rsidRDefault="00E91985" w:rsidP="00E91985">
      <w:pPr>
        <w:pStyle w:val="2"/>
      </w:pPr>
      <w:bookmarkStart w:id="20" w:name="_Toc261942638"/>
      <w:r>
        <w:t xml:space="preserve">3.4 </w:t>
      </w:r>
      <w:r w:rsidR="00510D49" w:rsidRPr="00285AD6">
        <w:t>Расширение работы с турагентствами</w:t>
      </w:r>
      <w:bookmarkEnd w:id="20"/>
    </w:p>
    <w:p w:rsidR="00E91985" w:rsidRPr="00E91985" w:rsidRDefault="00E91985" w:rsidP="00E91985"/>
    <w:p w:rsidR="00285AD6" w:rsidRDefault="00510D49" w:rsidP="00285AD6">
      <w:pPr>
        <w:ind w:firstLine="709"/>
        <w:rPr>
          <w:color w:val="000000"/>
        </w:rPr>
      </w:pPr>
      <w:r w:rsidRPr="00285AD6">
        <w:rPr>
          <w:color w:val="000000"/>
        </w:rPr>
        <w:t>Из анализа существующего положения был сделан вывод, что до сих пор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турфирмой</w:t>
      </w:r>
      <w:r w:rsidR="00285AD6">
        <w:rPr>
          <w:color w:val="000000"/>
        </w:rPr>
        <w:t xml:space="preserve"> "</w:t>
      </w:r>
      <w:r w:rsidRPr="00285AD6">
        <w:rPr>
          <w:color w:val="000000"/>
        </w:rPr>
        <w:t>Согласием</w:t>
      </w:r>
      <w:r w:rsidR="00285AD6">
        <w:rPr>
          <w:color w:val="000000"/>
        </w:rPr>
        <w:t xml:space="preserve">" </w:t>
      </w:r>
      <w:r w:rsidRPr="00285AD6">
        <w:rPr>
          <w:color w:val="000000"/>
        </w:rPr>
        <w:t>не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была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создана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турагентская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сеть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Турагентсткая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сеть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которая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сегодняшний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день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существует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весьма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устойчива</w:t>
      </w:r>
      <w:r w:rsidR="00285AD6" w:rsidRPr="00285AD6">
        <w:rPr>
          <w:color w:val="000000"/>
        </w:rPr>
        <w:t xml:space="preserve">, </w:t>
      </w:r>
      <w:r w:rsidR="00285AD6">
        <w:rPr>
          <w:color w:val="000000"/>
        </w:rPr>
        <w:t>т.к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нет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четкой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политики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технологии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работы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агентствами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Многое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было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сделано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для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того, чтобы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найти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агентства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привлечь их внимание, но почти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ничего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для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того, чтобы удержать их и обеспечить долгосрочное сотрудничество</w:t>
      </w:r>
      <w:r w:rsidR="00285AD6" w:rsidRPr="00285AD6">
        <w:rPr>
          <w:color w:val="000000"/>
        </w:rPr>
        <w:t>.</w:t>
      </w:r>
    </w:p>
    <w:p w:rsidR="00285AD6" w:rsidRDefault="00510D49" w:rsidP="00285AD6">
      <w:pPr>
        <w:ind w:firstLine="709"/>
        <w:rPr>
          <w:color w:val="000000"/>
        </w:rPr>
      </w:pPr>
      <w:r w:rsidRPr="00285AD6">
        <w:rPr>
          <w:color w:val="000000"/>
        </w:rPr>
        <w:t>Региональными агентами турфирмы</w:t>
      </w:r>
      <w:r w:rsidR="00285AD6">
        <w:rPr>
          <w:color w:val="000000"/>
        </w:rPr>
        <w:t xml:space="preserve"> "</w:t>
      </w:r>
      <w:r w:rsidRPr="00285AD6">
        <w:rPr>
          <w:color w:val="000000"/>
        </w:rPr>
        <w:t>Согласие</w:t>
      </w:r>
      <w:r w:rsidR="00285AD6">
        <w:rPr>
          <w:color w:val="000000"/>
        </w:rPr>
        <w:t xml:space="preserve">" </w:t>
      </w:r>
      <w:r w:rsidRPr="00285AD6">
        <w:rPr>
          <w:color w:val="000000"/>
        </w:rPr>
        <w:t>могут стать</w:t>
      </w:r>
      <w:r w:rsidR="00285AD6" w:rsidRPr="00285AD6">
        <w:rPr>
          <w:color w:val="000000"/>
        </w:rPr>
        <w:t>:</w:t>
      </w:r>
    </w:p>
    <w:p w:rsidR="00285AD6" w:rsidRDefault="00510D49" w:rsidP="00285AD6">
      <w:pPr>
        <w:ind w:firstLine="709"/>
        <w:rPr>
          <w:color w:val="000000"/>
        </w:rPr>
      </w:pPr>
      <w:r w:rsidRPr="00285AD6">
        <w:rPr>
          <w:color w:val="000000"/>
        </w:rPr>
        <w:t>1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Региональные туристические фирмы</w:t>
      </w:r>
      <w:r w:rsidR="00285AD6" w:rsidRPr="00285AD6">
        <w:rPr>
          <w:color w:val="000000"/>
        </w:rPr>
        <w:t>.</w:t>
      </w:r>
    </w:p>
    <w:p w:rsidR="00285AD6" w:rsidRDefault="00510D49" w:rsidP="00285AD6">
      <w:pPr>
        <w:ind w:firstLine="709"/>
        <w:rPr>
          <w:color w:val="000000"/>
        </w:rPr>
      </w:pPr>
      <w:r w:rsidRPr="00285AD6">
        <w:rPr>
          <w:color w:val="000000"/>
        </w:rPr>
        <w:t>2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Местные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представительства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Интуриста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="008D50CF" w:rsidRPr="00285AD6">
        <w:rPr>
          <w:color w:val="000000"/>
        </w:rPr>
        <w:t>Пятница</w:t>
      </w:r>
      <w:r w:rsidR="00285AD6" w:rsidRPr="00285AD6">
        <w:rPr>
          <w:color w:val="000000"/>
        </w:rPr>
        <w:t xml:space="preserve">, </w:t>
      </w:r>
      <w:r w:rsidR="00285AD6">
        <w:rPr>
          <w:color w:val="000000"/>
        </w:rPr>
        <w:t>т.к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эти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фирмы</w:t>
      </w:r>
    </w:p>
    <w:p w:rsidR="00285AD6" w:rsidRDefault="00510D49" w:rsidP="00285AD6">
      <w:pPr>
        <w:ind w:firstLine="709"/>
        <w:rPr>
          <w:color w:val="000000"/>
        </w:rPr>
      </w:pPr>
      <w:r w:rsidRPr="00285AD6">
        <w:rPr>
          <w:color w:val="000000"/>
        </w:rPr>
        <w:t>независимые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своих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Московских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головных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фирм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существуют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почти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всех крупных и средних городах России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Они имеют имя, которому доверяют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Эти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фирмы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имеют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свою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клиентуру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опыт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но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почти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всегда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выступают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как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агенты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так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как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туроператорами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выступать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могут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зарубежные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посольства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находятся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Москве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за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редким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исключением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почти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все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авиаперелеты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делаются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через Москву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В первую очередь необходимо обратить внимание на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последнюю группу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Это наиболее перспективное региональные агенты в работе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фирмы</w:t>
      </w:r>
      <w:r w:rsidR="00285AD6">
        <w:rPr>
          <w:color w:val="000000"/>
        </w:rPr>
        <w:t xml:space="preserve"> "</w:t>
      </w:r>
      <w:r w:rsidR="008D50CF" w:rsidRPr="00285AD6">
        <w:rPr>
          <w:color w:val="000000"/>
        </w:rPr>
        <w:t>Робинзон</w:t>
      </w:r>
      <w:r w:rsidR="00285AD6">
        <w:rPr>
          <w:color w:val="000000"/>
        </w:rPr>
        <w:t xml:space="preserve">". </w:t>
      </w:r>
      <w:r w:rsidRPr="00285AD6">
        <w:rPr>
          <w:color w:val="000000"/>
        </w:rPr>
        <w:t>Наиболее перспективными являются следующие регионы</w:t>
      </w:r>
      <w:r w:rsidR="00285AD6" w:rsidRPr="00285AD6">
        <w:rPr>
          <w:color w:val="000000"/>
        </w:rPr>
        <w:t xml:space="preserve">: </w:t>
      </w:r>
      <w:r w:rsidR="008D50CF" w:rsidRPr="00285AD6">
        <w:rPr>
          <w:color w:val="000000"/>
        </w:rPr>
        <w:t>Новосибирск</w:t>
      </w:r>
      <w:r w:rsidR="00285AD6" w:rsidRPr="00285AD6">
        <w:rPr>
          <w:color w:val="000000"/>
        </w:rPr>
        <w:t xml:space="preserve">, </w:t>
      </w:r>
      <w:r w:rsidR="008D50CF" w:rsidRPr="00285AD6">
        <w:rPr>
          <w:color w:val="000000"/>
        </w:rPr>
        <w:t xml:space="preserve">Москва, Санкт-Петербург, </w:t>
      </w:r>
      <w:r w:rsidRPr="00285AD6">
        <w:rPr>
          <w:color w:val="000000"/>
        </w:rPr>
        <w:t>Нижний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Новгород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Самара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Екатеринбург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Казань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Ярославль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Курск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Для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привлечения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дилеров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этих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городах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можно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использовать следующий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путь</w:t>
      </w:r>
      <w:r w:rsidR="00285AD6" w:rsidRPr="00285AD6">
        <w:rPr>
          <w:color w:val="000000"/>
        </w:rPr>
        <w:t xml:space="preserve">: </w:t>
      </w:r>
      <w:r w:rsidRPr="00285AD6">
        <w:rPr>
          <w:color w:val="000000"/>
        </w:rPr>
        <w:t>прямые связи с этими фирмами</w:t>
      </w:r>
      <w:r w:rsidR="00285AD6">
        <w:rPr>
          <w:color w:val="000000"/>
        </w:rPr>
        <w:t xml:space="preserve"> (</w:t>
      </w:r>
      <w:r w:rsidRPr="00285AD6">
        <w:rPr>
          <w:color w:val="000000"/>
        </w:rPr>
        <w:t>адреса, номера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телефонов и факсов</w:t>
      </w:r>
      <w:r w:rsidR="00285AD6" w:rsidRPr="00285AD6">
        <w:rPr>
          <w:color w:val="000000"/>
        </w:rPr>
        <w:t>).</w:t>
      </w:r>
    </w:p>
    <w:p w:rsidR="00E91985" w:rsidRDefault="00E91985" w:rsidP="00285AD6">
      <w:pPr>
        <w:ind w:firstLine="709"/>
        <w:rPr>
          <w:color w:val="000000"/>
        </w:rPr>
      </w:pPr>
    </w:p>
    <w:p w:rsidR="008D50CF" w:rsidRDefault="00E91985" w:rsidP="00E91985">
      <w:pPr>
        <w:pStyle w:val="2"/>
      </w:pPr>
      <w:bookmarkStart w:id="21" w:name="_Toc261942639"/>
      <w:r>
        <w:t xml:space="preserve">3.5 </w:t>
      </w:r>
      <w:r w:rsidR="008D50CF" w:rsidRPr="00285AD6">
        <w:t>Совершенствование ценовой политики</w:t>
      </w:r>
      <w:bookmarkEnd w:id="21"/>
    </w:p>
    <w:p w:rsidR="00E91985" w:rsidRPr="00E91985" w:rsidRDefault="00E91985" w:rsidP="00E91985"/>
    <w:p w:rsidR="00285AD6" w:rsidRDefault="008D50CF" w:rsidP="00285AD6">
      <w:pPr>
        <w:ind w:firstLine="709"/>
        <w:rPr>
          <w:color w:val="000000"/>
        </w:rPr>
      </w:pPr>
      <w:r w:rsidRPr="00285AD6">
        <w:rPr>
          <w:color w:val="000000"/>
        </w:rPr>
        <w:t>Наиболее важная составляющая в цене турпутевки</w:t>
      </w:r>
      <w:r w:rsidR="00285AD6" w:rsidRPr="00285AD6">
        <w:rPr>
          <w:color w:val="000000"/>
        </w:rPr>
        <w:t xml:space="preserve"> - </w:t>
      </w:r>
      <w:r w:rsidRPr="00285AD6">
        <w:rPr>
          <w:color w:val="000000"/>
        </w:rPr>
        <w:t>цена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на размещение 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гостинице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Для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оперативного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поиска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подходящей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для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клиента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гостиницы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предлагается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использовать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новая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телефонная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версия</w:t>
      </w:r>
      <w:r w:rsidR="00285AD6">
        <w:rPr>
          <w:color w:val="000000"/>
        </w:rPr>
        <w:t xml:space="preserve"> "</w:t>
      </w:r>
      <w:r w:rsidRPr="00285AD6">
        <w:rPr>
          <w:color w:val="000000"/>
        </w:rPr>
        <w:t>Worldspan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for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Windows</w:t>
      </w:r>
      <w:r w:rsidR="00285AD6">
        <w:rPr>
          <w:color w:val="000000"/>
        </w:rPr>
        <w:t xml:space="preserve">". </w:t>
      </w:r>
      <w:r w:rsidRPr="00285AD6">
        <w:rPr>
          <w:color w:val="000000"/>
        </w:rPr>
        <w:t>Такая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система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бронирования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нужна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для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обеспечения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маркетинговой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деятельности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Программа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идеально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подходит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для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использования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средними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небольшими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агентствами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поскольку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требует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подключения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к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выделенной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линии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предусматривает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возможность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работы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без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жестких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объемов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бронирования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Новая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версия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стопроцентно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совместима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любыми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приложениями Micrоsоft</w:t>
      </w:r>
      <w:r w:rsidR="00285AD6">
        <w:rPr>
          <w:color w:val="000000"/>
        </w:rPr>
        <w:t xml:space="preserve"> (</w:t>
      </w:r>
      <w:r w:rsidRPr="00285AD6">
        <w:rPr>
          <w:color w:val="000000"/>
        </w:rPr>
        <w:t xml:space="preserve">Word, Ехсе1, Ехсhange и </w:t>
      </w:r>
      <w:r w:rsidR="00285AD6">
        <w:rPr>
          <w:color w:val="000000"/>
        </w:rPr>
        <w:t>др.)</w:t>
      </w:r>
      <w:r w:rsidR="00285AD6" w:rsidRPr="00285AD6">
        <w:rPr>
          <w:color w:val="000000"/>
        </w:rPr>
        <w:t>,</w:t>
      </w:r>
      <w:r w:rsidRPr="00285AD6">
        <w:rPr>
          <w:color w:val="000000"/>
        </w:rPr>
        <w:t xml:space="preserve"> позволяет одновременно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осуществлять резервирования с нескольких</w:t>
      </w:r>
      <w:r w:rsidR="00285AD6">
        <w:rPr>
          <w:color w:val="000000"/>
        </w:rPr>
        <w:t xml:space="preserve"> (</w:t>
      </w:r>
      <w:r w:rsidRPr="00285AD6">
        <w:rPr>
          <w:color w:val="000000"/>
        </w:rPr>
        <w:t>до шести</w:t>
      </w:r>
      <w:r w:rsidR="00285AD6" w:rsidRPr="00285AD6">
        <w:rPr>
          <w:color w:val="000000"/>
        </w:rPr>
        <w:t xml:space="preserve">) </w:t>
      </w:r>
      <w:r w:rsidRPr="00285AD6">
        <w:rPr>
          <w:color w:val="000000"/>
        </w:rPr>
        <w:t>терминалов в локальной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сети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На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фирме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следует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ввести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более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гибкую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систему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ценообразования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услуги</w:t>
      </w:r>
      <w:r w:rsidR="00285AD6" w:rsidRPr="00285AD6">
        <w:rPr>
          <w:color w:val="000000"/>
        </w:rPr>
        <w:t>:</w:t>
      </w:r>
    </w:p>
    <w:p w:rsidR="00285AD6" w:rsidRDefault="008D50CF" w:rsidP="00285AD6">
      <w:pPr>
        <w:ind w:firstLine="709"/>
        <w:rPr>
          <w:color w:val="000000"/>
        </w:rPr>
      </w:pPr>
      <w:r w:rsidRPr="00285AD6">
        <w:rPr>
          <w:color w:val="000000"/>
        </w:rPr>
        <w:t>1</w:t>
      </w:r>
      <w:r w:rsidR="00285AD6" w:rsidRPr="00285AD6">
        <w:rPr>
          <w:color w:val="000000"/>
        </w:rPr>
        <w:t xml:space="preserve">) </w:t>
      </w:r>
      <w:r w:rsidRPr="00285AD6">
        <w:rPr>
          <w:color w:val="000000"/>
        </w:rPr>
        <w:t>на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более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редкие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предложениях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туроператоров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или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трудные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связи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оформление виз страны можно повысить цены на более высокий процент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например, на 15-20%</w:t>
      </w:r>
      <w:r w:rsidR="00285AD6" w:rsidRPr="00285AD6">
        <w:rPr>
          <w:color w:val="000000"/>
        </w:rPr>
        <w:t>;</w:t>
      </w:r>
    </w:p>
    <w:p w:rsidR="00285AD6" w:rsidRDefault="008D50CF" w:rsidP="00285AD6">
      <w:pPr>
        <w:ind w:firstLine="709"/>
        <w:rPr>
          <w:color w:val="000000"/>
        </w:rPr>
      </w:pPr>
      <w:r w:rsidRPr="00285AD6">
        <w:rPr>
          <w:color w:val="000000"/>
        </w:rPr>
        <w:t>2</w:t>
      </w:r>
      <w:r w:rsidR="00285AD6" w:rsidRPr="00285AD6">
        <w:rPr>
          <w:color w:val="000000"/>
        </w:rPr>
        <w:t xml:space="preserve">) </w:t>
      </w:r>
      <w:r w:rsidRPr="00285AD6">
        <w:rPr>
          <w:color w:val="000000"/>
        </w:rPr>
        <w:t>на те страны, куда люди ездят на более долгое время</w:t>
      </w:r>
      <w:r w:rsidR="00285AD6">
        <w:rPr>
          <w:color w:val="000000"/>
        </w:rPr>
        <w:t xml:space="preserve"> (</w:t>
      </w:r>
      <w:r w:rsidRPr="00285AD6">
        <w:rPr>
          <w:color w:val="000000"/>
        </w:rPr>
        <w:t>больше, чем неделя</w:t>
      </w:r>
      <w:r w:rsidR="00285AD6" w:rsidRPr="00285AD6">
        <w:rPr>
          <w:color w:val="000000"/>
        </w:rPr>
        <w:t xml:space="preserve">) </w:t>
      </w:r>
      <w:r w:rsidRPr="00285AD6">
        <w:rPr>
          <w:color w:val="000000"/>
        </w:rPr>
        <w:t>повысить цены на 15%</w:t>
      </w:r>
      <w:r w:rsidR="00285AD6" w:rsidRPr="00285AD6">
        <w:rPr>
          <w:color w:val="000000"/>
        </w:rPr>
        <w:t>;</w:t>
      </w:r>
    </w:p>
    <w:p w:rsidR="00285AD6" w:rsidRDefault="008D50CF" w:rsidP="00285AD6">
      <w:pPr>
        <w:ind w:firstLine="709"/>
        <w:rPr>
          <w:color w:val="000000"/>
        </w:rPr>
      </w:pPr>
      <w:r w:rsidRPr="00285AD6">
        <w:rPr>
          <w:color w:val="000000"/>
        </w:rPr>
        <w:t>3</w:t>
      </w:r>
      <w:r w:rsidR="00285AD6" w:rsidRPr="00285AD6">
        <w:rPr>
          <w:color w:val="000000"/>
        </w:rPr>
        <w:t xml:space="preserve">) </w:t>
      </w:r>
      <w:r w:rsidRPr="00285AD6">
        <w:rPr>
          <w:color w:val="000000"/>
        </w:rPr>
        <w:t>предоставление скидок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постоянным корпоративным клиентам</w:t>
      </w:r>
      <w:r w:rsidR="00285AD6" w:rsidRPr="00285AD6">
        <w:rPr>
          <w:color w:val="000000"/>
        </w:rPr>
        <w:t>;</w:t>
      </w:r>
    </w:p>
    <w:p w:rsidR="00285AD6" w:rsidRDefault="008D50CF" w:rsidP="00285AD6">
      <w:pPr>
        <w:ind w:firstLine="709"/>
        <w:rPr>
          <w:color w:val="000000"/>
        </w:rPr>
      </w:pPr>
      <w:r w:rsidRPr="00285AD6">
        <w:rPr>
          <w:color w:val="000000"/>
        </w:rPr>
        <w:t>4</w:t>
      </w:r>
      <w:r w:rsidR="00285AD6" w:rsidRPr="00285AD6">
        <w:rPr>
          <w:color w:val="000000"/>
        </w:rPr>
        <w:t xml:space="preserve">) </w:t>
      </w:r>
      <w:r w:rsidRPr="00285AD6">
        <w:rPr>
          <w:color w:val="000000"/>
        </w:rPr>
        <w:t>предоставление агентских скидок постоянным турагентствам</w:t>
      </w:r>
      <w:r w:rsidR="00285AD6" w:rsidRPr="00285AD6">
        <w:rPr>
          <w:color w:val="000000"/>
        </w:rPr>
        <w:t>.</w:t>
      </w:r>
    </w:p>
    <w:p w:rsidR="00E91985" w:rsidRDefault="00E91985" w:rsidP="00285AD6">
      <w:pPr>
        <w:ind w:firstLine="709"/>
        <w:rPr>
          <w:color w:val="000000"/>
        </w:rPr>
      </w:pPr>
    </w:p>
    <w:p w:rsidR="00285AD6" w:rsidRDefault="00E91985" w:rsidP="00E91985">
      <w:pPr>
        <w:pStyle w:val="2"/>
      </w:pPr>
      <w:bookmarkStart w:id="22" w:name="_Toc261942640"/>
      <w:r>
        <w:t xml:space="preserve">3.6 </w:t>
      </w:r>
      <w:r w:rsidR="008D50CF" w:rsidRPr="00285AD6">
        <w:t>Внедрение программы</w:t>
      </w:r>
      <w:r w:rsidR="00285AD6">
        <w:t xml:space="preserve"> "</w:t>
      </w:r>
      <w:r w:rsidR="008D50CF" w:rsidRPr="00285AD6">
        <w:t>TurWin</w:t>
      </w:r>
      <w:r w:rsidR="00285AD6">
        <w:t>"</w:t>
      </w:r>
      <w:bookmarkEnd w:id="22"/>
    </w:p>
    <w:p w:rsidR="00E91985" w:rsidRPr="00E91985" w:rsidRDefault="00E91985" w:rsidP="00E91985"/>
    <w:p w:rsidR="00285AD6" w:rsidRDefault="00CE7115" w:rsidP="00285AD6">
      <w:pPr>
        <w:ind w:firstLine="709"/>
        <w:rPr>
          <w:color w:val="000000"/>
        </w:rPr>
      </w:pPr>
      <w:r w:rsidRPr="00285AD6">
        <w:rPr>
          <w:color w:val="000000"/>
        </w:rPr>
        <w:t>Программа, разработанная компанией</w:t>
      </w:r>
      <w:r w:rsidR="00285AD6">
        <w:rPr>
          <w:color w:val="000000"/>
        </w:rPr>
        <w:t xml:space="preserve"> "</w:t>
      </w:r>
      <w:r w:rsidRPr="00285AD6">
        <w:rPr>
          <w:color w:val="000000"/>
        </w:rPr>
        <w:t>Арим Софт</w:t>
      </w:r>
      <w:r w:rsidR="00285AD6">
        <w:rPr>
          <w:color w:val="000000"/>
        </w:rPr>
        <w:t xml:space="preserve">", </w:t>
      </w:r>
      <w:r w:rsidRPr="00285AD6">
        <w:rPr>
          <w:color w:val="000000"/>
        </w:rPr>
        <w:t>появилась</w:t>
      </w:r>
      <w:r w:rsidR="005A0A88" w:rsidRPr="00285AD6">
        <w:rPr>
          <w:color w:val="000000"/>
        </w:rPr>
        <w:t xml:space="preserve"> еще</w:t>
      </w:r>
      <w:r w:rsidRPr="00285AD6">
        <w:rPr>
          <w:color w:val="000000"/>
        </w:rPr>
        <w:t xml:space="preserve"> в</w:t>
      </w:r>
      <w:r w:rsidR="005A0A88" w:rsidRPr="00285AD6">
        <w:rPr>
          <w:color w:val="000000"/>
        </w:rPr>
        <w:t xml:space="preserve"> </w:t>
      </w:r>
      <w:r w:rsidRPr="00285AD6">
        <w:rPr>
          <w:color w:val="000000"/>
        </w:rPr>
        <w:t>1995 г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Эта программа предназначена для фирм, занимающихся выездным</w:t>
      </w:r>
      <w:r w:rsidR="005A0A88" w:rsidRPr="00285AD6">
        <w:rPr>
          <w:color w:val="000000"/>
        </w:rPr>
        <w:t xml:space="preserve"> </w:t>
      </w:r>
      <w:r w:rsidRPr="00285AD6">
        <w:rPr>
          <w:color w:val="000000"/>
        </w:rPr>
        <w:t>туризмом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программе предусмотрены основные функциональные блоки по формированию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 ведению справочников, пакетированию и бронированию туров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В программе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обеспечивается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ведение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различных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справочников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том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числе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странам,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 xml:space="preserve">отелям, партнерам, рейсам, услугам визам и </w:t>
      </w:r>
      <w:r w:rsidR="00285AD6">
        <w:rPr>
          <w:color w:val="000000"/>
        </w:rPr>
        <w:t>т.д.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Определенный тур связывается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базовыми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услугами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из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справочника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датами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заезда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Каждый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заезд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соотносится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заказами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объединяющими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клиентов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критерию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совместной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оплаты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Набор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услуг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может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быть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сформирован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исходя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из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базового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набора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определенного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при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формировании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тура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либо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основании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шаблонов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Последние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создаются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для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каждого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тура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включают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себя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стоимость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размещения в отеле, стоимость</w:t>
      </w:r>
      <w:r w:rsidR="005A0A88" w:rsidRPr="00285AD6">
        <w:rPr>
          <w:color w:val="000000"/>
        </w:rPr>
        <w:t xml:space="preserve"> </w:t>
      </w:r>
      <w:r w:rsidRPr="00285AD6">
        <w:rPr>
          <w:color w:val="000000"/>
        </w:rPr>
        <w:t>авиабилетов, страховки, визы и дополнительные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услуги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Использование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шаблонов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значительно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облегчает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задачу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оформления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заказа, так как если все клиенты</w:t>
      </w:r>
      <w:r w:rsidR="00285AD6">
        <w:rPr>
          <w:color w:val="000000"/>
        </w:rPr>
        <w:t xml:space="preserve"> (</w:t>
      </w:r>
      <w:r w:rsidRPr="00285AD6">
        <w:rPr>
          <w:color w:val="000000"/>
        </w:rPr>
        <w:t>или часть из них</w:t>
      </w:r>
      <w:r w:rsidR="00285AD6" w:rsidRPr="00285AD6">
        <w:rPr>
          <w:color w:val="000000"/>
        </w:rPr>
        <w:t xml:space="preserve">) </w:t>
      </w:r>
      <w:r w:rsidRPr="00285AD6">
        <w:rPr>
          <w:color w:val="000000"/>
        </w:rPr>
        <w:t>отправляются в один и тот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же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отель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определенным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рейсом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то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нет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необходимости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доводить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сведения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каждого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клиента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перечень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услуг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из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базиса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тура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Предусмотрена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возможность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создания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сложных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групповых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индивидуальных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туров</w:t>
      </w:r>
      <w:r w:rsidR="00285AD6" w:rsidRPr="00285AD6">
        <w:rPr>
          <w:color w:val="000000"/>
        </w:rPr>
        <w:t xml:space="preserve">, </w:t>
      </w:r>
      <w:r w:rsidRPr="00285AD6">
        <w:rPr>
          <w:color w:val="000000"/>
        </w:rPr>
        <w:t>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том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числе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нескольким странам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После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ввода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информации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клиенте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все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его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данные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автоматически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отражаются во всех списках</w:t>
      </w:r>
      <w:r w:rsidR="00285AD6">
        <w:rPr>
          <w:color w:val="000000"/>
        </w:rPr>
        <w:t xml:space="preserve"> (</w:t>
      </w:r>
      <w:r w:rsidRPr="00285AD6">
        <w:rPr>
          <w:color w:val="000000"/>
        </w:rPr>
        <w:t>на бронирование, оформление страховки, визы и</w:t>
      </w:r>
      <w:r w:rsidR="00285AD6" w:rsidRPr="00285AD6">
        <w:rPr>
          <w:color w:val="000000"/>
        </w:rPr>
        <w:t xml:space="preserve"> </w:t>
      </w:r>
      <w:r w:rsidR="00285AD6">
        <w:rPr>
          <w:color w:val="000000"/>
        </w:rPr>
        <w:t>т.д.)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Программа позволяет контролировать заполняемость отелей и рейсов с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учетом квот мест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На основании данных программы формируются финансовые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отчеты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статистические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отчеты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загрузке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отелей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рейсов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Также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можно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оценить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эффективность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рекламной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деятельности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другие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параметры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работы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туристической фирмы</w:t>
      </w:r>
      <w:r w:rsidR="00285AD6" w:rsidRPr="00285AD6">
        <w:rPr>
          <w:color w:val="000000"/>
        </w:rPr>
        <w:t>.</w:t>
      </w:r>
    </w:p>
    <w:p w:rsidR="00285AD6" w:rsidRDefault="00750650" w:rsidP="00285AD6">
      <w:pPr>
        <w:ind w:firstLine="709"/>
        <w:rPr>
          <w:color w:val="000000"/>
        </w:rPr>
      </w:pPr>
      <w:r w:rsidRPr="00285AD6">
        <w:rPr>
          <w:color w:val="000000"/>
        </w:rPr>
        <w:t>Мероприятия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совершенствованию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маркетинговой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деятельности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турфирмы</w:t>
      </w:r>
      <w:r w:rsidR="00285AD6">
        <w:rPr>
          <w:color w:val="000000"/>
        </w:rPr>
        <w:t xml:space="preserve"> "</w:t>
      </w:r>
      <w:r w:rsidRPr="00285AD6">
        <w:rPr>
          <w:color w:val="000000"/>
        </w:rPr>
        <w:t>Робинзон</w:t>
      </w:r>
      <w:r w:rsidR="00285AD6">
        <w:rPr>
          <w:color w:val="000000"/>
        </w:rPr>
        <w:t xml:space="preserve">" </w:t>
      </w:r>
      <w:r w:rsidRPr="00285AD6">
        <w:rPr>
          <w:color w:val="000000"/>
        </w:rPr>
        <w:t>позволят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в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планируемом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периоде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иметь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четкие</w:t>
      </w:r>
      <w:r w:rsidR="00285AD6" w:rsidRPr="00285AD6">
        <w:rPr>
          <w:color w:val="000000"/>
        </w:rPr>
        <w:t xml:space="preserve"> </w:t>
      </w:r>
      <w:r w:rsidRPr="00285AD6">
        <w:rPr>
          <w:color w:val="000000"/>
        </w:rPr>
        <w:t>показатели роста объема реализации, прибыли и рентабельности</w:t>
      </w:r>
      <w:r w:rsidR="00285AD6" w:rsidRPr="00285AD6">
        <w:rPr>
          <w:color w:val="000000"/>
        </w:rPr>
        <w:t>.</w:t>
      </w:r>
    </w:p>
    <w:p w:rsidR="00285AD6" w:rsidRDefault="00F43866" w:rsidP="00285AD6">
      <w:pPr>
        <w:ind w:firstLine="709"/>
        <w:rPr>
          <w:color w:val="000000"/>
        </w:rPr>
      </w:pPr>
      <w:r w:rsidRPr="00285AD6">
        <w:rPr>
          <w:color w:val="000000"/>
        </w:rPr>
        <w:t>Организация отдыха</w:t>
      </w:r>
      <w:r w:rsidR="00285AD6" w:rsidRPr="00285AD6">
        <w:rPr>
          <w:color w:val="000000"/>
        </w:rPr>
        <w:t xml:space="preserve"> - </w:t>
      </w:r>
      <w:r w:rsidRPr="00285AD6">
        <w:rPr>
          <w:color w:val="000000"/>
        </w:rPr>
        <w:t>это труд во благо человека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Фирма стремится, чтобы каждый, воспользовавшийся их услугами, остался не просто довольным, но и счастливым</w:t>
      </w:r>
      <w:r w:rsidR="00285AD6" w:rsidRPr="00285AD6">
        <w:rPr>
          <w:color w:val="000000"/>
        </w:rPr>
        <w:t xml:space="preserve">. </w:t>
      </w:r>
      <w:r w:rsidRPr="00285AD6">
        <w:rPr>
          <w:color w:val="000000"/>
        </w:rPr>
        <w:t>А, как известно, чем больше счастливых людей, тем больше радости и желания жить и трудиться, и они не останавливаются на достигнутом, а продолжают искать новые формы и методы работы</w:t>
      </w:r>
      <w:r w:rsidR="00285AD6" w:rsidRPr="00285AD6">
        <w:rPr>
          <w:color w:val="000000"/>
        </w:rPr>
        <w:t>.</w:t>
      </w:r>
    </w:p>
    <w:p w:rsidR="00F93466" w:rsidRPr="00285AD6" w:rsidRDefault="005C2F4B" w:rsidP="005C2F4B">
      <w:pPr>
        <w:pStyle w:val="2"/>
      </w:pPr>
      <w:bookmarkStart w:id="23" w:name="_Toc241427260"/>
      <w:r>
        <w:br w:type="page"/>
      </w:r>
      <w:bookmarkStart w:id="24" w:name="_Toc261942641"/>
      <w:r w:rsidR="00F93466" w:rsidRPr="00285AD6">
        <w:t>Заключение</w:t>
      </w:r>
      <w:bookmarkEnd w:id="23"/>
      <w:bookmarkEnd w:id="24"/>
    </w:p>
    <w:p w:rsidR="005C2F4B" w:rsidRDefault="005C2F4B" w:rsidP="00285AD6">
      <w:pPr>
        <w:ind w:firstLine="709"/>
      </w:pPr>
    </w:p>
    <w:p w:rsidR="00285AD6" w:rsidRDefault="00F93466" w:rsidP="00285AD6">
      <w:pPr>
        <w:ind w:firstLine="709"/>
      </w:pPr>
      <w:r w:rsidRPr="00285AD6">
        <w:t>В результате проделанного анализа маркетинговой деятельности туристической фирмы</w:t>
      </w:r>
      <w:r w:rsidR="00F042B6" w:rsidRPr="00285AD6">
        <w:t xml:space="preserve"> ООО</w:t>
      </w:r>
      <w:r w:rsidR="00285AD6">
        <w:t xml:space="preserve"> "</w:t>
      </w:r>
      <w:r w:rsidR="00F042B6" w:rsidRPr="00285AD6">
        <w:t>Робинзон</w:t>
      </w:r>
      <w:r w:rsidR="00285AD6">
        <w:t xml:space="preserve">" </w:t>
      </w:r>
      <w:r w:rsidRPr="00285AD6">
        <w:t>можно сделать выводы, что для того чтобы использовать маркетинг как верного помощника в достижении успеха на рынке, руководителям и специалистам туристских предприятий необходимо овладеть его методикой и созидательно применять ее в зависимости от конкретной ситуации</w:t>
      </w:r>
      <w:r w:rsidR="00285AD6" w:rsidRPr="00285AD6">
        <w:t>.</w:t>
      </w:r>
    </w:p>
    <w:p w:rsidR="00285AD6" w:rsidRDefault="00F042B6" w:rsidP="00285AD6">
      <w:pPr>
        <w:ind w:firstLine="709"/>
      </w:pPr>
      <w:r w:rsidRPr="00285AD6">
        <w:t>Реализация концепции маркетинга на туристической фирме нуждается в разработке соответствующей службы маркетинга</w:t>
      </w:r>
      <w:r w:rsidR="00285AD6" w:rsidRPr="00285AD6">
        <w:t xml:space="preserve">. </w:t>
      </w:r>
      <w:r w:rsidRPr="00285AD6">
        <w:t>В организационной структуре туристических фирм служба маркетинга является звеном, которое координирует деятельность всех других структурных подразделов</w:t>
      </w:r>
      <w:r w:rsidR="00285AD6" w:rsidRPr="00285AD6">
        <w:t>.</w:t>
      </w:r>
    </w:p>
    <w:p w:rsidR="00285AD6" w:rsidRDefault="00F042B6" w:rsidP="00285AD6">
      <w:pPr>
        <w:ind w:firstLine="709"/>
      </w:pPr>
      <w:r w:rsidRPr="00285AD6">
        <w:t>В зависимости от характера и масштабов деятельности туристического предприятия организационная структура маркетинга может принимать разные варианты, а именно</w:t>
      </w:r>
      <w:r w:rsidR="00285AD6" w:rsidRPr="00285AD6">
        <w:t>:</w:t>
      </w:r>
      <w:r w:rsidR="005C2F4B">
        <w:t xml:space="preserve"> </w:t>
      </w:r>
      <w:r w:rsidRPr="00285AD6">
        <w:t>функциональная организация службы маркетинга</w:t>
      </w:r>
      <w:r w:rsidR="00285AD6" w:rsidRPr="00285AD6">
        <w:t>;</w:t>
      </w:r>
      <w:r w:rsidR="005C2F4B">
        <w:t xml:space="preserve"> </w:t>
      </w:r>
      <w:r w:rsidRPr="00285AD6">
        <w:t>организация по продуктовому принципу</w:t>
      </w:r>
      <w:r w:rsidR="00285AD6" w:rsidRPr="00285AD6">
        <w:t>;</w:t>
      </w:r>
      <w:r w:rsidR="005C2F4B">
        <w:t xml:space="preserve"> </w:t>
      </w:r>
      <w:r w:rsidRPr="00285AD6">
        <w:t>организация по региональному принципу</w:t>
      </w:r>
      <w:r w:rsidR="00285AD6" w:rsidRPr="00285AD6">
        <w:t>.</w:t>
      </w:r>
    </w:p>
    <w:p w:rsidR="00285AD6" w:rsidRDefault="00F042B6" w:rsidP="00285AD6">
      <w:pPr>
        <w:ind w:firstLine="709"/>
      </w:pPr>
      <w:r w:rsidRPr="00285AD6">
        <w:t>При организации маркетинговой деятельности туристического предприятия надо использовать материалы таких основных принципов</w:t>
      </w:r>
      <w:r w:rsidR="00285AD6" w:rsidRPr="00285AD6">
        <w:t>:</w:t>
      </w:r>
      <w:r w:rsidR="005C2F4B">
        <w:t xml:space="preserve"> </w:t>
      </w:r>
      <w:r w:rsidRPr="00285AD6">
        <w:t>простота маркетинговой структуры</w:t>
      </w:r>
      <w:r w:rsidR="00285AD6" w:rsidRPr="00285AD6">
        <w:t>;</w:t>
      </w:r>
      <w:r w:rsidR="005C2F4B">
        <w:t xml:space="preserve"> </w:t>
      </w:r>
      <w:r w:rsidRPr="00285AD6">
        <w:t>эффективная система связей между подразделами</w:t>
      </w:r>
      <w:r w:rsidR="00285AD6" w:rsidRPr="00285AD6">
        <w:t>;</w:t>
      </w:r>
      <w:r w:rsidR="005C2F4B">
        <w:t xml:space="preserve"> </w:t>
      </w:r>
      <w:r w:rsidRPr="00285AD6">
        <w:t>гибкость</w:t>
      </w:r>
      <w:r w:rsidR="00285AD6" w:rsidRPr="00285AD6">
        <w:t xml:space="preserve"> - </w:t>
      </w:r>
      <w:r w:rsidRPr="00285AD6">
        <w:t xml:space="preserve">умение приспосабливаться к туристическому спросу, росту объемов предоставления услуг, новых спецтехнологий и </w:t>
      </w:r>
      <w:r w:rsidR="00285AD6">
        <w:t>т.п.</w:t>
      </w:r>
    </w:p>
    <w:p w:rsidR="00285AD6" w:rsidRDefault="00F042B6" w:rsidP="00285AD6">
      <w:pPr>
        <w:ind w:firstLine="709"/>
      </w:pPr>
      <w:r w:rsidRPr="00285AD6">
        <w:t>Поскольку современная концепция маркетинга взаимодействия концентрирует внимание никак не столько на технических аспектах маркетинга</w:t>
      </w:r>
      <w:r w:rsidR="00285AD6">
        <w:t xml:space="preserve"> (</w:t>
      </w:r>
      <w:r w:rsidRPr="00285AD6">
        <w:t>манипулирование маркетинговыми средствами и инструментами</w:t>
      </w:r>
      <w:r w:rsidR="00285AD6" w:rsidRPr="00285AD6">
        <w:t>),</w:t>
      </w:r>
      <w:r w:rsidRPr="00285AD6">
        <w:t xml:space="preserve"> сколько на социальных</w:t>
      </w:r>
      <w:r w:rsidR="00285AD6">
        <w:t xml:space="preserve"> (</w:t>
      </w:r>
      <w:r w:rsidRPr="00285AD6">
        <w:t>направленных на взаимодействие с клиентами</w:t>
      </w:r>
      <w:r w:rsidR="00285AD6" w:rsidRPr="00285AD6">
        <w:t xml:space="preserve">). </w:t>
      </w:r>
      <w:r w:rsidRPr="00285AD6">
        <w:t>Поэтому ведущую роль выполняют те работники службы маркетинга, которые способные эффективно взаимодействовать с клиентами</w:t>
      </w:r>
      <w:r w:rsidR="00285AD6" w:rsidRPr="00285AD6">
        <w:t>.</w:t>
      </w:r>
    </w:p>
    <w:p w:rsidR="00040A7F" w:rsidRPr="00285AD6" w:rsidRDefault="005C2F4B" w:rsidP="005C2F4B">
      <w:pPr>
        <w:pStyle w:val="2"/>
      </w:pPr>
      <w:bookmarkStart w:id="25" w:name="_Toc241427261"/>
      <w:r>
        <w:br w:type="page"/>
      </w:r>
      <w:bookmarkStart w:id="26" w:name="_Toc261942642"/>
      <w:r w:rsidR="00F93466" w:rsidRPr="00285AD6">
        <w:t>Список литературы</w:t>
      </w:r>
      <w:bookmarkEnd w:id="25"/>
      <w:bookmarkEnd w:id="26"/>
    </w:p>
    <w:p w:rsidR="005C2F4B" w:rsidRDefault="005C2F4B" w:rsidP="00285AD6">
      <w:pPr>
        <w:ind w:firstLine="709"/>
      </w:pPr>
    </w:p>
    <w:p w:rsidR="00285AD6" w:rsidRDefault="00040A7F" w:rsidP="005C2F4B">
      <w:pPr>
        <w:pStyle w:val="a0"/>
      </w:pPr>
      <w:r w:rsidRPr="00285AD6">
        <w:t>Большой экономический словарь / под ред</w:t>
      </w:r>
      <w:r w:rsidR="00285AD6">
        <w:t xml:space="preserve">.А.Н. </w:t>
      </w:r>
      <w:r w:rsidRPr="00285AD6">
        <w:t>Арзилияна</w:t>
      </w:r>
      <w:r w:rsidR="00285AD6">
        <w:t>.4</w:t>
      </w:r>
      <w:r w:rsidR="00EC1890" w:rsidRPr="00285AD6">
        <w:t>-е изд</w:t>
      </w:r>
      <w:r w:rsidR="00285AD6" w:rsidRPr="00285AD6">
        <w:t xml:space="preserve">. </w:t>
      </w:r>
      <w:r w:rsidR="00EC1890" w:rsidRPr="00285AD6">
        <w:t>доп</w:t>
      </w:r>
      <w:r w:rsidR="00285AD6" w:rsidRPr="00285AD6">
        <w:t xml:space="preserve">. </w:t>
      </w:r>
      <w:r w:rsidR="00EC1890" w:rsidRPr="00285AD6">
        <w:t>и пер</w:t>
      </w:r>
      <w:r w:rsidR="00285AD6" w:rsidRPr="00285AD6">
        <w:t xml:space="preserve">. </w:t>
      </w:r>
      <w:r w:rsidR="00285AD6">
        <w:t>-</w:t>
      </w:r>
      <w:r w:rsidR="00EC1890" w:rsidRPr="00285AD6">
        <w:t xml:space="preserve"> М</w:t>
      </w:r>
      <w:r w:rsidR="00285AD6">
        <w:t>.:</w:t>
      </w:r>
      <w:r w:rsidR="00285AD6" w:rsidRPr="00285AD6">
        <w:t xml:space="preserve"> </w:t>
      </w:r>
      <w:r w:rsidR="00EC1890" w:rsidRPr="00285AD6">
        <w:t>Институт новой экономики</w:t>
      </w:r>
      <w:r w:rsidR="00285AD6" w:rsidRPr="00285AD6">
        <w:t xml:space="preserve"> - </w:t>
      </w:r>
      <w:r w:rsidRPr="00285AD6">
        <w:t>1999</w:t>
      </w:r>
      <w:r w:rsidR="00285AD6" w:rsidRPr="00285AD6">
        <w:t xml:space="preserve">. </w:t>
      </w:r>
      <w:r w:rsidR="00285AD6">
        <w:t>-</w:t>
      </w:r>
      <w:r w:rsidRPr="00285AD6">
        <w:t xml:space="preserve"> 1248с</w:t>
      </w:r>
      <w:r w:rsidR="00285AD6" w:rsidRPr="00285AD6">
        <w:t>.</w:t>
      </w:r>
    </w:p>
    <w:p w:rsidR="00285AD6" w:rsidRDefault="001D2D97" w:rsidP="005C2F4B">
      <w:pPr>
        <w:pStyle w:val="a0"/>
      </w:pPr>
      <w:r w:rsidRPr="00285AD6">
        <w:t>Голубков Е</w:t>
      </w:r>
      <w:r w:rsidR="00285AD6">
        <w:t xml:space="preserve">.П. </w:t>
      </w:r>
      <w:r w:rsidRPr="00285AD6">
        <w:t>Маркетинговые исследования</w:t>
      </w:r>
      <w:r w:rsidR="00285AD6" w:rsidRPr="00285AD6">
        <w:t xml:space="preserve">: </w:t>
      </w:r>
      <w:r w:rsidRPr="00285AD6">
        <w:t xml:space="preserve">теория методология и практика Учебник </w:t>
      </w:r>
      <w:r w:rsidR="00285AD6">
        <w:t>-</w:t>
      </w:r>
      <w:r w:rsidRPr="00285AD6">
        <w:t xml:space="preserve"> М</w:t>
      </w:r>
      <w:r w:rsidR="00285AD6">
        <w:t>.:</w:t>
      </w:r>
      <w:r w:rsidR="00285AD6" w:rsidRPr="00285AD6">
        <w:t xml:space="preserve"> </w:t>
      </w:r>
      <w:r w:rsidRPr="00285AD6">
        <w:t>ДиС</w:t>
      </w:r>
      <w:r w:rsidR="00285AD6" w:rsidRPr="00285AD6">
        <w:t xml:space="preserve"> </w:t>
      </w:r>
      <w:r w:rsidRPr="00285AD6">
        <w:t>2008</w:t>
      </w:r>
      <w:r w:rsidR="00285AD6" w:rsidRPr="00285AD6">
        <w:t>. -</w:t>
      </w:r>
      <w:r w:rsidR="00285AD6">
        <w:t xml:space="preserve"> </w:t>
      </w:r>
      <w:r w:rsidRPr="00285AD6">
        <w:t>496 с</w:t>
      </w:r>
      <w:r w:rsidR="00285AD6" w:rsidRPr="00285AD6">
        <w:t>.</w:t>
      </w:r>
      <w:r w:rsidR="00285AD6">
        <w:t xml:space="preserve"> (</w:t>
      </w:r>
      <w:r w:rsidRPr="00285AD6">
        <w:t>3</w:t>
      </w:r>
      <w:r w:rsidR="00285AD6" w:rsidRPr="00285AD6">
        <w:t>)</w:t>
      </w:r>
    </w:p>
    <w:p w:rsidR="00285AD6" w:rsidRDefault="00040A7F" w:rsidP="005C2F4B">
      <w:pPr>
        <w:pStyle w:val="a0"/>
      </w:pPr>
      <w:r w:rsidRPr="00285AD6">
        <w:t>Дурович А</w:t>
      </w:r>
      <w:r w:rsidR="00285AD6">
        <w:t xml:space="preserve">.П. </w:t>
      </w:r>
      <w:r w:rsidRPr="00285AD6">
        <w:t>Марк</w:t>
      </w:r>
      <w:r w:rsidR="00EC1890" w:rsidRPr="00285AD6">
        <w:t>етинг в туризме</w:t>
      </w:r>
      <w:r w:rsidR="00285AD6" w:rsidRPr="00285AD6">
        <w:t xml:space="preserve">. </w:t>
      </w:r>
      <w:r w:rsidR="00285AD6">
        <w:t>-</w:t>
      </w:r>
      <w:r w:rsidR="00EC1890" w:rsidRPr="00285AD6">
        <w:t xml:space="preserve"> Минск</w:t>
      </w:r>
      <w:r w:rsidR="00285AD6">
        <w:t>.:</w:t>
      </w:r>
      <w:r w:rsidR="00285AD6" w:rsidRPr="00285AD6">
        <w:t xml:space="preserve"> </w:t>
      </w:r>
      <w:r w:rsidR="00EC1890" w:rsidRPr="00285AD6">
        <w:t>ООО Новое</w:t>
      </w:r>
      <w:r w:rsidR="00285AD6" w:rsidRPr="00285AD6">
        <w:t xml:space="preserve"> </w:t>
      </w:r>
      <w:r w:rsidR="00EC1890" w:rsidRPr="00285AD6">
        <w:t>знание</w:t>
      </w:r>
      <w:r w:rsidRPr="00285AD6">
        <w:t>, 2001</w:t>
      </w:r>
      <w:r w:rsidR="00285AD6" w:rsidRPr="00285AD6">
        <w:t xml:space="preserve">. </w:t>
      </w:r>
      <w:r w:rsidR="00285AD6">
        <w:t>-</w:t>
      </w:r>
      <w:r w:rsidRPr="00285AD6">
        <w:t xml:space="preserve"> 495с</w:t>
      </w:r>
      <w:r w:rsidR="00285AD6" w:rsidRPr="00285AD6">
        <w:t>.</w:t>
      </w:r>
    </w:p>
    <w:p w:rsidR="00285AD6" w:rsidRDefault="00040A7F" w:rsidP="005C2F4B">
      <w:pPr>
        <w:pStyle w:val="a0"/>
      </w:pPr>
      <w:r w:rsidRPr="00285AD6">
        <w:t>Дурович А</w:t>
      </w:r>
      <w:r w:rsidR="00285AD6" w:rsidRPr="00285AD6">
        <w:t xml:space="preserve">. </w:t>
      </w:r>
      <w:r w:rsidRPr="00285AD6">
        <w:t>П</w:t>
      </w:r>
      <w:r w:rsidR="00285AD6">
        <w:t>.;</w:t>
      </w:r>
      <w:r w:rsidR="00285AD6" w:rsidRPr="00285AD6">
        <w:t xml:space="preserve"> </w:t>
      </w:r>
      <w:r w:rsidRPr="00285AD6">
        <w:t>Копанев А</w:t>
      </w:r>
      <w:r w:rsidR="00285AD6">
        <w:t xml:space="preserve">.С. </w:t>
      </w:r>
      <w:r w:rsidRPr="00285AD6">
        <w:t>Маркетинг в туризме</w:t>
      </w:r>
      <w:r w:rsidR="00285AD6" w:rsidRPr="00285AD6">
        <w:t xml:space="preserve">: </w:t>
      </w:r>
      <w:r w:rsidRPr="00285AD6">
        <w:t>Учебное пособие</w:t>
      </w:r>
      <w:r w:rsidR="00EC1890" w:rsidRPr="00285AD6">
        <w:t xml:space="preserve"> под ред</w:t>
      </w:r>
      <w:r w:rsidR="00285AD6">
        <w:t xml:space="preserve">.М. </w:t>
      </w:r>
      <w:r w:rsidR="00EC1890" w:rsidRPr="00285AD6">
        <w:t>Горбыловой</w:t>
      </w:r>
      <w:r w:rsidR="00285AD6" w:rsidRPr="00285AD6">
        <w:t xml:space="preserve">. </w:t>
      </w:r>
      <w:r w:rsidR="00285AD6">
        <w:t>-</w:t>
      </w:r>
      <w:r w:rsidR="00EC1890" w:rsidRPr="00285AD6">
        <w:t xml:space="preserve"> М</w:t>
      </w:r>
      <w:r w:rsidR="00285AD6">
        <w:t>.:</w:t>
      </w:r>
      <w:r w:rsidR="00285AD6" w:rsidRPr="00285AD6">
        <w:t xml:space="preserve"> </w:t>
      </w:r>
      <w:r w:rsidR="00EC1890" w:rsidRPr="00285AD6">
        <w:t>Экономикс</w:t>
      </w:r>
      <w:r w:rsidRPr="00285AD6">
        <w:t>, 1997</w:t>
      </w:r>
      <w:r w:rsidR="00285AD6" w:rsidRPr="00285AD6">
        <w:t xml:space="preserve">. </w:t>
      </w:r>
      <w:r w:rsidR="00285AD6">
        <w:t>-</w:t>
      </w:r>
      <w:r w:rsidR="00285AD6" w:rsidRPr="00285AD6">
        <w:t xml:space="preserve"> </w:t>
      </w:r>
      <w:r w:rsidRPr="00285AD6">
        <w:t>400с</w:t>
      </w:r>
      <w:r w:rsidR="00285AD6" w:rsidRPr="00285AD6">
        <w:t>.</w:t>
      </w:r>
    </w:p>
    <w:p w:rsidR="00285AD6" w:rsidRDefault="00040A7F" w:rsidP="005C2F4B">
      <w:pPr>
        <w:pStyle w:val="a0"/>
      </w:pPr>
      <w:r w:rsidRPr="00285AD6">
        <w:t>Дойль П</w:t>
      </w:r>
      <w:r w:rsidR="00285AD6" w:rsidRPr="00285AD6">
        <w:t xml:space="preserve">. </w:t>
      </w:r>
      <w:r w:rsidRPr="00285AD6">
        <w:t>Менеджмент</w:t>
      </w:r>
      <w:r w:rsidR="00285AD6" w:rsidRPr="00285AD6">
        <w:t xml:space="preserve">: </w:t>
      </w:r>
      <w:r w:rsidRPr="00285AD6">
        <w:t>Стратегия и тактика</w:t>
      </w:r>
      <w:r w:rsidR="00285AD6" w:rsidRPr="00285AD6">
        <w:t xml:space="preserve">. </w:t>
      </w:r>
      <w:r w:rsidR="00285AD6">
        <w:t>-</w:t>
      </w:r>
      <w:r w:rsidRPr="00285AD6">
        <w:t xml:space="preserve"> СПб</w:t>
      </w:r>
      <w:r w:rsidR="00285AD6">
        <w:t>.:</w:t>
      </w:r>
      <w:r w:rsidR="00285AD6" w:rsidRPr="00285AD6">
        <w:t xml:space="preserve"> </w:t>
      </w:r>
      <w:r w:rsidR="00EC1890" w:rsidRPr="00285AD6">
        <w:t>Питер</w:t>
      </w:r>
      <w:r w:rsidRPr="00285AD6">
        <w:t>, 1999</w:t>
      </w:r>
      <w:r w:rsidR="00285AD6" w:rsidRPr="00285AD6">
        <w:t xml:space="preserve">. </w:t>
      </w:r>
      <w:r w:rsidR="00285AD6">
        <w:t>-</w:t>
      </w:r>
      <w:r w:rsidRPr="00285AD6">
        <w:t xml:space="preserve"> 560с</w:t>
      </w:r>
      <w:r w:rsidR="00285AD6" w:rsidRPr="00285AD6">
        <w:t>.</w:t>
      </w:r>
    </w:p>
    <w:p w:rsidR="00285AD6" w:rsidRDefault="00040A7F" w:rsidP="005C2F4B">
      <w:pPr>
        <w:pStyle w:val="a0"/>
      </w:pPr>
      <w:r w:rsidRPr="00285AD6">
        <w:t>Дегтярь Г</w:t>
      </w:r>
      <w:r w:rsidR="00285AD6">
        <w:t xml:space="preserve">.М. </w:t>
      </w:r>
      <w:r w:rsidRPr="00285AD6">
        <w:t>Лицензирование, стандартизация и</w:t>
      </w:r>
      <w:r w:rsidR="00285AD6" w:rsidRPr="00285AD6">
        <w:t xml:space="preserve"> </w:t>
      </w:r>
      <w:r w:rsidR="00EC1890" w:rsidRPr="00285AD6">
        <w:t>сертификация в туризме</w:t>
      </w:r>
      <w:r w:rsidR="00285AD6" w:rsidRPr="00285AD6">
        <w:t xml:space="preserve">. </w:t>
      </w:r>
      <w:r w:rsidR="00285AD6">
        <w:t>-</w:t>
      </w:r>
      <w:r w:rsidR="00EC1890" w:rsidRPr="00285AD6">
        <w:t xml:space="preserve"> М</w:t>
      </w:r>
      <w:r w:rsidR="00285AD6">
        <w:t>.:</w:t>
      </w:r>
      <w:r w:rsidR="00285AD6" w:rsidRPr="00285AD6">
        <w:t xml:space="preserve"> </w:t>
      </w:r>
      <w:r w:rsidR="00EC1890" w:rsidRPr="00285AD6">
        <w:t>ИНФО</w:t>
      </w:r>
      <w:r w:rsidRPr="00285AD6">
        <w:t>, 2001</w:t>
      </w:r>
      <w:r w:rsidR="00285AD6" w:rsidRPr="00285AD6">
        <w:t xml:space="preserve">. </w:t>
      </w:r>
      <w:r w:rsidR="00285AD6">
        <w:t>-</w:t>
      </w:r>
      <w:r w:rsidRPr="00285AD6">
        <w:t xml:space="preserve"> 180с</w:t>
      </w:r>
      <w:r w:rsidR="00285AD6" w:rsidRPr="00285AD6">
        <w:t>.</w:t>
      </w:r>
    </w:p>
    <w:p w:rsidR="00285AD6" w:rsidRDefault="00040A7F" w:rsidP="005C2F4B">
      <w:pPr>
        <w:pStyle w:val="a0"/>
      </w:pPr>
      <w:r w:rsidRPr="00285AD6">
        <w:t>Запесоцкий А</w:t>
      </w:r>
      <w:r w:rsidR="00285AD6">
        <w:t xml:space="preserve">.С. </w:t>
      </w:r>
      <w:r w:rsidRPr="00285AD6">
        <w:t>Стратегический маркетинг в туризме</w:t>
      </w:r>
      <w:r w:rsidR="00285AD6" w:rsidRPr="00285AD6">
        <w:t xml:space="preserve">: </w:t>
      </w:r>
      <w:r w:rsidRPr="00285AD6">
        <w:t>Учебное пособие</w:t>
      </w:r>
      <w:r w:rsidR="00285AD6" w:rsidRPr="00285AD6">
        <w:t xml:space="preserve">. </w:t>
      </w:r>
      <w:r w:rsidR="00285AD6">
        <w:t>-</w:t>
      </w:r>
      <w:r w:rsidRPr="00285AD6">
        <w:t xml:space="preserve"> СПб</w:t>
      </w:r>
      <w:r w:rsidR="00285AD6">
        <w:t>.:</w:t>
      </w:r>
      <w:r w:rsidR="00285AD6" w:rsidRPr="00285AD6">
        <w:t xml:space="preserve"> </w:t>
      </w:r>
      <w:r w:rsidR="00EC1890" w:rsidRPr="00285AD6">
        <w:t>СПбГУП</w:t>
      </w:r>
      <w:r w:rsidRPr="00285AD6">
        <w:t>, 1999</w:t>
      </w:r>
      <w:r w:rsidR="00285AD6">
        <w:t>.3</w:t>
      </w:r>
      <w:r w:rsidRPr="00285AD6">
        <w:t>84с</w:t>
      </w:r>
      <w:r w:rsidR="00285AD6" w:rsidRPr="00285AD6">
        <w:t>.</w:t>
      </w:r>
    </w:p>
    <w:p w:rsidR="00285AD6" w:rsidRDefault="00E64277" w:rsidP="005C2F4B">
      <w:pPr>
        <w:pStyle w:val="a0"/>
      </w:pPr>
      <w:r w:rsidRPr="00285AD6">
        <w:t>Зорин И</w:t>
      </w:r>
      <w:r w:rsidR="00285AD6">
        <w:t xml:space="preserve">.В., </w:t>
      </w:r>
      <w:r w:rsidRPr="00285AD6">
        <w:t>Каверина Т</w:t>
      </w:r>
      <w:r w:rsidR="00285AD6" w:rsidRPr="00285AD6">
        <w:t xml:space="preserve">. </w:t>
      </w:r>
      <w:r w:rsidRPr="00285AD6">
        <w:t>П и др</w:t>
      </w:r>
      <w:r w:rsidR="00285AD6" w:rsidRPr="00285AD6">
        <w:t xml:space="preserve">. </w:t>
      </w:r>
      <w:r w:rsidRPr="00285AD6">
        <w:t>Менеджмент туризма</w:t>
      </w:r>
      <w:r w:rsidR="00285AD6" w:rsidRPr="00285AD6">
        <w:t xml:space="preserve">. </w:t>
      </w:r>
      <w:r w:rsidRPr="00285AD6">
        <w:t>Туризм как вид деятельности</w:t>
      </w:r>
      <w:r w:rsidR="00285AD6" w:rsidRPr="00285AD6">
        <w:t xml:space="preserve"> - </w:t>
      </w:r>
      <w:r w:rsidRPr="00285AD6">
        <w:t>М</w:t>
      </w:r>
      <w:r w:rsidR="00285AD6">
        <w:t>.:</w:t>
      </w:r>
      <w:r w:rsidR="00285AD6" w:rsidRPr="00285AD6">
        <w:t xml:space="preserve"> </w:t>
      </w:r>
      <w:r w:rsidR="00EC1890" w:rsidRPr="00285AD6">
        <w:t>Финансы и статистика</w:t>
      </w:r>
      <w:r w:rsidRPr="00285AD6">
        <w:t xml:space="preserve"> 2005</w:t>
      </w:r>
      <w:r w:rsidR="00285AD6" w:rsidRPr="00285AD6">
        <w:t xml:space="preserve">. </w:t>
      </w:r>
      <w:r w:rsidR="00285AD6">
        <w:t>-</w:t>
      </w:r>
      <w:r w:rsidRPr="00285AD6">
        <w:t xml:space="preserve"> 299 с</w:t>
      </w:r>
      <w:r w:rsidR="00285AD6" w:rsidRPr="00285AD6">
        <w:t>.</w:t>
      </w:r>
    </w:p>
    <w:p w:rsidR="00285AD6" w:rsidRDefault="00040A7F" w:rsidP="005C2F4B">
      <w:pPr>
        <w:pStyle w:val="a0"/>
      </w:pPr>
      <w:r w:rsidRPr="00285AD6">
        <w:t>Котлер Ф</w:t>
      </w:r>
      <w:r w:rsidR="00285AD6" w:rsidRPr="00285AD6">
        <w:t xml:space="preserve">. </w:t>
      </w:r>
      <w:r w:rsidRPr="00285AD6">
        <w:t>Маркетинг</w:t>
      </w:r>
      <w:r w:rsidR="00285AD6" w:rsidRPr="00285AD6">
        <w:t xml:space="preserve">. </w:t>
      </w:r>
      <w:r w:rsidRPr="00285AD6">
        <w:t>Менеджмент</w:t>
      </w:r>
      <w:r w:rsidR="00285AD6" w:rsidRPr="00285AD6">
        <w:t xml:space="preserve">: </w:t>
      </w:r>
      <w:r w:rsidRPr="00285AD6">
        <w:t>Анализ, планирование,</w:t>
      </w:r>
      <w:r w:rsidR="00285AD6" w:rsidRPr="00285AD6">
        <w:t xml:space="preserve"> </w:t>
      </w:r>
      <w:r w:rsidRPr="00285AD6">
        <w:t>внедрение, контроль</w:t>
      </w:r>
      <w:r w:rsidR="00285AD6" w:rsidRPr="00285AD6">
        <w:t xml:space="preserve">: </w:t>
      </w:r>
      <w:r w:rsidRPr="00285AD6">
        <w:t>Пер</w:t>
      </w:r>
      <w:r w:rsidR="00285AD6" w:rsidRPr="00285AD6">
        <w:t xml:space="preserve">. </w:t>
      </w:r>
      <w:r w:rsidRPr="00285AD6">
        <w:t>с англ</w:t>
      </w:r>
      <w:r w:rsidR="00285AD6" w:rsidRPr="00285AD6">
        <w:t xml:space="preserve">. </w:t>
      </w:r>
      <w:r w:rsidRPr="00285AD6">
        <w:t>/ Под ред</w:t>
      </w:r>
      <w:r w:rsidR="00285AD6">
        <w:t>.:</w:t>
      </w:r>
      <w:r w:rsidR="00285AD6" w:rsidRPr="00285AD6">
        <w:t xml:space="preserve"> </w:t>
      </w:r>
      <w:r w:rsidRPr="00285AD6">
        <w:t>О</w:t>
      </w:r>
      <w:r w:rsidR="00285AD6" w:rsidRPr="00285AD6">
        <w:t xml:space="preserve">. </w:t>
      </w:r>
      <w:r w:rsidRPr="00285AD6">
        <w:t>Тре</w:t>
      </w:r>
      <w:r w:rsidR="00EC1890" w:rsidRPr="00285AD6">
        <w:t>тьяк и</w:t>
      </w:r>
      <w:r w:rsidR="00285AD6" w:rsidRPr="00285AD6">
        <w:t xml:space="preserve"> </w:t>
      </w:r>
      <w:r w:rsidR="00EC1890" w:rsidRPr="00285AD6">
        <w:t>др</w:t>
      </w:r>
      <w:r w:rsidR="00285AD6">
        <w:t>.9</w:t>
      </w:r>
      <w:r w:rsidR="00EC1890" w:rsidRPr="00285AD6">
        <w:t>-е изд</w:t>
      </w:r>
      <w:r w:rsidR="00285AD6" w:rsidRPr="00285AD6">
        <w:t xml:space="preserve">. </w:t>
      </w:r>
      <w:r w:rsidR="00285AD6">
        <w:t>-</w:t>
      </w:r>
      <w:r w:rsidR="00EC1890" w:rsidRPr="00285AD6">
        <w:t xml:space="preserve"> СПб</w:t>
      </w:r>
      <w:r w:rsidR="00285AD6">
        <w:t>.:</w:t>
      </w:r>
      <w:r w:rsidR="00285AD6" w:rsidRPr="00285AD6">
        <w:t xml:space="preserve"> </w:t>
      </w:r>
      <w:r w:rsidR="00EC1890" w:rsidRPr="00285AD6">
        <w:t>Питер</w:t>
      </w:r>
      <w:r w:rsidRPr="00285AD6">
        <w:t>, 1998</w:t>
      </w:r>
      <w:r w:rsidR="00285AD6" w:rsidRPr="00285AD6">
        <w:t xml:space="preserve">. </w:t>
      </w:r>
      <w:r w:rsidR="00285AD6">
        <w:t>-</w:t>
      </w:r>
      <w:r w:rsidRPr="00285AD6">
        <w:t xml:space="preserve"> 887с</w:t>
      </w:r>
      <w:r w:rsidR="00285AD6" w:rsidRPr="00285AD6">
        <w:t>.</w:t>
      </w:r>
    </w:p>
    <w:p w:rsidR="00285AD6" w:rsidRDefault="00040A7F" w:rsidP="005C2F4B">
      <w:pPr>
        <w:pStyle w:val="a0"/>
      </w:pPr>
      <w:r w:rsidRPr="00285AD6">
        <w:t>Квартальнов В</w:t>
      </w:r>
      <w:r w:rsidR="00285AD6">
        <w:t xml:space="preserve">.А. </w:t>
      </w:r>
      <w:r w:rsidRPr="00285AD6">
        <w:t xml:space="preserve">Стратегический </w:t>
      </w:r>
      <w:r w:rsidR="00EC1890" w:rsidRPr="00285AD6">
        <w:t>менеджмент</w:t>
      </w:r>
      <w:r w:rsidRPr="00285AD6">
        <w:t xml:space="preserve"> в туризме</w:t>
      </w:r>
      <w:r w:rsidR="00285AD6" w:rsidRPr="00285AD6">
        <w:t xml:space="preserve">: </w:t>
      </w:r>
      <w:r w:rsidRPr="00285AD6">
        <w:t>Совр</w:t>
      </w:r>
      <w:r w:rsidR="00EC1890" w:rsidRPr="00285AD6">
        <w:t>еменный опыт управления</w:t>
      </w:r>
      <w:r w:rsidR="00285AD6" w:rsidRPr="00285AD6">
        <w:t xml:space="preserve">. </w:t>
      </w:r>
      <w:r w:rsidR="00285AD6">
        <w:t>-</w:t>
      </w:r>
      <w:r w:rsidR="00EC1890" w:rsidRPr="00285AD6">
        <w:t xml:space="preserve"> М</w:t>
      </w:r>
      <w:r w:rsidR="00285AD6">
        <w:t>.:</w:t>
      </w:r>
      <w:r w:rsidR="00285AD6" w:rsidRPr="00285AD6">
        <w:t xml:space="preserve"> </w:t>
      </w:r>
      <w:r w:rsidR="00EC1890" w:rsidRPr="00285AD6">
        <w:t>Финансы и статистика</w:t>
      </w:r>
      <w:r w:rsidR="00285AD6" w:rsidRPr="00285AD6">
        <w:t xml:space="preserve">, </w:t>
      </w:r>
      <w:r w:rsidRPr="00285AD6">
        <w:t>1999</w:t>
      </w:r>
      <w:r w:rsidR="00285AD6" w:rsidRPr="00285AD6">
        <w:t xml:space="preserve">. </w:t>
      </w:r>
      <w:r w:rsidR="00285AD6">
        <w:t>-</w:t>
      </w:r>
      <w:r w:rsidRPr="00285AD6">
        <w:t xml:space="preserve"> 496с</w:t>
      </w:r>
      <w:r w:rsidR="00285AD6" w:rsidRPr="00285AD6">
        <w:t>.</w:t>
      </w:r>
    </w:p>
    <w:p w:rsidR="00285AD6" w:rsidRDefault="00040A7F" w:rsidP="005C2F4B">
      <w:pPr>
        <w:pStyle w:val="a0"/>
      </w:pPr>
      <w:r w:rsidRPr="00285AD6">
        <w:t>Кириллова А</w:t>
      </w:r>
      <w:r w:rsidR="00285AD6" w:rsidRPr="00285AD6">
        <w:t xml:space="preserve">. </w:t>
      </w:r>
      <w:r w:rsidRPr="00285AD6">
        <w:t>Г</w:t>
      </w:r>
      <w:r w:rsidR="00285AD6">
        <w:t>.;</w:t>
      </w:r>
      <w:r w:rsidR="00285AD6" w:rsidRPr="00285AD6">
        <w:t xml:space="preserve"> </w:t>
      </w:r>
      <w:r w:rsidRPr="00285AD6">
        <w:t>Волков Л</w:t>
      </w:r>
      <w:r w:rsidR="00285AD6">
        <w:t xml:space="preserve">.А. </w:t>
      </w:r>
      <w:r w:rsidRPr="00285AD6">
        <w:t>Маркетинг в туризме</w:t>
      </w:r>
      <w:r w:rsidR="00285AD6" w:rsidRPr="00285AD6">
        <w:t xml:space="preserve">. </w:t>
      </w:r>
      <w:r w:rsidR="00285AD6">
        <w:t>-</w:t>
      </w:r>
      <w:r w:rsidRPr="00285AD6">
        <w:t xml:space="preserve"> СПб</w:t>
      </w:r>
      <w:r w:rsidR="00285AD6">
        <w:t>.:</w:t>
      </w:r>
      <w:r w:rsidR="00285AD6" w:rsidRPr="00285AD6">
        <w:t xml:space="preserve"> </w:t>
      </w:r>
      <w:r w:rsidR="00EC1890" w:rsidRPr="00285AD6">
        <w:t>СПбГУП</w:t>
      </w:r>
      <w:r w:rsidRPr="00285AD6">
        <w:t>, 1996</w:t>
      </w:r>
      <w:r w:rsidR="00285AD6" w:rsidRPr="00285AD6">
        <w:t xml:space="preserve">. </w:t>
      </w:r>
      <w:r w:rsidR="00285AD6">
        <w:t>-</w:t>
      </w:r>
      <w:r w:rsidRPr="00285AD6">
        <w:t xml:space="preserve"> 380с</w:t>
      </w:r>
      <w:r w:rsidR="00285AD6" w:rsidRPr="00285AD6">
        <w:t>.</w:t>
      </w:r>
    </w:p>
    <w:p w:rsidR="00E64277" w:rsidRPr="00285AD6" w:rsidRDefault="00E64277" w:rsidP="005C2F4B">
      <w:pPr>
        <w:pStyle w:val="a0"/>
      </w:pPr>
      <w:r w:rsidRPr="00285AD6">
        <w:t>Максименко С</w:t>
      </w:r>
      <w:r w:rsidR="00285AD6">
        <w:t xml:space="preserve">.В. </w:t>
      </w:r>
      <w:r w:rsidRPr="00285AD6">
        <w:t>Туристская деятельность</w:t>
      </w:r>
      <w:r w:rsidR="00285AD6" w:rsidRPr="00285AD6">
        <w:t xml:space="preserve">: </w:t>
      </w:r>
      <w:r w:rsidRPr="00285AD6">
        <w:t>международно-правовые аспекты Одесса</w:t>
      </w:r>
      <w:r w:rsidR="00285AD6" w:rsidRPr="00285AD6">
        <w:t xml:space="preserve">: </w:t>
      </w:r>
      <w:r w:rsidRPr="00285AD6">
        <w:t>Латстар, 2001</w:t>
      </w:r>
      <w:r w:rsidR="00285AD6" w:rsidRPr="00285AD6">
        <w:t xml:space="preserve">. </w:t>
      </w:r>
      <w:r w:rsidR="00285AD6">
        <w:t>-</w:t>
      </w:r>
      <w:r w:rsidRPr="00285AD6">
        <w:t xml:space="preserve"> 168 с</w:t>
      </w:r>
    </w:p>
    <w:p w:rsidR="00285AD6" w:rsidRDefault="00040A7F" w:rsidP="005C2F4B">
      <w:pPr>
        <w:pStyle w:val="a0"/>
      </w:pPr>
      <w:r w:rsidRPr="00285AD6">
        <w:t>Моисеева Н</w:t>
      </w:r>
      <w:r w:rsidR="00285AD6">
        <w:t xml:space="preserve">.К. </w:t>
      </w:r>
      <w:r w:rsidR="00E91985">
        <w:t>Стра</w:t>
      </w:r>
      <w:r w:rsidRPr="00285AD6">
        <w:t>тегическое управление туристс</w:t>
      </w:r>
      <w:r w:rsidR="00EC1890" w:rsidRPr="00285AD6">
        <w:t>кой</w:t>
      </w:r>
      <w:r w:rsidR="00285AD6" w:rsidRPr="00285AD6">
        <w:t xml:space="preserve"> </w:t>
      </w:r>
      <w:r w:rsidR="00EC1890" w:rsidRPr="00285AD6">
        <w:t>фирмой</w:t>
      </w:r>
      <w:r w:rsidR="00285AD6" w:rsidRPr="00285AD6">
        <w:t xml:space="preserve">: </w:t>
      </w:r>
      <w:r w:rsidR="00EC1890" w:rsidRPr="00285AD6">
        <w:t>учебник</w:t>
      </w:r>
      <w:r w:rsidR="00285AD6" w:rsidRPr="00285AD6">
        <w:t xml:space="preserve">. </w:t>
      </w:r>
      <w:r w:rsidR="00285AD6">
        <w:t>-</w:t>
      </w:r>
      <w:r w:rsidR="00EC1890" w:rsidRPr="00285AD6">
        <w:t xml:space="preserve"> М</w:t>
      </w:r>
      <w:r w:rsidR="00285AD6">
        <w:t>.:</w:t>
      </w:r>
      <w:r w:rsidR="00285AD6" w:rsidRPr="00285AD6">
        <w:t xml:space="preserve"> </w:t>
      </w:r>
      <w:r w:rsidR="00EC1890" w:rsidRPr="00285AD6">
        <w:t>Финансы и статистика</w:t>
      </w:r>
      <w:r w:rsidRPr="00285AD6">
        <w:t>, 2000</w:t>
      </w:r>
      <w:r w:rsidR="00285AD6" w:rsidRPr="00285AD6">
        <w:t xml:space="preserve">. </w:t>
      </w:r>
      <w:r w:rsidR="00285AD6">
        <w:t>-</w:t>
      </w:r>
      <w:r w:rsidR="00285AD6" w:rsidRPr="00285AD6">
        <w:t xml:space="preserve"> </w:t>
      </w:r>
      <w:r w:rsidRPr="00285AD6">
        <w:t>208с</w:t>
      </w:r>
      <w:r w:rsidR="00285AD6" w:rsidRPr="00285AD6">
        <w:t>.</w:t>
      </w:r>
    </w:p>
    <w:p w:rsidR="00285AD6" w:rsidRDefault="00EC1890" w:rsidP="005C2F4B">
      <w:pPr>
        <w:pStyle w:val="a0"/>
      </w:pPr>
      <w:r w:rsidRPr="00285AD6">
        <w:t>Шифрин М</w:t>
      </w:r>
      <w:r w:rsidR="00285AD6">
        <w:t xml:space="preserve">.Б. </w:t>
      </w:r>
      <w:r w:rsidRPr="00285AD6">
        <w:t>Стратегический менеджмент</w:t>
      </w:r>
      <w:r w:rsidR="00285AD6" w:rsidRPr="00285AD6">
        <w:t xml:space="preserve">: </w:t>
      </w:r>
      <w:r w:rsidRPr="00285AD6">
        <w:t>Базовые деловые стратегии</w:t>
      </w:r>
      <w:r w:rsidR="00285AD6" w:rsidRPr="00285AD6">
        <w:t xml:space="preserve">; </w:t>
      </w:r>
      <w:r w:rsidRPr="00285AD6">
        <w:t>Стратегический анализ</w:t>
      </w:r>
      <w:r w:rsidR="00285AD6" w:rsidRPr="00285AD6">
        <w:t xml:space="preserve">; </w:t>
      </w:r>
      <w:r w:rsidR="004C15DF" w:rsidRPr="00285AD6">
        <w:t xml:space="preserve">Стратегическая сегментация Краткий курс </w:t>
      </w:r>
      <w:r w:rsidR="00285AD6">
        <w:t>-</w:t>
      </w:r>
      <w:r w:rsidR="004C15DF" w:rsidRPr="00285AD6">
        <w:t xml:space="preserve"> С-Пб</w:t>
      </w:r>
      <w:r w:rsidR="00285AD6">
        <w:t>.:</w:t>
      </w:r>
      <w:r w:rsidR="00285AD6" w:rsidRPr="00285AD6">
        <w:t xml:space="preserve"> </w:t>
      </w:r>
      <w:r w:rsidR="00E64277" w:rsidRPr="00285AD6">
        <w:t>Питер 2008</w:t>
      </w:r>
      <w:r w:rsidR="00285AD6" w:rsidRPr="00285AD6">
        <w:t>. -</w:t>
      </w:r>
      <w:r w:rsidR="00285AD6">
        <w:t xml:space="preserve"> </w:t>
      </w:r>
      <w:r w:rsidR="00E64277" w:rsidRPr="00285AD6">
        <w:t>240 с</w:t>
      </w:r>
      <w:r w:rsidR="00285AD6" w:rsidRPr="00285AD6">
        <w:t>.</w:t>
      </w:r>
    </w:p>
    <w:p w:rsidR="00E64277" w:rsidRPr="00285AD6" w:rsidRDefault="00E64277" w:rsidP="005C2F4B">
      <w:pPr>
        <w:pStyle w:val="a0"/>
      </w:pPr>
      <w:r w:rsidRPr="00285AD6">
        <w:t>Юрик Р</w:t>
      </w:r>
      <w:r w:rsidR="00285AD6" w:rsidRPr="00285AD6">
        <w:t xml:space="preserve">. </w:t>
      </w:r>
      <w:r w:rsidRPr="00285AD6">
        <w:t>А Анализ современного состояния Российского рынка туристских услуг</w:t>
      </w:r>
      <w:r w:rsidR="00285AD6">
        <w:t xml:space="preserve"> // </w:t>
      </w:r>
      <w:r w:rsidRPr="00285AD6">
        <w:t>Маркетинг в России и за рубежом</w:t>
      </w:r>
      <w:r w:rsidR="00285AD6" w:rsidRPr="00285AD6">
        <w:t xml:space="preserve"> - </w:t>
      </w:r>
      <w:r w:rsidRPr="00285AD6">
        <w:t>N2</w:t>
      </w:r>
      <w:r w:rsidR="00285AD6" w:rsidRPr="00285AD6">
        <w:t xml:space="preserve"> - </w:t>
      </w:r>
      <w:r w:rsidRPr="00285AD6">
        <w:t>2005 с</w:t>
      </w:r>
      <w:r w:rsidR="00285AD6">
        <w:t>.7</w:t>
      </w:r>
      <w:r w:rsidRPr="00285AD6">
        <w:t>9-81</w:t>
      </w:r>
    </w:p>
    <w:p w:rsidR="008F7CD8" w:rsidRPr="00285AD6" w:rsidRDefault="00E64277" w:rsidP="005C2F4B">
      <w:pPr>
        <w:pStyle w:val="a0"/>
      </w:pPr>
      <w:bookmarkStart w:id="27" w:name="_Toc242542791"/>
      <w:r w:rsidRPr="00285AD6">
        <w:t>Турфирма</w:t>
      </w:r>
      <w:r w:rsidR="00285AD6">
        <w:t xml:space="preserve"> "</w:t>
      </w:r>
      <w:r w:rsidRPr="00285AD6">
        <w:t>Робинзон</w:t>
      </w:r>
      <w:r w:rsidR="00285AD6">
        <w:t xml:space="preserve">" </w:t>
      </w:r>
      <w:r w:rsidRPr="00285AD6">
        <w:t xml:space="preserve">официальный сайт </w:t>
      </w:r>
      <w:r w:rsidR="00285AD6">
        <w:t>http://www.</w:t>
      </w:r>
      <w:r w:rsidRPr="00285AD6">
        <w:t>robintour</w:t>
      </w:r>
      <w:r w:rsidR="00285AD6">
        <w:t>.ru</w:t>
      </w:r>
      <w:bookmarkStart w:id="28" w:name="_GoBack"/>
      <w:bookmarkEnd w:id="27"/>
      <w:bookmarkEnd w:id="28"/>
    </w:p>
    <w:sectPr w:rsidR="008F7CD8" w:rsidRPr="00285AD6" w:rsidSect="00285AD6">
      <w:head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9F" w:rsidRDefault="00E2319F" w:rsidP="00BC616D">
      <w:pPr>
        <w:spacing w:line="240" w:lineRule="auto"/>
        <w:ind w:firstLine="709"/>
      </w:pPr>
      <w:r>
        <w:separator/>
      </w:r>
    </w:p>
  </w:endnote>
  <w:endnote w:type="continuationSeparator" w:id="0">
    <w:p w:rsidR="00E2319F" w:rsidRDefault="00E2319F" w:rsidP="00BC616D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9F" w:rsidRDefault="00E2319F" w:rsidP="00BC616D">
      <w:pPr>
        <w:spacing w:line="240" w:lineRule="auto"/>
        <w:ind w:firstLine="709"/>
      </w:pPr>
      <w:r>
        <w:separator/>
      </w:r>
    </w:p>
  </w:footnote>
  <w:footnote w:type="continuationSeparator" w:id="0">
    <w:p w:rsidR="00E2319F" w:rsidRDefault="00E2319F" w:rsidP="00BC616D">
      <w:pPr>
        <w:spacing w:line="240" w:lineRule="auto"/>
        <w:ind w:firstLine="709"/>
      </w:pPr>
      <w:r>
        <w:continuationSeparator/>
      </w:r>
    </w:p>
  </w:footnote>
  <w:footnote w:id="1">
    <w:p w:rsidR="00E2319F" w:rsidRDefault="00285AD6" w:rsidP="005C2F4B">
      <w:pPr>
        <w:pStyle w:val="ac"/>
      </w:pPr>
      <w:r w:rsidRPr="00907F7E">
        <w:rPr>
          <w:rStyle w:val="ad"/>
          <w:sz w:val="20"/>
          <w:szCs w:val="20"/>
        </w:rPr>
        <w:footnoteRef/>
      </w:r>
      <w:r w:rsidRPr="00907F7E">
        <w:t xml:space="preserve"> Кириллова А.Г.; Волков Л.А. Маркетинг в туризме. – СПб.: СПбГУП, 1996. –с. </w:t>
      </w:r>
      <w:r>
        <w:t>16</w:t>
      </w:r>
    </w:p>
  </w:footnote>
  <w:footnote w:id="2">
    <w:p w:rsidR="00E2319F" w:rsidRDefault="00285AD6" w:rsidP="005C2F4B">
      <w:pPr>
        <w:pStyle w:val="ac"/>
      </w:pPr>
      <w:r w:rsidRPr="00907F7E">
        <w:rPr>
          <w:rStyle w:val="ad"/>
          <w:sz w:val="20"/>
          <w:szCs w:val="20"/>
        </w:rPr>
        <w:footnoteRef/>
      </w:r>
      <w:r w:rsidRPr="00907F7E">
        <w:t xml:space="preserve"> Запесоцкий А.С. Стратегический маркетинг в туризме:</w:t>
      </w:r>
      <w:r>
        <w:t xml:space="preserve"> </w:t>
      </w:r>
      <w:r w:rsidRPr="00907F7E">
        <w:t>Учебное пособие. – СПб.: СПбГУП, 1999.</w:t>
      </w:r>
      <w:r w:rsidR="005C2F4B">
        <w:t xml:space="preserve"> </w:t>
      </w:r>
      <w:r w:rsidRPr="00907F7E">
        <w:t>- с. 184</w:t>
      </w:r>
    </w:p>
  </w:footnote>
  <w:footnote w:id="3">
    <w:p w:rsidR="00E2319F" w:rsidRDefault="00285AD6" w:rsidP="005C2F4B">
      <w:pPr>
        <w:pStyle w:val="ac"/>
      </w:pPr>
      <w:r w:rsidRPr="00E64277">
        <w:rPr>
          <w:rStyle w:val="ad"/>
          <w:sz w:val="20"/>
          <w:szCs w:val="20"/>
        </w:rPr>
        <w:footnoteRef/>
      </w:r>
      <w:r w:rsidRPr="00E64277">
        <w:t xml:space="preserve"> Голубков Е.П. Маркетинговые исследования: теория методология и практика Учебник – М.: ДиС</w:t>
      </w:r>
      <w:r w:rsidR="005C2F4B">
        <w:t xml:space="preserve"> </w:t>
      </w:r>
      <w:r w:rsidRPr="00E64277">
        <w:t>2008. -</w:t>
      </w:r>
      <w:r w:rsidR="005C2F4B">
        <w:t xml:space="preserve"> </w:t>
      </w:r>
      <w:r w:rsidRPr="00E64277">
        <w:t>с. 79</w:t>
      </w:r>
    </w:p>
  </w:footnote>
  <w:footnote w:id="4">
    <w:p w:rsidR="00E2319F" w:rsidRDefault="00285AD6" w:rsidP="005C2F4B">
      <w:pPr>
        <w:pStyle w:val="ac"/>
      </w:pPr>
      <w:r w:rsidRPr="004B13E6">
        <w:rPr>
          <w:rStyle w:val="ad"/>
          <w:sz w:val="20"/>
          <w:szCs w:val="20"/>
        </w:rPr>
        <w:footnoteRef/>
      </w:r>
      <w:r w:rsidR="005C2F4B">
        <w:t xml:space="preserve"> </w:t>
      </w:r>
      <w:r w:rsidRPr="004B13E6">
        <w:t>Шифрин М.Б. Стратегический менеджмент: Базовые деловые ст</w:t>
      </w:r>
      <w:r>
        <w:t xml:space="preserve">ратегии; Стратегический анализ; </w:t>
      </w:r>
      <w:r w:rsidRPr="004B13E6">
        <w:t>Стратегическая сегментация Краткий к</w:t>
      </w:r>
      <w:r>
        <w:t>урс – С-Пб.:</w:t>
      </w:r>
      <w:r w:rsidR="005C2F4B">
        <w:t xml:space="preserve"> </w:t>
      </w:r>
      <w:r>
        <w:t>Питер 2008. -</w:t>
      </w:r>
      <w:r w:rsidR="005C2F4B">
        <w:t xml:space="preserve"> </w:t>
      </w:r>
      <w:r w:rsidRPr="004B13E6">
        <w:t>с.</w:t>
      </w:r>
      <w:r>
        <w:t xml:space="preserve"> 56</w:t>
      </w:r>
    </w:p>
  </w:footnote>
  <w:footnote w:id="5">
    <w:p w:rsidR="00E2319F" w:rsidRDefault="00285AD6" w:rsidP="005C2F4B">
      <w:pPr>
        <w:pStyle w:val="ac"/>
      </w:pPr>
      <w:r w:rsidRPr="00797E0D">
        <w:rPr>
          <w:rStyle w:val="ad"/>
          <w:sz w:val="20"/>
          <w:szCs w:val="20"/>
        </w:rPr>
        <w:footnoteRef/>
      </w:r>
      <w:r w:rsidRPr="00797E0D">
        <w:t xml:space="preserve"> </w:t>
      </w:r>
      <w:r w:rsidRPr="00E64277">
        <w:t>Голубков Е.П. Маркетинговые исследования: теория методология и практика Учебник – М.: ДиС</w:t>
      </w:r>
      <w:r w:rsidR="005C2F4B">
        <w:t xml:space="preserve"> </w:t>
      </w:r>
      <w:r w:rsidRPr="00E64277">
        <w:t>2008. -</w:t>
      </w:r>
      <w:r w:rsidR="005C2F4B">
        <w:t xml:space="preserve"> </w:t>
      </w:r>
      <w:r w:rsidRPr="00E64277">
        <w:t>с.</w:t>
      </w:r>
      <w:r w:rsidR="005C2F4B">
        <w:t xml:space="preserve"> </w:t>
      </w:r>
      <w:r>
        <w:t>44</w:t>
      </w:r>
    </w:p>
  </w:footnote>
  <w:footnote w:id="6">
    <w:p w:rsidR="00E2319F" w:rsidRDefault="00285AD6" w:rsidP="005C2F4B">
      <w:pPr>
        <w:pStyle w:val="ac"/>
      </w:pPr>
      <w:r w:rsidRPr="00797E0D">
        <w:rPr>
          <w:rStyle w:val="ad"/>
          <w:sz w:val="20"/>
          <w:szCs w:val="20"/>
        </w:rPr>
        <w:footnoteRef/>
      </w:r>
      <w:r w:rsidRPr="00797E0D">
        <w:t xml:space="preserve"> Большой экономический словар</w:t>
      </w:r>
      <w:r>
        <w:t xml:space="preserve">ь / под ред. А.Н. Арзилияна. </w:t>
      </w:r>
      <w:r w:rsidRPr="00797E0D">
        <w:t>4-е изд. доп. и пер. – М.: «Инстит</w:t>
      </w:r>
      <w:r>
        <w:t>ут новой экономики»</w:t>
      </w:r>
      <w:r w:rsidR="005C2F4B">
        <w:t xml:space="preserve"> </w:t>
      </w:r>
      <w:r>
        <w:t xml:space="preserve">1999. – </w:t>
      </w:r>
      <w:r w:rsidRPr="00797E0D">
        <w:t>с.</w:t>
      </w:r>
      <w:r>
        <w:t xml:space="preserve"> 186</w:t>
      </w:r>
    </w:p>
  </w:footnote>
  <w:footnote w:id="7">
    <w:p w:rsidR="00E2319F" w:rsidRDefault="00285AD6" w:rsidP="005C2F4B">
      <w:pPr>
        <w:pStyle w:val="ac"/>
      </w:pPr>
      <w:r w:rsidRPr="00907F7E">
        <w:rPr>
          <w:rStyle w:val="ad"/>
          <w:sz w:val="20"/>
          <w:szCs w:val="20"/>
        </w:rPr>
        <w:footnoteRef/>
      </w:r>
      <w:r w:rsidRPr="00907F7E">
        <w:t xml:space="preserve"> Дойль П. Менеджмент: </w:t>
      </w:r>
      <w:r>
        <w:t xml:space="preserve">Стратегия и тактика. – СПб.: </w:t>
      </w:r>
      <w:r w:rsidRPr="00907F7E">
        <w:t>Питер, 1999. –с.</w:t>
      </w:r>
      <w:r>
        <w:t xml:space="preserve"> 60</w:t>
      </w:r>
    </w:p>
  </w:footnote>
  <w:footnote w:id="8">
    <w:p w:rsidR="00E2319F" w:rsidRDefault="00285AD6" w:rsidP="005C2F4B">
      <w:pPr>
        <w:pStyle w:val="ac"/>
      </w:pPr>
      <w:r w:rsidRPr="000625D1">
        <w:rPr>
          <w:rStyle w:val="ad"/>
          <w:sz w:val="20"/>
          <w:szCs w:val="20"/>
        </w:rPr>
        <w:footnoteRef/>
      </w:r>
      <w:r w:rsidRPr="000625D1">
        <w:t xml:space="preserve"> </w:t>
      </w:r>
      <w:r w:rsidRPr="00F421BD">
        <w:t>Моисеева Н.К. Стретегическое управление туристской</w:t>
      </w:r>
      <w:r w:rsidR="005C2F4B">
        <w:t xml:space="preserve"> </w:t>
      </w:r>
      <w:r w:rsidRPr="00F421BD">
        <w:t>фирмой: учебник. – М.: «Финансы и статистика», 2000. –</w:t>
      </w:r>
      <w:r w:rsidR="005C2F4B">
        <w:t xml:space="preserve"> </w:t>
      </w:r>
      <w:r w:rsidRPr="00F421BD">
        <w:t>с. 129</w:t>
      </w:r>
    </w:p>
  </w:footnote>
  <w:footnote w:id="9">
    <w:p w:rsidR="00E2319F" w:rsidRDefault="00285AD6" w:rsidP="005C2F4B">
      <w:pPr>
        <w:pStyle w:val="ac"/>
      </w:pPr>
      <w:r w:rsidRPr="00C32830">
        <w:rPr>
          <w:rStyle w:val="ad"/>
          <w:sz w:val="20"/>
          <w:szCs w:val="20"/>
        </w:rPr>
        <w:footnoteRef/>
      </w:r>
      <w:r w:rsidRPr="00C32830">
        <w:t xml:space="preserve"> </w:t>
      </w:r>
      <w:r w:rsidRPr="00EE20A9">
        <w:t>Новаторов В.Е. Российский маркетинг: Семь шагов к успех</w:t>
      </w:r>
      <w:r>
        <w:t>у.</w:t>
      </w:r>
      <w:r w:rsidR="005C2F4B">
        <w:t xml:space="preserve"> </w:t>
      </w:r>
      <w:r>
        <w:t xml:space="preserve">– Омск.: «ОмГУ», 2000. – </w:t>
      </w:r>
      <w:r w:rsidRPr="00EE20A9">
        <w:t>с.</w:t>
      </w:r>
      <w:r>
        <w:t xml:space="preserve"> 11</w:t>
      </w:r>
    </w:p>
  </w:footnote>
  <w:footnote w:id="10">
    <w:p w:rsidR="00E2319F" w:rsidRDefault="00285AD6" w:rsidP="005C2F4B">
      <w:pPr>
        <w:pStyle w:val="ac"/>
      </w:pPr>
      <w:r w:rsidRPr="00070CBA">
        <w:rPr>
          <w:rStyle w:val="ad"/>
          <w:sz w:val="20"/>
          <w:szCs w:val="20"/>
        </w:rPr>
        <w:footnoteRef/>
      </w:r>
      <w:r w:rsidRPr="00070CBA">
        <w:t xml:space="preserve"> К</w:t>
      </w:r>
      <w:r w:rsidR="00E91985">
        <w:t>вартальнов В.А. Стратегический ме</w:t>
      </w:r>
      <w:r w:rsidRPr="00070CBA">
        <w:t>неджмент в туризме:</w:t>
      </w:r>
      <w:r w:rsidR="005C2F4B">
        <w:t xml:space="preserve"> </w:t>
      </w:r>
      <w:r w:rsidRPr="00070CBA">
        <w:t>Современный опыт управления. – М.: «Финансы и статист</w:t>
      </w:r>
      <w:r>
        <w:t>ика»,</w:t>
      </w:r>
      <w:r w:rsidR="005C2F4B">
        <w:t xml:space="preserve"> </w:t>
      </w:r>
      <w:r>
        <w:t xml:space="preserve">1999. – </w:t>
      </w:r>
      <w:r w:rsidRPr="00070CBA">
        <w:t>с.</w:t>
      </w:r>
      <w:r>
        <w:t xml:space="preserve"> 260</w:t>
      </w:r>
    </w:p>
  </w:footnote>
  <w:footnote w:id="11">
    <w:p w:rsidR="00E2319F" w:rsidRDefault="00285AD6" w:rsidP="005C2F4B">
      <w:pPr>
        <w:pStyle w:val="ac"/>
      </w:pPr>
      <w:r w:rsidRPr="00F421BD">
        <w:rPr>
          <w:rStyle w:val="ad"/>
          <w:sz w:val="20"/>
          <w:szCs w:val="20"/>
        </w:rPr>
        <w:footnoteRef/>
      </w:r>
      <w:r w:rsidRPr="00F421BD">
        <w:t xml:space="preserve"> .Котлер Ф. Маркетинг. Менеджмент: Анализ, планирование,</w:t>
      </w:r>
      <w:r w:rsidR="005C2F4B">
        <w:t xml:space="preserve"> </w:t>
      </w:r>
      <w:r w:rsidRPr="00F421BD">
        <w:t>внедрение, контроль: Пер. с англ./ Под ред.: О.Третьяк и</w:t>
      </w:r>
      <w:r w:rsidR="005C2F4B">
        <w:t xml:space="preserve"> </w:t>
      </w:r>
      <w:r w:rsidRPr="00F421BD">
        <w:t>др. 9-е изд. – СПб.: Питер, 1998. – с. 66</w:t>
      </w:r>
    </w:p>
  </w:footnote>
  <w:footnote w:id="12">
    <w:p w:rsidR="00E2319F" w:rsidRDefault="00285AD6" w:rsidP="005C2F4B">
      <w:pPr>
        <w:pStyle w:val="ac"/>
      </w:pPr>
      <w:r w:rsidRPr="00E64277">
        <w:rPr>
          <w:rStyle w:val="ad"/>
          <w:sz w:val="20"/>
          <w:szCs w:val="20"/>
        </w:rPr>
        <w:footnoteRef/>
      </w:r>
      <w:r w:rsidRPr="00E64277">
        <w:t xml:space="preserve"> Дурович А.П.; Копанев А.С. Маркетинг в туризме: Учебное пособие</w:t>
      </w:r>
      <w:r>
        <w:t xml:space="preserve"> под ред. М. Горбыловой. – М.: Экономикс</w:t>
      </w:r>
      <w:r w:rsidRPr="00E64277">
        <w:t>, 1997</w:t>
      </w:r>
      <w:r>
        <w:t>. –</w:t>
      </w:r>
      <w:r w:rsidR="005C2F4B">
        <w:t xml:space="preserve"> </w:t>
      </w:r>
      <w:r w:rsidRPr="00E64277">
        <w:t>с</w:t>
      </w:r>
      <w:r>
        <w:t>. 316</w:t>
      </w:r>
    </w:p>
  </w:footnote>
  <w:footnote w:id="13">
    <w:p w:rsidR="00E2319F" w:rsidRDefault="00285AD6" w:rsidP="005C2F4B">
      <w:pPr>
        <w:pStyle w:val="ac"/>
      </w:pPr>
      <w:r w:rsidRPr="00E64277">
        <w:rPr>
          <w:rStyle w:val="ad"/>
          <w:sz w:val="20"/>
          <w:szCs w:val="20"/>
        </w:rPr>
        <w:footnoteRef/>
      </w:r>
      <w:r w:rsidRPr="00E64277">
        <w:t xml:space="preserve"> Турфирма «Робинзон» официальный сайт http://www.robintour.ru/</w:t>
      </w:r>
    </w:p>
  </w:footnote>
  <w:footnote w:id="14">
    <w:p w:rsidR="00E2319F" w:rsidRDefault="00285AD6" w:rsidP="005C2F4B">
      <w:pPr>
        <w:pStyle w:val="ac"/>
      </w:pPr>
      <w:r w:rsidRPr="00F421BD">
        <w:rPr>
          <w:rStyle w:val="ad"/>
          <w:sz w:val="20"/>
          <w:szCs w:val="20"/>
        </w:rPr>
        <w:footnoteRef/>
      </w:r>
      <w:r w:rsidRPr="00F421BD">
        <w:t xml:space="preserve"> Зорин И.В., Каверина Т.П и др.</w:t>
      </w:r>
      <w:r w:rsidR="005C2F4B">
        <w:t xml:space="preserve"> </w:t>
      </w:r>
      <w:r w:rsidRPr="00F421BD">
        <w:t xml:space="preserve">Менеджмент туризма. Туризм как вид деятельности - М.: Финансы и Статистика 2005. – 299 с. </w:t>
      </w:r>
    </w:p>
  </w:footnote>
  <w:footnote w:id="15">
    <w:p w:rsidR="00E2319F" w:rsidRDefault="00285AD6" w:rsidP="005C2F4B">
      <w:pPr>
        <w:pStyle w:val="ac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F421BD">
        <w:t>Дурович А.П. Маркетинг в туризме. – Минск.: ООО «Новое</w:t>
      </w:r>
      <w:r w:rsidR="005C2F4B">
        <w:t xml:space="preserve"> </w:t>
      </w:r>
      <w:r w:rsidRPr="00F421BD">
        <w:t>знание», 2001. – с. 29</w:t>
      </w:r>
    </w:p>
  </w:footnote>
  <w:footnote w:id="16">
    <w:p w:rsidR="00E2319F" w:rsidRDefault="00285AD6" w:rsidP="005C2F4B">
      <w:pPr>
        <w:pStyle w:val="ac"/>
      </w:pPr>
      <w:r w:rsidRPr="00F421BD">
        <w:rPr>
          <w:rStyle w:val="ad"/>
          <w:sz w:val="20"/>
          <w:szCs w:val="20"/>
        </w:rPr>
        <w:footnoteRef/>
      </w:r>
      <w:r w:rsidRPr="00F421BD">
        <w:t xml:space="preserve"> Юрик Р.А Анализ современного состояния Российского рынка туристских услуг // Маркетинг в России и за рубежом - N2</w:t>
      </w:r>
      <w:r w:rsidR="005C2F4B">
        <w:t xml:space="preserve"> </w:t>
      </w:r>
      <w:r w:rsidRPr="00F421BD">
        <w:t>2005. – с. 79- 81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D6" w:rsidRDefault="00E1204F" w:rsidP="00285AD6">
    <w:pPr>
      <w:pStyle w:val="a6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285AD6" w:rsidRDefault="00285AD6" w:rsidP="005C2F4B">
    <w:pPr>
      <w:pStyle w:val="a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76A0E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F6C58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DE2C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10415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7AE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31A24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9C252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A804F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834F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12E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1B6817"/>
    <w:multiLevelType w:val="hybridMultilevel"/>
    <w:tmpl w:val="2720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2BD33D9"/>
    <w:multiLevelType w:val="hybridMultilevel"/>
    <w:tmpl w:val="EF925306"/>
    <w:lvl w:ilvl="0" w:tplc="9CF84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5A7D4D"/>
    <w:multiLevelType w:val="hybridMultilevel"/>
    <w:tmpl w:val="77BA7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0C1064EE"/>
    <w:multiLevelType w:val="hybridMultilevel"/>
    <w:tmpl w:val="87FE96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14716273"/>
    <w:multiLevelType w:val="hybridMultilevel"/>
    <w:tmpl w:val="44FC07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14E5427D"/>
    <w:multiLevelType w:val="hybridMultilevel"/>
    <w:tmpl w:val="11A40FD8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3" w:hanging="360"/>
      </w:pPr>
      <w:rPr>
        <w:rFonts w:ascii="Wingdings" w:hAnsi="Wingdings" w:cs="Wingdings" w:hint="default"/>
      </w:rPr>
    </w:lvl>
  </w:abstractNum>
  <w:abstractNum w:abstractNumId="17">
    <w:nsid w:val="1B490463"/>
    <w:multiLevelType w:val="hybridMultilevel"/>
    <w:tmpl w:val="EEB679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21253D62"/>
    <w:multiLevelType w:val="multilevel"/>
    <w:tmpl w:val="7D780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>
    <w:nsid w:val="256D049D"/>
    <w:multiLevelType w:val="hybridMultilevel"/>
    <w:tmpl w:val="653AE0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2F395D04"/>
    <w:multiLevelType w:val="hybridMultilevel"/>
    <w:tmpl w:val="42CE30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31A23FC4"/>
    <w:multiLevelType w:val="hybridMultilevel"/>
    <w:tmpl w:val="6B6ED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21A4171"/>
    <w:multiLevelType w:val="hybridMultilevel"/>
    <w:tmpl w:val="757A54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E86C2B"/>
    <w:multiLevelType w:val="hybridMultilevel"/>
    <w:tmpl w:val="EDC66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3DEC3EB8"/>
    <w:multiLevelType w:val="multilevel"/>
    <w:tmpl w:val="C2B2CE8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3E9C319C"/>
    <w:multiLevelType w:val="hybridMultilevel"/>
    <w:tmpl w:val="B708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720499B"/>
    <w:multiLevelType w:val="hybridMultilevel"/>
    <w:tmpl w:val="22D22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E85050"/>
    <w:multiLevelType w:val="hybridMultilevel"/>
    <w:tmpl w:val="4836C844"/>
    <w:lvl w:ilvl="0" w:tplc="7696E2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361F31"/>
    <w:multiLevelType w:val="hybridMultilevel"/>
    <w:tmpl w:val="5FAA6A50"/>
    <w:lvl w:ilvl="0" w:tplc="325A1C0C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7E45"/>
    <w:multiLevelType w:val="hybridMultilevel"/>
    <w:tmpl w:val="EC5C32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1">
    <w:nsid w:val="5B214AE7"/>
    <w:multiLevelType w:val="hybridMultilevel"/>
    <w:tmpl w:val="66E02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11954A1"/>
    <w:multiLevelType w:val="hybridMultilevel"/>
    <w:tmpl w:val="CB5E4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4008E5"/>
    <w:multiLevelType w:val="hybridMultilevel"/>
    <w:tmpl w:val="BB40F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E0C1986"/>
    <w:multiLevelType w:val="hybridMultilevel"/>
    <w:tmpl w:val="B4DCE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2156B59"/>
    <w:multiLevelType w:val="multilevel"/>
    <w:tmpl w:val="B86C77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2"/>
  </w:num>
  <w:num w:numId="2">
    <w:abstractNumId w:val="25"/>
  </w:num>
  <w:num w:numId="3">
    <w:abstractNumId w:val="35"/>
  </w:num>
  <w:num w:numId="4">
    <w:abstractNumId w:val="19"/>
  </w:num>
  <w:num w:numId="5">
    <w:abstractNumId w:val="15"/>
  </w:num>
  <w:num w:numId="6">
    <w:abstractNumId w:val="10"/>
  </w:num>
  <w:num w:numId="7">
    <w:abstractNumId w:val="26"/>
  </w:num>
  <w:num w:numId="8">
    <w:abstractNumId w:val="16"/>
  </w:num>
  <w:num w:numId="9">
    <w:abstractNumId w:val="34"/>
  </w:num>
  <w:num w:numId="10">
    <w:abstractNumId w:val="28"/>
  </w:num>
  <w:num w:numId="11">
    <w:abstractNumId w:val="31"/>
  </w:num>
  <w:num w:numId="12">
    <w:abstractNumId w:val="24"/>
  </w:num>
  <w:num w:numId="13">
    <w:abstractNumId w:val="30"/>
  </w:num>
  <w:num w:numId="14">
    <w:abstractNumId w:val="14"/>
  </w:num>
  <w:num w:numId="15">
    <w:abstractNumId w:val="22"/>
  </w:num>
  <w:num w:numId="16">
    <w:abstractNumId w:val="20"/>
  </w:num>
  <w:num w:numId="17">
    <w:abstractNumId w:val="27"/>
  </w:num>
  <w:num w:numId="18">
    <w:abstractNumId w:val="21"/>
  </w:num>
  <w:num w:numId="19">
    <w:abstractNumId w:val="33"/>
  </w:num>
  <w:num w:numId="20">
    <w:abstractNumId w:val="18"/>
  </w:num>
  <w:num w:numId="21">
    <w:abstractNumId w:val="12"/>
  </w:num>
  <w:num w:numId="22">
    <w:abstractNumId w:val="17"/>
  </w:num>
  <w:num w:numId="23">
    <w:abstractNumId w:val="29"/>
  </w:num>
  <w:num w:numId="24">
    <w:abstractNumId w:val="11"/>
  </w:num>
  <w:num w:numId="25">
    <w:abstractNumId w:val="23"/>
  </w:num>
  <w:num w:numId="26">
    <w:abstractNumId w:val="13"/>
  </w:num>
  <w:num w:numId="27">
    <w:abstractNumId w:val="36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803"/>
    <w:rsid w:val="000114E3"/>
    <w:rsid w:val="000146F0"/>
    <w:rsid w:val="00030C1E"/>
    <w:rsid w:val="00040A7F"/>
    <w:rsid w:val="000625D1"/>
    <w:rsid w:val="00070CBA"/>
    <w:rsid w:val="000F1015"/>
    <w:rsid w:val="00103CC0"/>
    <w:rsid w:val="0012557A"/>
    <w:rsid w:val="00130EDE"/>
    <w:rsid w:val="00136D8A"/>
    <w:rsid w:val="00170398"/>
    <w:rsid w:val="00183DD8"/>
    <w:rsid w:val="001B5E14"/>
    <w:rsid w:val="001D09F5"/>
    <w:rsid w:val="001D2D97"/>
    <w:rsid w:val="001E3B31"/>
    <w:rsid w:val="00214957"/>
    <w:rsid w:val="00273A6E"/>
    <w:rsid w:val="00285AD6"/>
    <w:rsid w:val="00290E8D"/>
    <w:rsid w:val="002A631D"/>
    <w:rsid w:val="002B1A74"/>
    <w:rsid w:val="00302D4C"/>
    <w:rsid w:val="00356A6E"/>
    <w:rsid w:val="00376C03"/>
    <w:rsid w:val="00387BFE"/>
    <w:rsid w:val="003914AA"/>
    <w:rsid w:val="003B5202"/>
    <w:rsid w:val="003C17C6"/>
    <w:rsid w:val="00417AED"/>
    <w:rsid w:val="00447C6F"/>
    <w:rsid w:val="00466A59"/>
    <w:rsid w:val="00474222"/>
    <w:rsid w:val="00495A54"/>
    <w:rsid w:val="004B04AC"/>
    <w:rsid w:val="004B13E6"/>
    <w:rsid w:val="004B2416"/>
    <w:rsid w:val="004C15DF"/>
    <w:rsid w:val="00510D49"/>
    <w:rsid w:val="00565B06"/>
    <w:rsid w:val="005A0A88"/>
    <w:rsid w:val="005B4FCB"/>
    <w:rsid w:val="005C2F4B"/>
    <w:rsid w:val="005D737F"/>
    <w:rsid w:val="005E5A1C"/>
    <w:rsid w:val="005E7DA8"/>
    <w:rsid w:val="005F7823"/>
    <w:rsid w:val="00641D08"/>
    <w:rsid w:val="00652828"/>
    <w:rsid w:val="006549FC"/>
    <w:rsid w:val="00671A32"/>
    <w:rsid w:val="007068E1"/>
    <w:rsid w:val="00714116"/>
    <w:rsid w:val="00740BCF"/>
    <w:rsid w:val="00750650"/>
    <w:rsid w:val="007577B8"/>
    <w:rsid w:val="00760543"/>
    <w:rsid w:val="00760B47"/>
    <w:rsid w:val="00771378"/>
    <w:rsid w:val="007715F8"/>
    <w:rsid w:val="00797E0D"/>
    <w:rsid w:val="007A2AAD"/>
    <w:rsid w:val="007A6E0B"/>
    <w:rsid w:val="007B2BC1"/>
    <w:rsid w:val="007D1F75"/>
    <w:rsid w:val="007D20D5"/>
    <w:rsid w:val="007D33D7"/>
    <w:rsid w:val="007D39FF"/>
    <w:rsid w:val="007E1B44"/>
    <w:rsid w:val="007E1C38"/>
    <w:rsid w:val="007F1F33"/>
    <w:rsid w:val="00814A0E"/>
    <w:rsid w:val="00817ABE"/>
    <w:rsid w:val="00842B1B"/>
    <w:rsid w:val="00850AA0"/>
    <w:rsid w:val="00884B11"/>
    <w:rsid w:val="008B3E44"/>
    <w:rsid w:val="008B7860"/>
    <w:rsid w:val="008D50CF"/>
    <w:rsid w:val="008E5E84"/>
    <w:rsid w:val="008F7CD8"/>
    <w:rsid w:val="00907F7E"/>
    <w:rsid w:val="00933EF4"/>
    <w:rsid w:val="00961838"/>
    <w:rsid w:val="009745A6"/>
    <w:rsid w:val="00992803"/>
    <w:rsid w:val="009A143D"/>
    <w:rsid w:val="009B377B"/>
    <w:rsid w:val="009B5B61"/>
    <w:rsid w:val="009D33AC"/>
    <w:rsid w:val="00A47E8B"/>
    <w:rsid w:val="00A57DF0"/>
    <w:rsid w:val="00A62244"/>
    <w:rsid w:val="00A84760"/>
    <w:rsid w:val="00AB3E96"/>
    <w:rsid w:val="00AC2E79"/>
    <w:rsid w:val="00B3707B"/>
    <w:rsid w:val="00B37810"/>
    <w:rsid w:val="00BC5EDE"/>
    <w:rsid w:val="00BC616D"/>
    <w:rsid w:val="00BE725B"/>
    <w:rsid w:val="00C00955"/>
    <w:rsid w:val="00C03940"/>
    <w:rsid w:val="00C10F13"/>
    <w:rsid w:val="00C32830"/>
    <w:rsid w:val="00C42749"/>
    <w:rsid w:val="00C50C06"/>
    <w:rsid w:val="00C53443"/>
    <w:rsid w:val="00C83BCF"/>
    <w:rsid w:val="00C92D4D"/>
    <w:rsid w:val="00CA533F"/>
    <w:rsid w:val="00CC5E55"/>
    <w:rsid w:val="00CE7115"/>
    <w:rsid w:val="00CF0143"/>
    <w:rsid w:val="00D04516"/>
    <w:rsid w:val="00D0787F"/>
    <w:rsid w:val="00D17D77"/>
    <w:rsid w:val="00D34030"/>
    <w:rsid w:val="00D40AF8"/>
    <w:rsid w:val="00D52EA4"/>
    <w:rsid w:val="00D54BF3"/>
    <w:rsid w:val="00DB0BCF"/>
    <w:rsid w:val="00DB486F"/>
    <w:rsid w:val="00DB659B"/>
    <w:rsid w:val="00DC6F34"/>
    <w:rsid w:val="00DD75D4"/>
    <w:rsid w:val="00DF3C3B"/>
    <w:rsid w:val="00E04AF7"/>
    <w:rsid w:val="00E1204F"/>
    <w:rsid w:val="00E2319F"/>
    <w:rsid w:val="00E64277"/>
    <w:rsid w:val="00E91985"/>
    <w:rsid w:val="00EB01C0"/>
    <w:rsid w:val="00EC1890"/>
    <w:rsid w:val="00ED2D3E"/>
    <w:rsid w:val="00ED73DE"/>
    <w:rsid w:val="00EE20A9"/>
    <w:rsid w:val="00EE6470"/>
    <w:rsid w:val="00F042B6"/>
    <w:rsid w:val="00F421BD"/>
    <w:rsid w:val="00F43866"/>
    <w:rsid w:val="00F464B5"/>
    <w:rsid w:val="00F7096B"/>
    <w:rsid w:val="00F711D6"/>
    <w:rsid w:val="00F73412"/>
    <w:rsid w:val="00F84446"/>
    <w:rsid w:val="00F85B7E"/>
    <w:rsid w:val="00F900E2"/>
    <w:rsid w:val="00F93466"/>
    <w:rsid w:val="00F9674D"/>
    <w:rsid w:val="00FA7DD5"/>
    <w:rsid w:val="00FB27AB"/>
    <w:rsid w:val="00FB7291"/>
    <w:rsid w:val="00FE26A6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4"/>
        <o:r id="V:Rule4" type="connector" idref="#_x0000_s1035"/>
      </o:rules>
    </o:shapelayout>
  </w:shapeDefaults>
  <w:decimalSymbol w:val=","/>
  <w:listSeparator w:val=";"/>
  <w14:defaultImageDpi w14:val="0"/>
  <w15:chartTrackingRefBased/>
  <w15:docId w15:val="{59941AF4-368F-4849-917D-C858D47C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85AD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85AD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85AD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85AD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85AD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85AD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85AD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85AD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85AD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7E1C38"/>
    <w:pPr>
      <w:ind w:firstLine="709"/>
      <w:jc w:val="center"/>
      <w:outlineLvl w:val="8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E1C38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7E1C38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7E1C38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7E1C38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E1C38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7E1C38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7E1C38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7E1C38"/>
    <w:rPr>
      <w:rFonts w:ascii="Times New Roman" w:hAnsi="Times New Roman" w:cs="Times New Roman"/>
      <w:b/>
      <w:bCs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285AD6"/>
    <w:pPr>
      <w:tabs>
        <w:tab w:val="right" w:leader="dot" w:pos="1400"/>
      </w:tabs>
      <w:ind w:firstLine="709"/>
    </w:pPr>
  </w:style>
  <w:style w:type="paragraph" w:styleId="a6">
    <w:name w:val="header"/>
    <w:basedOn w:val="a2"/>
    <w:next w:val="a7"/>
    <w:link w:val="12"/>
    <w:uiPriority w:val="99"/>
    <w:rsid w:val="00285AD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285AD6"/>
    <w:pPr>
      <w:tabs>
        <w:tab w:val="center" w:pos="4819"/>
        <w:tab w:val="right" w:pos="9639"/>
      </w:tabs>
      <w:ind w:firstLine="709"/>
    </w:pPr>
  </w:style>
  <w:style w:type="character" w:customStyle="1" w:styleId="12">
    <w:name w:val="Верхний колонтитул Знак1"/>
    <w:link w:val="a6"/>
    <w:uiPriority w:val="99"/>
    <w:locked/>
    <w:rsid w:val="00BC616D"/>
    <w:rPr>
      <w:noProof/>
      <w:kern w:val="16"/>
      <w:sz w:val="28"/>
      <w:szCs w:val="28"/>
      <w:lang w:val="ru-RU" w:eastAsia="ru-RU"/>
    </w:rPr>
  </w:style>
  <w:style w:type="table" w:styleId="aa">
    <w:name w:val="Table Grid"/>
    <w:basedOn w:val="a4"/>
    <w:uiPriority w:val="99"/>
    <w:rsid w:val="00285AD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21">
    <w:name w:val="Знак Знак21"/>
    <w:uiPriority w:val="99"/>
    <w:semiHidden/>
    <w:locked/>
    <w:rsid w:val="00285AD6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7E1C38"/>
    <w:rPr>
      <w:b/>
      <w:bCs/>
      <w:caps/>
      <w:noProof/>
      <w:kern w:val="16"/>
      <w:sz w:val="28"/>
      <w:szCs w:val="28"/>
      <w:lang w:val="ru-RU" w:eastAsia="ru-RU"/>
    </w:rPr>
  </w:style>
  <w:style w:type="paragraph" w:styleId="22">
    <w:name w:val="toc 2"/>
    <w:basedOn w:val="a2"/>
    <w:next w:val="a2"/>
    <w:autoRedefine/>
    <w:uiPriority w:val="99"/>
    <w:semiHidden/>
    <w:rsid w:val="00285AD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85AD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85AD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85AD6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C00955"/>
    <w:pPr>
      <w:ind w:left="1100" w:firstLine="709"/>
    </w:pPr>
  </w:style>
  <w:style w:type="paragraph" w:styleId="71">
    <w:name w:val="toc 7"/>
    <w:basedOn w:val="a2"/>
    <w:next w:val="a2"/>
    <w:autoRedefine/>
    <w:uiPriority w:val="99"/>
    <w:semiHidden/>
    <w:rsid w:val="00447C6F"/>
    <w:pPr>
      <w:tabs>
        <w:tab w:val="left" w:pos="567"/>
        <w:tab w:val="right" w:leader="dot" w:pos="9628"/>
      </w:tabs>
      <w:ind w:firstLine="709"/>
    </w:pPr>
    <w:rPr>
      <w:noProof/>
    </w:rPr>
  </w:style>
  <w:style w:type="paragraph" w:styleId="81">
    <w:name w:val="toc 8"/>
    <w:basedOn w:val="a2"/>
    <w:next w:val="a2"/>
    <w:autoRedefine/>
    <w:uiPriority w:val="99"/>
    <w:semiHidden/>
    <w:rsid w:val="00C00955"/>
    <w:pPr>
      <w:ind w:left="1540" w:firstLine="709"/>
    </w:pPr>
  </w:style>
  <w:style w:type="paragraph" w:styleId="91">
    <w:name w:val="toc 9"/>
    <w:basedOn w:val="a2"/>
    <w:next w:val="a2"/>
    <w:autoRedefine/>
    <w:uiPriority w:val="99"/>
    <w:semiHidden/>
    <w:rsid w:val="00C00955"/>
    <w:pPr>
      <w:ind w:left="1760" w:firstLine="709"/>
    </w:pPr>
  </w:style>
  <w:style w:type="character" w:styleId="ab">
    <w:name w:val="Hyperlink"/>
    <w:uiPriority w:val="99"/>
    <w:rsid w:val="00285AD6"/>
    <w:rPr>
      <w:color w:val="auto"/>
      <w:sz w:val="28"/>
      <w:szCs w:val="28"/>
      <w:u w:val="single"/>
      <w:vertAlign w:val="baseline"/>
    </w:rPr>
  </w:style>
  <w:style w:type="paragraph" w:styleId="ac">
    <w:name w:val="footnote text"/>
    <w:basedOn w:val="a2"/>
    <w:link w:val="13"/>
    <w:autoRedefine/>
    <w:uiPriority w:val="99"/>
    <w:semiHidden/>
    <w:rsid w:val="00285AD6"/>
    <w:pPr>
      <w:ind w:firstLine="709"/>
    </w:pPr>
    <w:rPr>
      <w:color w:val="000000"/>
      <w:sz w:val="20"/>
      <w:szCs w:val="20"/>
    </w:rPr>
  </w:style>
  <w:style w:type="character" w:styleId="ad">
    <w:name w:val="footnote reference"/>
    <w:uiPriority w:val="99"/>
    <w:semiHidden/>
    <w:rsid w:val="00285AD6"/>
    <w:rPr>
      <w:sz w:val="28"/>
      <w:szCs w:val="28"/>
      <w:vertAlign w:val="superscript"/>
    </w:rPr>
  </w:style>
  <w:style w:type="character" w:customStyle="1" w:styleId="13">
    <w:name w:val="Текст сноски Знак1"/>
    <w:link w:val="ac"/>
    <w:uiPriority w:val="99"/>
    <w:semiHidden/>
    <w:locked/>
    <w:rsid w:val="00565B06"/>
    <w:rPr>
      <w:color w:val="000000"/>
      <w:lang w:val="ru-RU" w:eastAsia="ru-RU"/>
    </w:rPr>
  </w:style>
  <w:style w:type="character" w:styleId="ae">
    <w:name w:val="FollowedHyperlink"/>
    <w:uiPriority w:val="99"/>
    <w:rsid w:val="00F711D6"/>
    <w:rPr>
      <w:color w:val="800080"/>
      <w:u w:val="single"/>
    </w:rPr>
  </w:style>
  <w:style w:type="table" w:styleId="-1">
    <w:name w:val="Table Web 1"/>
    <w:basedOn w:val="a4"/>
    <w:uiPriority w:val="99"/>
    <w:rsid w:val="00285AD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"/>
    <w:uiPriority w:val="99"/>
    <w:rsid w:val="00285AD6"/>
    <w:pPr>
      <w:ind w:firstLine="709"/>
    </w:pPr>
  </w:style>
  <w:style w:type="character" w:customStyle="1" w:styleId="af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285AD6"/>
    <w:rPr>
      <w:kern w:val="16"/>
      <w:sz w:val="24"/>
      <w:szCs w:val="24"/>
    </w:rPr>
  </w:style>
  <w:style w:type="paragraph" w:customStyle="1" w:styleId="af1">
    <w:name w:val="выделение"/>
    <w:uiPriority w:val="99"/>
    <w:rsid w:val="00285AD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2"/>
    <w:uiPriority w:val="99"/>
    <w:rsid w:val="00285AD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285AD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character" w:customStyle="1" w:styleId="14">
    <w:name w:val="Текст Знак1"/>
    <w:link w:val="af4"/>
    <w:uiPriority w:val="99"/>
    <w:locked/>
    <w:rsid w:val="00285AD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4"/>
    <w:uiPriority w:val="99"/>
    <w:rsid w:val="00285AD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285AD6"/>
    <w:rPr>
      <w:sz w:val="28"/>
      <w:szCs w:val="28"/>
      <w:lang w:val="ru-RU" w:eastAsia="ru-RU"/>
    </w:rPr>
  </w:style>
  <w:style w:type="character" w:styleId="af6">
    <w:name w:val="endnote reference"/>
    <w:uiPriority w:val="99"/>
    <w:semiHidden/>
    <w:rsid w:val="00285AD6"/>
    <w:rPr>
      <w:vertAlign w:val="superscript"/>
    </w:rPr>
  </w:style>
  <w:style w:type="paragraph" w:customStyle="1" w:styleId="a0">
    <w:name w:val="лит"/>
    <w:autoRedefine/>
    <w:uiPriority w:val="99"/>
    <w:rsid w:val="00285AD6"/>
    <w:pPr>
      <w:numPr>
        <w:numId w:val="2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7">
    <w:name w:val="caption"/>
    <w:basedOn w:val="a2"/>
    <w:next w:val="a2"/>
    <w:uiPriority w:val="99"/>
    <w:qFormat/>
    <w:rsid w:val="00285AD6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285AD6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285AD6"/>
    <w:rPr>
      <w:sz w:val="28"/>
      <w:szCs w:val="28"/>
    </w:rPr>
  </w:style>
  <w:style w:type="paragraph" w:styleId="afa">
    <w:name w:val="Normal (Web)"/>
    <w:basedOn w:val="a2"/>
    <w:uiPriority w:val="99"/>
    <w:rsid w:val="00285AD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285AD6"/>
    <w:pPr>
      <w:ind w:firstLine="709"/>
    </w:pPr>
  </w:style>
  <w:style w:type="paragraph" w:styleId="24">
    <w:name w:val="Body Text Indent 2"/>
    <w:basedOn w:val="a2"/>
    <w:link w:val="25"/>
    <w:uiPriority w:val="99"/>
    <w:rsid w:val="00285AD6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85AD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c">
    <w:name w:val="содержание"/>
    <w:autoRedefine/>
    <w:uiPriority w:val="99"/>
    <w:rsid w:val="00285AD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85AD6"/>
    <w:pPr>
      <w:numPr>
        <w:numId w:val="26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85AD6"/>
    <w:pPr>
      <w:numPr>
        <w:numId w:val="2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85AD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85AD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85AD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85AD6"/>
    <w:rPr>
      <w:i/>
      <w:iCs/>
    </w:rPr>
  </w:style>
  <w:style w:type="paragraph" w:customStyle="1" w:styleId="afd">
    <w:name w:val="ТАБЛИЦА"/>
    <w:next w:val="a2"/>
    <w:autoRedefine/>
    <w:uiPriority w:val="99"/>
    <w:rsid w:val="00285AD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85AD6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285AD6"/>
  </w:style>
  <w:style w:type="table" w:customStyle="1" w:styleId="16">
    <w:name w:val="Стиль таблицы1"/>
    <w:uiPriority w:val="99"/>
    <w:rsid w:val="00285AD6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285AD6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285AD6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uiPriority w:val="99"/>
    <w:semiHidden/>
    <w:rsid w:val="00285AD6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uiPriority w:val="99"/>
    <w:rsid w:val="00285AD6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285AD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10750</Words>
  <Characters>61280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71887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Крошик</dc:creator>
  <cp:keywords/>
  <dc:description/>
  <cp:lastModifiedBy>admin</cp:lastModifiedBy>
  <cp:revision>2</cp:revision>
  <dcterms:created xsi:type="dcterms:W3CDTF">2014-02-24T04:59:00Z</dcterms:created>
  <dcterms:modified xsi:type="dcterms:W3CDTF">2014-02-24T04:59:00Z</dcterms:modified>
</cp:coreProperties>
</file>