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87" w:rsidRDefault="00511487">
      <w:pPr>
        <w:rPr>
          <w:rFonts w:cs="Times New Roman CYR"/>
          <w:sz w:val="18"/>
          <w:szCs w:val="18"/>
        </w:rPr>
      </w:pPr>
    </w:p>
    <w:p w:rsidR="0052153B" w:rsidRDefault="0052153B">
      <w:pPr>
        <w:rPr>
          <w:rFonts w:cs="Times New Roman CYR"/>
          <w:sz w:val="18"/>
          <w:szCs w:val="18"/>
        </w:rPr>
      </w:pPr>
    </w:p>
    <w:p w:rsidR="0052153B" w:rsidRDefault="0052153B">
      <w:pPr>
        <w:pStyle w:val="1"/>
        <w:keepNext/>
        <w:jc w:val="center"/>
        <w:rPr>
          <w:rFonts w:cs="Times New Roman CYR"/>
          <w:sz w:val="36"/>
          <w:szCs w:val="36"/>
        </w:rPr>
      </w:pPr>
      <w:r>
        <w:rPr>
          <w:rFonts w:cs="Times New Roman CYR"/>
          <w:sz w:val="36"/>
          <w:szCs w:val="36"/>
        </w:rPr>
        <w:t>Содержание</w:t>
      </w:r>
    </w:p>
    <w:p w:rsidR="0052153B" w:rsidRDefault="0052153B">
      <w:pPr>
        <w:pStyle w:val="1"/>
        <w:keepNext/>
        <w:jc w:val="center"/>
        <w:rPr>
          <w:rFonts w:cs="Times New Roman CYR"/>
          <w:sz w:val="36"/>
          <w:szCs w:val="36"/>
        </w:rPr>
      </w:pPr>
    </w:p>
    <w:p w:rsidR="0052153B" w:rsidRDefault="0052153B">
      <w:pPr>
        <w:tabs>
          <w:tab w:val="right" w:leader="dot" w:pos="9911"/>
        </w:tabs>
        <w:rPr>
          <w:rFonts w:cs="Times New Roman CYR"/>
          <w:sz w:val="18"/>
          <w:szCs w:val="18"/>
        </w:rPr>
      </w:pPr>
    </w:p>
    <w:p w:rsidR="0052153B" w:rsidRDefault="0052153B">
      <w:pPr>
        <w:tabs>
          <w:tab w:val="right" w:leader="dot" w:pos="9911"/>
        </w:tabs>
        <w:rPr>
          <w:rFonts w:cs="Times New Roman CYR"/>
          <w:sz w:val="18"/>
          <w:szCs w:val="18"/>
        </w:rPr>
      </w:pPr>
    </w:p>
    <w:p w:rsidR="0052153B" w:rsidRDefault="0052153B">
      <w:pPr>
        <w:tabs>
          <w:tab w:val="right" w:leader="dot" w:pos="9911"/>
        </w:tabs>
        <w:rPr>
          <w:rFonts w:cs="Times New Roman CYR"/>
          <w:sz w:val="18"/>
          <w:szCs w:val="18"/>
        </w:rPr>
      </w:pPr>
    </w:p>
    <w:p w:rsidR="0052153B" w:rsidRDefault="0052153B">
      <w:pPr>
        <w:tabs>
          <w:tab w:val="right" w:leader="dot" w:pos="9911"/>
        </w:tabs>
        <w:rPr>
          <w:rFonts w:cs="Times New Roman CYR"/>
          <w:sz w:val="18"/>
          <w:szCs w:val="18"/>
        </w:rPr>
      </w:pPr>
    </w:p>
    <w:p w:rsidR="0052153B" w:rsidRDefault="0052153B">
      <w:pPr>
        <w:tabs>
          <w:tab w:val="right" w:leader="dot" w:pos="9911"/>
        </w:tabs>
        <w:rPr>
          <w:rFonts w:cs="Times New Roman CYR"/>
          <w:sz w:val="32"/>
          <w:szCs w:val="32"/>
        </w:rPr>
      </w:pPr>
    </w:p>
    <w:p w:rsidR="0052153B" w:rsidRDefault="0052153B">
      <w:pPr>
        <w:tabs>
          <w:tab w:val="right" w:leader="dot" w:pos="9911"/>
        </w:tabs>
        <w:rPr>
          <w:rFonts w:cs="Times New Roman CYR"/>
          <w:sz w:val="32"/>
          <w:szCs w:val="32"/>
        </w:rPr>
      </w:pPr>
    </w:p>
    <w:p w:rsidR="0052153B" w:rsidRDefault="0052153B">
      <w:pPr>
        <w:tabs>
          <w:tab w:val="right" w:leader="dot" w:pos="9911"/>
        </w:tabs>
        <w:rPr>
          <w:rFonts w:cs="Times New Roman CYR"/>
          <w:sz w:val="32"/>
          <w:szCs w:val="32"/>
        </w:rPr>
      </w:pPr>
    </w:p>
    <w:p w:rsidR="0052153B" w:rsidRDefault="00F80126">
      <w:pPr>
        <w:tabs>
          <w:tab w:val="right" w:leader="dot" w:pos="9911"/>
        </w:tabs>
        <w:rPr>
          <w:rFonts w:cs="Times New Roman CYR"/>
          <w:sz w:val="32"/>
          <w:szCs w:val="32"/>
        </w:rPr>
      </w:pPr>
      <w:hyperlink r:id="rId4" w:history="1">
        <w:r w:rsidR="0052153B">
          <w:rPr>
            <w:rFonts w:cs="Times New Roman CYR"/>
            <w:color w:val="0000FF"/>
            <w:sz w:val="32"/>
            <w:szCs w:val="32"/>
            <w:u w:val="single"/>
          </w:rPr>
          <w:t>Введение</w:t>
        </w:r>
        <w:r w:rsidR="0052153B">
          <w:rPr>
            <w:rFonts w:cs="Times New Roman CYR"/>
            <w:sz w:val="32"/>
            <w:szCs w:val="32"/>
          </w:rPr>
          <w:tab/>
          <w:t>2</w:t>
        </w:r>
      </w:hyperlink>
    </w:p>
    <w:p w:rsidR="0052153B" w:rsidRDefault="00F80126">
      <w:pPr>
        <w:tabs>
          <w:tab w:val="right" w:leader="dot" w:pos="9911"/>
        </w:tabs>
        <w:rPr>
          <w:rFonts w:cs="Times New Roman CYR"/>
          <w:sz w:val="32"/>
          <w:szCs w:val="32"/>
        </w:rPr>
      </w:pPr>
      <w:hyperlink r:id="rId5" w:history="1">
        <w:r w:rsidR="0052153B">
          <w:rPr>
            <w:rFonts w:cs="Times New Roman CYR"/>
            <w:color w:val="0000FF"/>
            <w:sz w:val="32"/>
            <w:szCs w:val="32"/>
            <w:u w:val="single"/>
          </w:rPr>
          <w:t>1.Сущность маркетингового анализа</w:t>
        </w:r>
        <w:r w:rsidR="0052153B">
          <w:rPr>
            <w:rFonts w:cs="Times New Roman CYR"/>
            <w:sz w:val="32"/>
            <w:szCs w:val="32"/>
          </w:rPr>
          <w:tab/>
          <w:t>3</w:t>
        </w:r>
      </w:hyperlink>
    </w:p>
    <w:p w:rsidR="0052153B" w:rsidRDefault="00F80126">
      <w:pPr>
        <w:tabs>
          <w:tab w:val="right" w:leader="dot" w:pos="9911"/>
        </w:tabs>
        <w:rPr>
          <w:rFonts w:cs="Times New Roman CYR"/>
          <w:sz w:val="32"/>
          <w:szCs w:val="32"/>
        </w:rPr>
      </w:pPr>
      <w:hyperlink r:id="rId6" w:history="1">
        <w:r w:rsidR="0052153B">
          <w:rPr>
            <w:rFonts w:cs="Times New Roman CYR"/>
            <w:color w:val="0000FF"/>
            <w:sz w:val="32"/>
            <w:szCs w:val="32"/>
            <w:u w:val="single"/>
          </w:rPr>
          <w:t>1.1.Понятие и необходимость маркетинга</w:t>
        </w:r>
        <w:r w:rsidR="0052153B">
          <w:rPr>
            <w:rFonts w:cs="Times New Roman CYR"/>
            <w:sz w:val="32"/>
            <w:szCs w:val="32"/>
          </w:rPr>
          <w:tab/>
          <w:t>3</w:t>
        </w:r>
      </w:hyperlink>
    </w:p>
    <w:p w:rsidR="0052153B" w:rsidRDefault="00F80126">
      <w:pPr>
        <w:tabs>
          <w:tab w:val="right" w:leader="dot" w:pos="9911"/>
        </w:tabs>
        <w:rPr>
          <w:rFonts w:cs="Times New Roman CYR"/>
          <w:sz w:val="32"/>
          <w:szCs w:val="32"/>
        </w:rPr>
      </w:pPr>
      <w:hyperlink r:id="rId7" w:history="1">
        <w:r w:rsidR="0052153B">
          <w:rPr>
            <w:rFonts w:cs="Times New Roman CYR"/>
            <w:color w:val="0000FF"/>
            <w:sz w:val="32"/>
            <w:szCs w:val="32"/>
            <w:u w:val="single"/>
          </w:rPr>
          <w:t>1.2. Роль маркетингового анализа в комплексном анализе хозяйственной деятельности предприятия</w:t>
        </w:r>
        <w:r w:rsidR="0052153B">
          <w:rPr>
            <w:rFonts w:cs="Times New Roman CYR"/>
            <w:sz w:val="32"/>
            <w:szCs w:val="32"/>
          </w:rPr>
          <w:tab/>
          <w:t>5</w:t>
        </w:r>
      </w:hyperlink>
    </w:p>
    <w:p w:rsidR="0052153B" w:rsidRDefault="00F80126">
      <w:pPr>
        <w:tabs>
          <w:tab w:val="right" w:leader="dot" w:pos="9911"/>
        </w:tabs>
        <w:rPr>
          <w:rFonts w:cs="Times New Roman CYR"/>
          <w:sz w:val="32"/>
          <w:szCs w:val="32"/>
        </w:rPr>
      </w:pPr>
      <w:hyperlink r:id="rId8" w:history="1">
        <w:r w:rsidR="0052153B">
          <w:rPr>
            <w:rFonts w:cs="Times New Roman CYR"/>
            <w:color w:val="0000FF"/>
            <w:sz w:val="32"/>
            <w:szCs w:val="32"/>
            <w:u w:val="single"/>
          </w:rPr>
          <w:t>2.Основные направления маркетингового анализа</w:t>
        </w:r>
        <w:r w:rsidR="0052153B">
          <w:rPr>
            <w:rFonts w:cs="Times New Roman CYR"/>
            <w:sz w:val="32"/>
            <w:szCs w:val="32"/>
          </w:rPr>
          <w:tab/>
          <w:t>8</w:t>
        </w:r>
      </w:hyperlink>
    </w:p>
    <w:p w:rsidR="0052153B" w:rsidRDefault="00F80126">
      <w:pPr>
        <w:tabs>
          <w:tab w:val="right" w:leader="dot" w:pos="9911"/>
        </w:tabs>
        <w:rPr>
          <w:rFonts w:cs="Times New Roman CYR"/>
          <w:sz w:val="32"/>
          <w:szCs w:val="32"/>
        </w:rPr>
      </w:pPr>
      <w:hyperlink r:id="rId9" w:history="1">
        <w:r w:rsidR="0052153B">
          <w:rPr>
            <w:rFonts w:cs="Times New Roman CYR"/>
            <w:color w:val="0000FF"/>
            <w:sz w:val="32"/>
            <w:szCs w:val="32"/>
            <w:u w:val="single"/>
          </w:rPr>
          <w:t>2.1.Анализ внешней среды предприятия</w:t>
        </w:r>
        <w:r w:rsidR="0052153B">
          <w:rPr>
            <w:rFonts w:cs="Times New Roman CYR"/>
            <w:sz w:val="32"/>
            <w:szCs w:val="32"/>
          </w:rPr>
          <w:tab/>
          <w:t>8</w:t>
        </w:r>
      </w:hyperlink>
    </w:p>
    <w:p w:rsidR="0052153B" w:rsidRDefault="00F80126">
      <w:pPr>
        <w:tabs>
          <w:tab w:val="right" w:leader="dot" w:pos="9911"/>
        </w:tabs>
        <w:rPr>
          <w:rFonts w:cs="Times New Roman CYR"/>
          <w:sz w:val="32"/>
          <w:szCs w:val="32"/>
        </w:rPr>
      </w:pPr>
      <w:hyperlink r:id="rId10" w:history="1">
        <w:r w:rsidR="0052153B">
          <w:rPr>
            <w:rFonts w:cs="Times New Roman CYR"/>
            <w:color w:val="0000FF"/>
            <w:sz w:val="32"/>
            <w:szCs w:val="32"/>
            <w:u w:val="single"/>
          </w:rPr>
          <w:t>2.2.Анализ жизненного цикла товара</w:t>
        </w:r>
        <w:r w:rsidR="0052153B">
          <w:rPr>
            <w:rFonts w:cs="Times New Roman CYR"/>
            <w:sz w:val="32"/>
            <w:szCs w:val="32"/>
          </w:rPr>
          <w:tab/>
          <w:t>10</w:t>
        </w:r>
      </w:hyperlink>
    </w:p>
    <w:p w:rsidR="0052153B" w:rsidRDefault="00F80126">
      <w:pPr>
        <w:tabs>
          <w:tab w:val="right" w:leader="dot" w:pos="9911"/>
        </w:tabs>
        <w:rPr>
          <w:rFonts w:cs="Times New Roman CYR"/>
          <w:sz w:val="32"/>
          <w:szCs w:val="32"/>
        </w:rPr>
      </w:pPr>
      <w:hyperlink r:id="rId11" w:history="1">
        <w:r w:rsidR="0052153B">
          <w:rPr>
            <w:rFonts w:cs="Times New Roman CYR"/>
            <w:color w:val="0000FF"/>
            <w:sz w:val="32"/>
            <w:szCs w:val="32"/>
            <w:u w:val="single"/>
          </w:rPr>
          <w:t>3.Проблемы и перспективы маркетинга на предприятии в условиях российской действительности</w:t>
        </w:r>
        <w:r w:rsidR="0052153B">
          <w:rPr>
            <w:rFonts w:cs="Times New Roman CYR"/>
            <w:sz w:val="32"/>
            <w:szCs w:val="32"/>
          </w:rPr>
          <w:tab/>
          <w:t>12</w:t>
        </w:r>
      </w:hyperlink>
    </w:p>
    <w:p w:rsidR="0052153B" w:rsidRDefault="00F80126">
      <w:pPr>
        <w:tabs>
          <w:tab w:val="right" w:leader="dot" w:pos="9911"/>
        </w:tabs>
        <w:rPr>
          <w:rFonts w:cs="Times New Roman CYR"/>
          <w:sz w:val="32"/>
          <w:szCs w:val="32"/>
        </w:rPr>
      </w:pPr>
      <w:hyperlink r:id="rId12" w:history="1">
        <w:r w:rsidR="0052153B">
          <w:rPr>
            <w:rFonts w:cs="Times New Roman CYR"/>
            <w:color w:val="0000FF"/>
            <w:sz w:val="32"/>
            <w:szCs w:val="32"/>
            <w:u w:val="single"/>
          </w:rPr>
          <w:t>Заключение</w:t>
        </w:r>
        <w:r w:rsidR="0052153B">
          <w:rPr>
            <w:rFonts w:cs="Times New Roman CYR"/>
            <w:sz w:val="32"/>
            <w:szCs w:val="32"/>
          </w:rPr>
          <w:tab/>
          <w:t>16</w:t>
        </w:r>
      </w:hyperlink>
    </w:p>
    <w:p w:rsidR="0052153B" w:rsidRDefault="00F80126">
      <w:pPr>
        <w:tabs>
          <w:tab w:val="right" w:leader="dot" w:pos="9911"/>
        </w:tabs>
        <w:rPr>
          <w:rFonts w:cs="Times New Roman CYR"/>
          <w:sz w:val="32"/>
          <w:szCs w:val="32"/>
        </w:rPr>
      </w:pPr>
      <w:hyperlink r:id="rId13" w:history="1">
        <w:r w:rsidR="0052153B">
          <w:rPr>
            <w:rFonts w:cs="Times New Roman CYR"/>
            <w:color w:val="0000FF"/>
            <w:sz w:val="32"/>
            <w:szCs w:val="32"/>
            <w:u w:val="single"/>
          </w:rPr>
          <w:t>Литература</w:t>
        </w:r>
        <w:r w:rsidR="0052153B">
          <w:rPr>
            <w:rFonts w:cs="Times New Roman CYR"/>
            <w:sz w:val="32"/>
            <w:szCs w:val="32"/>
          </w:rPr>
          <w:tab/>
          <w:t>17</w:t>
        </w:r>
      </w:hyperlink>
    </w:p>
    <w:p w:rsidR="0052153B" w:rsidRDefault="0052153B">
      <w:pPr>
        <w:rPr>
          <w:rFonts w:cs="Times New Roman CYR"/>
          <w:sz w:val="32"/>
          <w:szCs w:val="32"/>
        </w:rPr>
      </w:pPr>
    </w:p>
    <w:p w:rsidR="0052153B" w:rsidRDefault="0052153B">
      <w:pPr>
        <w:pStyle w:val="1"/>
        <w:keepNext/>
        <w:jc w:val="center"/>
        <w:rPr>
          <w:rFonts w:cs="Times New Roman CYR"/>
          <w:sz w:val="36"/>
          <w:szCs w:val="36"/>
        </w:rPr>
      </w:pPr>
      <w:r>
        <w:rPr>
          <w:rFonts w:cs="Times New Roman CYR"/>
          <w:sz w:val="36"/>
          <w:szCs w:val="36"/>
        </w:rPr>
        <w:t>Введение</w:t>
      </w:r>
    </w:p>
    <w:p w:rsidR="0052153B" w:rsidRDefault="0052153B">
      <w:pPr>
        <w:rPr>
          <w:rFonts w:cs="Times New Roman CYR"/>
          <w:sz w:val="18"/>
          <w:szCs w:val="18"/>
        </w:rPr>
      </w:pPr>
    </w:p>
    <w:p w:rsidR="0052153B" w:rsidRDefault="0052153B">
      <w:pPr>
        <w:rPr>
          <w:rFonts w:cs="Times New Roman CYR"/>
          <w:sz w:val="18"/>
          <w:szCs w:val="18"/>
        </w:rPr>
      </w:pP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Необходимыми условиями достиже</w:t>
      </w:r>
      <w:r>
        <w:rPr>
          <w:rFonts w:ascii="Courier New CYR" w:hAnsi="Courier New CYR" w:cs="Courier New CYR"/>
          <w:sz w:val="28"/>
          <w:szCs w:val="28"/>
        </w:rPr>
        <w:softHyphen/>
        <w:t>ния самоокупаемости и самофинансиро</w:t>
      </w:r>
      <w:r>
        <w:rPr>
          <w:rFonts w:ascii="Courier New CYR" w:hAnsi="Courier New CYR" w:cs="Courier New CYR"/>
          <w:sz w:val="28"/>
          <w:szCs w:val="28"/>
        </w:rPr>
        <w:softHyphen/>
        <w:t>вания предприятия в условиях рынка яв</w:t>
      </w:r>
      <w:r>
        <w:rPr>
          <w:rFonts w:ascii="Courier New CYR" w:hAnsi="Courier New CYR" w:cs="Courier New CYR"/>
          <w:sz w:val="28"/>
          <w:szCs w:val="28"/>
        </w:rPr>
        <w:softHyphen/>
        <w:t>ляются ориентация производства на пот</w:t>
      </w:r>
      <w:r>
        <w:rPr>
          <w:rFonts w:ascii="Courier New CYR" w:hAnsi="Courier New CYR" w:cs="Courier New CYR"/>
          <w:sz w:val="28"/>
          <w:szCs w:val="28"/>
        </w:rPr>
        <w:softHyphen/>
        <w:t>ребителей и конкурентов, гибкое при</w:t>
      </w:r>
      <w:r>
        <w:rPr>
          <w:rFonts w:ascii="Courier New CYR" w:hAnsi="Courier New CYR" w:cs="Courier New CYR"/>
          <w:sz w:val="28"/>
          <w:szCs w:val="28"/>
        </w:rPr>
        <w:softHyphen/>
        <w:t>способление к изменяющейся рыночной конъюнктуре.</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Каждому предприятию перед тем, как планировать объем производства, фор</w:t>
      </w:r>
      <w:r>
        <w:rPr>
          <w:rFonts w:ascii="Courier New CYR" w:hAnsi="Courier New CYR" w:cs="Courier New CYR"/>
          <w:sz w:val="28"/>
          <w:szCs w:val="28"/>
        </w:rPr>
        <w:softHyphen/>
        <w:t>мировать производственную мощность, необходимо знать, какую продукцию, в каком объеме, где, когда и по каким це</w:t>
      </w:r>
      <w:r>
        <w:rPr>
          <w:rFonts w:ascii="Courier New CYR" w:hAnsi="Courier New CYR" w:cs="Courier New CYR"/>
          <w:sz w:val="28"/>
          <w:szCs w:val="28"/>
        </w:rPr>
        <w:softHyphen/>
        <w:t>нам оно будет продавать. Для этого нуж</w:t>
      </w:r>
      <w:r>
        <w:rPr>
          <w:rFonts w:ascii="Courier New CYR" w:hAnsi="Courier New CYR" w:cs="Courier New CYR"/>
          <w:sz w:val="28"/>
          <w:szCs w:val="28"/>
        </w:rPr>
        <w:softHyphen/>
        <w:t>но изучить спрос на продукцию, рынки ее сбыта, их емкость, реальных и потен</w:t>
      </w:r>
      <w:r>
        <w:rPr>
          <w:rFonts w:ascii="Courier New CYR" w:hAnsi="Courier New CYR" w:cs="Courier New CYR"/>
          <w:sz w:val="28"/>
          <w:szCs w:val="28"/>
        </w:rPr>
        <w:softHyphen/>
        <w:t>циальных конкурентов, потенциальных покупателей, возможность организовать производство по конкурентной цене, до</w:t>
      </w:r>
      <w:r>
        <w:rPr>
          <w:rFonts w:ascii="Courier New CYR" w:hAnsi="Courier New CYR" w:cs="Courier New CYR"/>
          <w:sz w:val="28"/>
          <w:szCs w:val="28"/>
        </w:rPr>
        <w:softHyphen/>
        <w:t>ступность необходимых материальных ресурсов, наличие кадров необходимой квалификации и т.д. От этого зависят конечные финансовые результаты, вос</w:t>
      </w:r>
      <w:r>
        <w:rPr>
          <w:rFonts w:ascii="Courier New CYR" w:hAnsi="Courier New CYR" w:cs="Courier New CYR"/>
          <w:sz w:val="28"/>
          <w:szCs w:val="28"/>
        </w:rPr>
        <w:softHyphen/>
        <w:t>производство капитала, его структура и, как следствие, финансовая устойчивость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способных обеспечить предприятию наибольший уровень прибыли. Маркетинг выступает в качестве инструмента регулирования про</w:t>
      </w:r>
      <w:r>
        <w:rPr>
          <w:rFonts w:ascii="Courier New CYR" w:hAnsi="Courier New CYR" w:cs="Courier New CYR"/>
          <w:sz w:val="28"/>
          <w:szCs w:val="28"/>
        </w:rPr>
        <w:softHyphen/>
        <w:t>изводства и сбыта, ориентируя производственную деятельность предприятия, его структурную политику на рыночный спрос.</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Актуальность выбранной мной темы очевидна в условиях рыночной экономики, поставившей предприятия перед необходимостью самостоятельного планирования своей деятельности с целью эффективного их функционирования. Свободная рыночная экономика, организация и управление ею не возможны без использования маркетинговых принципов, без разработки тщательно обоснованной программы маркетинга.</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Как разработка самих маркетинговых программ, так и их реализация органично связаны с соответствующими аналитическими расчетами.</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В данной работе  рассмотрена необходимость и основные направления маркетинговой деятельности, цели и роль маркетинговых исследований, необходимых для эффективного функционирования предприятий.  </w:t>
      </w:r>
    </w:p>
    <w:p w:rsidR="0052153B" w:rsidRDefault="0052153B">
      <w:pPr>
        <w:ind w:left="40"/>
        <w:jc w:val="both"/>
        <w:rPr>
          <w:rFonts w:ascii="Courier New CYR" w:hAnsi="Courier New CYR" w:cs="Courier New CYR"/>
          <w:sz w:val="28"/>
          <w:szCs w:val="28"/>
        </w:rPr>
      </w:pPr>
    </w:p>
    <w:p w:rsidR="0052153B" w:rsidRDefault="0052153B">
      <w:pPr>
        <w:rPr>
          <w:rFonts w:ascii="Courier New CYR" w:hAnsi="Courier New CYR" w:cs="Courier New CYR"/>
          <w:sz w:val="28"/>
          <w:szCs w:val="28"/>
        </w:rPr>
      </w:pPr>
    </w:p>
    <w:p w:rsidR="0052153B" w:rsidRDefault="0052153B">
      <w:pPr>
        <w:jc w:val="center"/>
        <w:rPr>
          <w:rFonts w:ascii="Courier New CYR" w:hAnsi="Courier New CYR" w:cs="Courier New CYR"/>
          <w:b/>
          <w:bCs/>
          <w:sz w:val="28"/>
          <w:szCs w:val="28"/>
        </w:rPr>
      </w:pPr>
    </w:p>
    <w:p w:rsidR="0052153B" w:rsidRDefault="0052153B">
      <w:pPr>
        <w:jc w:val="center"/>
        <w:rPr>
          <w:rFonts w:ascii="Courier New CYR" w:hAnsi="Courier New CYR" w:cs="Courier New CYR"/>
          <w:b/>
          <w:bCs/>
          <w:sz w:val="28"/>
          <w:szCs w:val="28"/>
        </w:rPr>
      </w:pPr>
    </w:p>
    <w:p w:rsidR="0052153B" w:rsidRDefault="0052153B">
      <w:pPr>
        <w:jc w:val="center"/>
        <w:rPr>
          <w:rFonts w:ascii="Courier New CYR" w:hAnsi="Courier New CYR" w:cs="Courier New CYR"/>
          <w:b/>
          <w:bCs/>
          <w:sz w:val="28"/>
          <w:szCs w:val="28"/>
        </w:rPr>
      </w:pPr>
    </w:p>
    <w:p w:rsidR="0052153B" w:rsidRDefault="0052153B">
      <w:pPr>
        <w:jc w:val="center"/>
        <w:rPr>
          <w:rFonts w:ascii="Courier New CYR" w:hAnsi="Courier New CYR" w:cs="Courier New CYR"/>
          <w:b/>
          <w:bCs/>
          <w:sz w:val="28"/>
          <w:szCs w:val="28"/>
        </w:rPr>
      </w:pPr>
    </w:p>
    <w:p w:rsidR="0052153B" w:rsidRDefault="0052153B">
      <w:pPr>
        <w:pStyle w:val="1"/>
        <w:keepNext/>
        <w:jc w:val="center"/>
        <w:rPr>
          <w:rFonts w:cs="Times New Roman CYR"/>
          <w:sz w:val="36"/>
          <w:szCs w:val="36"/>
        </w:rPr>
      </w:pPr>
      <w:r>
        <w:rPr>
          <w:rFonts w:cs="Times New Roman CYR"/>
          <w:sz w:val="36"/>
          <w:szCs w:val="36"/>
        </w:rPr>
        <w:t>1.Сущность маркетингового анализа</w:t>
      </w:r>
    </w:p>
    <w:p w:rsidR="0052153B" w:rsidRDefault="0052153B">
      <w:pPr>
        <w:pStyle w:val="1"/>
        <w:keepNext/>
        <w:jc w:val="center"/>
        <w:rPr>
          <w:rFonts w:cs="Times New Roman CYR"/>
          <w:sz w:val="36"/>
          <w:szCs w:val="36"/>
        </w:rPr>
      </w:pPr>
      <w:r>
        <w:rPr>
          <w:rFonts w:cs="Times New Roman CYR"/>
          <w:sz w:val="36"/>
          <w:szCs w:val="36"/>
        </w:rPr>
        <w:t>1.1.Понятие и необходимость маркетинга</w:t>
      </w:r>
    </w:p>
    <w:p w:rsidR="0052153B" w:rsidRDefault="0052153B">
      <w:pPr>
        <w:rPr>
          <w:rFonts w:cs="Times New Roman CYR"/>
          <w:sz w:val="18"/>
          <w:szCs w:val="18"/>
        </w:rPr>
      </w:pP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Маркетинг (от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Pr>
          <w:rFonts w:ascii="Courier New CYR" w:hAnsi="Courier New CYR" w:cs="Courier New CYR"/>
          <w:sz w:val="28"/>
          <w:szCs w:val="28"/>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Pr>
          <w:rFonts w:ascii="Courier New CYR" w:hAnsi="Courier New CYR" w:cs="Courier New CYR"/>
          <w:sz w:val="28"/>
          <w:szCs w:val="28"/>
        </w:rPr>
        <w:softHyphen/>
        <w:t>вать свои научно-технические, производственные и сбытовые планы в соот</w:t>
      </w:r>
      <w:r>
        <w:rPr>
          <w:rFonts w:ascii="Courier New CYR" w:hAnsi="Courier New CYR" w:cs="Courier New CYR"/>
          <w:sz w:val="28"/>
          <w:szCs w:val="28"/>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Pr>
          <w:rFonts w:ascii="Courier New CYR" w:hAnsi="Courier New CYR" w:cs="Courier New CYR"/>
          <w:sz w:val="28"/>
          <w:szCs w:val="28"/>
        </w:rPr>
        <w:softHyphen/>
        <w:t>мую гибкость в решении стратегических и тактических задач, исходя из ре</w:t>
      </w:r>
      <w:r>
        <w:rPr>
          <w:rFonts w:ascii="Courier New CYR" w:hAnsi="Courier New CYR" w:cs="Courier New CYR"/>
          <w:sz w:val="28"/>
          <w:szCs w:val="28"/>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Маркетинговая деятельность должна обеспечить:</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 необходимое воздействие на потребителя, на спрос, на рынок, обеспечивающее максимально возможный контроль сферы реализации.</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При проведении маркетинговых исследований руководство компании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т.е. емкость рынка, наиболее высокий, где сбыт продукции компании может принести наибольшую прибыль. С помощью проведения маркетинговых исследований определяется в какие виды производства, какую отрасль наиболее выгодно вложить капитал, где основать свое предприятие. Проведенные маркетинговые исследования также позволяют понять, каким образом компания должна организовать сбыт своей продукции, как надо проводить кампанию по продвижению на рынки новых изделий, строить стратегию рекламы; определить, какие виды продукции, проданные какому потребителю и в каком регионе, принесут наибольшую отдачу на каждый рубль.</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Маркетинговая деятельность представляет собой комплекс мероприятий, ставящих целью исследование таких вопросов, как: изучение потребителя; исследование мотивов его поведения на рынке; анализ собственно рынка предприятия; исследование продукта  (изделия или вида услуг); анализ форм и каналов сбыта; анализ объема товарооборота предприятия; изучение конкурентов, определение форм и уровня конкуренции; исследование рекламной деятельности; определение наиболее эффективных способов продвижения товаров на рынке; изучение «ниши» рынка.</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Маркетинговая деятельность </w:t>
      </w:r>
      <w:r>
        <w:rPr>
          <w:rFonts w:ascii="Courier New CYR" w:hAnsi="Courier New CYR" w:cs="Courier New CYR"/>
          <w:i/>
          <w:iCs/>
          <w:sz w:val="28"/>
          <w:szCs w:val="28"/>
        </w:rPr>
        <w:t xml:space="preserve">по изучению потребителя </w:t>
      </w:r>
      <w:r>
        <w:rPr>
          <w:rFonts w:ascii="Courier New CYR" w:hAnsi="Courier New CYR" w:cs="Courier New CYR"/>
          <w:sz w:val="28"/>
          <w:szCs w:val="28"/>
        </w:rPr>
        <w:t>определяет структуру потребительских предпочтений на рынке данной компании.</w:t>
      </w:r>
    </w:p>
    <w:p w:rsidR="0052153B" w:rsidRDefault="0052153B">
      <w:pPr>
        <w:ind w:firstLine="720"/>
        <w:jc w:val="both"/>
        <w:rPr>
          <w:rFonts w:ascii="Courier New CYR" w:hAnsi="Courier New CYR" w:cs="Courier New CYR"/>
          <w:sz w:val="28"/>
          <w:szCs w:val="28"/>
        </w:rPr>
      </w:pPr>
      <w:r>
        <w:rPr>
          <w:rFonts w:ascii="Courier New CYR" w:hAnsi="Courier New CYR" w:cs="Courier New CYR"/>
          <w:i/>
          <w:iCs/>
          <w:sz w:val="28"/>
          <w:szCs w:val="28"/>
        </w:rPr>
        <w:t>Исследования мотивов поведения</w:t>
      </w:r>
      <w:r>
        <w:rPr>
          <w:rFonts w:ascii="Courier New CYR" w:hAnsi="Courier New CYR" w:cs="Courier New CYR"/>
          <w:sz w:val="28"/>
          <w:szCs w:val="28"/>
        </w:rPr>
        <w:t xml:space="preserve"> потребителей на рынке ставят целью прогнозирование поведения определенных групп потребителей на рынке.</w:t>
      </w:r>
    </w:p>
    <w:p w:rsidR="0052153B" w:rsidRDefault="0052153B">
      <w:pPr>
        <w:ind w:firstLine="720"/>
        <w:jc w:val="both"/>
        <w:rPr>
          <w:rFonts w:ascii="Courier New CYR" w:hAnsi="Courier New CYR" w:cs="Courier New CYR"/>
          <w:sz w:val="28"/>
          <w:szCs w:val="28"/>
        </w:rPr>
      </w:pPr>
      <w:r>
        <w:rPr>
          <w:rFonts w:ascii="Courier New CYR" w:hAnsi="Courier New CYR" w:cs="Courier New CYR"/>
          <w:i/>
          <w:iCs/>
          <w:sz w:val="28"/>
          <w:szCs w:val="28"/>
        </w:rPr>
        <w:t>Анализ рынка</w:t>
      </w:r>
      <w:r>
        <w:rPr>
          <w:rFonts w:ascii="Courier New CYR" w:hAnsi="Courier New CYR" w:cs="Courier New CYR"/>
          <w:sz w:val="28"/>
          <w:szCs w:val="28"/>
        </w:rPr>
        <w:t xml:space="preserve"> 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Задачей маркетинговой деятельности по </w:t>
      </w:r>
      <w:r>
        <w:rPr>
          <w:rFonts w:ascii="Courier New CYR" w:hAnsi="Courier New CYR" w:cs="Courier New CYR"/>
          <w:i/>
          <w:iCs/>
          <w:sz w:val="28"/>
          <w:szCs w:val="28"/>
        </w:rPr>
        <w:t>исследованию продукта</w:t>
      </w:r>
      <w:r>
        <w:rPr>
          <w:rFonts w:ascii="Courier New CYR" w:hAnsi="Courier New CYR" w:cs="Courier New CYR"/>
          <w:sz w:val="28"/>
          <w:szCs w:val="28"/>
        </w:rPr>
        <w:t xml:space="preserve"> является определение потребностей рынка в новых изделиях, улучшения или модернизации уже существующих.</w:t>
      </w:r>
    </w:p>
    <w:p w:rsidR="0052153B" w:rsidRDefault="0052153B">
      <w:pPr>
        <w:pStyle w:val="1"/>
        <w:keepNext/>
        <w:jc w:val="center"/>
        <w:rPr>
          <w:rFonts w:cs="Times New Roman CYR"/>
          <w:sz w:val="36"/>
          <w:szCs w:val="36"/>
        </w:rPr>
      </w:pPr>
      <w:r>
        <w:rPr>
          <w:rFonts w:cs="Times New Roman CYR"/>
          <w:sz w:val="36"/>
          <w:szCs w:val="36"/>
        </w:rPr>
        <w:t>1.2. Роль маркетингового анализа в комплексном анализе хозяйственной деятельности предприятия</w:t>
      </w:r>
    </w:p>
    <w:p w:rsidR="0052153B" w:rsidRDefault="0052153B">
      <w:pPr>
        <w:jc w:val="both"/>
        <w:rPr>
          <w:rFonts w:ascii="Courier New CYR" w:hAnsi="Courier New CYR" w:cs="Courier New CYR"/>
          <w:b/>
          <w:bCs/>
          <w:sz w:val="28"/>
          <w:szCs w:val="28"/>
        </w:rPr>
      </w:pP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Формирование рыночной экономики в России ведет к появлению новых проблем в экономическом анализе.</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Только комплексный анализ рыночной ситуации, учет всех взаимосвязанных факторов, влияющих на ее состояние и владение специальным аналитическим и математическим аппаратом для анализа и прогноза рынка делает возможным успешное функционирование любого предприятия в современных условиях.</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Необходимыми условиями достиже</w:t>
      </w:r>
      <w:r>
        <w:rPr>
          <w:rFonts w:ascii="Courier New CYR" w:hAnsi="Courier New CYR" w:cs="Courier New CYR"/>
          <w:sz w:val="28"/>
          <w:szCs w:val="28"/>
        </w:rPr>
        <w:softHyphen/>
        <w:t>ния самоокупаемости и самофинансиро</w:t>
      </w:r>
      <w:r>
        <w:rPr>
          <w:rFonts w:ascii="Courier New CYR" w:hAnsi="Courier New CYR" w:cs="Courier New CYR"/>
          <w:sz w:val="28"/>
          <w:szCs w:val="28"/>
        </w:rPr>
        <w:softHyphen/>
        <w:t>вания предприятия в условиях рынка яв</w:t>
      </w:r>
      <w:r>
        <w:rPr>
          <w:rFonts w:ascii="Courier New CYR" w:hAnsi="Courier New CYR" w:cs="Courier New CYR"/>
          <w:sz w:val="28"/>
          <w:szCs w:val="28"/>
        </w:rPr>
        <w:softHyphen/>
        <w:t>ляются ориентация производства на пот</w:t>
      </w:r>
      <w:r>
        <w:rPr>
          <w:rFonts w:ascii="Courier New CYR" w:hAnsi="Courier New CYR" w:cs="Courier New CYR"/>
          <w:sz w:val="28"/>
          <w:szCs w:val="28"/>
        </w:rPr>
        <w:softHyphen/>
        <w:t>ребителей и конкурентов, гибкое при</w:t>
      </w:r>
      <w:r>
        <w:rPr>
          <w:rFonts w:ascii="Courier New CYR" w:hAnsi="Courier New CYR" w:cs="Courier New CYR"/>
          <w:sz w:val="28"/>
          <w:szCs w:val="28"/>
        </w:rPr>
        <w:softHyphen/>
        <w:t>способление к изменяющейся рыночной конъюнктуре.</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Каждому предприятию перед тем, как планировать объем производства, фор</w:t>
      </w:r>
      <w:r>
        <w:rPr>
          <w:rFonts w:ascii="Courier New CYR" w:hAnsi="Courier New CYR" w:cs="Courier New CYR"/>
          <w:sz w:val="28"/>
          <w:szCs w:val="28"/>
        </w:rPr>
        <w:softHyphen/>
        <w:t>мировать производственную мощность, необходимо знать, какую продукцию, в каком объеме, где, когда и по каким це</w:t>
      </w:r>
      <w:r>
        <w:rPr>
          <w:rFonts w:ascii="Courier New CYR" w:hAnsi="Courier New CYR" w:cs="Courier New CYR"/>
          <w:sz w:val="28"/>
          <w:szCs w:val="28"/>
        </w:rPr>
        <w:softHyphen/>
        <w:t>нам оно будет продавать. Для этого нуж</w:t>
      </w:r>
      <w:r>
        <w:rPr>
          <w:rFonts w:ascii="Courier New CYR" w:hAnsi="Courier New CYR" w:cs="Courier New CYR"/>
          <w:sz w:val="28"/>
          <w:szCs w:val="28"/>
        </w:rPr>
        <w:softHyphen/>
        <w:t>но изучить спрос на продукцию, рынки ее сбыта, их емкость, реальных и потен</w:t>
      </w:r>
      <w:r>
        <w:rPr>
          <w:rFonts w:ascii="Courier New CYR" w:hAnsi="Courier New CYR" w:cs="Courier New CYR"/>
          <w:sz w:val="28"/>
          <w:szCs w:val="28"/>
        </w:rPr>
        <w:softHyphen/>
        <w:t>циальных конкурентов, потенциальных покупателей, возможность организовать производство по конкурентной цене, до</w:t>
      </w:r>
      <w:r>
        <w:rPr>
          <w:rFonts w:ascii="Courier New CYR" w:hAnsi="Courier New CYR" w:cs="Courier New CYR"/>
          <w:sz w:val="28"/>
          <w:szCs w:val="28"/>
        </w:rPr>
        <w:softHyphen/>
        <w:t>ступность необходимых материальных ресурсов, наличие кадров необходимой квалификации и т.д. От этого зависят конечные финансовые результаты, вос</w:t>
      </w:r>
      <w:r>
        <w:rPr>
          <w:rFonts w:ascii="Courier New CYR" w:hAnsi="Courier New CYR" w:cs="Courier New CYR"/>
          <w:sz w:val="28"/>
          <w:szCs w:val="28"/>
        </w:rPr>
        <w:softHyphen/>
        <w:t>производство капитала, его структура и, как следствие, финансовая устойчивость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способных обеспечить предприятию наибольший уровень прибыли. Маркетинг выступает в качестве инструмента регулирования про</w:t>
      </w:r>
      <w:r>
        <w:rPr>
          <w:rFonts w:ascii="Courier New CYR" w:hAnsi="Courier New CYR" w:cs="Courier New CYR"/>
          <w:sz w:val="28"/>
          <w:szCs w:val="28"/>
        </w:rPr>
        <w:softHyphen/>
        <w:t>изводства и сбыта, ориентируя производственную деятельность предприятия, его структурную политику на рыночный спрос. Изучая различные аспекты, с которыми приходится сталкиваться предприятию, маркетинг помогает сэкономить средства на пробные выпуски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Маркетинговая политика предприятия включает в себя товарную, ценовую, сбытовую политику, а также политику продвижения товара на рынке. Именно по такой схеме излогается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52153B" w:rsidRDefault="0052153B">
      <w:pPr>
        <w:ind w:firstLine="720"/>
        <w:jc w:val="center"/>
        <w:rPr>
          <w:rFonts w:ascii="Courier New CYR" w:hAnsi="Courier New CYR" w:cs="Courier New CYR"/>
          <w:b/>
          <w:bCs/>
          <w:sz w:val="28"/>
          <w:szCs w:val="28"/>
        </w:rPr>
      </w:pPr>
      <w:r>
        <w:rPr>
          <w:rFonts w:ascii="Courier New CYR" w:hAnsi="Courier New CYR" w:cs="Courier New CYR"/>
          <w:b/>
          <w:bCs/>
          <w:i/>
          <w:iCs/>
          <w:sz w:val="28"/>
          <w:szCs w:val="28"/>
        </w:rPr>
        <w:t>Товарная политика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На данном этапе 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 </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В обыденном смысле под товаром принято понимать вещь, предназначенную для потребления, либо конечного, либо потребления ради производства другого товара. Маркетинговая сущность товара несколько отличается от общепринятой, так как то, что принято называть товаром в общем смысле, в маркетинге называется продуктом. Продукт – это составная часть товара, которая несет в себе основные качества, ради которых был куплен товар. Например, произведя сахарин (суррогат сахара) нельзя назвать его товаром без соответствующей поддержки. Поддержкой продукта называется совокупность мер по транспортировке, упаковке, хранению и использованию продукта. В группу поддержки продукта входят следующие меры: все, что помогает продукту сохранить свои потребительские качества до продажи (консервация, упаковка, хранение), меры по правильному использованию продукта (инструкции, способ приготовления), сопутствующие товары (адаптеры, аккумуляторы, шнуры). И, наконец, продукт превращается в товар при использовании на него инструментов маркетинга, к которым относятся дизайн, реклама, правильно налаженный сбыт, прочная связь с общественностью.</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Таким образом товар для маркетолога состоит из продукта, его поддержки и инструментов маркетинга. На примере сахарина это можно показать в виде составных частей: продукт – сахарин, заменитель сахара, поддержка – упаковка, условия транспортировки, хранения, применения, инструменты маркетинга – дизайн упаковки, рекламная кампания.</w:t>
      </w:r>
    </w:p>
    <w:p w:rsidR="0052153B" w:rsidRDefault="0052153B">
      <w:pPr>
        <w:ind w:firstLine="720"/>
        <w:jc w:val="both"/>
        <w:rPr>
          <w:rFonts w:ascii="Courier New CYR" w:hAnsi="Courier New CYR" w:cs="Courier New CYR"/>
          <w:sz w:val="28"/>
          <w:szCs w:val="28"/>
        </w:rPr>
      </w:pPr>
    </w:p>
    <w:p w:rsidR="0052153B" w:rsidRDefault="0052153B">
      <w:pPr>
        <w:ind w:firstLine="720"/>
        <w:jc w:val="center"/>
        <w:rPr>
          <w:rFonts w:ascii="Courier New CYR" w:hAnsi="Courier New CYR" w:cs="Courier New CYR"/>
          <w:b/>
          <w:bCs/>
          <w:sz w:val="28"/>
          <w:szCs w:val="28"/>
        </w:rPr>
      </w:pPr>
      <w:r>
        <w:rPr>
          <w:rFonts w:ascii="Courier New CYR" w:hAnsi="Courier New CYR" w:cs="Courier New CYR"/>
          <w:b/>
          <w:bCs/>
          <w:i/>
          <w:iCs/>
          <w:sz w:val="28"/>
          <w:szCs w:val="28"/>
        </w:rPr>
        <w:t>Ценовая политика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К внешним факторам процесса ценообразования относятся: потребители, это фактор всегда занимает доминирующее положения в современном маркетинге; 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 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Государство влияет на цену путем косвенных налогов на предпринимательство, установлением антимонопольных и демпинговых запретов.</w:t>
      </w:r>
    </w:p>
    <w:p w:rsidR="0052153B" w:rsidRDefault="0052153B">
      <w:pPr>
        <w:ind w:firstLine="720"/>
        <w:jc w:val="center"/>
        <w:rPr>
          <w:rFonts w:ascii="Courier New CYR" w:hAnsi="Courier New CYR" w:cs="Courier New CYR"/>
          <w:b/>
          <w:bCs/>
          <w:i/>
          <w:iCs/>
          <w:sz w:val="28"/>
          <w:szCs w:val="28"/>
        </w:rPr>
      </w:pPr>
      <w:r>
        <w:rPr>
          <w:rFonts w:ascii="Courier New CYR" w:hAnsi="Courier New CYR" w:cs="Courier New CYR"/>
          <w:b/>
          <w:bCs/>
          <w:i/>
          <w:iCs/>
          <w:sz w:val="28"/>
          <w:szCs w:val="28"/>
        </w:rPr>
        <w:t>Сбытовая политика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Система сбыта товара – одна из важнейших в маркетинговой политике предприятия. В сбытовой политике маркетологи затрагивают вопросы выбора наиболее оптимального канала сбыта, метода сбыта товара, что при эффективном использовании несомненно увеличит прибыль компании. Одним из пунктов сбытовой политики предприятия является выбор оптимального канала сбыта. Канал сбыта (распределения) товара - это организация либо человек, занимающийся продвижением и обменом конкретного товара (нескольких групп товаров) на рынке. Реализация продукции в большинстве случаев проводится через посредников, каждый из которых формирует соответствующий канал распределения. Среди основных причин, обусловливающих использование посредников, можно выделить следующие:</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организация процесса товародвижения требует наличия определенных финансовых ресурсов;</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52153B" w:rsidRDefault="0052153B">
      <w:pPr>
        <w:ind w:firstLine="720"/>
        <w:jc w:val="both"/>
        <w:rPr>
          <w:rFonts w:ascii="Courier New CYR" w:hAnsi="Courier New CYR" w:cs="Courier New CYR"/>
          <w:sz w:val="28"/>
          <w:szCs w:val="28"/>
        </w:rPr>
      </w:pPr>
    </w:p>
    <w:p w:rsidR="0052153B" w:rsidRDefault="0052153B">
      <w:pPr>
        <w:jc w:val="center"/>
        <w:rPr>
          <w:rFonts w:ascii="Courier New CYR" w:hAnsi="Courier New CYR" w:cs="Courier New CYR"/>
          <w:b/>
          <w:bCs/>
          <w:sz w:val="28"/>
          <w:szCs w:val="28"/>
        </w:rPr>
      </w:pPr>
    </w:p>
    <w:p w:rsidR="0052153B" w:rsidRDefault="0052153B">
      <w:pPr>
        <w:jc w:val="center"/>
        <w:rPr>
          <w:rFonts w:ascii="Courier New CYR" w:hAnsi="Courier New CYR" w:cs="Courier New CYR"/>
          <w:b/>
          <w:bCs/>
          <w:sz w:val="28"/>
          <w:szCs w:val="28"/>
        </w:rPr>
      </w:pPr>
    </w:p>
    <w:p w:rsidR="0052153B" w:rsidRDefault="0052153B">
      <w:pPr>
        <w:pStyle w:val="1"/>
        <w:keepNext/>
        <w:jc w:val="center"/>
        <w:rPr>
          <w:rFonts w:cs="Times New Roman CYR"/>
          <w:sz w:val="36"/>
          <w:szCs w:val="36"/>
        </w:rPr>
      </w:pPr>
      <w:r>
        <w:rPr>
          <w:rFonts w:cs="Times New Roman CYR"/>
          <w:sz w:val="36"/>
          <w:szCs w:val="36"/>
        </w:rPr>
        <w:t>2.Основные направления маркетингового анализа</w:t>
      </w:r>
    </w:p>
    <w:p w:rsidR="0052153B" w:rsidRDefault="0052153B">
      <w:pPr>
        <w:pStyle w:val="1"/>
        <w:keepNext/>
        <w:jc w:val="center"/>
        <w:rPr>
          <w:rFonts w:cs="Times New Roman CYR"/>
          <w:sz w:val="36"/>
          <w:szCs w:val="36"/>
        </w:rPr>
      </w:pPr>
      <w:r>
        <w:rPr>
          <w:rFonts w:cs="Times New Roman CYR"/>
          <w:sz w:val="36"/>
          <w:szCs w:val="36"/>
        </w:rPr>
        <w:t>2.1.Анализ внешней среды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Анализ внешней среды представляет собой процесс, контролирующий внешние по отношению к предприятию фак</w:t>
      </w:r>
      <w:r>
        <w:rPr>
          <w:rFonts w:ascii="Courier New CYR" w:hAnsi="Courier New CYR" w:cs="Courier New CYR"/>
          <w:sz w:val="28"/>
          <w:szCs w:val="28"/>
        </w:rPr>
        <w:softHyphen/>
        <w:t>торы, для определения возможностей и угроз  фирмы. Анализ внешней среды помогает получить важные резуль</w:t>
      </w:r>
      <w:r>
        <w:rPr>
          <w:rFonts w:ascii="Courier New CYR" w:hAnsi="Courier New CYR" w:cs="Courier New CYR"/>
          <w:sz w:val="28"/>
          <w:szCs w:val="28"/>
        </w:rPr>
        <w:softHyphen/>
        <w:t>таты. Он дает организации время для прогнозирования воз</w:t>
      </w:r>
      <w:r>
        <w:rPr>
          <w:rFonts w:ascii="Courier New CYR" w:hAnsi="Courier New CYR" w:cs="Courier New CYR"/>
          <w:sz w:val="28"/>
          <w:szCs w:val="28"/>
        </w:rPr>
        <w:softHyphen/>
        <w:t>можностей, время для составления плана на случай возмож</w:t>
      </w:r>
      <w:r>
        <w:rPr>
          <w:rFonts w:ascii="Courier New CYR" w:hAnsi="Courier New CYR" w:cs="Courier New CYR"/>
          <w:sz w:val="28"/>
          <w:szCs w:val="28"/>
        </w:rPr>
        <w:softHyphen/>
        <w:t>ных угроз и время на разработку стратегий, которые могут превратить прежние угрозы в любые выгодные возможности.</w:t>
      </w: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Факторы внешней среды чаще всего классифицируют по следующим группам:</w:t>
      </w:r>
    </w:p>
    <w:p w:rsidR="0052153B" w:rsidRDefault="0052153B">
      <w:pPr>
        <w:tabs>
          <w:tab w:val="left" w:pos="360"/>
        </w:tabs>
        <w:ind w:left="357" w:hanging="357"/>
        <w:jc w:val="both"/>
        <w:rPr>
          <w:rFonts w:ascii="Courier New CYR" w:hAnsi="Courier New CYR" w:cs="Courier New CYR"/>
          <w:kern w:val="16"/>
          <w:sz w:val="28"/>
          <w:szCs w:val="28"/>
        </w:rPr>
      </w:pPr>
      <w:r>
        <w:rPr>
          <w:rFonts w:ascii="Courier New CYR" w:hAnsi="Courier New CYR" w:cs="Courier New CYR"/>
          <w:kern w:val="16"/>
          <w:sz w:val="28"/>
          <w:szCs w:val="28"/>
        </w:rPr>
        <w:t>Экономические факторы.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w:t>
      </w:r>
    </w:p>
    <w:p w:rsidR="0052153B" w:rsidRDefault="0052153B">
      <w:pPr>
        <w:tabs>
          <w:tab w:val="left" w:pos="360"/>
        </w:tabs>
        <w:ind w:left="360" w:hanging="360"/>
        <w:jc w:val="both"/>
        <w:rPr>
          <w:rFonts w:ascii="Courier New CYR" w:hAnsi="Courier New CYR" w:cs="Courier New CYR"/>
          <w:kern w:val="16"/>
          <w:sz w:val="28"/>
          <w:szCs w:val="28"/>
        </w:rPr>
      </w:pPr>
      <w:r>
        <w:rPr>
          <w:rFonts w:ascii="Courier New CYR" w:hAnsi="Courier New CYR" w:cs="Courier New CYR"/>
          <w:kern w:val="16"/>
          <w:sz w:val="28"/>
          <w:szCs w:val="28"/>
        </w:rPr>
        <w:t>Политические  факторы.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52153B" w:rsidRDefault="0052153B">
      <w:pPr>
        <w:tabs>
          <w:tab w:val="left" w:pos="360"/>
        </w:tabs>
        <w:ind w:left="360" w:hanging="360"/>
        <w:jc w:val="both"/>
        <w:rPr>
          <w:rFonts w:ascii="Courier New CYR" w:hAnsi="Courier New CYR" w:cs="Courier New CYR"/>
          <w:kern w:val="16"/>
          <w:sz w:val="28"/>
          <w:szCs w:val="28"/>
        </w:rPr>
      </w:pPr>
      <w:r>
        <w:rPr>
          <w:rFonts w:ascii="Courier New CYR" w:hAnsi="Courier New CYR" w:cs="Courier New CYR"/>
          <w:kern w:val="16"/>
          <w:sz w:val="28"/>
          <w:szCs w:val="28"/>
        </w:rPr>
        <w:t>Рыночные факторы.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52153B" w:rsidRDefault="0052153B">
      <w:pPr>
        <w:tabs>
          <w:tab w:val="left" w:pos="360"/>
        </w:tabs>
        <w:ind w:left="360" w:hanging="360"/>
        <w:jc w:val="both"/>
        <w:rPr>
          <w:rFonts w:ascii="Courier New CYR" w:hAnsi="Courier New CYR" w:cs="Courier New CYR"/>
          <w:kern w:val="16"/>
          <w:sz w:val="28"/>
          <w:szCs w:val="28"/>
        </w:rPr>
      </w:pPr>
      <w:r>
        <w:rPr>
          <w:rFonts w:ascii="Courier New CYR" w:hAnsi="Courier New CYR" w:cs="Courier New CYR"/>
          <w:kern w:val="16"/>
          <w:sz w:val="28"/>
          <w:szCs w:val="28"/>
        </w:rPr>
        <w:t>Технологические факторы.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52153B" w:rsidRDefault="0052153B">
      <w:pPr>
        <w:tabs>
          <w:tab w:val="left" w:pos="360"/>
        </w:tabs>
        <w:ind w:left="360" w:hanging="360"/>
        <w:jc w:val="both"/>
        <w:rPr>
          <w:rFonts w:ascii="Courier New CYR" w:hAnsi="Courier New CYR" w:cs="Courier New CYR"/>
          <w:kern w:val="16"/>
          <w:sz w:val="28"/>
          <w:szCs w:val="28"/>
        </w:rPr>
      </w:pPr>
      <w:r>
        <w:rPr>
          <w:rFonts w:ascii="Courier New CYR" w:hAnsi="Courier New CYR" w:cs="Courier New CYR"/>
          <w:kern w:val="16"/>
          <w:sz w:val="28"/>
          <w:szCs w:val="28"/>
        </w:rPr>
        <w:t>Факторы конкуренции.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52153B" w:rsidRDefault="0052153B">
      <w:pPr>
        <w:tabs>
          <w:tab w:val="left" w:pos="360"/>
        </w:tabs>
        <w:ind w:left="360" w:hanging="360"/>
        <w:jc w:val="both"/>
        <w:rPr>
          <w:rFonts w:ascii="Courier New CYR" w:hAnsi="Courier New CYR" w:cs="Courier New CYR"/>
          <w:kern w:val="16"/>
          <w:sz w:val="28"/>
          <w:szCs w:val="28"/>
        </w:rPr>
      </w:pPr>
      <w:r>
        <w:rPr>
          <w:rFonts w:ascii="Courier New CYR" w:hAnsi="Courier New CYR" w:cs="Courier New CYR"/>
          <w:kern w:val="16"/>
          <w:sz w:val="28"/>
          <w:szCs w:val="28"/>
        </w:rPr>
        <w:t>Факторы социального поведения.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52153B" w:rsidRDefault="0052153B">
      <w:pPr>
        <w:tabs>
          <w:tab w:val="left" w:pos="360"/>
        </w:tabs>
        <w:ind w:left="360" w:hanging="360"/>
        <w:jc w:val="both"/>
        <w:rPr>
          <w:rFonts w:ascii="Courier New CYR" w:hAnsi="Courier New CYR" w:cs="Courier New CYR"/>
          <w:kern w:val="16"/>
          <w:sz w:val="28"/>
          <w:szCs w:val="28"/>
        </w:rPr>
      </w:pPr>
      <w:r>
        <w:rPr>
          <w:rFonts w:ascii="Courier New CYR" w:hAnsi="Courier New CYR" w:cs="Courier New CYR"/>
          <w:kern w:val="16"/>
          <w:sz w:val="28"/>
          <w:szCs w:val="28"/>
        </w:rPr>
        <w:t>Международные факторы. Руководство фирм, действующих на международном рынке, должно постоянно оценивать и контролировать изменения в этой широкой среде.</w:t>
      </w:r>
    </w:p>
    <w:p w:rsidR="0052153B" w:rsidRDefault="0052153B">
      <w:pPr>
        <w:ind w:firstLine="720"/>
        <w:jc w:val="both"/>
        <w:rPr>
          <w:rFonts w:ascii="Courier New CYR" w:hAnsi="Courier New CYR" w:cs="Courier New CYR"/>
          <w:kern w:val="16"/>
          <w:sz w:val="28"/>
          <w:szCs w:val="28"/>
        </w:rPr>
      </w:pPr>
      <w:r>
        <w:rPr>
          <w:rFonts w:ascii="Courier New CYR" w:hAnsi="Courier New CYR" w:cs="Courier New CYR"/>
          <w:kern w:val="16"/>
          <w:sz w:val="28"/>
          <w:szCs w:val="28"/>
        </w:rPr>
        <w:t>Таким образом, анализ  внешней  среды позволяет организации создать перечень опасностей и возможностей, с которыми она сталкивается в этой среде. Для успешного функционирования предприятия руководство должно иметь полное представление о существенных внешних проблемах.</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В зависимости от особенностей функционирования предприятия на основании анализа внешней среды разрабатывается маркетинговая стратегия.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Маркетинговая стратегия для многих предприятий является важнейшей функциональной стратегией, поскольку она обеспечивает обоснованность рыночной направленности предприятия.</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Маркетинговая стратегия – это стратегия промышленных предприятий, ориентированных на рыночные ценности.</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В общем виде стратегия маркетинга состоит из четырех этапов:</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анализ соотношения «потребитель – товар»;</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определение общей маркетинговой стратегии в отдельных сегментах рынка;</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создание стратегий «marketing – mix» (своеобразного маркетингового «стратегического набора);</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совершенствование и контроль.</w:t>
      </w:r>
    </w:p>
    <w:p w:rsidR="0052153B" w:rsidRDefault="0052153B">
      <w:pPr>
        <w:ind w:firstLine="720"/>
        <w:jc w:val="both"/>
        <w:rPr>
          <w:rFonts w:ascii="Courier New CYR" w:hAnsi="Courier New CYR" w:cs="Courier New CYR"/>
          <w:spacing w:val="20"/>
          <w:kern w:val="16"/>
          <w:sz w:val="28"/>
          <w:szCs w:val="28"/>
        </w:rPr>
      </w:pPr>
      <w:r>
        <w:rPr>
          <w:rFonts w:ascii="Courier New CYR" w:hAnsi="Courier New CYR" w:cs="Courier New CYR"/>
          <w:spacing w:val="20"/>
          <w:kern w:val="16"/>
          <w:sz w:val="28"/>
          <w:szCs w:val="28"/>
        </w:rPr>
        <w:t>Маркетинговая стратегия имеет два основных ориентира – рынок и продукт. Реализация стратегии проявляется через оперативные действия и стратегическое поведение предприятия. Предприятие двояким образом связано с внешней средой.</w:t>
      </w:r>
    </w:p>
    <w:p w:rsidR="0052153B" w:rsidRDefault="0052153B">
      <w:pPr>
        <w:tabs>
          <w:tab w:val="left" w:pos="576"/>
          <w:tab w:val="left" w:pos="1440"/>
          <w:tab w:val="left" w:pos="4608"/>
          <w:tab w:val="left" w:pos="8928"/>
        </w:tabs>
        <w:ind w:firstLine="720"/>
        <w:jc w:val="both"/>
        <w:rPr>
          <w:rFonts w:ascii="Courier New CYR" w:hAnsi="Courier New CYR" w:cs="Courier New CYR"/>
          <w:sz w:val="28"/>
          <w:szCs w:val="28"/>
        </w:rPr>
      </w:pPr>
      <w:r>
        <w:rPr>
          <w:rFonts w:ascii="Courier New CYR" w:hAnsi="Courier New CYR" w:cs="Courier New CYR"/>
          <w:sz w:val="28"/>
          <w:szCs w:val="28"/>
        </w:rPr>
        <w:t>Во-первых, через оперативные действия, когда предприятие старается извлечь выгоду из обмена товарами (деньгами) со средой. Для этого оно старается добиться максимальной эффективности производства, установления максимально возможных цен и увеличения своей доли рынка.</w:t>
      </w:r>
    </w:p>
    <w:p w:rsidR="0052153B" w:rsidRDefault="0052153B">
      <w:pPr>
        <w:tabs>
          <w:tab w:val="left" w:pos="576"/>
          <w:tab w:val="left" w:pos="1440"/>
          <w:tab w:val="left" w:pos="4608"/>
          <w:tab w:val="left" w:pos="8928"/>
        </w:tabs>
        <w:ind w:firstLine="720"/>
        <w:jc w:val="both"/>
        <w:rPr>
          <w:rFonts w:ascii="Courier New CYR" w:hAnsi="Courier New CYR" w:cs="Courier New CYR"/>
          <w:sz w:val="28"/>
          <w:szCs w:val="28"/>
        </w:rPr>
      </w:pPr>
      <w:r>
        <w:rPr>
          <w:rFonts w:ascii="Courier New CYR" w:hAnsi="Courier New CYR" w:cs="Courier New CYR"/>
          <w:sz w:val="28"/>
          <w:szCs w:val="28"/>
        </w:rPr>
        <w:t>Во-вторых, через стратегическое поведение, заключающееся в замене устаревших товаров (услуг) на новые, имеющие более высокий потенциал прибыли в будущем. Для этого компания определяет области нового спроса, разрабатывает соответствующие продукты, развивает необходимые производственные и сбытовые способности исследует рынок и представляет на нем новые товары.</w:t>
      </w:r>
    </w:p>
    <w:p w:rsidR="0052153B" w:rsidRDefault="0052153B">
      <w:pPr>
        <w:tabs>
          <w:tab w:val="left" w:pos="576"/>
          <w:tab w:val="left" w:pos="1440"/>
          <w:tab w:val="left" w:pos="4608"/>
          <w:tab w:val="left" w:pos="8928"/>
        </w:tabs>
        <w:ind w:firstLine="720"/>
        <w:jc w:val="both"/>
        <w:rPr>
          <w:rFonts w:ascii="Courier New CYR" w:hAnsi="Courier New CYR" w:cs="Courier New CYR"/>
          <w:sz w:val="28"/>
          <w:szCs w:val="28"/>
        </w:rPr>
      </w:pPr>
      <w:r>
        <w:rPr>
          <w:rFonts w:ascii="Courier New CYR" w:hAnsi="Courier New CYR" w:cs="Courier New CYR"/>
          <w:sz w:val="28"/>
          <w:szCs w:val="28"/>
        </w:rPr>
        <w:t>Известно два вида стратегического поведения:</w:t>
      </w:r>
    </w:p>
    <w:p w:rsidR="0052153B" w:rsidRDefault="0052153B">
      <w:pPr>
        <w:tabs>
          <w:tab w:val="left" w:pos="576"/>
          <w:tab w:val="left" w:pos="1440"/>
          <w:tab w:val="left" w:pos="4608"/>
          <w:tab w:val="left" w:pos="8928"/>
        </w:tabs>
        <w:ind w:firstLine="720"/>
        <w:jc w:val="both"/>
        <w:rPr>
          <w:rFonts w:ascii="Courier New CYR" w:hAnsi="Courier New CYR" w:cs="Courier New CYR"/>
          <w:sz w:val="28"/>
          <w:szCs w:val="28"/>
        </w:rPr>
      </w:pPr>
      <w:r>
        <w:rPr>
          <w:rFonts w:ascii="Courier New CYR" w:hAnsi="Courier New CYR" w:cs="Courier New CYR"/>
          <w:i/>
          <w:iCs/>
          <w:sz w:val="28"/>
          <w:szCs w:val="28"/>
        </w:rPr>
        <w:t>Конкурентное</w:t>
      </w:r>
      <w:r>
        <w:rPr>
          <w:rFonts w:ascii="Courier New CYR" w:hAnsi="Courier New CYR" w:cs="Courier New CYR"/>
          <w:sz w:val="28"/>
          <w:szCs w:val="28"/>
        </w:rPr>
        <w:t xml:space="preserve"> (постепенное), при котором товары и рынки развиваются по мере поэтапного внесения в них улучшений, следуя исторической логике развития самой фирмы.</w:t>
      </w:r>
    </w:p>
    <w:p w:rsidR="0052153B" w:rsidRDefault="0052153B">
      <w:pPr>
        <w:tabs>
          <w:tab w:val="left" w:pos="576"/>
          <w:tab w:val="left" w:pos="1440"/>
          <w:tab w:val="left" w:pos="4608"/>
          <w:tab w:val="left" w:pos="8928"/>
        </w:tabs>
        <w:ind w:firstLine="720"/>
        <w:jc w:val="both"/>
        <w:rPr>
          <w:rFonts w:ascii="Courier New CYR" w:hAnsi="Courier New CYR" w:cs="Courier New CYR"/>
          <w:sz w:val="28"/>
          <w:szCs w:val="28"/>
        </w:rPr>
      </w:pPr>
      <w:r>
        <w:rPr>
          <w:rFonts w:ascii="Courier New CYR" w:hAnsi="Courier New CYR" w:cs="Courier New CYR"/>
          <w:i/>
          <w:iCs/>
          <w:sz w:val="28"/>
          <w:szCs w:val="28"/>
        </w:rPr>
        <w:t>Предпринимательское</w:t>
      </w:r>
      <w:r>
        <w:rPr>
          <w:rFonts w:ascii="Courier New CYR" w:hAnsi="Courier New CYR" w:cs="Courier New CYR"/>
          <w:sz w:val="28"/>
          <w:szCs w:val="28"/>
        </w:rPr>
        <w:t xml:space="preserve"> (прерывистое) – изменяющее логику эволюционного процесса посредством замены технологий, коррекции внутренней структуры компании, диверсификации и интернационализации.</w:t>
      </w:r>
    </w:p>
    <w:p w:rsidR="0052153B" w:rsidRDefault="0052153B">
      <w:pPr>
        <w:jc w:val="both"/>
        <w:rPr>
          <w:rFonts w:ascii="Courier New CYR" w:hAnsi="Courier New CYR" w:cs="Courier New CYR"/>
          <w:sz w:val="28"/>
          <w:szCs w:val="28"/>
        </w:rPr>
      </w:pPr>
    </w:p>
    <w:p w:rsidR="0052153B" w:rsidRDefault="0052153B">
      <w:pPr>
        <w:jc w:val="both"/>
        <w:rPr>
          <w:rFonts w:ascii="Courier New CYR" w:hAnsi="Courier New CYR" w:cs="Courier New CYR"/>
          <w:sz w:val="28"/>
          <w:szCs w:val="28"/>
        </w:rPr>
      </w:pPr>
    </w:p>
    <w:p w:rsidR="0052153B" w:rsidRDefault="0052153B">
      <w:pPr>
        <w:pStyle w:val="1"/>
        <w:keepNext/>
        <w:jc w:val="center"/>
        <w:rPr>
          <w:rFonts w:cs="Times New Roman CYR"/>
          <w:sz w:val="36"/>
          <w:szCs w:val="36"/>
        </w:rPr>
      </w:pPr>
      <w:r>
        <w:rPr>
          <w:rFonts w:cs="Times New Roman CYR"/>
          <w:sz w:val="36"/>
          <w:szCs w:val="36"/>
        </w:rPr>
        <w:t>2.2.Анализ жизненного цикла товара</w:t>
      </w:r>
    </w:p>
    <w:p w:rsidR="0052153B" w:rsidRDefault="0052153B">
      <w:pPr>
        <w:rPr>
          <w:rFonts w:cs="Times New Roman CYR"/>
          <w:sz w:val="18"/>
          <w:szCs w:val="18"/>
        </w:rPr>
      </w:pP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Изучение колебаний объемов и продолжительности производства того или иного продукта позволило установить, что эти показатели изменяются во времени циклически, закономерными и поддающимися измерению интервалами. В экономической науке явление периодического колебания объемов и продолжительности производства и сбыта продукта называют жизненным циклом товара.</w:t>
      </w:r>
    </w:p>
    <w:p w:rsidR="0052153B" w:rsidRDefault="0052153B">
      <w:pPr>
        <w:suppressAutoHyphens/>
        <w:ind w:firstLine="851"/>
        <w:jc w:val="both"/>
        <w:rPr>
          <w:rFonts w:ascii="Courier New CYR" w:hAnsi="Courier New CYR" w:cs="Courier New CYR"/>
          <w:sz w:val="28"/>
          <w:szCs w:val="28"/>
        </w:rPr>
      </w:pPr>
      <w:r>
        <w:rPr>
          <w:rFonts w:ascii="Courier New CYR" w:hAnsi="Courier New CYR" w:cs="Courier New CYR"/>
          <w:i/>
          <w:iCs/>
          <w:sz w:val="28"/>
          <w:szCs w:val="28"/>
        </w:rPr>
        <w:t>Жизненный цикл товара</w:t>
      </w:r>
      <w:r>
        <w:rPr>
          <w:rFonts w:ascii="Courier New CYR" w:hAnsi="Courier New CYR" w:cs="Courier New CYR"/>
          <w:sz w:val="28"/>
          <w:szCs w:val="28"/>
        </w:rPr>
        <w:t xml:space="preserve"> - это время существования товара на рынке. Концепция жизненного цикла товара исходит из того, что любой товар рано или поздно вытесняется с рынка другим, более совершенным или дешевым товаром.  В жизненном цикле продукта отражаются изменения моды, вкуса, стиля, технический прогресс, техническое и моральное старение. </w:t>
      </w: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В зависимости от специфики отдельных видов товаров, особенностей спроса на них существуют различные виды ЖЦТ, различающиеся как по продолжительности, так и по форме проявления отдельных фаз: традиционная модель включает отчетливые периоды внедрения, роста, зрелости, насыщения и спада. Классическая модель (бум) описывает чрезвычайно популярный продукт со стабильным сбытом на протяжении долгого времени, модель увлечения описывает товар, с быстрым взлетом и падением популярности, продолжительное увлечение проявляется таким же образом, за исключением того, что «остаточный» сбыт продолжается в размерах, составляющих лишь небольшую часть прежнего объема реализации. Сезонная модель, или модель моды, имеет место, когда товар хорошо продается в течение периодов, разнесенных во времени. Модель возобновления или ностальгии характеризует продукт, на который по истечении определенного времени спрос возобновляется. Модель провала раскрывает  обычно поведение товара, который вообще не имеет рыночного успеха.</w:t>
      </w: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Структура жизненного цикла товара описывается обычно несколькими фазами. Число их колеблется у разных авторов от четырех до шести. Например, модель с шестью фазами можно интерпретировать следующим образом.</w:t>
      </w: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 xml:space="preserve">После окончания </w:t>
      </w:r>
      <w:r>
        <w:rPr>
          <w:rFonts w:ascii="Courier New CYR" w:hAnsi="Courier New CYR" w:cs="Courier New CYR"/>
          <w:i/>
          <w:iCs/>
          <w:sz w:val="28"/>
          <w:szCs w:val="28"/>
        </w:rPr>
        <w:t>фазы развития и испытаний</w:t>
      </w:r>
      <w:r>
        <w:rPr>
          <w:rFonts w:ascii="Courier New CYR" w:hAnsi="Courier New CYR" w:cs="Courier New CYR"/>
          <w:sz w:val="28"/>
          <w:szCs w:val="28"/>
        </w:rPr>
        <w:t xml:space="preserve">, в которой продукт приносит лишь затраты, следует </w:t>
      </w:r>
      <w:r>
        <w:rPr>
          <w:rFonts w:ascii="Courier New CYR" w:hAnsi="Courier New CYR" w:cs="Courier New CYR"/>
          <w:i/>
          <w:iCs/>
          <w:sz w:val="28"/>
          <w:szCs w:val="28"/>
        </w:rPr>
        <w:t>выход продукта на рынок.</w:t>
      </w:r>
      <w:r>
        <w:rPr>
          <w:rFonts w:ascii="Courier New CYR" w:hAnsi="Courier New CYR" w:cs="Courier New CYR"/>
          <w:sz w:val="28"/>
          <w:szCs w:val="28"/>
        </w:rPr>
        <w:t xml:space="preserve">. Сбыт его растет медленно (пробные покупки). Инвестиции в организацию производства и сбыта велики. Постепенно все больше потребителей обращают внимание на новый продукт . Если продукт удачен, к пробным добавляются повторные покупки. В </w:t>
      </w:r>
      <w:r>
        <w:rPr>
          <w:rFonts w:ascii="Courier New CYR" w:hAnsi="Courier New CYR" w:cs="Courier New CYR"/>
          <w:i/>
          <w:iCs/>
          <w:sz w:val="28"/>
          <w:szCs w:val="28"/>
        </w:rPr>
        <w:t xml:space="preserve">фазе роста </w:t>
      </w:r>
      <w:r>
        <w:rPr>
          <w:rFonts w:ascii="Courier New CYR" w:hAnsi="Courier New CYR" w:cs="Courier New CYR"/>
          <w:sz w:val="28"/>
          <w:szCs w:val="28"/>
        </w:rPr>
        <w:t xml:space="preserve">быстро достигается зона покрытия затрат и прибыли. Далее следует переход к </w:t>
      </w:r>
      <w:r>
        <w:rPr>
          <w:rFonts w:ascii="Courier New CYR" w:hAnsi="Courier New CYR" w:cs="Courier New CYR"/>
          <w:i/>
          <w:iCs/>
          <w:sz w:val="28"/>
          <w:szCs w:val="28"/>
        </w:rPr>
        <w:t>фазе зрелости.</w:t>
      </w:r>
      <w:r>
        <w:rPr>
          <w:rFonts w:ascii="Courier New CYR" w:hAnsi="Courier New CYR" w:cs="Courier New CYR"/>
          <w:sz w:val="28"/>
          <w:szCs w:val="28"/>
        </w:rPr>
        <w:t xml:space="preserve"> Сбыт растет, однако темпы роста снижаются, продукт приносит наибольшую прибыль. В </w:t>
      </w:r>
      <w:r>
        <w:rPr>
          <w:rFonts w:ascii="Courier New CYR" w:hAnsi="Courier New CYR" w:cs="Courier New CYR"/>
          <w:i/>
          <w:iCs/>
          <w:sz w:val="28"/>
          <w:szCs w:val="28"/>
        </w:rPr>
        <w:t xml:space="preserve">фазе насыщения </w:t>
      </w:r>
      <w:r>
        <w:rPr>
          <w:rFonts w:ascii="Courier New CYR" w:hAnsi="Courier New CYR" w:cs="Courier New CYR"/>
          <w:sz w:val="28"/>
          <w:szCs w:val="28"/>
        </w:rPr>
        <w:t xml:space="preserve">рост сбыта останавливается, некоторое увеличение продаж возможно за счет роста населения. Прибыль также уменьшается. В </w:t>
      </w:r>
      <w:r>
        <w:rPr>
          <w:rFonts w:ascii="Courier New CYR" w:hAnsi="Courier New CYR" w:cs="Courier New CYR"/>
          <w:i/>
          <w:iCs/>
          <w:sz w:val="28"/>
          <w:szCs w:val="28"/>
        </w:rPr>
        <w:t xml:space="preserve">фазе спада </w:t>
      </w:r>
      <w:r>
        <w:rPr>
          <w:rFonts w:ascii="Courier New CYR" w:hAnsi="Courier New CYR" w:cs="Courier New CYR"/>
          <w:sz w:val="28"/>
          <w:szCs w:val="28"/>
        </w:rPr>
        <w:t xml:space="preserve">уменьшение сбыта и прибыли уже невозможно остановить. </w:t>
      </w:r>
    </w:p>
    <w:p w:rsidR="0052153B" w:rsidRDefault="0052153B">
      <w:pPr>
        <w:pStyle w:val="1"/>
        <w:keepNext/>
        <w:jc w:val="center"/>
        <w:rPr>
          <w:rFonts w:cs="Times New Roman CYR"/>
          <w:sz w:val="36"/>
          <w:szCs w:val="36"/>
        </w:rPr>
      </w:pPr>
      <w:r>
        <w:rPr>
          <w:rFonts w:cs="Times New Roman CYR"/>
          <w:sz w:val="36"/>
          <w:szCs w:val="36"/>
        </w:rPr>
        <w:t>3.Проблемы и перспективы маркетинга на предприятии в условиях российской действительности</w:t>
      </w:r>
    </w:p>
    <w:p w:rsidR="0052153B" w:rsidRDefault="0052153B">
      <w:pPr>
        <w:rPr>
          <w:rFonts w:cs="Times New Roman CYR"/>
          <w:sz w:val="18"/>
          <w:szCs w:val="18"/>
        </w:rPr>
      </w:pP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 xml:space="preserve">Длительное игнорирование специфики товарного производства и роли рынка в условиях социализма привело к тому, что нынешнее поколение хозяйственных руководителей в большинстве своем не владеет необходимой теоретической базой  и имеет слабый практический опыт работы на принципах экономической самостоятельности компаний. Оно имеет поверхностное знакомство с методами комплектования портфеля заказов, налаживания производства, товародвижения и сбыта продукции, ориентированной на запросы потребителя. Главная особенность традиционной сбытовой деятельности  - её направленность на приоритетное положение производителя по отношению к потребителю. Сначала разрабатывался и производился товар, затем шли активные поиски его потребителя и методов интенсивного сбыта. Одним из последствий  такого приоритета «рынка продавца» над «рынком покупателя» стал диктат производителя и соответствующее ему сужение круга выбора для потребителя или вообще дефицит. </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Поскольку рынок платежного спроса - величина относительно определенная, производителям приходилось прибегать к самым разным уловкам, чтобы отвоевать себе его долю, удержать и максимально упрочить свои позиции на рынке. Возникающий на рынке пресловутый дефицит не что иное, как следствие бесхозяйственности. Нехватки товаров, пользующихся спросом потребителей, сопровождались производством продукции, не пользующейся спросом. Потребности оставались неудовлетворенными, в то же время на производство ненужной продукции затрачивались материальные, энергетические и трудовые ресурсы. Миллиардные запасы неходовых товаров в торговле; отказы колхозов и совхозов от приобретения навязываемой им дорогостоящей и ненадежной техники. Приоритет в производстве отдавался валовым и количественным показателям при оценке работы. Система сбыта была ориентирована на продвижение на рынок уже выпущенных товаров, задачи исследования нужд и потребностей населения не ставились. Существующий на рынке дефицит порождал иллюзию высокой потребительной стоимости существующих на рынке товаров.</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На рынке товаров промышленного назначения отношения купли-продажи подменялись отношениями распределения. Сверху диктовалось, с кем компания будет вступать в контакт ( покупать сырье, материалы, оборудование или кому продавать свою продукцию ). Для большинства компаний устанавливался госзаказ, делающий ненужным поиск возможных потребителей. Монополизм в производстве товаров снимал необходимость в улучшении качества производимых товаров и услуг, поскольку товары-заменители, как правило, отсутствовали. Работа по повышению эффективности производства не носила системного характера. Существовала масса предприятий с плановой убыточностью, которая покрывалась за счет прибыли от работы других предприятий, отнимая тем самым у последних стремление работать над улучшением качества производимых товаров  и услуг, увеличением товарооборота.</w:t>
      </w:r>
    </w:p>
    <w:p w:rsidR="0052153B" w:rsidRDefault="0052153B">
      <w:pPr>
        <w:ind w:firstLine="720"/>
        <w:jc w:val="both"/>
        <w:rPr>
          <w:rFonts w:ascii="Courier New CYR" w:hAnsi="Courier New CYR" w:cs="Courier New CYR"/>
          <w:sz w:val="28"/>
          <w:szCs w:val="28"/>
        </w:rPr>
      </w:pPr>
      <w:r>
        <w:rPr>
          <w:rFonts w:ascii="Courier New CYR" w:hAnsi="Courier New CYR" w:cs="Courier New CYR"/>
          <w:sz w:val="28"/>
          <w:szCs w:val="28"/>
        </w:rPr>
        <w:t>Существовавшая система сбыта (отделение производителя от распределения товаров) освобождала производителя от анализа рынка производимого товара и услуг,  в то время как в системе сбыта создавались сверхнормативные запасы товаров, не пользующихся достаточным спросом.</w:t>
      </w:r>
    </w:p>
    <w:p w:rsidR="0052153B" w:rsidRDefault="0052153B">
      <w:pPr>
        <w:jc w:val="both"/>
        <w:rPr>
          <w:rFonts w:ascii="Courier New CYR" w:hAnsi="Courier New CYR" w:cs="Courier New CYR"/>
          <w:sz w:val="28"/>
          <w:szCs w:val="28"/>
        </w:rPr>
      </w:pPr>
      <w:r>
        <w:rPr>
          <w:rFonts w:ascii="Courier New CYR" w:hAnsi="Courier New CYR" w:cs="Courier New CYR"/>
          <w:sz w:val="28"/>
          <w:szCs w:val="28"/>
        </w:rPr>
        <w:t>Ныне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на рынке.</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 xml:space="preserve">В условиях рыночной экономики требования маркетинга не ограничиваются лишь созданием высококачественного товара, отвечающего запросам потребителей, и правильным установлением цены на него. Необходимо образом довести этот товар до конечных потребителей и сделать его доступным целевому сегменту рынка. </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 xml:space="preserve">Реальность российской практики управления промышленными предприятиями показала, что сбыт не является самым значимым элементом маркетинговой деятельности. Причины этому следующие: большинство предприятий до сих пор ориентировано на производство, а не на маркетинг; при выборе клиента основное внимание направлено на минимизацию издержек по сбыту, а не на максимальное удовлетворение потребностей клиента. </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 xml:space="preserve">Для российских организаций в сложных условиях современного бизнеса управление сбытом особенно актуально, - изменение ситуации в стране, постепенное освоение нового экономического порядка вынуждает все большее число предпринимателей и менеджеров осознавать необходимость достижения не только сиюминутных (получение немедленной прибыли), но и долговременных целей. Более того, опыт успешно функционирующих предприятий убедительно свидетельствует, что сбыт товаров должен рассматриваться не как разовое мероприятие, а как элемент тщательно продуманной долгосрочной стратегии маркетинга. </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И все же недопонимание роли маркетинговых исследований в производственной жизни многих предприятий в регионах России на сегодняшний день является одной из наиболее актуальных проблем. В чем причина? Почему некоторые руководители недооценивают работу маркетинговых отделов, а, зачастую, и просто отказываются от них в целях «экономии»?</w:t>
      </w:r>
      <w:r>
        <w:rPr>
          <w:rFonts w:ascii="Courier New CYR" w:hAnsi="Courier New CYR" w:cs="Courier New CYR"/>
          <w:sz w:val="28"/>
          <w:szCs w:val="28"/>
        </w:rPr>
        <w:br/>
        <w:t xml:space="preserve">Очевидно, одним из ответов является недостаточная информированность о прямой связи между вовремя проведенным маркетинговым исследованием и последующим удачным позиционированием предприятия в конкурентной среде и полученной прибылью. </w:t>
      </w:r>
      <w:r>
        <w:rPr>
          <w:rFonts w:ascii="Courier New CYR" w:hAnsi="Courier New CYR" w:cs="Courier New CYR"/>
          <w:sz w:val="28"/>
          <w:szCs w:val="28"/>
        </w:rPr>
        <w:br/>
        <w:t xml:space="preserve">Использование маркетинговых методик и технологий позволяет предприятиям повышать свою конкурентоспособность и доходность бизнеса в современных рыночных условиях, разрабатывать дальнейшую стратегию развития. </w:t>
      </w:r>
      <w:r>
        <w:rPr>
          <w:rFonts w:ascii="Courier New CYR" w:hAnsi="Courier New CYR" w:cs="Courier New CYR"/>
          <w:sz w:val="28"/>
          <w:szCs w:val="28"/>
        </w:rPr>
        <w:br/>
        <w:t>Маркетинговое исследование может носить макроэкономический характер и затрагивать интересы России, региона, отрасли. А может носить и более локальный, микроэкономический характер, исходить из интересов конкретной фирмы, желающей определить свою нишу на определенном секторе какого-либо рынка, вывести на рынок именно тот товар, который будет пользоваться самым большим спросом и соответствовать потребностям целевой потребительской группы, выбранной все тем же маркетинговым исследованием.</w:t>
      </w:r>
      <w:r>
        <w:rPr>
          <w:rFonts w:ascii="Courier New CYR" w:hAnsi="Courier New CYR" w:cs="Courier New CYR"/>
          <w:sz w:val="28"/>
          <w:szCs w:val="28"/>
        </w:rPr>
        <w:br/>
        <w:t>Каким образом руководитель может войти в сложный мир маркетинговых исследований, определить круг важнейших именно для его предприятия задач?</w:t>
      </w:r>
      <w:r>
        <w:rPr>
          <w:rFonts w:ascii="Courier New CYR" w:hAnsi="Courier New CYR" w:cs="Courier New CYR"/>
          <w:sz w:val="28"/>
          <w:szCs w:val="28"/>
        </w:rPr>
        <w:br/>
        <w:t xml:space="preserve">Одним из методов более четкого структурирования своих проблем, целей и их оптимального решения является проведение семинаров по маркетингу и маркетинговым исследованиям. </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К концу XX столетия термин "глобализация" стал весьма популярным, не менее популярной стала проблема сбыта продукции, а соответственно и маркетинговых исследований в условиях глобализации экономики. Процесс глобализации протекает в условиях сильно поляризованной мировой системы в плане экономической мощи и возможностей. Такое положение является потенциальным источником рисков, проблем и конфликтов.</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 xml:space="preserve">М. Потер выделил 5 факторов, влияющих на глобализацию и международную конкуренцию: </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 xml:space="preserve">Возрастающее сходство между странами - в том, что касается наличной инфраструктуры, каналов распространения и подходов к маркетингу. </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 xml:space="preserve">Изменчивость глобальных рынков ценных бумаг - национальные рынки ценных бумаг перерастают в глобальные вследствие большого потока капитала между странами. </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 xml:space="preserve">Технологическая реструктуризация - изменение форм конкуренции на мировом уровне как результат технических революций (например: в микроэлектронике). </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 xml:space="preserve">Интегрирующая роль технологий - уменьшение цены и повышение технологичности товаров сделали их доступными большому количеству потребителей по всему миру. </w:t>
      </w:r>
    </w:p>
    <w:p w:rsidR="0052153B" w:rsidRDefault="0052153B">
      <w:pPr>
        <w:tabs>
          <w:tab w:val="left" w:pos="360"/>
        </w:tabs>
        <w:ind w:left="360" w:hanging="360"/>
        <w:jc w:val="both"/>
        <w:rPr>
          <w:rFonts w:ascii="Courier New CYR" w:hAnsi="Courier New CYR" w:cs="Courier New CYR"/>
          <w:sz w:val="28"/>
          <w:szCs w:val="28"/>
        </w:rPr>
      </w:pPr>
      <w:r>
        <w:rPr>
          <w:rFonts w:ascii="Courier New CYR" w:hAnsi="Courier New CYR" w:cs="Courier New CYR"/>
          <w:sz w:val="28"/>
          <w:szCs w:val="28"/>
        </w:rPr>
        <w:t xml:space="preserve">Новые глобальные конкуренты - смещение конкуренции от традиционных национальных конкурентов к соперничеству в глобальном масштабе. </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 xml:space="preserve">Таким образом, глобальное мышление - это способность специалиста по маркетингу понимать особенности разных рынков (источники потребностей и спроса, традиционные методы эффективного менеджмента и маркетинга) независимо от собственной этнической принадлежности, предполагающей выход на стратегию глобального маркетинга. Исследователи глобальных рынков, организации, применяющие стратегии глобального маркетинга, ориентируются на поведение глобального потребителя, изучая поведение потребителей различных сегментов мирового рынка. </w:t>
      </w: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t xml:space="preserve">Что касается российского производителя в условиях глобализации, то Россия располагает массой научных разработок, которые не может внедрить из-за отсутствия денег, а также самыми большими в мире ресурсами и термоядерным потенциалом. Глобализация предоставляет России шанс выйти из затянувшегося кризиса, воспользовавшись новыми предоставляемыми возможностями. </w:t>
      </w: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pStyle w:val="1"/>
        <w:keepNext/>
        <w:jc w:val="center"/>
        <w:rPr>
          <w:rFonts w:cs="Times New Roman CYR"/>
          <w:sz w:val="36"/>
          <w:szCs w:val="36"/>
        </w:rPr>
      </w:pPr>
      <w:r>
        <w:rPr>
          <w:rFonts w:cs="Times New Roman CYR"/>
          <w:sz w:val="36"/>
          <w:szCs w:val="36"/>
        </w:rPr>
        <w:t>Заключение</w:t>
      </w:r>
    </w:p>
    <w:p w:rsidR="0052153B" w:rsidRDefault="0052153B">
      <w:pPr>
        <w:rPr>
          <w:rFonts w:cs="Times New Roman CYR"/>
          <w:sz w:val="18"/>
          <w:szCs w:val="18"/>
        </w:rPr>
      </w:pPr>
    </w:p>
    <w:p w:rsidR="0052153B" w:rsidRDefault="0052153B">
      <w:pPr>
        <w:ind w:firstLine="709"/>
        <w:jc w:val="both"/>
        <w:rPr>
          <w:rFonts w:ascii="Courier New CYR" w:hAnsi="Courier New CYR" w:cs="Courier New CYR"/>
          <w:sz w:val="28"/>
          <w:szCs w:val="28"/>
        </w:rPr>
      </w:pPr>
      <w:r>
        <w:rPr>
          <w:rFonts w:ascii="Courier New CYR" w:hAnsi="Courier New CYR" w:cs="Courier New CYR"/>
          <w:sz w:val="28"/>
          <w:szCs w:val="28"/>
        </w:rPr>
        <w:t xml:space="preserve">Итак, мы убедились, что маркетинг является неотъемлемой частью жизнедеятельности предприятия. Маркетинг связан со всеми сферами её деятельности, и, следовательно, фирме  необходимо знать как можно больше о его законах и специфике. </w:t>
      </w:r>
    </w:p>
    <w:p w:rsidR="0052153B" w:rsidRDefault="0052153B">
      <w:pPr>
        <w:ind w:firstLine="709"/>
        <w:jc w:val="both"/>
        <w:rPr>
          <w:rFonts w:ascii="Courier New CYR" w:hAnsi="Courier New CYR" w:cs="Courier New CYR"/>
          <w:sz w:val="28"/>
          <w:szCs w:val="28"/>
        </w:rPr>
      </w:pPr>
      <w:r>
        <w:rPr>
          <w:rFonts w:ascii="Courier New CYR" w:hAnsi="Courier New CYR" w:cs="Courier New CYR"/>
          <w:sz w:val="28"/>
          <w:szCs w:val="28"/>
        </w:rPr>
        <w:t>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w:t>
      </w:r>
    </w:p>
    <w:p w:rsidR="0052153B" w:rsidRDefault="0052153B">
      <w:pPr>
        <w:ind w:firstLine="709"/>
        <w:jc w:val="both"/>
        <w:rPr>
          <w:rFonts w:ascii="Courier New CYR" w:hAnsi="Courier New CYR" w:cs="Courier New CYR"/>
          <w:sz w:val="28"/>
          <w:szCs w:val="28"/>
        </w:rPr>
      </w:pPr>
      <w:r>
        <w:rPr>
          <w:rFonts w:ascii="Courier New CYR" w:hAnsi="Courier New CYR" w:cs="Courier New CYR"/>
          <w:sz w:val="28"/>
          <w:szCs w:val="28"/>
        </w:rPr>
        <w:t xml:space="preserve">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 </w:t>
      </w:r>
    </w:p>
    <w:p w:rsidR="0052153B" w:rsidRDefault="0052153B">
      <w:pPr>
        <w:ind w:firstLine="709"/>
        <w:jc w:val="both"/>
        <w:rPr>
          <w:rFonts w:ascii="Courier New CYR" w:hAnsi="Courier New CYR" w:cs="Courier New CYR"/>
          <w:sz w:val="28"/>
          <w:szCs w:val="28"/>
        </w:rPr>
      </w:pPr>
      <w:r>
        <w:rPr>
          <w:rFonts w:ascii="Courier New CYR" w:hAnsi="Courier New CYR" w:cs="Courier New CYR"/>
          <w:sz w:val="28"/>
          <w:szCs w:val="28"/>
        </w:rPr>
        <w:t xml:space="preserve">Мне кажется, что маркетинговый подход к делу вскоре поможет нашим предприятиям выйти из кризиса и твердо встать на ноги. </w:t>
      </w:r>
    </w:p>
    <w:p w:rsidR="0052153B" w:rsidRDefault="0052153B">
      <w:pPr>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p>
    <w:p w:rsidR="0052153B" w:rsidRDefault="0052153B">
      <w:pPr>
        <w:pStyle w:val="1"/>
        <w:keepNext/>
        <w:jc w:val="center"/>
        <w:rPr>
          <w:rFonts w:cs="Times New Roman CYR"/>
          <w:sz w:val="36"/>
          <w:szCs w:val="36"/>
        </w:rPr>
      </w:pPr>
      <w:r>
        <w:rPr>
          <w:rFonts w:cs="Times New Roman CYR"/>
          <w:sz w:val="36"/>
          <w:szCs w:val="36"/>
        </w:rPr>
        <w:t>Литература</w:t>
      </w:r>
    </w:p>
    <w:p w:rsidR="0052153B" w:rsidRDefault="0052153B">
      <w:pPr>
        <w:ind w:firstLine="300"/>
        <w:jc w:val="both"/>
        <w:rPr>
          <w:rFonts w:ascii="Courier New CYR" w:hAnsi="Courier New CYR" w:cs="Courier New CYR"/>
          <w:sz w:val="28"/>
          <w:szCs w:val="28"/>
        </w:rPr>
      </w:pPr>
    </w:p>
    <w:p w:rsidR="0052153B" w:rsidRDefault="0052153B">
      <w:pPr>
        <w:tabs>
          <w:tab w:val="left" w:pos="630"/>
        </w:tabs>
        <w:ind w:left="630" w:hanging="630"/>
        <w:rPr>
          <w:rFonts w:ascii="Courier New CYR" w:hAnsi="Courier New CYR" w:cs="Courier New CYR"/>
          <w:sz w:val="28"/>
          <w:szCs w:val="28"/>
        </w:rPr>
      </w:pPr>
      <w:r>
        <w:rPr>
          <w:rFonts w:ascii="Courier New CYR" w:hAnsi="Courier New CYR" w:cs="Courier New CYR"/>
          <w:sz w:val="28"/>
          <w:szCs w:val="28"/>
        </w:rPr>
        <w:t>1.</w:t>
      </w:r>
      <w:r>
        <w:rPr>
          <w:rFonts w:ascii="Courier New CYR" w:hAnsi="Courier New CYR" w:cs="Courier New CYR"/>
          <w:sz w:val="28"/>
          <w:szCs w:val="28"/>
        </w:rPr>
        <w:tab/>
        <w:t>Котлер Ф. Маркетинг менеджмент. - СПб.: Питер Ком, 1999.</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2.</w:t>
      </w:r>
      <w:r>
        <w:rPr>
          <w:rFonts w:ascii="Courier New CYR" w:hAnsi="Courier New CYR" w:cs="Courier New CYR"/>
          <w:sz w:val="28"/>
          <w:szCs w:val="28"/>
        </w:rPr>
        <w:tab/>
        <w:t>Абрамова Г. П. Маркетинг (вопросы и ответы). - М.:Наука,1991.</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3.</w:t>
      </w:r>
      <w:r>
        <w:rPr>
          <w:rFonts w:ascii="Courier New CYR" w:hAnsi="Courier New CYR" w:cs="Courier New CYR"/>
          <w:sz w:val="28"/>
          <w:szCs w:val="28"/>
        </w:rPr>
        <w:tab/>
        <w:t>Котлер Ф. Основы маркетинга. - М., издательство «Прогресс» - 1991 г.</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4.</w:t>
      </w:r>
      <w:r>
        <w:rPr>
          <w:rFonts w:ascii="Courier New CYR" w:hAnsi="Courier New CYR" w:cs="Courier New CYR"/>
          <w:sz w:val="28"/>
          <w:szCs w:val="28"/>
        </w:rPr>
        <w:tab/>
        <w:t>Виханский, О. С. – Стратегическое управление, - М. : Гардарика, 1999.</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5.</w:t>
      </w:r>
      <w:r>
        <w:rPr>
          <w:rFonts w:ascii="Courier New CYR" w:hAnsi="Courier New CYR" w:cs="Courier New CYR"/>
          <w:sz w:val="28"/>
          <w:szCs w:val="28"/>
        </w:rPr>
        <w:tab/>
        <w:t>.Голубков Е.П. Маркетинговые исследования - “Финпресс” 1998 г.</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6.</w:t>
      </w:r>
      <w:r>
        <w:rPr>
          <w:rFonts w:ascii="Courier New CYR" w:hAnsi="Courier New CYR" w:cs="Courier New CYR"/>
          <w:sz w:val="28"/>
          <w:szCs w:val="28"/>
        </w:rPr>
        <w:tab/>
        <w:t>Р.Диксон  Управление маркетингом – М: «Бином», 1998г</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7.</w:t>
      </w:r>
      <w:r>
        <w:rPr>
          <w:rFonts w:ascii="Courier New CYR" w:hAnsi="Courier New CYR" w:cs="Courier New CYR"/>
          <w:sz w:val="28"/>
          <w:szCs w:val="28"/>
        </w:rPr>
        <w:tab/>
        <w:t>. Котлер Ф.,Армстронг Г.,Сондерс Дж.,Вонг В. Основы маркетинга - М: «Вильямс», 2000г</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8.</w:t>
      </w:r>
      <w:r>
        <w:rPr>
          <w:rFonts w:ascii="Courier New CYR" w:hAnsi="Courier New CYR" w:cs="Courier New CYR"/>
          <w:sz w:val="28"/>
          <w:szCs w:val="28"/>
        </w:rPr>
        <w:tab/>
        <w:t>Мак-Дональд М.  Стратегическое планирование маркетинга – С-Пб. : «Питер», 2000г.</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9.</w:t>
      </w:r>
      <w:r>
        <w:rPr>
          <w:rFonts w:ascii="Courier New CYR" w:hAnsi="Courier New CYR" w:cs="Courier New CYR"/>
          <w:sz w:val="28"/>
          <w:szCs w:val="28"/>
        </w:rPr>
        <w:tab/>
        <w:t>Фомина Г.М. «Маркетинг - новое понятие». ЭКО, № 5'95.</w:t>
      </w:r>
    </w:p>
    <w:p w:rsidR="0052153B" w:rsidRDefault="0052153B">
      <w:pPr>
        <w:ind w:left="630" w:hanging="630"/>
        <w:rPr>
          <w:rFonts w:ascii="Courier New CYR" w:hAnsi="Courier New CYR" w:cs="Courier New CYR"/>
          <w:sz w:val="28"/>
          <w:szCs w:val="28"/>
        </w:rPr>
      </w:pPr>
      <w:r>
        <w:rPr>
          <w:rFonts w:ascii="Courier New CYR" w:hAnsi="Courier New CYR" w:cs="Courier New CYR"/>
          <w:sz w:val="28"/>
          <w:szCs w:val="28"/>
        </w:rPr>
        <w:t>10.</w:t>
      </w:r>
      <w:r>
        <w:rPr>
          <w:rFonts w:ascii="Courier New CYR" w:hAnsi="Courier New CYR" w:cs="Courier New CYR"/>
          <w:sz w:val="28"/>
          <w:szCs w:val="28"/>
        </w:rPr>
        <w:tab/>
      </w:r>
      <w:hyperlink r:id="rId14" w:history="1">
        <w:r>
          <w:rPr>
            <w:rFonts w:ascii="Courier New CYR" w:hAnsi="Courier New CYR" w:cs="Courier New CYR"/>
            <w:color w:val="0000FF"/>
            <w:sz w:val="28"/>
            <w:szCs w:val="28"/>
            <w:u w:val="single"/>
          </w:rPr>
          <w:t>www.finansy.ru</w:t>
        </w:r>
      </w:hyperlink>
      <w:r>
        <w:rPr>
          <w:rFonts w:ascii="Courier New CYR" w:hAnsi="Courier New CYR" w:cs="Courier New CYR"/>
          <w:sz w:val="28"/>
          <w:szCs w:val="28"/>
        </w:rPr>
        <w:t xml:space="preserve"> </w:t>
      </w:r>
    </w:p>
    <w:p w:rsidR="0052153B" w:rsidRDefault="0052153B">
      <w:pPr>
        <w:ind w:firstLine="300"/>
        <w:jc w:val="both"/>
        <w:rPr>
          <w:rFonts w:ascii="Courier New CYR" w:hAnsi="Courier New CYR" w:cs="Courier New CYR"/>
          <w:sz w:val="28"/>
          <w:szCs w:val="28"/>
        </w:rPr>
      </w:pPr>
    </w:p>
    <w:p w:rsidR="0052153B" w:rsidRDefault="0052153B">
      <w:pPr>
        <w:ind w:firstLine="300"/>
        <w:jc w:val="both"/>
        <w:rPr>
          <w:rFonts w:ascii="Courier New CYR" w:hAnsi="Courier New CYR" w:cs="Courier New CYR"/>
          <w:sz w:val="28"/>
          <w:szCs w:val="28"/>
        </w:rPr>
      </w:pPr>
      <w:r>
        <w:rPr>
          <w:rFonts w:ascii="Courier New CYR" w:hAnsi="Courier New CYR" w:cs="Courier New CYR"/>
          <w:sz w:val="28"/>
          <w:szCs w:val="28"/>
        </w:rPr>
        <w:br/>
      </w:r>
    </w:p>
    <w:p w:rsidR="0052153B" w:rsidRDefault="0052153B">
      <w:pPr>
        <w:jc w:val="both"/>
        <w:rPr>
          <w:rFonts w:ascii="Courier New CYR" w:hAnsi="Courier New CYR" w:cs="Courier New CYR"/>
          <w:sz w:val="28"/>
          <w:szCs w:val="28"/>
        </w:rPr>
      </w:pPr>
    </w:p>
    <w:p w:rsidR="0052153B" w:rsidRDefault="0052153B">
      <w:pPr>
        <w:jc w:val="both"/>
        <w:rPr>
          <w:rFonts w:ascii="Courier New CYR" w:hAnsi="Courier New CYR" w:cs="Courier New CYR"/>
          <w:sz w:val="28"/>
          <w:szCs w:val="28"/>
        </w:rPr>
      </w:pPr>
    </w:p>
    <w:p w:rsidR="0052153B" w:rsidRDefault="0052153B">
      <w:pPr>
        <w:jc w:val="both"/>
        <w:rPr>
          <w:rFonts w:ascii="Courier New CYR" w:hAnsi="Courier New CYR" w:cs="Courier New CYR"/>
          <w:sz w:val="28"/>
          <w:szCs w:val="28"/>
        </w:rPr>
      </w:pPr>
    </w:p>
    <w:p w:rsidR="0052153B" w:rsidRDefault="0052153B">
      <w:pPr>
        <w:jc w:val="both"/>
        <w:rPr>
          <w:rFonts w:ascii="Courier New CYR" w:hAnsi="Courier New CYR" w:cs="Courier New CYR"/>
          <w:sz w:val="28"/>
          <w:szCs w:val="28"/>
        </w:rPr>
      </w:pPr>
    </w:p>
    <w:p w:rsidR="0052153B" w:rsidRDefault="0052153B">
      <w:pPr>
        <w:jc w:val="both"/>
        <w:rPr>
          <w:rFonts w:ascii="Courier New CYR" w:hAnsi="Courier New CYR" w:cs="Courier New CYR"/>
          <w:sz w:val="28"/>
          <w:szCs w:val="28"/>
        </w:rPr>
      </w:pPr>
    </w:p>
    <w:p w:rsidR="0052153B" w:rsidRDefault="0052153B">
      <w:pPr>
        <w:suppressAutoHyphens/>
        <w:ind w:firstLine="851"/>
        <w:jc w:val="both"/>
        <w:rPr>
          <w:rFonts w:ascii="Courier New CYR" w:hAnsi="Courier New CYR" w:cs="Courier New CYR"/>
          <w:sz w:val="28"/>
          <w:szCs w:val="28"/>
        </w:rPr>
      </w:pPr>
    </w:p>
    <w:p w:rsidR="0052153B" w:rsidRDefault="0052153B">
      <w:pPr>
        <w:jc w:val="both"/>
        <w:rPr>
          <w:rFonts w:ascii="Courier New CYR" w:hAnsi="Courier New CYR" w:cs="Courier New CYR"/>
          <w:sz w:val="28"/>
          <w:szCs w:val="28"/>
        </w:rPr>
      </w:pPr>
    </w:p>
    <w:p w:rsidR="0052153B" w:rsidRDefault="0052153B">
      <w:pPr>
        <w:ind w:firstLine="720"/>
        <w:jc w:val="both"/>
        <w:rPr>
          <w:rFonts w:ascii="Courier New CYR" w:hAnsi="Courier New CYR" w:cs="Courier New CYR"/>
          <w:spacing w:val="20"/>
          <w:sz w:val="28"/>
          <w:szCs w:val="28"/>
        </w:rPr>
      </w:pPr>
    </w:p>
    <w:p w:rsidR="0052153B" w:rsidRDefault="0052153B">
      <w:pPr>
        <w:jc w:val="both"/>
        <w:rPr>
          <w:rFonts w:ascii="Courier New CYR" w:hAnsi="Courier New CYR" w:cs="Courier New CYR"/>
          <w:sz w:val="28"/>
          <w:szCs w:val="28"/>
        </w:rPr>
      </w:pPr>
      <w:bookmarkStart w:id="0" w:name="_GoBack"/>
      <w:bookmarkEnd w:id="0"/>
    </w:p>
    <w:sectPr w:rsidR="005215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53B"/>
    <w:rsid w:val="00511487"/>
    <w:rsid w:val="0052153B"/>
    <w:rsid w:val="00BD09B2"/>
    <w:rsid w:val="00BE55CE"/>
    <w:rsid w:val="00F80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18504-F006-4B8A-BB72-0DA4D5CE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CYR" w:hAnsi="Times New Roman CYR"/>
      <w:sz w:val="24"/>
      <w:szCs w:val="24"/>
    </w:rPr>
  </w:style>
  <w:style w:type="paragraph" w:styleId="1">
    <w:name w:val="heading 1"/>
    <w:basedOn w:val="a"/>
    <w:next w:val="a"/>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65708-13978107549928\input\l" TargetMode="External"/><Relationship Id="rId13" Type="http://schemas.openxmlformats.org/officeDocument/2006/relationships/hyperlink" Target="file:///C:\www\doc2html\work\bestreferat-265708-13978107549928\input\l" TargetMode="External"/><Relationship Id="rId3" Type="http://schemas.openxmlformats.org/officeDocument/2006/relationships/webSettings" Target="webSettings.xml"/><Relationship Id="rId7" Type="http://schemas.openxmlformats.org/officeDocument/2006/relationships/hyperlink" Target="file:///C:\www\doc2html\work\bestreferat-265708-13978107549928\input\l" TargetMode="External"/><Relationship Id="rId12" Type="http://schemas.openxmlformats.org/officeDocument/2006/relationships/hyperlink" Target="file:///C:\www\doc2html\work\bestreferat-265708-13978107549928\input\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www\doc2html\work\bestreferat-265708-13978107549928\input\l" TargetMode="External"/><Relationship Id="rId11" Type="http://schemas.openxmlformats.org/officeDocument/2006/relationships/hyperlink" Target="file:///C:\www\doc2html\work\bestreferat-265708-13978107549928\input\l" TargetMode="External"/><Relationship Id="rId5" Type="http://schemas.openxmlformats.org/officeDocument/2006/relationships/hyperlink" Target="file:///C:\www\doc2html\work\bestreferat-265708-13978107549928\input\l" TargetMode="External"/><Relationship Id="rId15" Type="http://schemas.openxmlformats.org/officeDocument/2006/relationships/fontTable" Target="fontTable.xml"/><Relationship Id="rId10" Type="http://schemas.openxmlformats.org/officeDocument/2006/relationships/hyperlink" Target="file:///C:\www\doc2html\work\bestreferat-265708-13978107549928\input\l" TargetMode="External"/><Relationship Id="rId4" Type="http://schemas.openxmlformats.org/officeDocument/2006/relationships/hyperlink" Target="file:///C:\www\doc2html\work\bestreferat-265708-13978107549928\input\l" TargetMode="External"/><Relationship Id="rId9" Type="http://schemas.openxmlformats.org/officeDocument/2006/relationships/hyperlink" Target="file:///C:\www\doc2html\work\bestreferat-265708-13978107549928\input\l" TargetMode="External"/><Relationship Id="rId14" Type="http://schemas.openxmlformats.org/officeDocument/2006/relationships/hyperlink" Target="http://www.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33575</CharactersWithSpaces>
  <SharedDoc>false</SharedDoc>
  <HLinks>
    <vt:vector size="66" baseType="variant">
      <vt:variant>
        <vt:i4>6881392</vt:i4>
      </vt:variant>
      <vt:variant>
        <vt:i4>30</vt:i4>
      </vt:variant>
      <vt:variant>
        <vt:i4>0</vt:i4>
      </vt:variant>
      <vt:variant>
        <vt:i4>5</vt:i4>
      </vt:variant>
      <vt:variant>
        <vt:lpwstr>http://www.finansy.ru/</vt:lpwstr>
      </vt:variant>
      <vt:variant>
        <vt:lpwstr/>
      </vt:variant>
      <vt:variant>
        <vt:i4>2097260</vt:i4>
      </vt:variant>
      <vt:variant>
        <vt:i4>27</vt:i4>
      </vt:variant>
      <vt:variant>
        <vt:i4>0</vt:i4>
      </vt:variant>
      <vt:variant>
        <vt:i4>5</vt:i4>
      </vt:variant>
      <vt:variant>
        <vt:lpwstr>l </vt:lpwstr>
      </vt:variant>
      <vt:variant>
        <vt:lpwstr/>
      </vt:variant>
      <vt:variant>
        <vt:i4>2097260</vt:i4>
      </vt:variant>
      <vt:variant>
        <vt:i4>24</vt:i4>
      </vt:variant>
      <vt:variant>
        <vt:i4>0</vt:i4>
      </vt:variant>
      <vt:variant>
        <vt:i4>5</vt:i4>
      </vt:variant>
      <vt:variant>
        <vt:lpwstr>l </vt:lpwstr>
      </vt:variant>
      <vt:variant>
        <vt:lpwstr/>
      </vt:variant>
      <vt:variant>
        <vt:i4>2097260</vt:i4>
      </vt:variant>
      <vt:variant>
        <vt:i4>21</vt:i4>
      </vt:variant>
      <vt:variant>
        <vt:i4>0</vt:i4>
      </vt:variant>
      <vt:variant>
        <vt:i4>5</vt:i4>
      </vt:variant>
      <vt:variant>
        <vt:lpwstr>l </vt:lpwstr>
      </vt:variant>
      <vt:variant>
        <vt:lpwstr/>
      </vt:variant>
      <vt:variant>
        <vt:i4>2097260</vt:i4>
      </vt:variant>
      <vt:variant>
        <vt:i4>18</vt:i4>
      </vt:variant>
      <vt:variant>
        <vt:i4>0</vt:i4>
      </vt:variant>
      <vt:variant>
        <vt:i4>5</vt:i4>
      </vt:variant>
      <vt:variant>
        <vt:lpwstr>l </vt:lpwstr>
      </vt:variant>
      <vt:variant>
        <vt:lpwstr/>
      </vt:variant>
      <vt:variant>
        <vt:i4>2097260</vt:i4>
      </vt:variant>
      <vt:variant>
        <vt:i4>15</vt:i4>
      </vt:variant>
      <vt:variant>
        <vt:i4>0</vt:i4>
      </vt:variant>
      <vt:variant>
        <vt:i4>5</vt:i4>
      </vt:variant>
      <vt:variant>
        <vt:lpwstr>l </vt:lpwstr>
      </vt:variant>
      <vt:variant>
        <vt:lpwstr/>
      </vt:variant>
      <vt:variant>
        <vt:i4>2097260</vt:i4>
      </vt:variant>
      <vt:variant>
        <vt:i4>12</vt:i4>
      </vt:variant>
      <vt:variant>
        <vt:i4>0</vt:i4>
      </vt:variant>
      <vt:variant>
        <vt:i4>5</vt:i4>
      </vt:variant>
      <vt:variant>
        <vt:lpwstr>l </vt:lpwstr>
      </vt:variant>
      <vt:variant>
        <vt:lpwstr/>
      </vt:variant>
      <vt:variant>
        <vt:i4>2097260</vt:i4>
      </vt:variant>
      <vt:variant>
        <vt:i4>9</vt:i4>
      </vt:variant>
      <vt:variant>
        <vt:i4>0</vt:i4>
      </vt:variant>
      <vt:variant>
        <vt:i4>5</vt:i4>
      </vt:variant>
      <vt:variant>
        <vt:lpwstr>l </vt:lpwstr>
      </vt:variant>
      <vt:variant>
        <vt:lpwstr/>
      </vt:variant>
      <vt:variant>
        <vt:i4>2097260</vt:i4>
      </vt:variant>
      <vt:variant>
        <vt:i4>6</vt:i4>
      </vt:variant>
      <vt:variant>
        <vt:i4>0</vt:i4>
      </vt:variant>
      <vt:variant>
        <vt:i4>5</vt:i4>
      </vt:variant>
      <vt:variant>
        <vt:lpwstr>l </vt:lpwstr>
      </vt:variant>
      <vt:variant>
        <vt:lpwstr/>
      </vt:variant>
      <vt:variant>
        <vt:i4>2097260</vt:i4>
      </vt:variant>
      <vt:variant>
        <vt:i4>3</vt:i4>
      </vt:variant>
      <vt:variant>
        <vt:i4>0</vt:i4>
      </vt:variant>
      <vt:variant>
        <vt:i4>5</vt:i4>
      </vt:variant>
      <vt:variant>
        <vt:lpwstr>l </vt:lpwstr>
      </vt:variant>
      <vt:variant>
        <vt:lpwstr/>
      </vt:variant>
      <vt:variant>
        <vt:i4>2097260</vt:i4>
      </vt:variant>
      <vt:variant>
        <vt:i4>0</vt:i4>
      </vt:variant>
      <vt:variant>
        <vt:i4>0</vt:i4>
      </vt:variant>
      <vt:variant>
        <vt:i4>5</vt:i4>
      </vt:variant>
      <vt:variant>
        <vt:lpwstr>l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2014-04-18T08:46:00Z</dcterms:created>
  <dcterms:modified xsi:type="dcterms:W3CDTF">2014-04-18T08:46:00Z</dcterms:modified>
</cp:coreProperties>
</file>