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DA" w:rsidRPr="00B76285" w:rsidRDefault="004739DA" w:rsidP="00B76285">
      <w:pPr>
        <w:tabs>
          <w:tab w:val="left" w:pos="142"/>
        </w:tabs>
        <w:ind w:firstLine="709"/>
        <w:jc w:val="center"/>
        <w:rPr>
          <w:b/>
          <w:szCs w:val="28"/>
        </w:rPr>
      </w:pPr>
      <w:r w:rsidRPr="00B76285">
        <w:rPr>
          <w:b/>
          <w:caps/>
          <w:szCs w:val="28"/>
        </w:rPr>
        <w:t>Задание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адание " style="width:348pt;height:162pt;visibility:visible">
            <v:imagedata r:id="rId5" o:title=""/>
          </v:shape>
        </w:pict>
      </w:r>
    </w:p>
    <w:p w:rsidR="004739DA" w:rsidRPr="00B76285" w:rsidRDefault="004739DA" w:rsidP="00B76285">
      <w:pPr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2499"/>
        <w:gridCol w:w="2225"/>
        <w:gridCol w:w="2011"/>
        <w:gridCol w:w="529"/>
        <w:gridCol w:w="534"/>
      </w:tblGrid>
      <w:tr w:rsidR="004739DA" w:rsidRPr="00B76285" w:rsidTr="00B76285">
        <w:trPr>
          <w:cantSplit/>
          <w:trHeight w:val="466"/>
          <w:jc w:val="center"/>
        </w:trPr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 xml:space="preserve">Потребляемая </w:t>
            </w:r>
          </w:p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мощность Р</w:t>
            </w:r>
            <w:r w:rsidRPr="00B76285">
              <w:rPr>
                <w:sz w:val="20"/>
                <w:szCs w:val="20"/>
                <w:vertAlign w:val="subscript"/>
              </w:rPr>
              <w:t xml:space="preserve">3, </w:t>
            </w:r>
            <w:r w:rsidRPr="00B76285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B76285">
              <w:rPr>
                <w:sz w:val="20"/>
                <w:szCs w:val="20"/>
              </w:rPr>
              <w:t xml:space="preserve">Частота вращения </w:t>
            </w:r>
            <w:r w:rsidRPr="00B76285">
              <w:rPr>
                <w:sz w:val="20"/>
                <w:szCs w:val="20"/>
                <w:lang w:val="en-US"/>
              </w:rPr>
              <w:t>n</w:t>
            </w:r>
            <w:r w:rsidRPr="00B76285">
              <w:rPr>
                <w:sz w:val="20"/>
                <w:szCs w:val="20"/>
                <w:vertAlign w:val="subscript"/>
              </w:rPr>
              <w:t xml:space="preserve">3, </w:t>
            </w:r>
            <w:r w:rsidRPr="00B76285">
              <w:rPr>
                <w:sz w:val="20"/>
                <w:szCs w:val="20"/>
              </w:rPr>
              <w:t>мин</w:t>
            </w:r>
            <w:r w:rsidRPr="00B76285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Термообработка зубьев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Срок службы</w:t>
            </w:r>
            <w:r w:rsidRPr="00B76285">
              <w:rPr>
                <w:sz w:val="20"/>
                <w:szCs w:val="20"/>
                <w:lang w:val="en-US"/>
              </w:rPr>
              <w:t xml:space="preserve"> L</w:t>
            </w:r>
            <w:r w:rsidRPr="00B76285">
              <w:rPr>
                <w:sz w:val="20"/>
                <w:szCs w:val="20"/>
                <w:vertAlign w:val="subscript"/>
              </w:rPr>
              <w:t>г</w:t>
            </w:r>
            <w:r w:rsidRPr="00B76285">
              <w:rPr>
                <w:sz w:val="20"/>
                <w:szCs w:val="20"/>
              </w:rPr>
              <w:t xml:space="preserve"> , лет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B76285">
              <w:rPr>
                <w:sz w:val="20"/>
                <w:szCs w:val="20"/>
              </w:rPr>
              <w:t>К</w:t>
            </w:r>
            <w:r w:rsidRPr="00B76285">
              <w:rPr>
                <w:sz w:val="20"/>
                <w:szCs w:val="20"/>
                <w:vertAlign w:val="subscript"/>
              </w:rPr>
              <w:t>сут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B76285">
              <w:rPr>
                <w:sz w:val="20"/>
                <w:szCs w:val="20"/>
              </w:rPr>
              <w:t>К</w:t>
            </w:r>
            <w:r w:rsidRPr="00B76285">
              <w:rPr>
                <w:sz w:val="20"/>
                <w:szCs w:val="20"/>
                <w:vertAlign w:val="subscript"/>
              </w:rPr>
              <w:t>год</w:t>
            </w:r>
          </w:p>
        </w:tc>
      </w:tr>
      <w:tr w:rsidR="004739DA" w:rsidRPr="00B76285" w:rsidTr="00B76285">
        <w:trPr>
          <w:cantSplit/>
          <w:trHeight w:val="466"/>
          <w:jc w:val="center"/>
        </w:trPr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Ц+ТВЧ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0,8</w:t>
            </w:r>
          </w:p>
        </w:tc>
      </w:tr>
    </w:tbl>
    <w:p w:rsidR="004739DA" w:rsidRPr="00B76285" w:rsidRDefault="004739DA" w:rsidP="00B76285">
      <w:pPr>
        <w:tabs>
          <w:tab w:val="clear" w:pos="1418"/>
          <w:tab w:val="clear" w:pos="7938"/>
        </w:tabs>
        <w:ind w:firstLine="709"/>
        <w:jc w:val="center"/>
        <w:rPr>
          <w:b/>
          <w:szCs w:val="28"/>
          <w:lang w:val="en-US"/>
        </w:rPr>
      </w:pPr>
      <w:r w:rsidRPr="00B76285">
        <w:rPr>
          <w:szCs w:val="28"/>
        </w:rPr>
        <w:br w:type="page"/>
      </w:r>
      <w:r w:rsidRPr="00B76285">
        <w:rPr>
          <w:b/>
          <w:szCs w:val="28"/>
        </w:rPr>
        <w:t>СОДЕРЖАНИЕ</w:t>
      </w:r>
    </w:p>
    <w:p w:rsidR="00B76285" w:rsidRPr="00B76285" w:rsidRDefault="00B76285" w:rsidP="00B76285">
      <w:pPr>
        <w:tabs>
          <w:tab w:val="clear" w:pos="1418"/>
          <w:tab w:val="clear" w:pos="7938"/>
        </w:tabs>
        <w:ind w:firstLine="709"/>
        <w:rPr>
          <w:szCs w:val="28"/>
          <w:lang w:val="en-US"/>
        </w:rPr>
      </w:pP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1.</w:t>
      </w:r>
      <w:r w:rsidRPr="00B76285">
        <w:rPr>
          <w:szCs w:val="28"/>
        </w:rPr>
        <w:tab/>
        <w:t>Срок службы машинного агрегата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2</w:t>
      </w:r>
      <w:r w:rsidRPr="00B76285">
        <w:rPr>
          <w:szCs w:val="28"/>
        </w:rPr>
        <w:tab/>
        <w:t>Выбор двигателя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2.1</w:t>
      </w:r>
      <w:r w:rsidRPr="00B76285">
        <w:rPr>
          <w:szCs w:val="28"/>
        </w:rPr>
        <w:tab/>
        <w:t>Определение мощности и частоты вращения двигателя.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2.2</w:t>
      </w:r>
      <w:r w:rsidRPr="00B76285">
        <w:rPr>
          <w:szCs w:val="28"/>
        </w:rPr>
        <w:tab/>
        <w:t>Определение передаточного числа привода и его ступеней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2.3</w:t>
      </w:r>
      <w:r w:rsidRPr="00B76285">
        <w:rPr>
          <w:szCs w:val="28"/>
        </w:rPr>
        <w:tab/>
        <w:t>Определение силовых и кинематических параметров привода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3.</w:t>
      </w:r>
      <w:r w:rsidRPr="00B76285">
        <w:rPr>
          <w:szCs w:val="28"/>
        </w:rPr>
        <w:tab/>
        <w:t>Выбор материалов зубчатых передач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4.</w:t>
      </w:r>
      <w:r w:rsidRPr="00B76285">
        <w:rPr>
          <w:szCs w:val="28"/>
        </w:rPr>
        <w:tab/>
        <w:t>Расчет зубчатых передач редуктора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4.1</w:t>
      </w:r>
      <w:r w:rsidRPr="00B76285">
        <w:rPr>
          <w:szCs w:val="28"/>
        </w:rPr>
        <w:tab/>
        <w:t>Расчет закрытой цилиндрической передачи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4.2</w:t>
      </w:r>
      <w:r w:rsidRPr="00B76285">
        <w:rPr>
          <w:szCs w:val="28"/>
        </w:rPr>
        <w:tab/>
        <w:t>Расчет закрытой червячной передачи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5.</w:t>
      </w:r>
      <w:r w:rsidRPr="00B76285">
        <w:rPr>
          <w:szCs w:val="28"/>
        </w:rPr>
        <w:tab/>
        <w:t>Нагрузки валов редуктора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5.1</w:t>
      </w:r>
      <w:r w:rsidRPr="00B76285">
        <w:rPr>
          <w:szCs w:val="28"/>
        </w:rPr>
        <w:tab/>
        <w:t>Определение сил в зацеплении закрытых передач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5.2</w:t>
      </w:r>
      <w:r w:rsidRPr="00B76285">
        <w:rPr>
          <w:szCs w:val="28"/>
        </w:rPr>
        <w:tab/>
        <w:t>Определение консольных сил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5.3</w:t>
      </w:r>
      <w:r w:rsidRPr="00B76285">
        <w:rPr>
          <w:szCs w:val="28"/>
        </w:rPr>
        <w:tab/>
        <w:t>Силовая схема нагружения валов редуктора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6.</w:t>
      </w:r>
      <w:r w:rsidRPr="00B76285">
        <w:rPr>
          <w:szCs w:val="28"/>
        </w:rPr>
        <w:tab/>
        <w:t>Проектный расчет валов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6.1</w:t>
      </w:r>
      <w:r w:rsidRPr="00B76285">
        <w:rPr>
          <w:szCs w:val="28"/>
        </w:rPr>
        <w:tab/>
        <w:t>Выбор материалов валов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6.2</w:t>
      </w:r>
      <w:r w:rsidRPr="00B76285">
        <w:rPr>
          <w:szCs w:val="28"/>
        </w:rPr>
        <w:tab/>
        <w:t>Выбор допускаемых напряжений на кручение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6.3</w:t>
      </w:r>
      <w:r w:rsidRPr="00B76285">
        <w:rPr>
          <w:szCs w:val="28"/>
        </w:rPr>
        <w:tab/>
        <w:t>Определение геометрических параметров ступеней валов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6.4</w:t>
      </w:r>
      <w:r w:rsidRPr="00B76285">
        <w:rPr>
          <w:szCs w:val="28"/>
        </w:rPr>
        <w:tab/>
        <w:t>Предварительный выбор подшипников качения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7.</w:t>
      </w:r>
      <w:r w:rsidRPr="00B76285">
        <w:rPr>
          <w:szCs w:val="28"/>
        </w:rPr>
        <w:tab/>
        <w:t>Расчетная схема валов редуктора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Определение реакций в опорах подшипников. Построение эпюр изгибающих и крутящих моментов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8.</w:t>
      </w:r>
      <w:r w:rsidRPr="00B76285">
        <w:rPr>
          <w:szCs w:val="28"/>
        </w:rPr>
        <w:tab/>
        <w:t>Проверочный расчет подшипников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9.</w:t>
      </w:r>
      <w:r w:rsidRPr="00B76285">
        <w:rPr>
          <w:szCs w:val="28"/>
        </w:rPr>
        <w:tab/>
        <w:t>Проверочные расчеты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9.1</w:t>
      </w:r>
      <w:r w:rsidRPr="00B76285">
        <w:rPr>
          <w:szCs w:val="28"/>
        </w:rPr>
        <w:tab/>
        <w:t>Проверочный расчет шпонок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9.2</w:t>
      </w:r>
      <w:r w:rsidRPr="00B76285">
        <w:rPr>
          <w:szCs w:val="28"/>
        </w:rPr>
        <w:tab/>
        <w:t>Проверочный расчет валов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10.</w:t>
      </w:r>
      <w:r w:rsidRPr="00B76285">
        <w:rPr>
          <w:szCs w:val="28"/>
        </w:rPr>
        <w:tab/>
        <w:t>Технический вывод редуктора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Определение массы редуктора</w:t>
      </w:r>
    </w:p>
    <w:p w:rsidR="004739DA" w:rsidRPr="00B76285" w:rsidRDefault="004739DA" w:rsidP="00B76285">
      <w:pPr>
        <w:tabs>
          <w:tab w:val="left" w:pos="709"/>
        </w:tabs>
        <w:ind w:firstLine="0"/>
        <w:rPr>
          <w:szCs w:val="28"/>
        </w:rPr>
      </w:pPr>
      <w:r w:rsidRPr="00B76285">
        <w:rPr>
          <w:szCs w:val="28"/>
        </w:rPr>
        <w:t>Определение критерия технического уровня редуктора</w:t>
      </w:r>
    </w:p>
    <w:p w:rsidR="004739DA" w:rsidRPr="00B76285" w:rsidRDefault="004739DA" w:rsidP="00B76285">
      <w:pPr>
        <w:tabs>
          <w:tab w:val="clear" w:pos="1418"/>
          <w:tab w:val="clear" w:pos="7938"/>
        </w:tabs>
        <w:ind w:firstLine="709"/>
        <w:jc w:val="center"/>
        <w:rPr>
          <w:b/>
          <w:szCs w:val="28"/>
        </w:rPr>
      </w:pPr>
      <w:r w:rsidRPr="00F93EDB">
        <w:rPr>
          <w:szCs w:val="28"/>
        </w:rPr>
        <w:br w:type="page"/>
      </w:r>
      <w:r w:rsidRPr="00B76285">
        <w:rPr>
          <w:b/>
          <w:szCs w:val="28"/>
        </w:rPr>
        <w:t>1. Срок службы машинного агрегата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Срок службы (ресурс) </w:t>
      </w:r>
      <w:r w:rsidRPr="00B76285">
        <w:rPr>
          <w:szCs w:val="28"/>
          <w:lang w:val="en-US"/>
        </w:rPr>
        <w:t>L</w:t>
      </w:r>
      <w:r w:rsidRPr="00B76285">
        <w:rPr>
          <w:szCs w:val="28"/>
          <w:vertAlign w:val="subscript"/>
          <w:lang w:val="en-US"/>
        </w:rPr>
        <w:t>h</w:t>
      </w:r>
      <w:r w:rsidRPr="00B76285">
        <w:rPr>
          <w:szCs w:val="28"/>
        </w:rPr>
        <w:t>, ч, определяется по формуле;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26" type="#_x0000_t75" style="width:126.75pt;height:21pt">
            <v:imagedata r:id="rId6" o:title=""/>
          </v:shape>
        </w:pict>
      </w:r>
      <w:r w:rsidR="004739DA" w:rsidRPr="00B76285">
        <w:rPr>
          <w:szCs w:val="28"/>
        </w:rPr>
        <w:t>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L</w:t>
      </w:r>
      <w:r w:rsidRPr="00B76285">
        <w:rPr>
          <w:szCs w:val="28"/>
          <w:vertAlign w:val="subscript"/>
        </w:rPr>
        <w:t>г</w:t>
      </w:r>
      <w:r w:rsidRPr="00B76285">
        <w:rPr>
          <w:szCs w:val="28"/>
        </w:rPr>
        <w:t xml:space="preserve"> – срок службы привода, 5 года;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t</w:t>
      </w:r>
      <w:r w:rsidRPr="00B76285">
        <w:rPr>
          <w:szCs w:val="28"/>
          <w:vertAlign w:val="subscript"/>
          <w:lang w:val="en-US"/>
        </w:rPr>
        <w:t>c</w:t>
      </w:r>
      <w:r w:rsidRPr="00B76285">
        <w:rPr>
          <w:szCs w:val="28"/>
        </w:rPr>
        <w:t xml:space="preserve"> – продолжительность смены, 8 ч;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L</w:t>
      </w:r>
      <w:r w:rsidRPr="00B76285">
        <w:rPr>
          <w:szCs w:val="28"/>
          <w:vertAlign w:val="subscript"/>
          <w:lang w:val="en-US"/>
        </w:rPr>
        <w:t>c</w:t>
      </w:r>
      <w:r w:rsidRPr="00B76285">
        <w:rPr>
          <w:szCs w:val="28"/>
          <w:vertAlign w:val="subscript"/>
        </w:rPr>
        <w:t xml:space="preserve"> </w:t>
      </w:r>
      <w:r w:rsidRPr="00B76285">
        <w:rPr>
          <w:szCs w:val="28"/>
        </w:rPr>
        <w:t>– число смен, 2 смены.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27" type="#_x0000_t75" style="width:185.25pt;height:18.75pt">
            <v:imagedata r:id="rId7" o:title=""/>
          </v:shape>
        </w:pict>
      </w:r>
      <w:r w:rsidR="004739DA" w:rsidRPr="00B76285">
        <w:rPr>
          <w:szCs w:val="28"/>
        </w:rPr>
        <w:t>ч.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Принимаем время простоя устройства 15% ресурса.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028" type="#_x0000_t75" style="width:160.5pt;height:39pt">
            <v:imagedata r:id="rId8" o:title=""/>
          </v:shape>
        </w:pict>
      </w:r>
      <w:r w:rsidR="004739DA" w:rsidRPr="00B76285">
        <w:rPr>
          <w:szCs w:val="28"/>
        </w:rPr>
        <w:t>ч.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Рабочий ресурс привода примем </w:t>
      </w:r>
      <w:r w:rsidRPr="00B76285">
        <w:rPr>
          <w:szCs w:val="28"/>
          <w:lang w:val="en-US"/>
        </w:rPr>
        <w:t>L</w:t>
      </w:r>
      <w:r w:rsidRPr="00B76285">
        <w:rPr>
          <w:szCs w:val="28"/>
          <w:vertAlign w:val="subscript"/>
          <w:lang w:val="en-US"/>
        </w:rPr>
        <w:t>h</w:t>
      </w:r>
      <w:r w:rsidRPr="00B76285">
        <w:rPr>
          <w:szCs w:val="28"/>
        </w:rPr>
        <w:t xml:space="preserve"> =4700 ч.</w:t>
      </w:r>
    </w:p>
    <w:p w:rsidR="00B76285" w:rsidRPr="00F93EDB" w:rsidRDefault="00B76285" w:rsidP="00B76285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739DA" w:rsidRPr="00B76285">
        <w:rPr>
          <w:b/>
          <w:caps/>
          <w:szCs w:val="28"/>
        </w:rPr>
        <w:t xml:space="preserve">2. </w:t>
      </w:r>
      <w:r w:rsidR="004739DA" w:rsidRPr="00B76285">
        <w:rPr>
          <w:b/>
          <w:szCs w:val="28"/>
        </w:rPr>
        <w:t>Выбор двигателя</w:t>
      </w:r>
    </w:p>
    <w:p w:rsidR="00B76285" w:rsidRPr="00F93EDB" w:rsidRDefault="00B76285" w:rsidP="00B76285">
      <w:pPr>
        <w:ind w:firstLine="709"/>
        <w:jc w:val="center"/>
        <w:rPr>
          <w:b/>
          <w:caps/>
          <w:szCs w:val="28"/>
        </w:rPr>
      </w:pPr>
    </w:p>
    <w:p w:rsidR="004739DA" w:rsidRPr="00B76285" w:rsidRDefault="004739DA" w:rsidP="00B76285">
      <w:pPr>
        <w:pStyle w:val="1"/>
        <w:spacing w:before="0" w:after="0"/>
        <w:ind w:firstLine="709"/>
        <w:rPr>
          <w:rFonts w:cs="Times New Roman"/>
          <w:caps w:val="0"/>
          <w:sz w:val="28"/>
          <w:szCs w:val="28"/>
        </w:rPr>
      </w:pPr>
      <w:r w:rsidRPr="00B76285">
        <w:rPr>
          <w:rFonts w:cs="Times New Roman"/>
          <w:caps w:val="0"/>
          <w:sz w:val="28"/>
          <w:szCs w:val="28"/>
        </w:rPr>
        <w:t>2.1 Определим частот</w:t>
      </w:r>
      <w:r w:rsidR="00B76285" w:rsidRPr="00B76285">
        <w:rPr>
          <w:rFonts w:cs="Times New Roman"/>
          <w:caps w:val="0"/>
          <w:sz w:val="28"/>
          <w:szCs w:val="28"/>
        </w:rPr>
        <w:t>у вращения и мощность двигателя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outlineLvl w:val="0"/>
        <w:rPr>
          <w:szCs w:val="28"/>
        </w:rPr>
      </w:pPr>
      <w:r w:rsidRPr="00B76285">
        <w:rPr>
          <w:szCs w:val="28"/>
        </w:rPr>
        <w:t>Р</w:t>
      </w:r>
      <w:r w:rsidRPr="00B76285">
        <w:rPr>
          <w:szCs w:val="28"/>
          <w:vertAlign w:val="subscript"/>
        </w:rPr>
        <w:t>рм</w:t>
      </w:r>
      <w:r w:rsidRPr="00B76285">
        <w:rPr>
          <w:szCs w:val="28"/>
        </w:rPr>
        <w:t xml:space="preserve"> = 7 кВт – мощность рабочей машины. </w:t>
      </w:r>
    </w:p>
    <w:p w:rsidR="004739DA" w:rsidRPr="00B76285" w:rsidRDefault="0002550E" w:rsidP="00B76285">
      <w:pPr>
        <w:ind w:firstLine="709"/>
        <w:outlineLvl w:val="0"/>
        <w:rPr>
          <w:szCs w:val="28"/>
        </w:rPr>
      </w:pPr>
      <w:r>
        <w:rPr>
          <w:szCs w:val="28"/>
        </w:rPr>
        <w:t xml:space="preserve">Определим требуемая </w:t>
      </w:r>
      <w:r w:rsidR="004739DA" w:rsidRPr="00B76285">
        <w:rPr>
          <w:szCs w:val="28"/>
        </w:rPr>
        <w:t>мощность электродвигателя,</w:t>
      </w:r>
    </w:p>
    <w:p w:rsidR="00B76285" w:rsidRPr="00F93EDB" w:rsidRDefault="00B76285" w:rsidP="00B76285">
      <w:pPr>
        <w:pStyle w:val="3"/>
        <w:spacing w:before="0" w:after="0"/>
        <w:ind w:firstLine="709"/>
        <w:rPr>
          <w:rFonts w:cs="Times New Roman"/>
          <w:b w:val="0"/>
        </w:rPr>
      </w:pPr>
    </w:p>
    <w:p w:rsidR="004739DA" w:rsidRPr="00B76285" w:rsidRDefault="007601BD" w:rsidP="00B76285">
      <w:pPr>
        <w:pStyle w:val="3"/>
        <w:spacing w:before="0" w:after="0"/>
        <w:ind w:firstLine="709"/>
        <w:rPr>
          <w:rFonts w:cs="Times New Roman"/>
          <w:b w:val="0"/>
        </w:rPr>
      </w:pPr>
      <w:r>
        <w:rPr>
          <w:rFonts w:cs="Times New Roman"/>
          <w:b w:val="0"/>
          <w:position w:val="-32"/>
        </w:rPr>
        <w:pict>
          <v:shape id="_x0000_i1029" type="#_x0000_t75" style="width:60pt;height:39.75pt">
            <v:imagedata r:id="rId9" o:title=""/>
          </v:shape>
        </w:pict>
      </w:r>
      <w:r w:rsidR="004739DA" w:rsidRPr="00B76285">
        <w:rPr>
          <w:rFonts w:cs="Times New Roman"/>
          <w:b w:val="0"/>
        </w:rPr>
        <w:t>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где η – коэффициент полезного действия,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30" type="#_x0000_t75" style="width:91.5pt;height:18.75pt">
            <v:imagedata r:id="rId10" o:title=""/>
          </v:shape>
        </w:pict>
      </w:r>
      <w:r w:rsidR="004739DA" w:rsidRPr="00B76285">
        <w:rPr>
          <w:szCs w:val="28"/>
        </w:rPr>
        <w:t>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где: η</w:t>
      </w:r>
      <w:r w:rsidRPr="00B76285">
        <w:rPr>
          <w:szCs w:val="28"/>
          <w:vertAlign w:val="subscript"/>
        </w:rPr>
        <w:t>м</w:t>
      </w:r>
      <w:r w:rsidRPr="00B76285">
        <w:rPr>
          <w:szCs w:val="28"/>
        </w:rPr>
        <w:t>= 0,98       КПД муфты;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η</w:t>
      </w:r>
      <w:r w:rsidRPr="00B76285">
        <w:rPr>
          <w:szCs w:val="28"/>
          <w:vertAlign w:val="subscript"/>
        </w:rPr>
        <w:t>пк</w:t>
      </w:r>
      <w:r w:rsidRPr="00B76285">
        <w:rPr>
          <w:szCs w:val="28"/>
        </w:rPr>
        <w:t>= 0,99           КПД подшипников качения;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η</w:t>
      </w:r>
      <w:r w:rsidRPr="00B76285">
        <w:rPr>
          <w:szCs w:val="28"/>
          <w:vertAlign w:val="subscript"/>
        </w:rPr>
        <w:t>зп</w:t>
      </w:r>
      <w:r w:rsidRPr="00B76285">
        <w:rPr>
          <w:szCs w:val="28"/>
        </w:rPr>
        <w:t>= 0,97             КПД закрытой цилиндрической передачи;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η</w:t>
      </w:r>
      <w:r w:rsidRPr="00B76285">
        <w:rPr>
          <w:szCs w:val="28"/>
          <w:vertAlign w:val="subscript"/>
        </w:rPr>
        <w:t>ч</w:t>
      </w:r>
      <w:r w:rsidRPr="00B76285">
        <w:rPr>
          <w:szCs w:val="28"/>
        </w:rPr>
        <w:t>= 0,8             КПД червячной передачи;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0"/>
          <w:szCs w:val="28"/>
        </w:rPr>
        <w:pict>
          <v:shape id="_x0000_i1031" type="#_x0000_t75" style="width:183pt;height:19.5pt">
            <v:imagedata r:id="rId11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pStyle w:val="3"/>
        <w:spacing w:before="0" w:after="0"/>
        <w:ind w:firstLine="709"/>
        <w:rPr>
          <w:rFonts w:cs="Times New Roman"/>
          <w:b w:val="0"/>
        </w:rPr>
      </w:pPr>
      <w:r>
        <w:rPr>
          <w:rFonts w:cs="Times New Roman"/>
          <w:b w:val="0"/>
          <w:position w:val="-32"/>
        </w:rPr>
        <w:pict>
          <v:shape id="_x0000_i1032" type="#_x0000_t75" style="width:102.75pt;height:38.25pt">
            <v:imagedata r:id="rId12" o:title=""/>
          </v:shape>
        </w:pict>
      </w:r>
      <w:r w:rsidR="004739DA" w:rsidRPr="00B76285">
        <w:rPr>
          <w:rFonts w:cs="Times New Roman"/>
          <w:b w:val="0"/>
        </w:rPr>
        <w:t xml:space="preserve"> кВт.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Выберем тип электродвигателя по Р</w:t>
      </w:r>
      <w:r w:rsidRPr="00B76285">
        <w:rPr>
          <w:szCs w:val="28"/>
          <w:vertAlign w:val="subscript"/>
        </w:rPr>
        <w:t>тр</w:t>
      </w:r>
      <w:r w:rsidRPr="00B76285">
        <w:rPr>
          <w:szCs w:val="28"/>
        </w:rPr>
        <w:t>. Выбираем электродвигатель трехфазный короткозамкнутый асинхронный серии АИ закрытый, АИР132М4.</w:t>
      </w:r>
    </w:p>
    <w:p w:rsidR="004739DA" w:rsidRPr="00B76285" w:rsidRDefault="004739DA" w:rsidP="00B76285">
      <w:pPr>
        <w:ind w:firstLine="709"/>
        <w:rPr>
          <w:szCs w:val="28"/>
        </w:rPr>
      </w:pP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746"/>
        <w:gridCol w:w="1746"/>
        <w:gridCol w:w="1746"/>
        <w:gridCol w:w="1746"/>
      </w:tblGrid>
      <w:tr w:rsidR="004739DA" w:rsidRPr="00B76285" w:rsidTr="00B76285">
        <w:trPr>
          <w:trHeight w:val="504"/>
          <w:jc w:val="center"/>
        </w:trPr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Р</w:t>
            </w:r>
            <w:r w:rsidRPr="00B76285">
              <w:rPr>
                <w:sz w:val="20"/>
                <w:szCs w:val="20"/>
                <w:vertAlign w:val="subscript"/>
              </w:rPr>
              <w:t>дв</w:t>
            </w:r>
            <w:r w:rsidRPr="00B76285">
              <w:rPr>
                <w:sz w:val="20"/>
                <w:szCs w:val="20"/>
              </w:rPr>
              <w:t>, кВт</w:t>
            </w:r>
          </w:p>
        </w:tc>
        <w:tc>
          <w:tcPr>
            <w:tcW w:w="1000" w:type="pct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Скольжение, %</w:t>
            </w:r>
          </w:p>
        </w:tc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B76285">
              <w:rPr>
                <w:sz w:val="20"/>
                <w:szCs w:val="20"/>
                <w:lang w:val="en-US"/>
              </w:rPr>
              <w:t>n</w:t>
            </w:r>
            <w:r w:rsidRPr="00B76285">
              <w:rPr>
                <w:sz w:val="20"/>
                <w:szCs w:val="20"/>
                <w:vertAlign w:val="subscript"/>
              </w:rPr>
              <w:t>дв</w:t>
            </w:r>
            <w:r w:rsidRPr="00B76285">
              <w:rPr>
                <w:sz w:val="20"/>
                <w:szCs w:val="20"/>
              </w:rPr>
              <w:t>, мин</w:t>
            </w:r>
            <w:r w:rsidRPr="00B76285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  <w:lang w:val="en-US"/>
              </w:rPr>
              <w:t>d</w:t>
            </w:r>
            <w:r w:rsidRPr="00B76285">
              <w:rPr>
                <w:sz w:val="20"/>
                <w:szCs w:val="20"/>
                <w:vertAlign w:val="subscript"/>
              </w:rPr>
              <w:t>эд</w:t>
            </w:r>
            <w:r w:rsidRPr="00B76285">
              <w:rPr>
                <w:sz w:val="20"/>
                <w:szCs w:val="20"/>
              </w:rPr>
              <w:t>, мм</w:t>
            </w:r>
          </w:p>
        </w:tc>
        <w:tc>
          <w:tcPr>
            <w:tcW w:w="1000" w:type="pct"/>
            <w:vAlign w:val="center"/>
          </w:tcPr>
          <w:p w:rsidR="004739DA" w:rsidRPr="00B76285" w:rsidRDefault="007601BD" w:rsidP="00B7628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3" type="#_x0000_t75" style="width:51.75pt;height:18.75pt">
                  <v:imagedata r:id="rId13" o:title=""/>
                </v:shape>
              </w:pict>
            </w:r>
          </w:p>
        </w:tc>
      </w:tr>
      <w:tr w:rsidR="004739DA" w:rsidRPr="00B76285" w:rsidTr="00B76285">
        <w:trPr>
          <w:trHeight w:val="351"/>
          <w:jc w:val="center"/>
        </w:trPr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6285">
              <w:rPr>
                <w:sz w:val="20"/>
                <w:szCs w:val="20"/>
              </w:rPr>
              <w:t>3,</w:t>
            </w:r>
            <w:r w:rsidRPr="00B762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1500</w:t>
            </w:r>
          </w:p>
        </w:tc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38</w:t>
            </w:r>
          </w:p>
        </w:tc>
        <w:tc>
          <w:tcPr>
            <w:tcW w:w="1000" w:type="pct"/>
            <w:vAlign w:val="center"/>
          </w:tcPr>
          <w:p w:rsidR="004739DA" w:rsidRPr="00B76285" w:rsidRDefault="004739DA" w:rsidP="00B76285">
            <w:pPr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2,7</w:t>
            </w:r>
          </w:p>
        </w:tc>
      </w:tr>
    </w:tbl>
    <w:p w:rsidR="004739DA" w:rsidRPr="00B76285" w:rsidRDefault="00B76285" w:rsidP="00B76285">
      <w:pPr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b/>
          <w:szCs w:val="28"/>
        </w:rPr>
        <w:t>2.2 Определим передаточное число привода и его ступеней</w:t>
      </w:r>
      <w:r w:rsidR="004739DA" w:rsidRPr="00B76285">
        <w:rPr>
          <w:szCs w:val="28"/>
        </w:rPr>
        <w:t>;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F93EDB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34" type="#_x0000_t75" style="width:48pt;height:39pt">
            <v:imagedata r:id="rId14" o:title=""/>
          </v:shape>
        </w:pict>
      </w:r>
      <w:r w:rsidR="004739DA" w:rsidRPr="00B76285">
        <w:rPr>
          <w:szCs w:val="28"/>
        </w:rPr>
        <w:t>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ном</w:t>
      </w:r>
      <w:r w:rsidRPr="00B76285">
        <w:rPr>
          <w:szCs w:val="28"/>
        </w:rPr>
        <w:t xml:space="preserve"> – номинальная частота вращения двигателя;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3</w:t>
      </w:r>
      <w:r w:rsidRPr="00B76285">
        <w:rPr>
          <w:szCs w:val="28"/>
        </w:rPr>
        <w:t xml:space="preserve"> – частота вращения приводного вала рабочей машины, 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ном</w:t>
      </w:r>
      <w:r w:rsidRPr="00B76285">
        <w:rPr>
          <w:szCs w:val="28"/>
        </w:rPr>
        <w:t xml:space="preserve"> =</w:t>
      </w:r>
      <w:r w:rsidR="007601BD">
        <w:rPr>
          <w:position w:val="-6"/>
          <w:szCs w:val="28"/>
        </w:rPr>
        <w:pict>
          <v:shape id="_x0000_i1035" type="#_x0000_t75" style="width:96pt;height:15pt">
            <v:imagedata r:id="rId15" o:title=""/>
          </v:shape>
        </w:pict>
      </w:r>
      <w:r w:rsidRPr="00B76285">
        <w:rPr>
          <w:szCs w:val="28"/>
        </w:rPr>
        <w:t xml:space="preserve"> об/мин.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036" type="#_x0000_t75" style="width:101.25pt;height:36pt">
            <v:imagedata r:id="rId16" o:title=""/>
          </v:shape>
        </w:pict>
      </w:r>
      <w:r w:rsidR="004739DA" w:rsidRPr="00B76285">
        <w:rPr>
          <w:szCs w:val="28"/>
        </w:rPr>
        <w:t>.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Принимаем предел передаточных чисел;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Цилиндрическая закрытая  2 ÷ 7,1; 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Червячная закрытая 8 ÷ 35,5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37" type="#_x0000_t75" style="width:136.5pt;height:21pt">
            <v:imagedata r:id="rId17" o:title=""/>
          </v:shape>
        </w:pict>
      </w:r>
      <w:r w:rsidR="004739DA" w:rsidRPr="00B76285">
        <w:rPr>
          <w:szCs w:val="28"/>
        </w:rPr>
        <w:t>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Примем передаточное число червячной передачи </w:t>
      </w:r>
      <w:r w:rsidRPr="00B76285">
        <w:rPr>
          <w:szCs w:val="28"/>
          <w:lang w:val="en-US"/>
        </w:rPr>
        <w:t>u</w:t>
      </w:r>
      <w:r w:rsidRPr="00B76285">
        <w:rPr>
          <w:szCs w:val="28"/>
          <w:vertAlign w:val="subscript"/>
        </w:rPr>
        <w:t>ч</w:t>
      </w:r>
      <w:r w:rsidRPr="00B76285">
        <w:rPr>
          <w:szCs w:val="28"/>
        </w:rPr>
        <w:t xml:space="preserve"> = 10, тогда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38" type="#_x0000_t75" style="width:118.5pt;height:39pt">
            <v:imagedata r:id="rId18" o:title=""/>
          </v:shape>
        </w:pict>
      </w:r>
      <w:r w:rsidR="004739DA" w:rsidRPr="00B76285">
        <w:rPr>
          <w:szCs w:val="28"/>
        </w:rPr>
        <w:t>,</w:t>
      </w:r>
    </w:p>
    <w:p w:rsidR="00B76285" w:rsidRPr="00F93EDB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Примем передаточное число цилиндрической передачи </w:t>
      </w:r>
      <w:r w:rsidRPr="00B76285">
        <w:rPr>
          <w:szCs w:val="28"/>
          <w:lang w:val="en-US"/>
        </w:rPr>
        <w:t>u</w:t>
      </w:r>
      <w:r w:rsidRPr="00B76285">
        <w:rPr>
          <w:szCs w:val="28"/>
          <w:vertAlign w:val="subscript"/>
        </w:rPr>
        <w:t>ц</w:t>
      </w:r>
      <w:r w:rsidRPr="00B76285">
        <w:rPr>
          <w:szCs w:val="28"/>
        </w:rPr>
        <w:t xml:space="preserve"> = 4.</w:t>
      </w:r>
    </w:p>
    <w:p w:rsidR="00B76285" w:rsidRPr="00B76285" w:rsidRDefault="00B76285" w:rsidP="00B76285">
      <w:pPr>
        <w:pStyle w:val="3"/>
        <w:spacing w:before="0" w:after="0"/>
        <w:ind w:firstLine="709"/>
        <w:jc w:val="center"/>
        <w:rPr>
          <w:rFonts w:cs="Times New Roman"/>
          <w:caps w:val="0"/>
        </w:rPr>
      </w:pPr>
      <w:r>
        <w:br w:type="page"/>
      </w:r>
      <w:r w:rsidRPr="00B76285">
        <w:rPr>
          <w:rFonts w:cs="Times New Roman"/>
          <w:caps w:val="0"/>
        </w:rPr>
        <w:t>2.3 Определение силовых и ки</w:t>
      </w:r>
      <w:r>
        <w:rPr>
          <w:rFonts w:cs="Times New Roman"/>
          <w:caps w:val="0"/>
        </w:rPr>
        <w:t>нематических параметров привода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B76285" w:rsidP="00B76285">
      <w:pPr>
        <w:ind w:firstLine="709"/>
        <w:rPr>
          <w:i/>
          <w:szCs w:val="28"/>
        </w:rPr>
      </w:pPr>
      <w:r w:rsidRPr="00B76285">
        <w:rPr>
          <w:i/>
          <w:szCs w:val="28"/>
        </w:rPr>
        <w:t>Мощность: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Двигателя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39" type="#_x0000_t75" style="width:60pt;height:18.75pt">
            <v:imagedata r:id="rId19" o:title=""/>
          </v:shape>
        </w:pict>
      </w:r>
      <w:r w:rsidR="004739DA" w:rsidRPr="00B76285">
        <w:rPr>
          <w:szCs w:val="28"/>
        </w:rPr>
        <w:t>кВт,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Быстроходного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0" type="#_x0000_t75" style="width:237pt;height:18.75pt">
            <v:imagedata r:id="rId20" o:title=""/>
          </v:shape>
        </w:pict>
      </w:r>
      <w:r w:rsidR="004739DA" w:rsidRPr="00B76285">
        <w:rPr>
          <w:szCs w:val="28"/>
        </w:rPr>
        <w:t xml:space="preserve"> кВт,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Среднего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1" type="#_x0000_t75" style="width:224.25pt;height:18.75pt">
            <v:imagedata r:id="rId21" o:title=""/>
          </v:shape>
        </w:pict>
      </w:r>
      <w:r w:rsidR="004739DA" w:rsidRPr="00B76285">
        <w:rPr>
          <w:szCs w:val="28"/>
        </w:rPr>
        <w:t xml:space="preserve"> кВт,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Тихоходного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2" type="#_x0000_t75" style="width:237pt;height:18.75pt">
            <v:imagedata r:id="rId22" o:title=""/>
          </v:shape>
        </w:pict>
      </w:r>
      <w:r w:rsidR="004739DA" w:rsidRPr="00B76285">
        <w:rPr>
          <w:szCs w:val="28"/>
        </w:rPr>
        <w:t xml:space="preserve"> кВт,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Рабочей машины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43" type="#_x0000_t75" style="width:168pt;height:21pt">
            <v:imagedata r:id="rId23" o:title=""/>
          </v:shape>
        </w:pict>
      </w:r>
      <w:r w:rsidR="004739DA" w:rsidRPr="00B76285">
        <w:rPr>
          <w:szCs w:val="28"/>
        </w:rPr>
        <w:t xml:space="preserve"> кВт.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i/>
          <w:szCs w:val="28"/>
        </w:rPr>
      </w:pPr>
      <w:r w:rsidRPr="00B76285">
        <w:rPr>
          <w:i/>
          <w:szCs w:val="28"/>
        </w:rPr>
        <w:t>Частота вращения;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Двигателя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4" type="#_x0000_t75" style="width:65.25pt;height:18.75pt">
            <v:imagedata r:id="rId24" o:title=""/>
          </v:shape>
        </w:pict>
      </w:r>
      <w:r w:rsidR="004739DA" w:rsidRPr="00B76285">
        <w:rPr>
          <w:szCs w:val="28"/>
        </w:rPr>
        <w:t>мин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Быстроходного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5" type="#_x0000_t75" style="width:90.75pt;height:18.75pt">
            <v:imagedata r:id="rId25" o:title=""/>
          </v:shape>
        </w:pict>
      </w:r>
      <w:r w:rsidR="004739DA" w:rsidRPr="00B76285">
        <w:rPr>
          <w:szCs w:val="28"/>
        </w:rPr>
        <w:t xml:space="preserve"> мин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4739DA" w:rsidRPr="00B76285" w:rsidRDefault="00B76285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Среднего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46" type="#_x0000_t75" style="width:129.75pt;height:39pt">
            <v:imagedata r:id="rId26" o:title=""/>
          </v:shape>
        </w:pict>
      </w:r>
      <w:r w:rsidR="004739DA" w:rsidRPr="00B76285">
        <w:rPr>
          <w:szCs w:val="28"/>
        </w:rPr>
        <w:t xml:space="preserve"> мин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Тихоходного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8"/>
          <w:szCs w:val="28"/>
        </w:rPr>
        <w:pict>
          <v:shape id="_x0000_i1047" type="#_x0000_t75" style="width:131.25pt;height:41.25pt">
            <v:imagedata r:id="rId27" o:title=""/>
          </v:shape>
        </w:pict>
      </w:r>
      <w:r w:rsidR="004739DA" w:rsidRPr="00B76285">
        <w:rPr>
          <w:szCs w:val="28"/>
        </w:rPr>
        <w:t xml:space="preserve"> мин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Рабочей машины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48" type="#_x0000_t75" style="width:90.75pt;height:21pt">
            <v:imagedata r:id="rId28" o:title=""/>
          </v:shape>
        </w:pict>
      </w:r>
      <w:r w:rsidR="004739DA" w:rsidRPr="00B76285">
        <w:rPr>
          <w:szCs w:val="28"/>
        </w:rPr>
        <w:t xml:space="preserve"> мин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i/>
          <w:szCs w:val="28"/>
        </w:rPr>
      </w:pPr>
      <w:r w:rsidRPr="00B76285">
        <w:rPr>
          <w:i/>
          <w:szCs w:val="28"/>
        </w:rPr>
        <w:t>Угловая скорость;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Двигателя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049" type="#_x0000_t75" style="width:177.75pt;height:36pt">
            <v:imagedata r:id="rId29" o:title=""/>
          </v:shape>
        </w:pict>
      </w:r>
      <w:r w:rsidR="004739DA" w:rsidRPr="00B76285">
        <w:rPr>
          <w:szCs w:val="28"/>
        </w:rPr>
        <w:t>с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Быстроходного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0" type="#_x0000_t75" style="width:93.75pt;height:18.75pt">
            <v:imagedata r:id="rId30" o:title=""/>
          </v:shape>
        </w:pict>
      </w:r>
      <w:r w:rsidR="004739DA" w:rsidRPr="00B76285">
        <w:rPr>
          <w:szCs w:val="28"/>
        </w:rPr>
        <w:t xml:space="preserve"> с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Среднего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51" type="#_x0000_t75" style="width:131.25pt;height:39pt">
            <v:imagedata r:id="rId31" o:title=""/>
          </v:shape>
        </w:pict>
      </w:r>
      <w:r w:rsidR="004739DA" w:rsidRPr="00B76285">
        <w:rPr>
          <w:szCs w:val="28"/>
        </w:rPr>
        <w:t xml:space="preserve"> с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Тихоходного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8"/>
          <w:szCs w:val="28"/>
        </w:rPr>
        <w:pict>
          <v:shape id="_x0000_i1052" type="#_x0000_t75" style="width:119.25pt;height:41.25pt">
            <v:imagedata r:id="rId32" o:title=""/>
          </v:shape>
        </w:pict>
      </w:r>
      <w:r w:rsidR="004739DA" w:rsidRPr="00B76285">
        <w:rPr>
          <w:szCs w:val="28"/>
        </w:rPr>
        <w:t xml:space="preserve"> с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Рабочей машины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53" type="#_x0000_t75" style="width:84.75pt;height:21pt">
            <v:imagedata r:id="rId33" o:title=""/>
          </v:shape>
        </w:pict>
      </w:r>
      <w:r w:rsidR="004739DA" w:rsidRPr="00B76285">
        <w:rPr>
          <w:szCs w:val="28"/>
        </w:rPr>
        <w:t xml:space="preserve"> с</w:t>
      </w:r>
      <w:r w:rsidR="004739DA" w:rsidRPr="00B76285">
        <w:rPr>
          <w:szCs w:val="28"/>
          <w:vertAlign w:val="superscript"/>
        </w:rPr>
        <w:t>-1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i/>
          <w:szCs w:val="28"/>
        </w:rPr>
      </w:pPr>
      <w:r w:rsidRPr="00B76285">
        <w:rPr>
          <w:i/>
          <w:szCs w:val="28"/>
        </w:rPr>
        <w:t>Вращающий момент;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Двигателя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54" type="#_x0000_t75" style="width:159pt;height:41.25pt">
            <v:imagedata r:id="rId34" o:title=""/>
          </v:shape>
        </w:pict>
      </w:r>
      <w:r w:rsidR="004739DA" w:rsidRPr="00B76285">
        <w:rPr>
          <w:szCs w:val="28"/>
        </w:rPr>
        <w:t>Н×м,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Быстроходного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5" type="#_x0000_t75" style="width:234pt;height:18.75pt">
            <v:imagedata r:id="rId35" o:title=""/>
          </v:shape>
        </w:pict>
      </w:r>
      <w:r w:rsidR="004739DA" w:rsidRPr="00B76285">
        <w:rPr>
          <w:szCs w:val="28"/>
        </w:rPr>
        <w:t xml:space="preserve"> Н×м,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Среднего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6" type="#_x0000_t75" style="width:267pt;height:18.75pt">
            <v:imagedata r:id="rId36" o:title=""/>
          </v:shape>
        </w:pict>
      </w:r>
      <w:r w:rsidR="004739DA" w:rsidRPr="00B76285">
        <w:rPr>
          <w:szCs w:val="28"/>
        </w:rPr>
        <w:t xml:space="preserve"> Н×м,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Тихоходного вала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57" type="#_x0000_t75" style="width:273.75pt;height:21pt">
            <v:imagedata r:id="rId37" o:title=""/>
          </v:shape>
        </w:pict>
      </w:r>
      <w:r w:rsidR="004739DA" w:rsidRPr="00B76285">
        <w:rPr>
          <w:szCs w:val="28"/>
        </w:rPr>
        <w:t xml:space="preserve"> Н×м,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Рабочей машины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58" type="#_x0000_t75" style="width:186pt;height:21pt">
            <v:imagedata r:id="rId38" o:title=""/>
          </v:shape>
        </w:pict>
      </w:r>
      <w:r w:rsidR="004739DA" w:rsidRPr="00B76285">
        <w:rPr>
          <w:szCs w:val="28"/>
        </w:rPr>
        <w:t xml:space="preserve"> Н×м.</w:t>
      </w:r>
    </w:p>
    <w:p w:rsidR="004739DA" w:rsidRPr="00B76285" w:rsidRDefault="00B76285" w:rsidP="00B76285">
      <w:pPr>
        <w:pStyle w:val="a5"/>
        <w:spacing w:after="0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739DA" w:rsidRPr="00B76285">
        <w:rPr>
          <w:b/>
          <w:szCs w:val="28"/>
        </w:rPr>
        <w:t>3.</w:t>
      </w:r>
      <w:r w:rsidRPr="00B76285">
        <w:rPr>
          <w:b/>
          <w:szCs w:val="28"/>
        </w:rPr>
        <w:t xml:space="preserve"> </w:t>
      </w:r>
      <w:r w:rsidR="004739DA" w:rsidRPr="00B76285">
        <w:rPr>
          <w:b/>
          <w:szCs w:val="28"/>
        </w:rPr>
        <w:t>Выбор материалов зубчатых передач</w:t>
      </w:r>
    </w:p>
    <w:p w:rsidR="00B76285" w:rsidRDefault="00B76285" w:rsidP="00B76285">
      <w:pPr>
        <w:pStyle w:val="a5"/>
        <w:spacing w:after="0"/>
        <w:ind w:left="0" w:firstLine="709"/>
        <w:rPr>
          <w:szCs w:val="28"/>
        </w:rPr>
      </w:pPr>
    </w:p>
    <w:p w:rsidR="004739DA" w:rsidRPr="00B76285" w:rsidRDefault="004739DA" w:rsidP="00B76285">
      <w:pPr>
        <w:pStyle w:val="a5"/>
        <w:spacing w:after="0"/>
        <w:ind w:left="0" w:firstLine="709"/>
        <w:rPr>
          <w:szCs w:val="28"/>
        </w:rPr>
      </w:pPr>
      <w:r w:rsidRPr="00B76285">
        <w:rPr>
          <w:szCs w:val="28"/>
        </w:rPr>
        <w:t>Выбор материалов колес для цилиндрической передачи.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Для равномерного изнашивания зубьев и лучшей их прирабатываемости твёрдость шестерни, назначим больше твёрдости колеса. Для уменьшения габаритов и металлоемкости редуктора примем значения твёрдости рабочей поверхности зубьев завышенными. Материалы для колёса и шестерни выберем, легированные стали: По табл.3.3 [1.] принимаем: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Первая передача.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Шестерня   - Сталь 12ХН3А 55…59 </w:t>
      </w:r>
      <w:r w:rsidRPr="00B76285">
        <w:rPr>
          <w:szCs w:val="28"/>
          <w:lang w:val="en-US"/>
        </w:rPr>
        <w:t>HB</w:t>
      </w:r>
      <w:r w:rsidRPr="00B76285">
        <w:rPr>
          <w:szCs w:val="28"/>
        </w:rPr>
        <w:t xml:space="preserve">С, термообработка цементация, </w:t>
      </w:r>
      <w:r w:rsidRPr="00B76285">
        <w:rPr>
          <w:szCs w:val="28"/>
          <w:lang w:val="en-US"/>
        </w:rPr>
        <w:t>D</w:t>
      </w:r>
      <w:r w:rsidRPr="00B76285">
        <w:rPr>
          <w:szCs w:val="28"/>
          <w:vertAlign w:val="subscript"/>
        </w:rPr>
        <w:t>пред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B76285">
          <w:rPr>
            <w:szCs w:val="28"/>
          </w:rPr>
          <w:t>125 мм</w:t>
        </w:r>
      </w:smartTag>
      <w:r w:rsidRPr="00B76285">
        <w:rPr>
          <w:szCs w:val="28"/>
        </w:rPr>
        <w:t xml:space="preserve">. Средняя твердость </w:t>
      </w:r>
      <w:r w:rsidR="007601BD">
        <w:rPr>
          <w:position w:val="-26"/>
          <w:szCs w:val="28"/>
        </w:rPr>
        <w:pict>
          <v:shape id="_x0000_i1059" type="#_x0000_t75" style="width:138pt;height:36.75pt">
            <v:imagedata r:id="rId39" o:title=""/>
          </v:shape>
        </w:pict>
      </w:r>
      <w:r w:rsidRPr="00B76285">
        <w:rPr>
          <w:szCs w:val="28"/>
        </w:rPr>
        <w:t>, НВ = 570.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Колесо - Сталь 40Х улучшение 235…262 </w:t>
      </w:r>
      <w:r w:rsidRPr="00B76285">
        <w:rPr>
          <w:szCs w:val="28"/>
          <w:lang w:val="en-US"/>
        </w:rPr>
        <w:t>HB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, термообработка улучшение, </w:t>
      </w:r>
      <w:r w:rsidRPr="00B76285">
        <w:rPr>
          <w:szCs w:val="28"/>
          <w:lang w:val="en-US"/>
        </w:rPr>
        <w:t>S</w:t>
      </w:r>
      <w:r w:rsidRPr="00B76285">
        <w:rPr>
          <w:szCs w:val="28"/>
          <w:vertAlign w:val="subscript"/>
        </w:rPr>
        <w:t>пред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B76285">
          <w:rPr>
            <w:szCs w:val="28"/>
          </w:rPr>
          <w:t>125 мм</w:t>
        </w:r>
      </w:smartTag>
      <w:r w:rsidRPr="00B76285">
        <w:rPr>
          <w:szCs w:val="28"/>
        </w:rPr>
        <w:t xml:space="preserve">. Средняя твердость </w:t>
      </w:r>
      <w:r w:rsidR="007601BD">
        <w:rPr>
          <w:position w:val="-26"/>
          <w:szCs w:val="28"/>
        </w:rPr>
        <w:pict>
          <v:shape id="_x0000_i1060" type="#_x0000_t75" style="width:152.25pt;height:36.75pt">
            <v:imagedata r:id="rId40" o:title=""/>
          </v:shape>
        </w:pict>
      </w:r>
      <w:r w:rsidRPr="00B76285">
        <w:rPr>
          <w:szCs w:val="28"/>
        </w:rPr>
        <w:t>, НВ = 455.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Разность средних твердостей </w:t>
      </w:r>
      <w:r w:rsidR="007601BD">
        <w:rPr>
          <w:position w:val="-16"/>
          <w:szCs w:val="28"/>
        </w:rPr>
        <w:pict>
          <v:shape id="_x0000_i1061" type="#_x0000_t75" style="width:180pt;height:21pt">
            <v:imagedata r:id="rId41" o:title=""/>
          </v:shape>
        </w:pict>
      </w:r>
      <w:r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Определяем допускаемые контактные напряжения: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Определяем коэффициент долговечности </w:t>
      </w:r>
      <w:r w:rsidRPr="00B76285">
        <w:rPr>
          <w:szCs w:val="28"/>
          <w:lang w:val="en-US"/>
        </w:rPr>
        <w:t>K</w:t>
      </w:r>
      <w:r w:rsidRPr="00B76285">
        <w:rPr>
          <w:szCs w:val="28"/>
          <w:vertAlign w:val="subscript"/>
          <w:lang w:val="en-US"/>
        </w:rPr>
        <w:t>HL</w:t>
      </w:r>
      <w:r w:rsidRPr="00B76285">
        <w:rPr>
          <w:szCs w:val="28"/>
        </w:rPr>
        <w:t>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062" type="#_x0000_t75" style="width:78.75pt;height:41.25pt">
            <v:imagedata r:id="rId42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Колесо: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HO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 =68 млн. циклов, число циклов перемены напряжений;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 - число циклов перемены напряжений за весь срок службы: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63" type="#_x0000_t75" style="width:237.75pt;height:21pt">
            <v:imagedata r:id="rId43" o:title=""/>
          </v:shape>
        </w:pict>
      </w:r>
      <w:r w:rsidR="004739DA" w:rsidRPr="00B76285">
        <w:rPr>
          <w:szCs w:val="28"/>
        </w:rPr>
        <w:t xml:space="preserve"> циклов.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Так как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HO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&gt;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>, то;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64" type="#_x0000_t75" style="width:143.25pt;height:44.25pt">
            <v:imagedata r:id="rId44" o:title=""/>
          </v:shape>
        </w:pic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Шестерня: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HO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 =114 млн. циклов, число циклов перемены напряжений;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 - число циклов перемены напряжений за весь срок службы: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65" type="#_x0000_t75" style="width:200.25pt;height:23.25pt">
            <v:imagedata r:id="rId45" o:title=""/>
          </v:shape>
        </w:pict>
      </w:r>
      <w:r w:rsidR="004739DA" w:rsidRPr="00B76285">
        <w:rPr>
          <w:szCs w:val="28"/>
        </w:rPr>
        <w:t xml:space="preserve"> циклов.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Так как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HO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&gt;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>, то;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66" type="#_x0000_t75" style="width:141.75pt;height:44.25pt">
            <v:imagedata r:id="rId46" o:title=""/>
          </v:shape>
        </w:pic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допускаемое контактное напряжение [</w:t>
      </w:r>
      <w:r w:rsidRPr="00B76285">
        <w:rPr>
          <w:szCs w:val="28"/>
          <w:lang w:val="en-US"/>
        </w:rPr>
        <w:t>σ</w:t>
      </w:r>
      <w:r w:rsidRPr="00B76285">
        <w:rPr>
          <w:szCs w:val="28"/>
        </w:rPr>
        <w:t>]</w:t>
      </w:r>
      <w:r w:rsidRPr="00B76285">
        <w:rPr>
          <w:szCs w:val="28"/>
          <w:vertAlign w:val="subscript"/>
        </w:rPr>
        <w:t>НО</w:t>
      </w:r>
      <w:r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Шестерня: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67" type="#_x0000_t75" style="width:249.75pt;height:21.75pt">
            <v:imagedata r:id="rId47" o:title=""/>
          </v:shape>
        </w:pict>
      </w:r>
      <w:r w:rsidR="004739DA" w:rsidRPr="00B76285">
        <w:rPr>
          <w:szCs w:val="28"/>
        </w:rPr>
        <w:t>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Колесо: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68" type="#_x0000_t75" style="width:242.25pt;height:21.75pt">
            <v:imagedata r:id="rId48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допускаемое контактное напряжение для зубьев шестерни и колеса.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Шестерня: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69" type="#_x0000_t75" style="width:219pt;height:21.75pt">
            <v:imagedata r:id="rId49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4739DA" w:rsidRPr="00B76285" w:rsidRDefault="00B76285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Колесо: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70" type="#_x0000_t75" style="width:219pt;height:21.75pt">
            <v:imagedata r:id="rId50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Так как передача цилиндрическая прямозубая при НВ</w:t>
      </w:r>
      <w:r w:rsidRPr="00B76285">
        <w:rPr>
          <w:szCs w:val="28"/>
          <w:vertAlign w:val="subscript"/>
        </w:rPr>
        <w:t>ср1</w:t>
      </w:r>
      <w:r w:rsidRPr="00B76285">
        <w:rPr>
          <w:szCs w:val="28"/>
        </w:rPr>
        <w:t>-НВ</w:t>
      </w:r>
      <w:r w:rsidRPr="00B76285">
        <w:rPr>
          <w:szCs w:val="28"/>
          <w:vertAlign w:val="subscript"/>
        </w:rPr>
        <w:t>ср2</w:t>
      </w:r>
      <w:r w:rsidRPr="00B76285">
        <w:rPr>
          <w:szCs w:val="28"/>
        </w:rPr>
        <w:t xml:space="preserve">&gt;70, то дальнейший расчет будем вести по менее прочным зубьям, то есть по колесу. 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071" type="#_x0000_t75" style="width:284.25pt;height:24.75pt">
            <v:imagedata r:id="rId51" o:title=""/>
          </v:shape>
        </w:pict>
      </w:r>
      <w:r w:rsidR="004739DA" w:rsidRPr="00B76285">
        <w:rPr>
          <w:szCs w:val="28"/>
        </w:rPr>
        <w:t>1127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допускаемое напряжение изгиба.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Рассчитаем коэффициент долговечности: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072" type="#_x0000_t75" style="width:75pt;height:39.75pt">
            <v:imagedata r:id="rId52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FO</w:t>
      </w:r>
      <w:r w:rsidRPr="00B76285">
        <w:rPr>
          <w:szCs w:val="28"/>
        </w:rPr>
        <w:t xml:space="preserve"> = 4∙10</w:t>
      </w:r>
      <w:r w:rsidRPr="00B76285">
        <w:rPr>
          <w:szCs w:val="28"/>
          <w:vertAlign w:val="superscript"/>
        </w:rPr>
        <w:t>6</w:t>
      </w:r>
      <w:r w:rsidRPr="00B76285">
        <w:rPr>
          <w:szCs w:val="28"/>
        </w:rPr>
        <w:t xml:space="preserve"> – число циклов перемены напряжения для всех сталей,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наработка за весь срок службы: для шестерни </w:t>
      </w:r>
      <w:r w:rsidR="007601BD">
        <w:rPr>
          <w:position w:val="-12"/>
          <w:szCs w:val="28"/>
        </w:rPr>
        <w:pict>
          <v:shape id="_x0000_i1073" type="#_x0000_t75" style="width:81.75pt;height:21pt">
            <v:imagedata r:id="rId53" o:title=""/>
          </v:shape>
        </w:pict>
      </w:r>
      <w:r w:rsidRPr="00B76285">
        <w:rPr>
          <w:szCs w:val="28"/>
        </w:rPr>
        <w:t xml:space="preserve">циклов, для колеса </w:t>
      </w:r>
      <w:r w:rsidR="007601BD">
        <w:rPr>
          <w:position w:val="-12"/>
          <w:szCs w:val="28"/>
        </w:rPr>
        <w:pict>
          <v:shape id="_x0000_i1074" type="#_x0000_t75" style="width:81.75pt;height:21pt">
            <v:imagedata r:id="rId54" o:title=""/>
          </v:shape>
        </w:pict>
      </w:r>
      <w:r w:rsidRPr="00B76285">
        <w:rPr>
          <w:szCs w:val="28"/>
        </w:rPr>
        <w:t xml:space="preserve"> циклов.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Так как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>&gt;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FO</w:t>
      </w:r>
      <w:r w:rsidRPr="00B76285">
        <w:rPr>
          <w:szCs w:val="28"/>
        </w:rPr>
        <w:t xml:space="preserve"> и 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>&gt;</w:t>
      </w:r>
      <w:r w:rsidRPr="00B76285">
        <w:rPr>
          <w:szCs w:val="28"/>
          <w:lang w:val="en-US"/>
        </w:rPr>
        <w:t>N</w:t>
      </w:r>
      <w:r w:rsidRPr="00B76285">
        <w:rPr>
          <w:szCs w:val="28"/>
          <w:vertAlign w:val="subscript"/>
          <w:lang w:val="en-US"/>
        </w:rPr>
        <w:t>FO</w:t>
      </w:r>
      <w:r w:rsidRPr="00B76285">
        <w:rPr>
          <w:szCs w:val="28"/>
        </w:rPr>
        <w:t xml:space="preserve">, то коэффициент долговечности </w:t>
      </w:r>
      <w:r w:rsidRPr="00B76285">
        <w:rPr>
          <w:szCs w:val="28"/>
          <w:lang w:val="en-US"/>
        </w:rPr>
        <w:t>K</w:t>
      </w:r>
      <w:r w:rsidRPr="00B76285">
        <w:rPr>
          <w:szCs w:val="28"/>
          <w:vertAlign w:val="subscript"/>
          <w:lang w:val="en-US"/>
        </w:rPr>
        <w:t>FL</w:t>
      </w:r>
      <w:r w:rsidRPr="00B76285">
        <w:rPr>
          <w:szCs w:val="28"/>
        </w:rPr>
        <w:t xml:space="preserve"> = 1.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 таблице 3.1 допускаемые напряжения изгиба, соответствующие числу циклов перемены напряжения: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Шестерня: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75" type="#_x0000_t75" style="width:1in;height:21.75pt">
            <v:imagedata r:id="rId55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Колесо: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76" type="#_x0000_t75" style="width:207pt;height:21.75pt">
            <v:imagedata r:id="rId56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Допускаемые напряжения изгиба определяем по формуле:</w:t>
      </w:r>
    </w:p>
    <w:p w:rsidR="004739DA" w:rsidRPr="00B76285" w:rsidRDefault="00B76285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Шестерня: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77" type="#_x0000_t75" style="width:183.75pt;height:21.75pt">
            <v:imagedata r:id="rId57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Колесо: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78" type="#_x0000_t75" style="width:188.25pt;height:21.75pt">
            <v:imagedata r:id="rId58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caps/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caps/>
          <w:szCs w:val="28"/>
        </w:rPr>
        <w:t>д</w:t>
      </w:r>
      <w:r w:rsidRPr="00B76285">
        <w:rPr>
          <w:szCs w:val="28"/>
        </w:rPr>
        <w:t xml:space="preserve">альнейший расчет будем вести по менее прочным зубьям, то есть по колесу. 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[</w:t>
      </w:r>
      <w:r w:rsidRPr="00B76285">
        <w:rPr>
          <w:szCs w:val="28"/>
          <w:lang w:val="en-US"/>
        </w:rPr>
        <w:t>σ</w:t>
      </w:r>
      <w:r w:rsidRPr="00B76285">
        <w:rPr>
          <w:szCs w:val="28"/>
        </w:rPr>
        <w:t>]</w:t>
      </w:r>
      <w:r w:rsidRPr="00B76285">
        <w:rPr>
          <w:szCs w:val="28"/>
          <w:vertAlign w:val="subscript"/>
          <w:lang w:val="en-US"/>
        </w:rPr>
        <w:t>F</w:t>
      </w:r>
      <w:r w:rsidRPr="00B76285">
        <w:rPr>
          <w:szCs w:val="28"/>
        </w:rPr>
        <w:t xml:space="preserve"> = 469 Н/мм</w:t>
      </w:r>
      <w:r w:rsidRPr="00B76285">
        <w:rPr>
          <w:szCs w:val="28"/>
          <w:vertAlign w:val="superscript"/>
        </w:rPr>
        <w:t>2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i/>
          <w:szCs w:val="28"/>
        </w:rPr>
      </w:pPr>
      <w:r w:rsidRPr="00B76285">
        <w:rPr>
          <w:i/>
          <w:szCs w:val="28"/>
        </w:rPr>
        <w:t>Выбор материалов колес для червячной передачи.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Червяки изготавливают из тех же сталей что и шестерни зубчатых передач. Материал червяка назначают по таблице 3.1, 3.2 [1], а термообработку принимают в зависимости  от мощности на валу. При Р = 11 кВт &gt; 1 кВт, с целью повышения КПД принимаем;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 xml:space="preserve">Червяк - Сталь 12ХН3А 50…55 </w:t>
      </w:r>
      <w:r w:rsidRPr="00B76285">
        <w:rPr>
          <w:szCs w:val="28"/>
          <w:lang w:val="en-US"/>
        </w:rPr>
        <w:t>HB</w:t>
      </w:r>
      <w:r w:rsidRPr="00B76285">
        <w:rPr>
          <w:szCs w:val="28"/>
        </w:rPr>
        <w:t xml:space="preserve">С, термообработка цементация, </w:t>
      </w:r>
      <w:r w:rsidRPr="00B76285">
        <w:rPr>
          <w:szCs w:val="28"/>
          <w:lang w:val="en-US"/>
        </w:rPr>
        <w:t>D</w:t>
      </w:r>
      <w:r w:rsidRPr="00B76285">
        <w:rPr>
          <w:szCs w:val="28"/>
          <w:vertAlign w:val="subscript"/>
        </w:rPr>
        <w:t>пред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B76285">
          <w:rPr>
            <w:szCs w:val="28"/>
          </w:rPr>
          <w:t>125 мм</w:t>
        </w:r>
      </w:smartTag>
      <w:r w:rsidRPr="00B76285">
        <w:rPr>
          <w:szCs w:val="28"/>
        </w:rPr>
        <w:t xml:space="preserve">. Средняя твердость </w:t>
      </w:r>
      <w:r w:rsidR="007601BD">
        <w:rPr>
          <w:position w:val="-26"/>
          <w:szCs w:val="28"/>
        </w:rPr>
        <w:pict>
          <v:shape id="_x0000_i1079" type="#_x0000_t75" style="width:149.25pt;height:36.75pt">
            <v:imagedata r:id="rId59" o:title=""/>
          </v:shape>
        </w:pict>
      </w:r>
      <w:r w:rsidRPr="00B76285">
        <w:rPr>
          <w:szCs w:val="28"/>
        </w:rPr>
        <w:t>, НВ = 505.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Выбор марки материала червячного колеса зависит от скорости скольжения. Скорость скольжения определяется по формуле: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080" type="#_x0000_t75" style="width:87.75pt;height:36pt">
            <v:imagedata r:id="rId60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081" type="#_x0000_t75" style="width:168pt;height:36pt">
            <v:imagedata r:id="rId61" o:title=""/>
          </v:shape>
        </w:pict>
      </w:r>
      <w:r w:rsidR="004739DA" w:rsidRPr="00B76285">
        <w:rPr>
          <w:szCs w:val="28"/>
        </w:rPr>
        <w:t>м/с.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 соответствии со скоростью скольжения из группы 1 принимаем материал колеса;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Колесо – БрО10Н1Ф1 (центробежное литье), σ</w:t>
      </w:r>
      <w:r w:rsidRPr="00B76285">
        <w:rPr>
          <w:szCs w:val="28"/>
          <w:vertAlign w:val="subscript"/>
        </w:rPr>
        <w:t>в</w:t>
      </w:r>
      <w:r w:rsidRPr="00B76285">
        <w:rPr>
          <w:szCs w:val="28"/>
        </w:rPr>
        <w:t xml:space="preserve"> = 285 Н/мм</w:t>
      </w:r>
      <w:r w:rsidRPr="00B76285">
        <w:rPr>
          <w:szCs w:val="28"/>
          <w:vertAlign w:val="superscript"/>
        </w:rPr>
        <w:t>2</w:t>
      </w:r>
      <w:r w:rsidRPr="00B76285">
        <w:rPr>
          <w:szCs w:val="28"/>
        </w:rPr>
        <w:t>, σ</w:t>
      </w:r>
      <w:r w:rsidRPr="00B76285">
        <w:rPr>
          <w:szCs w:val="28"/>
          <w:vertAlign w:val="subscript"/>
        </w:rPr>
        <w:t>т</w:t>
      </w:r>
      <w:r w:rsidRPr="00B76285">
        <w:rPr>
          <w:szCs w:val="28"/>
        </w:rPr>
        <w:t xml:space="preserve"> = 165 Н/мм</w:t>
      </w:r>
      <w:r w:rsidRPr="00B76285">
        <w:rPr>
          <w:szCs w:val="28"/>
          <w:vertAlign w:val="superscript"/>
        </w:rPr>
        <w:t>2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Определяем допускаемые контактные напряжения изгиба.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Допускаемые напряжения определяют по табл. 3.6. </w:t>
      </w:r>
      <w:r w:rsidRPr="00B76285">
        <w:rPr>
          <w:caps/>
          <w:szCs w:val="28"/>
        </w:rPr>
        <w:t>т</w:t>
      </w:r>
      <w:r w:rsidRPr="00B76285">
        <w:rPr>
          <w:szCs w:val="28"/>
        </w:rPr>
        <w:t xml:space="preserve">ак как группа материалов 1, а твердость червяка &gt; 45 </w:t>
      </w:r>
      <w:r w:rsidRPr="00B76285">
        <w:rPr>
          <w:szCs w:val="28"/>
          <w:lang w:val="en-US"/>
        </w:rPr>
        <w:t>HRC</w:t>
      </w:r>
      <w:r w:rsidRPr="00B76285">
        <w:rPr>
          <w:szCs w:val="28"/>
        </w:rPr>
        <w:t>, то определяем по формуле;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82" type="#_x0000_t75" style="width:111.75pt;height:18.75pt">
            <v:imagedata r:id="rId62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где С</w:t>
      </w:r>
      <w:r w:rsidRPr="00B76285">
        <w:rPr>
          <w:szCs w:val="28"/>
          <w:vertAlign w:val="subscript"/>
        </w:rPr>
        <w:t>υ</w:t>
      </w:r>
      <w:r w:rsidRPr="00B76285">
        <w:rPr>
          <w:szCs w:val="28"/>
        </w:rPr>
        <w:t xml:space="preserve"> = 0,94, коэффициент, учитывающий износ колес,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</w:t>
      </w:r>
      <w:r w:rsidRPr="00B76285">
        <w:rPr>
          <w:szCs w:val="28"/>
          <w:vertAlign w:val="subscript"/>
          <w:lang w:val="en-US"/>
        </w:rPr>
        <w:t>HL</w:t>
      </w:r>
      <w:r w:rsidRPr="00B76285">
        <w:rPr>
          <w:szCs w:val="28"/>
        </w:rPr>
        <w:t xml:space="preserve"> – коэффициент долговечности,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083" type="#_x0000_t75" style="width:71.25pt;height:42pt">
            <v:imagedata r:id="rId63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N</w:t>
      </w:r>
      <w:r w:rsidRPr="00B76285">
        <w:rPr>
          <w:szCs w:val="28"/>
        </w:rPr>
        <w:t xml:space="preserve"> – число циклов нагружения зубьев червячного колеса;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84" type="#_x0000_t75" style="width:237.75pt;height:21pt">
            <v:imagedata r:id="rId64" o:title=""/>
          </v:shape>
        </w:pict>
      </w:r>
      <w:r w:rsidR="004739DA" w:rsidRPr="00B76285">
        <w:rPr>
          <w:szCs w:val="28"/>
        </w:rPr>
        <w:t xml:space="preserve"> циклов.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85" type="#_x0000_t75" style="width:141pt;height:44.25pt">
            <v:imagedata r:id="rId65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86" type="#_x0000_t75" style="width:189pt;height:18.75pt">
            <v:imagedata r:id="rId66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K</w:t>
      </w:r>
      <w:r w:rsidRPr="00B76285">
        <w:rPr>
          <w:szCs w:val="28"/>
          <w:vertAlign w:val="subscript"/>
          <w:lang w:val="en-US"/>
        </w:rPr>
        <w:t>FL</w:t>
      </w:r>
      <w:r w:rsidRPr="00B76285">
        <w:rPr>
          <w:szCs w:val="28"/>
        </w:rPr>
        <w:t xml:space="preserve"> - коэффициент долговечности,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087" type="#_x0000_t75" style="width:69.75pt;height:42pt">
            <v:imagedata r:id="rId67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N</w:t>
      </w:r>
      <w:r w:rsidRPr="00B76285">
        <w:rPr>
          <w:szCs w:val="28"/>
        </w:rPr>
        <w:t xml:space="preserve"> – число циклов нагружения,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88" type="#_x0000_t75" style="width:237.75pt;height:21pt">
            <v:imagedata r:id="rId64" o:title=""/>
          </v:shape>
        </w:pict>
      </w:r>
      <w:r w:rsidR="004739DA" w:rsidRPr="00B76285">
        <w:rPr>
          <w:szCs w:val="28"/>
        </w:rPr>
        <w:t xml:space="preserve"> циклов,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Так как </w:t>
      </w:r>
      <w:r w:rsidR="007601BD">
        <w:rPr>
          <w:position w:val="-10"/>
          <w:szCs w:val="28"/>
        </w:rPr>
        <w:pict>
          <v:shape id="_x0000_i1089" type="#_x0000_t75" style="width:131.25pt;height:20.25pt">
            <v:imagedata r:id="rId68" o:title=""/>
          </v:shape>
        </w:pict>
      </w:r>
      <w:r w:rsidRPr="00B76285">
        <w:rPr>
          <w:szCs w:val="28"/>
        </w:rPr>
        <w:t xml:space="preserve">то </w:t>
      </w:r>
      <w:r w:rsidR="007601BD">
        <w:rPr>
          <w:position w:val="-10"/>
          <w:szCs w:val="28"/>
        </w:rPr>
        <w:pict>
          <v:shape id="_x0000_i1090" type="#_x0000_t75" style="width:78pt;height:20.25pt">
            <v:imagedata r:id="rId69" o:title=""/>
          </v:shape>
        </w:pict>
      </w:r>
      <w:r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91" type="#_x0000_t75" style="width:141pt;height:44.25pt">
            <v:imagedata r:id="rId70" o:title=""/>
          </v:shape>
        </w:pic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При нереверсивной передаче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092" type="#_x0000_t75" style="width:357pt;height:21.75pt">
            <v:imagedata r:id="rId71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b/>
          <w:i/>
          <w:szCs w:val="28"/>
        </w:rPr>
      </w:pPr>
    </w:p>
    <w:p w:rsidR="004739DA" w:rsidRPr="00B76285" w:rsidRDefault="004739DA" w:rsidP="00B76285">
      <w:pPr>
        <w:tabs>
          <w:tab w:val="clear" w:pos="1418"/>
          <w:tab w:val="clear" w:pos="7938"/>
        </w:tabs>
        <w:ind w:firstLine="709"/>
        <w:jc w:val="center"/>
        <w:rPr>
          <w:b/>
          <w:caps/>
          <w:szCs w:val="28"/>
        </w:rPr>
      </w:pPr>
      <w:r w:rsidRPr="00B76285">
        <w:rPr>
          <w:szCs w:val="28"/>
        </w:rPr>
        <w:br w:type="page"/>
      </w:r>
      <w:r w:rsidRPr="00B76285">
        <w:rPr>
          <w:b/>
          <w:szCs w:val="28"/>
        </w:rPr>
        <w:t>4. Расчет зубчатых передач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709"/>
        </w:tabs>
        <w:ind w:left="709" w:firstLine="0"/>
        <w:jc w:val="center"/>
        <w:rPr>
          <w:b/>
          <w:szCs w:val="28"/>
        </w:rPr>
      </w:pPr>
      <w:r w:rsidRPr="00B76285">
        <w:rPr>
          <w:b/>
          <w:szCs w:val="28"/>
        </w:rPr>
        <w:t>4.1 Расчёт закрытой цилиндрической прямозубой зубчатой передачи</w:t>
      </w:r>
    </w:p>
    <w:p w:rsidR="00B76285" w:rsidRDefault="00B76285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</w:p>
    <w:p w:rsidR="004739DA" w:rsidRPr="00B76285" w:rsidRDefault="004739DA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  <w:r w:rsidRPr="00B76285">
        <w:rPr>
          <w:rFonts w:cs="Times New Roman"/>
          <w:b w:val="0"/>
          <w:caps w:val="0"/>
        </w:rPr>
        <w:t>Определим межосевое расстояние:</w:t>
      </w:r>
    </w:p>
    <w:p w:rsidR="00B76285" w:rsidRDefault="00B76285" w:rsidP="00B76285">
      <w:pPr>
        <w:pStyle w:val="3"/>
        <w:spacing w:before="0" w:after="0"/>
        <w:ind w:firstLine="709"/>
        <w:rPr>
          <w:rFonts w:cs="Times New Roman"/>
        </w:rPr>
      </w:pPr>
    </w:p>
    <w:p w:rsidR="004739DA" w:rsidRPr="00B76285" w:rsidRDefault="007601BD" w:rsidP="00B76285">
      <w:pPr>
        <w:pStyle w:val="3"/>
        <w:spacing w:before="0" w:after="0"/>
        <w:ind w:firstLine="709"/>
        <w:rPr>
          <w:rFonts w:cs="Times New Roman"/>
        </w:rPr>
      </w:pPr>
      <w:r>
        <w:rPr>
          <w:rFonts w:cs="Times New Roman"/>
          <w:position w:val="-36"/>
        </w:rPr>
        <w:pict>
          <v:shape id="_x0000_i1093" type="#_x0000_t75" style="width:189.75pt;height:45pt" fillcolor="window">
            <v:imagedata r:id="rId72" o:title=""/>
          </v:shape>
        </w:pict>
      </w:r>
      <w:r w:rsidR="004739DA" w:rsidRPr="00B76285">
        <w:rPr>
          <w:rFonts w:cs="Times New Roman"/>
        </w:rPr>
        <w:t>,</w:t>
      </w:r>
    </w:p>
    <w:p w:rsidR="00B76285" w:rsidRDefault="00B76285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</w:p>
    <w:p w:rsidR="004739DA" w:rsidRPr="00B76285" w:rsidRDefault="004739DA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  <w:r w:rsidRPr="00B76285">
        <w:rPr>
          <w:rFonts w:cs="Times New Roman"/>
          <w:b w:val="0"/>
          <w:caps w:val="0"/>
        </w:rPr>
        <w:t>где К</w:t>
      </w:r>
      <w:r w:rsidRPr="00B76285">
        <w:rPr>
          <w:rFonts w:cs="Times New Roman"/>
          <w:b w:val="0"/>
          <w:caps w:val="0"/>
          <w:vertAlign w:val="subscript"/>
        </w:rPr>
        <w:t>а</w:t>
      </w:r>
      <w:r w:rsidRPr="00B76285">
        <w:rPr>
          <w:rFonts w:cs="Times New Roman"/>
          <w:b w:val="0"/>
          <w:caps w:val="0"/>
        </w:rPr>
        <w:t xml:space="preserve"> = 49,5 вспомогательный коэффициент для прямозубых передач;</w:t>
      </w:r>
    </w:p>
    <w:p w:rsidR="004739DA" w:rsidRPr="00B76285" w:rsidRDefault="004739DA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  <w:r w:rsidRPr="00B76285">
        <w:rPr>
          <w:rFonts w:cs="Times New Roman"/>
          <w:b w:val="0"/>
          <w:caps w:val="0"/>
        </w:rPr>
        <w:sym w:font="Symbol" w:char="F059"/>
      </w:r>
      <w:r w:rsidRPr="00B76285">
        <w:rPr>
          <w:rFonts w:cs="Times New Roman"/>
          <w:b w:val="0"/>
          <w:caps w:val="0"/>
          <w:vertAlign w:val="subscript"/>
        </w:rPr>
        <w:t>а</w:t>
      </w:r>
      <w:r w:rsidRPr="00B76285">
        <w:rPr>
          <w:rFonts w:cs="Times New Roman"/>
          <w:b w:val="0"/>
          <w:caps w:val="0"/>
        </w:rPr>
        <w:t xml:space="preserve"> = b</w:t>
      </w:r>
      <w:r w:rsidRPr="00B76285">
        <w:rPr>
          <w:rFonts w:cs="Times New Roman"/>
          <w:b w:val="0"/>
          <w:caps w:val="0"/>
          <w:vertAlign w:val="subscript"/>
        </w:rPr>
        <w:t>2</w:t>
      </w:r>
      <w:r w:rsidRPr="00B76285">
        <w:rPr>
          <w:rFonts w:cs="Times New Roman"/>
          <w:b w:val="0"/>
          <w:caps w:val="0"/>
        </w:rPr>
        <w:t xml:space="preserve"> / а – коэффициент ширины венца колеса, равны 0,28…0,36; </w:t>
      </w:r>
    </w:p>
    <w:p w:rsidR="004739DA" w:rsidRPr="00B76285" w:rsidRDefault="004739DA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  <w:r w:rsidRPr="00B76285">
        <w:rPr>
          <w:rFonts w:cs="Times New Roman"/>
          <w:b w:val="0"/>
          <w:caps w:val="0"/>
        </w:rPr>
        <w:t>Т</w:t>
      </w:r>
      <w:r w:rsidRPr="00B76285">
        <w:rPr>
          <w:rFonts w:cs="Times New Roman"/>
          <w:b w:val="0"/>
          <w:caps w:val="0"/>
          <w:vertAlign w:val="subscript"/>
        </w:rPr>
        <w:t>н</w:t>
      </w:r>
      <w:r w:rsidRPr="00B76285">
        <w:rPr>
          <w:rFonts w:cs="Times New Roman"/>
          <w:b w:val="0"/>
          <w:caps w:val="0"/>
        </w:rPr>
        <w:t xml:space="preserve"> = 1870 Н</w:t>
      </w:r>
      <w:r w:rsidRPr="00B76285">
        <w:rPr>
          <w:rFonts w:cs="Times New Roman"/>
          <w:b w:val="0"/>
          <w:caps w:val="0"/>
        </w:rPr>
        <w:sym w:font="Symbol" w:char="F0B4"/>
      </w:r>
      <w:r w:rsidRPr="00B76285">
        <w:rPr>
          <w:rFonts w:cs="Times New Roman"/>
          <w:b w:val="0"/>
          <w:caps w:val="0"/>
        </w:rPr>
        <w:t>м – вращающий момент на выходном валу редуктора;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u = 4 - передаточное отношение пары.</w:t>
      </w:r>
    </w:p>
    <w:p w:rsidR="004739DA" w:rsidRPr="00B76285" w:rsidRDefault="004739DA" w:rsidP="00B76285">
      <w:pPr>
        <w:pStyle w:val="3"/>
        <w:spacing w:before="0" w:after="0"/>
        <w:ind w:firstLine="709"/>
        <w:rPr>
          <w:rFonts w:cs="Times New Roman"/>
          <w:b w:val="0"/>
          <w:caps w:val="0"/>
        </w:rPr>
      </w:pPr>
      <w:r w:rsidRPr="00B76285">
        <w:rPr>
          <w:rFonts w:cs="Times New Roman"/>
          <w:b w:val="0"/>
          <w:caps w:val="0"/>
        </w:rPr>
        <w:t>К</w:t>
      </w:r>
      <w:r w:rsidRPr="00B76285">
        <w:rPr>
          <w:rFonts w:cs="Times New Roman"/>
          <w:b w:val="0"/>
          <w:caps w:val="0"/>
          <w:vertAlign w:val="subscript"/>
        </w:rPr>
        <w:t>Н</w:t>
      </w:r>
      <w:r w:rsidRPr="00B76285">
        <w:rPr>
          <w:rFonts w:cs="Times New Roman"/>
          <w:b w:val="0"/>
          <w:caps w:val="0"/>
          <w:vertAlign w:val="subscript"/>
        </w:rPr>
        <w:sym w:font="Symbol" w:char="F062"/>
      </w:r>
      <w:r w:rsidRPr="00B76285">
        <w:rPr>
          <w:rFonts w:cs="Times New Roman"/>
          <w:b w:val="0"/>
          <w:caps w:val="0"/>
        </w:rPr>
        <w:t xml:space="preserve"> = 1- коэффициент неравномерности нагрузки по длине зуба;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094" type="#_x0000_t75" style="width:303.75pt;height:44.25pt" fillcolor="window">
            <v:imagedata r:id="rId73" o:title=""/>
          </v:shape>
        </w:pict>
      </w:r>
      <w:r w:rsidR="004739DA" w:rsidRPr="00B76285">
        <w:rPr>
          <w:szCs w:val="28"/>
        </w:rPr>
        <w:t>мм.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Принимаем ближайшее по ГОСТ 2185-66    а</w:t>
      </w:r>
      <w:r w:rsidRPr="00B76285">
        <w:rPr>
          <w:szCs w:val="28"/>
          <w:vertAlign w:val="subscript"/>
          <w:lang w:val="en-US"/>
        </w:rPr>
        <w:t>w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80 мм"/>
        </w:smartTagPr>
        <w:r w:rsidRPr="00B76285">
          <w:rPr>
            <w:szCs w:val="28"/>
          </w:rPr>
          <w:t>180 мм</w:t>
        </w:r>
      </w:smartTag>
      <w:r w:rsidRPr="00B76285">
        <w:rPr>
          <w:szCs w:val="28"/>
        </w:rPr>
        <w:t>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 xml:space="preserve">Определим модуль зацепления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>, мм: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34"/>
          <w:szCs w:val="28"/>
        </w:rPr>
        <w:pict>
          <v:shape id="_x0000_i1095" type="#_x0000_t75" style="width:90pt;height:39.75pt">
            <v:imagedata r:id="rId74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где К</w:t>
      </w:r>
      <w:r w:rsidRPr="00B76285">
        <w:rPr>
          <w:szCs w:val="28"/>
          <w:vertAlign w:val="subscript"/>
          <w:lang w:val="en-US"/>
        </w:rPr>
        <w:t>m</w:t>
      </w:r>
      <w:r w:rsidRPr="00B76285">
        <w:rPr>
          <w:szCs w:val="28"/>
        </w:rPr>
        <w:t>=6,8 – вспомогательный коэффициент;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d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 – делительный диаметр колеса,</w:t>
      </w:r>
    </w:p>
    <w:p w:rsidR="004739DA" w:rsidRPr="00B76285" w:rsidRDefault="00B76285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7601BD">
        <w:rPr>
          <w:position w:val="-36"/>
          <w:szCs w:val="28"/>
        </w:rPr>
        <w:pict>
          <v:shape id="_x0000_i1096" type="#_x0000_t75" style="width:165.75pt;height:39.75pt">
            <v:imagedata r:id="rId75" o:title=""/>
          </v:shape>
        </w:pict>
      </w:r>
      <w:r w:rsidR="004739DA" w:rsidRPr="00B76285">
        <w:rPr>
          <w:szCs w:val="28"/>
        </w:rPr>
        <w:t>мм;</w:t>
      </w:r>
    </w:p>
    <w:p w:rsidR="00B76285" w:rsidRDefault="00B76285" w:rsidP="00B76285">
      <w:pPr>
        <w:tabs>
          <w:tab w:val="num" w:pos="102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1020"/>
        </w:tabs>
        <w:ind w:firstLine="709"/>
        <w:rPr>
          <w:szCs w:val="28"/>
        </w:rPr>
      </w:pPr>
      <w:r w:rsidRPr="00B76285">
        <w:rPr>
          <w:szCs w:val="28"/>
          <w:lang w:val="en-US"/>
        </w:rPr>
        <w:t>b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 – ширина венца колеса,</w:t>
      </w:r>
    </w:p>
    <w:p w:rsidR="00B76285" w:rsidRDefault="00B76285" w:rsidP="00B76285">
      <w:pPr>
        <w:tabs>
          <w:tab w:val="num" w:pos="102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1020"/>
        </w:tabs>
        <w:ind w:firstLine="709"/>
        <w:rPr>
          <w:szCs w:val="28"/>
        </w:rPr>
      </w:pPr>
      <w:r>
        <w:rPr>
          <w:position w:val="-12"/>
          <w:szCs w:val="28"/>
          <w:lang w:val="en-US"/>
        </w:rPr>
        <w:pict>
          <v:shape id="_x0000_i1097" type="#_x0000_t75" style="width:161.25pt;height:18.75pt">
            <v:imagedata r:id="rId76" o:title=""/>
          </v:shape>
        </w:pict>
      </w:r>
      <w:r w:rsidR="004739DA" w:rsidRPr="00B76285">
        <w:rPr>
          <w:szCs w:val="28"/>
        </w:rPr>
        <w:t>мм;</w:t>
      </w:r>
    </w:p>
    <w:p w:rsidR="00B76285" w:rsidRDefault="00B76285" w:rsidP="00B76285">
      <w:pPr>
        <w:tabs>
          <w:tab w:val="num" w:pos="102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1020"/>
        </w:tabs>
        <w:ind w:firstLine="709"/>
        <w:rPr>
          <w:szCs w:val="28"/>
        </w:rPr>
      </w:pPr>
      <w:r w:rsidRPr="00B76285">
        <w:rPr>
          <w:szCs w:val="28"/>
        </w:rPr>
        <w:t xml:space="preserve">Примем </w:t>
      </w:r>
      <w:r w:rsidRPr="00B76285">
        <w:rPr>
          <w:szCs w:val="28"/>
          <w:lang w:val="en-US"/>
        </w:rPr>
        <w:t>b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>=44 мм.</w:t>
      </w:r>
    </w:p>
    <w:p w:rsidR="004739DA" w:rsidRPr="00B76285" w:rsidRDefault="004739DA" w:rsidP="00B76285">
      <w:pPr>
        <w:tabs>
          <w:tab w:val="num" w:pos="1020"/>
        </w:tabs>
        <w:ind w:firstLine="709"/>
        <w:rPr>
          <w:szCs w:val="28"/>
        </w:rPr>
      </w:pPr>
      <w:r w:rsidRPr="00B76285">
        <w:rPr>
          <w:szCs w:val="28"/>
        </w:rPr>
        <w:t>[σ]</w:t>
      </w:r>
      <w:r w:rsidRPr="00B76285">
        <w:rPr>
          <w:szCs w:val="28"/>
          <w:vertAlign w:val="subscript"/>
          <w:lang w:val="en-US"/>
        </w:rPr>
        <w:t>F</w:t>
      </w:r>
      <w:r w:rsidRPr="00B76285">
        <w:rPr>
          <w:szCs w:val="28"/>
        </w:rPr>
        <w:t xml:space="preserve"> =469 Н/мм</w:t>
      </w:r>
      <w:r w:rsidRPr="00B76285">
        <w:rPr>
          <w:szCs w:val="28"/>
          <w:vertAlign w:val="superscript"/>
        </w:rPr>
        <w:t>2</w:t>
      </w:r>
      <w:r w:rsidRPr="00B76285">
        <w:rPr>
          <w:szCs w:val="28"/>
        </w:rPr>
        <w:t xml:space="preserve"> – допускаемое  напряжение изгиба материала колеса с менее прочным зубом;</w:t>
      </w:r>
    </w:p>
    <w:p w:rsidR="00B76285" w:rsidRDefault="00B76285" w:rsidP="00B76285">
      <w:pPr>
        <w:tabs>
          <w:tab w:val="num" w:pos="102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1020"/>
        </w:tabs>
        <w:ind w:firstLine="709"/>
        <w:rPr>
          <w:szCs w:val="28"/>
        </w:rPr>
      </w:pPr>
      <w:r>
        <w:rPr>
          <w:position w:val="-28"/>
          <w:szCs w:val="28"/>
        </w:rPr>
        <w:pict>
          <v:shape id="_x0000_i1098" type="#_x0000_t75" style="width:159.75pt;height:38.25pt">
            <v:imagedata r:id="rId77" o:title=""/>
          </v:shape>
        </w:pict>
      </w:r>
      <w:r w:rsidR="004739DA" w:rsidRPr="00B76285">
        <w:rPr>
          <w:szCs w:val="28"/>
        </w:rPr>
        <w:t>.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 xml:space="preserve">Принимаем по ГОСТ2185-66 m = </w:t>
      </w:r>
      <w:smartTag w:uri="urn:schemas-microsoft-com:office:smarttags" w:element="metricconverter">
        <w:smartTagPr>
          <w:attr w:name="ProductID" w:val="4 мм"/>
        </w:smartTagPr>
        <w:r w:rsidRPr="00B76285">
          <w:rPr>
            <w:szCs w:val="28"/>
          </w:rPr>
          <w:t>4 мм</w:t>
        </w:r>
      </w:smartTag>
      <w:r w:rsidRPr="00B76285">
        <w:rPr>
          <w:szCs w:val="28"/>
        </w:rPr>
        <w:t>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Определим суммарное число зубьев шестерни и колеса: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28"/>
          <w:szCs w:val="28"/>
        </w:rPr>
        <w:pict>
          <v:shape id="_x0000_i1099" type="#_x0000_t75" style="width:186pt;height:36pt">
            <v:imagedata r:id="rId78" o:title=""/>
          </v:shape>
        </w:pict>
      </w:r>
      <w:r w:rsidR="004739DA" w:rsidRPr="00B76285">
        <w:rPr>
          <w:szCs w:val="28"/>
        </w:rPr>
        <w:t>;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 xml:space="preserve">Примем  </w:t>
      </w:r>
      <w:r w:rsidRPr="00B76285">
        <w:rPr>
          <w:szCs w:val="28"/>
          <w:lang w:val="en-US"/>
        </w:rPr>
        <w:t>Z</w:t>
      </w:r>
      <w:r w:rsidRPr="00B76285">
        <w:rPr>
          <w:szCs w:val="28"/>
          <w:vertAlign w:val="subscript"/>
        </w:rPr>
        <w:sym w:font="Symbol" w:char="F053"/>
      </w:r>
      <w:r w:rsidRPr="00B76285">
        <w:rPr>
          <w:szCs w:val="28"/>
        </w:rPr>
        <w:t xml:space="preserve"> =90 зубьев.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Определим число зубьев шестерни: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28"/>
          <w:szCs w:val="28"/>
        </w:rPr>
        <w:pict>
          <v:shape id="_x0000_i1100" type="#_x0000_t75" style="width:123pt;height:36pt">
            <v:imagedata r:id="rId79" o:title=""/>
          </v:shape>
        </w:pict>
      </w:r>
      <w:r w:rsidR="004739DA" w:rsidRPr="00B76285">
        <w:rPr>
          <w:szCs w:val="28"/>
        </w:rPr>
        <w:t>;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Примем Z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 =18 зуба.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 xml:space="preserve">Тогда 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Z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 = Z</w:t>
      </w:r>
      <w:r w:rsidRPr="00B76285">
        <w:rPr>
          <w:szCs w:val="28"/>
          <w:vertAlign w:val="subscript"/>
        </w:rPr>
        <w:sym w:font="Symbol" w:char="F053"/>
      </w:r>
      <w:r w:rsidRPr="00B76285">
        <w:rPr>
          <w:szCs w:val="28"/>
        </w:rPr>
        <w:t xml:space="preserve"> - Z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 = 90 - 18 =72.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 xml:space="preserve">Фактическое значение передаточного числа 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Uф = Z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>/Z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 = 72/18 =4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sym w:font="Symbol" w:char="F044"/>
      </w:r>
      <w:r w:rsidRPr="00B76285">
        <w:rPr>
          <w:szCs w:val="28"/>
        </w:rPr>
        <w:t xml:space="preserve">U= </w:t>
      </w:r>
      <w:r w:rsidR="007601BD">
        <w:rPr>
          <w:position w:val="-24"/>
          <w:szCs w:val="28"/>
        </w:rPr>
        <w:pict>
          <v:shape id="_x0000_i1101" type="#_x0000_t75" style="width:81.75pt;height:36pt" fillcolor="window">
            <v:imagedata r:id="rId80" o:title=""/>
          </v:shape>
        </w:pict>
      </w:r>
      <w:r w:rsidRPr="00B76285">
        <w:rPr>
          <w:szCs w:val="28"/>
        </w:rPr>
        <w:t xml:space="preserve"> = </w:t>
      </w:r>
      <w:r w:rsidR="007601BD">
        <w:rPr>
          <w:position w:val="-26"/>
          <w:szCs w:val="28"/>
        </w:rPr>
        <w:pict>
          <v:shape id="_x0000_i1102" type="#_x0000_t75" style="width:80.25pt;height:36.75pt" fillcolor="window">
            <v:imagedata r:id="rId81" o:title=""/>
          </v:shape>
        </w:pict>
      </w:r>
      <w:r w:rsidRPr="00B76285">
        <w:rPr>
          <w:szCs w:val="28"/>
        </w:rPr>
        <w:t>= 0 %,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что меньше допускаемых 4%.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Определим фактическое межосевое расстояние: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26"/>
          <w:szCs w:val="28"/>
        </w:rPr>
        <w:pict>
          <v:shape id="_x0000_i1103" type="#_x0000_t75" style="width:168pt;height:36.75pt">
            <v:imagedata r:id="rId82" o:title=""/>
          </v:shape>
        </w:pict>
      </w:r>
      <w:r w:rsidR="004739DA" w:rsidRPr="00B76285">
        <w:rPr>
          <w:szCs w:val="28"/>
        </w:rPr>
        <w:t>мм.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Определяем основные геометрические параметры шестерни и колеса. Полученные значения сведём в таблицу 4.1.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Таблица 4.1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2703"/>
        <w:gridCol w:w="2092"/>
        <w:gridCol w:w="1984"/>
        <w:gridCol w:w="1506"/>
      </w:tblGrid>
      <w:tr w:rsidR="004739DA" w:rsidRPr="00B76285" w:rsidTr="00B76285">
        <w:trPr>
          <w:cantSplit/>
          <w:trHeight w:val="308"/>
          <w:jc w:val="center"/>
        </w:trPr>
        <w:tc>
          <w:tcPr>
            <w:tcW w:w="1950" w:type="pct"/>
            <w:gridSpan w:val="2"/>
            <w:vMerge w:val="restar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Параметр</w:t>
            </w:r>
          </w:p>
        </w:tc>
        <w:tc>
          <w:tcPr>
            <w:tcW w:w="1143" w:type="pct"/>
            <w:vMerge w:val="restart"/>
            <w:vAlign w:val="center"/>
          </w:tcPr>
          <w:p w:rsidR="004739DA" w:rsidRPr="00B76285" w:rsidRDefault="004739DA" w:rsidP="00B76285">
            <w:pPr>
              <w:pStyle w:val="5"/>
              <w:spacing w:before="0" w:after="0"/>
              <w:ind w:firstLine="0"/>
              <w:jc w:val="left"/>
              <w:rPr>
                <w:b w:val="0"/>
                <w:i w:val="0"/>
                <w:sz w:val="20"/>
                <w:szCs w:val="20"/>
              </w:rPr>
            </w:pPr>
            <w:r w:rsidRPr="00B76285">
              <w:rPr>
                <w:b w:val="0"/>
                <w:i w:val="0"/>
                <w:sz w:val="20"/>
                <w:szCs w:val="20"/>
              </w:rPr>
              <w:t>Формула</w:t>
            </w:r>
          </w:p>
        </w:tc>
        <w:tc>
          <w:tcPr>
            <w:tcW w:w="1084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Шестерня</w:t>
            </w:r>
          </w:p>
        </w:tc>
        <w:tc>
          <w:tcPr>
            <w:tcW w:w="823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Колесо</w:t>
            </w:r>
          </w:p>
        </w:tc>
      </w:tr>
      <w:tr w:rsidR="004739DA" w:rsidRPr="00B76285" w:rsidTr="00B76285">
        <w:trPr>
          <w:cantSplit/>
          <w:trHeight w:val="134"/>
          <w:jc w:val="center"/>
        </w:trPr>
        <w:tc>
          <w:tcPr>
            <w:tcW w:w="1950" w:type="pct"/>
            <w:gridSpan w:val="2"/>
            <w:vMerge/>
            <w:textDirection w:val="btLr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pct"/>
            <w:vMerge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07" w:type="pct"/>
            <w:gridSpan w:val="2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мм</w:t>
            </w:r>
          </w:p>
        </w:tc>
      </w:tr>
      <w:tr w:rsidR="004739DA" w:rsidRPr="00B76285" w:rsidTr="00B76285">
        <w:trPr>
          <w:cantSplit/>
          <w:trHeight w:val="322"/>
          <w:jc w:val="center"/>
        </w:trPr>
        <w:tc>
          <w:tcPr>
            <w:tcW w:w="473" w:type="pct"/>
            <w:vMerge w:val="restart"/>
            <w:textDirection w:val="btLr"/>
            <w:vAlign w:val="center"/>
          </w:tcPr>
          <w:p w:rsidR="004739DA" w:rsidRPr="00B76285" w:rsidRDefault="004739DA" w:rsidP="00B76285">
            <w:pPr>
              <w:pStyle w:val="4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Диаметр</w:t>
            </w:r>
          </w:p>
        </w:tc>
        <w:tc>
          <w:tcPr>
            <w:tcW w:w="1477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caps/>
                <w:sz w:val="20"/>
                <w:szCs w:val="20"/>
              </w:rPr>
              <w:t>д</w:t>
            </w:r>
            <w:r w:rsidRPr="00B76285">
              <w:rPr>
                <w:sz w:val="20"/>
                <w:szCs w:val="20"/>
              </w:rPr>
              <w:t>елительный</w:t>
            </w:r>
          </w:p>
        </w:tc>
        <w:tc>
          <w:tcPr>
            <w:tcW w:w="1143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6285">
              <w:rPr>
                <w:sz w:val="20"/>
                <w:szCs w:val="20"/>
              </w:rPr>
              <w:t>d = mZ</w:t>
            </w:r>
          </w:p>
        </w:tc>
        <w:tc>
          <w:tcPr>
            <w:tcW w:w="1084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72</w:t>
            </w:r>
          </w:p>
        </w:tc>
        <w:tc>
          <w:tcPr>
            <w:tcW w:w="823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288</w:t>
            </w:r>
          </w:p>
        </w:tc>
      </w:tr>
      <w:tr w:rsidR="004739DA" w:rsidRPr="00B76285" w:rsidTr="00B76285">
        <w:trPr>
          <w:cantSplit/>
          <w:trHeight w:val="134"/>
          <w:jc w:val="center"/>
        </w:trPr>
        <w:tc>
          <w:tcPr>
            <w:tcW w:w="473" w:type="pct"/>
            <w:vMerge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7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Вершин зубьев</w:t>
            </w:r>
          </w:p>
        </w:tc>
        <w:tc>
          <w:tcPr>
            <w:tcW w:w="1143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d</w:t>
            </w:r>
            <w:r w:rsidRPr="00B76285">
              <w:rPr>
                <w:sz w:val="20"/>
                <w:szCs w:val="20"/>
                <w:vertAlign w:val="subscript"/>
              </w:rPr>
              <w:t>а</w:t>
            </w:r>
            <w:r w:rsidRPr="00B76285">
              <w:rPr>
                <w:sz w:val="20"/>
                <w:szCs w:val="20"/>
              </w:rPr>
              <w:t xml:space="preserve"> = d+2m</w:t>
            </w:r>
          </w:p>
        </w:tc>
        <w:tc>
          <w:tcPr>
            <w:tcW w:w="1084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80</w:t>
            </w:r>
          </w:p>
        </w:tc>
        <w:tc>
          <w:tcPr>
            <w:tcW w:w="823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296</w:t>
            </w:r>
          </w:p>
        </w:tc>
      </w:tr>
      <w:tr w:rsidR="004739DA" w:rsidRPr="00B76285" w:rsidTr="00B76285">
        <w:trPr>
          <w:cantSplit/>
          <w:trHeight w:val="134"/>
          <w:jc w:val="center"/>
        </w:trPr>
        <w:tc>
          <w:tcPr>
            <w:tcW w:w="473" w:type="pct"/>
            <w:vMerge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7" w:type="pct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Впадин зубьев</w:t>
            </w:r>
          </w:p>
        </w:tc>
        <w:tc>
          <w:tcPr>
            <w:tcW w:w="1143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d</w:t>
            </w:r>
            <w:r w:rsidRPr="00B76285">
              <w:rPr>
                <w:sz w:val="20"/>
                <w:szCs w:val="20"/>
                <w:vertAlign w:val="subscript"/>
              </w:rPr>
              <w:t>f</w:t>
            </w:r>
            <w:r w:rsidRPr="00B76285">
              <w:rPr>
                <w:sz w:val="20"/>
                <w:szCs w:val="20"/>
              </w:rPr>
              <w:t xml:space="preserve"> = d-2,4m</w:t>
            </w:r>
          </w:p>
        </w:tc>
        <w:tc>
          <w:tcPr>
            <w:tcW w:w="1084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62,4</w:t>
            </w:r>
          </w:p>
        </w:tc>
        <w:tc>
          <w:tcPr>
            <w:tcW w:w="823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278,4</w:t>
            </w:r>
          </w:p>
        </w:tc>
      </w:tr>
      <w:tr w:rsidR="004739DA" w:rsidRPr="00B76285" w:rsidTr="00B76285">
        <w:trPr>
          <w:cantSplit/>
          <w:trHeight w:val="672"/>
          <w:jc w:val="center"/>
        </w:trPr>
        <w:tc>
          <w:tcPr>
            <w:tcW w:w="1950" w:type="pct"/>
            <w:gridSpan w:val="2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Ширина венца</w:t>
            </w:r>
          </w:p>
        </w:tc>
        <w:tc>
          <w:tcPr>
            <w:tcW w:w="1143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b</w:t>
            </w:r>
            <w:r w:rsidRPr="00B76285">
              <w:rPr>
                <w:sz w:val="20"/>
                <w:szCs w:val="20"/>
                <w:vertAlign w:val="subscript"/>
              </w:rPr>
              <w:t>2</w:t>
            </w:r>
            <w:r w:rsidRPr="00B76285">
              <w:rPr>
                <w:sz w:val="20"/>
                <w:szCs w:val="20"/>
              </w:rPr>
              <w:t xml:space="preserve"> = </w:t>
            </w:r>
            <w:r w:rsidRPr="00B76285">
              <w:rPr>
                <w:sz w:val="20"/>
                <w:szCs w:val="20"/>
              </w:rPr>
              <w:sym w:font="Symbol" w:char="F059"/>
            </w:r>
            <w:r w:rsidRPr="00B76285">
              <w:rPr>
                <w:sz w:val="20"/>
                <w:szCs w:val="20"/>
                <w:vertAlign w:val="subscript"/>
              </w:rPr>
              <w:t>а</w:t>
            </w:r>
            <w:r w:rsidRPr="00B76285">
              <w:rPr>
                <w:sz w:val="20"/>
                <w:szCs w:val="20"/>
              </w:rPr>
              <w:sym w:font="Symbol" w:char="F0B4"/>
            </w:r>
            <w:r w:rsidRPr="00B76285">
              <w:rPr>
                <w:sz w:val="20"/>
                <w:szCs w:val="20"/>
              </w:rPr>
              <w:t>а</w:t>
            </w:r>
          </w:p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b</w:t>
            </w:r>
            <w:r w:rsidRPr="00B76285">
              <w:rPr>
                <w:sz w:val="20"/>
                <w:szCs w:val="20"/>
                <w:vertAlign w:val="subscript"/>
              </w:rPr>
              <w:t>1</w:t>
            </w:r>
            <w:r w:rsidRPr="00B76285">
              <w:rPr>
                <w:sz w:val="20"/>
                <w:szCs w:val="20"/>
              </w:rPr>
              <w:t xml:space="preserve"> = b</w:t>
            </w:r>
            <w:r w:rsidRPr="00B76285">
              <w:rPr>
                <w:sz w:val="20"/>
                <w:szCs w:val="20"/>
                <w:vertAlign w:val="subscript"/>
              </w:rPr>
              <w:t>2</w:t>
            </w:r>
            <w:r w:rsidRPr="00B76285">
              <w:rPr>
                <w:sz w:val="20"/>
                <w:szCs w:val="20"/>
              </w:rPr>
              <w:t xml:space="preserve"> + 4</w:t>
            </w:r>
          </w:p>
        </w:tc>
        <w:tc>
          <w:tcPr>
            <w:tcW w:w="1084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48</w:t>
            </w:r>
          </w:p>
        </w:tc>
        <w:tc>
          <w:tcPr>
            <w:tcW w:w="823" w:type="pct"/>
            <w:vAlign w:val="center"/>
          </w:tcPr>
          <w:p w:rsidR="004739DA" w:rsidRPr="00B76285" w:rsidRDefault="004739DA" w:rsidP="00B76285">
            <w:pPr>
              <w:tabs>
                <w:tab w:val="num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B76285">
              <w:rPr>
                <w:sz w:val="20"/>
                <w:szCs w:val="20"/>
              </w:rPr>
              <w:t>44</w:t>
            </w:r>
          </w:p>
        </w:tc>
      </w:tr>
    </w:tbl>
    <w:p w:rsidR="004739DA" w:rsidRPr="00B76285" w:rsidRDefault="004739DA" w:rsidP="00B76285">
      <w:pPr>
        <w:tabs>
          <w:tab w:val="num" w:pos="0"/>
        </w:tabs>
        <w:ind w:firstLine="709"/>
        <w:rPr>
          <w:szCs w:val="28"/>
          <w:vertAlign w:val="subscript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Проверочный расчет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Проверим межосевое расстояние:</w:t>
      </w:r>
    </w:p>
    <w:p w:rsidR="00B76285" w:rsidRDefault="00B76285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26"/>
          <w:szCs w:val="28"/>
        </w:rPr>
        <w:pict>
          <v:shape id="_x0000_i1104" type="#_x0000_t75" style="width:177.75pt;height:36.75pt">
            <v:imagedata r:id="rId83" o:title=""/>
          </v:shape>
        </w:pict>
      </w:r>
      <w:r w:rsidR="004739DA" w:rsidRPr="00B76285">
        <w:rPr>
          <w:szCs w:val="28"/>
        </w:rPr>
        <w:t>мм.</w:t>
      </w:r>
    </w:p>
    <w:p w:rsidR="00B76285" w:rsidRDefault="00B76285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Проверка зубьев по контактным напряжениям: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sym w:font="Symbol" w:char="F073"/>
      </w:r>
      <w:r w:rsidRPr="00B76285">
        <w:rPr>
          <w:szCs w:val="28"/>
          <w:vertAlign w:val="subscript"/>
        </w:rPr>
        <w:t>Н</w:t>
      </w:r>
      <w:r w:rsidRPr="00B76285">
        <w:rPr>
          <w:szCs w:val="28"/>
        </w:rPr>
        <w:t xml:space="preserve"> =</w:t>
      </w:r>
      <w:r w:rsidR="007601BD">
        <w:rPr>
          <w:position w:val="-36"/>
          <w:szCs w:val="28"/>
        </w:rPr>
        <w:pict>
          <v:shape id="_x0000_i1105" type="#_x0000_t75" style="width:147.75pt;height:44.25pt" fillcolor="window">
            <v:imagedata r:id="rId84" o:title=""/>
          </v:shape>
        </w:pict>
      </w:r>
      <w:r w:rsidRPr="00B76285">
        <w:rPr>
          <w:szCs w:val="28"/>
        </w:rPr>
        <w:t xml:space="preserve"> </w:t>
      </w:r>
      <w:r w:rsidRPr="00B76285">
        <w:rPr>
          <w:szCs w:val="28"/>
        </w:rPr>
        <w:sym w:font="Symbol" w:char="F03C"/>
      </w:r>
      <w:r w:rsidRPr="00B76285">
        <w:rPr>
          <w:szCs w:val="28"/>
        </w:rPr>
        <w:t xml:space="preserve"> [</w:t>
      </w:r>
      <w:r w:rsidRPr="00B76285">
        <w:rPr>
          <w:szCs w:val="28"/>
        </w:rPr>
        <w:sym w:font="Symbol" w:char="F073"/>
      </w:r>
      <w:r w:rsidRPr="00B76285">
        <w:rPr>
          <w:szCs w:val="28"/>
        </w:rPr>
        <w:t>]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</w:rPr>
        <w:t>,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где К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</w:rPr>
        <w:t xml:space="preserve"> = К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  <w:vertAlign w:val="subscript"/>
        </w:rPr>
        <w:sym w:font="Symbol" w:char="F062"/>
      </w:r>
      <w:r w:rsidRPr="00B76285">
        <w:rPr>
          <w:szCs w:val="28"/>
        </w:rPr>
        <w:t xml:space="preserve"> </w:t>
      </w:r>
      <w:r w:rsidRPr="00B76285">
        <w:rPr>
          <w:szCs w:val="28"/>
        </w:rPr>
        <w:sym w:font="Symbol" w:char="F0B4"/>
      </w:r>
      <w:r w:rsidRPr="00B76285">
        <w:rPr>
          <w:szCs w:val="28"/>
        </w:rPr>
        <w:t xml:space="preserve"> К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  <w:vertAlign w:val="subscript"/>
        </w:rPr>
        <w:sym w:font="Symbol" w:char="F061"/>
      </w:r>
      <w:r w:rsidRPr="00B76285">
        <w:rPr>
          <w:szCs w:val="28"/>
        </w:rPr>
        <w:t xml:space="preserve"> </w:t>
      </w:r>
      <w:r w:rsidRPr="00B76285">
        <w:rPr>
          <w:szCs w:val="28"/>
        </w:rPr>
        <w:sym w:font="Symbol" w:char="F0B4"/>
      </w:r>
      <w:r w:rsidRPr="00B76285">
        <w:rPr>
          <w:szCs w:val="28"/>
        </w:rPr>
        <w:t xml:space="preserve"> К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  <w:vertAlign w:val="subscript"/>
        </w:rPr>
        <w:sym w:font="Symbol" w:char="F06E"/>
      </w:r>
      <w:r w:rsidRPr="00B76285">
        <w:rPr>
          <w:szCs w:val="28"/>
          <w:vertAlign w:val="subscript"/>
        </w:rPr>
        <w:t xml:space="preserve"> </w:t>
      </w:r>
      <w:r w:rsidRPr="00B76285">
        <w:rPr>
          <w:szCs w:val="28"/>
        </w:rPr>
        <w:t xml:space="preserve">- коэффициент нагрузки. 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По таблице 4.2 при </w:t>
      </w:r>
      <w:r w:rsidR="007601BD">
        <w:rPr>
          <w:position w:val="-28"/>
          <w:szCs w:val="28"/>
        </w:rPr>
        <w:pict>
          <v:shape id="_x0000_i1106" type="#_x0000_t75" style="width:159pt;height:36pt">
            <v:imagedata r:id="rId85" o:title=""/>
          </v:shape>
        </w:pict>
      </w:r>
      <w:r w:rsidRPr="00B76285">
        <w:rPr>
          <w:szCs w:val="28"/>
        </w:rPr>
        <w:t xml:space="preserve"> м/с и 9 степени точности К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  <w:vertAlign w:val="subscript"/>
        </w:rPr>
        <w:sym w:font="Symbol" w:char="F061"/>
      </w:r>
      <w:r w:rsidRPr="00B76285">
        <w:rPr>
          <w:szCs w:val="28"/>
        </w:rPr>
        <w:t xml:space="preserve"> =1– коэффициент учитывающий распределенные нагрузки. 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По таблице 4.3. для косозубых колёс при и 9 степени точности имеем К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  <w:vertAlign w:val="subscript"/>
          <w:lang w:val="en-US"/>
        </w:rPr>
        <w:t>v</w:t>
      </w:r>
      <w:r w:rsidRPr="00B76285">
        <w:rPr>
          <w:szCs w:val="28"/>
          <w:vertAlign w:val="subscript"/>
        </w:rPr>
        <w:t xml:space="preserve"> </w:t>
      </w:r>
      <w:r w:rsidRPr="00B76285">
        <w:rPr>
          <w:szCs w:val="28"/>
        </w:rPr>
        <w:t>= 1,051;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К – вспомогательный коэффициент, К=436;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  <w:lang w:val="en-US"/>
        </w:rPr>
        <w:t>F</w:t>
      </w:r>
      <w:r w:rsidRPr="00B76285">
        <w:rPr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 – окружная сила в зацеплении, </w:t>
      </w:r>
    </w:p>
    <w:p w:rsidR="00B76285" w:rsidRDefault="00B76285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34"/>
          <w:szCs w:val="28"/>
        </w:rPr>
        <w:pict>
          <v:shape id="_x0000_i1107" type="#_x0000_t75" style="width:207.75pt;height:41.25pt">
            <v:imagedata r:id="rId86" o:title=""/>
          </v:shape>
        </w:pict>
      </w:r>
      <w:r w:rsidR="004739DA" w:rsidRPr="00B76285">
        <w:rPr>
          <w:szCs w:val="28"/>
        </w:rPr>
        <w:t>Н;</w:t>
      </w:r>
    </w:p>
    <w:p w:rsidR="00B76285" w:rsidRDefault="00B76285" w:rsidP="00B76285">
      <w:pPr>
        <w:ind w:firstLine="709"/>
        <w:rPr>
          <w:szCs w:val="28"/>
        </w:rPr>
      </w:pPr>
    </w:p>
    <w:p w:rsidR="004739DA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Средние крутящий момент на колесе,</w:t>
      </w:r>
    </w:p>
    <w:p w:rsidR="00B76285" w:rsidRPr="00B76285" w:rsidRDefault="00B76285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170" o:spid="_x0000_i1108" type="#_x0000_t75" alt="момент" style="width:133.5pt;height:105.75pt;visibility:visible">
            <v:imagedata r:id="rId87" o:title=""/>
          </v:shape>
        </w:pict>
      </w:r>
    </w:p>
    <w:p w:rsidR="00B76285" w:rsidRDefault="00B76285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38"/>
          <w:szCs w:val="28"/>
        </w:rPr>
        <w:pict>
          <v:shape id="_x0000_i1109" type="#_x0000_t75" style="width:254.25pt;height:45pt">
            <v:imagedata r:id="rId88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sym w:font="Symbol" w:char="F073"/>
      </w:r>
      <w:r w:rsidRPr="00B76285">
        <w:rPr>
          <w:szCs w:val="28"/>
          <w:vertAlign w:val="subscript"/>
        </w:rPr>
        <w:t>Н</w:t>
      </w:r>
      <w:r w:rsidRPr="00B76285">
        <w:rPr>
          <w:szCs w:val="28"/>
        </w:rPr>
        <w:t xml:space="preserve"> =</w:t>
      </w:r>
      <w:r w:rsidR="007601BD">
        <w:rPr>
          <w:position w:val="-30"/>
          <w:szCs w:val="28"/>
        </w:rPr>
        <w:pict>
          <v:shape id="_x0000_i1110" type="#_x0000_t75" style="width:194.25pt;height:42pt" fillcolor="window">
            <v:imagedata r:id="rId89" o:title=""/>
          </v:shape>
        </w:pict>
      </w:r>
      <w:r w:rsidRPr="00B76285">
        <w:rPr>
          <w:szCs w:val="28"/>
        </w:rPr>
        <w:t>Н/мм</w:t>
      </w:r>
      <w:r w:rsidRPr="00B76285">
        <w:rPr>
          <w:szCs w:val="28"/>
          <w:vertAlign w:val="superscript"/>
        </w:rPr>
        <w:t>2</w:t>
      </w:r>
      <w:r w:rsidRPr="00B76285">
        <w:rPr>
          <w:szCs w:val="28"/>
        </w:rPr>
        <w:t>.</w:t>
      </w:r>
    </w:p>
    <w:p w:rsid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sym w:font="Symbol" w:char="F073"/>
      </w:r>
      <w:r w:rsidRPr="00B76285">
        <w:rPr>
          <w:szCs w:val="28"/>
          <w:vertAlign w:val="subscript"/>
        </w:rPr>
        <w:t>Н</w:t>
      </w:r>
      <w:r w:rsidRPr="00B76285">
        <w:rPr>
          <w:szCs w:val="28"/>
        </w:rPr>
        <w:t>= 1011 МПа &lt; [</w:t>
      </w:r>
      <w:r w:rsidRPr="00B76285">
        <w:rPr>
          <w:szCs w:val="28"/>
        </w:rPr>
        <w:sym w:font="Symbol" w:char="F073"/>
      </w:r>
      <w:r w:rsidRPr="00B76285">
        <w:rPr>
          <w:szCs w:val="28"/>
        </w:rPr>
        <w:t>]</w:t>
      </w:r>
      <w:r w:rsidRPr="00B76285">
        <w:rPr>
          <w:szCs w:val="28"/>
          <w:vertAlign w:val="subscript"/>
        </w:rPr>
        <w:t>Н</w:t>
      </w:r>
      <w:r w:rsidRPr="00B76285">
        <w:rPr>
          <w:szCs w:val="28"/>
        </w:rPr>
        <w:t xml:space="preserve"> =1127 Н/мм</w:t>
      </w:r>
      <w:r w:rsidRPr="00B76285">
        <w:rPr>
          <w:szCs w:val="28"/>
          <w:vertAlign w:val="superscript"/>
        </w:rPr>
        <w:t>2</w:t>
      </w:r>
      <w:r w:rsidRPr="00B76285">
        <w:rPr>
          <w:szCs w:val="28"/>
        </w:rPr>
        <w:t xml:space="preserve"> </w:t>
      </w:r>
    </w:p>
    <w:p w:rsidR="004739DA" w:rsidRPr="00B76285" w:rsidRDefault="00B76285" w:rsidP="00B76285">
      <w:pPr>
        <w:tabs>
          <w:tab w:val="num" w:pos="0"/>
        </w:tabs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в передаче имеется недогрузка которая не должна превышать 10 %;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38"/>
          <w:szCs w:val="28"/>
        </w:rPr>
        <w:pict>
          <v:shape id="_x0000_i1111" type="#_x0000_t75" style="width:297pt;height:45.75pt">
            <v:imagedata r:id="rId90" o:title=""/>
          </v:shape>
        </w:pict>
      </w:r>
      <w:r w:rsidR="004739DA" w:rsidRPr="00B76285">
        <w:rPr>
          <w:szCs w:val="28"/>
        </w:rPr>
        <w:t>,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условие выполняется.</w:t>
      </w:r>
    </w:p>
    <w:p w:rsidR="004739DA" w:rsidRPr="00B76285" w:rsidRDefault="004739DA" w:rsidP="00B76285">
      <w:pPr>
        <w:tabs>
          <w:tab w:val="num" w:pos="0"/>
        </w:tabs>
        <w:ind w:firstLine="709"/>
        <w:rPr>
          <w:i/>
          <w:szCs w:val="28"/>
        </w:rPr>
      </w:pPr>
      <w:r w:rsidRPr="00B76285">
        <w:rPr>
          <w:i/>
          <w:szCs w:val="28"/>
        </w:rPr>
        <w:t>Проверка зубьев на выносливость по напряжениям изгиба: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34"/>
          <w:szCs w:val="28"/>
        </w:rPr>
        <w:pict>
          <v:shape id="_x0000_i1112" type="#_x0000_t75" style="width:188.25pt;height:39pt" fillcolor="window">
            <v:imagedata r:id="rId91" o:title=""/>
          </v:shape>
        </w:pict>
      </w:r>
      <w:r w:rsidR="004739DA" w:rsidRPr="00B76285">
        <w:rPr>
          <w:szCs w:val="28"/>
        </w:rPr>
        <w:t>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F</w:t>
      </w:r>
      <w:r w:rsidRPr="00B76285">
        <w:rPr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 – окружная сила в зацепление, Н;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</w:t>
      </w:r>
      <w:r w:rsidRPr="00B76285">
        <w:rPr>
          <w:szCs w:val="28"/>
          <w:vertAlign w:val="subscript"/>
          <w:lang w:val="en-US"/>
        </w:rPr>
        <w:t>Fα</w:t>
      </w:r>
      <w:r w:rsidRPr="00B76285">
        <w:rPr>
          <w:szCs w:val="28"/>
        </w:rPr>
        <w:t xml:space="preserve"> =1 – коэффициент, учитывающий распределенные нагрузки;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</w:t>
      </w:r>
      <w:r w:rsidRPr="00B76285">
        <w:rPr>
          <w:szCs w:val="28"/>
          <w:vertAlign w:val="subscript"/>
          <w:lang w:val="en-US"/>
        </w:rPr>
        <w:t>Fβ</w:t>
      </w:r>
      <w:r w:rsidRPr="00B76285">
        <w:rPr>
          <w:szCs w:val="28"/>
        </w:rPr>
        <w:t xml:space="preserve"> =1 – коэффициент неравномерности нагрузки;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</w:t>
      </w:r>
      <w:r w:rsidRPr="00B76285">
        <w:rPr>
          <w:szCs w:val="28"/>
          <w:vertAlign w:val="subscript"/>
          <w:lang w:val="en-US"/>
        </w:rPr>
        <w:t>Fυ</w:t>
      </w:r>
      <w:r w:rsidRPr="00B76285">
        <w:rPr>
          <w:szCs w:val="28"/>
        </w:rPr>
        <w:t xml:space="preserve"> =1,13 – коэффициент динамической нагрузки;</w:t>
      </w:r>
    </w:p>
    <w:p w:rsidR="004739DA" w:rsidRPr="00B76285" w:rsidRDefault="004739DA" w:rsidP="00B76285">
      <w:pPr>
        <w:ind w:firstLine="709"/>
        <w:rPr>
          <w:szCs w:val="28"/>
          <w:vertAlign w:val="subscript"/>
        </w:rPr>
      </w:pPr>
      <w:r w:rsidRPr="00B76285">
        <w:rPr>
          <w:szCs w:val="28"/>
          <w:lang w:val="en-US"/>
        </w:rPr>
        <w:t>Y</w:t>
      </w:r>
      <w:r w:rsidRPr="00B76285">
        <w:rPr>
          <w:szCs w:val="28"/>
          <w:vertAlign w:val="subscript"/>
          <w:lang w:val="en-US"/>
        </w:rPr>
        <w:t>β</w:t>
      </w:r>
      <w:r w:rsidRPr="00B76285">
        <w:rPr>
          <w:szCs w:val="28"/>
        </w:rPr>
        <w:t xml:space="preserve"> =</w:t>
      </w:r>
      <w:r w:rsidR="007601BD">
        <w:rPr>
          <w:position w:val="-4"/>
          <w:szCs w:val="28"/>
        </w:rPr>
        <w:pict>
          <v:shape id="_x0000_i1113" type="#_x0000_t75" style="width:8.25pt;height:14.25pt">
            <v:imagedata r:id="rId92" o:title=""/>
          </v:shape>
        </w:pict>
      </w:r>
      <w:r w:rsidRPr="00B76285">
        <w:rPr>
          <w:szCs w:val="28"/>
        </w:rPr>
        <w:t xml:space="preserve"> - коэффициент, учитывающий наклон зубьев;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Y</w:t>
      </w:r>
      <w:r w:rsidRPr="00B76285">
        <w:rPr>
          <w:szCs w:val="28"/>
          <w:vertAlign w:val="subscript"/>
          <w:lang w:val="en-US"/>
        </w:rPr>
        <w:t>F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 и </w:t>
      </w:r>
      <w:r w:rsidRPr="00B76285">
        <w:rPr>
          <w:szCs w:val="28"/>
          <w:lang w:val="en-US"/>
        </w:rPr>
        <w:t>Y</w:t>
      </w:r>
      <w:r w:rsidRPr="00B76285">
        <w:rPr>
          <w:szCs w:val="28"/>
          <w:vertAlign w:val="subscript"/>
          <w:lang w:val="en-US"/>
        </w:rPr>
        <w:t>F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 – коэффициент формы зуба шестерни и колеса: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vertAlign w:val="subscript"/>
        </w:rPr>
        <w:t xml:space="preserve"> </w:t>
      </w:r>
      <w:r w:rsidRPr="00B76285">
        <w:rPr>
          <w:szCs w:val="28"/>
          <w:lang w:val="en-US"/>
        </w:rPr>
        <w:t>Y</w:t>
      </w:r>
      <w:r w:rsidRPr="00B76285">
        <w:rPr>
          <w:szCs w:val="28"/>
          <w:vertAlign w:val="subscript"/>
          <w:lang w:val="en-US"/>
        </w:rPr>
        <w:t>F</w:t>
      </w:r>
      <w:r w:rsidRPr="00B76285">
        <w:rPr>
          <w:szCs w:val="28"/>
          <w:vertAlign w:val="subscript"/>
        </w:rPr>
        <w:t>1</w:t>
      </w:r>
      <w:r w:rsidRPr="00B76285">
        <w:rPr>
          <w:szCs w:val="28"/>
        </w:rPr>
        <w:t xml:space="preserve">= 4,2 при </w:t>
      </w:r>
      <w:r w:rsidR="007601BD">
        <w:rPr>
          <w:position w:val="-6"/>
          <w:szCs w:val="28"/>
        </w:rPr>
        <w:pict>
          <v:shape id="_x0000_i1114" type="#_x0000_t75" style="width:36pt;height:15pt">
            <v:imagedata r:id="rId93" o:title=""/>
          </v:shape>
        </w:pict>
      </w:r>
      <w:r w:rsidRPr="00B76285">
        <w:rPr>
          <w:szCs w:val="28"/>
        </w:rPr>
        <w:t xml:space="preserve">, 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  <w:lang w:val="en-US"/>
        </w:rPr>
        <w:t>Y</w:t>
      </w:r>
      <w:r w:rsidRPr="00B76285">
        <w:rPr>
          <w:szCs w:val="28"/>
          <w:vertAlign w:val="subscript"/>
          <w:lang w:val="en-US"/>
        </w:rPr>
        <w:t>F</w:t>
      </w:r>
      <w:r w:rsidRPr="00B76285">
        <w:rPr>
          <w:szCs w:val="28"/>
          <w:vertAlign w:val="subscript"/>
        </w:rPr>
        <w:t>2</w:t>
      </w:r>
      <w:r w:rsidRPr="00B76285">
        <w:rPr>
          <w:szCs w:val="28"/>
        </w:rPr>
        <w:t xml:space="preserve">=3,61 при </w:t>
      </w:r>
      <w:r w:rsidR="007601BD">
        <w:rPr>
          <w:position w:val="-6"/>
          <w:szCs w:val="28"/>
        </w:rPr>
        <w:pict>
          <v:shape id="_x0000_i1115" type="#_x0000_t75" style="width:38.25pt;height:15pt">
            <v:imagedata r:id="rId94" o:title=""/>
          </v:shape>
        </w:pict>
      </w:r>
      <w:r w:rsidRPr="00B76285">
        <w:rPr>
          <w:szCs w:val="28"/>
        </w:rPr>
        <w:t>.</w:t>
      </w:r>
    </w:p>
    <w:p w:rsidR="00B76285" w:rsidRDefault="00B76285" w:rsidP="00B76285">
      <w:pPr>
        <w:tabs>
          <w:tab w:val="num" w:pos="0"/>
        </w:tabs>
        <w:ind w:firstLine="709"/>
        <w:rPr>
          <w:szCs w:val="28"/>
        </w:rPr>
      </w:pPr>
    </w:p>
    <w:p w:rsidR="004739DA" w:rsidRPr="00B76285" w:rsidRDefault="007601BD" w:rsidP="00B76285">
      <w:pPr>
        <w:tabs>
          <w:tab w:val="num" w:pos="0"/>
        </w:tabs>
        <w:ind w:firstLine="709"/>
        <w:rPr>
          <w:szCs w:val="28"/>
        </w:rPr>
      </w:pPr>
      <w:r>
        <w:rPr>
          <w:position w:val="-26"/>
          <w:szCs w:val="28"/>
        </w:rPr>
        <w:pict>
          <v:shape id="_x0000_i1116" type="#_x0000_t75" style="width:245.25pt;height:35.25pt" fillcolor="window">
            <v:imagedata r:id="rId95" o:title=""/>
          </v:shape>
        </w:pict>
      </w:r>
      <w:r w:rsidR="004739DA" w:rsidRPr="00B76285">
        <w:rPr>
          <w:szCs w:val="28"/>
        </w:rPr>
        <w:t>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34"/>
          <w:szCs w:val="28"/>
        </w:rPr>
        <w:pict>
          <v:shape id="_x0000_i1117" type="#_x0000_t75" style="width:252.75pt;height:39pt">
            <v:imagedata r:id="rId96" o:title=""/>
          </v:shape>
        </w:pict>
      </w:r>
      <w:r w:rsidR="004739DA" w:rsidRPr="00B76285">
        <w:rPr>
          <w:szCs w:val="28"/>
        </w:rPr>
        <w:t xml:space="preserve"> Н/мм</w:t>
      </w:r>
      <w:r w:rsidR="004739DA" w:rsidRPr="00B76285">
        <w:rPr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tabs>
          <w:tab w:val="num" w:pos="0"/>
        </w:tabs>
        <w:ind w:firstLine="709"/>
        <w:rPr>
          <w:szCs w:val="28"/>
        </w:rPr>
      </w:pPr>
      <w:r w:rsidRPr="00B76285">
        <w:rPr>
          <w:szCs w:val="28"/>
        </w:rPr>
        <w:t>условие выполняется.</w:t>
      </w:r>
    </w:p>
    <w:p w:rsidR="004739DA" w:rsidRPr="00B76285" w:rsidRDefault="004739DA" w:rsidP="00B76285">
      <w:pPr>
        <w:tabs>
          <w:tab w:val="clear" w:pos="1418"/>
          <w:tab w:val="clear" w:pos="7938"/>
        </w:tabs>
        <w:ind w:firstLine="709"/>
        <w:jc w:val="center"/>
        <w:rPr>
          <w:b/>
          <w:szCs w:val="28"/>
        </w:rPr>
      </w:pPr>
      <w:r w:rsidRPr="00B76285">
        <w:rPr>
          <w:szCs w:val="28"/>
        </w:rPr>
        <w:br w:type="page"/>
      </w:r>
      <w:r w:rsidRPr="00B76285">
        <w:rPr>
          <w:b/>
          <w:szCs w:val="28"/>
        </w:rPr>
        <w:t>5. Нагрузки валов редуктора</w:t>
      </w:r>
    </w:p>
    <w:p w:rsidR="004739DA" w:rsidRPr="00B76285" w:rsidRDefault="004739DA" w:rsidP="00B76285">
      <w:pPr>
        <w:ind w:firstLine="709"/>
        <w:rPr>
          <w:caps/>
          <w:szCs w:val="28"/>
        </w:rPr>
      </w:pPr>
    </w:p>
    <w:p w:rsidR="004739DA" w:rsidRPr="00B76285" w:rsidRDefault="004739DA" w:rsidP="00B76285">
      <w:pPr>
        <w:ind w:firstLine="709"/>
        <w:jc w:val="center"/>
        <w:rPr>
          <w:b/>
          <w:szCs w:val="28"/>
        </w:rPr>
      </w:pPr>
      <w:r w:rsidRPr="00B76285">
        <w:rPr>
          <w:szCs w:val="28"/>
        </w:rPr>
        <w:t>5</w:t>
      </w:r>
      <w:r w:rsidRPr="00B76285">
        <w:rPr>
          <w:b/>
          <w:szCs w:val="28"/>
        </w:rPr>
        <w:t xml:space="preserve">.1 Определим силы в зацеплении закрытых </w:t>
      </w:r>
      <w:r w:rsidR="00B76285">
        <w:rPr>
          <w:b/>
          <w:szCs w:val="28"/>
        </w:rPr>
        <w:t>передач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A00038" w:rsidRDefault="004739DA" w:rsidP="00B76285">
      <w:pPr>
        <w:ind w:firstLine="709"/>
        <w:rPr>
          <w:i/>
          <w:szCs w:val="28"/>
        </w:rPr>
      </w:pPr>
      <w:r w:rsidRPr="00A00038">
        <w:rPr>
          <w:i/>
          <w:szCs w:val="28"/>
        </w:rPr>
        <w:t>Червячная передача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Окружная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118" type="#_x0000_t75" style="width:198.75pt;height:41.25pt">
            <v:imagedata r:id="rId97" o:title=""/>
          </v:shape>
        </w:pict>
      </w:r>
      <w:r w:rsidR="004739DA" w:rsidRPr="00B76285">
        <w:rPr>
          <w:szCs w:val="28"/>
        </w:rPr>
        <w:t>Н.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119" type="#_x0000_t75" style="width:198pt;height:41.25pt">
            <v:imagedata r:id="rId98" o:title=""/>
          </v:shape>
        </w:pict>
      </w:r>
      <w:r w:rsidR="004739DA" w:rsidRPr="00B76285">
        <w:rPr>
          <w:szCs w:val="28"/>
        </w:rPr>
        <w:t xml:space="preserve"> Н,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Радиальная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20" type="#_x0000_t75" style="width:228pt;height:21pt">
            <v:imagedata r:id="rId99" o:title=""/>
          </v:shape>
        </w:pict>
      </w:r>
      <w:r w:rsidR="004739DA" w:rsidRPr="00B76285">
        <w:rPr>
          <w:szCs w:val="28"/>
        </w:rPr>
        <w:t>Н.</w:t>
      </w:r>
    </w:p>
    <w:p w:rsidR="00B76285" w:rsidRDefault="00B76285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Осевая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21" type="#_x0000_t75" style="width:92.25pt;height:18.75pt">
            <v:imagedata r:id="rId100" o:title=""/>
          </v:shape>
        </w:pict>
      </w:r>
      <w:r w:rsidR="004739DA" w:rsidRPr="00B76285">
        <w:rPr>
          <w:szCs w:val="28"/>
        </w:rPr>
        <w:t>Н.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22" type="#_x0000_t75" style="width:92.25pt;height:18.75pt">
            <v:imagedata r:id="rId101" o:title=""/>
          </v:shape>
        </w:pict>
      </w:r>
      <w:r w:rsidR="004739DA" w:rsidRPr="00B76285">
        <w:rPr>
          <w:szCs w:val="28"/>
        </w:rPr>
        <w:t>Н.</w:t>
      </w:r>
    </w:p>
    <w:p w:rsidR="00B76285" w:rsidRDefault="00B76285" w:rsidP="00B76285">
      <w:pPr>
        <w:pStyle w:val="a9"/>
        <w:spacing w:line="360" w:lineRule="auto"/>
        <w:ind w:firstLine="709"/>
        <w:jc w:val="both"/>
        <w:rPr>
          <w:szCs w:val="28"/>
        </w:rPr>
      </w:pPr>
    </w:p>
    <w:p w:rsidR="004739DA" w:rsidRPr="00B76285" w:rsidRDefault="004739DA" w:rsidP="00B76285">
      <w:pPr>
        <w:pStyle w:val="a9"/>
        <w:spacing w:line="360" w:lineRule="auto"/>
        <w:ind w:firstLine="709"/>
        <w:jc w:val="both"/>
        <w:rPr>
          <w:szCs w:val="28"/>
        </w:rPr>
      </w:pPr>
      <w:r w:rsidRPr="00B76285">
        <w:rPr>
          <w:szCs w:val="28"/>
        </w:rPr>
        <w:t>В проектируемом приводе цилиндрические пары с углом наклона зуба β=0</w:t>
      </w:r>
      <w:r w:rsidRPr="00B76285">
        <w:rPr>
          <w:szCs w:val="28"/>
          <w:vertAlign w:val="superscript"/>
        </w:rPr>
        <w:t>0</w:t>
      </w:r>
      <w:r w:rsidRPr="00B76285">
        <w:rPr>
          <w:szCs w:val="28"/>
        </w:rPr>
        <w:t>, угол зацепления принят α=20</w:t>
      </w:r>
      <w:r w:rsidRPr="00B76285">
        <w:rPr>
          <w:szCs w:val="28"/>
          <w:vertAlign w:val="superscript"/>
        </w:rPr>
        <w:t>0</w:t>
      </w:r>
      <w:r w:rsidRPr="00B76285">
        <w:rPr>
          <w:szCs w:val="28"/>
        </w:rPr>
        <w:t>.</w:t>
      </w:r>
    </w:p>
    <w:p w:rsidR="004739DA" w:rsidRPr="00A00038" w:rsidRDefault="004739DA" w:rsidP="00B76285">
      <w:pPr>
        <w:pStyle w:val="a9"/>
        <w:spacing w:line="360" w:lineRule="auto"/>
        <w:ind w:firstLine="709"/>
        <w:jc w:val="both"/>
        <w:rPr>
          <w:i/>
          <w:szCs w:val="28"/>
        </w:rPr>
      </w:pPr>
      <w:r w:rsidRPr="00A00038">
        <w:rPr>
          <w:i/>
          <w:szCs w:val="28"/>
        </w:rPr>
        <w:t>Цилиндрическая передача.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Окружная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123" type="#_x0000_t75" style="width:212.25pt;height:41.25pt">
            <v:imagedata r:id="rId102" o:title=""/>
          </v:shape>
        </w:pict>
      </w:r>
      <w:r w:rsidR="004739DA" w:rsidRPr="00B76285">
        <w:rPr>
          <w:szCs w:val="28"/>
        </w:rPr>
        <w:t>Н,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24" type="#_x0000_t75" style="width:96pt;height:18.75pt">
            <v:imagedata r:id="rId103" o:title=""/>
          </v:shape>
        </w:pict>
      </w:r>
      <w:r w:rsidR="004739DA" w:rsidRPr="00B76285">
        <w:rPr>
          <w:szCs w:val="28"/>
        </w:rPr>
        <w:t>Н.</w:t>
      </w:r>
    </w:p>
    <w:p w:rsidR="004739DA" w:rsidRPr="00B76285" w:rsidRDefault="00A00038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Радиальная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125" type="#_x0000_t75" style="width:239.25pt;height:39.75pt">
            <v:imagedata r:id="rId104" o:title=""/>
          </v:shape>
        </w:pict>
      </w:r>
      <w:r w:rsidR="004739DA" w:rsidRPr="00B76285">
        <w:rPr>
          <w:szCs w:val="28"/>
        </w:rPr>
        <w:t>Н.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A00038" w:rsidRDefault="004739DA" w:rsidP="00A00038">
      <w:pPr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 xml:space="preserve">5.2 </w:t>
      </w:r>
      <w:r w:rsidRPr="00A00038">
        <w:rPr>
          <w:b/>
          <w:caps/>
          <w:szCs w:val="28"/>
        </w:rPr>
        <w:t>о</w:t>
      </w:r>
      <w:r w:rsidR="00A00038">
        <w:rPr>
          <w:b/>
          <w:szCs w:val="28"/>
        </w:rPr>
        <w:t>пределение консольных сил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pStyle w:val="a9"/>
        <w:spacing w:line="360" w:lineRule="auto"/>
        <w:ind w:firstLine="709"/>
        <w:jc w:val="both"/>
        <w:rPr>
          <w:szCs w:val="28"/>
        </w:rPr>
      </w:pPr>
      <w:r w:rsidRPr="00B76285">
        <w:rPr>
          <w:szCs w:val="28"/>
        </w:rPr>
        <w:t>В проектируемом приводе учитывается нагрузка вызываемая муфтами  соединяющая редуктор с кормоприготовительным комбайном и двигатель с редуктором.</w:t>
      </w:r>
    </w:p>
    <w:p w:rsidR="004739DA" w:rsidRPr="00B76285" w:rsidRDefault="004739DA" w:rsidP="00B76285">
      <w:pPr>
        <w:pStyle w:val="1"/>
        <w:spacing w:before="0" w:after="0"/>
        <w:ind w:firstLine="709"/>
        <w:jc w:val="both"/>
        <w:rPr>
          <w:rFonts w:cs="Times New Roman"/>
          <w:b w:val="0"/>
          <w:caps w:val="0"/>
          <w:sz w:val="28"/>
          <w:szCs w:val="28"/>
        </w:rPr>
      </w:pPr>
      <w:r w:rsidRPr="00B76285">
        <w:rPr>
          <w:rFonts w:cs="Times New Roman"/>
          <w:b w:val="0"/>
          <w:caps w:val="0"/>
          <w:sz w:val="28"/>
          <w:szCs w:val="28"/>
        </w:rPr>
        <w:t>Консольная сила муфты на быстроходном валу редуктора.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126" type="#_x0000_t75" style="width:165pt;height:23.25pt">
            <v:imagedata r:id="rId105" o:title=""/>
          </v:shape>
        </w:pict>
      </w:r>
      <w:r w:rsidR="004739DA" w:rsidRPr="00B76285">
        <w:rPr>
          <w:szCs w:val="28"/>
        </w:rPr>
        <w:t>Н×м.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Выберем муфту втулочно-пальцевую 250-38-1.1-32 – 11.2-У2 ГОСТ 21424-75</w:t>
      </w:r>
    </w:p>
    <w:p w:rsidR="004739DA" w:rsidRPr="00B76285" w:rsidRDefault="004739DA" w:rsidP="00B76285">
      <w:pPr>
        <w:pStyle w:val="1"/>
        <w:spacing w:before="0" w:after="0"/>
        <w:ind w:firstLine="709"/>
        <w:jc w:val="both"/>
        <w:rPr>
          <w:rFonts w:cs="Times New Roman"/>
          <w:b w:val="0"/>
          <w:caps w:val="0"/>
          <w:sz w:val="28"/>
          <w:szCs w:val="28"/>
        </w:rPr>
      </w:pPr>
      <w:r w:rsidRPr="00B76285">
        <w:rPr>
          <w:rFonts w:cs="Times New Roman"/>
          <w:b w:val="0"/>
          <w:caps w:val="0"/>
          <w:sz w:val="28"/>
          <w:szCs w:val="28"/>
        </w:rPr>
        <w:t>Консольная сила муфты на тихоходном валу редуктора.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127" type="#_x0000_t75" style="width:194.25pt;height:23.25pt">
            <v:imagedata r:id="rId106" o:title=""/>
          </v:shape>
        </w:pict>
      </w:r>
      <w:r w:rsidR="004739DA" w:rsidRPr="00B76285">
        <w:rPr>
          <w:szCs w:val="28"/>
        </w:rPr>
        <w:t>Н×м.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Выберем муфту цепную 2000-80-1.1×80-1.2-У3 ГОСТ 20742-81,</w:t>
      </w:r>
    </w:p>
    <w:p w:rsidR="004739DA" w:rsidRPr="00A00038" w:rsidRDefault="00A00038" w:rsidP="00A00038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739DA" w:rsidRPr="00A00038">
        <w:rPr>
          <w:b/>
          <w:szCs w:val="28"/>
        </w:rPr>
        <w:t>5.3 Силовая с</w:t>
      </w:r>
      <w:r>
        <w:rPr>
          <w:b/>
          <w:szCs w:val="28"/>
        </w:rPr>
        <w:t>хема нагружения валов редуктора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szCs w:val="28"/>
        </w:rPr>
        <w:pict>
          <v:shape id="_x0000_i1128" type="#_x0000_t75" style="width:287.25pt;height:275.25pt">
            <v:imagedata r:id="rId107" o:title=""/>
          </v:shape>
        </w:pict>
      </w:r>
    </w:p>
    <w:p w:rsidR="004739DA" w:rsidRPr="00A00038" w:rsidRDefault="00A00038" w:rsidP="00A00038">
      <w:pPr>
        <w:ind w:firstLine="709"/>
        <w:jc w:val="center"/>
        <w:rPr>
          <w:b/>
          <w:caps/>
          <w:szCs w:val="28"/>
        </w:rPr>
      </w:pPr>
      <w:r>
        <w:rPr>
          <w:szCs w:val="28"/>
        </w:rPr>
        <w:br w:type="page"/>
      </w:r>
      <w:r w:rsidRPr="00A00038">
        <w:rPr>
          <w:b/>
          <w:szCs w:val="28"/>
        </w:rPr>
        <w:t>6. Проектный расчет валов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A00038" w:rsidRDefault="00A00038" w:rsidP="00A00038">
      <w:pPr>
        <w:pStyle w:val="a7"/>
        <w:spacing w:after="0"/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>6.1 Выбор материалов валов</w:t>
      </w:r>
    </w:p>
    <w:p w:rsidR="00A00038" w:rsidRDefault="00A00038" w:rsidP="00B76285">
      <w:pPr>
        <w:pStyle w:val="2"/>
        <w:spacing w:before="0"/>
        <w:ind w:firstLine="709"/>
        <w:rPr>
          <w:rFonts w:ascii="Times New Roman" w:hAnsi="Times New Roman"/>
          <w:caps/>
          <w:color w:val="auto"/>
          <w:sz w:val="28"/>
          <w:szCs w:val="28"/>
        </w:rPr>
      </w:pPr>
    </w:p>
    <w:p w:rsidR="004739DA" w:rsidRPr="00A00038" w:rsidRDefault="00A00038" w:rsidP="00B76285">
      <w:pPr>
        <w:pStyle w:val="2"/>
        <w:spacing w:before="0"/>
        <w:ind w:firstLine="709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A00038">
        <w:rPr>
          <w:rFonts w:ascii="Times New Roman" w:hAnsi="Times New Roman"/>
          <w:b w:val="0"/>
          <w:color w:val="auto"/>
          <w:sz w:val="28"/>
          <w:szCs w:val="28"/>
        </w:rPr>
        <w:t>В проектируемом редукторе выбираем одинаковую для всех валов сталь 45, термически обработанную.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A00038" w:rsidRDefault="004739DA" w:rsidP="00A00038">
      <w:pPr>
        <w:pStyle w:val="a7"/>
        <w:spacing w:after="0"/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>6.2 Определение доп</w:t>
      </w:r>
      <w:r w:rsidR="00A00038">
        <w:rPr>
          <w:b/>
          <w:szCs w:val="28"/>
        </w:rPr>
        <w:t>ускаемых напряжений на кручение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Предварительный расчет на кручение  проводится по пониженным допускаемым напряжениям. Для стали 45 - [</w:t>
      </w:r>
      <w:r w:rsidRPr="00B76285">
        <w:rPr>
          <w:i/>
          <w:szCs w:val="28"/>
          <w:lang w:val="en-US"/>
        </w:rPr>
        <w:sym w:font="Symbol" w:char="F074"/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] = 10…20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 xml:space="preserve"> без учёта влияния изгиба.</w:t>
      </w:r>
    </w:p>
    <w:p w:rsidR="00A00038" w:rsidRPr="00B76285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A00038" w:rsidRDefault="004739DA" w:rsidP="00A00038">
      <w:pPr>
        <w:pStyle w:val="21"/>
        <w:numPr>
          <w:ilvl w:val="1"/>
          <w:numId w:val="1"/>
        </w:numPr>
        <w:tabs>
          <w:tab w:val="clear" w:pos="1418"/>
          <w:tab w:val="clear" w:pos="7938"/>
        </w:tabs>
        <w:spacing w:after="0" w:line="360" w:lineRule="auto"/>
        <w:ind w:left="0" w:firstLine="709"/>
        <w:jc w:val="center"/>
        <w:rPr>
          <w:b/>
          <w:szCs w:val="28"/>
        </w:rPr>
      </w:pPr>
      <w:r w:rsidRPr="00A00038">
        <w:rPr>
          <w:b/>
          <w:szCs w:val="28"/>
        </w:rPr>
        <w:t xml:space="preserve">Определение </w:t>
      </w:r>
      <w:r w:rsidR="00A00038" w:rsidRPr="00A00038">
        <w:rPr>
          <w:b/>
          <w:szCs w:val="28"/>
        </w:rPr>
        <w:t>геометрических параметров валов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Наименьший диаметр при допускаемом напряжении. 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caps/>
          <w:szCs w:val="28"/>
        </w:rPr>
        <w:t>в</w:t>
      </w:r>
      <w:r w:rsidRPr="00B76285">
        <w:rPr>
          <w:szCs w:val="28"/>
        </w:rPr>
        <w:t>ал быстроходный</w:t>
      </w:r>
    </w:p>
    <w:p w:rsidR="004739DA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Входной элемент открытой передачи (под шкив плоскоременной передачи):</w:t>
      </w:r>
    </w:p>
    <w:p w:rsidR="00A00038" w:rsidRPr="00B76285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38"/>
          <w:szCs w:val="28"/>
        </w:rPr>
        <w:pict>
          <v:shape id="_x0000_i1129" type="#_x0000_t75" style="width:234pt;height:45.75pt" fillcolor="window">
            <v:imagedata r:id="rId108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Под полумуфту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>м</w:t>
      </w:r>
      <w:r w:rsidRPr="00B76285">
        <w:rPr>
          <w:szCs w:val="28"/>
        </w:rPr>
        <w:t xml:space="preserve">=32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. 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длину ступени под полумуфту </w:t>
      </w:r>
      <w:r w:rsidRPr="00B76285">
        <w:rPr>
          <w:i/>
          <w:szCs w:val="28"/>
          <w:lang w:val="en-US"/>
        </w:rPr>
        <w:t>l</w:t>
      </w:r>
      <w:r w:rsidRPr="00B76285">
        <w:rPr>
          <w:i/>
          <w:szCs w:val="28"/>
          <w:vertAlign w:val="subscript"/>
        </w:rPr>
        <w:t>м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8 мм"/>
        </w:smartTagPr>
        <w:r w:rsidRPr="00B76285">
          <w:rPr>
            <w:szCs w:val="28"/>
          </w:rPr>
          <w:t>58 мм</w:t>
        </w:r>
      </w:smartTag>
      <w:r w:rsidRPr="00B76285">
        <w:rPr>
          <w:szCs w:val="28"/>
        </w:rPr>
        <w:t xml:space="preserve"> стр. 401.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Под подшипники 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30" type="#_x0000_t75" style="width:71.25pt;height:18.75pt">
            <v:imagedata r:id="rId109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t</w:t>
      </w:r>
      <w:r w:rsidRPr="00B76285">
        <w:rPr>
          <w:szCs w:val="28"/>
        </w:rPr>
        <w:t xml:space="preserve"> =2,5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 значение наименьшей величины бурта.</w:t>
      </w: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31" type="#_x0000_t75" style="width:117pt;height:18.75pt">
            <v:imagedata r:id="rId110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>п</w:t>
      </w:r>
      <w:r w:rsidRPr="00B76285">
        <w:rPr>
          <w:szCs w:val="28"/>
        </w:rPr>
        <w:t>=40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длину ступени под подшипник </w:t>
      </w:r>
      <w:r w:rsidRPr="00B76285">
        <w:rPr>
          <w:i/>
          <w:szCs w:val="28"/>
          <w:lang w:val="en-US"/>
        </w:rPr>
        <w:t>l</w:t>
      </w:r>
      <w:r w:rsidRPr="00B76285">
        <w:rPr>
          <w:i/>
          <w:szCs w:val="28"/>
          <w:vertAlign w:val="subscript"/>
        </w:rPr>
        <w:t>п</w:t>
      </w:r>
      <w:r w:rsidRPr="00B76285">
        <w:rPr>
          <w:szCs w:val="28"/>
        </w:rPr>
        <w:t xml:space="preserve"> = </w:t>
      </w:r>
      <w:r w:rsidR="007601BD">
        <w:rPr>
          <w:position w:val="-12"/>
          <w:szCs w:val="28"/>
        </w:rPr>
        <w:pict>
          <v:shape id="_x0000_i1132" type="#_x0000_t75" style="width:110.25pt;height:18.75pt">
            <v:imagedata r:id="rId111" o:title=""/>
          </v:shape>
        </w:pict>
      </w:r>
      <w:r w:rsidRPr="00B76285">
        <w:rPr>
          <w:szCs w:val="28"/>
        </w:rPr>
        <w:t xml:space="preserve">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Вал средний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Ступень вала под подшипник: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38"/>
          <w:szCs w:val="28"/>
        </w:rPr>
        <w:pict>
          <v:shape id="_x0000_i1133" type="#_x0000_t75" style="width:246.75pt;height:45.75pt" fillcolor="window">
            <v:imagedata r:id="rId112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Под подшипник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 xml:space="preserve">п </w:t>
      </w:r>
      <w:r w:rsidRPr="00B76285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B76285">
          <w:rPr>
            <w:szCs w:val="28"/>
          </w:rPr>
          <w:t xml:space="preserve">50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. 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длину ступени под подшипник </w:t>
      </w:r>
      <w:r w:rsidRPr="00B76285">
        <w:rPr>
          <w:i/>
          <w:szCs w:val="28"/>
          <w:lang w:val="en-US"/>
        </w:rPr>
        <w:t>l</w:t>
      </w:r>
      <w:r w:rsidRPr="00B76285">
        <w:rPr>
          <w:i/>
          <w:szCs w:val="28"/>
          <w:vertAlign w:val="subscript"/>
        </w:rPr>
        <w:t>п</w:t>
      </w:r>
      <w:r w:rsidRPr="00B76285">
        <w:rPr>
          <w:szCs w:val="28"/>
        </w:rPr>
        <w:t xml:space="preserve"> = </w:t>
      </w:r>
      <w:r w:rsidR="007601BD">
        <w:rPr>
          <w:position w:val="-12"/>
          <w:szCs w:val="28"/>
        </w:rPr>
        <w:pict>
          <v:shape id="_x0000_i1134" type="#_x0000_t75" style="width:110.25pt;height:18.75pt">
            <v:imagedata r:id="rId113" o:title=""/>
          </v:shape>
        </w:pict>
      </w:r>
      <w:r w:rsidRPr="00B76285">
        <w:rPr>
          <w:szCs w:val="28"/>
        </w:rPr>
        <w:t xml:space="preserve">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Под колесо 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35" type="#_x0000_t75" style="width:69.75pt;height:18.75pt">
            <v:imagedata r:id="rId114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r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B76285">
          <w:rPr>
            <w:szCs w:val="28"/>
          </w:rPr>
          <w:t xml:space="preserve">3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 значение наименьшей величины бурта.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36" type="#_x0000_t75" style="width:126.75pt;height:18.75pt">
            <v:imagedata r:id="rId115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 xml:space="preserve">к </w:t>
      </w:r>
      <w:r w:rsidRPr="00B76285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61 мм"/>
        </w:smartTagPr>
        <w:r w:rsidRPr="00B76285">
          <w:rPr>
            <w:szCs w:val="28"/>
          </w:rPr>
          <w:t xml:space="preserve">61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A00038" w:rsidRDefault="004739DA" w:rsidP="00B76285">
      <w:pPr>
        <w:pStyle w:val="21"/>
        <w:spacing w:after="0" w:line="360" w:lineRule="auto"/>
        <w:ind w:left="0" w:firstLine="709"/>
        <w:rPr>
          <w:i/>
          <w:szCs w:val="28"/>
        </w:rPr>
      </w:pPr>
      <w:r w:rsidRPr="00A00038">
        <w:rPr>
          <w:i/>
          <w:szCs w:val="28"/>
        </w:rPr>
        <w:t>Вал тихоходный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Выходной элемент вала (под полумуфту):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38"/>
          <w:szCs w:val="28"/>
        </w:rPr>
        <w:pict>
          <v:shape id="_x0000_i1137" type="#_x0000_t75" style="width:252.75pt;height:45.75pt" fillcolor="window">
            <v:imagedata r:id="rId116" o:title=""/>
          </v:shape>
        </w:pict>
      </w:r>
      <w:r w:rsidR="004739DA" w:rsidRPr="00B76285">
        <w:rPr>
          <w:szCs w:val="28"/>
        </w:rPr>
        <w:t>мм.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 xml:space="preserve">к1 </w:t>
      </w:r>
      <w:r w:rsidRPr="00B76285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80 мм"/>
        </w:smartTagPr>
        <w:r w:rsidRPr="00B76285">
          <w:rPr>
            <w:szCs w:val="28"/>
          </w:rPr>
          <w:t xml:space="preserve">80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Под подшипники 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38" type="#_x0000_t75" style="width:71.25pt;height:18.75pt">
            <v:imagedata r:id="rId117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t</w:t>
      </w:r>
      <w:r w:rsidRPr="00B76285">
        <w:rPr>
          <w:szCs w:val="28"/>
        </w:rPr>
        <w:t xml:space="preserve"> =3,5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 значение наименьшей величины бурта.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39" type="#_x0000_t75" style="width:116.25pt;height:18.75pt">
            <v:imagedata r:id="rId118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>п</w:t>
      </w:r>
      <w:r w:rsidRPr="00B76285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90 мм"/>
        </w:smartTagPr>
        <w:r w:rsidRPr="00B76285">
          <w:rPr>
            <w:szCs w:val="28"/>
          </w:rPr>
          <w:t xml:space="preserve">90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>.</w:t>
      </w: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>Под колесо цилиндрической передачи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40" type="#_x0000_t75" style="width:81pt;height:18.75pt">
            <v:imagedata r:id="rId119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r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,5 мм"/>
        </w:smartTagPr>
        <w:r w:rsidRPr="00B76285">
          <w:rPr>
            <w:szCs w:val="28"/>
          </w:rPr>
          <w:t xml:space="preserve">3,5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 значение фаски подшипника.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7601BD" w:rsidP="00B76285">
      <w:pPr>
        <w:pStyle w:val="21"/>
        <w:spacing w:after="0"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41" type="#_x0000_t75" style="width:147.75pt;height:18.75pt">
            <v:imagedata r:id="rId120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B76285" w:rsidRDefault="004739DA" w:rsidP="00B76285">
      <w:pPr>
        <w:pStyle w:val="21"/>
        <w:spacing w:after="0" w:line="360" w:lineRule="auto"/>
        <w:ind w:left="0" w:firstLine="709"/>
        <w:rPr>
          <w:szCs w:val="28"/>
        </w:rPr>
      </w:pPr>
      <w:r w:rsidRPr="00B76285">
        <w:rPr>
          <w:szCs w:val="28"/>
        </w:rPr>
        <w:t xml:space="preserve">примем </w:t>
      </w:r>
      <w:r w:rsidRPr="00B76285">
        <w:rPr>
          <w:i/>
          <w:szCs w:val="28"/>
          <w:lang w:val="en-US"/>
        </w:rPr>
        <w:t>d</w:t>
      </w:r>
      <w:r w:rsidRPr="00B76285">
        <w:rPr>
          <w:i/>
          <w:szCs w:val="28"/>
          <w:vertAlign w:val="subscript"/>
        </w:rPr>
        <w:t xml:space="preserve">к2 </w:t>
      </w:r>
      <w:r w:rsidRPr="00B76285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105 мм"/>
        </w:smartTagPr>
        <w:r w:rsidRPr="00B76285">
          <w:rPr>
            <w:szCs w:val="28"/>
          </w:rPr>
          <w:t xml:space="preserve">105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>.</w:t>
      </w:r>
    </w:p>
    <w:p w:rsidR="00A00038" w:rsidRDefault="00A00038" w:rsidP="00B76285">
      <w:pPr>
        <w:pStyle w:val="21"/>
        <w:spacing w:after="0" w:line="360" w:lineRule="auto"/>
        <w:ind w:left="0" w:firstLine="709"/>
        <w:rPr>
          <w:szCs w:val="28"/>
        </w:rPr>
      </w:pPr>
    </w:p>
    <w:p w:rsidR="004739DA" w:rsidRPr="00A00038" w:rsidRDefault="004739DA" w:rsidP="00A00038">
      <w:pPr>
        <w:pStyle w:val="21"/>
        <w:spacing w:after="0" w:line="360" w:lineRule="auto"/>
        <w:ind w:left="0" w:firstLine="709"/>
        <w:jc w:val="center"/>
        <w:rPr>
          <w:b/>
          <w:szCs w:val="28"/>
        </w:rPr>
      </w:pPr>
      <w:r w:rsidRPr="00A00038">
        <w:rPr>
          <w:b/>
          <w:szCs w:val="28"/>
        </w:rPr>
        <w:t>6.4 Пр</w:t>
      </w:r>
      <w:r w:rsidR="00A00038">
        <w:rPr>
          <w:b/>
          <w:szCs w:val="28"/>
        </w:rPr>
        <w:t>едварительный выбор подшипников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По полученным данным при вычерчивании валов (габариты подшипников выбираем по диаметру вала в месте посадки подшипника). принимаем: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Для вала быстроходного: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Роликовые конические – типа 7000, средняя широкая серия α=12</w:t>
      </w:r>
      <w:r w:rsidRPr="00B76285">
        <w:rPr>
          <w:szCs w:val="28"/>
          <w:vertAlign w:val="superscript"/>
        </w:rPr>
        <w:t>0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 xml:space="preserve">Для среднего вала 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Роликовые конические – типа 7000, легкая серия α=12</w:t>
      </w:r>
      <w:r w:rsidRPr="00B76285">
        <w:rPr>
          <w:szCs w:val="28"/>
          <w:vertAlign w:val="superscript"/>
        </w:rPr>
        <w:t>0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 xml:space="preserve">Для тихоходного вала 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Шариковые радиальные однорядные – типа 100, особолегкая серия.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833"/>
        <w:gridCol w:w="956"/>
        <w:gridCol w:w="975"/>
        <w:gridCol w:w="966"/>
        <w:gridCol w:w="957"/>
        <w:gridCol w:w="984"/>
        <w:gridCol w:w="897"/>
      </w:tblGrid>
      <w:tr w:rsidR="004739DA" w:rsidRPr="00A00038" w:rsidTr="00A00038">
        <w:trPr>
          <w:cantSplit/>
          <w:trHeight w:val="456"/>
          <w:jc w:val="center"/>
        </w:trPr>
        <w:tc>
          <w:tcPr>
            <w:tcW w:w="2002" w:type="dxa"/>
            <w:vMerge w:val="restart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 xml:space="preserve">Валы </w:t>
            </w:r>
          </w:p>
        </w:tc>
        <w:tc>
          <w:tcPr>
            <w:tcW w:w="1833" w:type="dxa"/>
            <w:vMerge w:val="restart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№ Подшипника</w:t>
            </w:r>
          </w:p>
        </w:tc>
        <w:tc>
          <w:tcPr>
            <w:tcW w:w="95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75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6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95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984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00038">
              <w:rPr>
                <w:sz w:val="20"/>
                <w:szCs w:val="20"/>
                <w:lang w:val="en-US"/>
              </w:rPr>
              <w:t>C</w:t>
            </w:r>
            <w:r w:rsidRPr="00A00038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89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C</w:t>
            </w:r>
            <w:r w:rsidRPr="00A00038">
              <w:rPr>
                <w:sz w:val="20"/>
                <w:szCs w:val="20"/>
                <w:vertAlign w:val="subscript"/>
                <w:lang w:val="en-US"/>
              </w:rPr>
              <w:t>or</w:t>
            </w:r>
          </w:p>
        </w:tc>
      </w:tr>
      <w:tr w:rsidR="004739DA" w:rsidRPr="00A00038" w:rsidTr="00A00038">
        <w:trPr>
          <w:cantSplit/>
          <w:trHeight w:val="240"/>
          <w:jc w:val="center"/>
        </w:trPr>
        <w:tc>
          <w:tcPr>
            <w:tcW w:w="2002" w:type="dxa"/>
            <w:vMerge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4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мм.</w:t>
            </w:r>
          </w:p>
        </w:tc>
        <w:tc>
          <w:tcPr>
            <w:tcW w:w="1881" w:type="dxa"/>
            <w:gridSpan w:val="2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кН</w:t>
            </w:r>
          </w:p>
        </w:tc>
      </w:tr>
      <w:tr w:rsidR="004739DA" w:rsidRPr="00A00038" w:rsidTr="00A00038">
        <w:trPr>
          <w:cantSplit/>
          <w:trHeight w:val="240"/>
          <w:jc w:val="center"/>
        </w:trPr>
        <w:tc>
          <w:tcPr>
            <w:tcW w:w="2002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 xml:space="preserve">Быстроходный </w:t>
            </w:r>
          </w:p>
        </w:tc>
        <w:tc>
          <w:tcPr>
            <w:tcW w:w="1833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7</w:t>
            </w:r>
            <w:r w:rsidRPr="00A00038">
              <w:rPr>
                <w:sz w:val="20"/>
                <w:szCs w:val="20"/>
                <w:lang w:val="en-US"/>
              </w:rPr>
              <w:t>6</w:t>
            </w:r>
            <w:r w:rsidRPr="00A00038">
              <w:rPr>
                <w:sz w:val="20"/>
                <w:szCs w:val="20"/>
              </w:rPr>
              <w:t>08</w:t>
            </w:r>
          </w:p>
        </w:tc>
        <w:tc>
          <w:tcPr>
            <w:tcW w:w="95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40</w:t>
            </w:r>
          </w:p>
        </w:tc>
        <w:tc>
          <w:tcPr>
            <w:tcW w:w="975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90</w:t>
            </w:r>
          </w:p>
        </w:tc>
        <w:tc>
          <w:tcPr>
            <w:tcW w:w="96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</w:rPr>
              <w:t>2,5</w:t>
            </w:r>
          </w:p>
        </w:tc>
        <w:tc>
          <w:tcPr>
            <w:tcW w:w="95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  <w:lang w:val="en-US"/>
              </w:rPr>
              <w:t>3</w:t>
            </w:r>
            <w:r w:rsidRPr="00A00038"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9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67,5</w:t>
            </w:r>
          </w:p>
        </w:tc>
      </w:tr>
      <w:tr w:rsidR="004739DA" w:rsidRPr="00A00038" w:rsidTr="00A00038">
        <w:trPr>
          <w:cantSplit/>
          <w:trHeight w:val="240"/>
          <w:jc w:val="center"/>
        </w:trPr>
        <w:tc>
          <w:tcPr>
            <w:tcW w:w="2002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Нейтральный</w:t>
            </w:r>
          </w:p>
        </w:tc>
        <w:tc>
          <w:tcPr>
            <w:tcW w:w="1833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7</w:t>
            </w:r>
            <w:r w:rsidRPr="00A00038">
              <w:rPr>
                <w:sz w:val="20"/>
                <w:szCs w:val="20"/>
                <w:lang w:val="en-US"/>
              </w:rPr>
              <w:t>2</w:t>
            </w:r>
            <w:r w:rsidRPr="00A00038">
              <w:rPr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55</w:t>
            </w:r>
          </w:p>
        </w:tc>
        <w:tc>
          <w:tcPr>
            <w:tcW w:w="975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</w:t>
            </w:r>
            <w:r w:rsidRPr="00A00038">
              <w:rPr>
                <w:sz w:val="20"/>
                <w:szCs w:val="20"/>
                <w:lang w:val="en-US"/>
              </w:rPr>
              <w:t>0</w:t>
            </w:r>
            <w:r w:rsidRPr="00A0003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95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984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57,9</w:t>
            </w:r>
          </w:p>
        </w:tc>
        <w:tc>
          <w:tcPr>
            <w:tcW w:w="89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46,1</w:t>
            </w:r>
          </w:p>
        </w:tc>
      </w:tr>
      <w:tr w:rsidR="004739DA" w:rsidRPr="00A00038" w:rsidTr="00A00038">
        <w:trPr>
          <w:cantSplit/>
          <w:trHeight w:val="240"/>
          <w:jc w:val="center"/>
        </w:trPr>
        <w:tc>
          <w:tcPr>
            <w:tcW w:w="2002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 xml:space="preserve">Тихоходный </w:t>
            </w:r>
          </w:p>
        </w:tc>
        <w:tc>
          <w:tcPr>
            <w:tcW w:w="1833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</w:rPr>
              <w:t>118</w:t>
            </w:r>
          </w:p>
        </w:tc>
        <w:tc>
          <w:tcPr>
            <w:tcW w:w="95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140</w:t>
            </w:r>
          </w:p>
        </w:tc>
        <w:tc>
          <w:tcPr>
            <w:tcW w:w="966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2,5</w:t>
            </w:r>
          </w:p>
        </w:tc>
        <w:tc>
          <w:tcPr>
            <w:tcW w:w="95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24</w:t>
            </w:r>
          </w:p>
        </w:tc>
        <w:tc>
          <w:tcPr>
            <w:tcW w:w="984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57,2</w:t>
            </w:r>
          </w:p>
        </w:tc>
        <w:tc>
          <w:tcPr>
            <w:tcW w:w="897" w:type="dxa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39</w:t>
            </w:r>
          </w:p>
        </w:tc>
      </w:tr>
    </w:tbl>
    <w:p w:rsidR="004739DA" w:rsidRPr="00A00038" w:rsidRDefault="00A00038" w:rsidP="00A00038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739DA" w:rsidRPr="00A00038">
        <w:rPr>
          <w:b/>
          <w:szCs w:val="28"/>
        </w:rPr>
        <w:t>7. Расчетная схема валов редуктора</w:t>
      </w:r>
    </w:p>
    <w:p w:rsidR="004739DA" w:rsidRPr="00A00038" w:rsidRDefault="004739DA" w:rsidP="00A00038">
      <w:pPr>
        <w:ind w:firstLine="709"/>
        <w:jc w:val="center"/>
        <w:rPr>
          <w:b/>
          <w:caps/>
          <w:szCs w:val="28"/>
        </w:rPr>
      </w:pPr>
    </w:p>
    <w:p w:rsidR="004739DA" w:rsidRPr="00A00038" w:rsidRDefault="004739DA" w:rsidP="00A00038">
      <w:pPr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>7.1 Определим реакцию опор в</w:t>
      </w:r>
      <w:r w:rsidR="00A00038">
        <w:rPr>
          <w:b/>
          <w:szCs w:val="28"/>
        </w:rPr>
        <w:t xml:space="preserve"> подшипниках быстроходного вала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Вертикальная плоскость.</w:t>
      </w:r>
    </w:p>
    <w:p w:rsidR="004739DA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опорные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Pr="00B76285" w:rsidRDefault="00A00038" w:rsidP="00B76285">
      <w:pPr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02"/>
        <w:gridCol w:w="1898"/>
        <w:gridCol w:w="900"/>
      </w:tblGrid>
      <w:tr w:rsidR="004739DA" w:rsidRPr="00A00038" w:rsidTr="00A00038">
        <w:trPr>
          <w:trHeight w:val="564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a1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4 058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530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r1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1 481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537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t1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2 583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d</w:t>
            </w:r>
            <w:r w:rsidRPr="00A00038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41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37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103,5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 xml:space="preserve">мм </w:t>
            </w:r>
          </w:p>
        </w:tc>
      </w:tr>
      <w:tr w:rsidR="004739DA" w:rsidRPr="00A00038" w:rsidTr="00A00038">
        <w:trPr>
          <w:trHeight w:val="499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103,5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108,2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207,0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</w:tbl>
    <w:p w:rsidR="004739DA" w:rsidRPr="00B76285" w:rsidRDefault="004739DA" w:rsidP="00B76285">
      <w:pPr>
        <w:ind w:firstLine="709"/>
        <w:rPr>
          <w:szCs w:val="28"/>
          <w:lang w:val="en-US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42" type="#_x0000_t75" style="width:213pt;height:35.25pt">
            <v:imagedata r:id="rId121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43" type="#_x0000_t75" style="width:105pt;height:50.25pt">
            <v:imagedata r:id="rId122" o:title=""/>
          </v:shape>
        </w:pict>
      </w:r>
      <w:r>
        <w:rPr>
          <w:position w:val="-28"/>
          <w:szCs w:val="28"/>
        </w:rPr>
        <w:pict>
          <v:shape id="_x0000_i1144" type="#_x0000_t75" style="width:171.75pt;height:51pt">
            <v:imagedata r:id="rId123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45" type="#_x0000_t75" style="width:213pt;height:35.25pt">
            <v:imagedata r:id="rId124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46" type="#_x0000_t75" style="width:105pt;height:50.25pt">
            <v:imagedata r:id="rId125" o:title=""/>
          </v:shape>
        </w:pict>
      </w:r>
      <w:r>
        <w:rPr>
          <w:position w:val="-28"/>
          <w:szCs w:val="28"/>
        </w:rPr>
        <w:pict>
          <v:shape id="_x0000_i1147" type="#_x0000_t75" style="width:177pt;height:51pt">
            <v:imagedata r:id="rId126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Проверка: </w:t>
      </w:r>
      <w:r w:rsidR="007601BD">
        <w:rPr>
          <w:position w:val="-16"/>
          <w:szCs w:val="28"/>
        </w:rPr>
        <w:pict>
          <v:shape id="_x0000_i1148" type="#_x0000_t75" style="width:153.75pt;height:23.25pt">
            <v:imagedata r:id="rId127" o:title=""/>
          </v:shape>
        </w:pic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изгибающих моментов относительно оси </w:t>
      </w:r>
      <w:r w:rsidRPr="00B76285">
        <w:rPr>
          <w:i/>
          <w:szCs w:val="28"/>
          <w:lang w:val="en-US"/>
        </w:rPr>
        <w:t>X</w:t>
      </w:r>
      <w:r w:rsidRPr="00B76285">
        <w:rPr>
          <w:szCs w:val="28"/>
        </w:rPr>
        <w:t>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49" type="#_x0000_t75" style="width:9.75pt;height:18.75pt">
            <v:imagedata r:id="rId128" o:title=""/>
          </v:shape>
        </w:pict>
      </w:r>
      <w:r>
        <w:rPr>
          <w:position w:val="-12"/>
          <w:szCs w:val="28"/>
        </w:rPr>
        <w:pict>
          <v:shape id="_x0000_i1150" type="#_x0000_t75" style="width:39pt;height:18.75pt">
            <v:imagedata r:id="rId129" o:title=""/>
          </v:shape>
        </w:pict>
      </w:r>
      <w:r w:rsidR="004739DA" w:rsidRPr="00B76285">
        <w:rPr>
          <w:szCs w:val="28"/>
        </w:rPr>
        <w:t xml:space="preserve">0; </w:t>
      </w:r>
      <w:r>
        <w:rPr>
          <w:position w:val="-12"/>
          <w:szCs w:val="28"/>
        </w:rPr>
        <w:pict>
          <v:shape id="_x0000_i1151" type="#_x0000_t75" style="width:48.75pt;height:18.75pt">
            <v:imagedata r:id="rId130" o:title=""/>
          </v:shape>
        </w:pict>
      </w:r>
      <w:r w:rsidR="004739DA" w:rsidRPr="00B76285">
        <w:rPr>
          <w:szCs w:val="28"/>
        </w:rPr>
        <w:t>;</w:t>
      </w:r>
      <w:r>
        <w:rPr>
          <w:position w:val="-12"/>
          <w:szCs w:val="28"/>
        </w:rPr>
        <w:pict>
          <v:shape id="_x0000_i1152" type="#_x0000_t75" style="width:50.25pt;height:18.75pt">
            <v:imagedata r:id="rId131" o:title=""/>
          </v:shape>
        </w:pict>
      </w:r>
      <w:r w:rsidR="004739DA" w:rsidRPr="00B76285">
        <w:rPr>
          <w:szCs w:val="28"/>
        </w:rPr>
        <w:t>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53" type="#_x0000_t75" style="width:77.25pt;height:21pt">
            <v:imagedata r:id="rId132" o:title=""/>
          </v:shape>
        </w:pict>
      </w:r>
      <w:r w:rsidR="004739DA" w:rsidRPr="00B76285">
        <w:rPr>
          <w:szCs w:val="28"/>
        </w:rPr>
        <w:t xml:space="preserve">27,9 </w:t>
      </w:r>
      <w:r>
        <w:rPr>
          <w:position w:val="-6"/>
          <w:szCs w:val="28"/>
        </w:rPr>
        <w:pict>
          <v:shape id="_x0000_i1154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 xml:space="preserve">, </w:t>
      </w:r>
      <w:r>
        <w:rPr>
          <w:position w:val="-16"/>
          <w:szCs w:val="28"/>
        </w:rPr>
        <w:pict>
          <v:shape id="_x0000_i1155" type="#_x0000_t75" style="width:75.75pt;height:21pt">
            <v:imagedata r:id="rId134" o:title=""/>
          </v:shape>
        </w:pict>
      </w:r>
      <w:r w:rsidR="004739DA" w:rsidRPr="00B76285">
        <w:rPr>
          <w:szCs w:val="28"/>
        </w:rPr>
        <w:t xml:space="preserve">125,3 </w:t>
      </w:r>
      <w:r>
        <w:rPr>
          <w:position w:val="-6"/>
          <w:szCs w:val="28"/>
        </w:rPr>
        <w:pict>
          <v:shape id="_x0000_i1156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 xml:space="preserve">. 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Горизонтальная плоскость.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опорные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57" type="#_x0000_t75" style="width:243.75pt;height:23.25pt">
            <v:imagedata r:id="rId135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158" type="#_x0000_t75" style="width:324pt;height:38.25pt">
            <v:imagedata r:id="rId136" o:title=""/>
          </v:shape>
        </w:pict>
      </w:r>
      <w:r w:rsidR="004739DA" w:rsidRPr="00B76285">
        <w:rPr>
          <w:szCs w:val="28"/>
        </w:rPr>
        <w:t>=1103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59" type="#_x0000_t75" style="width:3in;height:23.25pt">
            <v:imagedata r:id="rId137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160" type="#_x0000_t75" style="width:243.75pt;height:36pt">
            <v:imagedata r:id="rId138" o:title=""/>
          </v:shape>
        </w:pict>
      </w:r>
      <w:r w:rsidR="004739DA" w:rsidRPr="00B76285">
        <w:rPr>
          <w:szCs w:val="28"/>
        </w:rPr>
        <w:t xml:space="preserve">=1356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Проверка: </w:t>
      </w:r>
      <w:r w:rsidR="007601BD">
        <w:rPr>
          <w:position w:val="-16"/>
          <w:szCs w:val="28"/>
        </w:rPr>
        <w:pict>
          <v:shape id="_x0000_i1161" type="#_x0000_t75" style="width:195pt;height:23.25pt">
            <v:imagedata r:id="rId139" o:title=""/>
          </v:shape>
        </w:pic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изгибающих моментов относительно оси </w:t>
      </w: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62" type="#_x0000_t75" style="width:47.25pt;height:21pt">
            <v:imagedata r:id="rId140" o:title=""/>
          </v:shape>
        </w:pict>
      </w:r>
      <w:r w:rsidR="004739DA" w:rsidRPr="00B76285">
        <w:rPr>
          <w:szCs w:val="28"/>
        </w:rPr>
        <w:t xml:space="preserve">; </w:t>
      </w:r>
      <w:r>
        <w:rPr>
          <w:position w:val="-16"/>
          <w:szCs w:val="28"/>
        </w:rPr>
        <w:pict>
          <v:shape id="_x0000_i1163" type="#_x0000_t75" style="width:50.25pt;height:21pt">
            <v:imagedata r:id="rId141" o:title=""/>
          </v:shape>
        </w:pict>
      </w:r>
      <w:r w:rsidR="004739DA" w:rsidRPr="00B76285">
        <w:rPr>
          <w:szCs w:val="28"/>
        </w:rPr>
        <w:t>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64" type="#_x0000_t75" style="width:111pt;height:21pt">
            <v:imagedata r:id="rId142" o:title=""/>
          </v:shape>
        </w:pict>
      </w:r>
      <w:r>
        <w:rPr>
          <w:position w:val="-6"/>
          <w:szCs w:val="28"/>
        </w:rPr>
        <w:pict>
          <v:shape id="_x0000_i1165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 xml:space="preserve">;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66" type="#_x0000_t75" style="width:98.25pt;height:21pt">
            <v:imagedata r:id="rId143" o:title=""/>
          </v:shape>
        </w:pict>
      </w:r>
      <w:r>
        <w:rPr>
          <w:position w:val="-6"/>
          <w:szCs w:val="28"/>
        </w:rPr>
        <w:pict>
          <v:shape id="_x0000_i1167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крутящих моментов ; </w:t>
      </w:r>
      <w:r w:rsidR="007601BD">
        <w:rPr>
          <w:position w:val="-6"/>
          <w:szCs w:val="28"/>
        </w:rPr>
        <w:pict>
          <v:shape id="_x0000_i1168" type="#_x0000_t75" style="width:33pt;height:15pt">
            <v:imagedata r:id="rId133" o:title=""/>
          </v:shape>
        </w:pic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69" type="#_x0000_t75" style="width:110.25pt;height:35.25pt">
            <v:imagedata r:id="rId144" o:title=""/>
          </v:shape>
        </w:pict>
      </w:r>
      <w:r w:rsidR="004739DA" w:rsidRPr="00B76285">
        <w:rPr>
          <w:szCs w:val="28"/>
        </w:rPr>
        <w:t>62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Определяем суммарные радиальные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4739DA" w:rsidRPr="00B76285" w:rsidRDefault="00A00038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7601BD">
        <w:rPr>
          <w:position w:val="-18"/>
          <w:szCs w:val="28"/>
        </w:rPr>
        <w:pict>
          <v:shape id="_x0000_i1170" type="#_x0000_t75" style="width:201pt;height:27pt">
            <v:imagedata r:id="rId145" o:title=""/>
          </v:shape>
        </w:pict>
      </w:r>
      <w:r w:rsidR="004739DA" w:rsidRPr="00B76285">
        <w:rPr>
          <w:szCs w:val="28"/>
        </w:rPr>
        <w:t>1136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Эпюры и схема нагружения подшипников быстроходного вала.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171" type="#_x0000_t75" style="width:234.75pt;height:27pt">
            <v:imagedata r:id="rId146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суммарные изгибающие моменты в наиболее нагруженных сечениях, </w:t>
      </w:r>
      <w:r w:rsidR="007601BD">
        <w:rPr>
          <w:position w:val="-6"/>
          <w:szCs w:val="28"/>
        </w:rPr>
        <w:pict>
          <v:shape id="_x0000_i1172" type="#_x0000_t75" style="width:33pt;height:15pt">
            <v:imagedata r:id="rId133" o:title=""/>
          </v:shape>
        </w:pic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173" type="#_x0000_t75" style="width:249pt;height:27pt">
            <v:imagedata r:id="rId147" o:title=""/>
          </v:shape>
        </w:pict>
      </w:r>
      <w:r w:rsidR="004739DA" w:rsidRPr="00B76285">
        <w:rPr>
          <w:szCs w:val="28"/>
        </w:rPr>
        <w:t xml:space="preserve"> </w:t>
      </w:r>
      <w:r>
        <w:rPr>
          <w:position w:val="-6"/>
          <w:szCs w:val="28"/>
        </w:rPr>
        <w:pict>
          <v:shape id="_x0000_i1174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75" type="#_x0000_t75" style="width:59.25pt;height:18.75pt">
            <v:imagedata r:id="rId148" o:title=""/>
          </v:shape>
        </w:pict>
      </w:r>
      <w:r w:rsidR="004739DA" w:rsidRPr="00B76285">
        <w:rPr>
          <w:szCs w:val="28"/>
        </w:rPr>
        <w:t xml:space="preserve"> </w:t>
      </w:r>
      <w:r>
        <w:rPr>
          <w:position w:val="-6"/>
          <w:szCs w:val="28"/>
        </w:rPr>
        <w:pict>
          <v:shape id="_x0000_i1176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  <w:lang w:val="en-US"/>
        </w:rPr>
      </w:pPr>
      <w:r>
        <w:rPr>
          <w:szCs w:val="28"/>
        </w:rPr>
        <w:pict>
          <v:shape id="_x0000_i1177" type="#_x0000_t75" style="width:306pt;height:378.75pt">
            <v:imagedata r:id="rId149" o:title=""/>
          </v:shape>
        </w:pict>
      </w:r>
    </w:p>
    <w:p w:rsidR="004739DA" w:rsidRPr="00A00038" w:rsidRDefault="004739DA" w:rsidP="00A00038">
      <w:pPr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>7.2 Определим реакцию о</w:t>
      </w:r>
      <w:r w:rsidR="00A00038" w:rsidRPr="00A00038">
        <w:rPr>
          <w:b/>
          <w:szCs w:val="28"/>
        </w:rPr>
        <w:t>пор в подшипниках среднего вала</w:t>
      </w:r>
    </w:p>
    <w:p w:rsidR="00A00038" w:rsidRPr="00B76285" w:rsidRDefault="00A00038" w:rsidP="00B76285">
      <w:pPr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02"/>
        <w:gridCol w:w="1898"/>
        <w:gridCol w:w="900"/>
      </w:tblGrid>
      <w:tr w:rsidR="004739DA" w:rsidRPr="00A00038" w:rsidTr="00A00038">
        <w:trPr>
          <w:trHeight w:val="530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r1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4727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537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t1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12986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d</w:t>
            </w:r>
            <w:r w:rsidRPr="00A00038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41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  <w:lang w:val="en-US"/>
              </w:rPr>
              <w:t>a2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2 583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441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r</w:t>
            </w:r>
            <w:r w:rsidRPr="00A00038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1481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37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t</w:t>
            </w:r>
            <w:r w:rsidRPr="00A00038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4058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37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A00038">
              <w:rPr>
                <w:b/>
                <w:bCs/>
                <w:sz w:val="20"/>
                <w:szCs w:val="20"/>
              </w:rPr>
              <w:t>d</w:t>
            </w:r>
            <w:r w:rsidRPr="00A0003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37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97,7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 xml:space="preserve">мм </w:t>
            </w:r>
          </w:p>
        </w:tc>
      </w:tr>
      <w:tr w:rsidR="004739DA" w:rsidRPr="00A00038" w:rsidTr="00A00038">
        <w:trPr>
          <w:trHeight w:val="499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A00038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49,7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00038">
              <w:rPr>
                <w:sz w:val="20"/>
                <w:szCs w:val="20"/>
                <w:lang w:val="en-US"/>
              </w:rPr>
              <w:t>210,4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</w:tbl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Вертикальная плоскость.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опорные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78" type="#_x0000_t75" style="width:282.75pt;height:35.25pt">
            <v:imagedata r:id="rId150" o:title=""/>
          </v:shape>
        </w:pict>
      </w:r>
    </w:p>
    <w:p w:rsidR="004739DA" w:rsidRPr="00B76285" w:rsidRDefault="007601BD" w:rsidP="00B76285">
      <w:pPr>
        <w:ind w:firstLine="709"/>
        <w:rPr>
          <w:szCs w:val="28"/>
          <w:lang w:val="en-US"/>
        </w:rPr>
      </w:pPr>
      <w:r>
        <w:rPr>
          <w:position w:val="-26"/>
          <w:szCs w:val="28"/>
        </w:rPr>
        <w:pict>
          <v:shape id="_x0000_i1179" type="#_x0000_t75" style="width:147pt;height:42.75pt">
            <v:imagedata r:id="rId151" o:title=""/>
          </v:shape>
        </w:pict>
      </w:r>
      <w:r w:rsidR="004739DA" w:rsidRPr="00B76285">
        <w:rPr>
          <w:szCs w:val="28"/>
          <w:lang w:val="en-US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180" type="#_x0000_t75" style="width:234pt;height:45.75pt">
            <v:imagedata r:id="rId152" o:title=""/>
          </v:shape>
        </w:pict>
      </w:r>
      <w:r w:rsidR="004739DA" w:rsidRPr="00B76285">
        <w:rPr>
          <w:szCs w:val="28"/>
        </w:rPr>
        <w:t xml:space="preserve">= </w:t>
      </w:r>
      <w:r w:rsidR="004739DA" w:rsidRPr="00B76285">
        <w:rPr>
          <w:szCs w:val="28"/>
          <w:lang w:val="en-US"/>
        </w:rPr>
        <w:t>5833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81" type="#_x0000_t75" style="width:260.25pt;height:32.25pt">
            <v:imagedata r:id="rId153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82" type="#_x0000_t75" style="width:165pt;height:46.5pt">
            <v:imagedata r:id="rId154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183" type="#_x0000_t75" style="width:251.25pt;height:48pt">
            <v:imagedata r:id="rId155" o:title=""/>
          </v:shape>
        </w:pict>
      </w:r>
      <w:r w:rsidR="004739DA" w:rsidRPr="00B76285">
        <w:rPr>
          <w:szCs w:val="28"/>
        </w:rPr>
        <w:t>=8634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Проверка: </w:t>
      </w:r>
      <w:r w:rsidR="007601BD">
        <w:rPr>
          <w:position w:val="-16"/>
          <w:szCs w:val="28"/>
        </w:rPr>
        <w:pict>
          <v:shape id="_x0000_i1184" type="#_x0000_t75" style="width:183.75pt;height:23.25pt">
            <v:imagedata r:id="rId156" o:title=""/>
          </v:shape>
        </w:pic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изгибающих моментов относительно оси </w:t>
      </w:r>
      <w:r w:rsidRPr="00B76285">
        <w:rPr>
          <w:i/>
          <w:szCs w:val="28"/>
          <w:lang w:val="en-US"/>
        </w:rPr>
        <w:t>X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85" type="#_x0000_t75" style="width:74.25pt;height:21pt">
            <v:imagedata r:id="rId157" o:title=""/>
          </v:shape>
        </w:pict>
      </w:r>
      <w:r w:rsidR="004739DA" w:rsidRPr="00B76285">
        <w:rPr>
          <w:szCs w:val="28"/>
        </w:rPr>
        <w:t xml:space="preserve">=-570 </w:t>
      </w:r>
      <w:r>
        <w:rPr>
          <w:position w:val="-6"/>
          <w:szCs w:val="28"/>
        </w:rPr>
        <w:pict>
          <v:shape id="_x0000_i1186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87" type="#_x0000_t75" style="width:84pt;height:21pt">
            <v:imagedata r:id="rId158" o:title=""/>
          </v:shape>
        </w:pict>
      </w:r>
      <w:r w:rsidR="004739DA" w:rsidRPr="00B76285">
        <w:rPr>
          <w:szCs w:val="28"/>
        </w:rPr>
        <w:t>-429</w:t>
      </w:r>
      <w:r>
        <w:rPr>
          <w:position w:val="-6"/>
          <w:szCs w:val="28"/>
        </w:rPr>
        <w:pict>
          <v:shape id="_x0000_i1188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 xml:space="preserve">. </w:t>
      </w:r>
    </w:p>
    <w:p w:rsidR="004739DA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189" type="#_x0000_t75" style="width:132pt;height:35.25pt">
            <v:imagedata r:id="rId159" o:title=""/>
          </v:shape>
        </w:pict>
      </w:r>
      <w:r w:rsidR="004739DA" w:rsidRPr="00B76285">
        <w:rPr>
          <w:szCs w:val="28"/>
        </w:rPr>
        <w:t>-119</w:t>
      </w:r>
      <w:r>
        <w:rPr>
          <w:position w:val="-6"/>
          <w:szCs w:val="28"/>
        </w:rPr>
        <w:pict>
          <v:shape id="_x0000_i1190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 xml:space="preserve">. </w:t>
      </w:r>
    </w:p>
    <w:p w:rsidR="00A00038" w:rsidRPr="00B76285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  <w:lang w:val="en-US"/>
        </w:rPr>
      </w:pPr>
      <w:r>
        <w:rPr>
          <w:szCs w:val="28"/>
        </w:rPr>
        <w:pict>
          <v:shape id="_x0000_i1191" type="#_x0000_t75" style="width:276pt;height:357pt">
            <v:imagedata r:id="rId160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192" type="#_x0000_t75" style="width:45.75pt;height:18.75pt">
            <v:imagedata r:id="rId161" o:title=""/>
          </v:shape>
        </w:pict>
      </w:r>
      <w:r>
        <w:rPr>
          <w:position w:val="-12"/>
          <w:szCs w:val="28"/>
        </w:rPr>
        <w:pict>
          <v:shape id="_x0000_i1193" type="#_x0000_t75" style="width:48pt;height:18.75pt">
            <v:imagedata r:id="rId162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Горизонтальная плоскость.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опорные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94" type="#_x0000_t75" style="width:236.25pt;height:23.25pt">
            <v:imagedata r:id="rId163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195" type="#_x0000_t75" style="width:315pt;height:39.75pt">
            <v:imagedata r:id="rId164" o:title=""/>
          </v:shape>
        </w:pict>
      </w:r>
      <w:r w:rsidR="004739DA" w:rsidRPr="00B76285">
        <w:rPr>
          <w:szCs w:val="28"/>
        </w:rPr>
        <w:t>=</w:t>
      </w:r>
      <w:r w:rsidR="004739DA" w:rsidRPr="00B76285">
        <w:rPr>
          <w:szCs w:val="28"/>
          <w:lang w:val="en-US"/>
        </w:rPr>
        <w:t>1573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96" type="#_x0000_t75" style="width:239.25pt;height:23.25pt">
            <v:imagedata r:id="rId165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197" type="#_x0000_t75" style="width:318pt;height:39.75pt">
            <v:imagedata r:id="rId166" o:title=""/>
          </v:shape>
        </w:pict>
      </w:r>
      <w:r w:rsidR="004739DA" w:rsidRPr="00B76285">
        <w:rPr>
          <w:szCs w:val="28"/>
        </w:rPr>
        <w:t>=-904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Проверка: </w:t>
      </w:r>
      <w:r w:rsidR="007601BD">
        <w:rPr>
          <w:position w:val="-16"/>
          <w:szCs w:val="28"/>
        </w:rPr>
        <w:pict>
          <v:shape id="_x0000_i1198" type="#_x0000_t75" style="width:195.75pt;height:23.25pt">
            <v:imagedata r:id="rId167" o:title=""/>
          </v:shape>
        </w:pic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Эпюры и схема нагружения подшипников нейтрального вала.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199" type="#_x0000_t75" style="width:47.25pt;height:21pt">
            <v:imagedata r:id="rId168" o:title=""/>
          </v:shape>
        </w:pict>
      </w:r>
      <w:r w:rsidR="004739DA" w:rsidRPr="00B76285">
        <w:rPr>
          <w:szCs w:val="28"/>
        </w:rPr>
        <w:t xml:space="preserve">; </w:t>
      </w:r>
      <w:r>
        <w:rPr>
          <w:position w:val="-16"/>
          <w:szCs w:val="28"/>
        </w:rPr>
        <w:pict>
          <v:shape id="_x0000_i1200" type="#_x0000_t75" style="width:48pt;height:21pt">
            <v:imagedata r:id="rId169" o:title=""/>
          </v:shape>
        </w:pict>
      </w:r>
      <w:r w:rsidR="004739DA" w:rsidRPr="00B76285">
        <w:rPr>
          <w:szCs w:val="28"/>
        </w:rPr>
        <w:t>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01" type="#_x0000_t75" style="width:117pt;height:21pt">
            <v:imagedata r:id="rId170" o:title=""/>
          </v:shape>
        </w:pict>
      </w:r>
      <w:r>
        <w:rPr>
          <w:position w:val="-6"/>
          <w:szCs w:val="28"/>
        </w:rPr>
        <w:pict>
          <v:shape id="_x0000_i1202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 xml:space="preserve">.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03" type="#_x0000_t75" style="width:84.75pt;height:21pt">
            <v:imagedata r:id="rId171" o:title=""/>
          </v:shape>
        </w:pict>
      </w:r>
      <w:r w:rsidR="004739DA" w:rsidRPr="00B76285">
        <w:rPr>
          <w:szCs w:val="28"/>
        </w:rPr>
        <w:t>45</w:t>
      </w:r>
      <w:r>
        <w:rPr>
          <w:position w:val="-6"/>
          <w:szCs w:val="28"/>
        </w:rPr>
        <w:pict>
          <v:shape id="_x0000_i1204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изгибающих моментов относительно оси </w:t>
      </w: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 xml:space="preserve">: 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крутящих моментов ; </w:t>
      </w:r>
      <w:r w:rsidR="007601BD">
        <w:rPr>
          <w:position w:val="-6"/>
          <w:szCs w:val="28"/>
        </w:rPr>
        <w:pict>
          <v:shape id="_x0000_i1205" type="#_x0000_t75" style="width:33pt;height:15pt">
            <v:imagedata r:id="rId133" o:title=""/>
          </v:shape>
        </w:pic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06" type="#_x0000_t75" style="width:114pt;height:35.25pt">
            <v:imagedata r:id="rId172" o:title=""/>
          </v:shape>
        </w:pict>
      </w:r>
      <w:r w:rsidR="004739DA" w:rsidRPr="00B76285">
        <w:rPr>
          <w:szCs w:val="28"/>
        </w:rPr>
        <w:t xml:space="preserve">468 </w:t>
      </w:r>
      <w:r>
        <w:rPr>
          <w:position w:val="-6"/>
          <w:szCs w:val="28"/>
        </w:rPr>
        <w:pict>
          <v:shape id="_x0000_i1207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08" type="#_x0000_t75" style="width:111.75pt;height:35.25pt">
            <v:imagedata r:id="rId173" o:title=""/>
          </v:shape>
        </w:pict>
      </w:r>
      <w:r w:rsidR="004739DA" w:rsidRPr="00B76285">
        <w:rPr>
          <w:szCs w:val="28"/>
        </w:rPr>
        <w:t>487</w:t>
      </w:r>
      <w:r>
        <w:rPr>
          <w:position w:val="-6"/>
          <w:szCs w:val="28"/>
        </w:rPr>
        <w:pict>
          <v:shape id="_x0000_i1209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Определяем суммарные радиальные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10" type="#_x0000_t75" style="width:222.75pt;height:29.25pt">
            <v:imagedata r:id="rId174" o:title=""/>
          </v:shape>
        </w:pict>
      </w:r>
      <w:r w:rsidR="004739DA" w:rsidRPr="00B76285">
        <w:rPr>
          <w:szCs w:val="28"/>
        </w:rPr>
        <w:t xml:space="preserve">8681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11" type="#_x0000_t75" style="width:207pt;height:27pt">
            <v:imagedata r:id="rId175" o:title=""/>
          </v:shape>
        </w:pict>
      </w:r>
      <w:r w:rsidR="004739DA" w:rsidRPr="00B76285">
        <w:rPr>
          <w:szCs w:val="28"/>
        </w:rPr>
        <w:t xml:space="preserve">6041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суммарные изгибающие моменты в наиболее нагруженных сечениях, </w:t>
      </w:r>
      <w:r w:rsidR="007601BD">
        <w:rPr>
          <w:position w:val="-6"/>
          <w:szCs w:val="28"/>
        </w:rPr>
        <w:pict>
          <v:shape id="_x0000_i1212" type="#_x0000_t75" style="width:33pt;height:15pt">
            <v:imagedata r:id="rId133" o:title=""/>
          </v:shape>
        </w:pic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13" type="#_x0000_t75" style="width:249.75pt;height:29.25pt">
            <v:imagedata r:id="rId176" o:title=""/>
          </v:shape>
        </w:pict>
      </w:r>
      <w:r w:rsidR="004739DA" w:rsidRPr="00B76285">
        <w:rPr>
          <w:szCs w:val="28"/>
        </w:rPr>
        <w:t>590</w:t>
      </w:r>
      <w:r>
        <w:rPr>
          <w:position w:val="-6"/>
          <w:szCs w:val="28"/>
        </w:rPr>
        <w:pict>
          <v:shape id="_x0000_i1214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15" type="#_x0000_t75" style="width:218.25pt;height:29.25pt">
            <v:imagedata r:id="rId177" o:title=""/>
          </v:shape>
        </w:pict>
      </w:r>
      <w:r w:rsidR="004739DA" w:rsidRPr="00B76285">
        <w:rPr>
          <w:szCs w:val="28"/>
        </w:rPr>
        <w:t xml:space="preserve">431 </w:t>
      </w:r>
      <w:r>
        <w:rPr>
          <w:position w:val="-6"/>
          <w:szCs w:val="28"/>
        </w:rPr>
        <w:pict>
          <v:shape id="_x0000_i1216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7.3 Определим реакцию опор в подшипниках тихоходного вала.</w:t>
      </w:r>
    </w:p>
    <w:p w:rsidR="00A00038" w:rsidRPr="00B76285" w:rsidRDefault="00A00038" w:rsidP="00B76285">
      <w:pPr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02"/>
        <w:gridCol w:w="1898"/>
        <w:gridCol w:w="900"/>
      </w:tblGrid>
      <w:tr w:rsidR="004739DA" w:rsidRPr="00A00038" w:rsidTr="00A00038">
        <w:trPr>
          <w:trHeight w:val="530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r1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4727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537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b/>
                <w:bCs/>
                <w:sz w:val="20"/>
                <w:szCs w:val="20"/>
                <w:vertAlign w:val="subscript"/>
              </w:rPr>
              <w:t>t1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12986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d</w:t>
            </w:r>
            <w:r w:rsidRPr="00A00038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288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41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F</w:t>
            </w:r>
            <w:r w:rsidRPr="00A00038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1709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Н</w:t>
            </w:r>
          </w:p>
        </w:tc>
      </w:tr>
      <w:tr w:rsidR="004739DA" w:rsidRPr="00A00038" w:rsidTr="00A00038">
        <w:trPr>
          <w:trHeight w:val="37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124,5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 xml:space="preserve">мм </w:t>
            </w:r>
          </w:p>
        </w:tc>
      </w:tr>
      <w:tr w:rsidR="004739DA" w:rsidRPr="00A00038" w:rsidTr="00A00038">
        <w:trPr>
          <w:trHeight w:val="499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109,5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178,5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  <w:tr w:rsidR="004739DA" w:rsidRPr="00A00038" w:rsidTr="00A00038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00038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898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234</w:t>
            </w:r>
          </w:p>
        </w:tc>
        <w:tc>
          <w:tcPr>
            <w:tcW w:w="900" w:type="dxa"/>
            <w:vAlign w:val="center"/>
          </w:tcPr>
          <w:p w:rsidR="004739DA" w:rsidRPr="00A00038" w:rsidRDefault="004739DA" w:rsidP="00A00038">
            <w:pPr>
              <w:ind w:firstLine="0"/>
              <w:jc w:val="left"/>
              <w:rPr>
                <w:sz w:val="20"/>
                <w:szCs w:val="20"/>
              </w:rPr>
            </w:pPr>
            <w:r w:rsidRPr="00A00038">
              <w:rPr>
                <w:sz w:val="20"/>
                <w:szCs w:val="20"/>
              </w:rPr>
              <w:t>мм</w:t>
            </w:r>
          </w:p>
        </w:tc>
      </w:tr>
    </w:tbl>
    <w:p w:rsidR="004739DA" w:rsidRPr="00B76285" w:rsidRDefault="004739DA" w:rsidP="00B76285">
      <w:pPr>
        <w:ind w:firstLine="709"/>
        <w:rPr>
          <w:b/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Вертикальная плоскость.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опорные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17" type="#_x0000_t75" style="width:237.75pt;height:23.25pt">
            <v:imagedata r:id="rId178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18" type="#_x0000_t75" style="width:131.25pt;height:36.75pt">
            <v:imagedata r:id="rId179" o:title=""/>
          </v:shape>
        </w:pict>
      </w:r>
      <w:r>
        <w:rPr>
          <w:position w:val="-28"/>
          <w:szCs w:val="28"/>
        </w:rPr>
        <w:pict>
          <v:shape id="_x0000_i1219" type="#_x0000_t75" style="width:213.75pt;height:38.25pt">
            <v:imagedata r:id="rId180" o:title=""/>
          </v:shape>
        </w:pict>
      </w:r>
      <w:r w:rsidR="004739DA" w:rsidRPr="00B76285">
        <w:rPr>
          <w:szCs w:val="28"/>
          <w:lang w:val="en-US"/>
        </w:rPr>
        <w:t>3064</w: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20" type="#_x0000_t75" style="width:203.25pt;height:23.25pt">
            <v:imagedata r:id="rId181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21" type="#_x0000_t75" style="width:96.75pt;height:35.25pt">
            <v:imagedata r:id="rId182" o:title=""/>
          </v:shape>
        </w:pict>
      </w:r>
      <w:r>
        <w:rPr>
          <w:position w:val="-28"/>
          <w:szCs w:val="28"/>
        </w:rPr>
        <w:pict>
          <v:shape id="_x0000_i1222" type="#_x0000_t75" style="width:176.25pt;height:36pt">
            <v:imagedata r:id="rId183" o:title=""/>
          </v:shape>
        </w:pict>
      </w:r>
      <w:r w:rsidR="004739DA" w:rsidRPr="00B76285">
        <w:rPr>
          <w:szCs w:val="28"/>
        </w:rPr>
        <w:t xml:space="preserve">8213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Проверка: </w:t>
      </w:r>
      <w:r w:rsidR="007601BD">
        <w:rPr>
          <w:position w:val="-16"/>
          <w:szCs w:val="28"/>
        </w:rPr>
        <w:pict>
          <v:shape id="_x0000_i1223" type="#_x0000_t75" style="width:186pt;height:23.25pt">
            <v:imagedata r:id="rId184" o:title=""/>
          </v:shape>
        </w:pict>
      </w:r>
      <w:r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изгибающих моментов относительно оси </w:t>
      </w:r>
      <w:r w:rsidRPr="00B76285">
        <w:rPr>
          <w:i/>
          <w:szCs w:val="28"/>
          <w:lang w:val="en-US"/>
        </w:rPr>
        <w:t>X</w:t>
      </w:r>
      <w:r w:rsidRPr="00B76285">
        <w:rPr>
          <w:szCs w:val="28"/>
        </w:rPr>
        <w:t>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Эпюры и схема нагружения подшипников тихоходного вала.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24" type="#_x0000_t75" style="width:48pt;height:18.75pt">
            <v:imagedata r:id="rId185" o:title=""/>
          </v:shape>
        </w:pict>
      </w:r>
      <w:r w:rsidR="004739DA" w:rsidRPr="00B76285">
        <w:rPr>
          <w:szCs w:val="28"/>
        </w:rPr>
        <w:t xml:space="preserve">; </w:t>
      </w:r>
      <w:r>
        <w:rPr>
          <w:position w:val="-12"/>
          <w:szCs w:val="28"/>
        </w:rPr>
        <w:pict>
          <v:shape id="_x0000_i1225" type="#_x0000_t75" style="width:50.25pt;height:18.75pt">
            <v:imagedata r:id="rId186" o:title=""/>
          </v:shape>
        </w:pict>
      </w:r>
      <w:r w:rsidR="004739DA" w:rsidRPr="00B76285">
        <w:rPr>
          <w:szCs w:val="28"/>
        </w:rPr>
        <w:t xml:space="preserve">; 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26" type="#_x0000_t75" style="width:78pt;height:18.75pt">
            <v:imagedata r:id="rId187" o:title=""/>
          </v:shape>
        </w:pict>
      </w:r>
      <w:r w:rsidR="004739DA" w:rsidRPr="00B76285">
        <w:rPr>
          <w:szCs w:val="28"/>
        </w:rPr>
        <w:t>305</w:t>
      </w:r>
      <w:r>
        <w:rPr>
          <w:position w:val="-6"/>
          <w:szCs w:val="28"/>
        </w:rPr>
        <w:pict>
          <v:shape id="_x0000_i1227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28" type="#_x0000_t75" style="width:81pt;height:21pt">
            <v:imagedata r:id="rId188" o:title=""/>
          </v:shape>
        </w:pict>
      </w:r>
      <w:r w:rsidR="004739DA" w:rsidRPr="00B76285">
        <w:rPr>
          <w:szCs w:val="28"/>
        </w:rPr>
        <w:t xml:space="preserve">899 </w:t>
      </w:r>
      <w:r>
        <w:rPr>
          <w:position w:val="-6"/>
          <w:szCs w:val="28"/>
        </w:rPr>
        <w:pict>
          <v:shape id="_x0000_i1229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Горизонтальная плоскость.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опорные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30" type="#_x0000_t75" style="width:168.75pt;height:23.25pt">
            <v:imagedata r:id="rId189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31" type="#_x0000_t75" style="width:62.25pt;height:35.25pt">
            <v:imagedata r:id="rId190" o:title=""/>
          </v:shape>
        </w:pict>
      </w:r>
      <w:r>
        <w:rPr>
          <w:position w:val="-28"/>
          <w:szCs w:val="28"/>
        </w:rPr>
        <w:pict>
          <v:shape id="_x0000_i1232" type="#_x0000_t75" style="width:93pt;height:36pt">
            <v:imagedata r:id="rId191" o:title=""/>
          </v:shape>
        </w:pict>
      </w:r>
      <w:r w:rsidR="004739DA" w:rsidRPr="00B76285">
        <w:rPr>
          <w:szCs w:val="28"/>
          <w:lang w:val="en-US"/>
        </w:rPr>
        <w:t>2212</w: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33" type="#_x0000_t75" style="width:168.75pt;height:23.25pt">
            <v:imagedata r:id="rId192" o:title=""/>
          </v:shape>
        </w:pic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34" type="#_x0000_t75" style="width:62.25pt;height:35.25pt">
            <v:imagedata r:id="rId193" o:title=""/>
          </v:shape>
        </w:pict>
      </w:r>
      <w:r>
        <w:rPr>
          <w:position w:val="-28"/>
          <w:szCs w:val="28"/>
        </w:rPr>
        <w:pict>
          <v:shape id="_x0000_i1235" type="#_x0000_t75" style="width:93pt;height:36pt">
            <v:imagedata r:id="rId194" o:title=""/>
          </v:shape>
        </w:pict>
      </w:r>
      <w:r w:rsidR="004739DA" w:rsidRPr="00B76285">
        <w:rPr>
          <w:szCs w:val="28"/>
        </w:rPr>
        <w:t xml:space="preserve">2515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Проверка: </w:t>
      </w:r>
      <w:r w:rsidR="007601BD">
        <w:rPr>
          <w:position w:val="-16"/>
          <w:szCs w:val="28"/>
        </w:rPr>
        <w:pict>
          <v:shape id="_x0000_i1236" type="#_x0000_t75" style="width:168pt;height:23.25pt">
            <v:imagedata r:id="rId195" o:title=""/>
          </v:shape>
        </w:pict>
      </w:r>
      <w:r w:rsidRPr="00B76285">
        <w:rPr>
          <w:szCs w:val="28"/>
        </w:rPr>
        <w:t xml:space="preserve">. </w:t>
      </w:r>
    </w:p>
    <w:p w:rsidR="004739DA" w:rsidRPr="00B76285" w:rsidRDefault="00A00038" w:rsidP="00B76285">
      <w:pPr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7601BD">
        <w:rPr>
          <w:szCs w:val="28"/>
        </w:rPr>
        <w:pict>
          <v:shape id="_x0000_i1237" type="#_x0000_t75" style="width:279.75pt;height:316.5pt">
            <v:imagedata r:id="rId196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изгибающих моментов относительно оси </w:t>
      </w: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38" type="#_x0000_t75" style="width:47.25pt;height:21pt">
            <v:imagedata r:id="rId197" o:title=""/>
          </v:shape>
        </w:pict>
      </w:r>
      <w:r w:rsidR="004739DA" w:rsidRPr="00B76285">
        <w:rPr>
          <w:szCs w:val="28"/>
        </w:rPr>
        <w:t xml:space="preserve">; </w:t>
      </w:r>
      <w:r>
        <w:rPr>
          <w:position w:val="-16"/>
          <w:szCs w:val="28"/>
        </w:rPr>
        <w:pict>
          <v:shape id="_x0000_i1239" type="#_x0000_t75" style="width:50.25pt;height:21pt">
            <v:imagedata r:id="rId198" o:title=""/>
          </v:shape>
        </w:pict>
      </w:r>
      <w:r w:rsidR="004739DA" w:rsidRPr="00B76285">
        <w:rPr>
          <w:szCs w:val="28"/>
        </w:rPr>
        <w:t>;</w:t>
      </w:r>
      <w:r>
        <w:rPr>
          <w:position w:val="-16"/>
          <w:szCs w:val="28"/>
        </w:rPr>
        <w:pict>
          <v:shape id="_x0000_i1240" type="#_x0000_t75" style="width:38.25pt;height:21pt">
            <v:imagedata r:id="rId199" o:title=""/>
          </v:shape>
        </w:pict>
      </w:r>
      <w:r w:rsidR="004739DA" w:rsidRPr="00B76285">
        <w:rPr>
          <w:szCs w:val="28"/>
        </w:rPr>
        <w:t>0;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241" type="#_x0000_t75" style="width:77.25pt;height:21pt">
            <v:imagedata r:id="rId200" o:title=""/>
          </v:shape>
        </w:pict>
      </w:r>
      <w:r w:rsidR="004739DA" w:rsidRPr="00B76285">
        <w:rPr>
          <w:szCs w:val="28"/>
        </w:rPr>
        <w:t>275</w:t>
      </w:r>
      <w:r>
        <w:rPr>
          <w:position w:val="-6"/>
          <w:szCs w:val="28"/>
        </w:rPr>
        <w:pict>
          <v:shape id="_x0000_i1242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Строим эпюру крутящих моментов ; </w:t>
      </w:r>
      <w:r w:rsidR="007601BD">
        <w:rPr>
          <w:position w:val="-6"/>
          <w:szCs w:val="28"/>
        </w:rPr>
        <w:pict>
          <v:shape id="_x0000_i1243" type="#_x0000_t75" style="width:33pt;height:15pt">
            <v:imagedata r:id="rId133" o:title=""/>
          </v:shape>
        </w:pic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244" type="#_x0000_t75" style="width:80.25pt;height:35.25pt">
            <v:imagedata r:id="rId201" o:title=""/>
          </v:shape>
        </w:pict>
      </w:r>
      <w:r w:rsidR="004739DA" w:rsidRPr="00B76285">
        <w:rPr>
          <w:szCs w:val="28"/>
        </w:rPr>
        <w:t xml:space="preserve">1870 </w:t>
      </w:r>
      <w:r>
        <w:rPr>
          <w:position w:val="-6"/>
          <w:szCs w:val="28"/>
        </w:rPr>
        <w:pict>
          <v:shape id="_x0000_i1245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Определяем суммарные радиальные реакции,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46" type="#_x0000_t75" style="width:210pt;height:27pt">
            <v:imagedata r:id="rId202" o:title=""/>
          </v:shape>
        </w:pict>
      </w:r>
      <w:r w:rsidR="004739DA" w:rsidRPr="00B76285">
        <w:rPr>
          <w:szCs w:val="28"/>
        </w:rPr>
        <w:t xml:space="preserve">3779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47" type="#_x0000_t75" style="width:207.75pt;height:27pt">
            <v:imagedata r:id="rId203" o:title=""/>
          </v:shape>
        </w:pict>
      </w:r>
      <w:r w:rsidR="004739DA" w:rsidRPr="00B76285">
        <w:rPr>
          <w:szCs w:val="28"/>
        </w:rPr>
        <w:t xml:space="preserve">8589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суммарные изгибающие моменты в наиболее нагруженных сечениях, </w:t>
      </w:r>
      <w:r w:rsidR="007601BD">
        <w:rPr>
          <w:position w:val="-6"/>
          <w:szCs w:val="28"/>
        </w:rPr>
        <w:pict>
          <v:shape id="_x0000_i1248" type="#_x0000_t75" style="width:33pt;height:15pt">
            <v:imagedata r:id="rId133" o:title=""/>
          </v:shape>
        </w:pict>
      </w:r>
      <w:r w:rsidRPr="00B76285">
        <w:rPr>
          <w:szCs w:val="28"/>
        </w:rPr>
        <w:t>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8"/>
          <w:szCs w:val="28"/>
        </w:rPr>
        <w:pict>
          <v:shape id="_x0000_i1249" type="#_x0000_t75" style="width:207.75pt;height:27pt">
            <v:imagedata r:id="rId204" o:title=""/>
          </v:shape>
        </w:pict>
      </w:r>
      <w:r w:rsidR="004739DA" w:rsidRPr="00B76285">
        <w:rPr>
          <w:szCs w:val="28"/>
        </w:rPr>
        <w:t>940</w:t>
      </w:r>
      <w:r>
        <w:rPr>
          <w:position w:val="-6"/>
          <w:szCs w:val="28"/>
        </w:rPr>
        <w:pict>
          <v:shape id="_x0000_i1250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51" type="#_x0000_t75" style="width:39.75pt;height:18.75pt">
            <v:imagedata r:id="rId205" o:title=""/>
          </v:shape>
        </w:pict>
      </w:r>
      <w:r w:rsidR="004739DA" w:rsidRPr="00B76285">
        <w:rPr>
          <w:szCs w:val="28"/>
        </w:rPr>
        <w:t>305</w:t>
      </w:r>
      <w:r>
        <w:rPr>
          <w:position w:val="-6"/>
          <w:szCs w:val="28"/>
        </w:rPr>
        <w:pict>
          <v:shape id="_x0000_i1252" type="#_x0000_t75" style="width:33pt;height:15pt">
            <v:imagedata r:id="rId133" o:title=""/>
          </v:shape>
        </w:pict>
      </w:r>
      <w:r w:rsidR="004739DA" w:rsidRPr="00B76285">
        <w:rPr>
          <w:szCs w:val="28"/>
        </w:rPr>
        <w:t>.</w:t>
      </w:r>
    </w:p>
    <w:p w:rsidR="004739DA" w:rsidRPr="00A00038" w:rsidRDefault="00A00038" w:rsidP="00A00038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739DA" w:rsidRPr="00A00038">
        <w:rPr>
          <w:b/>
          <w:szCs w:val="28"/>
        </w:rPr>
        <w:t>8. Проверочный расчет подшипников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Подшипник 7608 быстроходного вала, червячной передачи.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Определяем осевые составляющие радиальные реакции: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53" type="#_x0000_t75" style="width:72.75pt;height:18.75pt">
            <v:imagedata r:id="rId206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e</w:t>
      </w:r>
      <w:r w:rsidRPr="00B76285">
        <w:rPr>
          <w:szCs w:val="28"/>
        </w:rPr>
        <w:t xml:space="preserve"> = 0,296,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54" type="#_x0000_t75" style="width:167.25pt;height:18.75pt">
            <v:imagedata r:id="rId207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55" type="#_x0000_t75" style="width:168pt;height:18.75pt">
            <v:imagedata r:id="rId208" o:title=""/>
          </v:shape>
        </w:pict>
      </w:r>
      <w:r w:rsidR="004739DA" w:rsidRPr="00B76285">
        <w:rPr>
          <w:i/>
          <w:szCs w:val="28"/>
        </w:rPr>
        <w:t xml:space="preserve"> 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осевые нагрузки подшипников. Так как </w:t>
      </w:r>
      <w:r w:rsidR="007601BD">
        <w:rPr>
          <w:position w:val="-12"/>
          <w:szCs w:val="28"/>
        </w:rPr>
        <w:pict>
          <v:shape id="_x0000_i1256" type="#_x0000_t75" style="width:51pt;height:18.75pt">
            <v:imagedata r:id="rId209" o:title=""/>
          </v:shape>
        </w:pict>
      </w:r>
      <w:r w:rsidRPr="00B76285">
        <w:rPr>
          <w:szCs w:val="28"/>
        </w:rPr>
        <w:t xml:space="preserve"> и </w:t>
      </w:r>
      <w:r w:rsidR="007601BD">
        <w:rPr>
          <w:position w:val="-12"/>
          <w:szCs w:val="28"/>
        </w:rPr>
        <w:pict>
          <v:shape id="_x0000_i1257" type="#_x0000_t75" style="width:78.75pt;height:18.75pt">
            <v:imagedata r:id="rId210" o:title=""/>
          </v:shape>
        </w:pict>
      </w:r>
      <w:r w:rsidRPr="00B76285">
        <w:rPr>
          <w:szCs w:val="28"/>
        </w:rPr>
        <w:t xml:space="preserve">, то </w:t>
      </w:r>
      <w:r w:rsidR="007601BD">
        <w:rPr>
          <w:position w:val="-12"/>
          <w:szCs w:val="28"/>
        </w:rPr>
        <w:pict>
          <v:shape id="_x0000_i1258" type="#_x0000_t75" style="width:86.25pt;height:18.75pt">
            <v:imagedata r:id="rId211" o:title=""/>
          </v:shape>
        </w:pict>
      </w:r>
      <w:r w:rsidRPr="00B76285">
        <w:rPr>
          <w:szCs w:val="28"/>
        </w:rPr>
        <w:t xml:space="preserve"> </w:t>
      </w:r>
      <w:r w:rsidRPr="00B76285">
        <w:rPr>
          <w:i/>
          <w:szCs w:val="28"/>
        </w:rPr>
        <w:t>Н</w:t>
      </w:r>
      <w:r w:rsidRPr="00B76285">
        <w:rPr>
          <w:szCs w:val="28"/>
        </w:rPr>
        <w:t xml:space="preserve"> , </w:t>
      </w:r>
      <w:r w:rsidR="007601BD">
        <w:rPr>
          <w:position w:val="-12"/>
          <w:szCs w:val="28"/>
        </w:rPr>
        <w:pict>
          <v:shape id="_x0000_i1259" type="#_x0000_t75" style="width:195.75pt;height:18.75pt">
            <v:imagedata r:id="rId212" o:title=""/>
          </v:shape>
        </w:pict>
      </w:r>
      <w:r w:rsidRPr="00B76285">
        <w:rPr>
          <w:i/>
          <w:szCs w:val="28"/>
        </w:rPr>
        <w:t>Н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отношение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260" type="#_x0000_t75" style="width:122.25pt;height:39pt">
            <v:imagedata r:id="rId213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261" type="#_x0000_t75" style="width:123pt;height:39pt">
            <v:imagedata r:id="rId214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По соотношению </w:t>
      </w:r>
      <w:r w:rsidR="007601BD">
        <w:rPr>
          <w:position w:val="-34"/>
          <w:szCs w:val="28"/>
        </w:rPr>
        <w:pict>
          <v:shape id="_x0000_i1262" type="#_x0000_t75" style="width:48.75pt;height:39pt">
            <v:imagedata r:id="rId215" o:title=""/>
          </v:shape>
        </w:pict>
      </w:r>
      <w:r w:rsidRPr="00B76285">
        <w:rPr>
          <w:szCs w:val="28"/>
        </w:rPr>
        <w:t xml:space="preserve"> и </w:t>
      </w:r>
      <w:r w:rsidR="007601BD">
        <w:rPr>
          <w:position w:val="-34"/>
          <w:szCs w:val="28"/>
        </w:rPr>
        <w:pict>
          <v:shape id="_x0000_i1263" type="#_x0000_t75" style="width:51pt;height:39pt">
            <v:imagedata r:id="rId216" o:title=""/>
          </v:shape>
        </w:pict>
      </w:r>
      <w:r w:rsidRPr="00B76285">
        <w:rPr>
          <w:szCs w:val="28"/>
        </w:rPr>
        <w:t xml:space="preserve"> выбираем формулу и определим эквивалентные динамические нагрузки: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64" type="#_x0000_t75" style="width:90.75pt;height:18.75pt">
            <v:imagedata r:id="rId217" o:title=""/>
          </v:shape>
        </w:pict>
      </w:r>
      <w:r w:rsidR="004739DA" w:rsidRPr="00B76285">
        <w:rPr>
          <w:szCs w:val="28"/>
        </w:rPr>
        <w:t xml:space="preserve">, </w:t>
      </w:r>
      <w:r>
        <w:rPr>
          <w:position w:val="-14"/>
          <w:szCs w:val="28"/>
        </w:rPr>
        <w:pict>
          <v:shape id="_x0000_i1265" type="#_x0000_t75" style="width:150.75pt;height:21pt">
            <v:imagedata r:id="rId218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V</w:t>
      </w:r>
      <w:r w:rsidRPr="00B76285">
        <w:rPr>
          <w:szCs w:val="28"/>
        </w:rPr>
        <w:t xml:space="preserve"> – коэффициент вращения, </w:t>
      </w:r>
      <w:r w:rsidRPr="00B76285">
        <w:rPr>
          <w:i/>
          <w:szCs w:val="28"/>
          <w:lang w:val="en-US"/>
        </w:rPr>
        <w:t>V</w:t>
      </w:r>
      <w:r w:rsidRPr="00B76285">
        <w:rPr>
          <w:szCs w:val="28"/>
        </w:rPr>
        <w:t>=1;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X</w:t>
      </w:r>
      <w:r w:rsidRPr="00B76285">
        <w:rPr>
          <w:i/>
          <w:szCs w:val="28"/>
        </w:rPr>
        <w:t xml:space="preserve"> – </w:t>
      </w:r>
      <w:r w:rsidRPr="00B76285">
        <w:rPr>
          <w:szCs w:val="28"/>
        </w:rPr>
        <w:t xml:space="preserve">коэффициент радиальной нагрузки, </w:t>
      </w:r>
      <w:r w:rsidRPr="00B76285">
        <w:rPr>
          <w:i/>
          <w:szCs w:val="28"/>
          <w:lang w:val="en-US"/>
        </w:rPr>
        <w:t>X</w:t>
      </w:r>
      <w:r w:rsidRPr="00B76285">
        <w:rPr>
          <w:i/>
          <w:szCs w:val="28"/>
        </w:rPr>
        <w:t xml:space="preserve"> </w:t>
      </w:r>
      <w:r w:rsidRPr="00B76285">
        <w:rPr>
          <w:szCs w:val="28"/>
        </w:rPr>
        <w:t>= 0,4;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 xml:space="preserve"> – коэффициент осевой нагрузки, </w:t>
      </w: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 xml:space="preserve"> = 2,096;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б</w:t>
      </w:r>
      <w:r w:rsidRPr="00B76285">
        <w:rPr>
          <w:szCs w:val="28"/>
        </w:rPr>
        <w:t xml:space="preserve"> – коэффициент безопасности,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б</w:t>
      </w:r>
      <w:r w:rsidRPr="00B76285">
        <w:rPr>
          <w:szCs w:val="28"/>
        </w:rPr>
        <w:t xml:space="preserve"> =1,2;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т</w:t>
      </w:r>
      <w:r w:rsidRPr="00B76285">
        <w:rPr>
          <w:szCs w:val="28"/>
        </w:rPr>
        <w:t xml:space="preserve"> – температурный коэффициент,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т</w:t>
      </w:r>
      <w:r w:rsidRPr="00B76285">
        <w:rPr>
          <w:szCs w:val="28"/>
        </w:rPr>
        <w:t>=1;</w:t>
      </w:r>
    </w:p>
    <w:p w:rsidR="004739DA" w:rsidRPr="00F93EDB" w:rsidRDefault="004739DA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66" type="#_x0000_t75" style="width:150.75pt;height:18.75pt">
            <v:imagedata r:id="rId219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267" type="#_x0000_t75" style="width:267.75pt;height:21pt">
            <v:imagedata r:id="rId220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Рассчитаем динамическую грузоподъемность по более нагруженному подшипнику: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268" type="#_x0000_t75" style="width:117.75pt;height:39.75pt">
            <v:imagedata r:id="rId221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 xml:space="preserve"> – показатель степени,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>=3,3;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269" type="#_x0000_t75" style="width:231.75pt;height:39.75pt">
            <v:imagedata r:id="rId222" o:title=""/>
          </v:shape>
        </w:pict>
      </w:r>
      <w:r w:rsidR="004739DA" w:rsidRPr="00B76285">
        <w:rPr>
          <w:szCs w:val="28"/>
        </w:rPr>
        <w:t>&lt;</w:t>
      </w:r>
      <w:r w:rsidR="004739DA" w:rsidRPr="00B76285">
        <w:rPr>
          <w:szCs w:val="28"/>
          <w:lang w:val="en-US"/>
        </w:rPr>
        <w:t>C</w:t>
      </w:r>
      <w:r w:rsidR="004739DA" w:rsidRPr="00B76285">
        <w:rPr>
          <w:szCs w:val="28"/>
          <w:vertAlign w:val="subscript"/>
          <w:lang w:val="en-US"/>
        </w:rPr>
        <w:t>r</w:t>
      </w:r>
      <w:r w:rsidR="004739DA" w:rsidRPr="00B76285">
        <w:rPr>
          <w:szCs w:val="28"/>
          <w:vertAlign w:val="subscript"/>
        </w:rPr>
        <w:t xml:space="preserve"> </w:t>
      </w:r>
      <w:r w:rsidR="004739DA" w:rsidRPr="00B76285">
        <w:rPr>
          <w:szCs w:val="28"/>
        </w:rPr>
        <w:t>= 90000</w:t>
      </w:r>
      <w:r w:rsidR="004739DA" w:rsidRPr="00B76285">
        <w:rPr>
          <w:szCs w:val="28"/>
          <w:lang w:val="en-US"/>
        </w:rPr>
        <w:t>H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Подшипник пригоден.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Рассчитаем базовую долговечность;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270" type="#_x0000_t75" style="width:303pt;height:45.75pt">
            <v:imagedata r:id="rId223" o:title=""/>
          </v:shape>
        </w:pict>
      </w:r>
      <w:r w:rsidR="004739DA" w:rsidRPr="00B76285">
        <w:rPr>
          <w:szCs w:val="28"/>
        </w:rPr>
        <w:t>ч&gt;</w:t>
      </w:r>
      <w:r w:rsidR="004739DA" w:rsidRPr="00B76285">
        <w:rPr>
          <w:szCs w:val="28"/>
          <w:lang w:val="en-US"/>
        </w:rPr>
        <w:t>L</w:t>
      </w:r>
      <w:r w:rsidR="004739DA" w:rsidRPr="00B76285">
        <w:rPr>
          <w:szCs w:val="28"/>
          <w:vertAlign w:val="subscript"/>
          <w:lang w:val="en-US"/>
        </w:rPr>
        <w:t>h</w:t>
      </w:r>
      <w:r w:rsidR="004739DA" w:rsidRPr="00B76285">
        <w:rPr>
          <w:szCs w:val="28"/>
        </w:rPr>
        <w:t>=4700ч.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Подшипник 7211 промежуточный вала, червячной передачи.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Определяем осевые составляющие радиальные реакции: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71" type="#_x0000_t75" style="width:72.75pt;height:18.75pt">
            <v:imagedata r:id="rId206" o:title=""/>
          </v:shape>
        </w:pict>
      </w:r>
      <w:r w:rsidR="004739DA" w:rsidRPr="00B76285">
        <w:rPr>
          <w:szCs w:val="28"/>
        </w:rPr>
        <w:t>,</w:t>
      </w:r>
      <w:r w:rsidR="00A00038">
        <w:rPr>
          <w:szCs w:val="28"/>
        </w:rPr>
        <w:t xml:space="preserve"> </w:t>
      </w:r>
      <w:r w:rsidR="004739DA" w:rsidRPr="00B76285">
        <w:rPr>
          <w:szCs w:val="28"/>
        </w:rPr>
        <w:t xml:space="preserve">где </w:t>
      </w:r>
      <w:r w:rsidR="004739DA" w:rsidRPr="00B76285">
        <w:rPr>
          <w:i/>
          <w:szCs w:val="28"/>
          <w:lang w:val="en-US"/>
        </w:rPr>
        <w:t>e</w:t>
      </w:r>
      <w:r w:rsidR="004739DA" w:rsidRPr="00B76285">
        <w:rPr>
          <w:szCs w:val="28"/>
        </w:rPr>
        <w:t xml:space="preserve"> = 0,41,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72" type="#_x0000_t75" style="width:165.75pt;height:18.75pt">
            <v:imagedata r:id="rId224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73" type="#_x0000_t75" style="width:167.25pt;height:18.75pt">
            <v:imagedata r:id="rId225" o:title=""/>
          </v:shape>
        </w:pict>
      </w:r>
      <w:r w:rsidR="004739DA" w:rsidRPr="00B76285">
        <w:rPr>
          <w:i/>
          <w:szCs w:val="28"/>
        </w:rPr>
        <w:t xml:space="preserve"> 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A00038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осевые нагрузки подшипников. 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Так как </w:t>
      </w:r>
      <w:r w:rsidR="007601BD">
        <w:rPr>
          <w:position w:val="-12"/>
          <w:szCs w:val="28"/>
        </w:rPr>
        <w:pict>
          <v:shape id="_x0000_i1274" type="#_x0000_t75" style="width:51pt;height:18.75pt">
            <v:imagedata r:id="rId226" o:title=""/>
          </v:shape>
        </w:pict>
      </w:r>
      <w:r w:rsidRPr="00B76285">
        <w:rPr>
          <w:szCs w:val="28"/>
        </w:rPr>
        <w:t xml:space="preserve"> и </w:t>
      </w:r>
      <w:r w:rsidR="007601BD">
        <w:rPr>
          <w:position w:val="-12"/>
          <w:szCs w:val="28"/>
        </w:rPr>
        <w:pict>
          <v:shape id="_x0000_i1275" type="#_x0000_t75" style="width:236.25pt;height:18.75pt">
            <v:imagedata r:id="rId227" o:title=""/>
          </v:shape>
        </w:pict>
      </w:r>
      <w:r w:rsidRPr="00B76285">
        <w:rPr>
          <w:szCs w:val="28"/>
        </w:rPr>
        <w:t xml:space="preserve">, то </w:t>
      </w:r>
      <w:r w:rsidR="007601BD">
        <w:rPr>
          <w:position w:val="-12"/>
          <w:szCs w:val="28"/>
        </w:rPr>
        <w:pict>
          <v:shape id="_x0000_i1276" type="#_x0000_t75" style="width:93pt;height:18.75pt">
            <v:imagedata r:id="rId228" o:title=""/>
          </v:shape>
        </w:pict>
      </w:r>
      <w:r w:rsidRPr="00B76285">
        <w:rPr>
          <w:szCs w:val="28"/>
        </w:rPr>
        <w:t xml:space="preserve"> </w:t>
      </w:r>
      <w:r w:rsidRPr="00B76285">
        <w:rPr>
          <w:i/>
          <w:szCs w:val="28"/>
        </w:rPr>
        <w:t>Н</w:t>
      </w:r>
      <w:r w:rsidRPr="00B76285">
        <w:rPr>
          <w:szCs w:val="28"/>
        </w:rPr>
        <w:t xml:space="preserve">, </w:t>
      </w:r>
      <w:r w:rsidR="007601BD">
        <w:rPr>
          <w:position w:val="-12"/>
          <w:szCs w:val="28"/>
        </w:rPr>
        <w:pict>
          <v:shape id="_x0000_i1277" type="#_x0000_t75" style="width:203.25pt;height:18.75pt">
            <v:imagedata r:id="rId229" o:title=""/>
          </v:shape>
        </w:pict>
      </w:r>
      <w:r w:rsidRPr="00B76285">
        <w:rPr>
          <w:i/>
          <w:szCs w:val="28"/>
        </w:rPr>
        <w:t>Н</w:t>
      </w:r>
      <w:r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отношение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278" type="#_x0000_t75" style="width:122.25pt;height:39pt">
            <v:imagedata r:id="rId230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279" type="#_x0000_t75" style="width:123pt;height:39pt">
            <v:imagedata r:id="rId231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По соотношению </w:t>
      </w:r>
      <w:r w:rsidR="007601BD">
        <w:rPr>
          <w:position w:val="-34"/>
          <w:szCs w:val="28"/>
        </w:rPr>
        <w:pict>
          <v:shape id="_x0000_i1280" type="#_x0000_t75" style="width:48.75pt;height:39pt">
            <v:imagedata r:id="rId232" o:title=""/>
          </v:shape>
        </w:pict>
      </w:r>
      <w:r w:rsidRPr="00B76285">
        <w:rPr>
          <w:szCs w:val="28"/>
        </w:rPr>
        <w:t xml:space="preserve"> и </w:t>
      </w:r>
      <w:r w:rsidR="007601BD">
        <w:rPr>
          <w:position w:val="-34"/>
          <w:szCs w:val="28"/>
        </w:rPr>
        <w:pict>
          <v:shape id="_x0000_i1281" type="#_x0000_t75" style="width:51pt;height:39pt">
            <v:imagedata r:id="rId233" o:title=""/>
          </v:shape>
        </w:pict>
      </w:r>
      <w:r w:rsidRPr="00B76285">
        <w:rPr>
          <w:szCs w:val="28"/>
        </w:rPr>
        <w:t xml:space="preserve"> выбираем формулу и определим эквивалентные динамические нагрузки:</w:t>
      </w:r>
    </w:p>
    <w:p w:rsidR="00A00038" w:rsidRPr="00B76285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82" type="#_x0000_t75" style="width:90.75pt;height:18.75pt">
            <v:imagedata r:id="rId234" o:title=""/>
          </v:shape>
        </w:pict>
      </w:r>
      <w:r w:rsidR="004739DA" w:rsidRPr="00B76285">
        <w:rPr>
          <w:szCs w:val="28"/>
        </w:rPr>
        <w:t xml:space="preserve">,  </w:t>
      </w:r>
      <w:r>
        <w:rPr>
          <w:position w:val="-14"/>
          <w:szCs w:val="28"/>
        </w:rPr>
        <w:pict>
          <v:shape id="_x0000_i1283" type="#_x0000_t75" style="width:150.75pt;height:21pt">
            <v:imagedata r:id="rId218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V</w:t>
      </w:r>
      <w:r w:rsidRPr="00B76285">
        <w:rPr>
          <w:szCs w:val="28"/>
        </w:rPr>
        <w:t xml:space="preserve"> – коэффициент вращения, </w:t>
      </w:r>
      <w:r w:rsidRPr="00B76285">
        <w:rPr>
          <w:i/>
          <w:szCs w:val="28"/>
          <w:lang w:val="en-US"/>
        </w:rPr>
        <w:t>V</w:t>
      </w:r>
      <w:r w:rsidRPr="00B76285">
        <w:rPr>
          <w:szCs w:val="28"/>
        </w:rPr>
        <w:t>=1;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б</w:t>
      </w:r>
      <w:r w:rsidRPr="00B76285">
        <w:rPr>
          <w:szCs w:val="28"/>
        </w:rPr>
        <w:t xml:space="preserve"> – коэффициент безопасности,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б</w:t>
      </w:r>
      <w:r w:rsidRPr="00B76285">
        <w:rPr>
          <w:szCs w:val="28"/>
        </w:rPr>
        <w:t xml:space="preserve"> =1,2;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т</w:t>
      </w:r>
      <w:r w:rsidRPr="00B76285">
        <w:rPr>
          <w:szCs w:val="28"/>
        </w:rPr>
        <w:t xml:space="preserve"> – температурный коэффициент,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т</w:t>
      </w:r>
      <w:r w:rsidRPr="00B76285">
        <w:rPr>
          <w:szCs w:val="28"/>
        </w:rPr>
        <w:t>=1,0;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X</w:t>
      </w:r>
      <w:r w:rsidRPr="00B76285">
        <w:rPr>
          <w:szCs w:val="28"/>
        </w:rPr>
        <w:t xml:space="preserve"> – коэффициент радиальной нагрузки, </w:t>
      </w:r>
      <w:r w:rsidRPr="00B76285">
        <w:rPr>
          <w:i/>
          <w:szCs w:val="28"/>
          <w:lang w:val="en-US"/>
        </w:rPr>
        <w:t>X</w:t>
      </w:r>
      <w:r w:rsidRPr="00B76285">
        <w:rPr>
          <w:szCs w:val="28"/>
        </w:rPr>
        <w:t xml:space="preserve"> = 0,4;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 xml:space="preserve"> – коэффициент осевой нагрузки, </w:t>
      </w:r>
      <w:r w:rsidRPr="00B76285">
        <w:rPr>
          <w:i/>
          <w:szCs w:val="28"/>
          <w:lang w:val="en-US"/>
        </w:rPr>
        <w:t>Y</w:t>
      </w:r>
      <w:r w:rsidRPr="00B76285">
        <w:rPr>
          <w:szCs w:val="28"/>
        </w:rPr>
        <w:t xml:space="preserve"> = 1,46;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84" type="#_x0000_t75" style="width:162pt;height:18.75pt">
            <v:imagedata r:id="rId235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285" type="#_x0000_t75" style="width:263.25pt;height:21pt">
            <v:imagedata r:id="rId236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Рассчитаем динамическую грузоподъемность по более нагруженному подшипнику: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286" type="#_x0000_t75" style="width:116.25pt;height:39.75pt">
            <v:imagedata r:id="rId237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 xml:space="preserve"> – показатель степени,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>=3,33;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287" type="#_x0000_t75" style="width:224.25pt;height:39.75pt">
            <v:imagedata r:id="rId238" o:title=""/>
          </v:shape>
        </w:pict>
      </w:r>
      <w:r w:rsidR="004739DA" w:rsidRPr="00B76285">
        <w:rPr>
          <w:szCs w:val="28"/>
        </w:rPr>
        <w:t>&lt;</w:t>
      </w:r>
      <w:r w:rsidR="004739DA" w:rsidRPr="00B76285">
        <w:rPr>
          <w:szCs w:val="28"/>
          <w:lang w:val="en-US"/>
        </w:rPr>
        <w:t>C</w:t>
      </w:r>
      <w:r w:rsidR="004739DA" w:rsidRPr="00B76285">
        <w:rPr>
          <w:szCs w:val="28"/>
          <w:vertAlign w:val="subscript"/>
          <w:lang w:val="en-US"/>
        </w:rPr>
        <w:t>r</w:t>
      </w:r>
      <w:r w:rsidR="004739DA" w:rsidRPr="00B76285">
        <w:rPr>
          <w:szCs w:val="28"/>
        </w:rPr>
        <w:t>=57900</w:t>
      </w:r>
      <w:r w:rsidR="004739DA" w:rsidRPr="00B76285">
        <w:rPr>
          <w:szCs w:val="28"/>
          <w:lang w:val="en-US"/>
        </w:rPr>
        <w:t>H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Подшипник пригоден.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Рассчитаем базовую долговечность;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288" type="#_x0000_t75" style="width:294pt;height:45.75pt">
            <v:imagedata r:id="rId239" o:title=""/>
          </v:shape>
        </w:pict>
      </w:r>
      <w:r w:rsidR="004739DA" w:rsidRPr="00B76285">
        <w:rPr>
          <w:szCs w:val="28"/>
        </w:rPr>
        <w:t>ч&gt;</w:t>
      </w:r>
      <w:r w:rsidR="004739DA" w:rsidRPr="00B76285">
        <w:rPr>
          <w:szCs w:val="28"/>
          <w:lang w:val="en-US"/>
        </w:rPr>
        <w:t>L</w:t>
      </w:r>
      <w:r w:rsidR="004739DA" w:rsidRPr="00B76285">
        <w:rPr>
          <w:szCs w:val="28"/>
          <w:vertAlign w:val="subscript"/>
          <w:lang w:val="en-US"/>
        </w:rPr>
        <w:t>h</w:t>
      </w:r>
      <w:r w:rsidR="004739DA" w:rsidRPr="00B76285">
        <w:rPr>
          <w:szCs w:val="28"/>
        </w:rPr>
        <w:t>=4700ч.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Подшипник 118 тихоходного вала, цилиндрической передачи.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Так как передача является прямозубой, то осевая нагрузка отсутствует, поэтому выбираем формулу и определим эквивалентные динамические нагрузки: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89" type="#_x0000_t75" style="width:90pt;height:18.75pt">
            <v:imagedata r:id="rId240" o:title=""/>
          </v:shape>
        </w:pict>
      </w:r>
      <w:r w:rsidR="004739DA" w:rsidRPr="00B76285">
        <w:rPr>
          <w:szCs w:val="28"/>
        </w:rPr>
        <w:t xml:space="preserve">, 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V</w:t>
      </w:r>
      <w:r w:rsidRPr="00B76285">
        <w:rPr>
          <w:szCs w:val="28"/>
        </w:rPr>
        <w:t xml:space="preserve"> – коэффициент вращения, </w:t>
      </w:r>
      <w:r w:rsidRPr="00B76285">
        <w:rPr>
          <w:i/>
          <w:szCs w:val="28"/>
          <w:lang w:val="en-US"/>
        </w:rPr>
        <w:t>V</w:t>
      </w:r>
      <w:r w:rsidRPr="00B76285">
        <w:rPr>
          <w:szCs w:val="28"/>
        </w:rPr>
        <w:t>=1;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б</w:t>
      </w:r>
      <w:r w:rsidRPr="00B76285">
        <w:rPr>
          <w:szCs w:val="28"/>
        </w:rPr>
        <w:t xml:space="preserve"> – коэффициент безопасности,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б</w:t>
      </w:r>
      <w:r w:rsidRPr="00B76285">
        <w:rPr>
          <w:szCs w:val="28"/>
        </w:rPr>
        <w:t xml:space="preserve"> =1,2;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т</w:t>
      </w:r>
      <w:r w:rsidRPr="00B76285">
        <w:rPr>
          <w:szCs w:val="28"/>
        </w:rPr>
        <w:t xml:space="preserve"> – температурный коэффициент,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т</w:t>
      </w:r>
      <w:r w:rsidRPr="00B76285">
        <w:rPr>
          <w:szCs w:val="28"/>
        </w:rPr>
        <w:t>=1,0;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90" type="#_x0000_t75" style="width:162.75pt;height:18.75pt">
            <v:imagedata r:id="rId241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291" type="#_x0000_t75" style="width:171pt;height:18.75pt">
            <v:imagedata r:id="rId242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4739DA" w:rsidRPr="00B76285" w:rsidRDefault="00A00038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Рассчитаем динамическую грузоподъемность по более нагруженному подшипнику: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292" type="#_x0000_t75" style="width:114pt;height:39.75pt">
            <v:imagedata r:id="rId243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 xml:space="preserve"> – показатель степени, </w:t>
      </w:r>
      <w:r w:rsidRPr="00B76285">
        <w:rPr>
          <w:szCs w:val="28"/>
          <w:lang w:val="en-US"/>
        </w:rPr>
        <w:t>m</w:t>
      </w:r>
      <w:r w:rsidRPr="00B76285">
        <w:rPr>
          <w:szCs w:val="28"/>
        </w:rPr>
        <w:t>=3;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0"/>
          <w:szCs w:val="28"/>
        </w:rPr>
        <w:pict>
          <v:shape id="_x0000_i1293" type="#_x0000_t75" style="width:212.25pt;height:39.75pt">
            <v:imagedata r:id="rId244" o:title=""/>
          </v:shape>
        </w:pict>
      </w:r>
      <w:r w:rsidR="004739DA" w:rsidRPr="00B76285">
        <w:rPr>
          <w:szCs w:val="28"/>
        </w:rPr>
        <w:t>&lt;</w:t>
      </w:r>
      <w:r w:rsidR="004739DA" w:rsidRPr="00B76285">
        <w:rPr>
          <w:szCs w:val="28"/>
          <w:lang w:val="en-US"/>
        </w:rPr>
        <w:t>C</w:t>
      </w:r>
      <w:r w:rsidR="004739DA" w:rsidRPr="00B76285">
        <w:rPr>
          <w:szCs w:val="28"/>
          <w:vertAlign w:val="subscript"/>
          <w:lang w:val="en-US"/>
        </w:rPr>
        <w:t>r</w:t>
      </w:r>
      <w:r w:rsidR="004739DA" w:rsidRPr="00B76285">
        <w:rPr>
          <w:szCs w:val="28"/>
        </w:rPr>
        <w:t>=57200</w:t>
      </w:r>
      <w:r w:rsidR="004739DA" w:rsidRPr="00B76285">
        <w:rPr>
          <w:szCs w:val="28"/>
          <w:lang w:val="en-US"/>
        </w:rPr>
        <w:t>H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Подшипник пригоден.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Рассчитаем базовую долговечность;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294" type="#_x0000_t75" style="width:275.25pt;height:45.75pt">
            <v:imagedata r:id="rId245" o:title=""/>
          </v:shape>
        </w:pict>
      </w:r>
      <w:r w:rsidR="004739DA" w:rsidRPr="00B76285">
        <w:rPr>
          <w:szCs w:val="28"/>
        </w:rPr>
        <w:t>ч&gt;</w:t>
      </w:r>
      <w:r w:rsidR="004739DA" w:rsidRPr="00B76285">
        <w:rPr>
          <w:szCs w:val="28"/>
          <w:lang w:val="en-US"/>
        </w:rPr>
        <w:t>L</w:t>
      </w:r>
      <w:r w:rsidR="004739DA" w:rsidRPr="00B76285">
        <w:rPr>
          <w:szCs w:val="28"/>
          <w:vertAlign w:val="subscript"/>
          <w:lang w:val="en-US"/>
        </w:rPr>
        <w:t>h</w:t>
      </w:r>
      <w:r w:rsidR="004739DA" w:rsidRPr="00B76285">
        <w:rPr>
          <w:szCs w:val="28"/>
        </w:rPr>
        <w:t>=4700 ч.</w:t>
      </w:r>
    </w:p>
    <w:p w:rsidR="004739DA" w:rsidRPr="00A00038" w:rsidRDefault="004739DA" w:rsidP="00A00038">
      <w:pPr>
        <w:tabs>
          <w:tab w:val="clear" w:pos="1418"/>
          <w:tab w:val="clear" w:pos="7938"/>
        </w:tabs>
        <w:ind w:firstLine="709"/>
        <w:jc w:val="center"/>
        <w:rPr>
          <w:b/>
          <w:szCs w:val="28"/>
        </w:rPr>
      </w:pPr>
      <w:r w:rsidRPr="00F93EDB">
        <w:rPr>
          <w:szCs w:val="28"/>
        </w:rPr>
        <w:br w:type="page"/>
      </w:r>
      <w:r w:rsidRPr="00A00038">
        <w:rPr>
          <w:b/>
          <w:szCs w:val="28"/>
        </w:rPr>
        <w:t>9. Проверочные расчеты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A00038" w:rsidRDefault="004739DA" w:rsidP="00A00038">
      <w:pPr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 xml:space="preserve">9.1 </w:t>
      </w:r>
      <w:r w:rsidRPr="00A00038">
        <w:rPr>
          <w:b/>
          <w:caps/>
          <w:szCs w:val="28"/>
        </w:rPr>
        <w:t>п</w:t>
      </w:r>
      <w:r w:rsidRPr="00A00038">
        <w:rPr>
          <w:b/>
          <w:szCs w:val="28"/>
        </w:rPr>
        <w:t>роверочный расчет шпонок</w:t>
      </w:r>
    </w:p>
    <w:p w:rsidR="004739DA" w:rsidRPr="00B76285" w:rsidRDefault="004739DA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Используем в приводе шпонки призматические со скругленными торцами. Размеры сечений шпонок и пазов и длины шпонок – по ГОСТ 23360-78. Материал шпонок - сталь 40</w:t>
      </w:r>
      <w:r w:rsidRPr="00B76285">
        <w:rPr>
          <w:i/>
          <w:szCs w:val="28"/>
          <w:lang w:val="en-US"/>
        </w:rPr>
        <w:t>X</w:t>
      </w:r>
      <w:r w:rsidRPr="00B76285">
        <w:rPr>
          <w:szCs w:val="28"/>
        </w:rPr>
        <w:t xml:space="preserve"> нормализованная по ГОСТ 1050-74. Допускаемые напряжения смятия при чугунной ступице [</w:t>
      </w:r>
      <w:r w:rsidRPr="00B76285">
        <w:rPr>
          <w:i/>
          <w:szCs w:val="28"/>
          <w:lang w:val="en-US"/>
        </w:rPr>
        <w:sym w:font="Symbol" w:char="F073"/>
      </w:r>
      <w:r w:rsidRPr="00B76285">
        <w:rPr>
          <w:i/>
          <w:szCs w:val="28"/>
          <w:vertAlign w:val="subscript"/>
          <w:lang w:val="en-US"/>
        </w:rPr>
        <w:t>CM</w:t>
      </w:r>
      <w:r w:rsidRPr="00B76285">
        <w:rPr>
          <w:szCs w:val="28"/>
        </w:rPr>
        <w:t>] = 60 МПа, при стальной ступице [</w:t>
      </w:r>
      <w:r w:rsidRPr="00B76285">
        <w:rPr>
          <w:i/>
          <w:szCs w:val="28"/>
          <w:lang w:val="en-US"/>
        </w:rPr>
        <w:sym w:font="Symbol" w:char="F073"/>
      </w:r>
      <w:r w:rsidRPr="00B76285">
        <w:rPr>
          <w:i/>
          <w:szCs w:val="28"/>
          <w:vertAlign w:val="subscript"/>
          <w:lang w:val="en-US"/>
        </w:rPr>
        <w:t>CM</w:t>
      </w:r>
      <w:r w:rsidRPr="00B76285">
        <w:rPr>
          <w:szCs w:val="28"/>
        </w:rPr>
        <w:t>] = 120 МПа.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>Напряжение смятия и условие прочности: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B76285" w:rsidRDefault="007601BD" w:rsidP="00B76285">
      <w:pPr>
        <w:pStyle w:val="a7"/>
        <w:spacing w:after="0"/>
        <w:ind w:firstLine="709"/>
        <w:rPr>
          <w:szCs w:val="28"/>
        </w:rPr>
      </w:pPr>
      <w:r>
        <w:rPr>
          <w:position w:val="-34"/>
          <w:szCs w:val="28"/>
        </w:rPr>
        <w:pict>
          <v:shape id="_x0000_i1295" type="#_x0000_t75" style="width:101.25pt;height:39pt" fillcolor="window">
            <v:imagedata r:id="rId246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А</w:t>
      </w:r>
      <w:r w:rsidRPr="00B76285">
        <w:rPr>
          <w:i/>
          <w:szCs w:val="28"/>
          <w:vertAlign w:val="subscript"/>
        </w:rPr>
        <w:t>с</w:t>
      </w:r>
      <w:r w:rsidRPr="00B76285">
        <w:rPr>
          <w:szCs w:val="28"/>
          <w:vertAlign w:val="subscript"/>
        </w:rPr>
        <w:t>м</w:t>
      </w:r>
      <w:r w:rsidRPr="00B76285">
        <w:rPr>
          <w:szCs w:val="28"/>
        </w:rPr>
        <w:t xml:space="preserve"> – площадь смятия;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B76285" w:rsidRDefault="007601BD" w:rsidP="00B76285">
      <w:pPr>
        <w:pStyle w:val="a7"/>
        <w:spacing w:after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296" type="#_x0000_t75" style="width:111.75pt;height:21.75pt">
            <v:imagedata r:id="rId247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pStyle w:val="a7"/>
        <w:spacing w:after="0"/>
        <w:ind w:firstLine="709"/>
        <w:rPr>
          <w:szCs w:val="28"/>
        </w:rPr>
      </w:pP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  <w:lang w:val="en-US"/>
        </w:rPr>
        <w:t>h</w:t>
      </w:r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– стандартные размеры;</w:t>
      </w:r>
    </w:p>
    <w:p w:rsidR="004739DA" w:rsidRPr="00B76285" w:rsidRDefault="004739DA" w:rsidP="00B76285">
      <w:pPr>
        <w:pStyle w:val="a7"/>
        <w:spacing w:after="0"/>
        <w:ind w:firstLine="709"/>
        <w:rPr>
          <w:szCs w:val="28"/>
        </w:rPr>
      </w:pPr>
      <w:r w:rsidRPr="00B76285">
        <w:rPr>
          <w:i/>
          <w:szCs w:val="28"/>
          <w:lang w:val="en-US"/>
        </w:rPr>
        <w:t>l</w:t>
      </w:r>
      <w:r w:rsidRPr="00B76285">
        <w:rPr>
          <w:i/>
          <w:szCs w:val="28"/>
          <w:vertAlign w:val="subscript"/>
        </w:rPr>
        <w:t>р</w:t>
      </w:r>
      <w:r w:rsidRPr="00B76285">
        <w:rPr>
          <w:szCs w:val="28"/>
        </w:rPr>
        <w:t xml:space="preserve"> – рабочая длинна шпонки.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caps/>
          <w:szCs w:val="28"/>
        </w:rPr>
        <w:t>т</w:t>
      </w:r>
      <w:r w:rsidRPr="00B76285">
        <w:rPr>
          <w:szCs w:val="28"/>
        </w:rPr>
        <w:t>ихоходный  вал: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Шпонка под полумуфту (колесо чугунное).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d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B76285">
          <w:rPr>
            <w:szCs w:val="28"/>
          </w:rPr>
          <w:t xml:space="preserve">32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b</w:t>
      </w:r>
      <w:r w:rsidRPr="00B76285">
        <w:rPr>
          <w:i/>
          <w:szCs w:val="28"/>
          <w:lang w:val="en-US"/>
        </w:rPr>
        <w:sym w:font="Symbol" w:char="F0B4"/>
      </w:r>
      <w:r w:rsidRPr="00B76285">
        <w:rPr>
          <w:i/>
          <w:szCs w:val="28"/>
          <w:lang w:val="en-US"/>
        </w:rPr>
        <w:t>h</w:t>
      </w:r>
      <w:r w:rsidRPr="00B76285">
        <w:rPr>
          <w:i/>
          <w:szCs w:val="28"/>
        </w:rPr>
        <w:t xml:space="preserve"> </w:t>
      </w:r>
      <w:r w:rsidRPr="00B76285">
        <w:rPr>
          <w:szCs w:val="28"/>
        </w:rPr>
        <w:t>= 10</w:t>
      </w:r>
      <w:r w:rsidRPr="00B76285">
        <w:rPr>
          <w:szCs w:val="28"/>
          <w:lang w:val="en-US"/>
        </w:rPr>
        <w:sym w:font="Symbol" w:char="F0B4"/>
      </w:r>
      <w:r w:rsidRPr="00B76285">
        <w:rPr>
          <w:szCs w:val="28"/>
        </w:rPr>
        <w:t xml:space="preserve">8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B76285">
          <w:rPr>
            <w:szCs w:val="28"/>
          </w:rPr>
          <w:t xml:space="preserve">5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длина шпонки </w:t>
      </w:r>
      <w:r w:rsidRPr="00B76285">
        <w:rPr>
          <w:i/>
          <w:szCs w:val="28"/>
          <w:lang w:val="en-US"/>
        </w:rPr>
        <w:t>l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B76285">
          <w:rPr>
            <w:szCs w:val="28"/>
          </w:rPr>
          <w:t xml:space="preserve">50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момент на валу </w:t>
      </w:r>
      <w:r w:rsidRPr="00B76285">
        <w:rPr>
          <w:i/>
          <w:szCs w:val="28"/>
          <w:lang w:val="en-US"/>
        </w:rPr>
        <w:t>F</w:t>
      </w:r>
      <w:r w:rsidRPr="00B76285">
        <w:rPr>
          <w:i/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=2583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297" type="#_x0000_t75" style="width:153pt;height:39.75pt" fillcolor="window">
            <v:imagedata r:id="rId248" o:title=""/>
          </v:shape>
        </w:pict>
      </w:r>
      <w:r w:rsidR="004739DA" w:rsidRPr="00B76285">
        <w:rPr>
          <w:szCs w:val="28"/>
        </w:rPr>
        <w:t xml:space="preserve">Н  </w:t>
      </w:r>
      <w:r w:rsidR="004739DA" w:rsidRPr="00B76285">
        <w:rPr>
          <w:szCs w:val="28"/>
        </w:rPr>
        <w:sym w:font="Symbol" w:char="F03C"/>
      </w:r>
      <w:r w:rsidR="004739DA" w:rsidRPr="00B76285">
        <w:rPr>
          <w:szCs w:val="28"/>
        </w:rPr>
        <w:t xml:space="preserve">  [</w:t>
      </w:r>
      <w:r w:rsidR="004739DA" w:rsidRPr="00B76285">
        <w:rPr>
          <w:szCs w:val="28"/>
          <w:lang w:val="en-US"/>
        </w:rPr>
        <w:sym w:font="Symbol" w:char="F073"/>
      </w:r>
      <w:r w:rsidR="004739DA" w:rsidRPr="00B76285">
        <w:rPr>
          <w:szCs w:val="28"/>
          <w:vertAlign w:val="subscript"/>
          <w:lang w:val="en-US"/>
        </w:rPr>
        <w:t>CM</w:t>
      </w:r>
      <w:r w:rsidR="004739DA" w:rsidRPr="00B76285">
        <w:rPr>
          <w:szCs w:val="28"/>
        </w:rPr>
        <w:t xml:space="preserve">] = 190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Нейтральный вал: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Шпонка под червячное колесо червячной передачи (колесо чугунное).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d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Pr="00B76285">
          <w:rPr>
            <w:szCs w:val="28"/>
          </w:rPr>
          <w:t xml:space="preserve">60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b</w:t>
      </w:r>
      <w:r w:rsidRPr="00B76285">
        <w:rPr>
          <w:szCs w:val="28"/>
          <w:lang w:val="en-US"/>
        </w:rPr>
        <w:sym w:font="Symbol" w:char="F0B4"/>
      </w:r>
      <w:r w:rsidRPr="00B76285">
        <w:rPr>
          <w:i/>
          <w:szCs w:val="28"/>
          <w:lang w:val="en-US"/>
        </w:rPr>
        <w:t>h</w:t>
      </w:r>
      <w:r w:rsidRPr="00B76285">
        <w:rPr>
          <w:szCs w:val="28"/>
        </w:rPr>
        <w:t xml:space="preserve"> = 18</w:t>
      </w:r>
      <w:r w:rsidRPr="00B76285">
        <w:rPr>
          <w:szCs w:val="28"/>
          <w:lang w:val="en-US"/>
        </w:rPr>
        <w:sym w:font="Symbol" w:char="F0B4"/>
      </w:r>
      <w:r w:rsidRPr="00B76285">
        <w:rPr>
          <w:szCs w:val="28"/>
        </w:rPr>
        <w:t xml:space="preserve">11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Pr="00B76285">
          <w:rPr>
            <w:szCs w:val="28"/>
          </w:rPr>
          <w:t xml:space="preserve">7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длина шпонки </w:t>
      </w:r>
      <w:r w:rsidRPr="00B76285">
        <w:rPr>
          <w:i/>
          <w:szCs w:val="28"/>
          <w:lang w:val="en-US"/>
        </w:rPr>
        <w:t>l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B76285">
          <w:rPr>
            <w:szCs w:val="28"/>
          </w:rPr>
          <w:t xml:space="preserve">32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момент на валу </w:t>
      </w:r>
      <w:r w:rsidRPr="00B76285">
        <w:rPr>
          <w:i/>
          <w:szCs w:val="28"/>
          <w:lang w:val="en-US"/>
        </w:rPr>
        <w:t>F</w:t>
      </w:r>
      <w:r w:rsidRPr="00B76285">
        <w:rPr>
          <w:i/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=4058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298" type="#_x0000_t75" style="width:159pt;height:39.75pt" fillcolor="window">
            <v:imagedata r:id="rId249" o:title=""/>
          </v:shape>
        </w:pict>
      </w:r>
      <w:r w:rsidR="004739DA" w:rsidRPr="00B76285">
        <w:rPr>
          <w:szCs w:val="28"/>
        </w:rPr>
        <w:t xml:space="preserve">Н  </w:t>
      </w:r>
      <w:r w:rsidR="004739DA" w:rsidRPr="00B76285">
        <w:rPr>
          <w:szCs w:val="28"/>
        </w:rPr>
        <w:sym w:font="Symbol" w:char="F03C"/>
      </w:r>
      <w:r w:rsidR="004739DA" w:rsidRPr="00B76285">
        <w:rPr>
          <w:szCs w:val="28"/>
        </w:rPr>
        <w:t xml:space="preserve">  [</w:t>
      </w:r>
      <w:r w:rsidR="004739DA" w:rsidRPr="00B76285">
        <w:rPr>
          <w:szCs w:val="28"/>
          <w:lang w:val="en-US"/>
        </w:rPr>
        <w:sym w:font="Symbol" w:char="F073"/>
      </w:r>
      <w:r w:rsidR="004739DA" w:rsidRPr="00B76285">
        <w:rPr>
          <w:szCs w:val="28"/>
          <w:vertAlign w:val="subscript"/>
          <w:lang w:val="en-US"/>
        </w:rPr>
        <w:t>CM</w:t>
      </w:r>
      <w:r w:rsidR="004739DA" w:rsidRPr="00B76285">
        <w:rPr>
          <w:szCs w:val="28"/>
        </w:rPr>
        <w:t xml:space="preserve">] = 190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Тихоходный вал: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Шпонка под зубчатое колеса цилиндрической прямозубой передачи (колесо стальное).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d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5 мм"/>
        </w:smartTagPr>
        <w:r w:rsidRPr="00B76285">
          <w:rPr>
            <w:szCs w:val="28"/>
          </w:rPr>
          <w:t xml:space="preserve">105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b</w:t>
      </w:r>
      <w:r w:rsidRPr="00B76285">
        <w:rPr>
          <w:szCs w:val="28"/>
          <w:lang w:val="en-US"/>
        </w:rPr>
        <w:sym w:font="Symbol" w:char="F0B4"/>
      </w:r>
      <w:r w:rsidRPr="00B76285">
        <w:rPr>
          <w:i/>
          <w:szCs w:val="28"/>
          <w:lang w:val="en-US"/>
        </w:rPr>
        <w:t>h</w:t>
      </w:r>
      <w:r w:rsidRPr="00B76285">
        <w:rPr>
          <w:szCs w:val="28"/>
        </w:rPr>
        <w:t xml:space="preserve"> = 28</w:t>
      </w:r>
      <w:r w:rsidRPr="00B76285">
        <w:rPr>
          <w:szCs w:val="28"/>
          <w:lang w:val="en-US"/>
        </w:rPr>
        <w:sym w:font="Symbol" w:char="F0B4"/>
      </w:r>
      <w:r w:rsidRPr="00B76285">
        <w:rPr>
          <w:szCs w:val="28"/>
        </w:rPr>
        <w:t xml:space="preserve">14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76285">
          <w:rPr>
            <w:szCs w:val="28"/>
          </w:rPr>
          <w:t xml:space="preserve">10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длина шпонки </w:t>
      </w:r>
      <w:r w:rsidRPr="00B76285">
        <w:rPr>
          <w:i/>
          <w:szCs w:val="28"/>
          <w:lang w:val="en-US"/>
        </w:rPr>
        <w:t>l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2 мм"/>
        </w:smartTagPr>
        <w:r w:rsidRPr="00B76285">
          <w:rPr>
            <w:szCs w:val="28"/>
          </w:rPr>
          <w:t xml:space="preserve">62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момент на валу </w:t>
      </w:r>
      <w:r w:rsidRPr="00B76285">
        <w:rPr>
          <w:i/>
          <w:szCs w:val="28"/>
          <w:lang w:val="en-US"/>
        </w:rPr>
        <w:t>F</w:t>
      </w:r>
      <w:r w:rsidRPr="00B76285">
        <w:rPr>
          <w:i/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=12986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299" type="#_x0000_t75" style="width:165.75pt;height:39.75pt" fillcolor="window">
            <v:imagedata r:id="rId250" o:title=""/>
          </v:shape>
        </w:pict>
      </w:r>
      <w:r w:rsidR="004739DA" w:rsidRPr="00B76285">
        <w:rPr>
          <w:szCs w:val="28"/>
        </w:rPr>
        <w:t xml:space="preserve">Н  </w:t>
      </w:r>
      <w:r w:rsidR="004739DA" w:rsidRPr="00B76285">
        <w:rPr>
          <w:szCs w:val="28"/>
        </w:rPr>
        <w:sym w:font="Symbol" w:char="F03C"/>
      </w:r>
      <w:r w:rsidR="004739DA" w:rsidRPr="00B76285">
        <w:rPr>
          <w:szCs w:val="28"/>
        </w:rPr>
        <w:t xml:space="preserve">  [</w:t>
      </w:r>
      <w:r w:rsidR="004739DA" w:rsidRPr="00B76285">
        <w:rPr>
          <w:szCs w:val="28"/>
          <w:lang w:val="en-US"/>
        </w:rPr>
        <w:sym w:font="Symbol" w:char="F073"/>
      </w:r>
      <w:r w:rsidR="004739DA" w:rsidRPr="00B76285">
        <w:rPr>
          <w:szCs w:val="28"/>
          <w:vertAlign w:val="subscript"/>
          <w:lang w:val="en-US"/>
        </w:rPr>
        <w:t>CM</w:t>
      </w:r>
      <w:r w:rsidR="004739DA" w:rsidRPr="00B76285">
        <w:rPr>
          <w:szCs w:val="28"/>
        </w:rPr>
        <w:t xml:space="preserve">] = 190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Шпонка под ведущее колесо открытой цепной передачи.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d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B76285">
          <w:rPr>
            <w:szCs w:val="28"/>
          </w:rPr>
          <w:t xml:space="preserve">80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b</w:t>
      </w:r>
      <w:r w:rsidRPr="00B76285">
        <w:rPr>
          <w:szCs w:val="28"/>
          <w:lang w:val="en-US"/>
        </w:rPr>
        <w:sym w:font="Symbol" w:char="F0B4"/>
      </w:r>
      <w:r w:rsidRPr="00B76285">
        <w:rPr>
          <w:i/>
          <w:szCs w:val="28"/>
          <w:lang w:val="en-US"/>
        </w:rPr>
        <w:t>h</w:t>
      </w:r>
      <w:r w:rsidRPr="00B76285">
        <w:rPr>
          <w:szCs w:val="28"/>
        </w:rPr>
        <w:t xml:space="preserve"> = 22</w:t>
      </w:r>
      <w:r w:rsidRPr="00B76285">
        <w:rPr>
          <w:szCs w:val="28"/>
          <w:lang w:val="en-US"/>
        </w:rPr>
        <w:sym w:font="Symbol" w:char="F0B4"/>
      </w:r>
      <w:r w:rsidRPr="00B76285">
        <w:rPr>
          <w:szCs w:val="28"/>
        </w:rPr>
        <w:t xml:space="preserve">14 </w:t>
      </w:r>
      <w:r w:rsidRPr="00B76285">
        <w:rPr>
          <w:i/>
          <w:szCs w:val="28"/>
        </w:rPr>
        <w:t>мм</w:t>
      </w:r>
      <w:r w:rsidRPr="00B76285">
        <w:rPr>
          <w:szCs w:val="28"/>
        </w:rPr>
        <w:t xml:space="preserve">, </w:t>
      </w: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B76285">
          <w:rPr>
            <w:szCs w:val="28"/>
          </w:rPr>
          <w:t xml:space="preserve">9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длина шпонки </w:t>
      </w:r>
      <w:r w:rsidRPr="00B76285">
        <w:rPr>
          <w:i/>
          <w:szCs w:val="28"/>
          <w:lang w:val="en-US"/>
        </w:rPr>
        <w:t>l</w:t>
      </w:r>
      <w:r w:rsidRPr="00B7628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14 мм"/>
        </w:smartTagPr>
        <w:r w:rsidRPr="00B76285">
          <w:rPr>
            <w:szCs w:val="28"/>
          </w:rPr>
          <w:t xml:space="preserve">114 </w:t>
        </w:r>
        <w:r w:rsidRPr="00B76285">
          <w:rPr>
            <w:i/>
            <w:szCs w:val="28"/>
          </w:rPr>
          <w:t>мм</w:t>
        </w:r>
      </w:smartTag>
      <w:r w:rsidRPr="00B76285">
        <w:rPr>
          <w:szCs w:val="28"/>
        </w:rPr>
        <w:t xml:space="preserve">, момент на валу </w:t>
      </w:r>
      <w:r w:rsidRPr="00B76285">
        <w:rPr>
          <w:i/>
          <w:szCs w:val="28"/>
          <w:lang w:val="en-US"/>
        </w:rPr>
        <w:t>F</w:t>
      </w:r>
      <w:r w:rsidRPr="00B76285">
        <w:rPr>
          <w:i/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=12986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300" type="#_x0000_t75" style="width:167.25pt;height:39.75pt" fillcolor="window">
            <v:imagedata r:id="rId251" o:title=""/>
          </v:shape>
        </w:pict>
      </w:r>
      <w:r w:rsidR="004739DA" w:rsidRPr="00B76285">
        <w:rPr>
          <w:szCs w:val="28"/>
        </w:rPr>
        <w:t xml:space="preserve">Н  </w:t>
      </w:r>
      <w:r w:rsidR="004739DA" w:rsidRPr="00B76285">
        <w:rPr>
          <w:szCs w:val="28"/>
        </w:rPr>
        <w:sym w:font="Symbol" w:char="F03C"/>
      </w:r>
      <w:r w:rsidR="004739DA" w:rsidRPr="00B76285">
        <w:rPr>
          <w:szCs w:val="28"/>
        </w:rPr>
        <w:t xml:space="preserve">  [</w:t>
      </w:r>
      <w:r w:rsidR="004739DA" w:rsidRPr="00B76285">
        <w:rPr>
          <w:szCs w:val="28"/>
          <w:lang w:val="en-US"/>
        </w:rPr>
        <w:sym w:font="Symbol" w:char="F073"/>
      </w:r>
      <w:r w:rsidR="004739DA" w:rsidRPr="00B76285">
        <w:rPr>
          <w:szCs w:val="28"/>
          <w:vertAlign w:val="subscript"/>
          <w:lang w:val="en-US"/>
        </w:rPr>
        <w:t>CM</w:t>
      </w:r>
      <w:r w:rsidR="004739DA" w:rsidRPr="00B76285">
        <w:rPr>
          <w:szCs w:val="28"/>
        </w:rPr>
        <w:t xml:space="preserve">] = 190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A00038" w:rsidRDefault="004739DA" w:rsidP="00A00038">
      <w:pPr>
        <w:ind w:firstLine="709"/>
        <w:jc w:val="center"/>
        <w:rPr>
          <w:b/>
          <w:szCs w:val="28"/>
        </w:rPr>
      </w:pPr>
      <w:r w:rsidRPr="00A00038">
        <w:rPr>
          <w:b/>
          <w:szCs w:val="28"/>
        </w:rPr>
        <w:t>9.2 Проверочный расчет валов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Быстроходный вал.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напряжения в опасном сечении вала, такими сечениями является ступени вала под червяком, сечение в точке </w:t>
      </w:r>
      <w:r w:rsidRPr="00B76285">
        <w:rPr>
          <w:i/>
          <w:szCs w:val="28"/>
        </w:rPr>
        <w:t>2</w:t>
      </w:r>
      <w:r w:rsidRPr="00B76285">
        <w:rPr>
          <w:szCs w:val="28"/>
        </w:rPr>
        <w:t xml:space="preserve"> – является наиболее нагруженным участком.</w:t>
      </w:r>
    </w:p>
    <w:p w:rsidR="004739DA" w:rsidRPr="00B76285" w:rsidRDefault="00A00038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4739DA" w:rsidRPr="00B76285">
        <w:rPr>
          <w:szCs w:val="28"/>
        </w:rPr>
        <w:t>Нормальное напряжение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301" type="#_x0000_t75" style="width:102.75pt;height:39.75pt">
            <v:imagedata r:id="rId252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М</w:t>
      </w:r>
      <w:r w:rsidRPr="00B76285">
        <w:rPr>
          <w:szCs w:val="28"/>
        </w:rPr>
        <w:t xml:space="preserve"> – суммарный изгибающий момент в опасном сечении,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 xml:space="preserve">2 </w:t>
      </w:r>
      <w:r w:rsidRPr="00B76285">
        <w:rPr>
          <w:szCs w:val="28"/>
        </w:rPr>
        <w:t xml:space="preserve">= 188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×</w:t>
      </w:r>
      <w:r w:rsidRPr="00B76285">
        <w:rPr>
          <w:i/>
          <w:szCs w:val="28"/>
        </w:rPr>
        <w:t>м</w:t>
      </w:r>
      <w:r w:rsidRPr="00B76285">
        <w:rPr>
          <w:szCs w:val="28"/>
        </w:rPr>
        <w:t>;</w:t>
      </w:r>
    </w:p>
    <w:p w:rsidR="004739DA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W</w:t>
      </w:r>
      <w:r w:rsidRPr="00B76285">
        <w:rPr>
          <w:i/>
          <w:szCs w:val="28"/>
          <w:vertAlign w:val="subscript"/>
        </w:rPr>
        <w:t>нетто</w:t>
      </w:r>
      <w:r w:rsidRPr="00B76285">
        <w:rPr>
          <w:szCs w:val="28"/>
        </w:rPr>
        <w:t xml:space="preserve"> – осевой момент сопротивления,</w:t>
      </w:r>
    </w:p>
    <w:p w:rsidR="00A00038" w:rsidRPr="00B76285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02" type="#_x0000_t75" style="width:183.75pt;height:39pt">
            <v:imagedata r:id="rId253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3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03" type="#_x0000_t75" style="width:132.75pt;height:38.25pt">
            <v:imagedata r:id="rId254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Касательное напряжение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304" type="#_x0000_t75" style="width:102.75pt;height:39.75pt">
            <v:imagedata r:id="rId255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 – крутящий момент в опасном сечении,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 = 62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×</w:t>
      </w:r>
      <w:r w:rsidRPr="00B76285">
        <w:rPr>
          <w:i/>
          <w:szCs w:val="28"/>
        </w:rPr>
        <w:t>м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W</w:t>
      </w:r>
      <w:r w:rsidRPr="00B76285">
        <w:rPr>
          <w:i/>
          <w:szCs w:val="28"/>
        </w:rPr>
        <w:t xml:space="preserve"> </w:t>
      </w:r>
      <w:r w:rsidRPr="00B76285">
        <w:rPr>
          <w:i/>
          <w:szCs w:val="28"/>
          <w:vertAlign w:val="subscript"/>
        </w:rPr>
        <w:t>рнетто</w:t>
      </w:r>
      <w:r w:rsidRPr="00B76285">
        <w:rPr>
          <w:szCs w:val="28"/>
        </w:rPr>
        <w:t xml:space="preserve"> – полярный момент инерции,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05" type="#_x0000_t75" style="width:189pt;height:39pt">
            <v:imagedata r:id="rId256" o:title=""/>
          </v:shape>
        </w:pic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3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06" type="#_x0000_t75" style="width:120.75pt;height:38.25pt">
            <v:imagedata r:id="rId257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предел выносливости в расчетном сечении,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07" type="#_x0000_t75" style="width:110.25pt;height:18.75pt">
            <v:imagedata r:id="rId258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08" type="#_x0000_t75" style="width:102pt;height:18.75pt">
            <v:imagedata r:id="rId259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, </w:t>
      </w:r>
      <w:r w:rsidRPr="00B76285">
        <w:rPr>
          <w:i/>
          <w:szCs w:val="28"/>
        </w:rPr>
        <w:t>τ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 – пределы выносливости гладких образцов при симметричном цикле изгиба и кручения,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 xml:space="preserve">-1 </w:t>
      </w:r>
      <w:r w:rsidRPr="00B76285">
        <w:rPr>
          <w:szCs w:val="28"/>
        </w:rPr>
        <w:t xml:space="preserve">= 420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 xml:space="preserve"> , </w:t>
      </w:r>
      <w:r w:rsidRPr="00B76285">
        <w:rPr>
          <w:i/>
          <w:szCs w:val="28"/>
        </w:rPr>
        <w:t>τ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 = 0,58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 xml:space="preserve">-1 </w:t>
      </w:r>
      <w:r w:rsidRPr="00B76285">
        <w:rPr>
          <w:szCs w:val="28"/>
        </w:rPr>
        <w:t xml:space="preserve">= 244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(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>)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>, (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>)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 xml:space="preserve"> – коэффициенты концентраций нормальных и касательных напряжений,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  <w:lang w:val="en-US"/>
        </w:rPr>
        <w:pict>
          <v:shape id="_x0000_i1309" type="#_x0000_t75" style="width:120.75pt;height:39pt">
            <v:imagedata r:id="rId260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  <w:lang w:val="en-US"/>
        </w:rPr>
        <w:pict>
          <v:shape id="_x0000_i1310" type="#_x0000_t75" style="width:119.25pt;height:39pt">
            <v:imagedata r:id="rId261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 xml:space="preserve"> – коэффициент концентраций напряжений,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>=1,7;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 xml:space="preserve"> – коэффициент концентраций напряжений,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>=1,55;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 xml:space="preserve"> – коэффициент влияния абсолютных размеров поперечного сечения,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>=0,7;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F</w:t>
      </w:r>
      <w:r w:rsidRPr="00B76285">
        <w:rPr>
          <w:szCs w:val="28"/>
        </w:rPr>
        <w:t xml:space="preserve"> – коэффициент влияния шероховатости,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F</w:t>
      </w:r>
      <w:r w:rsidRPr="00B76285">
        <w:rPr>
          <w:szCs w:val="28"/>
        </w:rPr>
        <w:t>=1,5: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311" type="#_x0000_t75" style="width:129.75pt;height:38.25pt">
            <v:imagedata r:id="rId262" o:title=""/>
          </v:shape>
        </w:pict>
      </w:r>
      <w:r w:rsidR="004739DA" w:rsidRPr="00B76285">
        <w:rPr>
          <w:szCs w:val="28"/>
        </w:rPr>
        <w:t>1,48,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312" type="#_x0000_t75" style="width:132.75pt;height:38.25pt">
            <v:imagedata r:id="rId263" o:title=""/>
          </v:shape>
        </w:pict>
      </w:r>
      <w:r w:rsidR="004739DA" w:rsidRPr="00B76285">
        <w:rPr>
          <w:szCs w:val="28"/>
        </w:rPr>
        <w:t>1,36.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13" type="#_x0000_t75" style="width:138.75pt;height:18.75pt">
            <v:imagedata r:id="rId264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14" type="#_x0000_t75" style="width:134.25pt;height:18.75pt">
            <v:imagedata r:id="rId265" o:title=""/>
          </v:shape>
        </w:pic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коэффициент запаса прочности,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15" type="#_x0000_t75" style="width:165pt;height:18.75pt">
            <v:imagedata r:id="rId266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16" type="#_x0000_t75" style="width:156.75pt;height:18.75pt">
            <v:imagedata r:id="rId267" o:title=""/>
          </v:shape>
        </w:pict>
      </w:r>
      <w:r w:rsidR="004739DA" w:rsidRPr="00B76285">
        <w:rPr>
          <w:szCs w:val="28"/>
        </w:rPr>
        <w:t>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общий коэффициент запаса прочности,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42"/>
          <w:szCs w:val="28"/>
        </w:rPr>
        <w:pict>
          <v:shape id="_x0000_i1317" type="#_x0000_t75" style="width:261.75pt;height:42.75pt">
            <v:imagedata r:id="rId268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Условие выполняется, вал имеет запас прочности.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Нейтральный вал.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Определим напряжения в опасном сечении вала, такими сечениями является ступени вала под шестерней, сечение в точке </w:t>
      </w:r>
      <w:r w:rsidRPr="00B76285">
        <w:rPr>
          <w:i/>
          <w:szCs w:val="28"/>
        </w:rPr>
        <w:t>2</w:t>
      </w:r>
      <w:r w:rsidRPr="00B76285">
        <w:rPr>
          <w:szCs w:val="28"/>
        </w:rPr>
        <w:t xml:space="preserve"> – является наиболее нагруженным участком.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Нормальное напряжение 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318" type="#_x0000_t75" style="width:102.75pt;height:39.75pt">
            <v:imagedata r:id="rId252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М</w:t>
      </w:r>
      <w:r w:rsidRPr="00B76285">
        <w:rPr>
          <w:szCs w:val="28"/>
        </w:rPr>
        <w:t xml:space="preserve"> – суммарный изгибающий момент в опасном сечении,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 xml:space="preserve">2 </w:t>
      </w:r>
      <w:r w:rsidRPr="00B76285">
        <w:rPr>
          <w:szCs w:val="28"/>
        </w:rPr>
        <w:t xml:space="preserve">= 590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×</w:t>
      </w:r>
      <w:r w:rsidRPr="00B76285">
        <w:rPr>
          <w:i/>
          <w:szCs w:val="28"/>
        </w:rPr>
        <w:t>м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W</w:t>
      </w:r>
      <w:r w:rsidRPr="00B76285">
        <w:rPr>
          <w:i/>
          <w:szCs w:val="28"/>
          <w:vertAlign w:val="subscript"/>
        </w:rPr>
        <w:t>нетто</w:t>
      </w:r>
      <w:r w:rsidRPr="00B76285">
        <w:rPr>
          <w:szCs w:val="28"/>
        </w:rPr>
        <w:t xml:space="preserve"> – осевой момент сопротивления,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6"/>
          <w:szCs w:val="28"/>
        </w:rPr>
        <w:pict>
          <v:shape id="_x0000_i1319" type="#_x0000_t75" style="width:285.75pt;height:42.75pt">
            <v:imagedata r:id="rId269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3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20" type="#_x0000_t75" style="width:147pt;height:38.25pt">
            <v:imagedata r:id="rId270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Касательное напряжение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321" type="#_x0000_t75" style="width:102.75pt;height:39.75pt">
            <v:imagedata r:id="rId255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 – крутящий момент в опасном сечении,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 = 467,5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×</w:t>
      </w:r>
      <w:r w:rsidRPr="00B76285">
        <w:rPr>
          <w:i/>
          <w:szCs w:val="28"/>
        </w:rPr>
        <w:t>м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W</w:t>
      </w:r>
      <w:r w:rsidRPr="00B76285">
        <w:rPr>
          <w:i/>
          <w:szCs w:val="28"/>
        </w:rPr>
        <w:t xml:space="preserve"> </w:t>
      </w:r>
      <w:r w:rsidRPr="00B76285">
        <w:rPr>
          <w:i/>
          <w:szCs w:val="28"/>
          <w:vertAlign w:val="subscript"/>
        </w:rPr>
        <w:t>рнетто</w:t>
      </w:r>
      <w:r w:rsidRPr="00B76285">
        <w:rPr>
          <w:szCs w:val="28"/>
        </w:rPr>
        <w:t xml:space="preserve"> – полярный момент инерции,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6"/>
          <w:szCs w:val="28"/>
        </w:rPr>
        <w:pict>
          <v:shape id="_x0000_i1322" type="#_x0000_t75" style="width:215.25pt;height:23.25pt">
            <v:imagedata r:id="rId271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3</w: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23" type="#_x0000_t75" style="width:153pt;height:38.25pt">
            <v:imagedata r:id="rId272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предел выносливости в расчетном сечении,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24" type="#_x0000_t75" style="width:110.25pt;height:18.75pt">
            <v:imagedata r:id="rId258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25" type="#_x0000_t75" style="width:102pt;height:18.75pt">
            <v:imagedata r:id="rId259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, </w:t>
      </w:r>
      <w:r w:rsidRPr="00B76285">
        <w:rPr>
          <w:i/>
          <w:szCs w:val="28"/>
        </w:rPr>
        <w:t>τ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 – пределы выносливости гладких образцов при симметричном цикле изгиба и кручения,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 xml:space="preserve">-1 </w:t>
      </w:r>
      <w:r w:rsidRPr="00B76285">
        <w:rPr>
          <w:szCs w:val="28"/>
        </w:rPr>
        <w:t xml:space="preserve">= 420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 xml:space="preserve"> , </w:t>
      </w:r>
      <w:r w:rsidRPr="00B76285">
        <w:rPr>
          <w:i/>
          <w:szCs w:val="28"/>
        </w:rPr>
        <w:t>τ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 = 0,58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 xml:space="preserve">-1 </w:t>
      </w:r>
      <w:r w:rsidRPr="00B76285">
        <w:rPr>
          <w:szCs w:val="28"/>
        </w:rPr>
        <w:t xml:space="preserve">= 244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(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>)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>, (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>)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 xml:space="preserve"> – коэффициенты концентраций нормальных и касательных напряжений,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  <w:lang w:val="en-US"/>
        </w:rPr>
        <w:pict>
          <v:shape id="_x0000_i1326" type="#_x0000_t75" style="width:120.75pt;height:39pt">
            <v:imagedata r:id="rId260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  <w:lang w:val="en-US"/>
        </w:rPr>
        <w:pict>
          <v:shape id="_x0000_i1327" type="#_x0000_t75" style="width:119.25pt;height:39pt">
            <v:imagedata r:id="rId261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 xml:space="preserve"> – коэффициент концентраций напряжений,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>=1,7;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 xml:space="preserve"> – коэффициент концентраций напряжений,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>=1,55;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 xml:space="preserve"> – коэффициент влияния абсолютных размеров поперечного сечения,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>=0,67;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F</w:t>
      </w:r>
      <w:r w:rsidRPr="00B76285">
        <w:rPr>
          <w:szCs w:val="28"/>
        </w:rPr>
        <w:t xml:space="preserve"> – коэффициент влияния шероховатости,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F</w:t>
      </w:r>
      <w:r w:rsidRPr="00B76285">
        <w:rPr>
          <w:szCs w:val="28"/>
        </w:rPr>
        <w:t>=1,5: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328" type="#_x0000_t75" style="width:137.25pt;height:38.25pt">
            <v:imagedata r:id="rId273" o:title=""/>
          </v:shape>
        </w:pict>
      </w:r>
      <w:r w:rsidR="004739DA" w:rsidRPr="00B76285">
        <w:rPr>
          <w:szCs w:val="28"/>
        </w:rPr>
        <w:t>1,52,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329" type="#_x0000_t75" style="width:135.75pt;height:38.25pt">
            <v:imagedata r:id="rId274" o:title=""/>
          </v:shape>
        </w:pict>
      </w:r>
      <w:r w:rsidR="004739DA" w:rsidRPr="00B76285">
        <w:rPr>
          <w:szCs w:val="28"/>
        </w:rPr>
        <w:t>1,41.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30" type="#_x0000_t75" style="width:138pt;height:18.75pt">
            <v:imagedata r:id="rId275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31" type="#_x0000_t75" style="width:132.75pt;height:18.75pt">
            <v:imagedata r:id="rId276" o:title=""/>
          </v:shape>
        </w:pic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коэффициент запаса прочности,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32" type="#_x0000_t75" style="width:195.75pt;height:18.75pt">
            <v:imagedata r:id="rId277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33" type="#_x0000_t75" style="width:174pt;height:18.75pt">
            <v:imagedata r:id="rId278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общий коэффициент запаса прочности,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42"/>
          <w:szCs w:val="28"/>
        </w:rPr>
        <w:pict>
          <v:shape id="_x0000_i1334" type="#_x0000_t75" style="width:285pt;height:42.75pt">
            <v:imagedata r:id="rId279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Условие выполняется, вал имеет запас прочности.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Тихоходный вал.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напряжения в опасном сечении вала, такими сечениями является ступень вала под колесом, проходящие через точку 2.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Нормальное напряжение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335" type="#_x0000_t75" style="width:102.75pt;height:39.75pt">
            <v:imagedata r:id="rId252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М</w:t>
      </w:r>
      <w:r w:rsidRPr="00B76285">
        <w:rPr>
          <w:szCs w:val="28"/>
        </w:rPr>
        <w:t xml:space="preserve"> – суммарный изгибающий момент в опасном сечении,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 xml:space="preserve">2 </w:t>
      </w:r>
      <w:r w:rsidRPr="00B76285">
        <w:rPr>
          <w:szCs w:val="28"/>
        </w:rPr>
        <w:t xml:space="preserve">= 940,5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×</w:t>
      </w:r>
      <w:r w:rsidRPr="00B76285">
        <w:rPr>
          <w:i/>
          <w:szCs w:val="28"/>
        </w:rPr>
        <w:t>м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W</w:t>
      </w:r>
      <w:r w:rsidRPr="00B76285">
        <w:rPr>
          <w:i/>
          <w:szCs w:val="28"/>
          <w:vertAlign w:val="subscript"/>
        </w:rPr>
        <w:t>нетто</w:t>
      </w:r>
      <w:r w:rsidRPr="00B76285">
        <w:rPr>
          <w:szCs w:val="28"/>
        </w:rPr>
        <w:t xml:space="preserve"> – осевой момент сопротивления,</w:t>
      </w:r>
    </w:p>
    <w:p w:rsidR="004739DA" w:rsidRPr="00B76285" w:rsidRDefault="00A00038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7601BD">
        <w:rPr>
          <w:position w:val="-28"/>
          <w:szCs w:val="28"/>
        </w:rPr>
        <w:pict>
          <v:shape id="_x0000_i1336" type="#_x0000_t75" style="width:212.25pt;height:41.25pt">
            <v:imagedata r:id="rId280" o:title=""/>
          </v:shape>
        </w:pic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3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37" type="#_x0000_t75" style="width:158.25pt;height:38.25pt">
            <v:imagedata r:id="rId281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Касательное напряжение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6"/>
          <w:szCs w:val="28"/>
        </w:rPr>
        <w:pict>
          <v:shape id="_x0000_i1338" type="#_x0000_t75" style="width:102.75pt;height:39.75pt">
            <v:imagedata r:id="rId255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 – крутящий момент в опасном сечении, </w:t>
      </w:r>
      <w:r w:rsidRPr="00B76285">
        <w:rPr>
          <w:i/>
          <w:szCs w:val="28"/>
        </w:rPr>
        <w:t>М</w:t>
      </w:r>
      <w:r w:rsidRPr="00B76285">
        <w:rPr>
          <w:i/>
          <w:szCs w:val="28"/>
          <w:vertAlign w:val="subscript"/>
        </w:rPr>
        <w:t>к</w:t>
      </w:r>
      <w:r w:rsidRPr="00B76285">
        <w:rPr>
          <w:szCs w:val="28"/>
        </w:rPr>
        <w:t xml:space="preserve"> = 1870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×</w:t>
      </w:r>
      <w:r w:rsidRPr="00B76285">
        <w:rPr>
          <w:i/>
          <w:szCs w:val="28"/>
        </w:rPr>
        <w:t>м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W</w:t>
      </w:r>
      <w:r w:rsidRPr="00B76285">
        <w:rPr>
          <w:i/>
          <w:szCs w:val="28"/>
        </w:rPr>
        <w:t xml:space="preserve"> </w:t>
      </w:r>
      <w:r w:rsidRPr="00B76285">
        <w:rPr>
          <w:i/>
          <w:szCs w:val="28"/>
          <w:vertAlign w:val="subscript"/>
        </w:rPr>
        <w:t>рнетто</w:t>
      </w:r>
      <w:r w:rsidRPr="00B76285">
        <w:rPr>
          <w:szCs w:val="28"/>
        </w:rPr>
        <w:t xml:space="preserve"> – полярный момент инерции,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39" type="#_x0000_t75" style="width:221.25pt;height:41.25pt">
            <v:imagedata r:id="rId282" o:title=""/>
          </v:shape>
        </w:pic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3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340" type="#_x0000_t75" style="width:153pt;height:38.25pt">
            <v:imagedata r:id="rId283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предел выносливости в расчетном сечении,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41" type="#_x0000_t75" style="width:110.25pt;height:18.75pt">
            <v:imagedata r:id="rId258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42" type="#_x0000_t75" style="width:102pt;height:18.75pt">
            <v:imagedata r:id="rId259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, </w:t>
      </w:r>
      <w:r w:rsidRPr="00B76285">
        <w:rPr>
          <w:i/>
          <w:szCs w:val="28"/>
        </w:rPr>
        <w:t>τ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 – пределы выносливости гладких образцов при симметричном цикле изгиба и кручения,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 xml:space="preserve">-1 </w:t>
      </w:r>
      <w:r w:rsidRPr="00B76285">
        <w:rPr>
          <w:szCs w:val="28"/>
        </w:rPr>
        <w:t xml:space="preserve">= 380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 xml:space="preserve"> , </w:t>
      </w:r>
      <w:r w:rsidRPr="00B76285">
        <w:rPr>
          <w:i/>
          <w:szCs w:val="28"/>
        </w:rPr>
        <w:t>τ</w:t>
      </w:r>
      <w:r w:rsidRPr="00B76285">
        <w:rPr>
          <w:i/>
          <w:szCs w:val="28"/>
          <w:vertAlign w:val="subscript"/>
        </w:rPr>
        <w:t>-1</w:t>
      </w:r>
      <w:r w:rsidRPr="00B76285">
        <w:rPr>
          <w:szCs w:val="28"/>
        </w:rPr>
        <w:t xml:space="preserve"> = 0,58 </w:t>
      </w:r>
      <w:r w:rsidRPr="00B76285">
        <w:rPr>
          <w:i/>
          <w:szCs w:val="28"/>
        </w:rPr>
        <w:t>σ</w:t>
      </w:r>
      <w:r w:rsidRPr="00B76285">
        <w:rPr>
          <w:i/>
          <w:szCs w:val="28"/>
          <w:vertAlign w:val="subscript"/>
        </w:rPr>
        <w:t xml:space="preserve">-1 </w:t>
      </w:r>
      <w:r w:rsidRPr="00B76285">
        <w:rPr>
          <w:szCs w:val="28"/>
        </w:rPr>
        <w:t xml:space="preserve">= 220 </w:t>
      </w:r>
      <w:r w:rsidRPr="00B76285">
        <w:rPr>
          <w:i/>
          <w:szCs w:val="28"/>
        </w:rPr>
        <w:t>Н</w:t>
      </w:r>
      <w:r w:rsidRPr="00B76285">
        <w:rPr>
          <w:szCs w:val="28"/>
        </w:rPr>
        <w:t>/</w:t>
      </w:r>
      <w:r w:rsidRPr="00B76285">
        <w:rPr>
          <w:i/>
          <w:szCs w:val="28"/>
        </w:rPr>
        <w:t>мм</w:t>
      </w:r>
      <w:r w:rsidRPr="00B76285">
        <w:rPr>
          <w:i/>
          <w:szCs w:val="28"/>
          <w:vertAlign w:val="superscript"/>
        </w:rPr>
        <w:t>2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(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>)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>, (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>)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 xml:space="preserve"> – коэффициенты концентраций нормальных и касательных напряжений,</w:t>
      </w:r>
    </w:p>
    <w:p w:rsidR="004739DA" w:rsidRPr="00B76285" w:rsidRDefault="00A00038" w:rsidP="00B76285">
      <w:pPr>
        <w:ind w:firstLine="709"/>
        <w:rPr>
          <w:szCs w:val="28"/>
        </w:rPr>
      </w:pPr>
      <w:r>
        <w:rPr>
          <w:szCs w:val="28"/>
        </w:rPr>
        <w:br w:type="page"/>
      </w:r>
      <w:r w:rsidR="007601BD">
        <w:rPr>
          <w:position w:val="-34"/>
          <w:szCs w:val="28"/>
          <w:lang w:val="en-US"/>
        </w:rPr>
        <w:pict>
          <v:shape id="_x0000_i1343" type="#_x0000_t75" style="width:120.75pt;height:39pt">
            <v:imagedata r:id="rId260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  <w:lang w:val="en-US"/>
        </w:rPr>
        <w:pict>
          <v:shape id="_x0000_i1344" type="#_x0000_t75" style="width:119.25pt;height:39pt">
            <v:imagedata r:id="rId261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 xml:space="preserve"> – коэффициент концентраций напряжений,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σ</w:t>
      </w:r>
      <w:r w:rsidRPr="00B76285">
        <w:rPr>
          <w:szCs w:val="28"/>
        </w:rPr>
        <w:t>=2,15;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 xml:space="preserve"> – коэффициент концентраций напряжений,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</w:rPr>
        <w:t>τ</w:t>
      </w:r>
      <w:r w:rsidRPr="00B76285">
        <w:rPr>
          <w:szCs w:val="28"/>
        </w:rPr>
        <w:t>=2,05;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 xml:space="preserve"> – коэффициент влияния абсолютных размеров поперечного сечения,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d</w:t>
      </w:r>
      <w:r w:rsidRPr="00B76285">
        <w:rPr>
          <w:szCs w:val="28"/>
        </w:rPr>
        <w:t>=0,62;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F</w:t>
      </w:r>
      <w:r w:rsidRPr="00B76285">
        <w:rPr>
          <w:szCs w:val="28"/>
        </w:rPr>
        <w:t xml:space="preserve"> – коэффициент влияния шероховатости,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F</w:t>
      </w:r>
      <w:r w:rsidRPr="00B76285">
        <w:rPr>
          <w:szCs w:val="28"/>
        </w:rPr>
        <w:t>=1: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345" type="#_x0000_t75" style="width:126pt;height:38.25pt">
            <v:imagedata r:id="rId284" o:title=""/>
          </v:shape>
        </w:pict>
      </w:r>
      <w:r w:rsidR="004739DA" w:rsidRPr="00B76285">
        <w:rPr>
          <w:szCs w:val="28"/>
        </w:rPr>
        <w:t>2,67,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346" type="#_x0000_t75" style="width:125.25pt;height:38.25pt">
            <v:imagedata r:id="rId285" o:title=""/>
          </v:shape>
        </w:pict>
      </w:r>
      <w:r w:rsidR="004739DA" w:rsidRPr="00B76285">
        <w:rPr>
          <w:szCs w:val="28"/>
        </w:rPr>
        <w:t>2,54.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47" type="#_x0000_t75" style="width:140.25pt;height:18.75pt">
            <v:imagedata r:id="rId286" o:title=""/>
          </v:shape>
        </w:pic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48" type="#_x0000_t75" style="width:131.25pt;height:18.75pt">
            <v:imagedata r:id="rId287" o:title=""/>
          </v:shape>
        </w:pict>
      </w:r>
      <w:r w:rsidR="004739DA" w:rsidRPr="00B76285">
        <w:rPr>
          <w:szCs w:val="28"/>
        </w:rPr>
        <w:t xml:space="preserve"> </w:t>
      </w:r>
      <w:r w:rsidR="004739DA" w:rsidRPr="00B76285">
        <w:rPr>
          <w:i/>
          <w:szCs w:val="28"/>
        </w:rPr>
        <w:t>Н</w:t>
      </w:r>
      <w:r w:rsidR="004739DA" w:rsidRPr="00B76285">
        <w:rPr>
          <w:szCs w:val="28"/>
        </w:rPr>
        <w:t>/</w:t>
      </w:r>
      <w:r w:rsidR="004739DA" w:rsidRPr="00B76285">
        <w:rPr>
          <w:i/>
          <w:szCs w:val="28"/>
        </w:rPr>
        <w:t>мм</w:t>
      </w:r>
      <w:r w:rsidR="004739DA" w:rsidRPr="00B76285">
        <w:rPr>
          <w:i/>
          <w:szCs w:val="28"/>
          <w:vertAlign w:val="superscript"/>
        </w:rPr>
        <w:t>2</w: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коэффициент запаса прочности,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49" type="#_x0000_t75" style="width:192.75pt;height:18.75pt">
            <v:imagedata r:id="rId288" o:title=""/>
          </v:shape>
        </w:pict>
      </w:r>
      <w:r w:rsidR="004739DA" w:rsidRPr="00B76285">
        <w:rPr>
          <w:szCs w:val="28"/>
        </w:rPr>
        <w:t>,</w:t>
      </w: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350" type="#_x0000_t75" style="width:177.75pt;height:18.75pt">
            <v:imagedata r:id="rId289" o:title=""/>
          </v:shape>
        </w:pict>
      </w:r>
      <w:r w:rsidR="004739DA" w:rsidRPr="00B76285">
        <w:rPr>
          <w:szCs w:val="28"/>
        </w:rPr>
        <w:t>.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общий коэффициент запаса прочности,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42"/>
          <w:szCs w:val="28"/>
        </w:rPr>
        <w:pict>
          <v:shape id="_x0000_i1351" type="#_x0000_t75" style="width:294.75pt;height:42.75pt">
            <v:imagedata r:id="rId290" o:title=""/>
          </v:shape>
        </w:pic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Условие выполняется, вал имеет запас прочности.</w:t>
      </w:r>
    </w:p>
    <w:p w:rsidR="004739DA" w:rsidRPr="00A00038" w:rsidRDefault="00A00038" w:rsidP="00A00038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739DA" w:rsidRPr="00A00038">
        <w:rPr>
          <w:b/>
          <w:szCs w:val="28"/>
        </w:rPr>
        <w:t>9.3 Тепловой расчет редуктора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>Определим температуру масла в редукторе,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4"/>
          <w:szCs w:val="28"/>
        </w:rPr>
        <w:pict>
          <v:shape id="_x0000_i1352" type="#_x0000_t75" style="width:104.25pt;height:39pt">
            <v:imagedata r:id="rId291" o:title=""/>
          </v:shape>
        </w:pict>
      </w:r>
      <w:r w:rsidR="004739DA" w:rsidRPr="00B76285">
        <w:rPr>
          <w:szCs w:val="28"/>
        </w:rPr>
        <w:t>,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szCs w:val="28"/>
        </w:rPr>
        <w:t xml:space="preserve">где </w:t>
      </w:r>
      <w:r w:rsidRPr="00B76285">
        <w:rPr>
          <w:i/>
          <w:szCs w:val="28"/>
        </w:rPr>
        <w:t>Р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– мощность на быстроходном валу редуктора, </w:t>
      </w:r>
      <w:r w:rsidRPr="00B76285">
        <w:rPr>
          <w:i/>
          <w:szCs w:val="28"/>
        </w:rPr>
        <w:t>Р</w:t>
      </w:r>
      <w:r w:rsidRPr="00B76285">
        <w:rPr>
          <w:i/>
          <w:szCs w:val="28"/>
          <w:vertAlign w:val="subscript"/>
        </w:rPr>
        <w:t>1</w:t>
      </w:r>
      <w:r w:rsidRPr="00B76285">
        <w:rPr>
          <w:szCs w:val="28"/>
        </w:rPr>
        <w:t xml:space="preserve"> = 11 </w:t>
      </w:r>
      <w:r w:rsidRPr="00B76285">
        <w:rPr>
          <w:i/>
          <w:szCs w:val="28"/>
        </w:rPr>
        <w:t>кВт</w:t>
      </w:r>
      <w:r w:rsidRPr="00B76285">
        <w:rPr>
          <w:szCs w:val="28"/>
        </w:rPr>
        <w:t>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η</w:t>
      </w:r>
      <w:r w:rsidRPr="00B76285">
        <w:rPr>
          <w:szCs w:val="28"/>
        </w:rPr>
        <w:t xml:space="preserve"> – коэффициент полезного действия, </w:t>
      </w:r>
      <w:r w:rsidRPr="00B76285">
        <w:rPr>
          <w:i/>
          <w:szCs w:val="28"/>
        </w:rPr>
        <w:t>η</w:t>
      </w:r>
      <w:r w:rsidRPr="00B76285">
        <w:rPr>
          <w:szCs w:val="28"/>
        </w:rPr>
        <w:t xml:space="preserve"> = 0,72;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 – коэффициент теплопередачи, </w:t>
      </w:r>
      <w:r w:rsidRPr="00B76285">
        <w:rPr>
          <w:i/>
          <w:szCs w:val="28"/>
        </w:rPr>
        <w:t>К</w:t>
      </w:r>
      <w:r w:rsidRPr="00B76285">
        <w:rPr>
          <w:i/>
          <w:szCs w:val="28"/>
          <w:vertAlign w:val="subscript"/>
          <w:lang w:val="en-US"/>
        </w:rPr>
        <w:t>t</w:t>
      </w:r>
      <w:r w:rsidRPr="00B76285">
        <w:rPr>
          <w:szCs w:val="28"/>
        </w:rPr>
        <w:t xml:space="preserve"> = 10;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</w:rPr>
        <w:t>А</w:t>
      </w:r>
      <w:r w:rsidRPr="00B76285">
        <w:rPr>
          <w:szCs w:val="28"/>
        </w:rPr>
        <w:t xml:space="preserve"> – площадь теплоотдающей поверхности, </w:t>
      </w:r>
      <w:r w:rsidRPr="00B76285">
        <w:rPr>
          <w:i/>
          <w:szCs w:val="28"/>
        </w:rPr>
        <w:t>А</w:t>
      </w:r>
      <w:r w:rsidRPr="00B76285">
        <w:rPr>
          <w:szCs w:val="28"/>
        </w:rPr>
        <w:t xml:space="preserve"> = 0,56;</w:t>
      </w:r>
    </w:p>
    <w:p w:rsidR="004739DA" w:rsidRPr="00B76285" w:rsidRDefault="004739DA" w:rsidP="00B76285">
      <w:pPr>
        <w:ind w:firstLine="709"/>
        <w:rPr>
          <w:szCs w:val="28"/>
        </w:rPr>
      </w:pP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в</w:t>
      </w:r>
      <w:r w:rsidRPr="00B76285">
        <w:rPr>
          <w:i/>
          <w:szCs w:val="28"/>
        </w:rPr>
        <w:t xml:space="preserve"> </w:t>
      </w:r>
      <w:r w:rsidRPr="00B76285">
        <w:rPr>
          <w:szCs w:val="28"/>
        </w:rPr>
        <w:t xml:space="preserve">– температура  вне корпуса, </w:t>
      </w:r>
      <w:r w:rsidRPr="00B76285">
        <w:rPr>
          <w:i/>
          <w:szCs w:val="28"/>
          <w:lang w:val="en-US"/>
        </w:rPr>
        <w:t>t</w:t>
      </w:r>
      <w:r w:rsidRPr="00B76285">
        <w:rPr>
          <w:i/>
          <w:szCs w:val="28"/>
          <w:vertAlign w:val="subscript"/>
        </w:rPr>
        <w:t>в</w:t>
      </w:r>
      <w:r w:rsidRPr="00B76285">
        <w:rPr>
          <w:szCs w:val="28"/>
          <w:vertAlign w:val="subscript"/>
        </w:rPr>
        <w:t xml:space="preserve"> </w:t>
      </w:r>
      <w:r w:rsidRPr="00B76285">
        <w:rPr>
          <w:szCs w:val="28"/>
        </w:rPr>
        <w:t>= 20</w:t>
      </w:r>
      <w:r w:rsidRPr="00B76285">
        <w:rPr>
          <w:szCs w:val="28"/>
          <w:vertAlign w:val="superscript"/>
        </w:rPr>
        <w:t>0</w:t>
      </w:r>
      <w:r w:rsidRPr="00B76285">
        <w:rPr>
          <w:szCs w:val="28"/>
        </w:rPr>
        <w:t>;</w:t>
      </w:r>
    </w:p>
    <w:p w:rsidR="00A00038" w:rsidRDefault="00A00038" w:rsidP="00B76285">
      <w:pPr>
        <w:ind w:firstLine="709"/>
        <w:rPr>
          <w:szCs w:val="28"/>
        </w:rPr>
      </w:pPr>
    </w:p>
    <w:p w:rsidR="004739DA" w:rsidRPr="00B76285" w:rsidRDefault="007601BD" w:rsidP="00B76285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353" type="#_x0000_t75" style="width:174pt;height:38.25pt">
            <v:imagedata r:id="rId292" o:title=""/>
          </v:shape>
        </w:pict>
      </w:r>
      <w:r w:rsidR="004739DA" w:rsidRPr="00B76285">
        <w:rPr>
          <w:szCs w:val="28"/>
        </w:rPr>
        <w:t>&lt;[</w:t>
      </w:r>
      <w:r w:rsidR="004739DA" w:rsidRPr="00B76285">
        <w:rPr>
          <w:i/>
          <w:szCs w:val="28"/>
          <w:lang w:val="en-US"/>
        </w:rPr>
        <w:t>t</w:t>
      </w:r>
      <w:r w:rsidR="004739DA" w:rsidRPr="00B76285">
        <w:rPr>
          <w:szCs w:val="28"/>
        </w:rPr>
        <w:t>]=80</w:t>
      </w:r>
      <w:r w:rsidR="004739DA" w:rsidRPr="00B76285">
        <w:rPr>
          <w:szCs w:val="28"/>
          <w:vertAlign w:val="superscript"/>
        </w:rPr>
        <w:t>0</w:t>
      </w:r>
      <w:r w:rsidR="004739DA" w:rsidRPr="00B76285">
        <w:rPr>
          <w:szCs w:val="28"/>
        </w:rPr>
        <w:t>.</w:t>
      </w:r>
      <w:bookmarkStart w:id="0" w:name="_GoBack"/>
      <w:bookmarkEnd w:id="0"/>
    </w:p>
    <w:sectPr w:rsidR="004739DA" w:rsidRPr="00B76285" w:rsidSect="00B762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D67"/>
    <w:multiLevelType w:val="multilevel"/>
    <w:tmpl w:val="28464F4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9DA"/>
    <w:rsid w:val="0002550E"/>
    <w:rsid w:val="00164550"/>
    <w:rsid w:val="003E4E29"/>
    <w:rsid w:val="004739DA"/>
    <w:rsid w:val="006D18BE"/>
    <w:rsid w:val="007601BD"/>
    <w:rsid w:val="00A00038"/>
    <w:rsid w:val="00A97E86"/>
    <w:rsid w:val="00B76285"/>
    <w:rsid w:val="00BA3983"/>
    <w:rsid w:val="00DA76F3"/>
    <w:rsid w:val="00F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55"/>
    <o:shapelayout v:ext="edit">
      <o:idmap v:ext="edit" data="1"/>
    </o:shapelayout>
  </w:shapeDefaults>
  <w:decimalSymbol w:val=","/>
  <w:listSeparator w:val=";"/>
  <w14:defaultImageDpi w14:val="0"/>
  <w15:chartTrackingRefBased/>
  <w15:docId w15:val="{BCB97FBC-D867-474F-89E6-F856480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DA"/>
    <w:pPr>
      <w:tabs>
        <w:tab w:val="left" w:pos="1418"/>
        <w:tab w:val="left" w:pos="7938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9DA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739DA"/>
    <w:pPr>
      <w:keepNext/>
      <w:spacing w:before="240" w:after="60"/>
      <w:outlineLvl w:val="2"/>
    </w:pPr>
    <w:rPr>
      <w:rFonts w:cs="Arial"/>
      <w:b/>
      <w:bCs/>
      <w:caps/>
      <w:szCs w:val="28"/>
    </w:rPr>
  </w:style>
  <w:style w:type="paragraph" w:styleId="4">
    <w:name w:val="heading 4"/>
    <w:basedOn w:val="a"/>
    <w:next w:val="a"/>
    <w:link w:val="40"/>
    <w:uiPriority w:val="9"/>
    <w:qFormat/>
    <w:rsid w:val="004739D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4739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739DA"/>
    <w:rPr>
      <w:rFonts w:ascii="Times New Roman" w:hAnsi="Times New Roman" w:cs="Arial"/>
      <w:b/>
      <w:bCs/>
      <w:caps/>
      <w:kern w:val="32"/>
      <w:sz w:val="40"/>
      <w:szCs w:val="4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4739DA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739DA"/>
    <w:rPr>
      <w:rFonts w:ascii="Times New Roman" w:hAnsi="Times New Roman" w:cs="Arial"/>
      <w:b/>
      <w:bCs/>
      <w:cap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739DA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739DA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39DA"/>
    <w:rPr>
      <w:rFonts w:ascii="Tahoma" w:hAnsi="Tahoma" w:cs="Tahoma"/>
      <w:sz w:val="16"/>
      <w:szCs w:val="16"/>
      <w:lang w:val="x-none" w:eastAsia="ru-RU"/>
    </w:rPr>
  </w:style>
  <w:style w:type="paragraph" w:styleId="a5">
    <w:name w:val="Body Text Indent"/>
    <w:basedOn w:val="a"/>
    <w:link w:val="a6"/>
    <w:uiPriority w:val="99"/>
    <w:rsid w:val="004739D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739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4739DA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4739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39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739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"/>
    <w:next w:val="a"/>
    <w:uiPriority w:val="35"/>
    <w:qFormat/>
    <w:rsid w:val="004739DA"/>
    <w:pPr>
      <w:tabs>
        <w:tab w:val="clear" w:pos="1418"/>
        <w:tab w:val="clear" w:pos="7938"/>
      </w:tabs>
      <w:spacing w:line="240" w:lineRule="auto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jpe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246.wmf"/><Relationship Id="rId255" Type="http://schemas.openxmlformats.org/officeDocument/2006/relationships/image" Target="media/image251.wmf"/><Relationship Id="rId271" Type="http://schemas.openxmlformats.org/officeDocument/2006/relationships/image" Target="media/image267.wmf"/><Relationship Id="rId276" Type="http://schemas.openxmlformats.org/officeDocument/2006/relationships/image" Target="media/image272.wmf"/><Relationship Id="rId292" Type="http://schemas.openxmlformats.org/officeDocument/2006/relationships/image" Target="media/image288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jpeg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261" Type="http://schemas.openxmlformats.org/officeDocument/2006/relationships/image" Target="media/image257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282" Type="http://schemas.openxmlformats.org/officeDocument/2006/relationships/image" Target="media/image278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68.wmf"/><Relationship Id="rId293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theme" Target="theme/theme1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2014-03-04T09:40:00Z</dcterms:created>
  <dcterms:modified xsi:type="dcterms:W3CDTF">2014-03-04T09:40:00Z</dcterms:modified>
</cp:coreProperties>
</file>